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20" w:type="dxa"/>
        <w:tblInd w:w="9175" w:type="dxa"/>
        <w:tblLook w:val="04A0" w:firstRow="1" w:lastRow="0" w:firstColumn="1" w:lastColumn="0" w:noHBand="0" w:noVBand="1"/>
      </w:tblPr>
      <w:tblGrid>
        <w:gridCol w:w="1620"/>
      </w:tblGrid>
      <w:tr w:rsidR="00816A64" w:rsidRPr="00816A64" w14:paraId="7271A5A1" w14:textId="77777777" w:rsidTr="00750E83">
        <w:tc>
          <w:tcPr>
            <w:tcW w:w="1620" w:type="dxa"/>
            <w:vAlign w:val="bottom"/>
          </w:tcPr>
          <w:p w14:paraId="6204EFD5" w14:textId="77777777" w:rsidR="00816A64" w:rsidRPr="00816A64" w:rsidRDefault="00816A64" w:rsidP="00816A64">
            <w:pPr>
              <w:pStyle w:val="Title"/>
              <w:tabs>
                <w:tab w:val="clear" w:pos="720"/>
              </w:tabs>
              <w:spacing w:before="60"/>
              <w:ind w:left="0" w:firstLine="0"/>
              <w:jc w:val="left"/>
              <w:rPr>
                <w:rFonts w:ascii="Arial Narrow" w:hAnsi="Arial Narrow" w:cs="Arial"/>
                <w:sz w:val="20"/>
                <w:lang w:val="es-ES"/>
              </w:rPr>
            </w:pPr>
            <w:r w:rsidRPr="00816A64">
              <w:rPr>
                <w:rFonts w:ascii="Arial Narrow" w:hAnsi="Arial Narrow" w:cs="Arial"/>
                <w:sz w:val="20"/>
                <w:lang w:val="es-ES"/>
              </w:rPr>
              <w:fldChar w:fldCharType="begin">
                <w:ffData>
                  <w:name w:val="Text517"/>
                  <w:enabled/>
                  <w:calcOnExit w:val="0"/>
                  <w:textInput/>
                </w:ffData>
              </w:fldChar>
            </w:r>
            <w:bookmarkStart w:id="0" w:name="Text517"/>
            <w:r w:rsidRPr="00816A64">
              <w:rPr>
                <w:rFonts w:ascii="Arial Narrow" w:hAnsi="Arial Narrow" w:cs="Arial"/>
                <w:sz w:val="20"/>
                <w:lang w:val="es-ES"/>
              </w:rPr>
              <w:instrText xml:space="preserve"> FORMTEXT </w:instrText>
            </w:r>
            <w:r w:rsidRPr="00816A64">
              <w:rPr>
                <w:rFonts w:ascii="Arial Narrow" w:hAnsi="Arial Narrow" w:cs="Arial"/>
                <w:sz w:val="20"/>
                <w:lang w:val="es-ES"/>
              </w:rPr>
            </w:r>
            <w:r w:rsidRPr="00816A64">
              <w:rPr>
                <w:rFonts w:ascii="Arial Narrow" w:hAnsi="Arial Narrow" w:cs="Arial"/>
                <w:sz w:val="20"/>
                <w:lang w:val="es-ES"/>
              </w:rPr>
              <w:fldChar w:fldCharType="separate"/>
            </w:r>
            <w:r w:rsidRPr="00816A64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816A64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816A64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816A64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816A64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816A64">
              <w:rPr>
                <w:rFonts w:ascii="Arial Narrow" w:hAnsi="Arial Narrow" w:cs="Arial"/>
                <w:sz w:val="20"/>
                <w:lang w:val="es-ES"/>
              </w:rPr>
              <w:fldChar w:fldCharType="end"/>
            </w:r>
            <w:bookmarkEnd w:id="0"/>
          </w:p>
        </w:tc>
      </w:tr>
    </w:tbl>
    <w:p w14:paraId="0CEBF6DF" w14:textId="77777777" w:rsidR="008E35C2" w:rsidRPr="00A17CBC" w:rsidRDefault="00851556" w:rsidP="000A1ABA">
      <w:pPr>
        <w:pStyle w:val="Title"/>
        <w:tabs>
          <w:tab w:val="clear" w:pos="720"/>
        </w:tabs>
        <w:spacing w:after="120"/>
        <w:ind w:left="0" w:firstLine="0"/>
        <w:rPr>
          <w:rFonts w:ascii="Arial" w:hAnsi="Arial" w:cs="Arial"/>
          <w:b w:val="0"/>
          <w:smallCaps w:val="0"/>
          <w:sz w:val="21"/>
          <w:szCs w:val="21"/>
          <w:lang w:val="es-ES"/>
        </w:rPr>
      </w:pPr>
      <w:r w:rsidRPr="00A17CBC">
        <w:rPr>
          <w:rFonts w:ascii="Arial" w:hAnsi="Arial" w:cs="Arial"/>
          <w:sz w:val="21"/>
          <w:szCs w:val="21"/>
          <w:lang w:val="es-ES"/>
        </w:rPr>
        <w:t>Evaluación</w:t>
      </w:r>
      <w:r w:rsidR="008E35C2" w:rsidRPr="00A17CBC">
        <w:rPr>
          <w:rFonts w:ascii="Arial" w:hAnsi="Arial" w:cs="Arial"/>
          <w:sz w:val="21"/>
          <w:szCs w:val="21"/>
          <w:lang w:val="es-ES"/>
        </w:rPr>
        <w:t xml:space="preserve"> </w:t>
      </w:r>
      <w:r w:rsidR="005750ED" w:rsidRPr="00A17CBC">
        <w:rPr>
          <w:rFonts w:ascii="Arial" w:hAnsi="Arial" w:cs="Arial"/>
          <w:sz w:val="21"/>
          <w:szCs w:val="21"/>
          <w:lang w:val="es-ES"/>
        </w:rPr>
        <w:t>de Elegibilidad del</w:t>
      </w:r>
      <w:r w:rsidR="00293148" w:rsidRPr="00A17CBC">
        <w:rPr>
          <w:rFonts w:ascii="Arial" w:hAnsi="Arial" w:cs="Arial"/>
          <w:sz w:val="21"/>
          <w:szCs w:val="21"/>
          <w:lang w:val="es-ES"/>
        </w:rPr>
        <w:t xml:space="preserve"> </w:t>
      </w:r>
      <w:r w:rsidR="006F5E86" w:rsidRPr="00A17CBC">
        <w:rPr>
          <w:rFonts w:ascii="Arial" w:hAnsi="Arial" w:cs="Arial"/>
          <w:sz w:val="21"/>
          <w:szCs w:val="21"/>
          <w:lang w:val="es-ES"/>
        </w:rPr>
        <w:t>Programa Infantes-Niños Menores de Tres Años de Carolina del Norte</w:t>
      </w:r>
    </w:p>
    <w:p w14:paraId="536A7358" w14:textId="77777777" w:rsidR="007607E7" w:rsidRPr="00800628" w:rsidRDefault="007607E7" w:rsidP="000A1ABA">
      <w:pPr>
        <w:spacing w:after="60"/>
        <w:outlineLvl w:val="0"/>
        <w:rPr>
          <w:rFonts w:ascii="Arial Narrow" w:hAnsi="Arial Narrow"/>
          <w:sz w:val="16"/>
          <w:szCs w:val="20"/>
          <w:u w:val="single"/>
          <w:lang w:val="es-ES"/>
        </w:rPr>
      </w:pPr>
      <w:r w:rsidRPr="00800628">
        <w:rPr>
          <w:rFonts w:ascii="Arial Narrow" w:hAnsi="Arial Narrow"/>
          <w:b/>
          <w:sz w:val="20"/>
          <w:u w:val="single"/>
          <w:lang w:val="es-ES"/>
        </w:rPr>
        <w:t>Capacidades y Destrezas Actuales del Niño</w:t>
      </w:r>
      <w:r w:rsidRPr="00800628">
        <w:rPr>
          <w:rFonts w:ascii="Arial Narrow" w:hAnsi="Arial Narrow"/>
          <w:sz w:val="20"/>
          <w:u w:val="single"/>
          <w:lang w:val="es-ES"/>
        </w:rPr>
        <w:t>:</w:t>
      </w:r>
    </w:p>
    <w:p w14:paraId="35D7E8DC" w14:textId="77777777" w:rsidR="006D14B3" w:rsidRPr="00800628" w:rsidRDefault="005750ED" w:rsidP="006D14B3">
      <w:pPr>
        <w:spacing w:before="120" w:after="120"/>
        <w:rPr>
          <w:rFonts w:ascii="Arial Narrow" w:hAnsi="Arial Narrow"/>
          <w:sz w:val="20"/>
          <w:szCs w:val="20"/>
          <w:lang w:val="es-ES"/>
        </w:rPr>
      </w:pPr>
      <w:r w:rsidRPr="00800628">
        <w:rPr>
          <w:rFonts w:ascii="Arial Narrow" w:hAnsi="Arial Narrow"/>
          <w:sz w:val="20"/>
          <w:szCs w:val="20"/>
          <w:lang w:val="es-ES"/>
        </w:rPr>
        <w:t>Esta</w:t>
      </w:r>
      <w:r w:rsidR="006D14B3" w:rsidRPr="00800628">
        <w:rPr>
          <w:rFonts w:ascii="Arial Narrow" w:hAnsi="Arial Narrow"/>
          <w:sz w:val="20"/>
          <w:szCs w:val="20"/>
          <w:lang w:val="es-ES"/>
        </w:rPr>
        <w:t xml:space="preserve"> </w:t>
      </w:r>
      <w:r w:rsidR="00851556" w:rsidRPr="00800628">
        <w:rPr>
          <w:rFonts w:ascii="Arial Narrow" w:hAnsi="Arial Narrow"/>
          <w:sz w:val="20"/>
          <w:szCs w:val="20"/>
          <w:lang w:val="es-ES"/>
        </w:rPr>
        <w:t>evaluación</w:t>
      </w:r>
      <w:r w:rsidR="006D14B3" w:rsidRPr="00800628">
        <w:rPr>
          <w:rFonts w:ascii="Arial Narrow" w:hAnsi="Arial Narrow"/>
          <w:sz w:val="20"/>
          <w:szCs w:val="20"/>
          <w:lang w:val="es-ES"/>
        </w:rPr>
        <w:t xml:space="preserve"> </w:t>
      </w:r>
      <w:r w:rsidR="007607E7" w:rsidRPr="00800628">
        <w:rPr>
          <w:rFonts w:ascii="Arial Narrow" w:hAnsi="Arial Narrow"/>
          <w:sz w:val="20"/>
          <w:szCs w:val="20"/>
          <w:lang w:val="es-ES"/>
        </w:rPr>
        <w:t>proporciona una imagen de las fortalezas y necesidades de su hijo, las personas, lugares y cosas que le interesan y motivan a su hijo, y cosas que le gustan y no le gustan.  El CDSA utiliza diferentes métodos para observar el desarrollo de su hijo: pruebas estandarizadas, revisión de grabaciones, observación clínica e informe de padres.  La información que recogimos nos informa sobre las habilidades y comportamientos que</w:t>
      </w:r>
      <w:r w:rsidR="007607E7" w:rsidRPr="00800628">
        <w:rPr>
          <w:rFonts w:ascii="Arial Narrow" w:hAnsi="Arial Narrow"/>
          <w:b/>
          <w:sz w:val="20"/>
          <w:szCs w:val="20"/>
          <w:lang w:val="es-ES"/>
        </w:rPr>
        <w:t xml:space="preserve"> </w:t>
      </w:r>
      <w:r w:rsidR="007607E7" w:rsidRPr="00800628">
        <w:rPr>
          <w:rFonts w:ascii="Arial Narrow" w:hAnsi="Arial Narrow"/>
          <w:sz w:val="20"/>
          <w:szCs w:val="20"/>
          <w:lang w:val="es-ES"/>
        </w:rPr>
        <w:t>su hijo ha desarrollado hasta el momento y cómo su hijo combina y utiliza estas destrezas y comportamientos para participar en actividades diarias.  Las habilidades y comportamiento se dividen en cinco campos (áreas de desarrollo).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7"/>
        <w:gridCol w:w="2654"/>
        <w:gridCol w:w="2430"/>
        <w:gridCol w:w="2120"/>
      </w:tblGrid>
      <w:tr w:rsidR="008E35C2" w:rsidRPr="00800628" w14:paraId="776C2D9B" w14:textId="77777777" w:rsidTr="002F3709">
        <w:trPr>
          <w:trHeight w:val="260"/>
          <w:jc w:val="center"/>
        </w:trPr>
        <w:tc>
          <w:tcPr>
            <w:tcW w:w="3697" w:type="dxa"/>
          </w:tcPr>
          <w:p w14:paraId="370D1D5C" w14:textId="77777777" w:rsidR="008E35C2" w:rsidRPr="00800628" w:rsidRDefault="007607E7" w:rsidP="000A1ABA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  <w:t>Nombre del Niño:</w:t>
            </w:r>
            <w:r w:rsidRPr="00800628">
              <w:rPr>
                <w:rFonts w:ascii="Arial Narrow" w:hAnsi="Arial Narrow" w:cs="Arial"/>
                <w:sz w:val="16"/>
                <w:lang w:val="es-ES"/>
              </w:rPr>
              <w:t xml:space="preserve"> 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2654" w:type="dxa"/>
          </w:tcPr>
          <w:p w14:paraId="0D2C194F" w14:textId="77777777" w:rsidR="008E35C2" w:rsidRPr="00800628" w:rsidRDefault="007607E7" w:rsidP="000A1ABA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  <w:t>Fecha de Nacimiento</w:t>
            </w:r>
            <w:r w:rsidR="008E35C2"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  <w:t>:</w:t>
            </w:r>
            <w:r w:rsidR="008E35C2" w:rsidRPr="00800628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2430" w:type="dxa"/>
          </w:tcPr>
          <w:p w14:paraId="6FD398BB" w14:textId="77777777" w:rsidR="008E35C2" w:rsidRPr="00800628" w:rsidRDefault="007607E7" w:rsidP="000A1ABA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  <w:t>Edad del Niño:</w:t>
            </w:r>
            <w:r w:rsidRPr="00800628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2120" w:type="dxa"/>
          </w:tcPr>
          <w:p w14:paraId="23971E25" w14:textId="77777777" w:rsidR="008E35C2" w:rsidRPr="00800628" w:rsidRDefault="007607E7" w:rsidP="000A1ABA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  <w:t>Edad Ajustada:</w:t>
            </w:r>
            <w:r w:rsidR="008E35C2" w:rsidRPr="00800628">
              <w:rPr>
                <w:rFonts w:ascii="Arial Narrow" w:hAnsi="Arial Narrow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</w:tr>
      <w:tr w:rsidR="006D14B3" w:rsidRPr="00800628" w14:paraId="186CA374" w14:textId="77777777" w:rsidTr="002F3709">
        <w:trPr>
          <w:trHeight w:val="260"/>
          <w:jc w:val="center"/>
        </w:trPr>
        <w:tc>
          <w:tcPr>
            <w:tcW w:w="6351" w:type="dxa"/>
            <w:gridSpan w:val="2"/>
          </w:tcPr>
          <w:p w14:paraId="0C1E8E0B" w14:textId="77777777" w:rsidR="006D14B3" w:rsidRPr="00800628" w:rsidRDefault="007607E7" w:rsidP="000A1ABA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  <w:t xml:space="preserve">Fecha(s) de Evaluación/Valoración: 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4550" w:type="dxa"/>
            <w:gridSpan w:val="2"/>
          </w:tcPr>
          <w:p w14:paraId="0B3C03DB" w14:textId="77777777" w:rsidR="006D14B3" w:rsidRPr="00800628" w:rsidRDefault="00851556" w:rsidP="000A1ABA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  <w:t xml:space="preserve">Quién Participó: 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</w:tr>
      <w:tr w:rsidR="006D14B3" w:rsidRPr="00285363" w14:paraId="6F3FA81D" w14:textId="77777777" w:rsidTr="002F3709">
        <w:trPr>
          <w:trHeight w:val="547"/>
          <w:jc w:val="center"/>
        </w:trPr>
        <w:tc>
          <w:tcPr>
            <w:tcW w:w="10901" w:type="dxa"/>
            <w:gridSpan w:val="4"/>
          </w:tcPr>
          <w:p w14:paraId="1AC76A24" w14:textId="77777777" w:rsidR="006D14B3" w:rsidRPr="000A1ABA" w:rsidRDefault="007607E7" w:rsidP="008B75B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  <w:t xml:space="preserve">Evaluación/Herramientas de Valoración/Otros Métodos Usados: 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</w:tr>
    </w:tbl>
    <w:p w14:paraId="782153D9" w14:textId="77777777" w:rsidR="002F3709" w:rsidRPr="00911AF1" w:rsidRDefault="002F3709">
      <w:pPr>
        <w:rPr>
          <w:sz w:val="2"/>
          <w:lang w:val="es-US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4238"/>
        <w:gridCol w:w="4420"/>
      </w:tblGrid>
      <w:tr w:rsidR="006D14B3" w:rsidRPr="00800628" w14:paraId="11322E2E" w14:textId="77777777" w:rsidTr="002F3709">
        <w:trPr>
          <w:trHeight w:val="255"/>
          <w:jc w:val="center"/>
        </w:trPr>
        <w:tc>
          <w:tcPr>
            <w:tcW w:w="2243" w:type="dxa"/>
            <w:vMerge w:val="restart"/>
            <w:vAlign w:val="center"/>
          </w:tcPr>
          <w:p w14:paraId="319A9AA7" w14:textId="77777777" w:rsidR="006D14B3" w:rsidRPr="00800628" w:rsidRDefault="007607E7" w:rsidP="009D3F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  <w:t>Campo de Desarrollo</w:t>
            </w:r>
          </w:p>
        </w:tc>
        <w:tc>
          <w:tcPr>
            <w:tcW w:w="8658" w:type="dxa"/>
            <w:gridSpan w:val="2"/>
          </w:tcPr>
          <w:p w14:paraId="132BC506" w14:textId="77777777" w:rsidR="006D14B3" w:rsidRPr="00800628" w:rsidRDefault="007607E7" w:rsidP="008B7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  <w:t>Capacidades y Destrezas</w:t>
            </w:r>
          </w:p>
        </w:tc>
      </w:tr>
      <w:tr w:rsidR="006D14B3" w:rsidRPr="00285363" w14:paraId="79FA4432" w14:textId="77777777" w:rsidTr="002F3709">
        <w:trPr>
          <w:trHeight w:val="314"/>
          <w:jc w:val="center"/>
        </w:trPr>
        <w:tc>
          <w:tcPr>
            <w:tcW w:w="2243" w:type="dxa"/>
            <w:vMerge/>
          </w:tcPr>
          <w:p w14:paraId="4D225AA0" w14:textId="77777777" w:rsidR="006D14B3" w:rsidRPr="00800628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</w:tc>
        <w:tc>
          <w:tcPr>
            <w:tcW w:w="4238" w:type="dxa"/>
          </w:tcPr>
          <w:p w14:paraId="39FB83A4" w14:textId="77777777" w:rsidR="006D14B3" w:rsidRPr="00800628" w:rsidRDefault="007607E7" w:rsidP="00A17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  <w:t xml:space="preserve">Cosas </w:t>
            </w:r>
            <w:r w:rsidR="002F3709"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  <w:fldChar w:fldCharType="begin">
                <w:ffData>
                  <w:name w:val="Text504"/>
                  <w:enabled/>
                  <w:calcOnExit w:val="0"/>
                  <w:textInput>
                    <w:default w:val="(nombre del niño)"/>
                  </w:textInput>
                </w:ffData>
              </w:fldChar>
            </w:r>
            <w:bookmarkStart w:id="1" w:name="Text504"/>
            <w:r w:rsidR="002F3709"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  <w:instrText xml:space="preserve"> FORMTEXT </w:instrText>
            </w:r>
            <w:r w:rsidR="002F3709"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</w:r>
            <w:r w:rsidR="002F3709"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  <w:fldChar w:fldCharType="separate"/>
            </w:r>
            <w:r w:rsidR="002F3709"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  <w:t>(nombre del niño)</w:t>
            </w:r>
            <w:r w:rsidR="002F3709"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  <w:fldChar w:fldCharType="end"/>
            </w:r>
            <w:bookmarkEnd w:id="1"/>
            <w:r w:rsidR="002F3709">
              <w:rPr>
                <w:rFonts w:ascii="Arial Narrow" w:hAnsi="Arial Narrow"/>
                <w:b/>
                <w:sz w:val="20"/>
                <w:szCs w:val="20"/>
                <w:lang w:val="es-ES"/>
              </w:rPr>
              <w:t xml:space="preserve"> </w:t>
            </w:r>
            <w:r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  <w:t>que Hace Bien</w:t>
            </w:r>
          </w:p>
        </w:tc>
        <w:tc>
          <w:tcPr>
            <w:tcW w:w="4420" w:type="dxa"/>
          </w:tcPr>
          <w:p w14:paraId="00F60A6A" w14:textId="77777777" w:rsidR="006D14B3" w:rsidRPr="00800628" w:rsidRDefault="007607E7" w:rsidP="000A1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  <w:t xml:space="preserve">Desafíos o Próximos Pasos </w:t>
            </w:r>
            <w:r w:rsidR="002F3709"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  <w:fldChar w:fldCharType="begin">
                <w:ffData>
                  <w:name w:val="Text504"/>
                  <w:enabled/>
                  <w:calcOnExit w:val="0"/>
                  <w:textInput>
                    <w:default w:val="(nombre del niño)"/>
                  </w:textInput>
                </w:ffData>
              </w:fldChar>
            </w:r>
            <w:r w:rsidR="002F3709"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  <w:instrText xml:space="preserve"> FORMTEXT </w:instrText>
            </w:r>
            <w:r w:rsidR="002F3709"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</w:r>
            <w:r w:rsidR="002F3709"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  <w:fldChar w:fldCharType="separate"/>
            </w:r>
            <w:r w:rsidR="002F3709"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  <w:t>(nombre del niño)</w:t>
            </w:r>
            <w:r w:rsidR="002F3709"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  <w:fldChar w:fldCharType="end"/>
            </w:r>
          </w:p>
        </w:tc>
      </w:tr>
      <w:tr w:rsidR="006D14B3" w:rsidRPr="00800628" w14:paraId="2CB8027B" w14:textId="77777777" w:rsidTr="002F3709">
        <w:trPr>
          <w:trHeight w:val="1511"/>
          <w:jc w:val="center"/>
        </w:trPr>
        <w:tc>
          <w:tcPr>
            <w:tcW w:w="2243" w:type="dxa"/>
          </w:tcPr>
          <w:p w14:paraId="11171B25" w14:textId="77777777" w:rsidR="007607E7" w:rsidRPr="00800628" w:rsidRDefault="007607E7" w:rsidP="007607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  <w:t>Social/Emocional</w:t>
            </w:r>
          </w:p>
          <w:p w14:paraId="3E790587" w14:textId="77777777" w:rsidR="006D14B3" w:rsidRPr="00800628" w:rsidRDefault="007607E7" w:rsidP="007607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(Relacionarse con otras personas, demostrar sentimientos, enfrentar situaciones a lo largo del día)</w:t>
            </w:r>
          </w:p>
        </w:tc>
        <w:tc>
          <w:tcPr>
            <w:tcW w:w="4238" w:type="dxa"/>
          </w:tcPr>
          <w:p w14:paraId="43D5D087" w14:textId="77777777" w:rsidR="006D14B3" w:rsidRPr="00800628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bookmarkStart w:id="2" w:name="Text515"/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2"/>
          </w:p>
        </w:tc>
        <w:tc>
          <w:tcPr>
            <w:tcW w:w="4420" w:type="dxa"/>
          </w:tcPr>
          <w:p w14:paraId="7CADA5A1" w14:textId="77777777" w:rsidR="006D14B3" w:rsidRPr="00800628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</w:tr>
    </w:tbl>
    <w:p w14:paraId="2A43FF3A" w14:textId="77777777" w:rsidR="002F3709" w:rsidRPr="002F3709" w:rsidRDefault="002F3709">
      <w:pPr>
        <w:rPr>
          <w:sz w:val="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4238"/>
        <w:gridCol w:w="4420"/>
      </w:tblGrid>
      <w:tr w:rsidR="006D14B3" w:rsidRPr="00800628" w14:paraId="3BAD332D" w14:textId="77777777" w:rsidTr="002F3709">
        <w:trPr>
          <w:trHeight w:val="2159"/>
          <w:jc w:val="center"/>
        </w:trPr>
        <w:tc>
          <w:tcPr>
            <w:tcW w:w="2243" w:type="dxa"/>
          </w:tcPr>
          <w:p w14:paraId="0DA3260C" w14:textId="77777777" w:rsidR="007607E7" w:rsidRPr="00800628" w:rsidRDefault="007607E7" w:rsidP="007607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E60E6D">
              <w:rPr>
                <w:rFonts w:ascii="Arial Narrow" w:hAnsi="Arial Narrow"/>
                <w:b/>
                <w:sz w:val="20"/>
                <w:szCs w:val="20"/>
                <w:lang w:val="es-ES"/>
              </w:rPr>
              <w:t>Flexible</w:t>
            </w:r>
          </w:p>
          <w:p w14:paraId="46F742E5" w14:textId="77777777" w:rsidR="006D14B3" w:rsidRPr="00800628" w:rsidRDefault="007607E7" w:rsidP="007607E7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(Capacidad para ayudarse a sí mismo en las actividades diarias, incluyendo alimentación, vestimenta, ir al baño, dormir y satisfacer las necesidades)</w:t>
            </w:r>
          </w:p>
        </w:tc>
        <w:tc>
          <w:tcPr>
            <w:tcW w:w="4238" w:type="dxa"/>
          </w:tcPr>
          <w:p w14:paraId="16CE2F4C" w14:textId="77777777" w:rsidR="006D14B3" w:rsidRPr="00800628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4420" w:type="dxa"/>
          </w:tcPr>
          <w:p w14:paraId="7EF943DB" w14:textId="77777777" w:rsidR="006D14B3" w:rsidRPr="00800628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</w:tr>
    </w:tbl>
    <w:p w14:paraId="7E9120AF" w14:textId="77777777" w:rsidR="002F3709" w:rsidRPr="002F3709" w:rsidRDefault="002F3709">
      <w:pPr>
        <w:rPr>
          <w:sz w:val="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4238"/>
        <w:gridCol w:w="4420"/>
      </w:tblGrid>
      <w:tr w:rsidR="006D14B3" w:rsidRPr="00800628" w14:paraId="2DD2EEFA" w14:textId="77777777" w:rsidTr="002F3709">
        <w:trPr>
          <w:trHeight w:val="1440"/>
          <w:jc w:val="center"/>
        </w:trPr>
        <w:tc>
          <w:tcPr>
            <w:tcW w:w="2243" w:type="dxa"/>
          </w:tcPr>
          <w:p w14:paraId="209FC386" w14:textId="77777777" w:rsidR="007607E7" w:rsidRPr="00800628" w:rsidRDefault="007607E7" w:rsidP="007607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6C2C58">
              <w:rPr>
                <w:rFonts w:ascii="Arial Narrow" w:hAnsi="Arial Narrow"/>
                <w:b/>
                <w:sz w:val="20"/>
                <w:szCs w:val="20"/>
                <w:lang w:val="es-ES"/>
              </w:rPr>
              <w:t>Cognitiv</w:t>
            </w:r>
            <w:r w:rsidR="000A1ABA">
              <w:rPr>
                <w:rFonts w:ascii="Arial Narrow" w:hAnsi="Arial Narrow"/>
                <w:b/>
                <w:sz w:val="20"/>
                <w:szCs w:val="20"/>
                <w:lang w:val="es-ES"/>
              </w:rPr>
              <w:t>a</w:t>
            </w:r>
          </w:p>
          <w:p w14:paraId="2C1CBF87" w14:textId="77777777" w:rsidR="006D14B3" w:rsidRPr="00800628" w:rsidRDefault="007607E7" w:rsidP="007607E7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(Pensar y aprender, cómo el niño resuelve problemas)</w:t>
            </w:r>
          </w:p>
        </w:tc>
        <w:tc>
          <w:tcPr>
            <w:tcW w:w="4238" w:type="dxa"/>
          </w:tcPr>
          <w:p w14:paraId="65EC5B55" w14:textId="77777777" w:rsidR="006D14B3" w:rsidRPr="00800628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4420" w:type="dxa"/>
          </w:tcPr>
          <w:p w14:paraId="3778BC0C" w14:textId="77777777" w:rsidR="006D14B3" w:rsidRPr="00800628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</w:tr>
    </w:tbl>
    <w:p w14:paraId="1026C5C3" w14:textId="77777777" w:rsidR="002F3709" w:rsidRPr="002F3709" w:rsidRDefault="002F3709">
      <w:pPr>
        <w:rPr>
          <w:sz w:val="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4238"/>
        <w:gridCol w:w="4420"/>
      </w:tblGrid>
      <w:tr w:rsidR="006D14B3" w:rsidRPr="00800628" w14:paraId="5638D8A9" w14:textId="77777777" w:rsidTr="002F3709">
        <w:trPr>
          <w:trHeight w:val="2160"/>
          <w:jc w:val="center"/>
        </w:trPr>
        <w:tc>
          <w:tcPr>
            <w:tcW w:w="2243" w:type="dxa"/>
          </w:tcPr>
          <w:p w14:paraId="3A7D949E" w14:textId="77777777" w:rsidR="007607E7" w:rsidRPr="00800628" w:rsidRDefault="007607E7" w:rsidP="007607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  <w:t>Comunicación</w:t>
            </w:r>
          </w:p>
          <w:p w14:paraId="7EBB55E0" w14:textId="77777777" w:rsidR="006D14B3" w:rsidRPr="00800628" w:rsidRDefault="007607E7" w:rsidP="007607E7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(Comprensión de palabras y gestos (lenguaje receptivo),  y uso de sonidos, palabras y gestos (lenguaje expresivo)</w:t>
            </w:r>
          </w:p>
        </w:tc>
        <w:tc>
          <w:tcPr>
            <w:tcW w:w="4238" w:type="dxa"/>
          </w:tcPr>
          <w:p w14:paraId="73DA6277" w14:textId="77777777" w:rsidR="006D14B3" w:rsidRPr="00800628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4420" w:type="dxa"/>
          </w:tcPr>
          <w:p w14:paraId="1C00653F" w14:textId="77777777" w:rsidR="006D14B3" w:rsidRPr="00800628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</w:tr>
    </w:tbl>
    <w:p w14:paraId="5DDC9CC4" w14:textId="77777777" w:rsidR="002F3709" w:rsidRPr="002F3709" w:rsidRDefault="002F3709">
      <w:pPr>
        <w:rPr>
          <w:sz w:val="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4238"/>
        <w:gridCol w:w="4420"/>
      </w:tblGrid>
      <w:tr w:rsidR="006D14B3" w:rsidRPr="00800628" w14:paraId="619D751F" w14:textId="77777777" w:rsidTr="00816A64">
        <w:trPr>
          <w:trHeight w:val="2304"/>
          <w:jc w:val="center"/>
        </w:trPr>
        <w:tc>
          <w:tcPr>
            <w:tcW w:w="2243" w:type="dxa"/>
          </w:tcPr>
          <w:p w14:paraId="7376EF14" w14:textId="77777777" w:rsidR="007607E7" w:rsidRPr="00800628" w:rsidRDefault="007607E7" w:rsidP="007607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b/>
                <w:sz w:val="20"/>
                <w:szCs w:val="20"/>
                <w:lang w:val="es-ES"/>
              </w:rPr>
              <w:t>Desarrollo Físico</w:t>
            </w:r>
          </w:p>
          <w:p w14:paraId="34BED757" w14:textId="77777777" w:rsidR="003C2A8C" w:rsidRPr="00800628" w:rsidRDefault="007607E7" w:rsidP="007607E7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(Uso de manos, uso de ojos y manos junto con control y coordinación (motricidad fina), fuerza del niño, coordinación y equilibrio de los músculos para el movimiento (motricidad gruesa)</w:t>
            </w:r>
          </w:p>
        </w:tc>
        <w:tc>
          <w:tcPr>
            <w:tcW w:w="4238" w:type="dxa"/>
          </w:tcPr>
          <w:p w14:paraId="1857EEDD" w14:textId="77777777" w:rsidR="006D14B3" w:rsidRPr="00800628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i/>
                <w:iCs/>
                <w:sz w:val="20"/>
                <w:szCs w:val="20"/>
                <w:u w:val="single"/>
                <w:lang w:val="es-ES"/>
              </w:rPr>
            </w:pP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4420" w:type="dxa"/>
          </w:tcPr>
          <w:p w14:paraId="007347FD" w14:textId="77777777" w:rsidR="006D14B3" w:rsidRPr="00800628" w:rsidRDefault="006D14B3" w:rsidP="008B75B4">
            <w:pPr>
              <w:rPr>
                <w:rFonts w:ascii="Arial Narrow" w:hAnsi="Arial Narrow"/>
                <w:iCs/>
                <w:sz w:val="20"/>
                <w:szCs w:val="20"/>
                <w:lang w:val="es-ES"/>
              </w:rPr>
            </w:pP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</w:tr>
    </w:tbl>
    <w:p w14:paraId="70A319A6" w14:textId="77777777" w:rsidR="006D14B3" w:rsidRPr="00816A64" w:rsidRDefault="006D14B3" w:rsidP="006D14B3">
      <w:pPr>
        <w:jc w:val="center"/>
        <w:outlineLvl w:val="0"/>
        <w:rPr>
          <w:rFonts w:ascii="Arial" w:hAnsi="Arial" w:cs="Arial"/>
          <w:b/>
          <w:bCs/>
          <w:sz w:val="10"/>
          <w:szCs w:val="32"/>
          <w:lang w:val="es-ES"/>
        </w:rPr>
        <w:sectPr w:rsidR="006D14B3" w:rsidRPr="00816A64" w:rsidSect="00F31805">
          <w:headerReference w:type="default" r:id="rId7"/>
          <w:footerReference w:type="default" r:id="rId8"/>
          <w:type w:val="continuous"/>
          <w:pgSz w:w="12240" w:h="15840" w:code="1"/>
          <w:pgMar w:top="720" w:right="720" w:bottom="720" w:left="720" w:header="576" w:footer="57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</w:p>
    <w:p w14:paraId="3C1BF67B" w14:textId="77777777" w:rsidR="00851556" w:rsidRPr="0069441B" w:rsidRDefault="00AB08FB" w:rsidP="00851556">
      <w:pPr>
        <w:pStyle w:val="Title"/>
        <w:tabs>
          <w:tab w:val="clear" w:pos="720"/>
        </w:tabs>
        <w:spacing w:before="60" w:after="120"/>
        <w:ind w:left="0" w:firstLine="0"/>
        <w:rPr>
          <w:rFonts w:ascii="Arial" w:hAnsi="Arial" w:cs="Arial"/>
          <w:b w:val="0"/>
          <w:smallCaps w:val="0"/>
          <w:sz w:val="21"/>
          <w:szCs w:val="21"/>
          <w:lang w:val="es-ES"/>
        </w:rPr>
      </w:pPr>
      <w:r w:rsidRPr="0069441B">
        <w:rPr>
          <w:rFonts w:ascii="Arial" w:hAnsi="Arial" w:cs="Arial"/>
          <w:sz w:val="21"/>
          <w:szCs w:val="21"/>
          <w:lang w:val="es-ES"/>
        </w:rPr>
        <w:lastRenderedPageBreak/>
        <w:t>Evaluación de Elegibilidad del</w:t>
      </w:r>
      <w:r w:rsidR="00851556" w:rsidRPr="0069441B">
        <w:rPr>
          <w:rFonts w:ascii="Arial" w:hAnsi="Arial" w:cs="Arial"/>
          <w:sz w:val="21"/>
          <w:szCs w:val="21"/>
          <w:lang w:val="es-ES"/>
        </w:rPr>
        <w:t xml:space="preserve"> Programa Infantes-Niños Menores de Tres Años de Carolina del Norte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5407"/>
        <w:gridCol w:w="270"/>
        <w:gridCol w:w="4390"/>
        <w:gridCol w:w="12"/>
      </w:tblGrid>
      <w:tr w:rsidR="00F54DDA" w:rsidRPr="00285363" w14:paraId="7B9AAA85" w14:textId="77777777" w:rsidTr="00DC539B">
        <w:trPr>
          <w:gridAfter w:val="1"/>
          <w:wAfter w:w="12" w:type="dxa"/>
          <w:trHeight w:val="288"/>
          <w:jc w:val="center"/>
        </w:trPr>
        <w:tc>
          <w:tcPr>
            <w:tcW w:w="10901" w:type="dxa"/>
            <w:gridSpan w:val="4"/>
            <w:shd w:val="clear" w:color="auto" w:fill="auto"/>
            <w:vAlign w:val="center"/>
          </w:tcPr>
          <w:p w14:paraId="17CBAC38" w14:textId="77777777" w:rsidR="00F54DDA" w:rsidRPr="00800628" w:rsidRDefault="00407352" w:rsidP="00BF42F6">
            <w:pPr>
              <w:outlineLvl w:val="0"/>
              <w:rPr>
                <w:rFonts w:ascii="Arial Narrow" w:hAnsi="Arial Narrow"/>
                <w:sz w:val="16"/>
                <w:szCs w:val="20"/>
                <w:lang w:val="es-ES"/>
              </w:rPr>
            </w:pPr>
            <w:r w:rsidRPr="00800628">
              <w:rPr>
                <w:rFonts w:ascii="Arial Narrow" w:hAnsi="Arial Narrow"/>
                <w:b/>
                <w:sz w:val="20"/>
                <w:lang w:val="es-ES"/>
              </w:rPr>
              <w:t>Información de Salud del Niño</w:t>
            </w:r>
            <w:r w:rsidRPr="00800628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</w:tr>
      <w:tr w:rsidR="00F54DDA" w:rsidRPr="00285363" w14:paraId="6A59FBB3" w14:textId="77777777" w:rsidTr="0069441B">
        <w:trPr>
          <w:gridAfter w:val="1"/>
          <w:wAfter w:w="12" w:type="dxa"/>
          <w:trHeight w:val="2987"/>
          <w:jc w:val="center"/>
        </w:trPr>
        <w:tc>
          <w:tcPr>
            <w:tcW w:w="10901" w:type="dxa"/>
            <w:gridSpan w:val="4"/>
            <w:shd w:val="clear" w:color="auto" w:fill="auto"/>
          </w:tcPr>
          <w:p w14:paraId="778CA9C6" w14:textId="77777777" w:rsidR="00F54DDA" w:rsidRPr="00BF42F6" w:rsidRDefault="00407352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i/>
                <w:iCs/>
                <w:sz w:val="20"/>
                <w:lang w:val="es-ES"/>
              </w:rPr>
            </w:pPr>
            <w:r w:rsidRPr="00800628">
              <w:rPr>
                <w:rFonts w:ascii="Arial Narrow" w:hAnsi="Arial Narrow" w:cs="Arial"/>
                <w:b/>
                <w:bCs/>
                <w:sz w:val="20"/>
                <w:lang w:val="es-ES"/>
              </w:rPr>
              <w:t xml:space="preserve">Resumen del estado actual de salud del niño sobre la base de la revisión de registros pertinentes y/o informe de los padres. </w:t>
            </w:r>
            <w:r w:rsidRPr="00800628">
              <w:rPr>
                <w:rFonts w:ascii="Arial Narrow" w:hAnsi="Arial Narrow" w:cs="Arial"/>
                <w:b/>
                <w:bCs/>
                <w:i/>
                <w:iCs/>
                <w:sz w:val="20"/>
                <w:lang w:val="es-ES"/>
              </w:rPr>
              <w:t>(Esto puede incluir la historia de nacimiento del niño, condiciones médicas o diagnósticos, enfermedades, hospitalizaciones, medicamentos, estado de la visión y audición, u otra información):</w:t>
            </w:r>
            <w:r w:rsidR="002F3709">
              <w:rPr>
                <w:rFonts w:ascii="Arial Narrow" w:hAnsi="Arial Narrow" w:cs="Arial"/>
                <w:b/>
                <w:bCs/>
                <w:i/>
                <w:iCs/>
                <w:sz w:val="20"/>
                <w:lang w:val="es-ES"/>
              </w:rPr>
              <w:t xml:space="preserve"> 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2F3709"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</w:tr>
      <w:tr w:rsidR="008E35C2" w:rsidRPr="00285363" w14:paraId="3D5CF12A" w14:textId="77777777" w:rsidTr="00DC539B">
        <w:trPr>
          <w:gridAfter w:val="1"/>
          <w:wAfter w:w="12" w:type="dxa"/>
          <w:trHeight w:val="288"/>
          <w:jc w:val="center"/>
        </w:trPr>
        <w:tc>
          <w:tcPr>
            <w:tcW w:w="822" w:type="dxa"/>
            <w:shd w:val="clear" w:color="auto" w:fill="auto"/>
            <w:vAlign w:val="center"/>
          </w:tcPr>
          <w:p w14:paraId="1919FC17" w14:textId="77777777" w:rsidR="008E35C2" w:rsidRPr="00800628" w:rsidRDefault="00407352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lang w:val="es-ES"/>
              </w:rPr>
            </w:pPr>
            <w:r w:rsidRPr="00800628">
              <w:rPr>
                <w:rFonts w:ascii="Arial Narrow" w:hAnsi="Arial Narrow" w:cs="Arial"/>
                <w:b/>
                <w:bCs/>
                <w:sz w:val="20"/>
                <w:lang w:val="es-ES"/>
              </w:rPr>
              <w:t>Fecha</w:t>
            </w:r>
          </w:p>
        </w:tc>
        <w:tc>
          <w:tcPr>
            <w:tcW w:w="10079" w:type="dxa"/>
            <w:gridSpan w:val="3"/>
            <w:shd w:val="clear" w:color="auto" w:fill="auto"/>
            <w:vAlign w:val="center"/>
          </w:tcPr>
          <w:p w14:paraId="14E8ADB7" w14:textId="77777777" w:rsidR="008E35C2" w:rsidRPr="00800628" w:rsidRDefault="00AB08FB" w:rsidP="005750E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lang w:val="es-ES"/>
              </w:rPr>
            </w:pPr>
            <w:r w:rsidRPr="00800628">
              <w:rPr>
                <w:rFonts w:ascii="Arial Narrow" w:hAnsi="Arial Narrow" w:cs="Arial"/>
                <w:b/>
                <w:bCs/>
                <w:sz w:val="20"/>
                <w:lang w:val="es-ES"/>
              </w:rPr>
              <w:t>Resumen de los Resultados de la E</w:t>
            </w:r>
            <w:r w:rsidR="0021096D" w:rsidRPr="00800628">
              <w:rPr>
                <w:rFonts w:ascii="Arial Narrow" w:hAnsi="Arial Narrow" w:cs="Arial"/>
                <w:b/>
                <w:bCs/>
                <w:sz w:val="20"/>
                <w:lang w:val="es-ES"/>
              </w:rPr>
              <w:t>valua</w:t>
            </w:r>
            <w:r w:rsidR="00851556" w:rsidRPr="00800628">
              <w:rPr>
                <w:rFonts w:ascii="Arial Narrow" w:hAnsi="Arial Narrow" w:cs="Arial"/>
                <w:b/>
                <w:bCs/>
                <w:sz w:val="20"/>
                <w:lang w:val="es-ES"/>
              </w:rPr>
              <w:t>ción:</w:t>
            </w:r>
          </w:p>
        </w:tc>
      </w:tr>
      <w:tr w:rsidR="008E35C2" w:rsidRPr="002F3709" w14:paraId="026BEB4D" w14:textId="77777777" w:rsidTr="0069441B">
        <w:trPr>
          <w:gridAfter w:val="1"/>
          <w:wAfter w:w="12" w:type="dxa"/>
          <w:trHeight w:val="4625"/>
          <w:jc w:val="center"/>
        </w:trPr>
        <w:tc>
          <w:tcPr>
            <w:tcW w:w="822" w:type="dxa"/>
            <w:shd w:val="clear" w:color="auto" w:fill="auto"/>
          </w:tcPr>
          <w:p w14:paraId="319CAE20" w14:textId="77777777" w:rsidR="008E35C2" w:rsidRPr="00800628" w:rsidRDefault="002F3709" w:rsidP="0071240D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outlineLvl w:val="0"/>
              <w:rPr>
                <w:rFonts w:ascii="Arial Narrow" w:hAnsi="Arial Narrow" w:cs="Arial"/>
                <w:bCs/>
                <w:sz w:val="20"/>
                <w:lang w:val="es-ES"/>
              </w:rPr>
            </w:pP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0079" w:type="dxa"/>
            <w:gridSpan w:val="3"/>
            <w:shd w:val="clear" w:color="auto" w:fill="auto"/>
          </w:tcPr>
          <w:p w14:paraId="62D0E19B" w14:textId="77777777" w:rsidR="008E35C2" w:rsidRPr="00800628" w:rsidRDefault="002F3709" w:rsidP="0071240D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outlineLvl w:val="0"/>
              <w:rPr>
                <w:rFonts w:ascii="Arial Narrow" w:hAnsi="Arial Narrow" w:cs="Arial"/>
                <w:bCs/>
                <w:sz w:val="20"/>
                <w:lang w:val="es-ES"/>
              </w:rPr>
            </w:pP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</w:tr>
      <w:tr w:rsidR="00125CF2" w:rsidRPr="00800628" w14:paraId="47096F1B" w14:textId="77777777" w:rsidTr="0069441B">
        <w:trPr>
          <w:gridAfter w:val="1"/>
          <w:wAfter w:w="12" w:type="dxa"/>
          <w:trHeight w:val="3059"/>
          <w:jc w:val="center"/>
        </w:trPr>
        <w:tc>
          <w:tcPr>
            <w:tcW w:w="10901" w:type="dxa"/>
            <w:gridSpan w:val="4"/>
            <w:shd w:val="clear" w:color="auto" w:fill="auto"/>
          </w:tcPr>
          <w:p w14:paraId="012EA359" w14:textId="77777777" w:rsidR="00125CF2" w:rsidRPr="00800628" w:rsidRDefault="00AB08FB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lang w:val="es-ES"/>
              </w:rPr>
            </w:pPr>
            <w:r w:rsidRPr="00800628">
              <w:rPr>
                <w:rFonts w:ascii="Arial Narrow" w:hAnsi="Arial Narrow" w:cs="Arial"/>
                <w:b/>
                <w:bCs/>
                <w:sz w:val="20"/>
                <w:lang w:val="es-ES"/>
              </w:rPr>
              <w:t>Recomendaciones/Seguimiento</w:t>
            </w:r>
            <w:r w:rsidR="00125CF2" w:rsidRPr="00800628">
              <w:rPr>
                <w:rFonts w:ascii="Arial Narrow" w:hAnsi="Arial Narrow" w:cs="Arial"/>
                <w:b/>
                <w:bCs/>
                <w:sz w:val="20"/>
                <w:lang w:val="es-ES"/>
              </w:rPr>
              <w:t>:</w:t>
            </w:r>
          </w:p>
          <w:p w14:paraId="753D2D8D" w14:textId="77777777" w:rsidR="00125CF2" w:rsidRPr="00800628" w:rsidRDefault="002F3709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Cs/>
                <w:sz w:val="20"/>
                <w:lang w:val="es-ES"/>
              </w:rPr>
            </w:pP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800628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</w:tr>
      <w:tr w:rsidR="00552331" w:rsidRPr="00911AF1" w14:paraId="643C18B9" w14:textId="77777777" w:rsidTr="00911AF1">
        <w:trPr>
          <w:trHeight w:val="432"/>
          <w:jc w:val="center"/>
        </w:trPr>
        <w:tc>
          <w:tcPr>
            <w:tcW w:w="6235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FF83367" w14:textId="77777777" w:rsidR="00552331" w:rsidRPr="00911AF1" w:rsidRDefault="00911AF1" w:rsidP="00911AF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val="es-ES"/>
              </w:rPr>
            </w:pPr>
            <w:r>
              <w:rPr>
                <w:rFonts w:ascii="Arial Narrow" w:hAnsi="Arial Narrow" w:cs="Arial"/>
                <w:sz w:val="20"/>
                <w:lang w:val="es-ES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lang w:val="es-ES"/>
              </w:rPr>
            </w:r>
            <w:r>
              <w:rPr>
                <w:rFonts w:ascii="Arial Narrow" w:hAnsi="Arial Narrow" w:cs="Arial"/>
                <w:sz w:val="20"/>
                <w:lang w:val="es-ES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sz w:val="20"/>
                <w:lang w:val="es-ES"/>
              </w:rPr>
              <w:fldChar w:fldCharType="end"/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D8D307" w14:textId="77777777" w:rsidR="00552331" w:rsidRPr="00911AF1" w:rsidRDefault="00552331" w:rsidP="00911AF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440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C24A0DD" w14:textId="77777777" w:rsidR="00552331" w:rsidRPr="00911AF1" w:rsidRDefault="00911AF1" w:rsidP="00911AF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val="es-ES"/>
              </w:rPr>
            </w:pPr>
            <w:r>
              <w:rPr>
                <w:rFonts w:ascii="Arial Narrow" w:hAnsi="Arial Narrow" w:cs="Arial"/>
                <w:sz w:val="20"/>
                <w:lang w:val="es-ES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lang w:val="es-ES"/>
              </w:rPr>
            </w:r>
            <w:r>
              <w:rPr>
                <w:rFonts w:ascii="Arial Narrow" w:hAnsi="Arial Narrow" w:cs="Arial"/>
                <w:sz w:val="20"/>
                <w:lang w:val="es-ES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sz w:val="20"/>
                <w:lang w:val="es-ES"/>
              </w:rPr>
              <w:fldChar w:fldCharType="end"/>
            </w:r>
          </w:p>
        </w:tc>
      </w:tr>
      <w:tr w:rsidR="00552331" w:rsidRPr="00800628" w14:paraId="6C227BB8" w14:textId="77777777" w:rsidTr="00911AF1">
        <w:trPr>
          <w:trHeight w:val="215"/>
          <w:jc w:val="center"/>
        </w:trPr>
        <w:tc>
          <w:tcPr>
            <w:tcW w:w="62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8D5442" w14:textId="77777777" w:rsidR="00552331" w:rsidRPr="00800628" w:rsidRDefault="00407352" w:rsidP="00911AF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Theme="majorHAnsi" w:hAnsiTheme="majorHAnsi" w:cs="Arial"/>
                <w:b/>
                <w:bCs/>
                <w:sz w:val="18"/>
                <w:lang w:val="es-ES"/>
              </w:rPr>
            </w:pPr>
            <w:r w:rsidRPr="00800628">
              <w:rPr>
                <w:rFonts w:ascii="Arial Narrow" w:hAnsi="Arial Narrow" w:cs="Arial"/>
                <w:b/>
                <w:bCs/>
                <w:sz w:val="18"/>
                <w:lang w:val="es-ES"/>
              </w:rPr>
              <w:t>Firma del Evaluador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E66D1F" w14:textId="77777777" w:rsidR="00552331" w:rsidRPr="00800628" w:rsidRDefault="00552331" w:rsidP="00911AF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  <w:lang w:val="es-ES"/>
              </w:rPr>
            </w:pPr>
          </w:p>
        </w:tc>
        <w:tc>
          <w:tcPr>
            <w:tcW w:w="44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F535EC" w14:textId="77777777" w:rsidR="00552331" w:rsidRPr="00800628" w:rsidRDefault="00407352" w:rsidP="00911AF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  <w:lang w:val="es-ES"/>
              </w:rPr>
            </w:pPr>
            <w:r w:rsidRPr="00800628">
              <w:rPr>
                <w:rFonts w:ascii="Arial Narrow" w:hAnsi="Arial Narrow" w:cs="Arial"/>
                <w:b/>
                <w:bCs/>
                <w:sz w:val="18"/>
                <w:lang w:val="es-ES"/>
              </w:rPr>
              <w:t>Fecha</w:t>
            </w:r>
          </w:p>
        </w:tc>
      </w:tr>
      <w:tr w:rsidR="00552331" w:rsidRPr="00911AF1" w14:paraId="013F5037" w14:textId="77777777" w:rsidTr="00911AF1">
        <w:trPr>
          <w:trHeight w:val="432"/>
          <w:jc w:val="center"/>
        </w:trPr>
        <w:tc>
          <w:tcPr>
            <w:tcW w:w="62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1F12BA6" w14:textId="77777777" w:rsidR="00552331" w:rsidRPr="00911AF1" w:rsidRDefault="00911AF1" w:rsidP="00911AF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val="es-ES"/>
              </w:rPr>
            </w:pPr>
            <w:r>
              <w:rPr>
                <w:rFonts w:ascii="Arial Narrow" w:hAnsi="Arial Narrow" w:cs="Arial"/>
                <w:sz w:val="20"/>
                <w:lang w:val="es-ES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lang w:val="es-ES"/>
              </w:rPr>
            </w:r>
            <w:r>
              <w:rPr>
                <w:rFonts w:ascii="Arial Narrow" w:hAnsi="Arial Narrow" w:cs="Arial"/>
                <w:sz w:val="20"/>
                <w:lang w:val="es-ES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sz w:val="20"/>
                <w:lang w:val="es-ES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241EB4" w14:textId="77777777" w:rsidR="00552331" w:rsidRPr="00911AF1" w:rsidRDefault="00552331" w:rsidP="00911AF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44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BA96FE" w14:textId="77777777" w:rsidR="00552331" w:rsidRPr="00911AF1" w:rsidRDefault="00911AF1" w:rsidP="00911AF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val="es-ES"/>
              </w:rPr>
            </w:pPr>
            <w:r>
              <w:rPr>
                <w:rFonts w:ascii="Arial Narrow" w:hAnsi="Arial Narrow" w:cs="Arial"/>
                <w:sz w:val="20"/>
                <w:lang w:val="es-ES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lang w:val="es-ES"/>
              </w:rPr>
            </w:r>
            <w:r>
              <w:rPr>
                <w:rFonts w:ascii="Arial Narrow" w:hAnsi="Arial Narrow" w:cs="Arial"/>
                <w:sz w:val="20"/>
                <w:lang w:val="es-ES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sz w:val="20"/>
                <w:lang w:val="es-ES"/>
              </w:rPr>
              <w:fldChar w:fldCharType="end"/>
            </w:r>
          </w:p>
        </w:tc>
      </w:tr>
      <w:tr w:rsidR="00552331" w:rsidRPr="00800628" w14:paraId="316A46D3" w14:textId="77777777" w:rsidTr="00911AF1">
        <w:trPr>
          <w:trHeight w:val="215"/>
          <w:jc w:val="center"/>
        </w:trPr>
        <w:tc>
          <w:tcPr>
            <w:tcW w:w="62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F4FB76" w14:textId="77777777" w:rsidR="00552331" w:rsidRPr="00800628" w:rsidRDefault="00407352" w:rsidP="00911AF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  <w:lang w:val="es-ES"/>
              </w:rPr>
            </w:pPr>
            <w:r w:rsidRPr="00800628">
              <w:rPr>
                <w:rFonts w:ascii="Arial Narrow" w:hAnsi="Arial Narrow" w:cs="Arial"/>
                <w:b/>
                <w:bCs/>
                <w:sz w:val="18"/>
                <w:lang w:val="es-ES"/>
              </w:rPr>
              <w:t>Firma del Evaluador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5FC185" w14:textId="77777777" w:rsidR="00552331" w:rsidRPr="00800628" w:rsidRDefault="00552331" w:rsidP="00911AF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  <w:lang w:val="es-ES"/>
              </w:rPr>
            </w:pPr>
          </w:p>
        </w:tc>
        <w:tc>
          <w:tcPr>
            <w:tcW w:w="44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900705" w14:textId="77777777" w:rsidR="00552331" w:rsidRPr="00800628" w:rsidRDefault="00407352" w:rsidP="00911AF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  <w:lang w:val="es-ES"/>
              </w:rPr>
            </w:pPr>
            <w:r w:rsidRPr="00800628">
              <w:rPr>
                <w:rFonts w:ascii="Arial Narrow" w:hAnsi="Arial Narrow" w:cs="Arial"/>
                <w:b/>
                <w:bCs/>
                <w:sz w:val="18"/>
                <w:lang w:val="es-ES"/>
              </w:rPr>
              <w:t>Fecha</w:t>
            </w:r>
          </w:p>
        </w:tc>
      </w:tr>
      <w:tr w:rsidR="00552331" w:rsidRPr="00911AF1" w14:paraId="2787C452" w14:textId="77777777" w:rsidTr="00911AF1">
        <w:trPr>
          <w:trHeight w:val="432"/>
          <w:jc w:val="center"/>
        </w:trPr>
        <w:tc>
          <w:tcPr>
            <w:tcW w:w="62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52BD7CE" w14:textId="77777777" w:rsidR="00552331" w:rsidRPr="00911AF1" w:rsidRDefault="00911AF1" w:rsidP="00911AF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val="es-ES"/>
              </w:rPr>
            </w:pPr>
            <w:r>
              <w:rPr>
                <w:rFonts w:ascii="Arial Narrow" w:hAnsi="Arial Narrow" w:cs="Arial"/>
                <w:sz w:val="20"/>
                <w:lang w:val="es-ES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lang w:val="es-ES"/>
              </w:rPr>
              <w:instrText xml:space="preserve"> </w:instrText>
            </w:r>
            <w:bookmarkStart w:id="3" w:name="Text516"/>
            <w:r>
              <w:rPr>
                <w:rFonts w:ascii="Arial Narrow" w:hAnsi="Arial Narrow" w:cs="Arial"/>
                <w:sz w:val="20"/>
                <w:lang w:val="es-ES"/>
              </w:rPr>
              <w:instrText xml:space="preserve">FORMTEXT </w:instrText>
            </w:r>
            <w:r>
              <w:rPr>
                <w:rFonts w:ascii="Arial Narrow" w:hAnsi="Arial Narrow" w:cs="Arial"/>
                <w:sz w:val="20"/>
                <w:lang w:val="es-ES"/>
              </w:rPr>
            </w:r>
            <w:r>
              <w:rPr>
                <w:rFonts w:ascii="Arial Narrow" w:hAnsi="Arial Narrow" w:cs="Arial"/>
                <w:sz w:val="20"/>
                <w:lang w:val="es-ES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sz w:val="20"/>
                <w:lang w:val="es-ES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02DACC" w14:textId="77777777" w:rsidR="00552331" w:rsidRPr="00911AF1" w:rsidRDefault="00552331" w:rsidP="00911AF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val="es-ES"/>
              </w:rPr>
            </w:pPr>
          </w:p>
        </w:tc>
        <w:tc>
          <w:tcPr>
            <w:tcW w:w="44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E90793C" w14:textId="77777777" w:rsidR="00552331" w:rsidRPr="00911AF1" w:rsidRDefault="00911AF1" w:rsidP="00911AF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val="es-ES"/>
              </w:rPr>
            </w:pPr>
            <w:r>
              <w:rPr>
                <w:rFonts w:ascii="Arial Narrow" w:hAnsi="Arial Narrow" w:cs="Arial"/>
                <w:sz w:val="20"/>
                <w:lang w:val="es-ES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lang w:val="es-ES"/>
              </w:rPr>
            </w:r>
            <w:r>
              <w:rPr>
                <w:rFonts w:ascii="Arial Narrow" w:hAnsi="Arial Narrow" w:cs="Arial"/>
                <w:sz w:val="20"/>
                <w:lang w:val="es-ES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>
              <w:rPr>
                <w:rFonts w:ascii="Arial Narrow" w:hAnsi="Arial Narrow" w:cs="Arial"/>
                <w:sz w:val="20"/>
                <w:lang w:val="es-ES"/>
              </w:rPr>
              <w:fldChar w:fldCharType="end"/>
            </w:r>
          </w:p>
        </w:tc>
      </w:tr>
      <w:tr w:rsidR="00552331" w:rsidRPr="00800628" w14:paraId="57AA92D0" w14:textId="77777777" w:rsidTr="00911AF1">
        <w:trPr>
          <w:trHeight w:val="215"/>
          <w:jc w:val="center"/>
        </w:trPr>
        <w:tc>
          <w:tcPr>
            <w:tcW w:w="62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83493F" w14:textId="77777777" w:rsidR="00552331" w:rsidRPr="00800628" w:rsidRDefault="00407352" w:rsidP="00911AF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  <w:lang w:val="es-ES"/>
              </w:rPr>
            </w:pPr>
            <w:r w:rsidRPr="00800628">
              <w:rPr>
                <w:rFonts w:ascii="Arial Narrow" w:hAnsi="Arial Narrow" w:cs="Arial"/>
                <w:b/>
                <w:bCs/>
                <w:sz w:val="18"/>
                <w:lang w:val="es-ES"/>
              </w:rPr>
              <w:t>Firma del Evaluador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9DA5FE" w14:textId="77777777" w:rsidR="00552331" w:rsidRPr="00800628" w:rsidRDefault="00552331" w:rsidP="00911AF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  <w:lang w:val="es-ES"/>
              </w:rPr>
            </w:pPr>
          </w:p>
        </w:tc>
        <w:tc>
          <w:tcPr>
            <w:tcW w:w="44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F5CC48" w14:textId="77777777" w:rsidR="00552331" w:rsidRPr="00800628" w:rsidRDefault="00407352" w:rsidP="00911AF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  <w:lang w:val="es-ES"/>
              </w:rPr>
            </w:pPr>
            <w:r w:rsidRPr="00800628">
              <w:rPr>
                <w:rFonts w:ascii="Arial Narrow" w:hAnsi="Arial Narrow" w:cs="Arial"/>
                <w:b/>
                <w:bCs/>
                <w:sz w:val="18"/>
                <w:lang w:val="es-ES"/>
              </w:rPr>
              <w:t>Fecha</w:t>
            </w:r>
          </w:p>
        </w:tc>
      </w:tr>
    </w:tbl>
    <w:p w14:paraId="45CF194B" w14:textId="77777777" w:rsidR="000144F5" w:rsidRPr="00800628" w:rsidRDefault="000144F5">
      <w:pPr>
        <w:rPr>
          <w:rFonts w:ascii="Arial Narrow" w:hAnsi="Arial Narrow"/>
          <w:sz w:val="6"/>
          <w:lang w:val="es-ES"/>
        </w:rPr>
      </w:pPr>
    </w:p>
    <w:sectPr w:rsidR="000144F5" w:rsidRPr="00800628" w:rsidSect="00F31805">
      <w:footerReference w:type="default" r:id="rId9"/>
      <w:type w:val="continuous"/>
      <w:pgSz w:w="12240" w:h="15840" w:code="1"/>
      <w:pgMar w:top="720" w:right="720" w:bottom="720" w:left="720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99E45" w14:textId="77777777" w:rsidR="0013005E" w:rsidRDefault="0013005E" w:rsidP="006D14B3">
      <w:r>
        <w:separator/>
      </w:r>
    </w:p>
  </w:endnote>
  <w:endnote w:type="continuationSeparator" w:id="0">
    <w:p w14:paraId="3247584B" w14:textId="77777777" w:rsidR="0013005E" w:rsidRDefault="0013005E" w:rsidP="006D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0E6A4" w14:textId="77777777" w:rsidR="006D14B3" w:rsidRPr="006F5E86" w:rsidRDefault="00F530DB" w:rsidP="0069441B">
    <w:pPr>
      <w:pStyle w:val="Footer"/>
      <w:tabs>
        <w:tab w:val="clear" w:pos="9360"/>
        <w:tab w:val="left" w:pos="7186"/>
        <w:tab w:val="right" w:pos="10800"/>
      </w:tabs>
      <w:rPr>
        <w:rFonts w:ascii="Arial Narrow" w:hAnsi="Arial Narrow"/>
        <w:sz w:val="18"/>
        <w:lang w:val="es-ES"/>
      </w:rPr>
    </w:pPr>
    <w:r>
      <w:rPr>
        <w:rFonts w:ascii="Arial Narrow" w:hAnsi="Arial Narrow"/>
        <w:sz w:val="18"/>
        <w:lang w:val="es-ES"/>
      </w:rPr>
      <w:t>Evaluación de Elegibilidad del</w:t>
    </w:r>
    <w:r w:rsidR="006F5E86">
      <w:rPr>
        <w:rFonts w:ascii="Arial Narrow" w:hAnsi="Arial Narrow"/>
        <w:sz w:val="18"/>
        <w:lang w:val="es-ES"/>
      </w:rPr>
      <w:t xml:space="preserve"> </w:t>
    </w:r>
    <w:r w:rsidR="006F5E86" w:rsidRPr="006F5E86">
      <w:rPr>
        <w:rFonts w:ascii="Arial Narrow" w:hAnsi="Arial Narrow"/>
        <w:sz w:val="18"/>
        <w:lang w:val="es-ES"/>
      </w:rPr>
      <w:t>Programa Infantes-Niños Menores de Tres Años de Carolina del Norte</w:t>
    </w:r>
    <w:r w:rsidR="009139E6">
      <w:rPr>
        <w:rFonts w:ascii="Arial Narrow" w:hAnsi="Arial Narrow"/>
        <w:sz w:val="18"/>
        <w:lang w:val="es-ES"/>
      </w:rPr>
      <w:t xml:space="preserve"> (9/13, </w:t>
    </w:r>
    <w:r w:rsidR="00285363">
      <w:rPr>
        <w:rFonts w:ascii="Arial Narrow" w:hAnsi="Arial Narrow"/>
        <w:sz w:val="18"/>
        <w:lang w:val="es-ES"/>
      </w:rPr>
      <w:t>a</w:t>
    </w:r>
    <w:r w:rsidR="009139E6">
      <w:rPr>
        <w:rFonts w:ascii="Arial Narrow" w:hAnsi="Arial Narrow"/>
        <w:sz w:val="18"/>
        <w:lang w:val="es-ES"/>
      </w:rPr>
      <w:t>ctualizado 7/20</w:t>
    </w:r>
    <w:r w:rsidR="00285363">
      <w:rPr>
        <w:rFonts w:ascii="Arial Narrow" w:hAnsi="Arial Narrow"/>
        <w:sz w:val="18"/>
        <w:lang w:val="es-ES"/>
      </w:rPr>
      <w:t>, 4/22</w:t>
    </w:r>
    <w:r w:rsidR="009139E6">
      <w:rPr>
        <w:rFonts w:ascii="Arial Narrow" w:hAnsi="Arial Narrow"/>
        <w:sz w:val="18"/>
        <w:lang w:val="es-ES"/>
      </w:rPr>
      <w:t>)</w:t>
    </w:r>
    <w:r w:rsidR="0069441B">
      <w:rPr>
        <w:rFonts w:ascii="Arial Narrow" w:hAnsi="Arial Narrow"/>
        <w:sz w:val="18"/>
        <w:lang w:val="es-ES"/>
      </w:rPr>
      <w:tab/>
    </w:r>
    <w:r w:rsidR="00342FCB" w:rsidRPr="00342FCB">
      <w:rPr>
        <w:rFonts w:ascii="Arial Narrow" w:hAnsi="Arial Narrow"/>
        <w:sz w:val="18"/>
        <w:lang w:val="es-ES"/>
      </w:rPr>
      <w:t>Página</w:t>
    </w:r>
    <w:r w:rsidR="00342FCB">
      <w:rPr>
        <w:rFonts w:ascii="Arial Narrow" w:hAnsi="Arial Narrow"/>
        <w:sz w:val="18"/>
        <w:lang w:val="es-ES"/>
      </w:rPr>
      <w:t xml:space="preserve"> 1 de</w:t>
    </w:r>
    <w:r w:rsidR="006D14B3" w:rsidRPr="006F5E86">
      <w:rPr>
        <w:rFonts w:ascii="Arial Narrow" w:hAnsi="Arial Narrow"/>
        <w:sz w:val="18"/>
        <w:lang w:val="es-ES"/>
      </w:rPr>
      <w:t xml:space="preserve">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A5A4C" w14:textId="77777777" w:rsidR="004E32F0" w:rsidRPr="00851556" w:rsidRDefault="00AB08FB" w:rsidP="0069441B">
    <w:pPr>
      <w:pStyle w:val="Footer"/>
      <w:tabs>
        <w:tab w:val="clear" w:pos="9360"/>
        <w:tab w:val="left" w:pos="7186"/>
        <w:tab w:val="right" w:pos="10800"/>
      </w:tabs>
      <w:rPr>
        <w:rFonts w:ascii="Arial Narrow" w:hAnsi="Arial Narrow"/>
        <w:sz w:val="18"/>
        <w:lang w:val="es-ES"/>
      </w:rPr>
    </w:pPr>
    <w:r>
      <w:rPr>
        <w:rFonts w:ascii="Arial Narrow" w:hAnsi="Arial Narrow"/>
        <w:sz w:val="18"/>
        <w:lang w:val="es-ES"/>
      </w:rPr>
      <w:t>Evaluación de Elegibilidad del</w:t>
    </w:r>
    <w:r w:rsidR="00851556">
      <w:rPr>
        <w:rFonts w:ascii="Arial Narrow" w:hAnsi="Arial Narrow"/>
        <w:sz w:val="18"/>
        <w:lang w:val="es-ES"/>
      </w:rPr>
      <w:t xml:space="preserve"> </w:t>
    </w:r>
    <w:r w:rsidR="00851556" w:rsidRPr="006F5E86">
      <w:rPr>
        <w:rFonts w:ascii="Arial Narrow" w:hAnsi="Arial Narrow"/>
        <w:sz w:val="18"/>
        <w:lang w:val="es-ES"/>
      </w:rPr>
      <w:t>Programa Infantes-Niños Menores de Tres Años de Carolina del Norte</w:t>
    </w:r>
    <w:r w:rsidR="00816A64">
      <w:rPr>
        <w:rFonts w:ascii="Arial Narrow" w:hAnsi="Arial Narrow"/>
        <w:sz w:val="18"/>
        <w:lang w:val="es-ES"/>
      </w:rPr>
      <w:t xml:space="preserve"> (9/13, Actualizado 7/20)</w:t>
    </w:r>
    <w:r w:rsidR="0069441B">
      <w:rPr>
        <w:rFonts w:ascii="Arial Narrow" w:hAnsi="Arial Narrow"/>
        <w:sz w:val="18"/>
        <w:lang w:val="es-ES"/>
      </w:rPr>
      <w:tab/>
    </w:r>
    <w:r w:rsidR="00342FCB" w:rsidRPr="00342FCB">
      <w:rPr>
        <w:rFonts w:ascii="Arial Narrow" w:hAnsi="Arial Narrow"/>
        <w:sz w:val="18"/>
        <w:lang w:val="es-ES"/>
      </w:rPr>
      <w:t>Página</w:t>
    </w:r>
    <w:r w:rsidR="004E32F0" w:rsidRPr="00851556">
      <w:rPr>
        <w:rFonts w:ascii="Arial Narrow" w:hAnsi="Arial Narrow"/>
        <w:sz w:val="18"/>
        <w:lang w:val="es-ES"/>
      </w:rPr>
      <w:t xml:space="preserve"> 2</w:t>
    </w:r>
    <w:r w:rsidR="00342FCB">
      <w:rPr>
        <w:rFonts w:ascii="Arial Narrow" w:hAnsi="Arial Narrow"/>
        <w:sz w:val="18"/>
        <w:lang w:val="es-ES"/>
      </w:rPr>
      <w:t xml:space="preserve"> de</w:t>
    </w:r>
    <w:r w:rsidR="004E32F0" w:rsidRPr="00851556">
      <w:rPr>
        <w:rFonts w:ascii="Arial Narrow" w:hAnsi="Arial Narrow"/>
        <w:sz w:val="18"/>
        <w:lang w:val="es-ES"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21A7D" w14:textId="77777777" w:rsidR="0013005E" w:rsidRDefault="0013005E" w:rsidP="006D14B3">
      <w:r>
        <w:separator/>
      </w:r>
    </w:p>
  </w:footnote>
  <w:footnote w:type="continuationSeparator" w:id="0">
    <w:p w14:paraId="2BE0B48B" w14:textId="77777777" w:rsidR="0013005E" w:rsidRDefault="0013005E" w:rsidP="006D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83CEF" w14:textId="77777777" w:rsidR="00285363" w:rsidRPr="0097681B" w:rsidRDefault="00285363" w:rsidP="0097681B">
    <w:pPr>
      <w:pStyle w:val="Header"/>
      <w:jc w:val="right"/>
      <w:rPr>
        <w:rFonts w:ascii="Arial Narrow" w:hAnsi="Arial Narrow"/>
        <w:sz w:val="18"/>
        <w:szCs w:val="18"/>
        <w:lang w:val="es-US"/>
      </w:rPr>
    </w:pPr>
    <w:r w:rsidRPr="0097681B">
      <w:rPr>
        <w:rFonts w:ascii="Arial Narrow" w:hAnsi="Arial Narrow"/>
        <w:sz w:val="18"/>
        <w:szCs w:val="18"/>
        <w:lang w:val="es-US"/>
      </w:rPr>
      <w:t>Departamento de Salud y Servicios Humanos de Carolina del Norte</w:t>
    </w:r>
  </w:p>
  <w:p w14:paraId="6EE68F3D" w14:textId="77777777" w:rsidR="008E35C2" w:rsidRPr="0069441B" w:rsidRDefault="00285363" w:rsidP="00285363">
    <w:pPr>
      <w:pStyle w:val="Header"/>
      <w:jc w:val="right"/>
      <w:rPr>
        <w:rFonts w:ascii="Arial Narrow" w:hAnsi="Arial Narrow"/>
        <w:sz w:val="18"/>
        <w:lang w:val="es-ES"/>
      </w:rPr>
    </w:pPr>
    <w:r w:rsidRPr="0097681B">
      <w:rPr>
        <w:rFonts w:ascii="Arial Narrow" w:hAnsi="Arial Narrow"/>
        <w:sz w:val="18"/>
        <w:szCs w:val="18"/>
        <w:lang w:val="es-ES"/>
      </w:rPr>
      <w:t>División del Bienestar Infantil y Familiar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R0fBDxztvrW1emkkyA9Vk2y9yquv2v80pSPfqc5P7ciHq46gOiDVFhTifCi4XblcX8Oe2Qxtqgx9J9pHa3s8rQ==" w:salt="o3srmTKHXh+XdPIQrHAoq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CA"/>
    <w:rsid w:val="00006EF8"/>
    <w:rsid w:val="000144F5"/>
    <w:rsid w:val="000359D6"/>
    <w:rsid w:val="00056C84"/>
    <w:rsid w:val="0007417C"/>
    <w:rsid w:val="000A1ABA"/>
    <w:rsid w:val="000D3E6A"/>
    <w:rsid w:val="000F0B58"/>
    <w:rsid w:val="00122BC0"/>
    <w:rsid w:val="00125CF2"/>
    <w:rsid w:val="0013005E"/>
    <w:rsid w:val="001326E1"/>
    <w:rsid w:val="0021096D"/>
    <w:rsid w:val="00223C17"/>
    <w:rsid w:val="00285363"/>
    <w:rsid w:val="00293148"/>
    <w:rsid w:val="00295E1E"/>
    <w:rsid w:val="002F3709"/>
    <w:rsid w:val="00324A05"/>
    <w:rsid w:val="00342FCB"/>
    <w:rsid w:val="003451CA"/>
    <w:rsid w:val="003B49D3"/>
    <w:rsid w:val="003C2A8C"/>
    <w:rsid w:val="00407352"/>
    <w:rsid w:val="00464445"/>
    <w:rsid w:val="004A4892"/>
    <w:rsid w:val="004C0F03"/>
    <w:rsid w:val="004E32F0"/>
    <w:rsid w:val="0052108C"/>
    <w:rsid w:val="00552331"/>
    <w:rsid w:val="005750ED"/>
    <w:rsid w:val="00583437"/>
    <w:rsid w:val="005D29C1"/>
    <w:rsid w:val="005D2BB9"/>
    <w:rsid w:val="005E2315"/>
    <w:rsid w:val="006565F0"/>
    <w:rsid w:val="00660A2B"/>
    <w:rsid w:val="006815E6"/>
    <w:rsid w:val="00693816"/>
    <w:rsid w:val="0069441B"/>
    <w:rsid w:val="00696214"/>
    <w:rsid w:val="006C2C58"/>
    <w:rsid w:val="006D14B3"/>
    <w:rsid w:val="006D38D6"/>
    <w:rsid w:val="006F1493"/>
    <w:rsid w:val="006F5E86"/>
    <w:rsid w:val="00711B96"/>
    <w:rsid w:val="0071240D"/>
    <w:rsid w:val="00715E28"/>
    <w:rsid w:val="00750E83"/>
    <w:rsid w:val="007607E7"/>
    <w:rsid w:val="00775D36"/>
    <w:rsid w:val="0079387C"/>
    <w:rsid w:val="00800628"/>
    <w:rsid w:val="00812A6C"/>
    <w:rsid w:val="00816A64"/>
    <w:rsid w:val="00851556"/>
    <w:rsid w:val="00853157"/>
    <w:rsid w:val="008B68F5"/>
    <w:rsid w:val="008B75B4"/>
    <w:rsid w:val="008E35C2"/>
    <w:rsid w:val="00911AF1"/>
    <w:rsid w:val="009139E6"/>
    <w:rsid w:val="00921495"/>
    <w:rsid w:val="009275A9"/>
    <w:rsid w:val="00935F30"/>
    <w:rsid w:val="00976887"/>
    <w:rsid w:val="009C5A84"/>
    <w:rsid w:val="009D2985"/>
    <w:rsid w:val="009D3F9C"/>
    <w:rsid w:val="00A14B34"/>
    <w:rsid w:val="00A17CBC"/>
    <w:rsid w:val="00A37BBF"/>
    <w:rsid w:val="00A846EA"/>
    <w:rsid w:val="00A85092"/>
    <w:rsid w:val="00AB08FB"/>
    <w:rsid w:val="00BB31D6"/>
    <w:rsid w:val="00BC0076"/>
    <w:rsid w:val="00BC31CF"/>
    <w:rsid w:val="00BD060E"/>
    <w:rsid w:val="00BF271C"/>
    <w:rsid w:val="00BF42F6"/>
    <w:rsid w:val="00C45A0F"/>
    <w:rsid w:val="00C7515E"/>
    <w:rsid w:val="00CE6399"/>
    <w:rsid w:val="00D36A4C"/>
    <w:rsid w:val="00D40EF7"/>
    <w:rsid w:val="00D700ED"/>
    <w:rsid w:val="00DC539B"/>
    <w:rsid w:val="00E60E6D"/>
    <w:rsid w:val="00E679BC"/>
    <w:rsid w:val="00E80E0B"/>
    <w:rsid w:val="00E855DD"/>
    <w:rsid w:val="00F106F1"/>
    <w:rsid w:val="00F21C23"/>
    <w:rsid w:val="00F31805"/>
    <w:rsid w:val="00F3182D"/>
    <w:rsid w:val="00F530DB"/>
    <w:rsid w:val="00F54DDA"/>
    <w:rsid w:val="00F56848"/>
    <w:rsid w:val="00FA6B1F"/>
    <w:rsid w:val="00FD331B"/>
    <w:rsid w:val="00FE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4C356"/>
  <w15:docId w15:val="{DF202D3C-D375-435C-B20C-F89C9EC7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4B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14B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D14B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D14B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D14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14B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D14B3"/>
    <w:rPr>
      <w:rFonts w:eastAsia="Times New Roman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6D14B3"/>
    <w:rPr>
      <w:rFonts w:eastAsia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0ED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6F5E86"/>
    <w:pPr>
      <w:tabs>
        <w:tab w:val="left" w:pos="720"/>
      </w:tabs>
      <w:overflowPunct w:val="0"/>
      <w:autoSpaceDE w:val="0"/>
      <w:autoSpaceDN w:val="0"/>
      <w:adjustRightInd w:val="0"/>
      <w:ind w:left="720" w:hanging="720"/>
      <w:jc w:val="center"/>
      <w:textAlignment w:val="baseline"/>
    </w:pPr>
    <w:rPr>
      <w:rFonts w:ascii="Tahoma" w:hAnsi="Tahoma"/>
      <w:b/>
      <w:smallCaps/>
      <w:szCs w:val="20"/>
    </w:rPr>
  </w:style>
  <w:style w:type="character" w:customStyle="1" w:styleId="TitleChar">
    <w:name w:val="Title Char"/>
    <w:basedOn w:val="DefaultParagraphFont"/>
    <w:link w:val="Title"/>
    <w:rsid w:val="006F5E86"/>
    <w:rPr>
      <w:rFonts w:ascii="Tahoma" w:eastAsia="Times New Roman" w:hAnsi="Tahoma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7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Forms-%20docx\Spanish\108%20Initial%20Evaluation-%20Not%20Eligible_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4907D9-BF3D-41C9-ABE6-5740B3916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D24E3F-E08B-4B63-AB9D-9A83BEC22F68}"/>
</file>

<file path=customXml/itemProps3.xml><?xml version="1.0" encoding="utf-8"?>
<ds:datastoreItem xmlns:ds="http://schemas.openxmlformats.org/officeDocument/2006/customXml" ds:itemID="{CA18958D-E9D1-4524-B612-3349FEC146B0}"/>
</file>

<file path=customXml/itemProps4.xml><?xml version="1.0" encoding="utf-8"?>
<ds:datastoreItem xmlns:ds="http://schemas.openxmlformats.org/officeDocument/2006/customXml" ds:itemID="{DB99E192-4DB9-4E43-BA06-0785A838586B}"/>
</file>

<file path=docProps/app.xml><?xml version="1.0" encoding="utf-8"?>
<Properties xmlns="http://schemas.openxmlformats.org/officeDocument/2006/extended-properties" xmlns:vt="http://schemas.openxmlformats.org/officeDocument/2006/docPropsVTypes">
  <Template>108 Initial Evaluation- Not Eligible_Spanish.dotx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Eval for NC ITP</vt:lpstr>
    </vt:vector>
  </TitlesOfParts>
  <Company>Hewlett-Packard Company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Evaluation</dc:title>
  <dc:subject>Initial Evaluation for NCITP</dc:subject>
  <dc:creator>Bailey, Andrea B.</dc:creator>
  <cp:keywords>Spansih</cp:keywords>
  <dc:description>Last Revised 9/24/13</dc:description>
  <cp:lastModifiedBy>Bailey, Andrea B.</cp:lastModifiedBy>
  <cp:revision>1</cp:revision>
  <cp:lastPrinted>2013-10-02T19:43:00Z</cp:lastPrinted>
  <dcterms:created xsi:type="dcterms:W3CDTF">2023-03-01T18:45:00Z</dcterms:created>
  <dcterms:modified xsi:type="dcterms:W3CDTF">2023-03-01T18:46:00Z</dcterms:modified>
  <cp:category>Intake &amp; Referral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