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F32B" w14:textId="3B459990" w:rsidR="001A65A5" w:rsidRDefault="001A65A5">
      <w:hyperlink r:id="rId4" w:history="1">
        <w:r w:rsidRPr="00411A0F">
          <w:rPr>
            <w:rStyle w:val="Hyperlink"/>
          </w:rPr>
          <w:t>https://policies.ncdhhs.gov/divisional/aging-and-adult</w:t>
        </w:r>
      </w:hyperlink>
    </w:p>
    <w:p w14:paraId="5479039B" w14:textId="2A4C0A95" w:rsidR="001A65A5" w:rsidRDefault="001A65A5">
      <w:r w:rsidRPr="001A65A5">
        <w:t>https://policies.ncdhhs.gov/divisional-a-m/aging-and-adult-services/</w:t>
      </w:r>
    </w:p>
    <w:sectPr w:rsidR="001A6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A5"/>
    <w:rsid w:val="00182056"/>
    <w:rsid w:val="001879A4"/>
    <w:rsid w:val="001A65A5"/>
    <w:rsid w:val="00282E5E"/>
    <w:rsid w:val="0032215C"/>
    <w:rsid w:val="00890071"/>
    <w:rsid w:val="009D1B2D"/>
    <w:rsid w:val="00C21DDD"/>
    <w:rsid w:val="00D9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BF81E"/>
  <w15:chartTrackingRefBased/>
  <w15:docId w15:val="{7D859F55-7FB4-4BCB-B741-A6F38727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5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65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licies.ncdhhs.gov/divisional/aging-and-adu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Booth, John</dc:creator>
  <cp:keywords/>
  <dc:description/>
  <cp:lastModifiedBy>Booth, John</cp:lastModifiedBy>
  <cp:revision>1</cp:revision>
  <dcterms:created xsi:type="dcterms:W3CDTF">2025-09-09T13:16:00Z</dcterms:created>
  <dcterms:modified xsi:type="dcterms:W3CDTF">2025-09-09T14:21:00Z</dcterms:modified>
</cp:coreProperties>
</file>