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Look w:val="04A0" w:firstRow="1" w:lastRow="0" w:firstColumn="1" w:lastColumn="0" w:noHBand="0" w:noVBand="1"/>
      </w:tblPr>
      <w:tblGrid>
        <w:gridCol w:w="8838"/>
        <w:gridCol w:w="1539"/>
      </w:tblGrid>
      <w:tr w:rsidR="00C31C8D" w:rsidRPr="00194B7F" w14:paraId="3F292986" w14:textId="77777777" w:rsidTr="004675EF">
        <w:tc>
          <w:tcPr>
            <w:tcW w:w="8838" w:type="dxa"/>
            <w:tcBorders>
              <w:right w:val="single" w:sz="4" w:space="0" w:color="auto"/>
            </w:tcBorders>
          </w:tcPr>
          <w:p w14:paraId="4909F6A3" w14:textId="77777777" w:rsidR="00C31C8D" w:rsidRPr="009E3163" w:rsidRDefault="00C31C8D" w:rsidP="000E1B9E">
            <w:pPr>
              <w:pStyle w:val="Heading5"/>
              <w:ind w:right="-130"/>
              <w:rPr>
                <w:rFonts w:ascii="Arial Black" w:hAnsi="Arial Black" w:cs="Arial"/>
                <w:i/>
                <w:sz w:val="32"/>
                <w:szCs w:val="32"/>
              </w:rPr>
            </w:pPr>
            <w:r w:rsidRPr="009E3163">
              <w:rPr>
                <w:rFonts w:ascii="Arial Black" w:eastAsia="Arial Black" w:hAnsi="Arial Black" w:cs="Arial"/>
                <w:i/>
                <w:sz w:val="32"/>
                <w:szCs w:val="32"/>
                <w:lang w:bidi="en-US"/>
              </w:rPr>
              <w:t>Pwogram pou Tibebe ak Timoun Piti Karolin Dinò</w:t>
            </w:r>
          </w:p>
        </w:tc>
        <w:tc>
          <w:tcPr>
            <w:tcW w:w="1539" w:type="dxa"/>
            <w:tcBorders>
              <w:top w:val="single" w:sz="4" w:space="0" w:color="auto"/>
              <w:left w:val="single" w:sz="4" w:space="0" w:color="auto"/>
              <w:bottom w:val="single" w:sz="4" w:space="0" w:color="auto"/>
              <w:right w:val="single" w:sz="4" w:space="0" w:color="auto"/>
            </w:tcBorders>
            <w:vAlign w:val="bottom"/>
          </w:tcPr>
          <w:p w14:paraId="1E47AF9F" w14:textId="3B289202" w:rsidR="00C31C8D" w:rsidRPr="00194B7F" w:rsidRDefault="00C31C8D" w:rsidP="00C31C8D">
            <w:pPr>
              <w:pStyle w:val="Heading5"/>
              <w:rPr>
                <w:rFonts w:ascii="Arial Narrow" w:hAnsi="Arial Narrow" w:cs="Arial"/>
                <w:iCs/>
                <w:sz w:val="20"/>
              </w:rPr>
            </w:pPr>
            <w:r w:rsidRPr="00194B7F">
              <w:rPr>
                <w:rFonts w:ascii="Arial Narrow" w:eastAsia="Arial Narrow" w:hAnsi="Arial Narrow" w:cs="Arial"/>
                <w:sz w:val="20"/>
                <w:lang w:bidi="en-US"/>
              </w:rPr>
              <w:fldChar w:fldCharType="begin">
                <w:ffData>
                  <w:name w:val="Text21"/>
                  <w:enabled/>
                  <w:calcOnExit w:val="0"/>
                  <w:textInput/>
                </w:ffData>
              </w:fldChar>
            </w:r>
            <w:r w:rsidRPr="00194B7F">
              <w:rPr>
                <w:rFonts w:ascii="Arial Narrow" w:eastAsia="Arial Narrow" w:hAnsi="Arial Narrow" w:cs="Arial"/>
                <w:sz w:val="20"/>
                <w:lang w:bidi="en-US"/>
              </w:rPr>
              <w:instrText xml:space="preserve"> </w:instrText>
            </w:r>
            <w:bookmarkStart w:id="0" w:name="Text21"/>
            <w:r w:rsidRPr="00194B7F">
              <w:rPr>
                <w:rFonts w:ascii="Arial Narrow" w:eastAsia="Arial Narrow" w:hAnsi="Arial Narrow" w:cs="Arial"/>
                <w:sz w:val="20"/>
                <w:lang w:bidi="en-US"/>
              </w:rPr>
              <w:instrText xml:space="preserve">FORMTEXT </w:instrText>
            </w:r>
            <w:r w:rsidRPr="00194B7F">
              <w:rPr>
                <w:rFonts w:ascii="Arial Narrow" w:eastAsia="Arial Narrow" w:hAnsi="Arial Narrow" w:cs="Arial"/>
                <w:sz w:val="20"/>
                <w:lang w:bidi="en-US"/>
              </w:rPr>
            </w:r>
            <w:r w:rsidRPr="00194B7F">
              <w:rPr>
                <w:rFonts w:ascii="Arial Narrow" w:eastAsia="Arial Narrow" w:hAnsi="Arial Narrow" w:cs="Arial"/>
                <w:sz w:val="20"/>
                <w:lang w:bidi="en-US"/>
              </w:rPr>
              <w:fldChar w:fldCharType="separate"/>
            </w:r>
            <w:r w:rsidR="000E1B9E">
              <w:rPr>
                <w:rFonts w:ascii="Arial Narrow" w:eastAsia="Arial Narrow" w:hAnsi="Arial Narrow" w:cs="Arial"/>
                <w:noProof/>
                <w:sz w:val="20"/>
                <w:lang w:bidi="en-US"/>
              </w:rPr>
              <w:t> </w:t>
            </w:r>
            <w:r w:rsidR="000E1B9E">
              <w:rPr>
                <w:rFonts w:ascii="Arial Narrow" w:eastAsia="Arial Narrow" w:hAnsi="Arial Narrow" w:cs="Arial"/>
                <w:noProof/>
                <w:sz w:val="20"/>
                <w:lang w:bidi="en-US"/>
              </w:rPr>
              <w:t> </w:t>
            </w:r>
            <w:r w:rsidR="000E1B9E">
              <w:rPr>
                <w:rFonts w:ascii="Arial Narrow" w:eastAsia="Arial Narrow" w:hAnsi="Arial Narrow" w:cs="Arial"/>
                <w:noProof/>
                <w:sz w:val="20"/>
                <w:lang w:bidi="en-US"/>
              </w:rPr>
              <w:t> </w:t>
            </w:r>
            <w:r w:rsidR="000E1B9E">
              <w:rPr>
                <w:rFonts w:ascii="Arial Narrow" w:eastAsia="Arial Narrow" w:hAnsi="Arial Narrow" w:cs="Arial"/>
                <w:noProof/>
                <w:sz w:val="20"/>
                <w:lang w:bidi="en-US"/>
              </w:rPr>
              <w:t> </w:t>
            </w:r>
            <w:r w:rsidR="000E1B9E">
              <w:rPr>
                <w:rFonts w:ascii="Arial Narrow" w:eastAsia="Arial Narrow" w:hAnsi="Arial Narrow" w:cs="Arial"/>
                <w:noProof/>
                <w:sz w:val="20"/>
                <w:lang w:bidi="en-US"/>
              </w:rPr>
              <w:t> </w:t>
            </w:r>
            <w:r w:rsidRPr="00194B7F">
              <w:rPr>
                <w:rFonts w:ascii="Arial Narrow" w:eastAsia="Arial Narrow" w:hAnsi="Arial Narrow" w:cs="Arial"/>
                <w:sz w:val="20"/>
                <w:lang w:bidi="en-US"/>
              </w:rPr>
              <w:fldChar w:fldCharType="end"/>
            </w:r>
            <w:bookmarkEnd w:id="0"/>
          </w:p>
        </w:tc>
      </w:tr>
    </w:tbl>
    <w:p w14:paraId="292ACD74" w14:textId="77777777" w:rsidR="001177E7" w:rsidRPr="00C31C8D" w:rsidRDefault="001177E7">
      <w:pPr>
        <w:pStyle w:val="Header"/>
        <w:spacing w:after="120"/>
        <w:rPr>
          <w:rFonts w:ascii="Arial Black" w:hAnsi="Arial Black"/>
          <w:i/>
          <w:sz w:val="32"/>
          <w:szCs w:val="32"/>
        </w:rPr>
      </w:pPr>
      <w:r w:rsidRPr="00C31C8D">
        <w:rPr>
          <w:rFonts w:ascii="Arial Black" w:eastAsia="Arial Black" w:hAnsi="Arial Black" w:cs="Arial"/>
          <w:i/>
          <w:sz w:val="32"/>
          <w:szCs w:val="32"/>
          <w:lang w:bidi="en-US"/>
        </w:rPr>
        <w:t>LÈT AVÈTISMAN PARAN BYOLOJIK</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
        <w:gridCol w:w="1055"/>
        <w:gridCol w:w="95"/>
        <w:gridCol w:w="535"/>
        <w:gridCol w:w="2157"/>
        <w:gridCol w:w="253"/>
        <w:gridCol w:w="2716"/>
        <w:gridCol w:w="27"/>
        <w:gridCol w:w="245"/>
        <w:gridCol w:w="406"/>
        <w:gridCol w:w="1315"/>
        <w:gridCol w:w="1557"/>
      </w:tblGrid>
      <w:tr w:rsidR="001177E7" w:rsidRPr="00607201" w14:paraId="0E6247B7" w14:textId="77777777" w:rsidTr="004675EF">
        <w:trPr>
          <w:gridBefore w:val="1"/>
          <w:wBefore w:w="3" w:type="pct"/>
          <w:trHeight w:val="432"/>
          <w:jc w:val="center"/>
        </w:trPr>
        <w:tc>
          <w:tcPr>
            <w:tcW w:w="813" w:type="pct"/>
            <w:gridSpan w:val="3"/>
            <w:tcBorders>
              <w:top w:val="nil"/>
              <w:left w:val="nil"/>
              <w:bottom w:val="nil"/>
              <w:right w:val="nil"/>
            </w:tcBorders>
            <w:vAlign w:val="bottom"/>
          </w:tcPr>
          <w:p w14:paraId="6A189176" w14:textId="77777777" w:rsidR="001177E7" w:rsidRPr="00607201" w:rsidRDefault="001177E7">
            <w:pPr>
              <w:rPr>
                <w:rFonts w:ascii="Arial Narrow" w:hAnsi="Arial Narrow" w:cs="Arial"/>
              </w:rPr>
            </w:pPr>
            <w:r w:rsidRPr="00607201">
              <w:rPr>
                <w:rFonts w:ascii="Arial Narrow" w:eastAsia="Arial Narrow" w:hAnsi="Arial Narrow" w:cs="Arial"/>
                <w:lang w:bidi="en-US"/>
              </w:rPr>
              <w:t>Non Timoun nan:</w:t>
            </w:r>
          </w:p>
        </w:tc>
        <w:tc>
          <w:tcPr>
            <w:tcW w:w="2799" w:type="pct"/>
            <w:gridSpan w:val="6"/>
            <w:tcBorders>
              <w:top w:val="nil"/>
              <w:left w:val="nil"/>
              <w:bottom w:val="single" w:sz="4" w:space="0" w:color="auto"/>
              <w:right w:val="nil"/>
            </w:tcBorders>
            <w:vAlign w:val="bottom"/>
          </w:tcPr>
          <w:p w14:paraId="4B915028" w14:textId="34B998CD"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13"/>
                  <w:enabled/>
                  <w:calcOnExit w:val="0"/>
                  <w:textInput/>
                </w:ffData>
              </w:fldChar>
            </w:r>
            <w:bookmarkStart w:id="1" w:name="Text13"/>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1"/>
          </w:p>
        </w:tc>
        <w:tc>
          <w:tcPr>
            <w:tcW w:w="634" w:type="pct"/>
            <w:tcBorders>
              <w:top w:val="nil"/>
              <w:left w:val="nil"/>
              <w:bottom w:val="nil"/>
              <w:right w:val="nil"/>
            </w:tcBorders>
            <w:vAlign w:val="bottom"/>
          </w:tcPr>
          <w:p w14:paraId="20BCE4C7" w14:textId="77777777" w:rsidR="001177E7" w:rsidRPr="00607201" w:rsidRDefault="001177E7" w:rsidP="004675EF">
            <w:pPr>
              <w:jc w:val="center"/>
              <w:rPr>
                <w:rFonts w:ascii="Arial Narrow" w:hAnsi="Arial Narrow" w:cs="Arial"/>
                <w:u w:val="single"/>
              </w:rPr>
            </w:pPr>
            <w:r w:rsidRPr="00607201">
              <w:rPr>
                <w:rFonts w:ascii="Arial Narrow" w:eastAsia="Arial Narrow" w:hAnsi="Arial Narrow" w:cs="Arial"/>
                <w:lang w:bidi="en-US"/>
              </w:rPr>
              <w:t>Dat nesans:</w:t>
            </w:r>
          </w:p>
        </w:tc>
        <w:tc>
          <w:tcPr>
            <w:tcW w:w="751" w:type="pct"/>
            <w:tcBorders>
              <w:top w:val="nil"/>
              <w:left w:val="nil"/>
              <w:bottom w:val="single" w:sz="4" w:space="0" w:color="auto"/>
              <w:right w:val="nil"/>
            </w:tcBorders>
            <w:vAlign w:val="bottom"/>
          </w:tcPr>
          <w:p w14:paraId="09A15C65" w14:textId="425B89D3"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4"/>
                  <w:enabled/>
                  <w:calcOnExit w:val="0"/>
                  <w:textInput/>
                </w:ffData>
              </w:fldChar>
            </w:r>
            <w:bookmarkStart w:id="2" w:name="Text4"/>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2"/>
          </w:p>
        </w:tc>
      </w:tr>
      <w:tr w:rsidR="001177E7" w:rsidRPr="00607201" w14:paraId="4143DB8B" w14:textId="77777777" w:rsidTr="000E1B9E">
        <w:trPr>
          <w:gridBefore w:val="1"/>
          <w:wBefore w:w="3" w:type="pct"/>
          <w:trHeight w:val="144"/>
          <w:jc w:val="center"/>
        </w:trPr>
        <w:tc>
          <w:tcPr>
            <w:tcW w:w="4997" w:type="pct"/>
            <w:gridSpan w:val="11"/>
            <w:tcBorders>
              <w:top w:val="nil"/>
              <w:left w:val="nil"/>
              <w:bottom w:val="nil"/>
              <w:right w:val="nil"/>
            </w:tcBorders>
            <w:vAlign w:val="bottom"/>
          </w:tcPr>
          <w:p w14:paraId="6B65F3B8" w14:textId="77777777" w:rsidR="001177E7" w:rsidRPr="00607201" w:rsidRDefault="001177E7">
            <w:pPr>
              <w:rPr>
                <w:rFonts w:ascii="Arial Narrow" w:hAnsi="Arial Narrow" w:cs="Arial"/>
                <w:noProof/>
                <w:sz w:val="10"/>
                <w:szCs w:val="10"/>
              </w:rPr>
            </w:pPr>
          </w:p>
        </w:tc>
      </w:tr>
      <w:tr w:rsidR="001177E7" w:rsidRPr="00607201" w14:paraId="24D14A14" w14:textId="77777777" w:rsidTr="000E1B9E">
        <w:trPr>
          <w:gridBefore w:val="1"/>
          <w:wBefore w:w="3" w:type="pct"/>
          <w:trHeight w:val="432"/>
          <w:jc w:val="center"/>
        </w:trPr>
        <w:tc>
          <w:tcPr>
            <w:tcW w:w="555" w:type="pct"/>
            <w:gridSpan w:val="2"/>
            <w:tcBorders>
              <w:top w:val="nil"/>
              <w:left w:val="nil"/>
              <w:bottom w:val="nil"/>
              <w:right w:val="nil"/>
            </w:tcBorders>
            <w:vAlign w:val="bottom"/>
          </w:tcPr>
          <w:p w14:paraId="634A4D85" w14:textId="77777777" w:rsidR="001177E7" w:rsidRPr="00607201" w:rsidRDefault="001177E7">
            <w:pPr>
              <w:rPr>
                <w:rFonts w:ascii="Arial Narrow" w:hAnsi="Arial Narrow" w:cs="Arial"/>
              </w:rPr>
            </w:pPr>
            <w:r w:rsidRPr="00607201">
              <w:rPr>
                <w:rFonts w:ascii="Arial Narrow" w:eastAsia="Arial Narrow" w:hAnsi="Arial Narrow" w:cs="Arial"/>
                <w:lang w:bidi="en-US"/>
              </w:rPr>
              <w:t>Dat:</w:t>
            </w:r>
          </w:p>
        </w:tc>
        <w:tc>
          <w:tcPr>
            <w:tcW w:w="3057" w:type="pct"/>
            <w:gridSpan w:val="7"/>
            <w:tcBorders>
              <w:top w:val="nil"/>
              <w:left w:val="nil"/>
              <w:bottom w:val="single" w:sz="4" w:space="0" w:color="auto"/>
              <w:right w:val="nil"/>
            </w:tcBorders>
            <w:vAlign w:val="bottom"/>
          </w:tcPr>
          <w:p w14:paraId="348CC1FB" w14:textId="781DE7D3"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5"/>
                  <w:enabled/>
                  <w:calcOnExit w:val="0"/>
                  <w:textInput/>
                </w:ffData>
              </w:fldChar>
            </w:r>
            <w:bookmarkStart w:id="3" w:name="Text5"/>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3"/>
          </w:p>
        </w:tc>
        <w:tc>
          <w:tcPr>
            <w:tcW w:w="1385" w:type="pct"/>
            <w:gridSpan w:val="2"/>
            <w:tcBorders>
              <w:top w:val="nil"/>
              <w:left w:val="nil"/>
              <w:bottom w:val="nil"/>
              <w:right w:val="nil"/>
            </w:tcBorders>
            <w:vAlign w:val="bottom"/>
          </w:tcPr>
          <w:p w14:paraId="16FA8BC9" w14:textId="77777777" w:rsidR="001177E7" w:rsidRPr="00607201" w:rsidRDefault="001177E7">
            <w:pPr>
              <w:rPr>
                <w:rFonts w:ascii="Arial Narrow" w:hAnsi="Arial Narrow" w:cs="Arial"/>
                <w:u w:val="single"/>
              </w:rPr>
            </w:pPr>
          </w:p>
        </w:tc>
      </w:tr>
      <w:tr w:rsidR="001177E7" w:rsidRPr="00607201" w14:paraId="2E2EA6ED" w14:textId="77777777" w:rsidTr="000E1B9E">
        <w:trPr>
          <w:gridBefore w:val="1"/>
          <w:wBefore w:w="3" w:type="pct"/>
          <w:trHeight w:val="432"/>
          <w:jc w:val="center"/>
        </w:trPr>
        <w:tc>
          <w:tcPr>
            <w:tcW w:w="555" w:type="pct"/>
            <w:gridSpan w:val="2"/>
            <w:tcBorders>
              <w:top w:val="nil"/>
              <w:left w:val="nil"/>
              <w:bottom w:val="nil"/>
              <w:right w:val="nil"/>
            </w:tcBorders>
            <w:vAlign w:val="bottom"/>
          </w:tcPr>
          <w:p w14:paraId="0C13B39E" w14:textId="77777777" w:rsidR="001177E7" w:rsidRPr="00607201" w:rsidRDefault="001177E7">
            <w:pPr>
              <w:rPr>
                <w:rFonts w:ascii="Arial Narrow" w:hAnsi="Arial Narrow" w:cs="Arial"/>
              </w:rPr>
            </w:pPr>
            <w:r w:rsidRPr="00607201">
              <w:rPr>
                <w:rFonts w:ascii="Arial Narrow" w:eastAsia="Arial Narrow" w:hAnsi="Arial Narrow" w:cs="Arial"/>
                <w:lang w:bidi="en-US"/>
              </w:rPr>
              <w:t>Chè</w:t>
            </w:r>
          </w:p>
        </w:tc>
        <w:tc>
          <w:tcPr>
            <w:tcW w:w="3057" w:type="pct"/>
            <w:gridSpan w:val="7"/>
            <w:tcBorders>
              <w:top w:val="nil"/>
              <w:left w:val="nil"/>
              <w:bottom w:val="single" w:sz="4" w:space="0" w:color="auto"/>
              <w:right w:val="nil"/>
            </w:tcBorders>
            <w:vAlign w:val="bottom"/>
          </w:tcPr>
          <w:p w14:paraId="6ADE5969" w14:textId="52A64D4B" w:rsidR="001177E7" w:rsidRPr="00607201" w:rsidRDefault="001177E7">
            <w:pPr>
              <w:rPr>
                <w:rFonts w:ascii="Arial Narrow" w:hAnsi="Arial Narrow" w:cs="Arial"/>
              </w:rPr>
            </w:pPr>
            <w:r w:rsidRPr="00607201">
              <w:rPr>
                <w:rFonts w:ascii="Arial Narrow" w:eastAsia="Arial Narrow" w:hAnsi="Arial Narrow" w:cs="Arial"/>
                <w:lang w:bidi="en-US"/>
              </w:rPr>
              <w:fldChar w:fldCharType="begin">
                <w:ffData>
                  <w:name w:val="Text6"/>
                  <w:enabled/>
                  <w:calcOnExit w:val="0"/>
                  <w:textInput/>
                </w:ffData>
              </w:fldChar>
            </w:r>
            <w:bookmarkStart w:id="4" w:name="Text6"/>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4"/>
          </w:p>
        </w:tc>
        <w:tc>
          <w:tcPr>
            <w:tcW w:w="1385" w:type="pct"/>
            <w:gridSpan w:val="2"/>
            <w:tcBorders>
              <w:top w:val="nil"/>
              <w:left w:val="nil"/>
              <w:bottom w:val="nil"/>
              <w:right w:val="nil"/>
            </w:tcBorders>
            <w:vAlign w:val="bottom"/>
          </w:tcPr>
          <w:p w14:paraId="6F190701" w14:textId="77777777" w:rsidR="001177E7" w:rsidRPr="00607201" w:rsidRDefault="001177E7">
            <w:pPr>
              <w:rPr>
                <w:rFonts w:ascii="Arial Narrow" w:hAnsi="Arial Narrow" w:cs="Arial"/>
                <w:u w:val="single"/>
              </w:rPr>
            </w:pPr>
          </w:p>
        </w:tc>
      </w:tr>
      <w:tr w:rsidR="00DD4E95" w:rsidRPr="001177E7" w14:paraId="36B9281E" w14:textId="77777777" w:rsidTr="000E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08"/>
          <w:jc w:val="center"/>
        </w:trPr>
        <w:tc>
          <w:tcPr>
            <w:tcW w:w="4997" w:type="pct"/>
            <w:gridSpan w:val="11"/>
            <w:vAlign w:val="bottom"/>
          </w:tcPr>
          <w:p w14:paraId="4EC6ABC9" w14:textId="2407D4C7" w:rsidR="00DD4E95" w:rsidRPr="001177E7" w:rsidRDefault="00DD4E95" w:rsidP="00DD4E95">
            <w:pPr>
              <w:ind w:right="-106"/>
              <w:rPr>
                <w:rFonts w:ascii="Arial Narrow" w:hAnsi="Arial Narrow" w:cs="Arial"/>
              </w:rPr>
            </w:pPr>
            <w:r w:rsidRPr="001177E7">
              <w:rPr>
                <w:rFonts w:ascii="Arial Narrow" w:eastAsia="Arial Narrow" w:hAnsi="Arial Narrow" w:cs="Arial"/>
                <w:lang w:bidi="en-US"/>
              </w:rPr>
              <w:t>Lèt sa a se pou enfòme w ke yo nonmen yon paran ranplasan pou</w:t>
            </w:r>
            <w:r w:rsidRPr="00607201">
              <w:rPr>
                <w:rFonts w:ascii="Arial Narrow" w:eastAsia="Arial Narrow" w:hAnsi="Arial Narrow" w:cs="Arial"/>
                <w:b/>
                <w:lang w:bidi="en-US"/>
              </w:rPr>
              <w:fldChar w:fldCharType="begin">
                <w:ffData>
                  <w:name w:val="Text7"/>
                  <w:enabled/>
                  <w:calcOnExit w:val="0"/>
                  <w:textInput/>
                </w:ffData>
              </w:fldChar>
            </w:r>
            <w:bookmarkStart w:id="5" w:name="Text7"/>
            <w:r w:rsidRPr="00607201">
              <w:rPr>
                <w:rFonts w:ascii="Arial Narrow" w:eastAsia="Arial Narrow" w:hAnsi="Arial Narrow" w:cs="Arial"/>
                <w:b/>
                <w:lang w:bidi="en-US"/>
              </w:rPr>
              <w:instrText xml:space="preserve"> FORMTEXT </w:instrText>
            </w:r>
            <w:r w:rsidRPr="00607201">
              <w:rPr>
                <w:rFonts w:ascii="Arial Narrow" w:eastAsia="Arial Narrow" w:hAnsi="Arial Narrow" w:cs="Arial"/>
                <w:b/>
                <w:lang w:bidi="en-US"/>
              </w:rPr>
            </w:r>
            <w:r w:rsidRPr="00607201">
              <w:rPr>
                <w:rFonts w:ascii="Arial Narrow" w:eastAsia="Arial Narrow" w:hAnsi="Arial Narrow" w:cs="Arial"/>
                <w:b/>
                <w:lang w:bidi="en-US"/>
              </w:rPr>
              <w:fldChar w:fldCharType="separate"/>
            </w:r>
            <w:r w:rsidR="000E1B9E">
              <w:rPr>
                <w:rFonts w:ascii="Arial Narrow" w:eastAsia="Arial Narrow" w:hAnsi="Arial Narrow" w:cs="Arial"/>
                <w:b/>
                <w:noProof/>
                <w:lang w:bidi="en-US"/>
              </w:rPr>
              <w:t> </w:t>
            </w:r>
            <w:r w:rsidR="000E1B9E">
              <w:rPr>
                <w:rFonts w:ascii="Arial Narrow" w:eastAsia="Arial Narrow" w:hAnsi="Arial Narrow" w:cs="Arial"/>
                <w:b/>
                <w:noProof/>
                <w:lang w:bidi="en-US"/>
              </w:rPr>
              <w:t> </w:t>
            </w:r>
            <w:r w:rsidR="000E1B9E">
              <w:rPr>
                <w:rFonts w:ascii="Arial Narrow" w:eastAsia="Arial Narrow" w:hAnsi="Arial Narrow" w:cs="Arial"/>
                <w:b/>
                <w:noProof/>
                <w:lang w:bidi="en-US"/>
              </w:rPr>
              <w:t> </w:t>
            </w:r>
            <w:r w:rsidR="000E1B9E">
              <w:rPr>
                <w:rFonts w:ascii="Arial Narrow" w:eastAsia="Arial Narrow" w:hAnsi="Arial Narrow" w:cs="Arial"/>
                <w:b/>
                <w:noProof/>
                <w:lang w:bidi="en-US"/>
              </w:rPr>
              <w:t> </w:t>
            </w:r>
            <w:r w:rsidR="000E1B9E">
              <w:rPr>
                <w:rFonts w:ascii="Arial Narrow" w:eastAsia="Arial Narrow" w:hAnsi="Arial Narrow" w:cs="Arial"/>
                <w:b/>
                <w:noProof/>
                <w:lang w:bidi="en-US"/>
              </w:rPr>
              <w:t> </w:t>
            </w:r>
            <w:r w:rsidRPr="00607201">
              <w:rPr>
                <w:rFonts w:ascii="Arial Narrow" w:eastAsia="Arial Narrow" w:hAnsi="Arial Narrow" w:cs="Arial"/>
                <w:b/>
                <w:lang w:bidi="en-US"/>
              </w:rPr>
              <w:fldChar w:fldCharType="end"/>
            </w:r>
            <w:r w:rsidRPr="001177E7">
              <w:rPr>
                <w:rFonts w:ascii="Arial Narrow" w:eastAsia="Arial Narrow" w:hAnsi="Arial Narrow" w:cs="Arial"/>
                <w:b/>
                <w:lang w:bidi="en-US"/>
              </w:rPr>
              <w:t xml:space="preserve"> </w:t>
            </w:r>
            <w:bookmarkEnd w:id="5"/>
            <w:r w:rsidRPr="001177E7">
              <w:rPr>
                <w:rFonts w:ascii="Arial Narrow" w:eastAsia="Arial Narrow" w:hAnsi="Arial Narrow" w:cs="Arial"/>
                <w:lang w:bidi="en-US"/>
              </w:rPr>
              <w:t>pandan w ap patisipe nan Pwogram NC Infant-Toddler la. Leta ak règleman federal mande pou gen yon paran siksesè (sirogasyon) nan ka kote yo pa ka idantifye yon paran, lè tout efò pou jwenn paran an echwe, oswa lè timoun nan se nan gad Depatman Sèvis Sosyal li ye.</w:t>
            </w:r>
          </w:p>
        </w:tc>
      </w:tr>
      <w:tr w:rsidR="001177E7" w:rsidRPr="001177E7" w14:paraId="4D0A2960" w14:textId="77777777" w:rsidTr="000E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465"/>
          <w:jc w:val="center"/>
        </w:trPr>
        <w:tc>
          <w:tcPr>
            <w:tcW w:w="4997" w:type="pct"/>
            <w:gridSpan w:val="11"/>
            <w:vAlign w:val="center"/>
          </w:tcPr>
          <w:p w14:paraId="27F350BE" w14:textId="77777777" w:rsidR="008261C4" w:rsidRDefault="001177E7">
            <w:pPr>
              <w:rPr>
                <w:rFonts w:ascii="Arial Narrow" w:hAnsi="Arial Narrow" w:cs="Arial"/>
              </w:rPr>
            </w:pPr>
            <w:r w:rsidRPr="001177E7">
              <w:rPr>
                <w:rFonts w:ascii="Arial Narrow" w:eastAsia="Arial Narrow" w:hAnsi="Arial Narrow" w:cs="Arial"/>
                <w:lang w:bidi="en-US"/>
              </w:rPr>
              <w:t>Yon paran sirogasyon ap nonmen pou pwoteje dwa timoun lan nan kad Pwogram Tibebe-Tout-Piti a (Infant-Toddler Program).</w:t>
            </w:r>
          </w:p>
          <w:p w14:paraId="7844E887" w14:textId="5D733634" w:rsidR="001177E7" w:rsidRPr="001177E7" w:rsidRDefault="001177E7">
            <w:pPr>
              <w:rPr>
                <w:rFonts w:ascii="Arial Narrow" w:hAnsi="Arial Narrow" w:cs="Arial"/>
              </w:rPr>
            </w:pPr>
            <w:r w:rsidRPr="001177E7">
              <w:rPr>
                <w:rFonts w:ascii="Arial Narrow" w:eastAsia="Arial Narrow" w:hAnsi="Arial Narrow" w:cs="Arial"/>
                <w:lang w:bidi="en-US"/>
              </w:rPr>
              <w:t>Yon paran sirogasyon ap gen responsablite pou reprezante timoun ki mansyone pi wo a nan tout afè ki gen rapò ak Pwogram Tibebe-Tout-Piti a, tankou (men pa limite a):</w:t>
            </w:r>
          </w:p>
          <w:p w14:paraId="069976E3" w14:textId="7777777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eastAsia="Arial Narrow" w:hAnsi="Arial Narrow" w:cs="Arial"/>
                <w:sz w:val="21"/>
                <w:szCs w:val="21"/>
                <w:lang w:bidi="en-US"/>
              </w:rPr>
              <w:t xml:space="preserve">Bay tout konsantman ki nesesè, tankou konsantman pou evalyasyon oswa livrezon sèvis, epi otorizasyon pou divilgasyon </w:t>
            </w:r>
            <w:proofErr w:type="gramStart"/>
            <w:r w:rsidRPr="001177E7">
              <w:rPr>
                <w:rFonts w:ascii="Arial Narrow" w:eastAsia="Arial Narrow" w:hAnsi="Arial Narrow" w:cs="Arial"/>
                <w:sz w:val="21"/>
                <w:szCs w:val="21"/>
                <w:lang w:bidi="en-US"/>
              </w:rPr>
              <w:t>enfòmasyon;</w:t>
            </w:r>
            <w:proofErr w:type="gramEnd"/>
          </w:p>
          <w:p w14:paraId="48728F0C" w14:textId="7777777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eastAsia="Arial Narrow" w:hAnsi="Arial Narrow" w:cs="Arial"/>
                <w:sz w:val="21"/>
                <w:szCs w:val="21"/>
                <w:lang w:bidi="en-US"/>
              </w:rPr>
              <w:t xml:space="preserve">Evalyasyon ak analiz, tankou prezans ak patisipasyon lè sa nesesè </w:t>
            </w:r>
          </w:p>
          <w:p w14:paraId="6DE69C1E" w14:textId="77777777" w:rsidR="001177E7" w:rsidRPr="001177E7" w:rsidRDefault="001177E7" w:rsidP="001177E7">
            <w:pPr>
              <w:numPr>
                <w:ilvl w:val="0"/>
                <w:numId w:val="3"/>
              </w:numPr>
              <w:spacing w:after="40"/>
              <w:rPr>
                <w:rFonts w:ascii="Arial Narrow" w:hAnsi="Arial Narrow" w:cs="Arial"/>
                <w:sz w:val="21"/>
                <w:szCs w:val="21"/>
              </w:rPr>
            </w:pPr>
            <w:r w:rsidRPr="001177E7">
              <w:rPr>
                <w:rFonts w:ascii="Arial Narrow" w:eastAsia="Arial Narrow" w:hAnsi="Arial Narrow" w:cs="Arial"/>
                <w:sz w:val="21"/>
                <w:szCs w:val="21"/>
                <w:lang w:bidi="en-US"/>
              </w:rPr>
              <w:t xml:space="preserve">Devlopman, aplikasyon ak siyati Plan Sèvis Fanmi Endividyalize a (Individualized Family Service Plan), ki enkli revizyon ak reyinyon </w:t>
            </w:r>
            <w:proofErr w:type="gramStart"/>
            <w:r w:rsidRPr="001177E7">
              <w:rPr>
                <w:rFonts w:ascii="Arial Narrow" w:eastAsia="Arial Narrow" w:hAnsi="Arial Narrow" w:cs="Arial"/>
                <w:sz w:val="21"/>
                <w:szCs w:val="21"/>
                <w:lang w:bidi="en-US"/>
              </w:rPr>
              <w:t>anyèl;</w:t>
            </w:r>
            <w:proofErr w:type="gramEnd"/>
          </w:p>
          <w:p w14:paraId="43002628" w14:textId="77777777" w:rsidR="001177E7" w:rsidRPr="001177E7" w:rsidRDefault="001177E7" w:rsidP="001177E7">
            <w:pPr>
              <w:numPr>
                <w:ilvl w:val="0"/>
                <w:numId w:val="3"/>
              </w:numPr>
              <w:spacing w:after="40"/>
              <w:ind w:right="374"/>
              <w:rPr>
                <w:rFonts w:ascii="Arial Narrow" w:hAnsi="Arial Narrow" w:cs="Arial"/>
                <w:sz w:val="21"/>
                <w:szCs w:val="21"/>
              </w:rPr>
            </w:pPr>
            <w:r w:rsidRPr="001177E7">
              <w:rPr>
                <w:rFonts w:ascii="Arial Narrow" w:eastAsia="Arial Narrow" w:hAnsi="Arial Narrow" w:cs="Arial"/>
                <w:sz w:val="21"/>
                <w:szCs w:val="21"/>
                <w:lang w:bidi="en-US"/>
              </w:rPr>
              <w:t xml:space="preserve">Bay sèvis entèvansyon bonè kontinyèlman; ak </w:t>
            </w:r>
          </w:p>
          <w:p w14:paraId="77C49EB9" w14:textId="77777777" w:rsidR="001177E7" w:rsidRPr="001177E7" w:rsidRDefault="001177E7" w:rsidP="001177E7">
            <w:pPr>
              <w:numPr>
                <w:ilvl w:val="0"/>
                <w:numId w:val="3"/>
              </w:numPr>
              <w:rPr>
                <w:rFonts w:ascii="Arial Narrow" w:hAnsi="Arial Narrow" w:cs="Arial"/>
              </w:rPr>
            </w:pPr>
            <w:r w:rsidRPr="001177E7">
              <w:rPr>
                <w:rFonts w:ascii="Arial Narrow" w:eastAsia="Arial Narrow" w:hAnsi="Arial Narrow" w:cs="Arial"/>
                <w:sz w:val="21"/>
                <w:szCs w:val="21"/>
                <w:lang w:bidi="en-US"/>
              </w:rPr>
              <w:t>Nenpòt lòt dwa ki tabli dapre Pwogram Tibebe-Tout-Piti NC a.</w:t>
            </w:r>
          </w:p>
        </w:tc>
      </w:tr>
      <w:tr w:rsidR="001177E7" w:rsidRPr="001177E7" w14:paraId="12E3BEC7" w14:textId="77777777" w:rsidTr="000E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90"/>
          <w:jc w:val="center"/>
        </w:trPr>
        <w:tc>
          <w:tcPr>
            <w:tcW w:w="4997" w:type="pct"/>
            <w:gridSpan w:val="11"/>
            <w:vAlign w:val="center"/>
          </w:tcPr>
          <w:p w14:paraId="19E21F9E" w14:textId="0C2B80E2" w:rsidR="001177E7" w:rsidRPr="001177E7" w:rsidRDefault="001177E7">
            <w:pPr>
              <w:rPr>
                <w:rFonts w:ascii="Arial Narrow" w:hAnsi="Arial Narrow" w:cs="Arial"/>
                <w:sz w:val="16"/>
                <w:szCs w:val="16"/>
              </w:rPr>
            </w:pPr>
            <w:r w:rsidRPr="001177E7">
              <w:rPr>
                <w:rFonts w:ascii="Arial Narrow" w:eastAsia="Arial Narrow" w:hAnsi="Arial Narrow" w:cs="Arial"/>
                <w:lang w:bidi="en-US"/>
              </w:rPr>
              <w:t xml:space="preserve">Nou espere tout moun ki enplike nan lavi pitit ou </w:t>
            </w:r>
            <w:proofErr w:type="gramStart"/>
            <w:r w:rsidRPr="001177E7">
              <w:rPr>
                <w:rFonts w:ascii="Arial Narrow" w:eastAsia="Arial Narrow" w:hAnsi="Arial Narrow" w:cs="Arial"/>
                <w:lang w:bidi="en-US"/>
              </w:rPr>
              <w:t>a</w:t>
            </w:r>
            <w:proofErr w:type="gramEnd"/>
            <w:r w:rsidRPr="001177E7">
              <w:rPr>
                <w:rFonts w:ascii="Arial Narrow" w:eastAsia="Arial Narrow" w:hAnsi="Arial Narrow" w:cs="Arial"/>
                <w:lang w:bidi="en-US"/>
              </w:rPr>
              <w:t xml:space="preserve"> ap travay ansanm pou yo ka bay sèvis entèvansyon bonè ki pi apwopriye yo. </w:t>
            </w:r>
            <w:r w:rsidRPr="009E3163">
              <w:rPr>
                <w:rFonts w:ascii="Arial Narrow" w:eastAsia="Arial Narrow" w:hAnsi="Arial Narrow" w:cs="Arial"/>
                <w:lang w:val="fr-FR" w:bidi="en-US"/>
              </w:rPr>
              <w:t xml:space="preserve">Ou lib pou kontakte m si ou gen nenpòt lòt kesyon. </w:t>
            </w:r>
            <w:r w:rsidRPr="001177E7">
              <w:rPr>
                <w:rFonts w:ascii="Arial Narrow" w:eastAsia="Arial Narrow" w:hAnsi="Arial Narrow" w:cs="Arial"/>
                <w:lang w:bidi="en-US"/>
              </w:rPr>
              <w:t>Ou ka jwenn mwen</w:t>
            </w:r>
            <w:bookmarkStart w:id="6" w:name="Text15"/>
            <w:r w:rsidRPr="001177E7">
              <w:rPr>
                <w:rFonts w:ascii="Arial Narrow" w:eastAsia="Arial Narrow" w:hAnsi="Arial Narrow" w:cs="Arial"/>
                <w:lang w:bidi="en-US"/>
              </w:rPr>
              <w:t xml:space="preserve"> nan</w:t>
            </w:r>
            <w:r w:rsidRPr="00607201">
              <w:rPr>
                <w:rFonts w:ascii="Arial Narrow" w:eastAsia="Arial Narrow" w:hAnsi="Arial Narrow" w:cs="Arial"/>
                <w:lang w:bidi="en-US"/>
              </w:rPr>
              <w:fldChar w:fldCharType="begin">
                <w:ffData>
                  <w:name w:val="Text15"/>
                  <w:enabled/>
                  <w:calcOnExit w:val="0"/>
                  <w:textInput/>
                </w:ffData>
              </w:fldChar>
            </w:r>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bookmarkEnd w:id="6"/>
            <w:r w:rsidRPr="001177E7">
              <w:rPr>
                <w:rFonts w:ascii="Arial Narrow" w:eastAsia="Arial Narrow" w:hAnsi="Arial Narrow" w:cs="Arial"/>
                <w:lang w:bidi="en-US"/>
              </w:rPr>
              <w:t xml:space="preserve">. </w:t>
            </w:r>
          </w:p>
        </w:tc>
      </w:tr>
      <w:tr w:rsidR="001177E7" w:rsidRPr="001177E7" w14:paraId="5AAA3E0A" w14:textId="77777777" w:rsidTr="004675EF">
        <w:tblPrEx>
          <w:tblBorders>
            <w:top w:val="none" w:sz="0" w:space="0" w:color="auto"/>
            <w:left w:val="none" w:sz="0" w:space="0" w:color="auto"/>
            <w:bottom w:val="none" w:sz="0" w:space="0" w:color="auto"/>
            <w:right w:val="none" w:sz="0" w:space="0" w:color="auto"/>
          </w:tblBorders>
        </w:tblPrEx>
        <w:trPr>
          <w:trHeight w:val="795"/>
          <w:jc w:val="center"/>
        </w:trPr>
        <w:tc>
          <w:tcPr>
            <w:tcW w:w="3419" w:type="pct"/>
            <w:gridSpan w:val="9"/>
            <w:tcBorders>
              <w:top w:val="nil"/>
              <w:bottom w:val="nil"/>
              <w:right w:val="double" w:sz="6" w:space="0" w:color="auto"/>
            </w:tcBorders>
            <w:vAlign w:val="bottom"/>
          </w:tcPr>
          <w:p w14:paraId="461A8B9E" w14:textId="77777777" w:rsidR="001177E7" w:rsidRPr="001177E7" w:rsidRDefault="001177E7" w:rsidP="001177E7">
            <w:pPr>
              <w:ind w:right="-115"/>
              <w:rPr>
                <w:rFonts w:ascii="Arial Narrow" w:hAnsi="Arial Narrow" w:cs="Arial"/>
              </w:rPr>
            </w:pPr>
            <w:r w:rsidRPr="001177E7">
              <w:rPr>
                <w:rFonts w:ascii="Arial Narrow" w:eastAsia="Arial Narrow" w:hAnsi="Arial Narrow" w:cs="Arial"/>
                <w:lang w:bidi="en-US"/>
              </w:rPr>
              <w:t>Sensèman,</w:t>
            </w:r>
          </w:p>
        </w:tc>
        <w:tc>
          <w:tcPr>
            <w:tcW w:w="1581"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036B1680" w14:textId="77777777" w:rsidR="001177E7" w:rsidRPr="001177E7" w:rsidRDefault="001177E7" w:rsidP="001177E7">
            <w:pPr>
              <w:spacing w:before="120"/>
              <w:rPr>
                <w:rFonts w:ascii="Arial Narrow" w:hAnsi="Arial Narrow" w:cs="Arial"/>
                <w:b/>
              </w:rPr>
            </w:pPr>
            <w:r w:rsidRPr="001177E7">
              <w:rPr>
                <w:rFonts w:ascii="Arial Narrow" w:eastAsia="Arial Narrow" w:hAnsi="Arial Narrow" w:cs="Arial"/>
                <w:b/>
                <w:lang w:bidi="en-US"/>
              </w:rPr>
              <w:t>Enfòmasyon pou kontakte CDSA:</w:t>
            </w:r>
          </w:p>
          <w:p w14:paraId="3E4AE7C5" w14:textId="0E66A185" w:rsidR="001177E7" w:rsidRPr="00607201" w:rsidRDefault="001177E7" w:rsidP="001177E7">
            <w:pPr>
              <w:spacing w:before="60"/>
              <w:rPr>
                <w:rFonts w:ascii="Arial Narrow" w:hAnsi="Arial Narrow" w:cs="Arial"/>
                <w:b/>
              </w:rPr>
            </w:pPr>
            <w:r w:rsidRPr="00607201">
              <w:rPr>
                <w:rFonts w:ascii="Arial Narrow" w:eastAsia="Arial Narrow" w:hAnsi="Arial Narrow" w:cs="Arial"/>
                <w:lang w:bidi="en-US"/>
              </w:rPr>
              <w:fldChar w:fldCharType="begin">
                <w:ffData>
                  <w:name w:val="Text15"/>
                  <w:enabled/>
                  <w:calcOnExit w:val="0"/>
                  <w:textInput/>
                </w:ffData>
              </w:fldChar>
            </w:r>
            <w:r w:rsidRPr="00607201">
              <w:rPr>
                <w:rFonts w:ascii="Arial Narrow" w:eastAsia="Arial Narrow" w:hAnsi="Arial Narrow" w:cs="Arial"/>
                <w:lang w:bidi="en-US"/>
              </w:rPr>
              <w:instrText xml:space="preserve"> FORMTEXT </w:instrText>
            </w:r>
            <w:r w:rsidRPr="00607201">
              <w:rPr>
                <w:rFonts w:ascii="Arial Narrow" w:eastAsia="Arial Narrow" w:hAnsi="Arial Narrow" w:cs="Arial"/>
                <w:lang w:bidi="en-US"/>
              </w:rPr>
            </w:r>
            <w:r w:rsidRPr="00607201">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607201">
              <w:rPr>
                <w:rFonts w:ascii="Arial Narrow" w:eastAsia="Arial Narrow" w:hAnsi="Arial Narrow" w:cs="Arial"/>
                <w:lang w:bidi="en-US"/>
              </w:rPr>
              <w:fldChar w:fldCharType="end"/>
            </w:r>
          </w:p>
        </w:tc>
      </w:tr>
      <w:tr w:rsidR="001177E7" w:rsidRPr="001177E7" w14:paraId="392A3E2D" w14:textId="77777777" w:rsidTr="004675EF">
        <w:tblPrEx>
          <w:tblBorders>
            <w:top w:val="none" w:sz="0" w:space="0" w:color="auto"/>
            <w:left w:val="none" w:sz="0" w:space="0" w:color="auto"/>
            <w:bottom w:val="none" w:sz="0" w:space="0" w:color="auto"/>
            <w:right w:val="none" w:sz="0" w:space="0" w:color="auto"/>
          </w:tblBorders>
        </w:tblPrEx>
        <w:trPr>
          <w:trHeight w:val="395"/>
          <w:jc w:val="center"/>
        </w:trPr>
        <w:tc>
          <w:tcPr>
            <w:tcW w:w="3419" w:type="pct"/>
            <w:gridSpan w:val="9"/>
            <w:tcBorders>
              <w:top w:val="nil"/>
              <w:bottom w:val="nil"/>
              <w:right w:val="double" w:sz="6" w:space="0" w:color="auto"/>
            </w:tcBorders>
            <w:vAlign w:val="bottom"/>
          </w:tcPr>
          <w:p w14:paraId="501AFECB" w14:textId="77777777" w:rsidR="001177E7" w:rsidRPr="001177E7" w:rsidRDefault="001177E7" w:rsidP="001177E7">
            <w:pPr>
              <w:ind w:right="-108"/>
              <w:rPr>
                <w:rFonts w:ascii="Arial Narrow" w:hAnsi="Arial Narrow" w:cs="Arial"/>
              </w:rPr>
            </w:pPr>
            <w:r w:rsidRPr="001177E7">
              <w:rPr>
                <w:rFonts w:ascii="Arial Narrow" w:eastAsia="Arial Narrow" w:hAnsi="Arial Narrow" w:cs="Arial"/>
                <w:lang w:bidi="en-US"/>
              </w:rPr>
              <w:t>Reprezantan Ajans Sèvis Devlopman Timoun (CDSA):</w:t>
            </w:r>
          </w:p>
        </w:tc>
        <w:tc>
          <w:tcPr>
            <w:tcW w:w="1581" w:type="pct"/>
            <w:gridSpan w:val="3"/>
            <w:vMerge/>
            <w:tcBorders>
              <w:top w:val="nil"/>
              <w:left w:val="double" w:sz="6" w:space="0" w:color="auto"/>
              <w:bottom w:val="double" w:sz="6" w:space="0" w:color="auto"/>
              <w:right w:val="double" w:sz="6" w:space="0" w:color="auto"/>
            </w:tcBorders>
            <w:shd w:val="clear" w:color="auto" w:fill="F3F3F3"/>
            <w:vAlign w:val="bottom"/>
          </w:tcPr>
          <w:p w14:paraId="36AD8092" w14:textId="77777777" w:rsidR="001177E7" w:rsidRPr="001177E7" w:rsidRDefault="001177E7">
            <w:pPr>
              <w:rPr>
                <w:rFonts w:ascii="Arial Narrow" w:hAnsi="Arial Narrow" w:cs="Arial"/>
              </w:rPr>
            </w:pPr>
          </w:p>
        </w:tc>
      </w:tr>
      <w:tr w:rsidR="001177E7" w:rsidRPr="001177E7" w14:paraId="51C3EBA0" w14:textId="77777777" w:rsidTr="004675EF">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vAlign w:val="bottom"/>
          </w:tcPr>
          <w:p w14:paraId="24A015B9" w14:textId="033D0251" w:rsidR="001177E7" w:rsidRPr="001177E7" w:rsidRDefault="001177E7">
            <w:pPr>
              <w:rPr>
                <w:rFonts w:ascii="Arial Narrow" w:hAnsi="Arial Narrow" w:cs="Arial"/>
              </w:rPr>
            </w:pPr>
            <w:r w:rsidRPr="001177E7">
              <w:rPr>
                <w:rFonts w:ascii="Arial Narrow" w:eastAsia="Arial Narrow" w:hAnsi="Arial Narrow" w:cs="Arial"/>
                <w:lang w:bidi="en-US"/>
              </w:rPr>
              <w:fldChar w:fldCharType="begin">
                <w:ffData>
                  <w:name w:val="Text14"/>
                  <w:enabled/>
                  <w:calcOnExit w:val="0"/>
                  <w:textInput/>
                </w:ffData>
              </w:fldChar>
            </w:r>
            <w:r w:rsidRPr="001177E7">
              <w:rPr>
                <w:rFonts w:ascii="Arial Narrow" w:eastAsia="Arial Narrow" w:hAnsi="Arial Narrow" w:cs="Arial"/>
                <w:lang w:bidi="en-US"/>
              </w:rPr>
              <w:instrText xml:space="preserve"> FORMTEXT </w:instrText>
            </w:r>
            <w:r w:rsidRPr="001177E7">
              <w:rPr>
                <w:rFonts w:ascii="Arial Narrow" w:eastAsia="Arial Narrow" w:hAnsi="Arial Narrow" w:cs="Arial"/>
                <w:lang w:bidi="en-US"/>
              </w:rPr>
            </w:r>
            <w:r w:rsidRPr="001177E7">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Pr="001177E7">
              <w:rPr>
                <w:rFonts w:ascii="Arial Narrow" w:eastAsia="Arial Narrow" w:hAnsi="Arial Narrow" w:cs="Arial"/>
                <w:lang w:bidi="en-US"/>
              </w:rPr>
              <w:fldChar w:fldCharType="end"/>
            </w:r>
          </w:p>
        </w:tc>
        <w:tc>
          <w:tcPr>
            <w:tcW w:w="130" w:type="pct"/>
            <w:gridSpan w:val="2"/>
            <w:tcBorders>
              <w:top w:val="nil"/>
              <w:left w:val="nil"/>
              <w:bottom w:val="nil"/>
              <w:right w:val="double" w:sz="6" w:space="0" w:color="auto"/>
            </w:tcBorders>
          </w:tcPr>
          <w:p w14:paraId="2C6E17BA" w14:textId="77777777" w:rsidR="001177E7" w:rsidRPr="001177E7" w:rsidRDefault="001177E7">
            <w:pPr>
              <w:rPr>
                <w:rFonts w:ascii="Arial Narrow" w:hAnsi="Arial Narrow" w:cs="Arial"/>
              </w:rPr>
            </w:pPr>
          </w:p>
        </w:tc>
        <w:tc>
          <w:tcPr>
            <w:tcW w:w="1581" w:type="pct"/>
            <w:gridSpan w:val="3"/>
            <w:vMerge/>
            <w:tcBorders>
              <w:top w:val="nil"/>
              <w:left w:val="double" w:sz="6" w:space="0" w:color="auto"/>
              <w:bottom w:val="double" w:sz="6" w:space="0" w:color="auto"/>
              <w:right w:val="double" w:sz="6" w:space="0" w:color="auto"/>
            </w:tcBorders>
            <w:shd w:val="clear" w:color="auto" w:fill="F3F3F3"/>
          </w:tcPr>
          <w:p w14:paraId="1690F2EB" w14:textId="77777777" w:rsidR="001177E7" w:rsidRPr="001177E7" w:rsidRDefault="001177E7">
            <w:pPr>
              <w:rPr>
                <w:rFonts w:ascii="Arial Narrow" w:hAnsi="Arial Narrow" w:cs="Arial"/>
              </w:rPr>
            </w:pPr>
          </w:p>
        </w:tc>
      </w:tr>
      <w:tr w:rsidR="001177E7" w:rsidRPr="00C95F71" w14:paraId="6A782308" w14:textId="77777777" w:rsidTr="004675EF">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vAlign w:val="bottom"/>
          </w:tcPr>
          <w:p w14:paraId="64333330" w14:textId="77777777" w:rsidR="001177E7" w:rsidRPr="000E1B9E" w:rsidRDefault="001177E7">
            <w:pPr>
              <w:rPr>
                <w:rFonts w:ascii="Arial Narrow" w:hAnsi="Arial Narrow" w:cs="Arial"/>
                <w:i/>
                <w:sz w:val="16"/>
                <w:szCs w:val="16"/>
                <w:lang w:val="pl-PL"/>
              </w:rPr>
            </w:pPr>
            <w:r w:rsidRPr="000E1B9E">
              <w:rPr>
                <w:rFonts w:ascii="Arial Narrow" w:eastAsia="Arial Narrow" w:hAnsi="Arial Narrow" w:cs="Arial"/>
                <w:i/>
                <w:sz w:val="16"/>
                <w:szCs w:val="16"/>
                <w:lang w:val="pl-PL" w:bidi="en-US"/>
              </w:rPr>
              <w:t>(Ekri non w oswa tape l)</w:t>
            </w:r>
          </w:p>
        </w:tc>
        <w:tc>
          <w:tcPr>
            <w:tcW w:w="130" w:type="pct"/>
            <w:gridSpan w:val="2"/>
            <w:vMerge w:val="restart"/>
            <w:tcBorders>
              <w:top w:val="nil"/>
              <w:left w:val="nil"/>
              <w:bottom w:val="nil"/>
              <w:right w:val="double" w:sz="6" w:space="0" w:color="auto"/>
            </w:tcBorders>
            <w:vAlign w:val="bottom"/>
          </w:tcPr>
          <w:p w14:paraId="1B3F9F04" w14:textId="77777777" w:rsidR="001177E7" w:rsidRPr="000E1B9E" w:rsidRDefault="001177E7">
            <w:pPr>
              <w:rPr>
                <w:rFonts w:ascii="Arial Narrow" w:hAnsi="Arial Narrow" w:cs="Arial"/>
                <w:i/>
                <w:sz w:val="16"/>
                <w:szCs w:val="16"/>
                <w:lang w:val="pl-PL"/>
              </w:rPr>
            </w:pPr>
          </w:p>
        </w:tc>
        <w:tc>
          <w:tcPr>
            <w:tcW w:w="1581" w:type="pct"/>
            <w:gridSpan w:val="3"/>
            <w:vMerge/>
            <w:tcBorders>
              <w:top w:val="nil"/>
              <w:left w:val="double" w:sz="6" w:space="0" w:color="auto"/>
              <w:bottom w:val="double" w:sz="6" w:space="0" w:color="auto"/>
              <w:right w:val="double" w:sz="6" w:space="0" w:color="auto"/>
            </w:tcBorders>
            <w:shd w:val="clear" w:color="auto" w:fill="F3F3F3"/>
            <w:vAlign w:val="bottom"/>
          </w:tcPr>
          <w:p w14:paraId="72C4297A" w14:textId="77777777" w:rsidR="001177E7" w:rsidRPr="000E1B9E" w:rsidRDefault="001177E7">
            <w:pPr>
              <w:rPr>
                <w:rFonts w:ascii="Arial Narrow" w:hAnsi="Arial Narrow" w:cs="Arial"/>
                <w:i/>
                <w:sz w:val="16"/>
                <w:szCs w:val="16"/>
                <w:lang w:val="pl-PL"/>
              </w:rPr>
            </w:pPr>
          </w:p>
        </w:tc>
      </w:tr>
      <w:tr w:rsidR="001177E7" w:rsidRPr="001177E7" w14:paraId="4DD8EBB7" w14:textId="77777777" w:rsidTr="004675EF">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vAlign w:val="bottom"/>
          </w:tcPr>
          <w:p w14:paraId="1DE4D189" w14:textId="3368A17A" w:rsidR="001177E7" w:rsidRPr="001177E7" w:rsidRDefault="00607201">
            <w:pPr>
              <w:rPr>
                <w:rFonts w:ascii="Arial Narrow" w:hAnsi="Arial Narrow" w:cs="Arial"/>
              </w:rPr>
            </w:pPr>
            <w:r>
              <w:rPr>
                <w:rFonts w:ascii="Arial Narrow" w:eastAsia="Arial Narrow" w:hAnsi="Arial Narrow" w:cs="Arial"/>
                <w:lang w:bidi="en-US"/>
              </w:rPr>
              <w:fldChar w:fldCharType="begin">
                <w:ffData>
                  <w:name w:val="Text20"/>
                  <w:enabled/>
                  <w:calcOnExit w:val="0"/>
                  <w:textInput/>
                </w:ffData>
              </w:fldChar>
            </w:r>
            <w:bookmarkStart w:id="7" w:name="Text20"/>
            <w:r>
              <w:rPr>
                <w:rFonts w:ascii="Arial Narrow" w:eastAsia="Arial Narrow" w:hAnsi="Arial Narrow" w:cs="Arial"/>
                <w:lang w:bidi="en-US"/>
              </w:rPr>
              <w:instrText xml:space="preserve"> FORMTEXT </w:instrText>
            </w:r>
            <w:r>
              <w:rPr>
                <w:rFonts w:ascii="Arial Narrow" w:eastAsia="Arial Narrow" w:hAnsi="Arial Narrow" w:cs="Arial"/>
                <w:lang w:bidi="en-US"/>
              </w:rPr>
            </w:r>
            <w:r>
              <w:rPr>
                <w:rFonts w:ascii="Arial Narrow" w:eastAsia="Arial Narrow" w:hAnsi="Arial Narrow" w:cs="Arial"/>
                <w:lang w:bidi="en-US"/>
              </w:rPr>
              <w:fldChar w:fldCharType="separate"/>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sidR="000E1B9E">
              <w:rPr>
                <w:rFonts w:ascii="Arial Narrow" w:eastAsia="Arial Narrow" w:hAnsi="Arial Narrow" w:cs="Arial"/>
                <w:noProof/>
                <w:lang w:bidi="en-US"/>
              </w:rPr>
              <w:t> </w:t>
            </w:r>
            <w:r>
              <w:rPr>
                <w:rFonts w:ascii="Arial Narrow" w:eastAsia="Arial Narrow" w:hAnsi="Arial Narrow" w:cs="Arial"/>
                <w:lang w:bidi="en-US"/>
              </w:rPr>
              <w:fldChar w:fldCharType="end"/>
            </w:r>
            <w:bookmarkEnd w:id="7"/>
          </w:p>
        </w:tc>
        <w:tc>
          <w:tcPr>
            <w:tcW w:w="130" w:type="pct"/>
            <w:gridSpan w:val="2"/>
            <w:vMerge/>
            <w:tcBorders>
              <w:top w:val="nil"/>
              <w:left w:val="nil"/>
              <w:bottom w:val="nil"/>
              <w:right w:val="double" w:sz="6" w:space="0" w:color="auto"/>
            </w:tcBorders>
            <w:vAlign w:val="bottom"/>
          </w:tcPr>
          <w:p w14:paraId="6E473043" w14:textId="77777777" w:rsidR="001177E7" w:rsidRPr="001177E7" w:rsidRDefault="001177E7">
            <w:pPr>
              <w:rPr>
                <w:rFonts w:ascii="Arial Narrow" w:hAnsi="Arial Narrow" w:cs="Arial"/>
              </w:rPr>
            </w:pPr>
          </w:p>
        </w:tc>
        <w:tc>
          <w:tcPr>
            <w:tcW w:w="1581" w:type="pct"/>
            <w:gridSpan w:val="3"/>
            <w:vMerge/>
            <w:tcBorders>
              <w:top w:val="nil"/>
              <w:left w:val="double" w:sz="6" w:space="0" w:color="auto"/>
              <w:bottom w:val="double" w:sz="6" w:space="0" w:color="auto"/>
              <w:right w:val="double" w:sz="6" w:space="0" w:color="auto"/>
            </w:tcBorders>
            <w:shd w:val="clear" w:color="auto" w:fill="F3F3F3"/>
            <w:vAlign w:val="bottom"/>
          </w:tcPr>
          <w:p w14:paraId="3C135CB9" w14:textId="77777777" w:rsidR="001177E7" w:rsidRPr="001177E7" w:rsidRDefault="001177E7">
            <w:pPr>
              <w:rPr>
                <w:rFonts w:ascii="Arial Narrow" w:hAnsi="Arial Narrow" w:cs="Arial"/>
              </w:rPr>
            </w:pPr>
          </w:p>
        </w:tc>
      </w:tr>
      <w:tr w:rsidR="001177E7" w:rsidRPr="001177E7" w14:paraId="56814E4B" w14:textId="77777777" w:rsidTr="004675EF">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tcPr>
          <w:p w14:paraId="15D7A266" w14:textId="77777777" w:rsidR="001177E7" w:rsidRPr="001177E7" w:rsidRDefault="001177E7">
            <w:pPr>
              <w:rPr>
                <w:rFonts w:ascii="Arial Narrow" w:hAnsi="Arial Narrow" w:cs="Arial"/>
                <w:i/>
                <w:sz w:val="16"/>
                <w:szCs w:val="16"/>
              </w:rPr>
            </w:pPr>
            <w:r w:rsidRPr="001177E7">
              <w:rPr>
                <w:rFonts w:ascii="Arial Narrow" w:eastAsia="Arial Narrow" w:hAnsi="Arial Narrow" w:cs="Arial"/>
                <w:i/>
                <w:sz w:val="16"/>
                <w:szCs w:val="16"/>
                <w:lang w:bidi="en-US"/>
              </w:rPr>
              <w:t xml:space="preserve">Siyati </w:t>
            </w:r>
          </w:p>
        </w:tc>
        <w:tc>
          <w:tcPr>
            <w:tcW w:w="130" w:type="pct"/>
            <w:gridSpan w:val="2"/>
            <w:tcBorders>
              <w:top w:val="nil"/>
              <w:left w:val="nil"/>
              <w:bottom w:val="nil"/>
              <w:right w:val="double" w:sz="6" w:space="0" w:color="auto"/>
            </w:tcBorders>
          </w:tcPr>
          <w:p w14:paraId="0C7DF182" w14:textId="77777777" w:rsidR="001177E7" w:rsidRPr="001177E7" w:rsidRDefault="001177E7">
            <w:pPr>
              <w:rPr>
                <w:rFonts w:ascii="Arial Narrow" w:hAnsi="Arial Narrow" w:cs="Arial"/>
                <w:i/>
                <w:sz w:val="16"/>
                <w:szCs w:val="16"/>
              </w:rPr>
            </w:pPr>
          </w:p>
        </w:tc>
        <w:tc>
          <w:tcPr>
            <w:tcW w:w="1581" w:type="pct"/>
            <w:gridSpan w:val="3"/>
            <w:vMerge/>
            <w:tcBorders>
              <w:top w:val="nil"/>
              <w:left w:val="double" w:sz="6" w:space="0" w:color="auto"/>
              <w:bottom w:val="double" w:sz="6" w:space="0" w:color="auto"/>
              <w:right w:val="double" w:sz="6" w:space="0" w:color="auto"/>
            </w:tcBorders>
            <w:shd w:val="clear" w:color="auto" w:fill="F3F3F3"/>
          </w:tcPr>
          <w:p w14:paraId="56A6C285" w14:textId="77777777" w:rsidR="001177E7" w:rsidRPr="001177E7" w:rsidRDefault="001177E7">
            <w:pPr>
              <w:rPr>
                <w:rFonts w:ascii="Arial Narrow" w:hAnsi="Arial Narrow" w:cs="Arial"/>
                <w:i/>
                <w:sz w:val="16"/>
                <w:szCs w:val="16"/>
              </w:rPr>
            </w:pPr>
          </w:p>
        </w:tc>
      </w:tr>
      <w:tr w:rsidR="001177E7" w:rsidRPr="001177E7" w14:paraId="1B900892" w14:textId="77777777" w:rsidTr="000E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997" w:type="pct"/>
            <w:gridSpan w:val="11"/>
            <w:vAlign w:val="bottom"/>
          </w:tcPr>
          <w:p w14:paraId="39A57541" w14:textId="77777777" w:rsidR="001177E7" w:rsidRPr="001177E7" w:rsidRDefault="001177E7">
            <w:pPr>
              <w:rPr>
                <w:rFonts w:ascii="Arial Narrow" w:hAnsi="Arial Narrow" w:cs="Arial"/>
                <w:sz w:val="20"/>
                <w:szCs w:val="20"/>
              </w:rPr>
            </w:pPr>
          </w:p>
        </w:tc>
      </w:tr>
      <w:tr w:rsidR="001177E7" w:rsidRPr="001177E7" w14:paraId="2B24DB08" w14:textId="77777777" w:rsidTr="00467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509" w:type="pct"/>
            <w:vAlign w:val="bottom"/>
          </w:tcPr>
          <w:p w14:paraId="7FA5873A"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 xml:space="preserve">kopye (cc): </w:t>
            </w:r>
          </w:p>
        </w:tc>
        <w:tc>
          <w:tcPr>
            <w:tcW w:w="1344" w:type="pct"/>
            <w:gridSpan w:val="3"/>
            <w:tcBorders>
              <w:bottom w:val="single" w:sz="4" w:space="0" w:color="auto"/>
            </w:tcBorders>
            <w:vAlign w:val="bottom"/>
          </w:tcPr>
          <w:p w14:paraId="0C41B323"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Dosye ITP</w:t>
            </w:r>
          </w:p>
        </w:tc>
        <w:tc>
          <w:tcPr>
            <w:tcW w:w="122" w:type="pct"/>
            <w:vAlign w:val="bottom"/>
          </w:tcPr>
          <w:p w14:paraId="4F81EAF4" w14:textId="77777777" w:rsidR="001177E7" w:rsidRPr="001177E7" w:rsidRDefault="001177E7">
            <w:pPr>
              <w:rPr>
                <w:rFonts w:ascii="Arial Narrow" w:hAnsi="Arial Narrow" w:cs="Arial"/>
                <w:sz w:val="20"/>
                <w:szCs w:val="20"/>
              </w:rPr>
            </w:pPr>
          </w:p>
        </w:tc>
        <w:tc>
          <w:tcPr>
            <w:tcW w:w="1323" w:type="pct"/>
            <w:gridSpan w:val="2"/>
            <w:vAlign w:val="bottom"/>
          </w:tcPr>
          <w:p w14:paraId="461F770B" w14:textId="4DE7EB49" w:rsidR="001177E7" w:rsidRPr="001177E7" w:rsidRDefault="00DD4E95">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8"/>
                  <w:enabled/>
                  <w:calcOnExit w:val="0"/>
                  <w:textInput/>
                </w:ffData>
              </w:fldChar>
            </w:r>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Pr="001177E7">
              <w:rPr>
                <w:rFonts w:ascii="Arial Narrow" w:eastAsia="Arial Narrow" w:hAnsi="Arial Narrow" w:cs="Arial"/>
                <w:sz w:val="20"/>
                <w:szCs w:val="20"/>
                <w:lang w:bidi="en-US"/>
              </w:rPr>
              <w:fldChar w:fldCharType="end"/>
            </w:r>
          </w:p>
        </w:tc>
        <w:tc>
          <w:tcPr>
            <w:tcW w:w="1698" w:type="pct"/>
            <w:gridSpan w:val="4"/>
            <w:vAlign w:val="bottom"/>
          </w:tcPr>
          <w:p w14:paraId="4026CA1F" w14:textId="77777777" w:rsidR="001177E7" w:rsidRPr="001177E7" w:rsidRDefault="001177E7">
            <w:pPr>
              <w:rPr>
                <w:rFonts w:ascii="Arial Narrow" w:hAnsi="Arial Narrow" w:cs="Arial"/>
                <w:sz w:val="20"/>
                <w:szCs w:val="20"/>
              </w:rPr>
            </w:pPr>
          </w:p>
        </w:tc>
      </w:tr>
      <w:tr w:rsidR="001177E7" w:rsidRPr="001177E7" w14:paraId="144E7FBD" w14:textId="77777777" w:rsidTr="00467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509" w:type="pct"/>
            <w:vAlign w:val="bottom"/>
          </w:tcPr>
          <w:p w14:paraId="3FF39E98" w14:textId="77777777" w:rsidR="001177E7" w:rsidRPr="001177E7" w:rsidRDefault="001177E7">
            <w:pPr>
              <w:rPr>
                <w:rFonts w:ascii="Arial Narrow" w:hAnsi="Arial Narrow" w:cs="Arial"/>
                <w:sz w:val="20"/>
                <w:szCs w:val="20"/>
              </w:rPr>
            </w:pPr>
          </w:p>
        </w:tc>
        <w:tc>
          <w:tcPr>
            <w:tcW w:w="1344" w:type="pct"/>
            <w:gridSpan w:val="3"/>
            <w:tcBorders>
              <w:top w:val="single" w:sz="4" w:space="0" w:color="auto"/>
              <w:bottom w:val="single" w:sz="4" w:space="0" w:color="auto"/>
            </w:tcBorders>
            <w:vAlign w:val="bottom"/>
          </w:tcPr>
          <w:p w14:paraId="0017FB26" w14:textId="7777777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t>DSS</w:t>
            </w:r>
          </w:p>
        </w:tc>
        <w:tc>
          <w:tcPr>
            <w:tcW w:w="122" w:type="pct"/>
            <w:vAlign w:val="bottom"/>
          </w:tcPr>
          <w:p w14:paraId="330A90AF" w14:textId="77777777" w:rsidR="001177E7" w:rsidRPr="001177E7" w:rsidRDefault="001177E7">
            <w:pPr>
              <w:rPr>
                <w:rFonts w:ascii="Arial Narrow" w:hAnsi="Arial Narrow" w:cs="Arial"/>
                <w:sz w:val="20"/>
                <w:szCs w:val="20"/>
              </w:rPr>
            </w:pPr>
          </w:p>
        </w:tc>
        <w:tc>
          <w:tcPr>
            <w:tcW w:w="1323" w:type="pct"/>
            <w:gridSpan w:val="2"/>
            <w:tcBorders>
              <w:bottom w:val="single" w:sz="4" w:space="0" w:color="auto"/>
            </w:tcBorders>
            <w:vAlign w:val="bottom"/>
          </w:tcPr>
          <w:p w14:paraId="375D660A" w14:textId="319F73A0"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8"/>
                  <w:enabled/>
                  <w:calcOnExit w:val="0"/>
                  <w:textInput/>
                </w:ffData>
              </w:fldChar>
            </w:r>
            <w:bookmarkStart w:id="8" w:name="Text18"/>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Pr="001177E7">
              <w:rPr>
                <w:rFonts w:ascii="Arial Narrow" w:eastAsia="Arial Narrow" w:hAnsi="Arial Narrow" w:cs="Arial"/>
                <w:sz w:val="20"/>
                <w:szCs w:val="20"/>
                <w:lang w:bidi="en-US"/>
              </w:rPr>
              <w:fldChar w:fldCharType="end"/>
            </w:r>
            <w:bookmarkEnd w:id="8"/>
          </w:p>
        </w:tc>
        <w:tc>
          <w:tcPr>
            <w:tcW w:w="1698" w:type="pct"/>
            <w:gridSpan w:val="4"/>
            <w:vAlign w:val="bottom"/>
          </w:tcPr>
          <w:p w14:paraId="1520544B" w14:textId="77777777" w:rsidR="001177E7" w:rsidRPr="001177E7" w:rsidRDefault="001177E7">
            <w:pPr>
              <w:rPr>
                <w:rFonts w:ascii="Arial Narrow" w:hAnsi="Arial Narrow" w:cs="Arial"/>
                <w:sz w:val="20"/>
                <w:szCs w:val="20"/>
              </w:rPr>
            </w:pPr>
          </w:p>
        </w:tc>
      </w:tr>
      <w:tr w:rsidR="001177E7" w:rsidRPr="001177E7" w14:paraId="235A1505" w14:textId="77777777" w:rsidTr="00467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509" w:type="pct"/>
            <w:vAlign w:val="bottom"/>
          </w:tcPr>
          <w:p w14:paraId="22873BDF" w14:textId="77777777" w:rsidR="001177E7" w:rsidRPr="001177E7" w:rsidRDefault="001177E7">
            <w:pPr>
              <w:rPr>
                <w:rFonts w:ascii="Arial Narrow" w:hAnsi="Arial Narrow" w:cs="Arial"/>
                <w:sz w:val="20"/>
                <w:szCs w:val="20"/>
              </w:rPr>
            </w:pPr>
          </w:p>
        </w:tc>
        <w:tc>
          <w:tcPr>
            <w:tcW w:w="1344" w:type="pct"/>
            <w:gridSpan w:val="3"/>
            <w:tcBorders>
              <w:top w:val="single" w:sz="4" w:space="0" w:color="auto"/>
              <w:bottom w:val="single" w:sz="4" w:space="0" w:color="auto"/>
            </w:tcBorders>
            <w:vAlign w:val="bottom"/>
          </w:tcPr>
          <w:p w14:paraId="3910950E" w14:textId="65709BC7"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7"/>
                  <w:enabled/>
                  <w:calcOnExit w:val="0"/>
                  <w:textInput/>
                </w:ffData>
              </w:fldChar>
            </w:r>
            <w:bookmarkStart w:id="9" w:name="Text17"/>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Pr="001177E7">
              <w:rPr>
                <w:rFonts w:ascii="Arial Narrow" w:eastAsia="Arial Narrow" w:hAnsi="Arial Narrow" w:cs="Arial"/>
                <w:sz w:val="20"/>
                <w:szCs w:val="20"/>
                <w:lang w:bidi="en-US"/>
              </w:rPr>
              <w:fldChar w:fldCharType="end"/>
            </w:r>
            <w:bookmarkEnd w:id="9"/>
          </w:p>
        </w:tc>
        <w:tc>
          <w:tcPr>
            <w:tcW w:w="122" w:type="pct"/>
            <w:vAlign w:val="bottom"/>
          </w:tcPr>
          <w:p w14:paraId="4C331905" w14:textId="77777777" w:rsidR="001177E7" w:rsidRPr="001177E7" w:rsidRDefault="001177E7">
            <w:pPr>
              <w:rPr>
                <w:rFonts w:ascii="Arial Narrow" w:hAnsi="Arial Narrow" w:cs="Arial"/>
                <w:sz w:val="20"/>
                <w:szCs w:val="20"/>
              </w:rPr>
            </w:pPr>
          </w:p>
        </w:tc>
        <w:tc>
          <w:tcPr>
            <w:tcW w:w="1323" w:type="pct"/>
            <w:gridSpan w:val="2"/>
            <w:tcBorders>
              <w:top w:val="single" w:sz="4" w:space="0" w:color="auto"/>
              <w:bottom w:val="single" w:sz="4" w:space="0" w:color="auto"/>
            </w:tcBorders>
            <w:vAlign w:val="bottom"/>
          </w:tcPr>
          <w:p w14:paraId="5F53B3F9" w14:textId="3ECA584E" w:rsidR="001177E7" w:rsidRPr="001177E7" w:rsidRDefault="001177E7">
            <w:pPr>
              <w:rPr>
                <w:rFonts w:ascii="Arial Narrow" w:hAnsi="Arial Narrow" w:cs="Arial"/>
                <w:sz w:val="20"/>
                <w:szCs w:val="20"/>
              </w:rPr>
            </w:pPr>
            <w:r w:rsidRPr="001177E7">
              <w:rPr>
                <w:rFonts w:ascii="Arial Narrow" w:eastAsia="Arial Narrow" w:hAnsi="Arial Narrow" w:cs="Arial"/>
                <w:sz w:val="20"/>
                <w:szCs w:val="20"/>
                <w:lang w:bidi="en-US"/>
              </w:rPr>
              <w:fldChar w:fldCharType="begin">
                <w:ffData>
                  <w:name w:val="Text19"/>
                  <w:enabled/>
                  <w:calcOnExit w:val="0"/>
                  <w:textInput/>
                </w:ffData>
              </w:fldChar>
            </w:r>
            <w:bookmarkStart w:id="10" w:name="Text19"/>
            <w:r w:rsidRPr="001177E7">
              <w:rPr>
                <w:rFonts w:ascii="Arial Narrow" w:eastAsia="Arial Narrow" w:hAnsi="Arial Narrow" w:cs="Arial"/>
                <w:sz w:val="20"/>
                <w:szCs w:val="20"/>
                <w:lang w:bidi="en-US"/>
              </w:rPr>
              <w:instrText xml:space="preserve"> FORMTEXT </w:instrText>
            </w:r>
            <w:r w:rsidRPr="001177E7">
              <w:rPr>
                <w:rFonts w:ascii="Arial Narrow" w:eastAsia="Arial Narrow" w:hAnsi="Arial Narrow" w:cs="Arial"/>
                <w:sz w:val="20"/>
                <w:szCs w:val="20"/>
                <w:lang w:bidi="en-US"/>
              </w:rPr>
            </w:r>
            <w:r w:rsidRPr="001177E7">
              <w:rPr>
                <w:rFonts w:ascii="Arial Narrow" w:eastAsia="Arial Narrow" w:hAnsi="Arial Narrow" w:cs="Arial"/>
                <w:sz w:val="20"/>
                <w:szCs w:val="20"/>
                <w:lang w:bidi="en-US"/>
              </w:rPr>
              <w:fldChar w:fldCharType="separate"/>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000E1B9E">
              <w:rPr>
                <w:rFonts w:ascii="Arial Narrow" w:eastAsia="Arial Narrow" w:hAnsi="Arial Narrow" w:cs="Arial"/>
                <w:noProof/>
                <w:sz w:val="20"/>
                <w:szCs w:val="20"/>
                <w:lang w:bidi="en-US"/>
              </w:rPr>
              <w:t> </w:t>
            </w:r>
            <w:r w:rsidRPr="001177E7">
              <w:rPr>
                <w:rFonts w:ascii="Arial Narrow" w:eastAsia="Arial Narrow" w:hAnsi="Arial Narrow" w:cs="Arial"/>
                <w:sz w:val="20"/>
                <w:szCs w:val="20"/>
                <w:lang w:bidi="en-US"/>
              </w:rPr>
              <w:fldChar w:fldCharType="end"/>
            </w:r>
            <w:bookmarkEnd w:id="10"/>
          </w:p>
        </w:tc>
        <w:tc>
          <w:tcPr>
            <w:tcW w:w="1698" w:type="pct"/>
            <w:gridSpan w:val="4"/>
            <w:vAlign w:val="bottom"/>
          </w:tcPr>
          <w:p w14:paraId="292C4B86" w14:textId="77777777" w:rsidR="001177E7" w:rsidRPr="001177E7" w:rsidRDefault="001177E7">
            <w:pPr>
              <w:rPr>
                <w:rFonts w:ascii="Arial Narrow" w:hAnsi="Arial Narrow" w:cs="Arial"/>
                <w:sz w:val="20"/>
                <w:szCs w:val="20"/>
              </w:rPr>
            </w:pPr>
          </w:p>
        </w:tc>
      </w:tr>
    </w:tbl>
    <w:p w14:paraId="18661BC4" w14:textId="57D3C0F6" w:rsidR="008261C4" w:rsidRDefault="008261C4" w:rsidP="00D23E8E">
      <w:pPr>
        <w:tabs>
          <w:tab w:val="left" w:pos="3210"/>
        </w:tabs>
      </w:pPr>
    </w:p>
    <w:p w14:paraId="4AFC2CE6" w14:textId="77777777" w:rsidR="009E3163" w:rsidRDefault="009E3163" w:rsidP="009E3163">
      <w:pPr>
        <w:rPr>
          <w:lang w:bidi="en-US"/>
        </w:rPr>
        <w:sectPr w:rsidR="009E3163">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C6989AE" w14:textId="47535DE1" w:rsidR="00D23E8E" w:rsidRPr="00D23E8E" w:rsidRDefault="00D23E8E" w:rsidP="009E3163"/>
    <w:sectPr w:rsidR="00D23E8E" w:rsidRPr="00D23E8E" w:rsidSect="009E3163">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A9CB" w14:textId="77777777" w:rsidR="00A360A5" w:rsidRDefault="00A360A5">
      <w:r>
        <w:separator/>
      </w:r>
    </w:p>
  </w:endnote>
  <w:endnote w:type="continuationSeparator" w:id="0">
    <w:p w14:paraId="1E4BFD9D" w14:textId="77777777" w:rsidR="00A360A5" w:rsidRDefault="00A3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8DA7" w14:textId="77777777" w:rsidR="001177E7" w:rsidRDefault="001177E7">
    <w:pPr>
      <w:ind w:left="1440" w:hanging="1440"/>
      <w:jc w:val="right"/>
      <w:rPr>
        <w:sz w:val="18"/>
        <w:szCs w:val="18"/>
      </w:rPr>
    </w:pPr>
    <w:r>
      <w:rPr>
        <w:rFonts w:ascii="Arial Narrow" w:eastAsia="Arial Narrow" w:hAnsi="Arial Narrow" w:cs="Arial Narrow"/>
        <w:sz w:val="18"/>
        <w:szCs w:val="18"/>
        <w:lang w:bidi="en-US"/>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0EE7" w14:textId="0EFDE57D" w:rsidR="001177E7" w:rsidRPr="000E1B9E" w:rsidRDefault="001177E7">
    <w:pPr>
      <w:tabs>
        <w:tab w:val="right" w:pos="10200"/>
      </w:tabs>
      <w:ind w:right="-72"/>
      <w:rPr>
        <w:rFonts w:ascii="Arial Narrow" w:hAnsi="Arial Narrow"/>
        <w:sz w:val="16"/>
        <w:szCs w:val="16"/>
      </w:rPr>
    </w:pPr>
    <w:r w:rsidRPr="009E3163">
      <w:rPr>
        <w:rFonts w:ascii="Arial Narrow" w:hAnsi="Arial Narrow"/>
        <w:sz w:val="16"/>
        <w:szCs w:val="16"/>
      </w:rPr>
      <w:t>NC ITP Biological Parent Notification (Revised 7/07, Updated 8/19, 7/20, 4/22)</w:t>
    </w:r>
    <w:r w:rsidRPr="00462315">
      <w:rPr>
        <w:rFonts w:ascii="Arial Narrow" w:hAnsi="Arial Narrow"/>
        <w:sz w:val="16"/>
        <w:szCs w:val="16"/>
      </w:rPr>
      <w:tab/>
    </w:r>
    <w:r w:rsidR="00607201" w:rsidRPr="000E1B9E">
      <w:rPr>
        <w:rFonts w:ascii="Arial Narrow" w:eastAsia="Arial Narrow" w:hAnsi="Arial Narrow" w:cs="Arial Narrow"/>
        <w:sz w:val="16"/>
        <w:szCs w:val="16"/>
        <w:lang w:bidi="en-US"/>
      </w:rPr>
      <w:t>Paj</w:t>
    </w:r>
    <w:r w:rsidR="00B2133E">
      <w:rPr>
        <w:rFonts w:ascii="Arial Narrow" w:eastAsia="Arial Narrow" w:hAnsi="Arial Narrow" w:cs="Arial Narrow"/>
        <w:sz w:val="16"/>
        <w:szCs w:val="16"/>
        <w:lang w:bidi="en-US"/>
      </w:rPr>
      <w:t xml:space="preserve"> </w:t>
    </w:r>
    <w:r w:rsidR="00607201" w:rsidRPr="000E1B9E">
      <w:rPr>
        <w:rFonts w:ascii="Arial Narrow" w:eastAsia="Arial Narrow" w:hAnsi="Arial Narrow" w:cs="Arial Narrow"/>
        <w:sz w:val="16"/>
        <w:szCs w:val="16"/>
        <w:lang w:bidi="en-US"/>
      </w:rPr>
      <w:fldChar w:fldCharType="begin"/>
    </w:r>
    <w:r w:rsidR="00607201" w:rsidRPr="000E1B9E">
      <w:rPr>
        <w:rFonts w:ascii="Arial Narrow" w:eastAsia="Arial Narrow" w:hAnsi="Arial Narrow" w:cs="Arial Narrow"/>
        <w:sz w:val="16"/>
        <w:szCs w:val="16"/>
        <w:lang w:bidi="en-US"/>
      </w:rPr>
      <w:instrText xml:space="preserve"> PAGE   \* MERGEFORMAT </w:instrText>
    </w:r>
    <w:r w:rsidR="00607201" w:rsidRPr="000E1B9E">
      <w:rPr>
        <w:rFonts w:ascii="Arial Narrow" w:eastAsia="Arial Narrow" w:hAnsi="Arial Narrow" w:cs="Arial Narrow"/>
        <w:sz w:val="16"/>
        <w:szCs w:val="16"/>
        <w:lang w:bidi="en-US"/>
      </w:rPr>
      <w:fldChar w:fldCharType="separate"/>
    </w:r>
    <w:r w:rsidR="00EC3D9F" w:rsidRPr="000E1B9E">
      <w:rPr>
        <w:rFonts w:ascii="Arial Narrow" w:eastAsia="Arial Narrow" w:hAnsi="Arial Narrow" w:cs="Arial Narrow"/>
        <w:noProof/>
        <w:sz w:val="16"/>
        <w:szCs w:val="16"/>
        <w:lang w:bidi="en-US"/>
      </w:rPr>
      <w:t>2</w:t>
    </w:r>
    <w:r w:rsidR="00607201" w:rsidRPr="000E1B9E">
      <w:rPr>
        <w:rFonts w:ascii="Arial Narrow" w:eastAsia="Arial Narrow" w:hAnsi="Arial Narrow" w:cs="Arial Narrow"/>
        <w:noProof/>
        <w:sz w:val="16"/>
        <w:szCs w:val="16"/>
        <w:lang w:bidi="en-US"/>
      </w:rPr>
      <w:fldChar w:fldCharType="end"/>
    </w:r>
    <w:r w:rsidR="00607201" w:rsidRPr="000E1B9E">
      <w:rPr>
        <w:rFonts w:ascii="Arial Narrow" w:eastAsia="Arial Narrow" w:hAnsi="Arial Narrow" w:cs="Arial Narrow"/>
        <w:noProof/>
        <w:sz w:val="16"/>
        <w:szCs w:val="16"/>
        <w:lang w:bidi="en-US"/>
      </w:rPr>
      <w:t xml:space="preserve"> sou </w:t>
    </w:r>
    <w:r w:rsidR="00B64F9C" w:rsidRPr="000E1B9E">
      <w:rPr>
        <w:rFonts w:ascii="Arial Narrow" w:eastAsia="Arial Narrow" w:hAnsi="Arial Narrow" w:cs="Arial Narrow"/>
        <w:noProof/>
        <w:sz w:val="16"/>
        <w:szCs w:val="16"/>
        <w:lang w:bidi="en-US"/>
      </w:rPr>
      <w:fldChar w:fldCharType="begin"/>
    </w:r>
    <w:r w:rsidR="00B64F9C" w:rsidRPr="000E1B9E">
      <w:rPr>
        <w:rFonts w:ascii="Arial Narrow" w:eastAsia="Arial Narrow" w:hAnsi="Arial Narrow" w:cs="Arial Narrow"/>
        <w:noProof/>
        <w:sz w:val="16"/>
        <w:szCs w:val="16"/>
        <w:lang w:bidi="en-US"/>
      </w:rPr>
      <w:instrText xml:space="preserve"> NUMPAGES  \* Arabic  \* MERGEFORMAT </w:instrText>
    </w:r>
    <w:r w:rsidR="00B64F9C" w:rsidRPr="000E1B9E">
      <w:rPr>
        <w:rFonts w:ascii="Arial Narrow" w:eastAsia="Arial Narrow" w:hAnsi="Arial Narrow" w:cs="Arial Narrow"/>
        <w:noProof/>
        <w:sz w:val="16"/>
        <w:szCs w:val="16"/>
        <w:lang w:bidi="en-US"/>
      </w:rPr>
      <w:fldChar w:fldCharType="separate"/>
    </w:r>
    <w:r w:rsidR="00EC3D9F" w:rsidRPr="000E1B9E">
      <w:rPr>
        <w:rFonts w:ascii="Arial Narrow" w:eastAsia="Arial Narrow" w:hAnsi="Arial Narrow" w:cs="Arial Narrow"/>
        <w:noProof/>
        <w:sz w:val="16"/>
        <w:szCs w:val="16"/>
        <w:lang w:bidi="en-US"/>
      </w:rPr>
      <w:t>2</w:t>
    </w:r>
    <w:r w:rsidR="00B64F9C" w:rsidRPr="000E1B9E">
      <w:rPr>
        <w:rFonts w:ascii="Arial Narrow" w:eastAsia="Arial Narrow" w:hAnsi="Arial Narrow" w:cs="Arial Narrow"/>
        <w:noProof/>
        <w:sz w:val="16"/>
        <w:szCs w:val="16"/>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707C" w14:textId="77777777" w:rsidR="00A360A5" w:rsidRDefault="00A360A5">
      <w:r>
        <w:separator/>
      </w:r>
    </w:p>
  </w:footnote>
  <w:footnote w:type="continuationSeparator" w:id="0">
    <w:p w14:paraId="5DCF95DB" w14:textId="77777777" w:rsidR="00A360A5" w:rsidRDefault="00A3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57D4" w14:textId="77777777" w:rsidR="001177E7" w:rsidRDefault="00000000">
    <w:pPr>
      <w:pStyle w:val="Header"/>
    </w:pPr>
    <w:r>
      <w:rPr>
        <w:noProof/>
        <w:lang w:bidi="en-US"/>
      </w:rPr>
      <w:pict w14:anchorId="44B8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3282" w14:textId="77777777" w:rsidR="00C95F71" w:rsidRPr="00BE3E0E" w:rsidRDefault="00C95F71" w:rsidP="00C95F71">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050A2BEC" w14:textId="1A4777AE" w:rsidR="001177E7" w:rsidRPr="00C95F71" w:rsidRDefault="00C95F71" w:rsidP="00C95F71">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494" w14:textId="77777777" w:rsidR="001177E7" w:rsidRDefault="00000000">
    <w:pPr>
      <w:pStyle w:val="Header"/>
    </w:pPr>
    <w:r>
      <w:rPr>
        <w:noProof/>
        <w:lang w:bidi="en-US"/>
      </w:rPr>
      <w:pict w14:anchorId="05E3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55948892">
    <w:abstractNumId w:val="0"/>
  </w:num>
  <w:num w:numId="2" w16cid:durableId="544559867">
    <w:abstractNumId w:val="2"/>
  </w:num>
  <w:num w:numId="3" w16cid:durableId="126179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EdiLqRBcAOyCHHkS6APidkEfHSTm4Bho3+0sTdxutt7Fp7DuuIbaP9TUr/EBt9KNJ1CeqYghv1KpPvCk0Spw==" w:salt="Yl9bAl4M78wjcSue/fj2j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3C"/>
    <w:rsid w:val="00041656"/>
    <w:rsid w:val="000D3223"/>
    <w:rsid w:val="000D7C34"/>
    <w:rsid w:val="000E1B9E"/>
    <w:rsid w:val="001177E7"/>
    <w:rsid w:val="00161E3C"/>
    <w:rsid w:val="00194B7F"/>
    <w:rsid w:val="0021135C"/>
    <w:rsid w:val="0033519D"/>
    <w:rsid w:val="00337AF2"/>
    <w:rsid w:val="003B2EC4"/>
    <w:rsid w:val="00457408"/>
    <w:rsid w:val="00462315"/>
    <w:rsid w:val="004675EF"/>
    <w:rsid w:val="00530CB0"/>
    <w:rsid w:val="005D6B95"/>
    <w:rsid w:val="005E501B"/>
    <w:rsid w:val="00607201"/>
    <w:rsid w:val="006B033D"/>
    <w:rsid w:val="0072230E"/>
    <w:rsid w:val="00730621"/>
    <w:rsid w:val="00731901"/>
    <w:rsid w:val="0076564F"/>
    <w:rsid w:val="0077254B"/>
    <w:rsid w:val="0077797A"/>
    <w:rsid w:val="007C76EA"/>
    <w:rsid w:val="008261C4"/>
    <w:rsid w:val="008E0A97"/>
    <w:rsid w:val="009200F5"/>
    <w:rsid w:val="00924BCF"/>
    <w:rsid w:val="009627D2"/>
    <w:rsid w:val="009E3163"/>
    <w:rsid w:val="00A360A5"/>
    <w:rsid w:val="00AD41C7"/>
    <w:rsid w:val="00AE38D5"/>
    <w:rsid w:val="00B2133E"/>
    <w:rsid w:val="00B35E07"/>
    <w:rsid w:val="00B64F9C"/>
    <w:rsid w:val="00C31C8D"/>
    <w:rsid w:val="00C34B3A"/>
    <w:rsid w:val="00C62B23"/>
    <w:rsid w:val="00C95F71"/>
    <w:rsid w:val="00D23E8E"/>
    <w:rsid w:val="00D52BA8"/>
    <w:rsid w:val="00DD4E95"/>
    <w:rsid w:val="00DD5089"/>
    <w:rsid w:val="00EC3D9F"/>
    <w:rsid w:val="00EF48F6"/>
    <w:rsid w:val="00F309F3"/>
    <w:rsid w:val="00F4709A"/>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503B5"/>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14</cp:revision>
  <cp:lastPrinted>2008-08-08T15:18:00Z</cp:lastPrinted>
  <dcterms:created xsi:type="dcterms:W3CDTF">2025-01-17T18:08:00Z</dcterms:created>
  <dcterms:modified xsi:type="dcterms:W3CDTF">2025-07-30T16:27:00Z</dcterms:modified>
  <cp:category>Procedural Safeguards</cp:category>
</cp:coreProperties>
</file>