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925E2" w14:textId="72B7B3FF" w:rsidR="00222F24" w:rsidRDefault="00F26CF0" w:rsidP="00F26CF0">
      <w:pPr>
        <w:jc w:val="center"/>
        <w:rPr>
          <w:b/>
          <w:bCs/>
          <w:sz w:val="28"/>
          <w:szCs w:val="28"/>
        </w:rPr>
      </w:pPr>
      <w:r w:rsidRPr="00F26CF0">
        <w:rPr>
          <w:b/>
          <w:bCs/>
          <w:sz w:val="28"/>
          <w:szCs w:val="28"/>
        </w:rPr>
        <w:t>CABHA Procedure</w:t>
      </w:r>
    </w:p>
    <w:p w14:paraId="7DF05646" w14:textId="77777777" w:rsidR="00F26CF0" w:rsidRDefault="00F26CF0" w:rsidP="00F26CF0">
      <w:pPr>
        <w:jc w:val="center"/>
        <w:rPr>
          <w:b/>
          <w:bCs/>
          <w:sz w:val="28"/>
          <w:szCs w:val="28"/>
        </w:rPr>
      </w:pPr>
    </w:p>
    <w:p w14:paraId="67568B16" w14:textId="12AB2556" w:rsidR="00F26CF0" w:rsidRPr="00F26CF0" w:rsidRDefault="00F26CF0" w:rsidP="00F26CF0">
      <w:r w:rsidRPr="00F26CF0">
        <w:t xml:space="preserve">Becoming a Critical Access Behavioral Healthcare Agency </w:t>
      </w:r>
      <w:r w:rsidR="00343BF9">
        <w:t xml:space="preserve">(CABHA) </w:t>
      </w:r>
      <w:r w:rsidRPr="00F26CF0">
        <w:t xml:space="preserve">begins with communication between you and your LME-MCO. </w:t>
      </w:r>
      <w:r w:rsidR="00343BF9">
        <w:t xml:space="preserve"> If your LME-MCO is planning on contracting with you for CABHA related services, they must send an email to their state liaison Yvonne French </w:t>
      </w:r>
      <w:hyperlink r:id="rId4" w:history="1">
        <w:r w:rsidR="00343BF9" w:rsidRPr="000A486D">
          <w:rPr>
            <w:rStyle w:val="Hyperlink"/>
          </w:rPr>
          <w:t>Yvonne.French@dhhs.nc.gov</w:t>
        </w:r>
      </w:hyperlink>
      <w:r w:rsidR="00343BF9">
        <w:t xml:space="preserve"> or Lisa Jackson </w:t>
      </w:r>
      <w:hyperlink r:id="rId5" w:history="1">
        <w:r w:rsidR="00343BF9" w:rsidRPr="000A486D">
          <w:rPr>
            <w:rStyle w:val="Hyperlink"/>
          </w:rPr>
          <w:t>Lisa.Jackson@dhhs.nc.gov</w:t>
        </w:r>
      </w:hyperlink>
      <w:r w:rsidR="00343BF9">
        <w:t xml:space="preserve"> and indicate that they would like for your agency to become CABHA Certified. The email they send should have your </w:t>
      </w:r>
      <w:r w:rsidR="008550D2">
        <w:t xml:space="preserve">agency name and </w:t>
      </w:r>
      <w:r w:rsidR="00343BF9">
        <w:t xml:space="preserve">email address. The liaison will forward it to a team member at DMH/DD/SUS and that individual will send you the application with instructions. </w:t>
      </w:r>
    </w:p>
    <w:sectPr w:rsidR="00F26CF0" w:rsidRPr="00F26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F0"/>
    <w:rsid w:val="00222F24"/>
    <w:rsid w:val="00343BF9"/>
    <w:rsid w:val="008550D2"/>
    <w:rsid w:val="008D2BFA"/>
    <w:rsid w:val="00BD2631"/>
    <w:rsid w:val="00F26CF0"/>
    <w:rsid w:val="00FF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91F2A"/>
  <w15:chartTrackingRefBased/>
  <w15:docId w15:val="{E3900DB2-BBB9-427C-AE21-B6061C1D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3B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sa.Jackson@dhhs.nc.gov" TargetMode="External"/><Relationship Id="rId4" Type="http://schemas.openxmlformats.org/officeDocument/2006/relationships/hyperlink" Target="mailto:Yvonne.French@dhhs.n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Grimaldi, Mark</dc:creator>
  <cp:keywords/>
  <dc:description/>
  <cp:lastModifiedBy>Grimaldi, Mark</cp:lastModifiedBy>
  <cp:revision>2</cp:revision>
  <dcterms:created xsi:type="dcterms:W3CDTF">2024-07-17T14:37:00Z</dcterms:created>
  <dcterms:modified xsi:type="dcterms:W3CDTF">2024-07-17T15:00:00Z</dcterms:modified>
</cp:coreProperties>
</file>