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BC99F4" w14:textId="0DA90A38" w:rsidR="006F4793" w:rsidRPr="006F4793" w:rsidRDefault="006A6AF5">
      <w:pPr>
        <w:spacing w:after="0" w:line="240" w:lineRule="auto"/>
        <w:rPr>
          <w:rFonts w:ascii="Times New Roman" w:eastAsia="Times New Roman" w:hAnsi="Times New Roman"/>
          <w:color w:val="171717"/>
          <w:sz w:val="17"/>
        </w:rPr>
      </w:pPr>
      <w:r>
        <w:rPr>
          <w:noProof/>
        </w:rPr>
        <mc:AlternateContent>
          <mc:Choice Requires="wps">
            <w:drawing>
              <wp:anchor distT="0" distB="0" distL="114300" distR="114300" simplePos="0" relativeHeight="251660287" behindDoc="1" locked="0" layoutInCell="1" allowOverlap="1" wp14:anchorId="5AF2F24F" wp14:editId="438B1B2B">
                <wp:simplePos x="0" y="0"/>
                <wp:positionH relativeFrom="column">
                  <wp:posOffset>-450273</wp:posOffset>
                </wp:positionH>
                <wp:positionV relativeFrom="paragraph">
                  <wp:posOffset>-464127</wp:posOffset>
                </wp:positionV>
                <wp:extent cx="3263900" cy="10060305"/>
                <wp:effectExtent l="0" t="0" r="0" b="0"/>
                <wp:wrapNone/>
                <wp:docPr id="12"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63900" cy="10060305"/>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rgbClr val="CEE5F6"/>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9461C4" id="Freeform 45" o:spid="_x0000_s1026" style="position:absolute;margin-left:-35.45pt;margin-top:-36.55pt;width:257pt;height:792.15pt;z-index:-251656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1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" path="m5139,15839r-2,-75l5130,15689r-10,-73l5105,15544r-19,-70l5063,15405r-27,-67l5006,15273r-34,-63l4935,15149r-40,-59l4851,15034r-46,-54l4755,14928r-52,-48l4648,14834r-57,-43l4531,14752r-62,-37l4405,14682r-66,-30l4271,14626r-70,-22l4129,14585r-73,-14l3982,14560r-76,-7l3840,14552,3840,,,,,15840r3840,l3840,15839r1299,e" fillcolor="#cee5f6" stroked="f">
                <v:path arrowok="t" o:connecttype="custom" o:connectlocs="3263265,10059670;3261995,10012036;3257550,9964402;3251200,9918038;3241675,9872309;3229610,9827851;3215005,9784028;3197860,9741475;3178810,9700192;3157220,9660179;3133725,9621437;3108325,9583965;3080385,9548398;3051175,9514102;3019425,9481075;2986405,9450590;2951480,9421374;2915285,9394064;2877185,9369294;2837815,9345795;2797175,9324836;2755265,9305782;2712085,9289269;2667635,9275296;2621915,9263229;2575560,9254337;2528570,9247351;2480310,9242905;2438400,9242270;2438400,0;0,0;0,10060305;2438400,10060305;2438400,10059670;3263265,10059670" o:connectangles="0,0,0,0,0,0,0,0,0,0,0,0,0,0,0,0,0,0,0,0,0,0,0,0,0,0,0,0,0,0,0,0,0,0,0"/>
              </v:shape>
            </w:pict>
          </mc:Fallback>
        </mc:AlternateContent>
      </w:r>
      <w:r w:rsidRPr="007F475C">
        <w:rPr>
          <w:rFonts w:ascii="Times New Roman" w:eastAsia="Franklin Gothic Book" w:hAnsi="Franklin Gothic Book" w:cs="Franklin Gothic Book"/>
          <w:noProof/>
          <w:color w:val="171717"/>
          <w:sz w:val="17"/>
          <w:lang w:bidi="en-US"/>
          <w14:ligatures w14:val="none"/>
        </w:rPr>
        <w:drawing>
          <wp:anchor distT="0" distB="0" distL="114300" distR="114300" simplePos="0" relativeHeight="251680768" behindDoc="0" locked="0" layoutInCell="1" allowOverlap="1" wp14:anchorId="2A4B9320" wp14:editId="06294C3D">
            <wp:simplePos x="0" y="0"/>
            <wp:positionH relativeFrom="column">
              <wp:posOffset>-137643</wp:posOffset>
            </wp:positionH>
            <wp:positionV relativeFrom="paragraph">
              <wp:posOffset>-356737</wp:posOffset>
            </wp:positionV>
            <wp:extent cx="2013528" cy="665989"/>
            <wp:effectExtent l="0" t="0" r="0" b="0"/>
            <wp:wrapNone/>
            <wp:docPr id="14" name="Picture 14">
              <a:extLst xmlns:a="http://schemas.openxmlformats.org/drawingml/2006/main">
                <a:ext uri="{FF2B5EF4-FFF2-40B4-BE49-F238E27FC236}">
                  <a16:creationId xmlns:a16="http://schemas.microsoft.com/office/drawing/2014/main" id="{A2FB52A4-6C1B-24D1-EFA1-AF6031B4D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FF2B5EF4-FFF2-40B4-BE49-F238E27FC236}">
                          <a16:creationId xmlns:a16="http://schemas.microsoft.com/office/drawing/2014/main" id="{A2FB52A4-6C1B-24D1-EFA1-AF6031B4DEE8}"/>
                        </a:ext>
                      </a:extLst>
                    </pic:cNvPr>
                    <pic:cNvPicPr>
                      <a:picLocks noChangeAspect="1"/>
                    </pic:cNvPicPr>
                  </pic:nvPicPr>
                  <pic:blipFill rotWithShape="1">
                    <a:blip r:embed="rId5" cstate="print">
                      <a:extLst>
                        <a:ext uri="{28A0092B-C50C-407E-A947-70E740481C1C}">
                          <a14:useLocalDpi xmlns:a14="http://schemas.microsoft.com/office/drawing/2010/main" val="0"/>
                        </a:ext>
                      </a:extLst>
                    </a:blip>
                    <a:srcRect l="-34" r="51845"/>
                    <a:stretch/>
                  </pic:blipFill>
                  <pic:spPr bwMode="auto">
                    <a:xfrm>
                      <a:off x="0" y="0"/>
                      <a:ext cx="2013528" cy="66598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6AE494" w14:textId="66E7DFCD" w:rsidR="006F4793" w:rsidRPr="006F4793" w:rsidRDefault="006A6AF5">
      <w:pPr>
        <w:spacing w:after="0" w:line="240" w:lineRule="auto"/>
        <w:rPr>
          <w:rFonts w:ascii="Franklin Gothic Book" w:eastAsia="Times New Roman" w:hAnsi="Franklin Gothic Book"/>
          <w:color w:val="171717"/>
          <w:sz w:val="10"/>
        </w:rPr>
      </w:pPr>
      <w:r w:rsidRPr="007F475C">
        <w:rPr>
          <w:rFonts w:ascii="Times New Roman" w:eastAsia="Franklin Gothic Book" w:hAnsi="Franklin Gothic Book" w:cs="Franklin Gothic Book"/>
          <w:noProof/>
          <w:color w:val="171717"/>
          <w:sz w:val="17"/>
          <w:lang w:bidi="en-US"/>
          <w14:ligatures w14:val="none"/>
        </w:rPr>
        <w:drawing>
          <wp:anchor distT="0" distB="0" distL="114300" distR="114300" simplePos="0" relativeHeight="251682816" behindDoc="0" locked="0" layoutInCell="1" allowOverlap="1" wp14:anchorId="0E497519" wp14:editId="564B2A10">
            <wp:simplePos x="0" y="0"/>
            <wp:positionH relativeFrom="column">
              <wp:posOffset>-82550</wp:posOffset>
            </wp:positionH>
            <wp:positionV relativeFrom="paragraph">
              <wp:posOffset>263525</wp:posOffset>
            </wp:positionV>
            <wp:extent cx="2021840" cy="762000"/>
            <wp:effectExtent l="0" t="0" r="0" b="0"/>
            <wp:wrapNone/>
            <wp:docPr id="102839221" name="Picture 102839221">
              <a:extLst xmlns:a="http://schemas.openxmlformats.org/drawingml/2006/main">
                <a:ext uri="{FF2B5EF4-FFF2-40B4-BE49-F238E27FC236}">
                  <a16:creationId xmlns:a16="http://schemas.microsoft.com/office/drawing/2014/main" id="{A2FB52A4-6C1B-24D1-EFA1-AF6031B4D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FF2B5EF4-FFF2-40B4-BE49-F238E27FC236}">
                          <a16:creationId xmlns:a16="http://schemas.microsoft.com/office/drawing/2014/main" id="{A2FB52A4-6C1B-24D1-EFA1-AF6031B4DEE8}"/>
                        </a:ext>
                      </a:extLst>
                    </pic:cNvPr>
                    <pic:cNvPicPr>
                      <a:picLocks noChangeAspect="1"/>
                    </pic:cNvPicPr>
                  </pic:nvPicPr>
                  <pic:blipFill rotWithShape="1">
                    <a:blip r:embed="rId5" cstate="print">
                      <a:extLst>
                        <a:ext uri="{28A0092B-C50C-407E-A947-70E740481C1C}">
                          <a14:useLocalDpi xmlns:a14="http://schemas.microsoft.com/office/drawing/2010/main" val="0"/>
                        </a:ext>
                      </a:extLst>
                    </a:blip>
                    <a:srcRect l="52562" r="540" b="14228"/>
                    <a:stretch/>
                  </pic:blipFill>
                  <pic:spPr bwMode="auto">
                    <a:xfrm>
                      <a:off x="0" y="0"/>
                      <a:ext cx="2021840" cy="76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1" behindDoc="0" locked="0" layoutInCell="1" allowOverlap="1" wp14:anchorId="70A651AC" wp14:editId="21783D90">
                <wp:simplePos x="0" y="0"/>
                <wp:positionH relativeFrom="column">
                  <wp:posOffset>5142230</wp:posOffset>
                </wp:positionH>
                <wp:positionV relativeFrom="paragraph">
                  <wp:posOffset>8646160</wp:posOffset>
                </wp:positionV>
                <wp:extent cx="2465070" cy="825500"/>
                <wp:effectExtent l="0" t="0" r="0" b="0"/>
                <wp:wrapNone/>
                <wp:docPr id="13"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5070" cy="825500"/>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002CA2" id="AutoShape 42" o:spid="_x0000_s1026" style="position:absolute;margin-left:404.9pt;margin-top:680.8pt;width:194.1pt;height:6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882,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2900;5080,9327515;20955,9418955;45720,9506585;79375,9589770;121920,9668510;172720,9742170;229870,9809480;294640,9871075;365125,9925050;441325,9971405;522605,10009505;608330,10039350;692785,10058400;1024255,10050145;1111885,10025380;1195070,9991725;1273810,9949180;1347470,9899015;1414780,9841230;1476375,9776460;1530350,9705975;1576705,9629775;1614805,9548495;1644650,9462770;1664970,9373235;1675130,9280525;2465070,10055860;2459990,9959975;2444115,9867265;2419350,9778365;2385060,9693910;2342515,9614535;2291715,9540875;2233930,9474200;2169795,9413875;2099310,9361170;2023110,9316720;1942465,9281160;1857375,9254490;1768475,9238615;1676400,9232900;2465070,10055860" o:connectangles="0,0,0,0,0,0,0,0,0,0,0,0,0,0,0,0,0,0,0,0,0,0,0,0,0,0,0,0,0,0,0,0,0,0,0,0,0,0,0,0,0,0,0"/>
              </v:shape>
            </w:pict>
          </mc:Fallback>
        </mc:AlternateContent>
      </w:r>
      <w:r>
        <w:rPr>
          <w:noProof/>
        </w:rPr>
        <mc:AlternateContent>
          <mc:Choice Requires="wps">
            <w:drawing>
              <wp:anchor distT="0" distB="0" distL="114300" distR="114300" simplePos="0" relativeHeight="251681792" behindDoc="0" locked="0" layoutInCell="1" allowOverlap="1" wp14:anchorId="3984A9B3" wp14:editId="79AB8145">
                <wp:simplePos x="0" y="0"/>
                <wp:positionH relativeFrom="column">
                  <wp:posOffset>-443230</wp:posOffset>
                </wp:positionH>
                <wp:positionV relativeFrom="paragraph">
                  <wp:posOffset>6325177</wp:posOffset>
                </wp:positionV>
                <wp:extent cx="2430145" cy="3164840"/>
                <wp:effectExtent l="0" t="0" r="0" b="0"/>
                <wp:wrapNone/>
                <wp:docPr id="15"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2430145" cy="3164840"/>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solidFill>
                          <a:srgbClr val="008ED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F8A11E" id="Freeform: Shape 15" o:spid="_x0000_s1026" style="position:absolute;margin-left:-34.9pt;margin-top:498.05pt;width:191.35pt;height:249.2pt;rotation:18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828,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color="#008ed1" stroked="f">
                <v:path arrowok="t" o:connecttype="custom" o:connectlocs="2379358,1270;948442,1570040;1129370,1516076;1289983,1424654;1424568,1301489;1527411,1151024;1592799,979608;1615653,791686;1639142,979608;1704530,1151024;1807373,1301489;1941323,1424654;2101936,1516076;2283498,1570040;2331111,5714;2145739,49520;1979413,132054;1837845,248235;1726749,392351;1651204,558688;1617557,743436;1602956,649475;1547091,472980;1453135,316801;1326168,186018;1171904,86343;995420,22221;817666,635;47613,830413;231714,798035;399311,725659;545323,619636;665306,483773;753548,323785;802430,159988;49517,2371884;239332,2338236;410738,2265226;558654,2156662;678003,2019530;762436,1857637;802430,1713521;762436,2888670;678003,2726778;558654,2589011;410738,2481082;239332,2408072;49517,2374424;813857,3164840;947807,3158491;1135718,3131192;1316646,3084211;1488051,3017550;1649934,2933111;1799755,2832802;1936879,2716620;2059402,2586471;2167324,2443625;2258105,2289351;2331111,2124284;2385072,1950964;2418083,1769390;2429510,1582737" o:connectangles="0,0,0,0,0,0,0,0,0,0,0,0,0,0,0,0,0,0,0,0,0,0,0,0,0,0,0,0,0,0,0,0,0,0,0,0,0,0,0,0,0,0,0,0,0,0,0,0,0,0,0,0,0,0,0,0,0,0,0,0,0,0,0"/>
              </v:shape>
            </w:pict>
          </mc:Fallback>
        </mc:AlternateContent>
      </w:r>
    </w:p>
    <w:tbl>
      <w:tblPr>
        <w:tblW w:w="11042" w:type="dxa"/>
        <w:tblLayout w:type="fixed"/>
        <w:tblCellMar>
          <w:left w:w="0" w:type="dxa"/>
          <w:right w:w="0" w:type="dxa"/>
        </w:tblCellMar>
        <w:tblLook w:val="0000" w:firstRow="0" w:lastRow="0" w:firstColumn="0" w:lastColumn="0" w:noHBand="0" w:noVBand="0"/>
      </w:tblPr>
      <w:tblGrid>
        <w:gridCol w:w="2630"/>
        <w:gridCol w:w="1056"/>
        <w:gridCol w:w="4193"/>
        <w:gridCol w:w="3163"/>
      </w:tblGrid>
      <w:tr w:rsidR="00D90580" w:rsidRPr="006F4793" w14:paraId="5FCB59A5" w14:textId="77777777">
        <w:tc>
          <w:tcPr>
            <w:tcW w:w="2630" w:type="dxa"/>
            <w:tcBorders>
              <w:top w:val="nil"/>
              <w:left w:val="nil"/>
              <w:bottom w:val="nil"/>
              <w:right w:val="nil"/>
            </w:tcBorders>
            <w:tcMar>
              <w:top w:w="0" w:type="dxa"/>
              <w:left w:w="0" w:type="dxa"/>
              <w:bottom w:w="0" w:type="dxa"/>
              <w:right w:w="0" w:type="dxa"/>
            </w:tcMar>
          </w:tcPr>
          <w:p w14:paraId="69CFF1C8" w14:textId="509580C6" w:rsidR="006F4793" w:rsidRPr="006F4793" w:rsidRDefault="006F4793">
            <w:pPr>
              <w:spacing w:before="240" w:after="0" w:line="269" w:lineRule="auto"/>
              <w:rPr>
                <w:rFonts w:ascii="Times New Roman" w:eastAsia="Times New Roman" w:hAnsi="Times New Roman"/>
                <w:color w:val="171717"/>
                <w:sz w:val="17"/>
              </w:rPr>
            </w:pPr>
          </w:p>
        </w:tc>
        <w:tc>
          <w:tcPr>
            <w:tcW w:w="1056" w:type="dxa"/>
            <w:tcBorders>
              <w:top w:val="nil"/>
              <w:left w:val="nil"/>
              <w:bottom w:val="nil"/>
              <w:right w:val="nil"/>
            </w:tcBorders>
            <w:tcMar>
              <w:top w:w="0" w:type="dxa"/>
              <w:left w:w="0" w:type="dxa"/>
              <w:bottom w:w="0" w:type="dxa"/>
              <w:right w:w="0" w:type="dxa"/>
            </w:tcMar>
          </w:tcPr>
          <w:p w14:paraId="697B74B3" w14:textId="77777777" w:rsidR="006F4793" w:rsidRPr="006F4793" w:rsidRDefault="006F4793">
            <w:pPr>
              <w:spacing w:before="240" w:after="0" w:line="269" w:lineRule="auto"/>
              <w:rPr>
                <w:rFonts w:ascii="Times New Roman" w:eastAsia="Times New Roman" w:hAnsi="Times New Roman"/>
                <w:color w:val="171717"/>
                <w:sz w:val="17"/>
              </w:rPr>
            </w:pPr>
          </w:p>
        </w:tc>
        <w:tc>
          <w:tcPr>
            <w:tcW w:w="7356" w:type="dxa"/>
            <w:gridSpan w:val="2"/>
            <w:tcBorders>
              <w:top w:val="nil"/>
              <w:left w:val="nil"/>
              <w:bottom w:val="nil"/>
              <w:right w:val="nil"/>
            </w:tcBorders>
            <w:tcMar>
              <w:top w:w="0" w:type="dxa"/>
              <w:left w:w="0" w:type="dxa"/>
              <w:bottom w:w="0" w:type="dxa"/>
              <w:right w:w="0" w:type="dxa"/>
            </w:tcMar>
          </w:tcPr>
          <w:p w14:paraId="4038D836" w14:textId="35A0DA08" w:rsidR="006F4793" w:rsidRPr="006F4793" w:rsidRDefault="006F4793" w:rsidP="006A6AF5">
            <w:pPr>
              <w:spacing w:after="0" w:line="240" w:lineRule="auto"/>
              <w:ind w:left="20"/>
              <w:rPr>
                <w:rFonts w:ascii="Franklin Gothic Demi" w:eastAsia="Times New Roman" w:hAnsi="Franklin Gothic Demi"/>
                <w:color w:val="004768"/>
                <w:sz w:val="36"/>
              </w:rPr>
            </w:pPr>
            <w:r w:rsidRPr="006F4793">
              <w:rPr>
                <w:rFonts w:ascii="Franklin Gothic Demi" w:eastAsia="Times New Roman" w:hAnsi="Franklin Gothic Demi"/>
                <w:color w:val="004768"/>
                <w:sz w:val="36"/>
              </w:rPr>
              <w:t xml:space="preserve">Lista </w:t>
            </w:r>
            <w:r w:rsidR="00711F90">
              <w:rPr>
                <w:rFonts w:ascii="Franklin Gothic Demi" w:eastAsia="Times New Roman" w:hAnsi="Franklin Gothic Demi"/>
                <w:color w:val="004768"/>
                <w:sz w:val="36"/>
              </w:rPr>
              <w:t xml:space="preserve">de </w:t>
            </w:r>
            <w:r w:rsidR="00A57B9F" w:rsidRPr="00295133">
              <w:rPr>
                <w:rFonts w:ascii="Franklin Gothic Demi" w:eastAsia="Times New Roman" w:hAnsi="Franklin Gothic Demi"/>
                <w:color w:val="004768"/>
                <w:sz w:val="36"/>
                <w:szCs w:val="36"/>
              </w:rPr>
              <w:t>verificación</w:t>
            </w:r>
            <w:r w:rsidR="00385DFC" w:rsidRPr="006F4793">
              <w:rPr>
                <w:rFonts w:ascii="Franklin Gothic Demi" w:eastAsia="Times New Roman" w:hAnsi="Franklin Gothic Demi"/>
                <w:color w:val="004768"/>
                <w:sz w:val="36"/>
              </w:rPr>
              <w:t xml:space="preserve"> para</w:t>
            </w:r>
            <w:r w:rsidRPr="006F4793">
              <w:rPr>
                <w:rFonts w:ascii="Franklin Gothic Demi" w:eastAsia="Times New Roman" w:hAnsi="Franklin Gothic Demi"/>
                <w:color w:val="004768"/>
                <w:sz w:val="36"/>
              </w:rPr>
              <w:t xml:space="preserve"> </w:t>
            </w:r>
            <w:r w:rsidR="002E5274">
              <w:rPr>
                <w:rFonts w:ascii="Franklin Gothic Demi" w:eastAsia="Times New Roman" w:hAnsi="Franklin Gothic Demi"/>
                <w:color w:val="004768"/>
                <w:sz w:val="36"/>
              </w:rPr>
              <w:t>uso en participaciones</w:t>
            </w:r>
            <w:r w:rsidRPr="006F4793">
              <w:rPr>
                <w:rFonts w:ascii="Franklin Gothic Demi" w:eastAsia="Times New Roman" w:hAnsi="Franklin Gothic Demi"/>
                <w:color w:val="004768"/>
                <w:sz w:val="36"/>
              </w:rPr>
              <w:t xml:space="preserve"> comunitari</w:t>
            </w:r>
            <w:r w:rsidR="002E5274">
              <w:rPr>
                <w:rFonts w:ascii="Franklin Gothic Demi" w:eastAsia="Times New Roman" w:hAnsi="Franklin Gothic Demi"/>
                <w:color w:val="004768"/>
                <w:sz w:val="36"/>
              </w:rPr>
              <w:t>a</w:t>
            </w:r>
            <w:r w:rsidRPr="006F4793">
              <w:rPr>
                <w:rFonts w:ascii="Franklin Gothic Demi" w:eastAsia="Times New Roman" w:hAnsi="Franklin Gothic Demi"/>
                <w:color w:val="004768"/>
                <w:sz w:val="36"/>
              </w:rPr>
              <w:t xml:space="preserve">s </w:t>
            </w:r>
            <w:r w:rsidR="00295133">
              <w:rPr>
                <w:rFonts w:ascii="Franklin Gothic Demi" w:eastAsia="Times New Roman" w:hAnsi="Franklin Gothic Demi"/>
                <w:color w:val="004768"/>
                <w:sz w:val="36"/>
              </w:rPr>
              <w:t>importantes</w:t>
            </w:r>
          </w:p>
        </w:tc>
      </w:tr>
      <w:tr w:rsidR="00D90580" w:rsidRPr="006F4793" w14:paraId="600E0414" w14:textId="77777777">
        <w:trPr>
          <w:trHeight w:val="869"/>
        </w:trPr>
        <w:tc>
          <w:tcPr>
            <w:tcW w:w="2630" w:type="dxa"/>
            <w:tcBorders>
              <w:top w:val="nil"/>
              <w:left w:val="nil"/>
              <w:bottom w:val="nil"/>
              <w:right w:val="nil"/>
            </w:tcBorders>
            <w:tcMar>
              <w:top w:w="0" w:type="dxa"/>
              <w:left w:w="0" w:type="dxa"/>
              <w:bottom w:w="0" w:type="dxa"/>
              <w:right w:w="0" w:type="dxa"/>
            </w:tcMar>
          </w:tcPr>
          <w:p w14:paraId="173AFA77" w14:textId="70AAE389" w:rsidR="006F4793" w:rsidRPr="006F4793" w:rsidRDefault="006F4793">
            <w:pPr>
              <w:widowControl/>
              <w:spacing w:before="100" w:after="100" w:line="240" w:lineRule="auto"/>
              <w:rPr>
                <w:rFonts w:ascii="Times New Roman" w:eastAsia="Times New Roman" w:hAnsi="Times New Roman"/>
              </w:rPr>
            </w:pPr>
          </w:p>
          <w:p w14:paraId="4CA773CF" w14:textId="7B54C05F" w:rsidR="006F4793" w:rsidRPr="006F4793" w:rsidRDefault="006F4793">
            <w:pPr>
              <w:spacing w:before="240" w:after="0" w:line="269" w:lineRule="auto"/>
              <w:rPr>
                <w:rFonts w:ascii="Times New Roman" w:eastAsia="Times New Roman" w:hAnsi="Times New Roman"/>
                <w:color w:val="171717"/>
                <w:sz w:val="17"/>
              </w:rPr>
            </w:pPr>
          </w:p>
        </w:tc>
        <w:tc>
          <w:tcPr>
            <w:tcW w:w="1056" w:type="dxa"/>
            <w:tcBorders>
              <w:top w:val="nil"/>
              <w:left w:val="nil"/>
              <w:bottom w:val="nil"/>
              <w:right w:val="nil"/>
            </w:tcBorders>
            <w:tcMar>
              <w:top w:w="0" w:type="dxa"/>
              <w:left w:w="0" w:type="dxa"/>
              <w:bottom w:w="0" w:type="dxa"/>
              <w:right w:w="0" w:type="dxa"/>
            </w:tcMar>
          </w:tcPr>
          <w:p w14:paraId="4F12981A" w14:textId="522B3CDE" w:rsidR="006F4793" w:rsidRPr="006F4793" w:rsidRDefault="006F4793">
            <w:pPr>
              <w:spacing w:before="240" w:after="0" w:line="269" w:lineRule="auto"/>
              <w:rPr>
                <w:rFonts w:ascii="Times New Roman" w:eastAsia="Times New Roman" w:hAnsi="Times New Roman"/>
                <w:color w:val="171717"/>
                <w:sz w:val="17"/>
              </w:rPr>
            </w:pPr>
          </w:p>
          <w:p w14:paraId="1761F75D" w14:textId="7390E651" w:rsidR="006F4793" w:rsidRPr="006F4793" w:rsidRDefault="006F4793">
            <w:pPr>
              <w:spacing w:before="240" w:after="0" w:line="269" w:lineRule="auto"/>
              <w:rPr>
                <w:rFonts w:ascii="Times New Roman" w:eastAsia="Times New Roman" w:hAnsi="Times New Roman"/>
                <w:color w:val="171717"/>
                <w:sz w:val="17"/>
              </w:rPr>
            </w:pPr>
          </w:p>
        </w:tc>
        <w:tc>
          <w:tcPr>
            <w:tcW w:w="7356" w:type="dxa"/>
            <w:gridSpan w:val="2"/>
            <w:tcBorders>
              <w:top w:val="nil"/>
              <w:left w:val="nil"/>
              <w:bottom w:val="nil"/>
              <w:right w:val="nil"/>
            </w:tcBorders>
            <w:tcMar>
              <w:top w:w="0" w:type="dxa"/>
              <w:left w:w="0" w:type="dxa"/>
              <w:bottom w:w="0" w:type="dxa"/>
              <w:right w:w="0" w:type="dxa"/>
            </w:tcMar>
          </w:tcPr>
          <w:p w14:paraId="245B5D10" w14:textId="77777777" w:rsidR="006F4793" w:rsidRPr="006F4793" w:rsidRDefault="006F4793">
            <w:pPr>
              <w:spacing w:before="240" w:after="0" w:line="269" w:lineRule="auto"/>
              <w:rPr>
                <w:rFonts w:ascii="Times New Roman" w:eastAsia="Times New Roman" w:hAnsi="Times New Roman"/>
                <w:color w:val="171717"/>
                <w:sz w:val="17"/>
              </w:rPr>
            </w:pPr>
          </w:p>
        </w:tc>
      </w:tr>
      <w:tr w:rsidR="00D90580" w:rsidRPr="006F4793" w14:paraId="7FC60918" w14:textId="77777777" w:rsidTr="006A6AF5">
        <w:trPr>
          <w:trHeight w:val="3294"/>
        </w:trPr>
        <w:tc>
          <w:tcPr>
            <w:tcW w:w="2630" w:type="dxa"/>
            <w:tcBorders>
              <w:top w:val="nil"/>
              <w:left w:val="nil"/>
              <w:bottom w:val="nil"/>
              <w:right w:val="nil"/>
            </w:tcBorders>
            <w:tcMar>
              <w:top w:w="0" w:type="dxa"/>
              <w:left w:w="0" w:type="dxa"/>
              <w:bottom w:w="0" w:type="dxa"/>
              <w:right w:w="0" w:type="dxa"/>
            </w:tcMar>
            <w:vAlign w:val="bottom"/>
          </w:tcPr>
          <w:p w14:paraId="14BF683B" w14:textId="1531CCB0" w:rsidR="006F4793" w:rsidRPr="006F4793" w:rsidRDefault="006F4793">
            <w:pPr>
              <w:spacing w:before="66" w:after="120" w:line="269" w:lineRule="auto"/>
              <w:ind w:left="14"/>
              <w:rPr>
                <w:rFonts w:ascii="Franklin Gothic Demi" w:eastAsia="Times New Roman" w:hAnsi="Franklin Gothic Demi"/>
                <w:color w:val="007236"/>
                <w:sz w:val="26"/>
              </w:rPr>
            </w:pPr>
          </w:p>
          <w:p w14:paraId="3F8637CC" w14:textId="314F0C1F" w:rsidR="006F4793" w:rsidRPr="006F4793" w:rsidRDefault="006F4793" w:rsidP="006A6AF5">
            <w:pPr>
              <w:spacing w:before="66" w:after="120" w:line="269" w:lineRule="auto"/>
              <w:ind w:left="14"/>
              <w:rPr>
                <w:rFonts w:ascii="Franklin Gothic Book" w:eastAsia="Times New Roman" w:hAnsi="Franklin Gothic Book"/>
                <w:color w:val="171717"/>
                <w:sz w:val="20"/>
              </w:rPr>
            </w:pPr>
            <w:r w:rsidRPr="006F4793">
              <w:rPr>
                <w:rFonts w:ascii="Franklin Gothic Demi" w:eastAsia="Times New Roman" w:hAnsi="Franklin Gothic Demi"/>
                <w:color w:val="004768"/>
                <w:sz w:val="26"/>
              </w:rPr>
              <w:t xml:space="preserve">Herramienta </w:t>
            </w:r>
            <w:r w:rsidR="00513AA0">
              <w:rPr>
                <w:rFonts w:ascii="Franklin Gothic Demi" w:eastAsia="Times New Roman" w:hAnsi="Franklin Gothic Demi"/>
                <w:color w:val="004768"/>
                <w:sz w:val="26"/>
              </w:rPr>
              <w:t>para</w:t>
            </w:r>
            <w:r w:rsidRPr="006F4793">
              <w:rPr>
                <w:rFonts w:ascii="Franklin Gothic Demi" w:eastAsia="Times New Roman" w:hAnsi="Franklin Gothic Demi"/>
                <w:color w:val="004768"/>
                <w:sz w:val="26"/>
              </w:rPr>
              <w:t xml:space="preserve"> participación comunitaria y</w:t>
            </w:r>
            <w:r w:rsidR="006343E1">
              <w:rPr>
                <w:rFonts w:ascii="Franklin Gothic Demi" w:eastAsia="Times New Roman" w:hAnsi="Franklin Gothic Demi"/>
                <w:color w:val="004768"/>
                <w:sz w:val="26"/>
              </w:rPr>
              <w:t xml:space="preserve"> </w:t>
            </w:r>
            <w:r w:rsidRPr="006F4793">
              <w:rPr>
                <w:rFonts w:ascii="Franklin Gothic Demi" w:eastAsia="Times New Roman" w:hAnsi="Franklin Gothic Demi"/>
                <w:color w:val="004768"/>
                <w:sz w:val="26"/>
              </w:rPr>
              <w:t>colaboradores</w:t>
            </w:r>
            <w:r w:rsidR="00513AA0">
              <w:rPr>
                <w:rFonts w:ascii="Franklin Gothic Demi" w:eastAsia="Times New Roman" w:hAnsi="Franklin Gothic Demi"/>
                <w:color w:val="004768"/>
                <w:sz w:val="26"/>
              </w:rPr>
              <w:t xml:space="preserve"> de</w:t>
            </w:r>
            <w:r w:rsidRPr="006F4793">
              <w:rPr>
                <w:rFonts w:ascii="Franklin Gothic Demi" w:eastAsia="Times New Roman" w:hAnsi="Franklin Gothic Demi"/>
                <w:color w:val="004768"/>
                <w:sz w:val="26"/>
              </w:rPr>
              <w:t xml:space="preserve"> organizaciones basadas en la comunidad</w:t>
            </w:r>
            <w:r w:rsidRPr="006F4793">
              <w:rPr>
                <w:rFonts w:ascii="Franklin Gothic Book" w:eastAsia="Times New Roman" w:hAnsi="Franklin Gothic Book"/>
                <w:color w:val="171717"/>
                <w:sz w:val="20"/>
              </w:rPr>
              <w:t xml:space="preserve"> </w:t>
            </w:r>
          </w:p>
        </w:tc>
        <w:tc>
          <w:tcPr>
            <w:tcW w:w="1056" w:type="dxa"/>
            <w:tcBorders>
              <w:top w:val="nil"/>
              <w:left w:val="nil"/>
              <w:bottom w:val="nil"/>
              <w:right w:val="nil"/>
            </w:tcBorders>
            <w:tcMar>
              <w:top w:w="0" w:type="dxa"/>
              <w:left w:w="0" w:type="dxa"/>
              <w:bottom w:w="0" w:type="dxa"/>
              <w:right w:w="0" w:type="dxa"/>
            </w:tcMar>
          </w:tcPr>
          <w:p w14:paraId="1B175BC9" w14:textId="77777777" w:rsidR="006F4793" w:rsidRPr="006F4793" w:rsidRDefault="006F4793">
            <w:pPr>
              <w:spacing w:before="240" w:after="0" w:line="269" w:lineRule="auto"/>
              <w:rPr>
                <w:rFonts w:ascii="Times New Roman" w:eastAsia="Times New Roman" w:hAnsi="Times New Roman"/>
                <w:color w:val="171717"/>
                <w:sz w:val="17"/>
              </w:rPr>
            </w:pPr>
          </w:p>
        </w:tc>
        <w:tc>
          <w:tcPr>
            <w:tcW w:w="7356" w:type="dxa"/>
            <w:gridSpan w:val="2"/>
            <w:tcBorders>
              <w:top w:val="nil"/>
              <w:left w:val="nil"/>
              <w:bottom w:val="nil"/>
              <w:right w:val="nil"/>
            </w:tcBorders>
            <w:tcMar>
              <w:top w:w="0" w:type="dxa"/>
              <w:left w:w="0" w:type="dxa"/>
              <w:bottom w:w="0" w:type="dxa"/>
              <w:right w:w="0" w:type="dxa"/>
            </w:tcMar>
          </w:tcPr>
          <w:p w14:paraId="6A28FD37" w14:textId="5FCAF739" w:rsidR="006F4793" w:rsidRPr="006F4793" w:rsidRDefault="006A6AF5">
            <w:pPr>
              <w:spacing w:after="0" w:line="269" w:lineRule="auto"/>
              <w:rPr>
                <w:rFonts w:ascii="Franklin Gothic Book" w:eastAsia="Times New Roman" w:hAnsi="Franklin Gothic Book"/>
                <w:color w:val="171717"/>
                <w:sz w:val="22"/>
              </w:rPr>
            </w:pPr>
            <w:r w:rsidRPr="006F4793">
              <w:rPr>
                <w:noProof/>
              </w:rPr>
              <w:drawing>
                <wp:anchor distT="0" distB="0" distL="114300" distR="114300" simplePos="0" relativeHeight="251662336" behindDoc="0" locked="0" layoutInCell="1" allowOverlap="1" wp14:anchorId="4628884C" wp14:editId="1E38ADC9">
                  <wp:simplePos x="0" y="0"/>
                  <wp:positionH relativeFrom="column">
                    <wp:posOffset>-3810</wp:posOffset>
                  </wp:positionH>
                  <wp:positionV relativeFrom="paragraph">
                    <wp:posOffset>-440055</wp:posOffset>
                  </wp:positionV>
                  <wp:extent cx="4431030" cy="2644775"/>
                  <wp:effectExtent l="0" t="0" r="127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
                            <a:extLst>
                              <a:ext uri="{28A0092B-C50C-407E-A947-70E740481C1C}">
                                <a14:useLocalDpi xmlns:a14="http://schemas.microsoft.com/office/drawing/2010/main" val="0"/>
                              </a:ext>
                            </a:extLst>
                          </a:blip>
                          <a:srcRect t="10468"/>
                          <a:stretch/>
                        </pic:blipFill>
                        <pic:spPr bwMode="auto">
                          <a:xfrm>
                            <a:off x="0" y="0"/>
                            <a:ext cx="4431030" cy="2644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8726F5" w14:textId="77777777" w:rsidR="006F4793" w:rsidRPr="006F4793" w:rsidRDefault="006F4793">
            <w:pPr>
              <w:spacing w:after="0" w:line="269" w:lineRule="auto"/>
              <w:rPr>
                <w:rFonts w:ascii="Franklin Gothic Book" w:eastAsia="Times New Roman" w:hAnsi="Franklin Gothic Book"/>
                <w:color w:val="171717"/>
                <w:sz w:val="22"/>
              </w:rPr>
            </w:pPr>
          </w:p>
          <w:p w14:paraId="78EE6822" w14:textId="77777777" w:rsidR="006F4793" w:rsidRPr="006F4793" w:rsidRDefault="006F4793">
            <w:pPr>
              <w:spacing w:after="0" w:line="269" w:lineRule="auto"/>
              <w:rPr>
                <w:rFonts w:ascii="Franklin Gothic Book" w:eastAsia="Times New Roman" w:hAnsi="Franklin Gothic Book"/>
                <w:color w:val="171717"/>
                <w:sz w:val="22"/>
              </w:rPr>
            </w:pPr>
          </w:p>
          <w:p w14:paraId="6D1DC61A" w14:textId="77777777" w:rsidR="006F4793" w:rsidRPr="006F4793" w:rsidRDefault="006F4793">
            <w:pPr>
              <w:spacing w:after="0" w:line="269" w:lineRule="auto"/>
              <w:rPr>
                <w:rFonts w:ascii="Franklin Gothic Book" w:eastAsia="Times New Roman" w:hAnsi="Franklin Gothic Book"/>
                <w:color w:val="171717"/>
                <w:sz w:val="22"/>
              </w:rPr>
            </w:pPr>
          </w:p>
          <w:p w14:paraId="2A45C710" w14:textId="77777777" w:rsidR="006F4793" w:rsidRPr="006F4793" w:rsidRDefault="006F4793">
            <w:pPr>
              <w:spacing w:after="0" w:line="269" w:lineRule="auto"/>
              <w:rPr>
                <w:rFonts w:ascii="Franklin Gothic Book" w:eastAsia="Times New Roman" w:hAnsi="Franklin Gothic Book"/>
                <w:color w:val="171717"/>
                <w:sz w:val="22"/>
              </w:rPr>
            </w:pPr>
          </w:p>
          <w:p w14:paraId="51F26EC7" w14:textId="77777777" w:rsidR="006F4793" w:rsidRPr="006F4793" w:rsidRDefault="006F4793">
            <w:pPr>
              <w:spacing w:after="0" w:line="269" w:lineRule="auto"/>
              <w:rPr>
                <w:rFonts w:ascii="Franklin Gothic Book" w:eastAsia="Times New Roman" w:hAnsi="Franklin Gothic Book"/>
                <w:color w:val="171717"/>
                <w:sz w:val="22"/>
              </w:rPr>
            </w:pPr>
          </w:p>
          <w:p w14:paraId="5C90AA73" w14:textId="77777777" w:rsidR="006F4793" w:rsidRPr="006F4793" w:rsidRDefault="006F4793">
            <w:pPr>
              <w:spacing w:after="0" w:line="269" w:lineRule="auto"/>
              <w:rPr>
                <w:rFonts w:ascii="Franklin Gothic Book" w:eastAsia="Times New Roman" w:hAnsi="Franklin Gothic Book"/>
                <w:color w:val="171717"/>
                <w:sz w:val="22"/>
              </w:rPr>
            </w:pPr>
          </w:p>
          <w:p w14:paraId="34E7D5AB" w14:textId="77777777" w:rsidR="006F4793" w:rsidRPr="006F4793" w:rsidRDefault="006F4793">
            <w:pPr>
              <w:spacing w:after="0" w:line="269" w:lineRule="auto"/>
              <w:rPr>
                <w:rFonts w:ascii="Franklin Gothic Book" w:eastAsia="Times New Roman" w:hAnsi="Franklin Gothic Book"/>
                <w:color w:val="171717"/>
                <w:sz w:val="22"/>
              </w:rPr>
            </w:pPr>
          </w:p>
          <w:p w14:paraId="3CFCDD6F" w14:textId="77777777" w:rsidR="006F4793" w:rsidRPr="006F4793" w:rsidRDefault="006F4793">
            <w:pPr>
              <w:spacing w:after="0" w:line="269" w:lineRule="auto"/>
              <w:rPr>
                <w:rFonts w:ascii="Franklin Gothic Book" w:eastAsia="Times New Roman" w:hAnsi="Franklin Gothic Book"/>
                <w:color w:val="171717"/>
                <w:sz w:val="22"/>
              </w:rPr>
            </w:pPr>
          </w:p>
          <w:p w14:paraId="4BC7BCC5" w14:textId="77777777" w:rsidR="006F4793" w:rsidRPr="006F4793" w:rsidRDefault="006F4793">
            <w:pPr>
              <w:spacing w:after="0" w:line="269" w:lineRule="auto"/>
              <w:rPr>
                <w:rFonts w:ascii="Franklin Gothic Book" w:eastAsia="Times New Roman" w:hAnsi="Franklin Gothic Book"/>
                <w:color w:val="171717"/>
                <w:sz w:val="22"/>
              </w:rPr>
            </w:pPr>
          </w:p>
          <w:p w14:paraId="48A1BC6A" w14:textId="77777777" w:rsidR="006F4793" w:rsidRPr="006F4793" w:rsidRDefault="006F4793">
            <w:pPr>
              <w:spacing w:after="0" w:line="269" w:lineRule="auto"/>
              <w:rPr>
                <w:rFonts w:ascii="Franklin Gothic Book" w:eastAsia="Times New Roman" w:hAnsi="Franklin Gothic Book"/>
                <w:color w:val="171717"/>
                <w:sz w:val="22"/>
              </w:rPr>
            </w:pPr>
          </w:p>
        </w:tc>
      </w:tr>
      <w:tr w:rsidR="00D90580" w:rsidRPr="006F4793" w14:paraId="39E70F71" w14:textId="77777777">
        <w:trPr>
          <w:trHeight w:val="288"/>
        </w:trPr>
        <w:tc>
          <w:tcPr>
            <w:tcW w:w="7879" w:type="dxa"/>
            <w:gridSpan w:val="3"/>
            <w:tcBorders>
              <w:top w:val="nil"/>
              <w:left w:val="nil"/>
              <w:bottom w:val="nil"/>
              <w:right w:val="nil"/>
            </w:tcBorders>
            <w:tcMar>
              <w:top w:w="0" w:type="dxa"/>
              <w:left w:w="0" w:type="dxa"/>
              <w:bottom w:w="0" w:type="dxa"/>
              <w:right w:w="0" w:type="dxa"/>
            </w:tcMar>
          </w:tcPr>
          <w:p w14:paraId="6B57CEB5" w14:textId="33C1FA60" w:rsidR="006F4793" w:rsidRPr="006F4793" w:rsidRDefault="006F4793">
            <w:pPr>
              <w:spacing w:after="0" w:line="269" w:lineRule="auto"/>
              <w:rPr>
                <w:rFonts w:ascii="Times New Roman" w:eastAsia="Times New Roman" w:hAnsi="Times New Roman"/>
                <w:color w:val="171717"/>
                <w:sz w:val="17"/>
              </w:rPr>
            </w:pPr>
          </w:p>
        </w:tc>
        <w:tc>
          <w:tcPr>
            <w:tcW w:w="3163" w:type="dxa"/>
            <w:tcBorders>
              <w:top w:val="nil"/>
              <w:left w:val="nil"/>
              <w:bottom w:val="nil"/>
              <w:right w:val="nil"/>
            </w:tcBorders>
            <w:tcMar>
              <w:top w:w="0" w:type="dxa"/>
              <w:left w:w="0" w:type="dxa"/>
              <w:bottom w:w="0" w:type="dxa"/>
              <w:right w:w="0" w:type="dxa"/>
            </w:tcMar>
          </w:tcPr>
          <w:p w14:paraId="22A1F2A9" w14:textId="77777777" w:rsidR="006F4793" w:rsidRPr="006F4793" w:rsidRDefault="006F4793">
            <w:pPr>
              <w:spacing w:after="0" w:line="269" w:lineRule="auto"/>
              <w:rPr>
                <w:rFonts w:ascii="Times New Roman" w:eastAsia="Times New Roman" w:hAnsi="Times New Roman"/>
                <w:color w:val="171717"/>
                <w:sz w:val="17"/>
              </w:rPr>
            </w:pPr>
          </w:p>
        </w:tc>
      </w:tr>
      <w:tr w:rsidR="00D90580" w:rsidRPr="006F4793" w14:paraId="36FD56BF" w14:textId="77777777">
        <w:trPr>
          <w:trHeight w:val="6768"/>
        </w:trPr>
        <w:tc>
          <w:tcPr>
            <w:tcW w:w="2630" w:type="dxa"/>
            <w:tcBorders>
              <w:top w:val="nil"/>
              <w:left w:val="nil"/>
              <w:bottom w:val="nil"/>
              <w:right w:val="nil"/>
            </w:tcBorders>
            <w:tcMar>
              <w:top w:w="0" w:type="dxa"/>
              <w:left w:w="0" w:type="dxa"/>
              <w:bottom w:w="0" w:type="dxa"/>
              <w:right w:w="0" w:type="dxa"/>
            </w:tcMar>
            <w:vAlign w:val="center"/>
          </w:tcPr>
          <w:p w14:paraId="704837EA" w14:textId="48BC9057" w:rsidR="006F4793" w:rsidRPr="006F4793" w:rsidRDefault="006F4793">
            <w:pPr>
              <w:spacing w:before="66" w:after="120" w:line="269" w:lineRule="auto"/>
              <w:ind w:left="14"/>
              <w:rPr>
                <w:rFonts w:ascii="Franklin Gothic Demi" w:eastAsia="Times New Roman" w:hAnsi="Franklin Gothic Demi"/>
                <w:color w:val="007236"/>
                <w:sz w:val="26"/>
              </w:rPr>
            </w:pPr>
          </w:p>
          <w:p w14:paraId="1D96125B" w14:textId="77777777" w:rsidR="006F4793" w:rsidRPr="006F4793" w:rsidRDefault="006F4793">
            <w:pPr>
              <w:spacing w:after="0" w:line="276" w:lineRule="auto"/>
              <w:ind w:right="14"/>
              <w:rPr>
                <w:rFonts w:ascii="Franklin Gothic Book" w:eastAsia="Times New Roman" w:hAnsi="Franklin Gothic Book"/>
                <w:color w:val="171717"/>
                <w:sz w:val="20"/>
              </w:rPr>
            </w:pPr>
          </w:p>
          <w:p w14:paraId="214AFAC3" w14:textId="1F3DDE4C" w:rsidR="006F4793" w:rsidRPr="006F4793" w:rsidRDefault="006F4793">
            <w:pPr>
              <w:spacing w:after="0" w:line="276" w:lineRule="auto"/>
              <w:ind w:left="14" w:right="14"/>
              <w:rPr>
                <w:rFonts w:ascii="Franklin Gothic Book" w:eastAsia="Times New Roman" w:hAnsi="Franklin Gothic Book"/>
                <w:color w:val="171717"/>
                <w:sz w:val="20"/>
              </w:rPr>
            </w:pPr>
          </w:p>
          <w:p w14:paraId="5482CC2D" w14:textId="77777777" w:rsidR="006F4793" w:rsidRPr="006F4793" w:rsidRDefault="006F4793">
            <w:pPr>
              <w:spacing w:after="0" w:line="276" w:lineRule="auto"/>
              <w:ind w:left="14" w:right="14"/>
              <w:rPr>
                <w:rFonts w:ascii="Franklin Gothic Book" w:eastAsia="Times New Roman" w:hAnsi="Franklin Gothic Book"/>
                <w:color w:val="171717"/>
                <w:sz w:val="20"/>
              </w:rPr>
            </w:pPr>
          </w:p>
          <w:p w14:paraId="38DFC32C" w14:textId="1AFCF69F" w:rsidR="006F4793" w:rsidRPr="006F4793" w:rsidRDefault="006F4793">
            <w:pPr>
              <w:spacing w:after="0" w:line="276" w:lineRule="auto"/>
              <w:ind w:left="14" w:right="14"/>
              <w:rPr>
                <w:rFonts w:ascii="Franklin Gothic Book" w:eastAsia="Times New Roman" w:hAnsi="Franklin Gothic Book"/>
                <w:color w:val="171717"/>
                <w:sz w:val="20"/>
              </w:rPr>
            </w:pPr>
          </w:p>
          <w:p w14:paraId="7B4F4D3E" w14:textId="77777777" w:rsidR="006F4793" w:rsidRPr="006F4793" w:rsidRDefault="006F4793">
            <w:pPr>
              <w:spacing w:after="0" w:line="276" w:lineRule="auto"/>
              <w:ind w:left="14" w:right="14"/>
              <w:rPr>
                <w:rFonts w:ascii="Franklin Gothic Book" w:eastAsia="Times New Roman" w:hAnsi="Franklin Gothic Book"/>
                <w:color w:val="171717"/>
                <w:sz w:val="20"/>
              </w:rPr>
            </w:pPr>
          </w:p>
          <w:p w14:paraId="2C5330B2" w14:textId="5EABA27E" w:rsidR="006F4793" w:rsidRPr="006F4793" w:rsidRDefault="006F4793">
            <w:pPr>
              <w:spacing w:after="0" w:line="276" w:lineRule="auto"/>
              <w:ind w:left="14" w:right="14"/>
              <w:rPr>
                <w:rFonts w:ascii="Franklin Gothic Book" w:eastAsia="Times New Roman" w:hAnsi="Franklin Gothic Book"/>
                <w:color w:val="171717"/>
                <w:sz w:val="20"/>
              </w:rPr>
            </w:pPr>
          </w:p>
          <w:p w14:paraId="0E7FE92B" w14:textId="77777777" w:rsidR="006F4793" w:rsidRPr="006F4793" w:rsidRDefault="006F4793">
            <w:pPr>
              <w:spacing w:after="0" w:line="276" w:lineRule="auto"/>
              <w:ind w:left="14" w:right="14"/>
              <w:rPr>
                <w:rFonts w:ascii="Franklin Gothic Book" w:eastAsia="Times New Roman" w:hAnsi="Franklin Gothic Book"/>
                <w:color w:val="171717"/>
                <w:sz w:val="20"/>
              </w:rPr>
            </w:pPr>
          </w:p>
          <w:p w14:paraId="5C20DB8E" w14:textId="2BFBC89E" w:rsidR="006F4793" w:rsidRPr="006F4793" w:rsidRDefault="006F4793">
            <w:pPr>
              <w:spacing w:after="0" w:line="276" w:lineRule="auto"/>
              <w:ind w:left="14" w:right="14"/>
              <w:rPr>
                <w:rFonts w:ascii="Franklin Gothic Book" w:eastAsia="Times New Roman" w:hAnsi="Franklin Gothic Book"/>
                <w:color w:val="171717"/>
                <w:sz w:val="20"/>
              </w:rPr>
            </w:pPr>
          </w:p>
        </w:tc>
        <w:tc>
          <w:tcPr>
            <w:tcW w:w="1056" w:type="dxa"/>
            <w:tcBorders>
              <w:top w:val="nil"/>
              <w:left w:val="nil"/>
              <w:bottom w:val="nil"/>
              <w:right w:val="nil"/>
            </w:tcBorders>
            <w:tcMar>
              <w:top w:w="0" w:type="dxa"/>
              <w:left w:w="0" w:type="dxa"/>
              <w:bottom w:w="0" w:type="dxa"/>
              <w:right w:w="0" w:type="dxa"/>
            </w:tcMar>
          </w:tcPr>
          <w:p w14:paraId="7393B49E" w14:textId="77777777" w:rsidR="006F4793" w:rsidRPr="006F4793" w:rsidRDefault="006F4793">
            <w:pPr>
              <w:spacing w:before="240" w:after="0" w:line="269" w:lineRule="auto"/>
              <w:rPr>
                <w:rFonts w:ascii="Times New Roman" w:eastAsia="Times New Roman" w:hAnsi="Times New Roman"/>
                <w:color w:val="171717"/>
                <w:sz w:val="17"/>
              </w:rPr>
            </w:pPr>
          </w:p>
        </w:tc>
        <w:tc>
          <w:tcPr>
            <w:tcW w:w="7356" w:type="dxa"/>
            <w:gridSpan w:val="2"/>
            <w:tcBorders>
              <w:top w:val="nil"/>
              <w:left w:val="nil"/>
              <w:bottom w:val="nil"/>
              <w:right w:val="nil"/>
            </w:tcBorders>
            <w:tcMar>
              <w:top w:w="0" w:type="dxa"/>
              <w:left w:w="0" w:type="dxa"/>
              <w:bottom w:w="0" w:type="dxa"/>
              <w:right w:w="288" w:type="dxa"/>
            </w:tcMar>
          </w:tcPr>
          <w:p w14:paraId="04851008" w14:textId="77777777" w:rsidR="006F4793" w:rsidRPr="006F4793" w:rsidRDefault="006F4793">
            <w:pPr>
              <w:spacing w:before="105" w:after="0" w:line="269" w:lineRule="auto"/>
              <w:rPr>
                <w:rFonts w:ascii="Franklin Gothic Book" w:eastAsia="Times New Roman" w:hAnsi="Franklin Gothic Book"/>
                <w:color w:val="171717"/>
                <w:sz w:val="40"/>
              </w:rPr>
            </w:pPr>
            <w:r w:rsidRPr="006F4793">
              <w:rPr>
                <w:rFonts w:ascii="Franklin Gothic Book" w:eastAsia="Times New Roman" w:hAnsi="Franklin Gothic Book"/>
                <w:color w:val="171717"/>
                <w:sz w:val="40"/>
              </w:rPr>
              <w:t>Antecedentes</w:t>
            </w:r>
          </w:p>
          <w:p w14:paraId="7FC4B57B" w14:textId="76887EC6" w:rsidR="006F4793" w:rsidRPr="006F4793" w:rsidRDefault="006F4793">
            <w:pPr>
              <w:spacing w:before="120" w:after="120" w:line="269" w:lineRule="auto"/>
              <w:rPr>
                <w:rFonts w:ascii="Franklin Gothic Book" w:eastAsia="Times New Roman" w:hAnsi="Franklin Gothic Book"/>
                <w:color w:val="171717"/>
                <w:sz w:val="22"/>
              </w:rPr>
            </w:pPr>
            <w:r w:rsidRPr="006F4793">
              <w:rPr>
                <w:rFonts w:ascii="Franklin Gothic Book" w:eastAsia="Times New Roman" w:hAnsi="Franklin Gothic Book"/>
                <w:color w:val="171717"/>
                <w:sz w:val="22"/>
              </w:rPr>
              <w:t xml:space="preserve">El Departamento de Salud y Servicios Humanos de Carolina del Norte (NCDHHS, por sus siglas en </w:t>
            </w:r>
            <w:r w:rsidR="004354F8" w:rsidRPr="006F4793">
              <w:rPr>
                <w:rFonts w:ascii="Franklin Gothic Book" w:eastAsia="Times New Roman" w:hAnsi="Franklin Gothic Book"/>
                <w:color w:val="171717"/>
                <w:sz w:val="22"/>
              </w:rPr>
              <w:t>ingl</w:t>
            </w:r>
            <w:r w:rsidR="004354F8" w:rsidRPr="0062164D">
              <w:rPr>
                <w:rFonts w:ascii="Franklin Gothic Book" w:eastAsia="Times New Roman" w:hAnsi="Franklin Gothic Book"/>
                <w:color w:val="171717"/>
                <w:sz w:val="22"/>
              </w:rPr>
              <w:t>é</w:t>
            </w:r>
            <w:r w:rsidR="004354F8" w:rsidRPr="006F4793">
              <w:rPr>
                <w:rFonts w:ascii="Franklin Gothic Book" w:eastAsia="Times New Roman" w:hAnsi="Franklin Gothic Book"/>
                <w:color w:val="171717"/>
                <w:sz w:val="22"/>
              </w:rPr>
              <w:t>s</w:t>
            </w:r>
            <w:r w:rsidRPr="006F4793">
              <w:rPr>
                <w:rFonts w:ascii="Franklin Gothic Book" w:eastAsia="Times New Roman" w:hAnsi="Franklin Gothic Book"/>
                <w:color w:val="171717"/>
                <w:sz w:val="22"/>
              </w:rPr>
              <w:t>) administra la prestación de servicios de salud y humanos para todos los habitantes de Carolina del Norte, especialmente niños, ancianos, discapacitados, familias de bajos ingresos y otros grupos que han sido marginados económica y socialmente. Nuestra misión es trabajar en cooperación con colaboradores para mejorar la salud, la seguridad y el bienestar de todos los habitantes de Carolina del Norte.</w:t>
            </w:r>
          </w:p>
          <w:p w14:paraId="387320D3" w14:textId="22702FB8" w:rsidR="006F4793" w:rsidRPr="006F4793" w:rsidRDefault="006F4793">
            <w:pPr>
              <w:spacing w:before="120" w:after="120" w:line="269" w:lineRule="auto"/>
              <w:rPr>
                <w:rFonts w:ascii="Franklin Gothic Book" w:eastAsia="Times New Roman" w:hAnsi="Franklin Gothic Book"/>
                <w:color w:val="171717"/>
                <w:sz w:val="22"/>
              </w:rPr>
            </w:pPr>
            <w:r w:rsidRPr="006F4793">
              <w:rPr>
                <w:rFonts w:ascii="Franklin Gothic Book" w:eastAsia="Times New Roman" w:hAnsi="Franklin Gothic Book"/>
                <w:color w:val="171717"/>
                <w:sz w:val="22"/>
              </w:rPr>
              <w:t xml:space="preserve">Entre otros factores, </w:t>
            </w:r>
            <w:r w:rsidR="001E4720">
              <w:rPr>
                <w:rFonts w:ascii="Franklin Gothic Book" w:eastAsia="Times New Roman" w:hAnsi="Franklin Gothic Book"/>
                <w:color w:val="171717"/>
                <w:sz w:val="22"/>
              </w:rPr>
              <w:t xml:space="preserve">la </w:t>
            </w:r>
            <w:r w:rsidRPr="006F4793">
              <w:rPr>
                <w:rFonts w:ascii="Franklin Gothic Book" w:eastAsia="Times New Roman" w:hAnsi="Franklin Gothic Book"/>
                <w:color w:val="171717"/>
                <w:sz w:val="22"/>
              </w:rPr>
              <w:t>mejora</w:t>
            </w:r>
            <w:r w:rsidR="001E4720">
              <w:rPr>
                <w:rFonts w:ascii="Franklin Gothic Book" w:eastAsia="Times New Roman" w:hAnsi="Franklin Gothic Book"/>
                <w:color w:val="171717"/>
                <w:sz w:val="22"/>
              </w:rPr>
              <w:t xml:space="preserve"> de</w:t>
            </w:r>
            <w:r w:rsidRPr="006F4793">
              <w:rPr>
                <w:rFonts w:ascii="Franklin Gothic Book" w:eastAsia="Times New Roman" w:hAnsi="Franklin Gothic Book"/>
                <w:color w:val="171717"/>
                <w:sz w:val="22"/>
              </w:rPr>
              <w:t xml:space="preserve"> los resultados </w:t>
            </w:r>
            <w:r w:rsidR="001E4720">
              <w:rPr>
                <w:rFonts w:ascii="Franklin Gothic Book" w:eastAsia="Times New Roman" w:hAnsi="Franklin Gothic Book"/>
                <w:color w:val="171717"/>
                <w:sz w:val="22"/>
              </w:rPr>
              <w:t>en</w:t>
            </w:r>
            <w:r w:rsidRPr="006F4793">
              <w:rPr>
                <w:rFonts w:ascii="Franklin Gothic Book" w:eastAsia="Times New Roman" w:hAnsi="Franklin Gothic Book"/>
                <w:color w:val="171717"/>
                <w:sz w:val="22"/>
              </w:rPr>
              <w:t xml:space="preserve"> salud requiere co</w:t>
            </w:r>
            <w:r w:rsidR="006732AD">
              <w:rPr>
                <w:rFonts w:ascii="Franklin Gothic Book" w:eastAsia="Times New Roman" w:hAnsi="Franklin Gothic Book"/>
                <w:color w:val="171717"/>
                <w:sz w:val="22"/>
              </w:rPr>
              <w:t>opera</w:t>
            </w:r>
            <w:r w:rsidRPr="006F4793">
              <w:rPr>
                <w:rFonts w:ascii="Franklin Gothic Book" w:eastAsia="Times New Roman" w:hAnsi="Franklin Gothic Book"/>
                <w:color w:val="171717"/>
                <w:sz w:val="22"/>
              </w:rPr>
              <w:t>ción</w:t>
            </w:r>
            <w:r w:rsidR="006732AD">
              <w:rPr>
                <w:rFonts w:ascii="Franklin Gothic Book" w:eastAsia="Times New Roman" w:hAnsi="Franklin Gothic Book"/>
                <w:color w:val="171717"/>
                <w:sz w:val="22"/>
              </w:rPr>
              <w:t>, dedicación</w:t>
            </w:r>
            <w:r w:rsidR="00EB2168">
              <w:rPr>
                <w:rFonts w:ascii="Franklin Gothic Book" w:eastAsia="Times New Roman" w:hAnsi="Franklin Gothic Book"/>
                <w:color w:val="171717"/>
                <w:sz w:val="22"/>
              </w:rPr>
              <w:t xml:space="preserve"> y </w:t>
            </w:r>
            <w:r w:rsidR="006732AD">
              <w:rPr>
                <w:rFonts w:ascii="Franklin Gothic Book" w:eastAsia="Times New Roman" w:hAnsi="Franklin Gothic Book"/>
                <w:color w:val="171717"/>
                <w:sz w:val="22"/>
              </w:rPr>
              <w:t>colabora</w:t>
            </w:r>
            <w:r w:rsidR="00EB2168">
              <w:rPr>
                <w:rFonts w:ascii="Franklin Gothic Book" w:eastAsia="Times New Roman" w:hAnsi="Franklin Gothic Book"/>
                <w:color w:val="171717"/>
                <w:sz w:val="22"/>
              </w:rPr>
              <w:t>ción</w:t>
            </w:r>
            <w:r w:rsidRPr="006F4793">
              <w:rPr>
                <w:rFonts w:ascii="Franklin Gothic Book" w:eastAsia="Times New Roman" w:hAnsi="Franklin Gothic Book"/>
                <w:color w:val="171717"/>
                <w:sz w:val="22"/>
              </w:rPr>
              <w:t xml:space="preserve">. </w:t>
            </w:r>
          </w:p>
          <w:p w14:paraId="33BF2348" w14:textId="66641FFE" w:rsidR="006F4793" w:rsidRPr="006F4793" w:rsidRDefault="006F4793">
            <w:pPr>
              <w:widowControl/>
              <w:tabs>
                <w:tab w:val="left" w:pos="1032"/>
              </w:tabs>
              <w:spacing w:before="120" w:after="120" w:line="240" w:lineRule="auto"/>
              <w:rPr>
                <w:rFonts w:ascii="Franklin Gothic Book" w:eastAsia="Times New Roman" w:hAnsi="Franklin Gothic Book"/>
                <w:sz w:val="22"/>
              </w:rPr>
            </w:pPr>
            <w:r w:rsidRPr="006F4793">
              <w:rPr>
                <w:rFonts w:ascii="Franklin Gothic Book" w:eastAsia="Times New Roman" w:hAnsi="Franklin Gothic Book"/>
                <w:b/>
                <w:sz w:val="22"/>
              </w:rPr>
              <w:t xml:space="preserve">Propósito: </w:t>
            </w:r>
            <w:r w:rsidRPr="006F4793">
              <w:rPr>
                <w:rFonts w:ascii="Franklin Gothic Book" w:eastAsia="Times New Roman" w:hAnsi="Franklin Gothic Book"/>
                <w:sz w:val="22"/>
              </w:rPr>
              <w:t>Est</w:t>
            </w:r>
            <w:r w:rsidR="001A35F8">
              <w:rPr>
                <w:rFonts w:ascii="Franklin Gothic Book" w:eastAsia="Times New Roman" w:hAnsi="Franklin Gothic Book"/>
                <w:sz w:val="22"/>
              </w:rPr>
              <w:t>a lista</w:t>
            </w:r>
            <w:r w:rsidRPr="006F4793">
              <w:rPr>
                <w:rFonts w:ascii="Franklin Gothic Book" w:eastAsia="Times New Roman" w:hAnsi="Franklin Gothic Book"/>
                <w:sz w:val="22"/>
              </w:rPr>
              <w:t xml:space="preserve"> es un</w:t>
            </w:r>
            <w:r w:rsidR="001A35F8">
              <w:rPr>
                <w:rFonts w:ascii="Franklin Gothic Book" w:eastAsia="Times New Roman" w:hAnsi="Franklin Gothic Book"/>
                <w:sz w:val="22"/>
              </w:rPr>
              <w:t xml:space="preserve"> recurso</w:t>
            </w:r>
            <w:r w:rsidRPr="006F4793">
              <w:rPr>
                <w:rFonts w:ascii="Franklin Gothic Book" w:eastAsia="Times New Roman" w:hAnsi="Franklin Gothic Book"/>
                <w:sz w:val="22"/>
              </w:rPr>
              <w:t xml:space="preserve"> que ayuda a las organizaciones comunitarias a participar de manera significativa y a priorizar las necesidades de la comunidad en la planificación y organización de eventos</w:t>
            </w:r>
            <w:r w:rsidR="00912D55">
              <w:rPr>
                <w:rFonts w:ascii="Franklin Gothic Book" w:eastAsia="Times New Roman" w:hAnsi="Franklin Gothic Book"/>
                <w:sz w:val="22"/>
              </w:rPr>
              <w:t xml:space="preserve"> y colaboraciones</w:t>
            </w:r>
            <w:r w:rsidRPr="006F4793">
              <w:rPr>
                <w:rFonts w:ascii="Franklin Gothic Book" w:eastAsia="Times New Roman" w:hAnsi="Franklin Gothic Book"/>
                <w:sz w:val="22"/>
              </w:rPr>
              <w:t xml:space="preserve">. </w:t>
            </w:r>
          </w:p>
          <w:p w14:paraId="46B958D3" w14:textId="2D46C040" w:rsidR="006F4793" w:rsidRPr="006F4793" w:rsidRDefault="006F4793">
            <w:pPr>
              <w:widowControl/>
              <w:tabs>
                <w:tab w:val="left" w:pos="1032"/>
              </w:tabs>
              <w:spacing w:before="120" w:after="120" w:line="240" w:lineRule="auto"/>
              <w:rPr>
                <w:rFonts w:ascii="Franklin Gothic Book" w:eastAsia="Times New Roman" w:hAnsi="Franklin Gothic Book"/>
                <w:sz w:val="22"/>
              </w:rPr>
            </w:pPr>
            <w:r w:rsidRPr="006F4793">
              <w:rPr>
                <w:rFonts w:ascii="Franklin Gothic Book" w:eastAsia="Times New Roman" w:hAnsi="Franklin Gothic Book"/>
                <w:b/>
                <w:sz w:val="22"/>
              </w:rPr>
              <w:t xml:space="preserve">Momento: </w:t>
            </w:r>
            <w:r w:rsidRPr="006F4793">
              <w:rPr>
                <w:rFonts w:ascii="Franklin Gothic Book" w:eastAsia="Times New Roman" w:hAnsi="Franklin Gothic Book"/>
                <w:sz w:val="22"/>
              </w:rPr>
              <w:t xml:space="preserve">Las personas y las organizaciones comunitarias deben usar este documento antes, durante y después de un evento o </w:t>
            </w:r>
            <w:r w:rsidR="00FE174E">
              <w:rPr>
                <w:rFonts w:ascii="Franklin Gothic Book" w:eastAsia="Times New Roman" w:hAnsi="Franklin Gothic Book"/>
                <w:sz w:val="22"/>
              </w:rPr>
              <w:t>colabora</w:t>
            </w:r>
            <w:r w:rsidRPr="006F4793">
              <w:rPr>
                <w:rFonts w:ascii="Franklin Gothic Book" w:eastAsia="Times New Roman" w:hAnsi="Franklin Gothic Book"/>
                <w:sz w:val="22"/>
              </w:rPr>
              <w:t xml:space="preserve">ción, y crear conjuntamente un plan de comunicación con las comunidades que puedan estar involucradas. Considere volver a esta lista de verificación con regularidad para reflexionar sobre el estado de sus </w:t>
            </w:r>
            <w:r w:rsidR="00FE174E">
              <w:rPr>
                <w:rFonts w:ascii="Franklin Gothic Book" w:eastAsia="Times New Roman" w:hAnsi="Franklin Gothic Book"/>
                <w:sz w:val="22"/>
              </w:rPr>
              <w:t>colaboraciones</w:t>
            </w:r>
            <w:r w:rsidRPr="006F4793">
              <w:rPr>
                <w:rFonts w:ascii="Franklin Gothic Book" w:eastAsia="Times New Roman" w:hAnsi="Franklin Gothic Book"/>
                <w:sz w:val="22"/>
              </w:rPr>
              <w:t xml:space="preserve"> en curso. </w:t>
            </w:r>
          </w:p>
          <w:p w14:paraId="4F915E0F" w14:textId="77777777" w:rsidR="006F4793" w:rsidRPr="006F4793" w:rsidRDefault="006F4793">
            <w:pPr>
              <w:widowControl/>
              <w:tabs>
                <w:tab w:val="left" w:pos="1032"/>
              </w:tabs>
              <w:spacing w:before="120" w:after="120" w:line="240" w:lineRule="auto"/>
              <w:rPr>
                <w:rFonts w:ascii="Franklin Gothic Book" w:eastAsia="Times New Roman" w:hAnsi="Franklin Gothic Book"/>
                <w:b/>
                <w:sz w:val="22"/>
              </w:rPr>
            </w:pPr>
            <w:r w:rsidRPr="006F4793">
              <w:rPr>
                <w:rFonts w:ascii="Franklin Gothic Book" w:eastAsia="Times New Roman" w:hAnsi="Franklin Gothic Book"/>
                <w:b/>
                <w:sz w:val="22"/>
              </w:rPr>
              <w:t xml:space="preserve">Objetivos </w:t>
            </w:r>
          </w:p>
          <w:p w14:paraId="16D24343" w14:textId="77777777" w:rsidR="006F4793" w:rsidRPr="006F4793" w:rsidRDefault="006F4793">
            <w:pPr>
              <w:pStyle w:val="ListParagraph"/>
              <w:widowControl/>
              <w:numPr>
                <w:ilvl w:val="0"/>
                <w:numId w:val="4"/>
              </w:numPr>
              <w:tabs>
                <w:tab w:val="left" w:pos="1032"/>
              </w:tabs>
              <w:spacing w:before="120" w:after="120"/>
              <w:ind w:hanging="360"/>
              <w:rPr>
                <w:rFonts w:ascii="Franklin Gothic Book" w:eastAsia="Times New Roman" w:hAnsi="Franklin Gothic Book"/>
                <w:sz w:val="22"/>
              </w:rPr>
            </w:pPr>
            <w:r w:rsidRPr="006F4793">
              <w:rPr>
                <w:rFonts w:ascii="Franklin Gothic Book" w:eastAsia="Times New Roman" w:hAnsi="Franklin Gothic Book"/>
                <w:sz w:val="22"/>
              </w:rPr>
              <w:t>Proporcionar dirección y orientación al comunicarse con las comunidades.</w:t>
            </w:r>
          </w:p>
          <w:p w14:paraId="1B6B24B4" w14:textId="5D107FDE" w:rsidR="006F4793" w:rsidRPr="006F4793" w:rsidRDefault="006F4793">
            <w:pPr>
              <w:pStyle w:val="ListParagraph"/>
              <w:widowControl/>
              <w:numPr>
                <w:ilvl w:val="0"/>
                <w:numId w:val="4"/>
              </w:numPr>
              <w:tabs>
                <w:tab w:val="left" w:pos="1032"/>
              </w:tabs>
              <w:spacing w:before="120" w:after="120"/>
              <w:ind w:hanging="360"/>
              <w:rPr>
                <w:rFonts w:ascii="Franklin Gothic Book" w:eastAsia="Times New Roman" w:hAnsi="Franklin Gothic Book"/>
                <w:sz w:val="22"/>
              </w:rPr>
            </w:pPr>
            <w:r w:rsidRPr="006F4793">
              <w:rPr>
                <w:rFonts w:ascii="Franklin Gothic Book" w:eastAsia="Times New Roman" w:hAnsi="Franklin Gothic Book"/>
                <w:sz w:val="22"/>
              </w:rPr>
              <w:t xml:space="preserve">Generar soluciones más efectivas para las preocupaciones y prioridades de la comunidad. </w:t>
            </w:r>
          </w:p>
          <w:p w14:paraId="786BCC2D" w14:textId="77777777" w:rsidR="006F4793" w:rsidRPr="006F4793" w:rsidRDefault="006F4793">
            <w:pPr>
              <w:pStyle w:val="ListParagraph"/>
              <w:widowControl/>
              <w:numPr>
                <w:ilvl w:val="0"/>
                <w:numId w:val="4"/>
              </w:numPr>
              <w:tabs>
                <w:tab w:val="left" w:pos="1032"/>
              </w:tabs>
              <w:spacing w:before="120" w:after="120"/>
              <w:ind w:hanging="360"/>
              <w:rPr>
                <w:rFonts w:ascii="Franklin Gothic Book" w:eastAsia="Times New Roman" w:hAnsi="Franklin Gothic Book"/>
                <w:sz w:val="22"/>
              </w:rPr>
            </w:pPr>
            <w:r w:rsidRPr="006F4793">
              <w:rPr>
                <w:rFonts w:ascii="Franklin Gothic Book" w:eastAsia="Times New Roman" w:hAnsi="Franklin Gothic Book"/>
                <w:sz w:val="22"/>
              </w:rPr>
              <w:t xml:space="preserve">Empoderar e integrar las voces y experiencias de personas de orígenes diversos. </w:t>
            </w:r>
          </w:p>
          <w:p w14:paraId="5A84E2CA" w14:textId="77777777" w:rsidR="006F4793" w:rsidRPr="006F4793" w:rsidRDefault="006F4793">
            <w:pPr>
              <w:pStyle w:val="ListParagraph"/>
              <w:widowControl/>
              <w:numPr>
                <w:ilvl w:val="0"/>
                <w:numId w:val="4"/>
              </w:numPr>
              <w:tabs>
                <w:tab w:val="left" w:pos="1032"/>
              </w:tabs>
              <w:spacing w:before="120" w:after="120"/>
              <w:ind w:hanging="360"/>
              <w:rPr>
                <w:rFonts w:ascii="Franklin Gothic Book" w:eastAsia="Times New Roman" w:hAnsi="Franklin Gothic Book"/>
                <w:sz w:val="22"/>
              </w:rPr>
            </w:pPr>
            <w:r w:rsidRPr="006F4793">
              <w:rPr>
                <w:rFonts w:ascii="Franklin Gothic Book" w:eastAsia="Times New Roman" w:hAnsi="Franklin Gothic Book"/>
                <w:sz w:val="22"/>
              </w:rPr>
              <w:t>Generar confianza con la comunidad.</w:t>
            </w:r>
          </w:p>
        </w:tc>
      </w:tr>
    </w:tbl>
    <w:p w14:paraId="2FF59E6D" w14:textId="77777777" w:rsidR="006F4793" w:rsidRPr="006F4793" w:rsidRDefault="006F4793">
      <w:pPr>
        <w:spacing w:after="0" w:line="240" w:lineRule="auto"/>
        <w:rPr>
          <w:rFonts w:ascii="Franklin Gothic Book" w:eastAsia="Times New Roman" w:hAnsi="Franklin Gothic Book"/>
          <w:color w:val="171717"/>
          <w:sz w:val="22"/>
        </w:rPr>
        <w:sectPr w:rsidR="006F4793" w:rsidRPr="006F4793">
          <w:pgSz w:w="12240" w:h="15840"/>
          <w:pgMar w:top="720" w:right="720" w:bottom="720" w:left="720" w:header="720" w:footer="288" w:gutter="0"/>
          <w:cols w:space="720"/>
          <w:noEndnote/>
        </w:sectPr>
      </w:pPr>
    </w:p>
    <w:p w14:paraId="7CCB888C" w14:textId="1612CF8F" w:rsidR="006F4793" w:rsidRPr="006F4793" w:rsidRDefault="00B54E6A" w:rsidP="00B54E6A">
      <w:pPr>
        <w:widowControl/>
        <w:tabs>
          <w:tab w:val="left" w:pos="1032"/>
        </w:tabs>
        <w:spacing w:after="0"/>
        <w:ind w:left="-90"/>
        <w:rPr>
          <w:rFonts w:ascii="Franklin Gothic Book" w:eastAsia="Times New Roman" w:hAnsi="Franklin Gothic Book"/>
          <w:sz w:val="22"/>
        </w:rPr>
      </w:pPr>
      <w:r>
        <w:rPr>
          <w:noProof/>
        </w:rPr>
        <w:lastRenderedPageBreak/>
        <mc:AlternateContent>
          <mc:Choice Requires="wps">
            <w:drawing>
              <wp:anchor distT="0" distB="0" distL="114300" distR="114300" simplePos="0" relativeHeight="251686912" behindDoc="0" locked="0" layoutInCell="0" allowOverlap="1" wp14:anchorId="55F24442" wp14:editId="12B435BC">
                <wp:simplePos x="0" y="0"/>
                <wp:positionH relativeFrom="margin">
                  <wp:posOffset>-2719070</wp:posOffset>
                </wp:positionH>
                <wp:positionV relativeFrom="page">
                  <wp:posOffset>3637280</wp:posOffset>
                </wp:positionV>
                <wp:extent cx="2322195" cy="4305300"/>
                <wp:effectExtent l="0" t="0" r="0" b="0"/>
                <wp:wrapNone/>
                <wp:docPr id="9673407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2195" cy="430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9C373" w14:textId="77777777" w:rsidR="006F4793" w:rsidRDefault="006F4793">
                            <w:pPr>
                              <w:spacing w:after="0" w:line="240" w:lineRule="auto"/>
                              <w:rPr>
                                <w:rFonts w:ascii="Franklin Gothic Demi" w:eastAsia="Times New Roman" w:hAnsi="Franklin Gothic Demi"/>
                                <w:color w:val="004768"/>
                                <w:sz w:val="26"/>
                                <w:lang w:val="en-US"/>
                              </w:rPr>
                            </w:pPr>
                            <w:proofErr w:type="spellStart"/>
                            <w:r>
                              <w:rPr>
                                <w:rFonts w:ascii="Franklin Gothic Demi" w:eastAsia="Times New Roman" w:hAnsi="Franklin Gothic Demi"/>
                                <w:color w:val="004768"/>
                                <w:sz w:val="26"/>
                                <w:lang w:val="en-US"/>
                              </w:rPr>
                              <w:t>Recursos</w:t>
                            </w:r>
                            <w:proofErr w:type="spellEnd"/>
                            <w:r>
                              <w:rPr>
                                <w:rFonts w:ascii="Franklin Gothic Demi" w:eastAsia="Times New Roman" w:hAnsi="Franklin Gothic Demi"/>
                                <w:color w:val="004768"/>
                                <w:sz w:val="26"/>
                                <w:lang w:val="en-US"/>
                              </w:rPr>
                              <w:t xml:space="preserve">: </w:t>
                            </w:r>
                          </w:p>
                          <w:p w14:paraId="6DEBF0BC" w14:textId="77777777" w:rsidR="006F4793" w:rsidRPr="004354F8" w:rsidRDefault="00000000">
                            <w:pPr>
                              <w:pStyle w:val="ListParagraph"/>
                              <w:widowControl/>
                              <w:numPr>
                                <w:ilvl w:val="0"/>
                                <w:numId w:val="9"/>
                              </w:numPr>
                              <w:ind w:left="360" w:hanging="360"/>
                              <w:rPr>
                                <w:rFonts w:ascii="Franklin Gothic Book" w:eastAsia="Times New Roman" w:hAnsi="Franklin Gothic Book"/>
                                <w:sz w:val="22"/>
                                <w:lang w:val="es-419"/>
                              </w:rPr>
                            </w:pPr>
                            <w:hyperlink r:id="rId7" w:history="1">
                              <w:r w:rsidR="006F4793" w:rsidRPr="004354F8">
                                <w:rPr>
                                  <w:rStyle w:val="Hyperlink"/>
                                  <w:rFonts w:ascii="Franklin Gothic Book" w:eastAsia="Times New Roman" w:hAnsi="Franklin Gothic Book"/>
                                  <w:sz w:val="22"/>
                                  <w:u w:val="single"/>
                                  <w:lang w:val="es-419"/>
                                </w:rPr>
                                <w:t>Guía práctica de estilos de comunicación</w:t>
                              </w:r>
                            </w:hyperlink>
                          </w:p>
                          <w:p w14:paraId="0F7F53F6" w14:textId="77777777" w:rsidR="006F4793" w:rsidRPr="004354F8" w:rsidRDefault="00000000">
                            <w:pPr>
                              <w:pStyle w:val="ListParagraph"/>
                              <w:widowControl/>
                              <w:numPr>
                                <w:ilvl w:val="0"/>
                                <w:numId w:val="9"/>
                              </w:numPr>
                              <w:ind w:left="360" w:hanging="360"/>
                              <w:rPr>
                                <w:rFonts w:ascii="Franklin Gothic Book" w:eastAsia="Times New Roman" w:hAnsi="Franklin Gothic Book"/>
                                <w:sz w:val="22"/>
                                <w:lang w:val="es-419"/>
                              </w:rPr>
                            </w:pPr>
                            <w:hyperlink r:id="rId8" w:history="1">
                              <w:r w:rsidR="006F4793" w:rsidRPr="004354F8">
                                <w:rPr>
                                  <w:rStyle w:val="Hyperlink"/>
                                  <w:rFonts w:ascii="Franklin Gothic Book" w:eastAsia="Times New Roman" w:hAnsi="Franklin Gothic Book"/>
                                  <w:sz w:val="22"/>
                                  <w:u w:val="single"/>
                                  <w:lang w:val="es-419"/>
                                </w:rPr>
                                <w:t>Lista de habilidades de comunicación culturalmente efectiva</w:t>
                              </w:r>
                            </w:hyperlink>
                          </w:p>
                          <w:p w14:paraId="22C4BAFE" w14:textId="77777777" w:rsidR="006F4793" w:rsidRPr="004354F8" w:rsidRDefault="00000000">
                            <w:pPr>
                              <w:pStyle w:val="ListParagraph"/>
                              <w:widowControl/>
                              <w:numPr>
                                <w:ilvl w:val="0"/>
                                <w:numId w:val="9"/>
                              </w:numPr>
                              <w:ind w:left="360" w:hanging="360"/>
                              <w:rPr>
                                <w:rFonts w:ascii="Franklin Gothic Book" w:eastAsia="Times New Roman" w:hAnsi="Franklin Gothic Book"/>
                                <w:sz w:val="22"/>
                                <w:lang w:val="es-419"/>
                              </w:rPr>
                            </w:pPr>
                            <w:hyperlink r:id="rId9" w:history="1">
                              <w:r w:rsidR="006F4793" w:rsidRPr="004354F8">
                                <w:rPr>
                                  <w:rStyle w:val="Hyperlink"/>
                                  <w:rFonts w:ascii="Franklin Gothic Book" w:eastAsia="Times New Roman" w:hAnsi="Franklin Gothic Book"/>
                                  <w:sz w:val="22"/>
                                  <w:u w:val="single"/>
                                  <w:lang w:val="es-419"/>
                                </w:rPr>
                                <w:t>Guía práctica para combatir el sesgo implícito y los estereotipos</w:t>
                              </w:r>
                            </w:hyperlink>
                          </w:p>
                          <w:p w14:paraId="704665B5" w14:textId="77777777" w:rsidR="006F4793" w:rsidRPr="004354F8" w:rsidRDefault="00000000">
                            <w:pPr>
                              <w:pStyle w:val="ListParagraph"/>
                              <w:widowControl/>
                              <w:numPr>
                                <w:ilvl w:val="0"/>
                                <w:numId w:val="9"/>
                              </w:numPr>
                              <w:ind w:left="360" w:hanging="360"/>
                              <w:rPr>
                                <w:rStyle w:val="Hyperlink"/>
                                <w:rFonts w:ascii="Franklin Gothic Book" w:eastAsia="Times New Roman" w:hAnsi="Franklin Gothic Book"/>
                                <w:sz w:val="22"/>
                                <w:u w:val="single"/>
                                <w:lang w:val="es-419"/>
                              </w:rPr>
                            </w:pPr>
                            <w:hyperlink r:id="rId10" w:history="1">
                              <w:r w:rsidR="006F4793" w:rsidRPr="004354F8">
                                <w:rPr>
                                  <w:rStyle w:val="Hyperlink"/>
                                  <w:rFonts w:ascii="Franklin Gothic Book" w:eastAsia="Times New Roman" w:hAnsi="Franklin Gothic Book"/>
                                  <w:sz w:val="22"/>
                                  <w:u w:val="single"/>
                                  <w:lang w:val="es-419"/>
                                </w:rPr>
                                <w:t>Guía práctica sobre cómo entender mejor las diferentes identidades sociales</w:t>
                              </w:r>
                            </w:hyperlink>
                          </w:p>
                          <w:p w14:paraId="57B8BCE0" w14:textId="23294D9F" w:rsidR="006F4793" w:rsidRDefault="00000000">
                            <w:pPr>
                              <w:pStyle w:val="ListParagraph"/>
                              <w:widowControl/>
                              <w:numPr>
                                <w:ilvl w:val="0"/>
                                <w:numId w:val="9"/>
                              </w:numPr>
                              <w:ind w:left="360" w:hanging="360"/>
                              <w:rPr>
                                <w:rStyle w:val="Hyperlink"/>
                                <w:rFonts w:ascii="Franklin Gothic Book" w:eastAsia="Times New Roman" w:hAnsi="Franklin Gothic Book"/>
                                <w:sz w:val="22"/>
                                <w:u w:val="single"/>
                                <w:lang w:val="en-US"/>
                              </w:rPr>
                            </w:pPr>
                            <w:hyperlink r:id="rId11" w:history="1">
                              <w:proofErr w:type="spellStart"/>
                              <w:r w:rsidR="006F4793">
                                <w:rPr>
                                  <w:rStyle w:val="Hyperlink"/>
                                  <w:rFonts w:ascii="Franklin Gothic Book" w:eastAsia="Times New Roman" w:hAnsi="Franklin Gothic Book"/>
                                  <w:sz w:val="22"/>
                                  <w:u w:val="single"/>
                                  <w:lang w:val="en-US"/>
                                </w:rPr>
                                <w:t>Guía</w:t>
                              </w:r>
                              <w:proofErr w:type="spellEnd"/>
                              <w:r w:rsidR="006F4793">
                                <w:rPr>
                                  <w:rStyle w:val="Hyperlink"/>
                                  <w:rFonts w:ascii="Franklin Gothic Book" w:eastAsia="Times New Roman" w:hAnsi="Franklin Gothic Book"/>
                                  <w:sz w:val="22"/>
                                  <w:u w:val="single"/>
                                  <w:lang w:val="en-US"/>
                                </w:rPr>
                                <w:t xml:space="preserve"> de </w:t>
                              </w:r>
                              <w:proofErr w:type="spellStart"/>
                              <w:r w:rsidR="006F4793">
                                <w:rPr>
                                  <w:rStyle w:val="Hyperlink"/>
                                  <w:rFonts w:ascii="Franklin Gothic Book" w:eastAsia="Times New Roman" w:hAnsi="Franklin Gothic Book"/>
                                  <w:sz w:val="22"/>
                                  <w:u w:val="single"/>
                                  <w:lang w:val="en-US"/>
                                </w:rPr>
                                <w:t>participación</w:t>
                              </w:r>
                              <w:proofErr w:type="spellEnd"/>
                              <w:r w:rsidR="006F4793">
                                <w:rPr>
                                  <w:rStyle w:val="Hyperlink"/>
                                  <w:rFonts w:ascii="Franklin Gothic Book" w:eastAsia="Times New Roman" w:hAnsi="Franklin Gothic Book"/>
                                  <w:sz w:val="22"/>
                                  <w:u w:val="single"/>
                                  <w:lang w:val="en-US"/>
                                </w:rPr>
                                <w:t xml:space="preserve"> </w:t>
                              </w:r>
                              <w:proofErr w:type="spellStart"/>
                              <w:r w:rsidR="006F4793">
                                <w:rPr>
                                  <w:rStyle w:val="Hyperlink"/>
                                  <w:rFonts w:ascii="Franklin Gothic Book" w:eastAsia="Times New Roman" w:hAnsi="Franklin Gothic Book"/>
                                  <w:sz w:val="22"/>
                                  <w:u w:val="single"/>
                                  <w:lang w:val="en-US"/>
                                </w:rPr>
                                <w:t>pública</w:t>
                              </w:r>
                              <w:proofErr w:type="spellEnd"/>
                            </w:hyperlink>
                          </w:p>
                          <w:p w14:paraId="6532BB68" w14:textId="77777777" w:rsidR="006F4793" w:rsidRPr="004354F8" w:rsidRDefault="00000000">
                            <w:pPr>
                              <w:pStyle w:val="ListParagraph"/>
                              <w:widowControl/>
                              <w:numPr>
                                <w:ilvl w:val="0"/>
                                <w:numId w:val="9"/>
                              </w:numPr>
                              <w:ind w:left="360" w:hanging="360"/>
                              <w:rPr>
                                <w:rFonts w:ascii="Franklin Gothic Book" w:eastAsia="Times New Roman" w:hAnsi="Franklin Gothic Book"/>
                                <w:sz w:val="22"/>
                                <w:lang w:val="es-419"/>
                              </w:rPr>
                            </w:pPr>
                            <w:hyperlink r:id="rId12" w:history="1">
                              <w:r w:rsidR="006F4793" w:rsidRPr="004354F8">
                                <w:rPr>
                                  <w:rStyle w:val="Hyperlink"/>
                                  <w:rFonts w:ascii="Franklin Gothic Book" w:eastAsia="Times New Roman" w:hAnsi="Franklin Gothic Book"/>
                                  <w:sz w:val="22"/>
                                  <w:u w:val="single"/>
                                  <w:lang w:val="es-419"/>
                                </w:rPr>
                                <w:t>Sitio web de recursos de equidad en salud</w:t>
                              </w:r>
                            </w:hyperlink>
                          </w:p>
                          <w:p w14:paraId="664C8368" w14:textId="425471BA" w:rsidR="006F4793" w:rsidRPr="004354F8" w:rsidRDefault="006F4793">
                            <w:pPr>
                              <w:pStyle w:val="ListParagraph"/>
                              <w:widowControl/>
                              <w:numPr>
                                <w:ilvl w:val="0"/>
                                <w:numId w:val="9"/>
                              </w:numPr>
                              <w:ind w:left="360" w:hanging="360"/>
                              <w:rPr>
                                <w:rFonts w:ascii="Franklin Gothic Book" w:eastAsia="Times New Roman" w:hAnsi="Franklin Gothic Book"/>
                                <w:sz w:val="22"/>
                                <w:lang w:val="es-419"/>
                              </w:rPr>
                            </w:pPr>
                            <w:r w:rsidRPr="004354F8">
                              <w:rPr>
                                <w:rFonts w:ascii="Franklin Gothic Book" w:eastAsia="Times New Roman" w:hAnsi="Franklin Gothic Book"/>
                                <w:sz w:val="22"/>
                                <w:lang w:val="es-419"/>
                              </w:rPr>
                              <w:t>Para obtener apoyo adicional, comuníquese con la Oficina de Equidad en</w:t>
                            </w:r>
                            <w:r w:rsidR="00B54E6A">
                              <w:rPr>
                                <w:rFonts w:ascii="Franklin Gothic Book" w:eastAsia="Times New Roman" w:hAnsi="Franklin Gothic Book"/>
                                <w:sz w:val="22"/>
                                <w:lang w:val="es-419"/>
                              </w:rPr>
                              <w:t xml:space="preserve"> Salud </w:t>
                            </w:r>
                            <w:hyperlink r:id="rId13" w:history="1">
                              <w:r w:rsidR="00B54E6A" w:rsidRPr="007D1EB2">
                                <w:rPr>
                                  <w:rStyle w:val="Hyperlink"/>
                                  <w:rFonts w:ascii="Franklin Gothic Book" w:eastAsia="Times New Roman" w:hAnsi="Franklin Gothic Book"/>
                                  <w:sz w:val="22"/>
                                  <w:lang w:val="es-419"/>
                                </w:rPr>
                                <w:t>HealthEquityOffice@dhhs.nc.gov</w:t>
                              </w:r>
                            </w:hyperlink>
                            <w:r w:rsidRPr="004354F8">
                              <w:rPr>
                                <w:rFonts w:ascii="Franklin Gothic Book" w:eastAsia="Times New Roman" w:hAnsi="Franklin Gothic Book"/>
                                <w:sz w:val="22"/>
                                <w:lang w:val="es-419"/>
                              </w:rPr>
                              <w:t xml:space="preserve"> </w:t>
                            </w:r>
                          </w:p>
                          <w:p w14:paraId="205A2BF0" w14:textId="77777777" w:rsidR="006F4793" w:rsidRPr="004354F8" w:rsidRDefault="006F4793">
                            <w:pPr>
                              <w:widowControl/>
                              <w:ind w:left="360"/>
                              <w:rPr>
                                <w:rFonts w:ascii="Franklin Gothic Book" w:eastAsia="Times New Roman" w:hAnsi="Franklin Gothic Book"/>
                                <w:sz w:val="22"/>
                                <w:lang w:val="es-419"/>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F24442" id="_x0000_t202" coordsize="21600,21600" o:spt="202" path="m,l,21600r21600,l21600,xe">
                <v:stroke joinstyle="miter"/>
                <v:path gradientshapeok="t" o:connecttype="rect"/>
              </v:shapetype>
              <v:shape id="Text Box 11" o:spid="_x0000_s1026" type="#_x0000_t202" style="position:absolute;left:0;text-align:left;margin-left:-214.1pt;margin-top:286.4pt;width:182.85pt;height:339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" o:allowincell="f" filled="f" stroked="f">
                <v:textbox inset=",7.2pt,,7.2pt">
                  <w:txbxContent>
                    <w:p w14:paraId="6899C373" w14:textId="77777777" w:rsidR="006F4793" w:rsidRDefault="006F4793">
                      <w:pPr>
                        <w:spacing w:after="0" w:line="240" w:lineRule="auto"/>
                        <w:rPr>
                          <w:rFonts w:ascii="Franklin Gothic Demi" w:eastAsia="Times New Roman" w:hAnsi="Franklin Gothic Demi"/>
                          <w:color w:val="004768"/>
                          <w:sz w:val="26"/>
                          <w:lang w:val="en-US"/>
                        </w:rPr>
                      </w:pPr>
                      <w:proofErr w:type="spellStart"/>
                      <w:r>
                        <w:rPr>
                          <w:rFonts w:ascii="Franklin Gothic Demi" w:eastAsia="Times New Roman" w:hAnsi="Franklin Gothic Demi"/>
                          <w:color w:val="004768"/>
                          <w:sz w:val="26"/>
                          <w:lang w:val="en-US"/>
                        </w:rPr>
                        <w:t>Recursos</w:t>
                      </w:r>
                      <w:proofErr w:type="spellEnd"/>
                      <w:r>
                        <w:rPr>
                          <w:rFonts w:ascii="Franklin Gothic Demi" w:eastAsia="Times New Roman" w:hAnsi="Franklin Gothic Demi"/>
                          <w:color w:val="004768"/>
                          <w:sz w:val="26"/>
                          <w:lang w:val="en-US"/>
                        </w:rPr>
                        <w:t xml:space="preserve">: </w:t>
                      </w:r>
                    </w:p>
                    <w:p w14:paraId="6DEBF0BC" w14:textId="77777777" w:rsidR="006F4793" w:rsidRPr="004354F8" w:rsidRDefault="002B2A1A">
                      <w:pPr>
                        <w:pStyle w:val="ListParagraph"/>
                        <w:widowControl/>
                        <w:numPr>
                          <w:ilvl w:val="0"/>
                          <w:numId w:val="9"/>
                        </w:numPr>
                        <w:ind w:left="360" w:hanging="360"/>
                        <w:rPr>
                          <w:rFonts w:ascii="Franklin Gothic Book" w:eastAsia="Times New Roman" w:hAnsi="Franklin Gothic Book"/>
                          <w:sz w:val="22"/>
                          <w:lang w:val="es-419"/>
                        </w:rPr>
                      </w:pPr>
                      <w:hyperlink r:id="rId14" w:history="1">
                        <w:r w:rsidR="006F4793" w:rsidRPr="004354F8">
                          <w:rPr>
                            <w:rStyle w:val="Hyperlink"/>
                            <w:rFonts w:ascii="Franklin Gothic Book" w:eastAsia="Times New Roman" w:hAnsi="Franklin Gothic Book"/>
                            <w:sz w:val="22"/>
                            <w:u w:val="single"/>
                            <w:lang w:val="es-419"/>
                          </w:rPr>
                          <w:t>Guía práctica de estilos de comunicación</w:t>
                        </w:r>
                      </w:hyperlink>
                    </w:p>
                    <w:p w14:paraId="0F7F53F6" w14:textId="77777777" w:rsidR="006F4793" w:rsidRPr="004354F8" w:rsidRDefault="002B2A1A">
                      <w:pPr>
                        <w:pStyle w:val="ListParagraph"/>
                        <w:widowControl/>
                        <w:numPr>
                          <w:ilvl w:val="0"/>
                          <w:numId w:val="9"/>
                        </w:numPr>
                        <w:ind w:left="360" w:hanging="360"/>
                        <w:rPr>
                          <w:rFonts w:ascii="Franklin Gothic Book" w:eastAsia="Times New Roman" w:hAnsi="Franklin Gothic Book"/>
                          <w:sz w:val="22"/>
                          <w:lang w:val="es-419"/>
                        </w:rPr>
                      </w:pPr>
                      <w:hyperlink r:id="rId15" w:history="1">
                        <w:r w:rsidR="006F4793" w:rsidRPr="004354F8">
                          <w:rPr>
                            <w:rStyle w:val="Hyperlink"/>
                            <w:rFonts w:ascii="Franklin Gothic Book" w:eastAsia="Times New Roman" w:hAnsi="Franklin Gothic Book"/>
                            <w:sz w:val="22"/>
                            <w:u w:val="single"/>
                            <w:lang w:val="es-419"/>
                          </w:rPr>
                          <w:t>Lista de habilidades de comunicación culturalmente efectiva</w:t>
                        </w:r>
                      </w:hyperlink>
                    </w:p>
                    <w:p w14:paraId="22C4BAFE" w14:textId="77777777" w:rsidR="006F4793" w:rsidRPr="004354F8" w:rsidRDefault="002B2A1A">
                      <w:pPr>
                        <w:pStyle w:val="ListParagraph"/>
                        <w:widowControl/>
                        <w:numPr>
                          <w:ilvl w:val="0"/>
                          <w:numId w:val="9"/>
                        </w:numPr>
                        <w:ind w:left="360" w:hanging="360"/>
                        <w:rPr>
                          <w:rFonts w:ascii="Franklin Gothic Book" w:eastAsia="Times New Roman" w:hAnsi="Franklin Gothic Book"/>
                          <w:sz w:val="22"/>
                          <w:lang w:val="es-419"/>
                        </w:rPr>
                      </w:pPr>
                      <w:hyperlink r:id="rId16" w:history="1">
                        <w:r w:rsidR="006F4793" w:rsidRPr="004354F8">
                          <w:rPr>
                            <w:rStyle w:val="Hyperlink"/>
                            <w:rFonts w:ascii="Franklin Gothic Book" w:eastAsia="Times New Roman" w:hAnsi="Franklin Gothic Book"/>
                            <w:sz w:val="22"/>
                            <w:u w:val="single"/>
                            <w:lang w:val="es-419"/>
                          </w:rPr>
                          <w:t>Guía práctica para combatir el sesgo implícito y los estereotipos</w:t>
                        </w:r>
                      </w:hyperlink>
                    </w:p>
                    <w:p w14:paraId="704665B5" w14:textId="77777777" w:rsidR="006F4793" w:rsidRPr="004354F8" w:rsidRDefault="002B2A1A">
                      <w:pPr>
                        <w:pStyle w:val="ListParagraph"/>
                        <w:widowControl/>
                        <w:numPr>
                          <w:ilvl w:val="0"/>
                          <w:numId w:val="9"/>
                        </w:numPr>
                        <w:ind w:left="360" w:hanging="360"/>
                        <w:rPr>
                          <w:rStyle w:val="Hyperlink"/>
                          <w:rFonts w:ascii="Franklin Gothic Book" w:eastAsia="Times New Roman" w:hAnsi="Franklin Gothic Book"/>
                          <w:sz w:val="22"/>
                          <w:u w:val="single"/>
                          <w:lang w:val="es-419"/>
                        </w:rPr>
                      </w:pPr>
                      <w:hyperlink r:id="rId17" w:history="1">
                        <w:r w:rsidR="006F4793" w:rsidRPr="004354F8">
                          <w:rPr>
                            <w:rStyle w:val="Hyperlink"/>
                            <w:rFonts w:ascii="Franklin Gothic Book" w:eastAsia="Times New Roman" w:hAnsi="Franklin Gothic Book"/>
                            <w:sz w:val="22"/>
                            <w:u w:val="single"/>
                            <w:lang w:val="es-419"/>
                          </w:rPr>
                          <w:t>Guía práctica sobre cómo entender mejor las diferentes identidades sociales</w:t>
                        </w:r>
                      </w:hyperlink>
                    </w:p>
                    <w:p w14:paraId="57B8BCE0" w14:textId="23294D9F" w:rsidR="006F4793" w:rsidRDefault="002B2A1A">
                      <w:pPr>
                        <w:pStyle w:val="ListParagraph"/>
                        <w:widowControl/>
                        <w:numPr>
                          <w:ilvl w:val="0"/>
                          <w:numId w:val="9"/>
                        </w:numPr>
                        <w:ind w:left="360" w:hanging="360"/>
                        <w:rPr>
                          <w:rStyle w:val="Hyperlink"/>
                          <w:rFonts w:ascii="Franklin Gothic Book" w:eastAsia="Times New Roman" w:hAnsi="Franklin Gothic Book"/>
                          <w:sz w:val="22"/>
                          <w:u w:val="single"/>
                          <w:lang w:val="en-US"/>
                        </w:rPr>
                      </w:pPr>
                      <w:hyperlink r:id="rId18" w:history="1">
                        <w:proofErr w:type="spellStart"/>
                        <w:r w:rsidR="006F4793">
                          <w:rPr>
                            <w:rStyle w:val="Hyperlink"/>
                            <w:rFonts w:ascii="Franklin Gothic Book" w:eastAsia="Times New Roman" w:hAnsi="Franklin Gothic Book"/>
                            <w:sz w:val="22"/>
                            <w:u w:val="single"/>
                            <w:lang w:val="en-US"/>
                          </w:rPr>
                          <w:t>Guía</w:t>
                        </w:r>
                        <w:proofErr w:type="spellEnd"/>
                        <w:r w:rsidR="006F4793">
                          <w:rPr>
                            <w:rStyle w:val="Hyperlink"/>
                            <w:rFonts w:ascii="Franklin Gothic Book" w:eastAsia="Times New Roman" w:hAnsi="Franklin Gothic Book"/>
                            <w:sz w:val="22"/>
                            <w:u w:val="single"/>
                            <w:lang w:val="en-US"/>
                          </w:rPr>
                          <w:t xml:space="preserve"> de </w:t>
                        </w:r>
                        <w:proofErr w:type="spellStart"/>
                        <w:r w:rsidR="006F4793">
                          <w:rPr>
                            <w:rStyle w:val="Hyperlink"/>
                            <w:rFonts w:ascii="Franklin Gothic Book" w:eastAsia="Times New Roman" w:hAnsi="Franklin Gothic Book"/>
                            <w:sz w:val="22"/>
                            <w:u w:val="single"/>
                            <w:lang w:val="en-US"/>
                          </w:rPr>
                          <w:t>participación</w:t>
                        </w:r>
                        <w:proofErr w:type="spellEnd"/>
                        <w:r w:rsidR="006F4793">
                          <w:rPr>
                            <w:rStyle w:val="Hyperlink"/>
                            <w:rFonts w:ascii="Franklin Gothic Book" w:eastAsia="Times New Roman" w:hAnsi="Franklin Gothic Book"/>
                            <w:sz w:val="22"/>
                            <w:u w:val="single"/>
                            <w:lang w:val="en-US"/>
                          </w:rPr>
                          <w:t xml:space="preserve"> </w:t>
                        </w:r>
                        <w:proofErr w:type="spellStart"/>
                        <w:r w:rsidR="006F4793">
                          <w:rPr>
                            <w:rStyle w:val="Hyperlink"/>
                            <w:rFonts w:ascii="Franklin Gothic Book" w:eastAsia="Times New Roman" w:hAnsi="Franklin Gothic Book"/>
                            <w:sz w:val="22"/>
                            <w:u w:val="single"/>
                            <w:lang w:val="en-US"/>
                          </w:rPr>
                          <w:t>pública</w:t>
                        </w:r>
                        <w:proofErr w:type="spellEnd"/>
                      </w:hyperlink>
                    </w:p>
                    <w:p w14:paraId="6532BB68" w14:textId="77777777" w:rsidR="006F4793" w:rsidRPr="004354F8" w:rsidRDefault="002B2A1A">
                      <w:pPr>
                        <w:pStyle w:val="ListParagraph"/>
                        <w:widowControl/>
                        <w:numPr>
                          <w:ilvl w:val="0"/>
                          <w:numId w:val="9"/>
                        </w:numPr>
                        <w:ind w:left="360" w:hanging="360"/>
                        <w:rPr>
                          <w:rFonts w:ascii="Franklin Gothic Book" w:eastAsia="Times New Roman" w:hAnsi="Franklin Gothic Book"/>
                          <w:sz w:val="22"/>
                          <w:lang w:val="es-419"/>
                        </w:rPr>
                      </w:pPr>
                      <w:hyperlink r:id="rId19" w:history="1">
                        <w:r w:rsidR="006F4793" w:rsidRPr="004354F8">
                          <w:rPr>
                            <w:rStyle w:val="Hyperlink"/>
                            <w:rFonts w:ascii="Franklin Gothic Book" w:eastAsia="Times New Roman" w:hAnsi="Franklin Gothic Book"/>
                            <w:sz w:val="22"/>
                            <w:u w:val="single"/>
                            <w:lang w:val="es-419"/>
                          </w:rPr>
                          <w:t>Sitio web de recursos de equidad en salud</w:t>
                        </w:r>
                      </w:hyperlink>
                    </w:p>
                    <w:p w14:paraId="664C8368" w14:textId="425471BA" w:rsidR="006F4793" w:rsidRPr="004354F8" w:rsidRDefault="006F4793">
                      <w:pPr>
                        <w:pStyle w:val="ListParagraph"/>
                        <w:widowControl/>
                        <w:numPr>
                          <w:ilvl w:val="0"/>
                          <w:numId w:val="9"/>
                        </w:numPr>
                        <w:ind w:left="360" w:hanging="360"/>
                        <w:rPr>
                          <w:rFonts w:ascii="Franklin Gothic Book" w:eastAsia="Times New Roman" w:hAnsi="Franklin Gothic Book"/>
                          <w:sz w:val="22"/>
                          <w:lang w:val="es-419"/>
                        </w:rPr>
                      </w:pPr>
                      <w:r w:rsidRPr="004354F8">
                        <w:rPr>
                          <w:rFonts w:ascii="Franklin Gothic Book" w:eastAsia="Times New Roman" w:hAnsi="Franklin Gothic Book"/>
                          <w:sz w:val="22"/>
                          <w:lang w:val="es-419"/>
                        </w:rPr>
                        <w:t>Para obtener apoyo adicional, comuníquese con la Oficina de Equidad en</w:t>
                      </w:r>
                      <w:r w:rsidR="00B54E6A">
                        <w:rPr>
                          <w:rFonts w:ascii="Franklin Gothic Book" w:eastAsia="Times New Roman" w:hAnsi="Franklin Gothic Book"/>
                          <w:sz w:val="22"/>
                          <w:lang w:val="es-419"/>
                        </w:rPr>
                        <w:t xml:space="preserve"> Salud </w:t>
                      </w:r>
                      <w:hyperlink r:id="rId20" w:history="1">
                        <w:r w:rsidR="00B54E6A" w:rsidRPr="007D1EB2">
                          <w:rPr>
                            <w:rStyle w:val="Hyperlink"/>
                            <w:rFonts w:ascii="Franklin Gothic Book" w:eastAsia="Times New Roman" w:hAnsi="Franklin Gothic Book"/>
                            <w:sz w:val="22"/>
                            <w:lang w:val="es-419"/>
                          </w:rPr>
                          <w:t>HealthEquityOffice@dhhs.nc.gov</w:t>
                        </w:r>
                      </w:hyperlink>
                      <w:r w:rsidRPr="004354F8">
                        <w:rPr>
                          <w:rFonts w:ascii="Franklin Gothic Book" w:eastAsia="Times New Roman" w:hAnsi="Franklin Gothic Book"/>
                          <w:sz w:val="22"/>
                          <w:lang w:val="es-419"/>
                        </w:rPr>
                        <w:t xml:space="preserve"> </w:t>
                      </w:r>
                    </w:p>
                    <w:p w14:paraId="205A2BF0" w14:textId="77777777" w:rsidR="006F4793" w:rsidRPr="004354F8" w:rsidRDefault="006F4793">
                      <w:pPr>
                        <w:widowControl/>
                        <w:ind w:left="360"/>
                        <w:rPr>
                          <w:rFonts w:ascii="Franklin Gothic Book" w:eastAsia="Times New Roman" w:hAnsi="Franklin Gothic Book"/>
                          <w:sz w:val="22"/>
                          <w:lang w:val="es-419"/>
                        </w:rPr>
                      </w:pPr>
                    </w:p>
                  </w:txbxContent>
                </v:textbox>
                <w10:wrap anchorx="margin" anchory="page"/>
              </v:shape>
            </w:pict>
          </mc:Fallback>
        </mc:AlternateContent>
      </w:r>
      <w:r w:rsidR="006A6AF5">
        <w:rPr>
          <w:noProof/>
        </w:rPr>
        <mc:AlternateContent>
          <mc:Choice Requires="wps">
            <w:drawing>
              <wp:anchor distT="0" distB="0" distL="114300" distR="114300" simplePos="0" relativeHeight="251684864" behindDoc="0" locked="0" layoutInCell="1" allowOverlap="1" wp14:anchorId="7F04C0FA" wp14:editId="7CB6F366">
                <wp:simplePos x="0" y="0"/>
                <wp:positionH relativeFrom="column">
                  <wp:posOffset>-2799080</wp:posOffset>
                </wp:positionH>
                <wp:positionV relativeFrom="paragraph">
                  <wp:posOffset>-568960</wp:posOffset>
                </wp:positionV>
                <wp:extent cx="3263900" cy="10060305"/>
                <wp:effectExtent l="0" t="0" r="0" b="0"/>
                <wp:wrapNone/>
                <wp:docPr id="26" name="Freeform: 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63900" cy="10060305"/>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rgbClr val="CEE5F6"/>
                        </a:solidFill>
                        <a:ln>
                          <a:noFill/>
                        </a:ln>
                      </wps:spPr>
                      <wps:bodyPr rot="0" vert="horz" wrap="square" lIns="91440" tIns="45720" rIns="91440" bIns="45720" anchor="t" anchorCtr="0" upright="1">
                        <a:noAutofit/>
                      </wps:bodyPr>
                    </wps:wsp>
                  </a:graphicData>
                </a:graphic>
              </wp:anchor>
            </w:drawing>
          </mc:Choice>
          <mc:Fallback>
            <w:pict>
              <v:shape w14:anchorId="092347EF" id="Freeform: Shape 26" o:spid="_x0000_s1026" style="position:absolute;margin-left:-220.4pt;margin-top:-44.8pt;width:257pt;height:792.15pt;z-index:251684864;visibility:visible;mso-wrap-style:square;mso-wrap-distance-left:9pt;mso-wrap-distance-top:0;mso-wrap-distance-right:9pt;mso-wrap-distance-bottom:0;mso-position-horizontal:absolute;mso-position-horizontal-relative:text;mso-position-vertical:absolute;mso-position-vertical-relative:text;v-text-anchor:top" coordsize="51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" path="m5139,15839r-2,-75l5130,15689r-10,-73l5105,15544r-19,-70l5063,15405r-27,-67l5006,15273r-34,-63l4935,15149r-40,-59l4851,15034r-46,-54l4755,14928r-52,-48l4648,14834r-57,-43l4531,14752r-62,-37l4405,14682r-66,-30l4271,14626r-70,-22l4129,14585r-73,-14l3982,14560r-76,-7l3840,14552,3840,,,,,15840r3840,l3840,15839r1299,e" fillcolor="#cee5f6" stroked="f">
                <v:path arrowok="t" o:connecttype="custom" o:connectlocs="3263265,10059670;3261995,10012036;3257550,9964402;3251200,9918038;3241675,9872309;3229610,9827851;3215005,9784028;3197860,9741475;3178810,9700192;3157220,9660179;3133725,9621437;3108325,9583965;3080385,9548398;3051175,9514102;3019425,9481075;2986405,9450590;2951480,9421374;2915285,9394064;2877185,9369294;2837815,9345795;2797175,9324836;2755265,9305782;2712085,9289269;2667635,9275296;2621915,9263229;2575560,9254337;2528570,9247351;2480310,9242905;2438400,9242270;2438400,0;0,0;0,10060305;2438400,10060305;2438400,10059670;3263265,10059670" o:connectangles="0,0,0,0,0,0,0,0,0,0,0,0,0,0,0,0,0,0,0,0,0,0,0,0,0,0,0,0,0,0,0,0,0,0,0"/>
              </v:shape>
            </w:pict>
          </mc:Fallback>
        </mc:AlternateContent>
      </w:r>
      <w:r w:rsidR="006A6AF5" w:rsidRPr="001B2FE1">
        <w:rPr>
          <w:rFonts w:ascii="Franklin Gothic Book" w:hAnsi="Franklin Gothic Book"/>
          <w:b/>
          <w:bCs/>
          <w:noProof/>
        </w:rPr>
        <mc:AlternateContent>
          <mc:Choice Requires="wps">
            <w:drawing>
              <wp:anchor distT="0" distB="0" distL="114300" distR="114300" simplePos="0" relativeHeight="251685888" behindDoc="0" locked="0" layoutInCell="1" allowOverlap="1" wp14:anchorId="7320BA09" wp14:editId="48E4DDB9">
                <wp:simplePos x="0" y="0"/>
                <wp:positionH relativeFrom="column">
                  <wp:posOffset>-2804160</wp:posOffset>
                </wp:positionH>
                <wp:positionV relativeFrom="paragraph">
                  <wp:posOffset>-566420</wp:posOffset>
                </wp:positionV>
                <wp:extent cx="2464435" cy="3164840"/>
                <wp:effectExtent l="0" t="0" r="0" b="0"/>
                <wp:wrapNone/>
                <wp:docPr id="28" name="Freeform: 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4435" cy="3164840"/>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solidFill>
                          <a:srgbClr val="008ED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7EEF8" id="Freeform: Shape 28" o:spid="_x0000_s1026" style="position:absolute;margin-left:-220.8pt;margin-top:-44.6pt;width:194.05pt;height:249.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28,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color="#008ed1" stroked="f">
                <v:path arrowok="t" o:connecttype="custom" o:connectlocs="2412932,1270;961825,1570040;1145306,1516076;1308185,1424654;1444669,1301489;1548963,1151024;1615274,979608;1638450,791686;1662270,979608;1728581,1151024;1832875,1301489;1968715,1424654;2131595,1516076;2315719,1570040;2364003,5714;2176016,49520;2007343,132054;1863777,248235;1751114,392351;1674502,558688;1640381,743436;1625574,649475;1568921,472980;1473639,316801;1344881,186018;1188440,86343;1009466,22221;829204,635;48284,830413;234984,798035;404945,725659;553017,619636;674694,483773;764181,323785;813753,159988;50216,2371884;242710,2338236;416533,2265226;566537,2156662;687570,2019530;773194,1857637;813753,1713521;773194,2888670;687570,2726778;566537,2589011;416533,2481082;242710,2408072;50216,2374424;825341,3164840;961181,3158491;1151744,3131192;1335224,3084211;1509048,3017550;1673215,2933111;1825150,2832802;1964209,2716620;2088461,2586471;2197905,2443625;2289967,2289351;2364003,2124284;2418726,1950964;2452203,1769390;2463791,1582737" o:connectangles="0,0,0,0,0,0,0,0,0,0,0,0,0,0,0,0,0,0,0,0,0,0,0,0,0,0,0,0,0,0,0,0,0,0,0,0,0,0,0,0,0,0,0,0,0,0,0,0,0,0,0,0,0,0,0,0,0,0,0,0,0,0,0"/>
              </v:shape>
            </w:pict>
          </mc:Fallback>
        </mc:AlternateContent>
      </w:r>
      <w:r w:rsidR="006F4793" w:rsidRPr="006F4793">
        <w:rPr>
          <w:rFonts w:ascii="Franklin Gothic Demi" w:eastAsia="Times New Roman" w:hAnsi="Franklin Gothic Demi"/>
          <w:color w:val="004768"/>
        </w:rPr>
        <w:t>Lista de verificación de participación previa al evento</w:t>
      </w:r>
    </w:p>
    <w:tbl>
      <w:tblPr>
        <w:tblW w:w="7285" w:type="dxa"/>
        <w:tblInd w:w="-113" w:type="dxa"/>
        <w:tblLayout w:type="fixed"/>
        <w:tblLook w:val="0000" w:firstRow="0" w:lastRow="0" w:firstColumn="0" w:lastColumn="0" w:noHBand="0" w:noVBand="0"/>
      </w:tblPr>
      <w:tblGrid>
        <w:gridCol w:w="442"/>
        <w:gridCol w:w="6843"/>
      </w:tblGrid>
      <w:tr w:rsidR="00D90580" w:rsidRPr="006F4793" w14:paraId="36416CC5" w14:textId="77777777">
        <w:trPr>
          <w:trHeight w:val="305"/>
        </w:trPr>
        <w:tc>
          <w:tcPr>
            <w:tcW w:w="7285" w:type="dxa"/>
            <w:gridSpan w:val="2"/>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2742519B" w14:textId="77777777" w:rsidR="006F4793" w:rsidRPr="006D2B08" w:rsidRDefault="006F4793" w:rsidP="006A6AF5">
            <w:pPr>
              <w:spacing w:after="0" w:line="240" w:lineRule="auto"/>
              <w:ind w:left="-90"/>
              <w:jc w:val="center"/>
              <w:rPr>
                <w:rFonts w:ascii="Franklin Gothic Book" w:eastAsia="Times New Roman" w:hAnsi="Franklin Gothic Book"/>
                <w:b/>
                <w:sz w:val="22"/>
                <w:szCs w:val="22"/>
              </w:rPr>
            </w:pPr>
            <w:r w:rsidRPr="006D2B08">
              <w:rPr>
                <w:rFonts w:ascii="Franklin Gothic Book" w:eastAsia="Times New Roman" w:hAnsi="Franklin Gothic Book"/>
                <w:b/>
                <w:sz w:val="22"/>
                <w:szCs w:val="22"/>
              </w:rPr>
              <w:t>Comprender la diversidad de la comunidad</w:t>
            </w:r>
          </w:p>
        </w:tc>
      </w:tr>
      <w:tr w:rsidR="00D90580" w:rsidRPr="006F4793" w14:paraId="4BD95AF2" w14:textId="77777777">
        <w:trPr>
          <w:trHeight w:val="465"/>
        </w:trPr>
        <w:tc>
          <w:tcPr>
            <w:tcW w:w="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257F73" w14:textId="2B86B7F6" w:rsidR="006F4793" w:rsidRPr="006F4793" w:rsidRDefault="006A6AF5" w:rsidP="006A6AF5">
            <w:pPr>
              <w:spacing w:after="0" w:line="240" w:lineRule="auto"/>
              <w:ind w:left="-90" w:right="-506"/>
              <w:rPr>
                <w:rFonts w:ascii="Franklin Gothic Demi" w:eastAsia="Times New Roman" w:hAnsi="Franklin Gothic Demi"/>
                <w:color w:val="004768"/>
              </w:rPr>
            </w:pPr>
            <w:r w:rsidRPr="006A6AF5">
              <w:rPr>
                <w:rFonts w:ascii="Arial" w:eastAsia="Arial" w:hAnsi="Arial" w:cs="Arial"/>
                <w:sz w:val="13"/>
                <w:szCs w:val="13"/>
              </w:rPr>
              <w:t xml:space="preserve"> </w:t>
            </w:r>
            <w:sdt>
              <w:sdtPr>
                <w:rPr>
                  <w:rFonts w:ascii="Arial" w:eastAsia="Arial" w:hAnsi="Arial" w:cs="Arial"/>
                </w:rPr>
                <w:id w:val="-1551755941"/>
                <w14:checkbox>
                  <w14:checked w14:val="0"/>
                  <w14:checkedState w14:val="2612" w14:font="MS Gothic"/>
                  <w14:uncheckedState w14:val="2610" w14:font="MS Gothic"/>
                </w14:checkbox>
              </w:sdtPr>
              <w:sdtContent>
                <w:r w:rsidR="00B54E6A">
                  <w:rPr>
                    <w:rFonts w:ascii="MS Gothic" w:eastAsia="MS Gothic" w:hAnsi="MS Gothic" w:cs="Arial" w:hint="eastAsia"/>
                  </w:rPr>
                  <w:t>☐</w:t>
                </w:r>
              </w:sdtContent>
            </w:sdt>
          </w:p>
        </w:tc>
        <w:tc>
          <w:tcPr>
            <w:tcW w:w="6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0556A2" w14:textId="4DCF08B1" w:rsidR="006F4793" w:rsidRPr="006F4793" w:rsidRDefault="006F4793" w:rsidP="00B54E6A">
            <w:pPr>
              <w:spacing w:after="0" w:line="240" w:lineRule="auto"/>
              <w:ind w:left="2" w:right="-38"/>
              <w:rPr>
                <w:rFonts w:ascii="Franklin Gothic Book" w:eastAsia="Times New Roman" w:hAnsi="Franklin Gothic Book"/>
                <w:color w:val="004768"/>
              </w:rPr>
            </w:pPr>
            <w:r w:rsidRPr="006F4793">
              <w:rPr>
                <w:rFonts w:ascii="Franklin Gothic Book" w:eastAsia="Times New Roman" w:hAnsi="Franklin Gothic Book"/>
                <w:b/>
                <w:sz w:val="22"/>
              </w:rPr>
              <w:t xml:space="preserve">Identificar los recursos de la comunidad: </w:t>
            </w:r>
            <w:r w:rsidRPr="006F4793">
              <w:rPr>
                <w:rFonts w:ascii="Franklin Gothic Book" w:eastAsia="Times New Roman" w:hAnsi="Franklin Gothic Book"/>
                <w:sz w:val="22"/>
              </w:rPr>
              <w:t>Identifi</w:t>
            </w:r>
            <w:r w:rsidR="00D574BA">
              <w:rPr>
                <w:rFonts w:ascii="Franklin Gothic Book" w:eastAsia="Times New Roman" w:hAnsi="Franklin Gothic Book"/>
                <w:sz w:val="22"/>
              </w:rPr>
              <w:t>que</w:t>
            </w:r>
            <w:r w:rsidRPr="006F4793">
              <w:rPr>
                <w:rFonts w:ascii="Franklin Gothic Book" w:eastAsia="Times New Roman" w:hAnsi="Franklin Gothic Book"/>
                <w:sz w:val="22"/>
              </w:rPr>
              <w:t xml:space="preserve"> los recursos actuales en la comunidad. Además, identifi</w:t>
            </w:r>
            <w:r w:rsidR="00D574BA">
              <w:rPr>
                <w:rFonts w:ascii="Franklin Gothic Book" w:eastAsia="Times New Roman" w:hAnsi="Franklin Gothic Book"/>
                <w:sz w:val="22"/>
              </w:rPr>
              <w:t>que</w:t>
            </w:r>
            <w:r w:rsidRPr="006F4793">
              <w:rPr>
                <w:rFonts w:ascii="Franklin Gothic Book" w:eastAsia="Times New Roman" w:hAnsi="Franklin Gothic Book"/>
                <w:sz w:val="22"/>
              </w:rPr>
              <w:t xml:space="preserve"> los grupos existentes con los que NCDHHS ha trabajado previamente en la comunidad</w:t>
            </w:r>
            <w:r w:rsidR="00BB4F8D">
              <w:rPr>
                <w:rFonts w:ascii="Franklin Gothic Book" w:eastAsia="Times New Roman" w:hAnsi="Franklin Gothic Book"/>
                <w:sz w:val="22"/>
              </w:rPr>
              <w:t xml:space="preserve"> </w:t>
            </w:r>
            <w:r w:rsidRPr="006F4793">
              <w:rPr>
                <w:rFonts w:ascii="Franklin Gothic Book" w:eastAsia="Times New Roman" w:hAnsi="Franklin Gothic Book"/>
                <w:sz w:val="22"/>
              </w:rPr>
              <w:t xml:space="preserve">meta. Puede ver los servicios de NCDHHS y la lista de colaboradores </w:t>
            </w:r>
            <w:hyperlink r:id="rId21" w:history="1">
              <w:r w:rsidRPr="006F4793">
                <w:rPr>
                  <w:rFonts w:ascii="Franklin Gothic Book" w:eastAsia="Times New Roman" w:hAnsi="Franklin Gothic Book"/>
                  <w:sz w:val="22"/>
                  <w:u w:val="single"/>
                </w:rPr>
                <w:t>aquí</w:t>
              </w:r>
            </w:hyperlink>
            <w:r w:rsidRPr="006F4793">
              <w:rPr>
                <w:rFonts w:ascii="Franklin Gothic Book" w:eastAsia="Times New Roman" w:hAnsi="Franklin Gothic Book"/>
                <w:sz w:val="22"/>
              </w:rPr>
              <w:t>. Eval</w:t>
            </w:r>
            <w:r w:rsidR="00D574BA" w:rsidRPr="00D574BA">
              <w:rPr>
                <w:rFonts w:ascii="Franklin Gothic Book" w:eastAsia="Times New Roman" w:hAnsi="Franklin Gothic Book"/>
                <w:sz w:val="22"/>
              </w:rPr>
              <w:t>ú</w:t>
            </w:r>
            <w:r w:rsidR="00D574BA">
              <w:rPr>
                <w:rFonts w:ascii="Franklin Gothic Book" w:eastAsia="Times New Roman" w:hAnsi="Franklin Gothic Book"/>
                <w:sz w:val="22"/>
              </w:rPr>
              <w:t>e</w:t>
            </w:r>
            <w:r w:rsidRPr="006F4793">
              <w:rPr>
                <w:rFonts w:ascii="Franklin Gothic Book" w:eastAsia="Times New Roman" w:hAnsi="Franklin Gothic Book"/>
                <w:sz w:val="22"/>
              </w:rPr>
              <w:t xml:space="preserve"> la lista de organizaciones </w:t>
            </w:r>
            <w:r w:rsidR="00CE0D5D">
              <w:rPr>
                <w:rFonts w:ascii="Franklin Gothic Book" w:eastAsia="Times New Roman" w:hAnsi="Franklin Gothic Book"/>
                <w:sz w:val="22"/>
              </w:rPr>
              <w:t>cuales</w:t>
            </w:r>
            <w:r w:rsidRPr="006F4793">
              <w:rPr>
                <w:rFonts w:ascii="Franklin Gothic Book" w:eastAsia="Times New Roman" w:hAnsi="Franklin Gothic Book"/>
                <w:sz w:val="22"/>
              </w:rPr>
              <w:t xml:space="preserve"> está convocando para detectar brechas en la representación y la inclusión.</w:t>
            </w:r>
          </w:p>
        </w:tc>
      </w:tr>
      <w:tr w:rsidR="00D90580" w:rsidRPr="006F4793" w14:paraId="7D1CA3B2" w14:textId="77777777">
        <w:trPr>
          <w:trHeight w:val="463"/>
        </w:trPr>
        <w:tc>
          <w:tcPr>
            <w:tcW w:w="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B6E450" w14:textId="07176590" w:rsidR="006F4793" w:rsidRPr="006F4793" w:rsidRDefault="006A6AF5" w:rsidP="006A6AF5">
            <w:pPr>
              <w:spacing w:after="0" w:line="240" w:lineRule="auto"/>
              <w:ind w:left="-90" w:right="-506"/>
              <w:rPr>
                <w:rFonts w:ascii="Franklin Gothic Demi" w:eastAsia="Times New Roman" w:hAnsi="Franklin Gothic Demi"/>
                <w:color w:val="004768"/>
              </w:rPr>
            </w:pPr>
            <w:r w:rsidRPr="006A6AF5">
              <w:rPr>
                <w:rFonts w:ascii="Arial" w:eastAsia="Arial" w:hAnsi="Arial" w:cs="Arial"/>
                <w:sz w:val="13"/>
                <w:szCs w:val="13"/>
              </w:rPr>
              <w:t xml:space="preserve"> </w:t>
            </w:r>
            <w:sdt>
              <w:sdtPr>
                <w:rPr>
                  <w:rFonts w:ascii="Arial" w:eastAsia="Arial" w:hAnsi="Arial" w:cs="Arial"/>
                </w:rPr>
                <w:id w:val="-1600319586"/>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6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61B2FE" w14:textId="2B56B029" w:rsidR="006F4793" w:rsidRPr="006F4793" w:rsidRDefault="006F4793" w:rsidP="00B54E6A">
            <w:pPr>
              <w:spacing w:after="0" w:line="240" w:lineRule="auto"/>
              <w:ind w:right="-38"/>
              <w:rPr>
                <w:rFonts w:ascii="Franklin Gothic Book" w:eastAsia="Times New Roman" w:hAnsi="Franklin Gothic Book"/>
                <w:color w:val="004768"/>
              </w:rPr>
            </w:pPr>
            <w:r w:rsidRPr="006F4793">
              <w:rPr>
                <w:rFonts w:ascii="Franklin Gothic Book" w:eastAsia="Times New Roman" w:hAnsi="Franklin Gothic Book"/>
                <w:b/>
                <w:sz w:val="22"/>
              </w:rPr>
              <w:t>Enfati</w:t>
            </w:r>
            <w:r w:rsidR="00CE0D5D">
              <w:rPr>
                <w:rFonts w:ascii="Franklin Gothic Book" w:eastAsia="Times New Roman" w:hAnsi="Franklin Gothic Book"/>
                <w:b/>
                <w:sz w:val="22"/>
              </w:rPr>
              <w:t>zar</w:t>
            </w:r>
            <w:r w:rsidRPr="006F4793">
              <w:rPr>
                <w:rFonts w:ascii="Franklin Gothic Book" w:eastAsia="Times New Roman" w:hAnsi="Franklin Gothic Book"/>
                <w:b/>
                <w:sz w:val="22"/>
              </w:rPr>
              <w:t xml:space="preserve"> las voces de la comunidad:</w:t>
            </w:r>
            <w:r w:rsidRPr="006F4793">
              <w:rPr>
                <w:rFonts w:ascii="Franklin Gothic Book" w:eastAsia="Times New Roman" w:hAnsi="Franklin Gothic Book"/>
                <w:sz w:val="22"/>
              </w:rPr>
              <w:t xml:space="preserve"> Establezca una comunicación abierta con su audiencia principal y/o traiga diferentes voces, perspectivas y culturas a los grupos existentes para aportar los puntos de vista de las personas directamente afectadas por los temas del evento</w:t>
            </w:r>
            <w:r w:rsidR="00761C63">
              <w:rPr>
                <w:rFonts w:ascii="Franklin Gothic Book" w:eastAsia="Times New Roman" w:hAnsi="Franklin Gothic Book"/>
                <w:sz w:val="22"/>
              </w:rPr>
              <w:t xml:space="preserve"> o </w:t>
            </w:r>
            <w:r w:rsidRPr="006F4793">
              <w:rPr>
                <w:rFonts w:ascii="Franklin Gothic Book" w:eastAsia="Times New Roman" w:hAnsi="Franklin Gothic Book"/>
                <w:sz w:val="22"/>
              </w:rPr>
              <w:t>participación. Para obtener más información, consulte</w:t>
            </w:r>
            <w:r w:rsidR="00761C63">
              <w:rPr>
                <w:rFonts w:ascii="Franklin Gothic Book" w:eastAsia="Times New Roman" w:hAnsi="Franklin Gothic Book"/>
                <w:sz w:val="22"/>
              </w:rPr>
              <w:t xml:space="preserve"> la</w:t>
            </w:r>
            <w:r w:rsidRPr="006F4793">
              <w:rPr>
                <w:rFonts w:ascii="Franklin Gothic Book" w:eastAsia="Times New Roman" w:hAnsi="Franklin Gothic Book"/>
                <w:sz w:val="22"/>
              </w:rPr>
              <w:t xml:space="preserve"> </w:t>
            </w:r>
            <w:hyperlink r:id="rId22" w:history="1">
              <w:r w:rsidRPr="00E923CF">
                <w:rPr>
                  <w:rStyle w:val="Hyperlink"/>
                  <w:rFonts w:ascii="Franklin Gothic Book" w:eastAsia="Times New Roman" w:hAnsi="Franklin Gothic Book"/>
                  <w:sz w:val="22"/>
                  <w:u w:val="single"/>
                </w:rPr>
                <w:t xml:space="preserve">Guía de participación </w:t>
              </w:r>
              <w:r w:rsidR="00761C63" w:rsidRPr="00E923CF">
                <w:rPr>
                  <w:rStyle w:val="Hyperlink"/>
                  <w:rFonts w:ascii="Franklin Gothic Book" w:eastAsia="Times New Roman" w:hAnsi="Franklin Gothic Book"/>
                  <w:sz w:val="22"/>
                  <w:u w:val="single"/>
                </w:rPr>
                <w:t>comunitaria</w:t>
              </w:r>
              <w:r w:rsidRPr="00E923CF">
                <w:rPr>
                  <w:rStyle w:val="Hyperlink"/>
                  <w:rFonts w:ascii="Franklin Gothic Book" w:eastAsia="Times New Roman" w:hAnsi="Franklin Gothic Book"/>
                  <w:sz w:val="22"/>
                  <w:u w:val="single"/>
                </w:rPr>
                <w:t xml:space="preserve"> y colaboradores de NCDHHS, Apéndice D: Priorización de los </w:t>
              </w:r>
              <w:r w:rsidR="004354F8" w:rsidRPr="00E923CF">
                <w:rPr>
                  <w:rStyle w:val="Hyperlink"/>
                  <w:rFonts w:ascii="Franklin Gothic Book" w:eastAsia="Times New Roman" w:hAnsi="Franklin Gothic Book"/>
                  <w:sz w:val="22"/>
                  <w:u w:val="single"/>
                </w:rPr>
                <w:t>recursos</w:t>
              </w:r>
              <w:r w:rsidRPr="00E923CF">
                <w:rPr>
                  <w:rStyle w:val="Hyperlink"/>
                  <w:rFonts w:ascii="Franklin Gothic Book" w:eastAsia="Times New Roman" w:hAnsi="Franklin Gothic Book"/>
                  <w:sz w:val="22"/>
                  <w:u w:val="single"/>
                </w:rPr>
                <w:t xml:space="preserve"> de </w:t>
              </w:r>
              <w:r w:rsidR="004354F8" w:rsidRPr="00E923CF">
                <w:rPr>
                  <w:rStyle w:val="Hyperlink"/>
                  <w:rFonts w:ascii="Franklin Gothic Book" w:eastAsia="Times New Roman" w:hAnsi="Franklin Gothic Book"/>
                  <w:sz w:val="22"/>
                  <w:u w:val="single"/>
                </w:rPr>
                <w:t>Voces de la Comunidad (</w:t>
              </w:r>
              <w:proofErr w:type="spellStart"/>
              <w:r w:rsidRPr="00E923CF">
                <w:rPr>
                  <w:rStyle w:val="Hyperlink"/>
                  <w:rFonts w:ascii="Franklin Gothic Book" w:eastAsia="Times New Roman" w:hAnsi="Franklin Gothic Book"/>
                  <w:sz w:val="22"/>
                  <w:u w:val="single"/>
                </w:rPr>
                <w:t>Community</w:t>
              </w:r>
              <w:proofErr w:type="spellEnd"/>
              <w:r w:rsidRPr="00E923CF">
                <w:rPr>
                  <w:rStyle w:val="Hyperlink"/>
                  <w:rFonts w:ascii="Franklin Gothic Book" w:eastAsia="Times New Roman" w:hAnsi="Franklin Gothic Book"/>
                  <w:sz w:val="22"/>
                  <w:u w:val="single"/>
                </w:rPr>
                <w:t xml:space="preserve"> </w:t>
              </w:r>
              <w:proofErr w:type="spellStart"/>
              <w:r w:rsidRPr="00E923CF">
                <w:rPr>
                  <w:rStyle w:val="Hyperlink"/>
                  <w:rFonts w:ascii="Franklin Gothic Book" w:eastAsia="Times New Roman" w:hAnsi="Franklin Gothic Book"/>
                  <w:sz w:val="22"/>
                  <w:u w:val="single"/>
                </w:rPr>
                <w:t>Voices</w:t>
              </w:r>
              <w:proofErr w:type="spellEnd"/>
              <w:r w:rsidR="004354F8" w:rsidRPr="00E923CF">
                <w:rPr>
                  <w:rStyle w:val="Hyperlink"/>
                  <w:rFonts w:ascii="Franklin Gothic Book" w:eastAsia="Times New Roman" w:hAnsi="Franklin Gothic Book"/>
                  <w:sz w:val="22"/>
                  <w:u w:val="single"/>
                </w:rPr>
                <w:t>)</w:t>
              </w:r>
              <w:r w:rsidRPr="00E923CF">
                <w:rPr>
                  <w:rStyle w:val="Hyperlink"/>
                  <w:rFonts w:ascii="Franklin Gothic Book" w:eastAsia="Times New Roman" w:hAnsi="Franklin Gothic Book"/>
                  <w:sz w:val="22"/>
                  <w:u w:val="single"/>
                </w:rPr>
                <w:t xml:space="preserve"> (página 27).</w:t>
              </w:r>
            </w:hyperlink>
          </w:p>
        </w:tc>
      </w:tr>
      <w:tr w:rsidR="00D90580" w:rsidRPr="006F4793" w14:paraId="4D9CB5E8" w14:textId="77777777">
        <w:trPr>
          <w:trHeight w:val="463"/>
        </w:trPr>
        <w:tc>
          <w:tcPr>
            <w:tcW w:w="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774A0D" w14:textId="5F7B54DC" w:rsidR="006F4793" w:rsidRPr="006F4793" w:rsidRDefault="00BB4F8D" w:rsidP="006A6AF5">
            <w:pPr>
              <w:spacing w:after="0" w:line="240" w:lineRule="auto"/>
              <w:ind w:left="-90" w:right="-506"/>
              <w:rPr>
                <w:rFonts w:ascii="Franklin Gothic Demi" w:eastAsia="Times New Roman" w:hAnsi="Franklin Gothic Demi"/>
                <w:color w:val="004768"/>
              </w:rPr>
            </w:pPr>
            <w:r w:rsidRPr="00BB4F8D">
              <w:rPr>
                <w:rFonts w:ascii="Arial" w:eastAsia="Arial" w:hAnsi="Arial" w:cs="Arial"/>
                <w:sz w:val="13"/>
                <w:szCs w:val="13"/>
              </w:rPr>
              <w:t xml:space="preserve"> </w:t>
            </w:r>
            <w:sdt>
              <w:sdtPr>
                <w:rPr>
                  <w:rFonts w:ascii="Arial" w:eastAsia="Arial" w:hAnsi="Arial" w:cs="Arial"/>
                </w:rPr>
                <w:id w:val="214600578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6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60B216" w14:textId="3DF5C6B9" w:rsidR="006F4793" w:rsidRPr="006F4793" w:rsidRDefault="00295133" w:rsidP="00B54E6A">
            <w:pPr>
              <w:spacing w:after="0" w:line="240" w:lineRule="auto"/>
              <w:ind w:right="-38"/>
              <w:rPr>
                <w:rFonts w:ascii="Franklin Gothic Book" w:eastAsia="Times New Roman" w:hAnsi="Franklin Gothic Book"/>
                <w:color w:val="004768"/>
              </w:rPr>
            </w:pPr>
            <w:r w:rsidRPr="006F4793">
              <w:rPr>
                <w:rFonts w:ascii="Franklin Gothic Book" w:eastAsia="Times New Roman" w:hAnsi="Franklin Gothic Book"/>
                <w:b/>
                <w:sz w:val="22"/>
              </w:rPr>
              <w:t>Ele</w:t>
            </w:r>
            <w:r>
              <w:rPr>
                <w:rFonts w:ascii="Franklin Gothic Book" w:eastAsia="Times New Roman" w:hAnsi="Franklin Gothic Book"/>
                <w:b/>
                <w:sz w:val="22"/>
              </w:rPr>
              <w:t>gir</w:t>
            </w:r>
            <w:r w:rsidR="006F4793" w:rsidRPr="006F4793">
              <w:rPr>
                <w:rFonts w:ascii="Franklin Gothic Book" w:eastAsia="Times New Roman" w:hAnsi="Franklin Gothic Book"/>
                <w:b/>
                <w:sz w:val="22"/>
              </w:rPr>
              <w:t xml:space="preserve"> diversos participantes de la comunidad:</w:t>
            </w:r>
            <w:r w:rsidR="006F4793" w:rsidRPr="006F4793">
              <w:rPr>
                <w:rFonts w:ascii="Franklin Gothic Book" w:eastAsia="Times New Roman" w:hAnsi="Franklin Gothic Book"/>
                <w:sz w:val="22"/>
              </w:rPr>
              <w:t xml:space="preserve"> Considere la conformación de la comunidad y asegúrese de que los grupos participantes representen a la comunidad de manera inclusiva, es decir, que incluyan a personas de todos los grupos demográficos que forman parte de esa comunidad, así como a personas con discapacidades, sordos y con problemas de audición, y/o ciegos, entre otros. Considere recurrir a líderes no tradicionales o personas que pueden no tener títulos oficiales, pero que son personas respetadas y confiables en la comunidad.</w:t>
            </w:r>
          </w:p>
        </w:tc>
      </w:tr>
      <w:tr w:rsidR="00D90580" w:rsidRPr="006F4793" w14:paraId="72EAEB2F" w14:textId="77777777">
        <w:trPr>
          <w:trHeight w:val="463"/>
        </w:trPr>
        <w:tc>
          <w:tcPr>
            <w:tcW w:w="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23DDF2" w14:textId="0AF1221C" w:rsidR="006F4793" w:rsidRPr="006F4793" w:rsidRDefault="00BB4F8D" w:rsidP="006A6AF5">
            <w:pPr>
              <w:spacing w:after="0" w:line="240" w:lineRule="auto"/>
              <w:ind w:left="-90" w:right="-506"/>
              <w:rPr>
                <w:rFonts w:ascii="Franklin Gothic Demi" w:eastAsia="Times New Roman" w:hAnsi="Franklin Gothic Demi"/>
                <w:color w:val="004768"/>
              </w:rPr>
            </w:pPr>
            <w:r w:rsidRPr="00BB4F8D">
              <w:rPr>
                <w:rFonts w:ascii="Arial" w:eastAsia="Arial" w:hAnsi="Arial" w:cs="Arial"/>
                <w:sz w:val="13"/>
                <w:szCs w:val="13"/>
              </w:rPr>
              <w:t xml:space="preserve"> </w:t>
            </w:r>
            <w:sdt>
              <w:sdtPr>
                <w:rPr>
                  <w:rFonts w:ascii="Arial" w:eastAsia="Arial" w:hAnsi="Arial" w:cs="Arial"/>
                </w:rPr>
                <w:id w:val="-5262270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6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064C9B" w14:textId="3448F261" w:rsidR="006F4793" w:rsidRPr="006F4793" w:rsidRDefault="006F4793" w:rsidP="00B54E6A">
            <w:pPr>
              <w:spacing w:after="0" w:line="240" w:lineRule="auto"/>
              <w:ind w:left="2" w:right="-38"/>
              <w:rPr>
                <w:rFonts w:ascii="Franklin Gothic Book" w:eastAsia="Times New Roman" w:hAnsi="Franklin Gothic Book"/>
                <w:sz w:val="22"/>
              </w:rPr>
            </w:pPr>
            <w:r w:rsidRPr="006F4793">
              <w:rPr>
                <w:rFonts w:ascii="Franklin Gothic Book" w:eastAsia="Times New Roman" w:hAnsi="Franklin Gothic Book"/>
                <w:b/>
                <w:sz w:val="22"/>
              </w:rPr>
              <w:t>Anticipar conflicto:</w:t>
            </w:r>
            <w:r w:rsidRPr="006F4793">
              <w:rPr>
                <w:rFonts w:ascii="Franklin Gothic Book" w:eastAsia="Times New Roman" w:hAnsi="Franklin Gothic Book"/>
                <w:sz w:val="22"/>
              </w:rPr>
              <w:t xml:space="preserve"> Usando su conocimiento sobre la comunidad, evalúe dónde pueden surgir conflictos dada la historia de la comunidad. Algunas causas comunes de conflicto en la participación comunitaria incluyen:</w:t>
            </w:r>
          </w:p>
          <w:p w14:paraId="7CB598EB" w14:textId="77777777" w:rsidR="006F4793" w:rsidRPr="006F4793" w:rsidRDefault="006F4793" w:rsidP="00BB4F8D">
            <w:pPr>
              <w:pStyle w:val="ListParagraph"/>
              <w:numPr>
                <w:ilvl w:val="0"/>
                <w:numId w:val="5"/>
              </w:numPr>
              <w:tabs>
                <w:tab w:val="left" w:pos="272"/>
              </w:tabs>
              <w:spacing w:after="0" w:line="240" w:lineRule="auto"/>
              <w:ind w:left="2" w:right="-506"/>
              <w:rPr>
                <w:rFonts w:ascii="Franklin Gothic Book" w:eastAsia="Times New Roman" w:hAnsi="Franklin Gothic Book"/>
                <w:sz w:val="22"/>
              </w:rPr>
            </w:pPr>
            <w:r w:rsidRPr="006F4793">
              <w:rPr>
                <w:rFonts w:ascii="Franklin Gothic Book" w:eastAsia="Times New Roman" w:hAnsi="Franklin Gothic Book"/>
                <w:sz w:val="22"/>
              </w:rPr>
              <w:t xml:space="preserve">Falta de confianza  </w:t>
            </w:r>
          </w:p>
          <w:p w14:paraId="5DB85B91" w14:textId="77777777" w:rsidR="006F4793" w:rsidRPr="006F4793" w:rsidRDefault="006F4793" w:rsidP="00BB4F8D">
            <w:pPr>
              <w:pStyle w:val="ListParagraph"/>
              <w:numPr>
                <w:ilvl w:val="0"/>
                <w:numId w:val="5"/>
              </w:numPr>
              <w:tabs>
                <w:tab w:val="left" w:pos="272"/>
              </w:tabs>
              <w:spacing w:after="0" w:line="240" w:lineRule="auto"/>
              <w:ind w:left="2" w:right="-506"/>
              <w:rPr>
                <w:rFonts w:ascii="Franklin Gothic Book" w:eastAsia="Times New Roman" w:hAnsi="Franklin Gothic Book"/>
                <w:sz w:val="22"/>
              </w:rPr>
            </w:pPr>
            <w:r w:rsidRPr="006F4793">
              <w:rPr>
                <w:rFonts w:ascii="Franklin Gothic Book" w:eastAsia="Times New Roman" w:hAnsi="Franklin Gothic Book"/>
                <w:sz w:val="22"/>
              </w:rPr>
              <w:t>Conflictos históricamente no resueltos</w:t>
            </w:r>
          </w:p>
          <w:p w14:paraId="049DAE9C" w14:textId="77777777" w:rsidR="006F4793" w:rsidRPr="006F4793" w:rsidRDefault="006F4793" w:rsidP="00BB4F8D">
            <w:pPr>
              <w:pStyle w:val="ListParagraph"/>
              <w:numPr>
                <w:ilvl w:val="0"/>
                <w:numId w:val="5"/>
              </w:numPr>
              <w:tabs>
                <w:tab w:val="left" w:pos="272"/>
              </w:tabs>
              <w:spacing w:after="0" w:line="240" w:lineRule="auto"/>
              <w:ind w:left="2" w:right="-506"/>
              <w:rPr>
                <w:rFonts w:ascii="Franklin Gothic Book" w:eastAsia="Times New Roman" w:hAnsi="Franklin Gothic Book"/>
                <w:sz w:val="22"/>
              </w:rPr>
            </w:pPr>
            <w:r w:rsidRPr="006F4793">
              <w:rPr>
                <w:rFonts w:ascii="Franklin Gothic Book" w:eastAsia="Times New Roman" w:hAnsi="Franklin Gothic Book"/>
                <w:sz w:val="22"/>
              </w:rPr>
              <w:t>Diferencias percibidas en los valores</w:t>
            </w:r>
          </w:p>
          <w:p w14:paraId="30403D7C" w14:textId="77777777" w:rsidR="006F4793" w:rsidRPr="006F4793" w:rsidRDefault="006F4793" w:rsidP="00BB4F8D">
            <w:pPr>
              <w:pStyle w:val="ListParagraph"/>
              <w:numPr>
                <w:ilvl w:val="0"/>
                <w:numId w:val="5"/>
              </w:numPr>
              <w:tabs>
                <w:tab w:val="left" w:pos="272"/>
              </w:tabs>
              <w:spacing w:after="0" w:line="240" w:lineRule="auto"/>
              <w:ind w:left="2" w:right="-506"/>
              <w:rPr>
                <w:rFonts w:ascii="Franklin Gothic Book" w:eastAsia="Times New Roman" w:hAnsi="Franklin Gothic Book"/>
                <w:sz w:val="22"/>
              </w:rPr>
            </w:pPr>
            <w:r w:rsidRPr="006F4793">
              <w:rPr>
                <w:rFonts w:ascii="Franklin Gothic Book" w:eastAsia="Times New Roman" w:hAnsi="Franklin Gothic Book"/>
                <w:sz w:val="22"/>
              </w:rPr>
              <w:t>Aversión al cambio</w:t>
            </w:r>
          </w:p>
          <w:p w14:paraId="2B839B56" w14:textId="3F76EBFD" w:rsidR="006F4793" w:rsidRPr="006F4793" w:rsidRDefault="006F4793" w:rsidP="00BB4F8D">
            <w:pPr>
              <w:pStyle w:val="ListParagraph"/>
              <w:numPr>
                <w:ilvl w:val="0"/>
                <w:numId w:val="5"/>
              </w:numPr>
              <w:tabs>
                <w:tab w:val="left" w:pos="272"/>
              </w:tabs>
              <w:spacing w:after="0" w:line="240" w:lineRule="auto"/>
              <w:ind w:left="2" w:right="-506"/>
              <w:rPr>
                <w:rFonts w:ascii="Franklin Gothic Book" w:eastAsia="Times New Roman" w:hAnsi="Franklin Gothic Book"/>
                <w:sz w:val="22"/>
              </w:rPr>
            </w:pPr>
            <w:r w:rsidRPr="006F4793">
              <w:rPr>
                <w:rFonts w:ascii="Franklin Gothic Book" w:eastAsia="Times New Roman" w:hAnsi="Franklin Gothic Book"/>
                <w:sz w:val="22"/>
              </w:rPr>
              <w:t>Falta de información</w:t>
            </w:r>
            <w:r w:rsidR="00412B96">
              <w:rPr>
                <w:rFonts w:ascii="Franklin Gothic Book" w:eastAsia="Times New Roman" w:hAnsi="Franklin Gothic Book"/>
                <w:sz w:val="22"/>
              </w:rPr>
              <w:t xml:space="preserve"> o </w:t>
            </w:r>
            <w:r w:rsidRPr="006F4793">
              <w:rPr>
                <w:rFonts w:ascii="Franklin Gothic Book" w:eastAsia="Times New Roman" w:hAnsi="Franklin Gothic Book"/>
                <w:sz w:val="22"/>
              </w:rPr>
              <w:t>desinformación</w:t>
            </w:r>
          </w:p>
        </w:tc>
      </w:tr>
      <w:tr w:rsidR="00D90580" w:rsidRPr="006F4793" w14:paraId="6A37F46F" w14:textId="77777777" w:rsidTr="00B54E6A">
        <w:trPr>
          <w:trHeight w:val="332"/>
        </w:trPr>
        <w:tc>
          <w:tcPr>
            <w:tcW w:w="7285" w:type="dxa"/>
            <w:gridSpan w:val="2"/>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394D6C13" w14:textId="77777777" w:rsidR="006F4793" w:rsidRPr="006F4793" w:rsidRDefault="006F4793" w:rsidP="006A6AF5">
            <w:pPr>
              <w:spacing w:after="0" w:line="240" w:lineRule="auto"/>
              <w:ind w:left="-90" w:right="-506"/>
              <w:jc w:val="center"/>
              <w:rPr>
                <w:rFonts w:ascii="Franklin Gothic Book" w:eastAsia="Times New Roman" w:hAnsi="Franklin Gothic Book"/>
                <w:b/>
                <w:sz w:val="22"/>
              </w:rPr>
            </w:pPr>
            <w:r w:rsidRPr="006F4793">
              <w:rPr>
                <w:rFonts w:ascii="Franklin Gothic Book" w:eastAsia="Times New Roman" w:hAnsi="Franklin Gothic Book"/>
                <w:b/>
                <w:sz w:val="22"/>
              </w:rPr>
              <w:t>Desarrollar un plan de participación comunitaria</w:t>
            </w:r>
          </w:p>
        </w:tc>
      </w:tr>
      <w:tr w:rsidR="00D90580" w:rsidRPr="006F4793" w14:paraId="72B0B588" w14:textId="77777777">
        <w:trPr>
          <w:trHeight w:val="463"/>
        </w:trPr>
        <w:tc>
          <w:tcPr>
            <w:tcW w:w="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AAB5BF" w14:textId="781B2729" w:rsidR="006F4793" w:rsidRPr="006F4793" w:rsidRDefault="00BB4F8D" w:rsidP="006A6AF5">
            <w:pPr>
              <w:spacing w:after="0" w:line="240" w:lineRule="auto"/>
              <w:ind w:left="-90" w:right="-506"/>
              <w:rPr>
                <w:rFonts w:ascii="Franklin Gothic Demi" w:eastAsia="Times New Roman" w:hAnsi="Franklin Gothic Demi"/>
                <w:color w:val="004768"/>
              </w:rPr>
            </w:pPr>
            <w:r w:rsidRPr="00BB4F8D">
              <w:rPr>
                <w:rFonts w:ascii="Arial" w:eastAsia="Arial" w:hAnsi="Arial" w:cs="Arial"/>
                <w:sz w:val="13"/>
                <w:szCs w:val="13"/>
              </w:rPr>
              <w:t xml:space="preserve"> </w:t>
            </w:r>
            <w:sdt>
              <w:sdtPr>
                <w:rPr>
                  <w:rFonts w:ascii="Arial" w:eastAsia="Arial" w:hAnsi="Arial" w:cs="Arial"/>
                </w:rPr>
                <w:id w:val="-289897445"/>
                <w14:checkbox>
                  <w14:checked w14:val="0"/>
                  <w14:checkedState w14:val="2612" w14:font="MS Gothic"/>
                  <w14:uncheckedState w14:val="2610" w14:font="MS Gothic"/>
                </w14:checkbox>
              </w:sdtPr>
              <w:sdtContent>
                <w:r w:rsidR="00CE7A6B">
                  <w:rPr>
                    <w:rFonts w:ascii="MS Gothic" w:eastAsia="MS Gothic" w:hAnsi="MS Gothic" w:cs="Arial" w:hint="eastAsia"/>
                  </w:rPr>
                  <w:t>☐</w:t>
                </w:r>
              </w:sdtContent>
            </w:sdt>
          </w:p>
        </w:tc>
        <w:tc>
          <w:tcPr>
            <w:tcW w:w="6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0B24CC" w14:textId="77777777" w:rsidR="006F4793" w:rsidRPr="006F4793" w:rsidRDefault="006F4793" w:rsidP="00B54E6A">
            <w:pPr>
              <w:spacing w:after="0" w:line="240" w:lineRule="auto"/>
              <w:ind w:right="-38"/>
              <w:rPr>
                <w:rFonts w:ascii="Franklin Gothic Book" w:eastAsia="Times New Roman" w:hAnsi="Franklin Gothic Book"/>
                <w:sz w:val="22"/>
              </w:rPr>
            </w:pPr>
            <w:r w:rsidRPr="006F4793">
              <w:rPr>
                <w:rFonts w:ascii="Franklin Gothic Book" w:eastAsia="Times New Roman" w:hAnsi="Franklin Gothic Book"/>
                <w:sz w:val="22"/>
              </w:rPr>
              <w:t xml:space="preserve">Desarrollar un Plan de Participación Comunitaria con participación comunitaria para fomentar la colaboración, elevar las voces con experiencias vividas y optimizar el éxito. El plan debería incluir: </w:t>
            </w:r>
          </w:p>
          <w:p w14:paraId="578F79BA" w14:textId="77777777" w:rsidR="006F4793" w:rsidRPr="00BB4F8D" w:rsidRDefault="006F4793" w:rsidP="00B54E6A">
            <w:pPr>
              <w:pStyle w:val="ListParagraph"/>
              <w:numPr>
                <w:ilvl w:val="0"/>
                <w:numId w:val="10"/>
              </w:numPr>
              <w:spacing w:after="0" w:line="240" w:lineRule="auto"/>
              <w:ind w:left="182" w:right="-38" w:hanging="182"/>
              <w:rPr>
                <w:rFonts w:ascii="Franklin Gothic Book" w:eastAsia="Times New Roman" w:hAnsi="Franklin Gothic Book"/>
                <w:sz w:val="22"/>
              </w:rPr>
            </w:pPr>
            <w:r w:rsidRPr="00BB4F8D">
              <w:rPr>
                <w:rFonts w:ascii="Franklin Gothic Book" w:eastAsia="Times New Roman" w:hAnsi="Franklin Gothic Book"/>
                <w:sz w:val="22"/>
              </w:rPr>
              <w:t>Metas y objetivos de participación comunitaria</w:t>
            </w:r>
          </w:p>
          <w:p w14:paraId="363DC9AF" w14:textId="0462ECB9" w:rsidR="006F4793" w:rsidRPr="00BB4F8D" w:rsidRDefault="006F4793" w:rsidP="00B54E6A">
            <w:pPr>
              <w:pStyle w:val="ListParagraph"/>
              <w:numPr>
                <w:ilvl w:val="0"/>
                <w:numId w:val="10"/>
              </w:numPr>
              <w:spacing w:after="0" w:line="240" w:lineRule="auto"/>
              <w:ind w:left="182" w:right="-38" w:hanging="182"/>
              <w:rPr>
                <w:rFonts w:ascii="Franklin Gothic Book" w:eastAsia="Times New Roman" w:hAnsi="Franklin Gothic Book"/>
                <w:sz w:val="22"/>
              </w:rPr>
            </w:pPr>
            <w:r w:rsidRPr="00BB4F8D">
              <w:rPr>
                <w:rFonts w:ascii="Franklin Gothic Book" w:eastAsia="Times New Roman" w:hAnsi="Franklin Gothic Book"/>
                <w:sz w:val="22"/>
              </w:rPr>
              <w:t>Medidas d</w:t>
            </w:r>
            <w:r w:rsidR="0005043F">
              <w:rPr>
                <w:rFonts w:ascii="Franklin Gothic Book" w:eastAsia="Times New Roman" w:hAnsi="Franklin Gothic Book"/>
                <w:sz w:val="22"/>
              </w:rPr>
              <w:t>e responsabilización o control</w:t>
            </w:r>
            <w:r w:rsidRPr="00BB4F8D">
              <w:rPr>
                <w:rFonts w:ascii="Franklin Gothic Book" w:eastAsia="Times New Roman" w:hAnsi="Franklin Gothic Book"/>
                <w:sz w:val="22"/>
              </w:rPr>
              <w:t>, incluida la form</w:t>
            </w:r>
            <w:r w:rsidR="0005043F">
              <w:rPr>
                <w:rFonts w:ascii="Franklin Gothic Book" w:eastAsia="Times New Roman" w:hAnsi="Franklin Gothic Book"/>
                <w:sz w:val="22"/>
              </w:rPr>
              <w:t xml:space="preserve">a </w:t>
            </w:r>
            <w:r w:rsidRPr="00BB4F8D">
              <w:rPr>
                <w:rFonts w:ascii="Franklin Gothic Book" w:eastAsia="Times New Roman" w:hAnsi="Franklin Gothic Book"/>
                <w:sz w:val="22"/>
              </w:rPr>
              <w:t>en que se mitigarán los riesgos potenciales para la comunidad</w:t>
            </w:r>
          </w:p>
          <w:p w14:paraId="7B6F14BD" w14:textId="77777777" w:rsidR="006F4793" w:rsidRPr="00BB4F8D" w:rsidRDefault="006F4793" w:rsidP="00B54E6A">
            <w:pPr>
              <w:pStyle w:val="ListParagraph"/>
              <w:numPr>
                <w:ilvl w:val="0"/>
                <w:numId w:val="10"/>
              </w:numPr>
              <w:spacing w:after="0" w:line="240" w:lineRule="auto"/>
              <w:ind w:left="182" w:right="-38" w:hanging="182"/>
              <w:rPr>
                <w:rFonts w:ascii="Franklin Gothic Book" w:eastAsia="Times New Roman" w:hAnsi="Franklin Gothic Book"/>
                <w:sz w:val="22"/>
              </w:rPr>
            </w:pPr>
            <w:r w:rsidRPr="00BB4F8D">
              <w:rPr>
                <w:rFonts w:ascii="Franklin Gothic Book" w:eastAsia="Times New Roman" w:hAnsi="Franklin Gothic Book"/>
                <w:sz w:val="22"/>
              </w:rPr>
              <w:t xml:space="preserve">Cronología para la participación </w:t>
            </w:r>
          </w:p>
          <w:p w14:paraId="6F7B9284" w14:textId="77777777" w:rsidR="006F4793" w:rsidRPr="00BB4F8D" w:rsidRDefault="006F4793" w:rsidP="00B54E6A">
            <w:pPr>
              <w:pStyle w:val="ListParagraph"/>
              <w:numPr>
                <w:ilvl w:val="0"/>
                <w:numId w:val="10"/>
              </w:numPr>
              <w:spacing w:after="0" w:line="240" w:lineRule="auto"/>
              <w:ind w:left="182" w:right="-38" w:hanging="182"/>
              <w:rPr>
                <w:rFonts w:ascii="Franklin Gothic Book" w:eastAsia="Times New Roman" w:hAnsi="Franklin Gothic Book"/>
                <w:color w:val="004768"/>
              </w:rPr>
            </w:pPr>
            <w:r w:rsidRPr="00BB4F8D">
              <w:rPr>
                <w:rFonts w:ascii="Franklin Gothic Book" w:eastAsia="Times New Roman" w:hAnsi="Franklin Gothic Book"/>
                <w:sz w:val="22"/>
              </w:rPr>
              <w:t xml:space="preserve">Necesidades o preocupaciones de la comunidad </w:t>
            </w:r>
          </w:p>
        </w:tc>
      </w:tr>
      <w:tr w:rsidR="00D90580" w:rsidRPr="006F4793" w14:paraId="0DCF62E1" w14:textId="77777777">
        <w:trPr>
          <w:trHeight w:val="272"/>
        </w:trPr>
        <w:sdt>
          <w:sdtPr>
            <w:rPr>
              <w:rFonts w:ascii="Arial" w:eastAsia="Arial" w:hAnsi="Arial" w:cs="Arial"/>
            </w:rPr>
            <w:id w:val="237291876"/>
            <w14:checkbox>
              <w14:checked w14:val="0"/>
              <w14:checkedState w14:val="2612" w14:font="MS Gothic"/>
              <w14:uncheckedState w14:val="2610" w14:font="MS Gothic"/>
            </w14:checkbox>
          </w:sdtPr>
          <w:sdtContent>
            <w:tc>
              <w:tcPr>
                <w:tcW w:w="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99F3FD" w14:textId="2E8ECB32" w:rsidR="006F4793" w:rsidRPr="006F4793" w:rsidRDefault="003D418E">
                <w:pPr>
                  <w:spacing w:after="0" w:line="240" w:lineRule="auto"/>
                  <w:rPr>
                    <w:rFonts w:ascii="MS Gothic" w:eastAsia="MS Gothic" w:hAnsi="MS Gothic"/>
                    <w:sz w:val="22"/>
                  </w:rPr>
                </w:pPr>
                <w:r>
                  <w:rPr>
                    <w:rFonts w:ascii="MS Gothic" w:eastAsia="MS Gothic" w:hAnsi="MS Gothic" w:cs="Arial" w:hint="eastAsia"/>
                  </w:rPr>
                  <w:t>☐</w:t>
                </w:r>
              </w:p>
            </w:tc>
          </w:sdtContent>
        </w:sdt>
        <w:tc>
          <w:tcPr>
            <w:tcW w:w="6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3232B0" w14:textId="37131259" w:rsidR="006F4793" w:rsidRPr="006F4793" w:rsidRDefault="006F4793" w:rsidP="00B54E6A">
            <w:pPr>
              <w:spacing w:after="0" w:line="240" w:lineRule="auto"/>
              <w:ind w:right="-38"/>
              <w:rPr>
                <w:rFonts w:ascii="Franklin Gothic Book" w:eastAsia="Times New Roman" w:hAnsi="Franklin Gothic Book"/>
                <w:sz w:val="22"/>
              </w:rPr>
            </w:pPr>
            <w:r w:rsidRPr="006F4793">
              <w:rPr>
                <w:rFonts w:ascii="Franklin Gothic Book" w:eastAsia="Times New Roman" w:hAnsi="Franklin Gothic Book"/>
                <w:sz w:val="22"/>
              </w:rPr>
              <w:t>De</w:t>
            </w:r>
            <w:r w:rsidR="00CA2FF1">
              <w:rPr>
                <w:rFonts w:ascii="Franklin Gothic Book" w:eastAsia="Times New Roman" w:hAnsi="Franklin Gothic Book"/>
                <w:sz w:val="22"/>
              </w:rPr>
              <w:t>linear</w:t>
            </w:r>
            <w:r w:rsidRPr="006F4793">
              <w:rPr>
                <w:rFonts w:ascii="Franklin Gothic Book" w:eastAsia="Times New Roman" w:hAnsi="Franklin Gothic Book"/>
                <w:sz w:val="22"/>
              </w:rPr>
              <w:t xml:space="preserve"> los beneficios de </w:t>
            </w:r>
            <w:r w:rsidR="005755BA">
              <w:rPr>
                <w:rFonts w:ascii="Franklin Gothic Book" w:eastAsia="Times New Roman" w:hAnsi="Franklin Gothic Book"/>
                <w:sz w:val="22"/>
              </w:rPr>
              <w:t xml:space="preserve">colaboración </w:t>
            </w:r>
            <w:r w:rsidRPr="006F4793">
              <w:rPr>
                <w:rFonts w:ascii="Franklin Gothic Book" w:eastAsia="Times New Roman" w:hAnsi="Franklin Gothic Book"/>
                <w:sz w:val="22"/>
              </w:rPr>
              <w:t>con la comunidad.</w:t>
            </w:r>
          </w:p>
        </w:tc>
      </w:tr>
      <w:tr w:rsidR="00D90580" w:rsidRPr="006F4793" w14:paraId="0C9FBCBD" w14:textId="77777777">
        <w:trPr>
          <w:trHeight w:val="463"/>
        </w:trPr>
        <w:sdt>
          <w:sdtPr>
            <w:rPr>
              <w:rFonts w:ascii="Arial" w:eastAsia="Arial" w:hAnsi="Arial" w:cs="Arial"/>
            </w:rPr>
            <w:id w:val="1074480616"/>
            <w14:checkbox>
              <w14:checked w14:val="0"/>
              <w14:checkedState w14:val="2612" w14:font="MS Gothic"/>
              <w14:uncheckedState w14:val="2610" w14:font="MS Gothic"/>
            </w14:checkbox>
          </w:sdtPr>
          <w:sdtContent>
            <w:tc>
              <w:tcPr>
                <w:tcW w:w="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7FD86E" w14:textId="3760AED6" w:rsidR="006F4793" w:rsidRPr="006F4793" w:rsidRDefault="00BB4F8D">
                <w:pPr>
                  <w:spacing w:after="0" w:line="240" w:lineRule="auto"/>
                  <w:rPr>
                    <w:rFonts w:ascii="MS Gothic" w:eastAsia="MS Gothic" w:hAnsi="MS Gothic"/>
                    <w:sz w:val="22"/>
                  </w:rPr>
                </w:pPr>
                <w:r>
                  <w:rPr>
                    <w:rFonts w:ascii="MS Gothic" w:eastAsia="MS Gothic" w:hAnsi="MS Gothic" w:cs="Arial" w:hint="eastAsia"/>
                  </w:rPr>
                  <w:t>☐</w:t>
                </w:r>
              </w:p>
            </w:tc>
          </w:sdtContent>
        </w:sdt>
        <w:tc>
          <w:tcPr>
            <w:tcW w:w="6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9EE40F" w14:textId="57A9A030" w:rsidR="006F4793" w:rsidRPr="006F4793" w:rsidRDefault="006F4793" w:rsidP="00B54E6A">
            <w:pPr>
              <w:spacing w:after="0" w:line="240" w:lineRule="auto"/>
              <w:ind w:right="-38"/>
              <w:rPr>
                <w:rFonts w:ascii="Franklin Gothic Book" w:eastAsia="Times New Roman" w:hAnsi="Franklin Gothic Book"/>
                <w:sz w:val="22"/>
              </w:rPr>
            </w:pPr>
            <w:r w:rsidRPr="006F4793">
              <w:rPr>
                <w:rFonts w:ascii="Franklin Gothic Book" w:eastAsia="Times New Roman" w:hAnsi="Franklin Gothic Book"/>
                <w:sz w:val="22"/>
              </w:rPr>
              <w:t xml:space="preserve">Garantizar que la comunidad entienda cómo y cuándo </w:t>
            </w:r>
            <w:r w:rsidR="00246250">
              <w:rPr>
                <w:rFonts w:ascii="Franklin Gothic Book" w:eastAsia="Times New Roman" w:hAnsi="Franklin Gothic Book"/>
                <w:sz w:val="22"/>
              </w:rPr>
              <w:t>se realiza</w:t>
            </w:r>
            <w:r w:rsidRPr="006F4793">
              <w:rPr>
                <w:rFonts w:ascii="Franklin Gothic Book" w:eastAsia="Times New Roman" w:hAnsi="Franklin Gothic Book"/>
                <w:sz w:val="22"/>
              </w:rPr>
              <w:t xml:space="preserve">rá </w:t>
            </w:r>
            <w:r w:rsidR="00246250">
              <w:rPr>
                <w:rFonts w:ascii="Franklin Gothic Book" w:eastAsia="Times New Roman" w:hAnsi="Franklin Gothic Book"/>
                <w:sz w:val="22"/>
              </w:rPr>
              <w:t>el</w:t>
            </w:r>
            <w:r w:rsidRPr="006F4793">
              <w:rPr>
                <w:rFonts w:ascii="Franklin Gothic Book" w:eastAsia="Times New Roman" w:hAnsi="Franklin Gothic Book"/>
                <w:sz w:val="22"/>
              </w:rPr>
              <w:t xml:space="preserve"> </w:t>
            </w:r>
            <w:r w:rsidR="00246250">
              <w:rPr>
                <w:rFonts w:ascii="Franklin Gothic Book" w:eastAsia="Times New Roman" w:hAnsi="Franklin Gothic Book"/>
                <w:sz w:val="22"/>
              </w:rPr>
              <w:t xml:space="preserve">trabajo durante toda </w:t>
            </w:r>
            <w:r w:rsidRPr="006F4793">
              <w:rPr>
                <w:rFonts w:ascii="Franklin Gothic Book" w:eastAsia="Times New Roman" w:hAnsi="Franklin Gothic Book"/>
                <w:sz w:val="22"/>
              </w:rPr>
              <w:t>la</w:t>
            </w:r>
            <w:r w:rsidR="00246250">
              <w:rPr>
                <w:rFonts w:ascii="Franklin Gothic Book" w:eastAsia="Times New Roman" w:hAnsi="Franklin Gothic Book"/>
                <w:sz w:val="22"/>
              </w:rPr>
              <w:t xml:space="preserve"> </w:t>
            </w:r>
            <w:r w:rsidR="00246250" w:rsidRPr="006F4793">
              <w:rPr>
                <w:rFonts w:ascii="Franklin Gothic Book" w:eastAsia="Times New Roman" w:hAnsi="Franklin Gothic Book"/>
                <w:sz w:val="22"/>
              </w:rPr>
              <w:t>colaboración</w:t>
            </w:r>
            <w:r w:rsidRPr="006F4793">
              <w:rPr>
                <w:rFonts w:ascii="Franklin Gothic Book" w:eastAsia="Times New Roman" w:hAnsi="Franklin Gothic Book"/>
                <w:sz w:val="22"/>
              </w:rPr>
              <w:t>.</w:t>
            </w:r>
          </w:p>
        </w:tc>
      </w:tr>
      <w:tr w:rsidR="00D90580" w:rsidRPr="006F4793" w14:paraId="3E7CA701" w14:textId="77777777">
        <w:trPr>
          <w:trHeight w:val="463"/>
        </w:trPr>
        <w:sdt>
          <w:sdtPr>
            <w:rPr>
              <w:rFonts w:ascii="Arial" w:eastAsia="Arial" w:hAnsi="Arial" w:cs="Arial"/>
            </w:rPr>
            <w:id w:val="229038802"/>
            <w14:checkbox>
              <w14:checked w14:val="0"/>
              <w14:checkedState w14:val="2612" w14:font="MS Gothic"/>
              <w14:uncheckedState w14:val="2610" w14:font="MS Gothic"/>
            </w14:checkbox>
          </w:sdtPr>
          <w:sdtContent>
            <w:tc>
              <w:tcPr>
                <w:tcW w:w="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8F74D4" w14:textId="4270CEE6" w:rsidR="006F4793" w:rsidRPr="006F4793" w:rsidRDefault="006A6AF5">
                <w:pPr>
                  <w:spacing w:after="0" w:line="240" w:lineRule="auto"/>
                  <w:rPr>
                    <w:rFonts w:ascii="MS Gothic" w:eastAsia="MS Gothic" w:hAnsi="MS Gothic"/>
                    <w:sz w:val="22"/>
                  </w:rPr>
                </w:pPr>
                <w:r>
                  <w:rPr>
                    <w:rFonts w:ascii="MS Gothic" w:eastAsia="MS Gothic" w:hAnsi="MS Gothic" w:cs="Arial" w:hint="eastAsia"/>
                  </w:rPr>
                  <w:t>☐</w:t>
                </w:r>
              </w:p>
            </w:tc>
          </w:sdtContent>
        </w:sdt>
        <w:tc>
          <w:tcPr>
            <w:tcW w:w="6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81AAA7" w14:textId="2ADA48D5" w:rsidR="006F4793" w:rsidRPr="006F4793" w:rsidRDefault="006F4793" w:rsidP="00B54E6A">
            <w:pPr>
              <w:spacing w:after="0" w:line="240" w:lineRule="auto"/>
              <w:ind w:right="-38"/>
              <w:rPr>
                <w:rFonts w:ascii="Franklin Gothic Book" w:eastAsia="Times New Roman" w:hAnsi="Franklin Gothic Book"/>
                <w:sz w:val="22"/>
              </w:rPr>
            </w:pPr>
            <w:r w:rsidRPr="006F4793">
              <w:rPr>
                <w:rFonts w:ascii="Franklin Gothic Book" w:eastAsia="Times New Roman" w:hAnsi="Franklin Gothic Book"/>
                <w:sz w:val="22"/>
              </w:rPr>
              <w:t xml:space="preserve">Proporcionar oportunidades para obtener comentarios sobre el Plan </w:t>
            </w:r>
            <w:r w:rsidR="00BB4F8D">
              <w:rPr>
                <w:rFonts w:ascii="Franklin Gothic Book" w:eastAsia="Times New Roman" w:hAnsi="Franklin Gothic Book"/>
                <w:sz w:val="22"/>
              </w:rPr>
              <w:br/>
            </w:r>
            <w:r w:rsidRPr="006F4793">
              <w:rPr>
                <w:rFonts w:ascii="Franklin Gothic Book" w:eastAsia="Times New Roman" w:hAnsi="Franklin Gothic Book"/>
                <w:sz w:val="22"/>
              </w:rPr>
              <w:t xml:space="preserve">de </w:t>
            </w:r>
            <w:r w:rsidR="00066D7E">
              <w:rPr>
                <w:rFonts w:ascii="Franklin Gothic Book" w:eastAsia="Times New Roman" w:hAnsi="Franklin Gothic Book"/>
                <w:sz w:val="22"/>
              </w:rPr>
              <w:t>P</w:t>
            </w:r>
            <w:r w:rsidRPr="006F4793">
              <w:rPr>
                <w:rFonts w:ascii="Franklin Gothic Book" w:eastAsia="Times New Roman" w:hAnsi="Franklin Gothic Book"/>
                <w:sz w:val="22"/>
              </w:rPr>
              <w:t xml:space="preserve">articipación </w:t>
            </w:r>
            <w:r w:rsidR="00066D7E">
              <w:rPr>
                <w:rFonts w:ascii="Franklin Gothic Book" w:eastAsia="Times New Roman" w:hAnsi="Franklin Gothic Book"/>
                <w:sz w:val="22"/>
              </w:rPr>
              <w:t>C</w:t>
            </w:r>
            <w:r w:rsidRPr="006F4793">
              <w:rPr>
                <w:rFonts w:ascii="Franklin Gothic Book" w:eastAsia="Times New Roman" w:hAnsi="Franklin Gothic Book"/>
                <w:sz w:val="22"/>
              </w:rPr>
              <w:t>omunitaria</w:t>
            </w:r>
            <w:r w:rsidR="008C51EF">
              <w:rPr>
                <w:rFonts w:ascii="Franklin Gothic Book" w:eastAsia="Times New Roman" w:hAnsi="Franklin Gothic Book"/>
                <w:sz w:val="22"/>
              </w:rPr>
              <w:t>, como</w:t>
            </w:r>
            <w:r w:rsidRPr="006F4793">
              <w:rPr>
                <w:rFonts w:ascii="Franklin Gothic Book" w:eastAsia="Times New Roman" w:hAnsi="Franklin Gothic Book"/>
                <w:sz w:val="22"/>
              </w:rPr>
              <w:t xml:space="preserve"> organiza</w:t>
            </w:r>
            <w:r w:rsidR="008C51EF">
              <w:rPr>
                <w:rFonts w:ascii="Franklin Gothic Book" w:eastAsia="Times New Roman" w:hAnsi="Franklin Gothic Book"/>
                <w:sz w:val="22"/>
              </w:rPr>
              <w:t>ndo</w:t>
            </w:r>
            <w:r w:rsidRPr="006F4793">
              <w:rPr>
                <w:rFonts w:ascii="Franklin Gothic Book" w:eastAsia="Times New Roman" w:hAnsi="Franklin Gothic Book"/>
                <w:sz w:val="22"/>
              </w:rPr>
              <w:t xml:space="preserve"> consultas</w:t>
            </w:r>
            <w:r w:rsidR="009B218E">
              <w:rPr>
                <w:rFonts w:ascii="Franklin Gothic Book" w:eastAsia="Times New Roman" w:hAnsi="Franklin Gothic Book"/>
                <w:sz w:val="22"/>
              </w:rPr>
              <w:t xml:space="preserve"> o reuniones</w:t>
            </w:r>
            <w:r w:rsidRPr="006F4793">
              <w:rPr>
                <w:rFonts w:ascii="Franklin Gothic Book" w:eastAsia="Times New Roman" w:hAnsi="Franklin Gothic Book"/>
                <w:sz w:val="22"/>
              </w:rPr>
              <w:t xml:space="preserve"> comunitarias</w:t>
            </w:r>
            <w:r w:rsidR="0089017F">
              <w:rPr>
                <w:rFonts w:ascii="Franklin Gothic Book" w:eastAsia="Times New Roman" w:hAnsi="Franklin Gothic Book"/>
                <w:sz w:val="22"/>
              </w:rPr>
              <w:t>,</w:t>
            </w:r>
            <w:r w:rsidRPr="006F4793">
              <w:rPr>
                <w:rFonts w:ascii="Franklin Gothic Book" w:eastAsia="Times New Roman" w:hAnsi="Franklin Gothic Book"/>
                <w:sz w:val="22"/>
              </w:rPr>
              <w:t xml:space="preserve"> o </w:t>
            </w:r>
            <w:r w:rsidR="009B218E">
              <w:rPr>
                <w:rFonts w:ascii="Franklin Gothic Book" w:eastAsia="Times New Roman" w:hAnsi="Franklin Gothic Book"/>
                <w:sz w:val="22"/>
              </w:rPr>
              <w:t>evento virtual y telefónico en vivo</w:t>
            </w:r>
            <w:r w:rsidR="00EF4EE7">
              <w:rPr>
                <w:rFonts w:ascii="Franklin Gothic Book" w:eastAsia="Times New Roman" w:hAnsi="Franklin Gothic Book"/>
                <w:sz w:val="22"/>
              </w:rPr>
              <w:t xml:space="preserve">, </w:t>
            </w:r>
            <w:r w:rsidRPr="006F4793">
              <w:rPr>
                <w:rFonts w:ascii="Franklin Gothic Book" w:eastAsia="Times New Roman" w:hAnsi="Franklin Gothic Book"/>
                <w:sz w:val="22"/>
              </w:rPr>
              <w:t xml:space="preserve">antes de finalizar </w:t>
            </w:r>
            <w:r w:rsidR="00BB4F8D">
              <w:rPr>
                <w:rFonts w:ascii="Franklin Gothic Book" w:eastAsia="Times New Roman" w:hAnsi="Franklin Gothic Book"/>
                <w:sz w:val="22"/>
              </w:rPr>
              <w:br/>
            </w:r>
            <w:r w:rsidRPr="006F4793">
              <w:rPr>
                <w:rFonts w:ascii="Franklin Gothic Book" w:eastAsia="Times New Roman" w:hAnsi="Franklin Gothic Book"/>
                <w:sz w:val="22"/>
              </w:rPr>
              <w:t>el plan.</w:t>
            </w:r>
          </w:p>
        </w:tc>
      </w:tr>
      <w:tr w:rsidR="00D90580" w:rsidRPr="006F4793" w14:paraId="1869C2F9" w14:textId="77777777">
        <w:trPr>
          <w:trHeight w:val="70"/>
        </w:trPr>
        <w:tc>
          <w:tcPr>
            <w:tcW w:w="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28F063" w14:textId="04AF09C4" w:rsidR="006F4793" w:rsidRPr="006F4793" w:rsidRDefault="00000000">
            <w:pPr>
              <w:spacing w:after="0" w:line="240" w:lineRule="auto"/>
              <w:rPr>
                <w:rFonts w:ascii="MS Gothic" w:eastAsia="MS Gothic" w:hAnsi="MS Gothic"/>
                <w:sz w:val="22"/>
              </w:rPr>
            </w:pPr>
            <w:sdt>
              <w:sdtPr>
                <w:rPr>
                  <w:rFonts w:ascii="Arial" w:eastAsia="Arial" w:hAnsi="Arial" w:cs="Arial"/>
                </w:rPr>
                <w:id w:val="2049721772"/>
                <w14:checkbox>
                  <w14:checked w14:val="0"/>
                  <w14:checkedState w14:val="2612" w14:font="MS Gothic"/>
                  <w14:uncheckedState w14:val="2610" w14:font="MS Gothic"/>
                </w14:checkbox>
              </w:sdtPr>
              <w:sdtContent>
                <w:r w:rsidR="006A6AF5">
                  <w:rPr>
                    <w:rFonts w:ascii="MS Gothic" w:eastAsia="MS Gothic" w:hAnsi="MS Gothic" w:cs="Arial" w:hint="eastAsia"/>
                  </w:rPr>
                  <w:t>☐</w:t>
                </w:r>
              </w:sdtContent>
            </w:sdt>
            <w:r w:rsidR="006A6AF5">
              <w:rPr>
                <w:noProof/>
              </w:rPr>
              <w:t xml:space="preserve"> </w:t>
            </w:r>
          </w:p>
        </w:tc>
        <w:tc>
          <w:tcPr>
            <w:tcW w:w="6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9AC44E" w14:textId="62B16BF1" w:rsidR="006F4793" w:rsidRPr="006F4793" w:rsidRDefault="006F4793" w:rsidP="00B54E6A">
            <w:pPr>
              <w:spacing w:after="0" w:line="240" w:lineRule="auto"/>
              <w:ind w:right="-38"/>
              <w:rPr>
                <w:rFonts w:ascii="Franklin Gothic Book" w:eastAsia="Times New Roman" w:hAnsi="Franklin Gothic Book"/>
                <w:sz w:val="22"/>
              </w:rPr>
            </w:pPr>
            <w:r w:rsidRPr="006F4793">
              <w:rPr>
                <w:rFonts w:ascii="Franklin Gothic Book" w:eastAsia="Times New Roman" w:hAnsi="Franklin Gothic Book"/>
                <w:sz w:val="22"/>
              </w:rPr>
              <w:t xml:space="preserve">Crear </w:t>
            </w:r>
            <w:r w:rsidR="00DE46CC">
              <w:rPr>
                <w:rFonts w:ascii="Franklin Gothic Book" w:eastAsia="Times New Roman" w:hAnsi="Franklin Gothic Book"/>
                <w:sz w:val="22"/>
              </w:rPr>
              <w:t>varias</w:t>
            </w:r>
            <w:r w:rsidRPr="006F4793">
              <w:rPr>
                <w:rFonts w:ascii="Franklin Gothic Book" w:eastAsia="Times New Roman" w:hAnsi="Franklin Gothic Book"/>
                <w:sz w:val="22"/>
              </w:rPr>
              <w:t xml:space="preserve"> </w:t>
            </w:r>
            <w:r w:rsidR="008B3C5F">
              <w:rPr>
                <w:rFonts w:ascii="Franklin Gothic Book" w:eastAsia="Times New Roman" w:hAnsi="Franklin Gothic Book"/>
                <w:sz w:val="22"/>
              </w:rPr>
              <w:t>v</w:t>
            </w:r>
            <w:r w:rsidR="008B3C5F">
              <w:rPr>
                <w:rFonts w:eastAsia="Times New Roman"/>
                <w:sz w:val="22"/>
              </w:rPr>
              <w:t>í</w:t>
            </w:r>
            <w:r w:rsidR="008B3C5F">
              <w:rPr>
                <w:rFonts w:ascii="Franklin Gothic Book" w:eastAsia="Times New Roman" w:hAnsi="Franklin Gothic Book"/>
                <w:sz w:val="22"/>
              </w:rPr>
              <w:t>as</w:t>
            </w:r>
            <w:r w:rsidRPr="006F4793">
              <w:rPr>
                <w:rFonts w:ascii="Franklin Gothic Book" w:eastAsia="Times New Roman" w:hAnsi="Franklin Gothic Book"/>
                <w:sz w:val="22"/>
              </w:rPr>
              <w:t xml:space="preserve"> para que las comunidades se empoderen a sí mismas </w:t>
            </w:r>
            <w:r w:rsidR="00754902">
              <w:rPr>
                <w:rFonts w:ascii="Franklin Gothic Book" w:eastAsia="Times New Roman" w:hAnsi="Franklin Gothic Book"/>
                <w:sz w:val="22"/>
              </w:rPr>
              <w:t xml:space="preserve">al </w:t>
            </w:r>
            <w:r w:rsidRPr="006F4793">
              <w:rPr>
                <w:rFonts w:ascii="Franklin Gothic Book" w:eastAsia="Times New Roman" w:hAnsi="Franklin Gothic Book"/>
                <w:sz w:val="22"/>
              </w:rPr>
              <w:t>proporcion</w:t>
            </w:r>
            <w:r w:rsidR="00754902">
              <w:rPr>
                <w:rFonts w:ascii="Franklin Gothic Book" w:eastAsia="Times New Roman" w:hAnsi="Franklin Gothic Book"/>
                <w:sz w:val="22"/>
              </w:rPr>
              <w:t>ar</w:t>
            </w:r>
            <w:r w:rsidRPr="006F4793">
              <w:rPr>
                <w:rFonts w:ascii="Franklin Gothic Book" w:eastAsia="Times New Roman" w:hAnsi="Franklin Gothic Book"/>
                <w:sz w:val="22"/>
              </w:rPr>
              <w:t xml:space="preserve"> sugerencias.</w:t>
            </w:r>
          </w:p>
        </w:tc>
      </w:tr>
    </w:tbl>
    <w:p w14:paraId="686F9035" w14:textId="123B3310" w:rsidR="006F4793" w:rsidRPr="006F4793" w:rsidRDefault="006F4793">
      <w:pPr>
        <w:widowControl/>
        <w:spacing w:after="0" w:line="240" w:lineRule="auto"/>
        <w:rPr>
          <w:rFonts w:eastAsia="Times New Roman"/>
          <w:sz w:val="2"/>
        </w:rPr>
      </w:pPr>
    </w:p>
    <w:p w14:paraId="6810CAAD" w14:textId="461E04DF" w:rsidR="006F4793" w:rsidRPr="006F4793" w:rsidRDefault="0082772D" w:rsidP="00B54E6A">
      <w:pPr>
        <w:spacing w:before="241" w:after="0" w:line="269" w:lineRule="auto"/>
        <w:rPr>
          <w:rFonts w:ascii="Franklin Gothic Book" w:eastAsia="Times New Roman" w:hAnsi="Franklin Gothic Book"/>
          <w:sz w:val="22"/>
        </w:rPr>
      </w:pPr>
      <w:r>
        <w:rPr>
          <w:noProof/>
        </w:rPr>
        <w:lastRenderedPageBreak/>
        <mc:AlternateContent>
          <mc:Choice Requires="wps">
            <w:drawing>
              <wp:anchor distT="0" distB="0" distL="114300" distR="114300" simplePos="0" relativeHeight="251688960" behindDoc="1" locked="0" layoutInCell="1" allowOverlap="1" wp14:anchorId="5251AF16" wp14:editId="405F8AB2">
                <wp:simplePos x="0" y="0"/>
                <wp:positionH relativeFrom="column">
                  <wp:posOffset>-2792730</wp:posOffset>
                </wp:positionH>
                <wp:positionV relativeFrom="paragraph">
                  <wp:posOffset>-576580</wp:posOffset>
                </wp:positionV>
                <wp:extent cx="3263900" cy="10060305"/>
                <wp:effectExtent l="0" t="0" r="0" b="0"/>
                <wp:wrapNone/>
                <wp:docPr id="16"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63900" cy="10060305"/>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rgbClr val="CEE5F6"/>
                        </a:solidFill>
                        <a:ln>
                          <a:noFill/>
                        </a:ln>
                      </wps:spPr>
                      <wps:bodyPr rot="0" vert="horz" wrap="square" lIns="91440" tIns="45720" rIns="91440" bIns="45720" anchor="t" anchorCtr="0" upright="1">
                        <a:noAutofit/>
                      </wps:bodyPr>
                    </wps:wsp>
                  </a:graphicData>
                </a:graphic>
              </wp:anchor>
            </w:drawing>
          </mc:Choice>
          <mc:Fallback>
            <w:pict>
              <v:shape w14:anchorId="0B2097C0" id="Freeform: Shape 16" o:spid="_x0000_s1026" style="position:absolute;margin-left:-219.9pt;margin-top:-45.4pt;width:257pt;height:792.15pt;z-index:-251627520;visibility:visible;mso-wrap-style:square;mso-wrap-distance-left:9pt;mso-wrap-distance-top:0;mso-wrap-distance-right:9pt;mso-wrap-distance-bottom:0;mso-position-horizontal:absolute;mso-position-horizontal-relative:text;mso-position-vertical:absolute;mso-position-vertical-relative:text;v-text-anchor:top" coordsize="51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" path="m5139,15839r-2,-75l5130,15689r-10,-73l5105,15544r-19,-70l5063,15405r-27,-67l5006,15273r-34,-63l4935,15149r-40,-59l4851,15034r-46,-54l4755,14928r-52,-48l4648,14834r-57,-43l4531,14752r-62,-37l4405,14682r-66,-30l4271,14626r-70,-22l4129,14585r-73,-14l3982,14560r-76,-7l3840,14552,3840,,,,,15840r3840,l3840,15839r1299,e" fillcolor="#cee5f6" stroked="f">
                <v:path arrowok="t" o:connecttype="custom" o:connectlocs="3263265,10059670;3261995,10012036;3257550,9964402;3251200,9918038;3241675,9872309;3229610,9827851;3215005,9784028;3197860,9741475;3178810,9700192;3157220,9660179;3133725,9621437;3108325,9583965;3080385,9548398;3051175,9514102;3019425,9481075;2986405,9450590;2951480,9421374;2915285,9394064;2877185,9369294;2837815,9345795;2797175,9324836;2755265,9305782;2712085,9289269;2667635,9275296;2621915,9263229;2575560,9254337;2528570,9247351;2480310,9242905;2438400,9242270;2438400,0;0,0;0,10060305;2438400,10060305;2438400,10059670;3263265,10059670" o:connectangles="0,0,0,0,0,0,0,0,0,0,0,0,0,0,0,0,0,0,0,0,0,0,0,0,0,0,0,0,0,0,0,0,0,0,0"/>
              </v:shape>
            </w:pict>
          </mc:Fallback>
        </mc:AlternateContent>
      </w:r>
      <w:r w:rsidRPr="007F475C">
        <w:rPr>
          <w:rFonts w:ascii="Franklin Gothic Book" w:hAnsi="Franklin Gothic Book"/>
          <w:b/>
          <w:bCs/>
          <w:noProof/>
        </w:rPr>
        <mc:AlternateContent>
          <mc:Choice Requires="wps">
            <w:drawing>
              <wp:anchor distT="0" distB="0" distL="114300" distR="114300" simplePos="0" relativeHeight="251689984" behindDoc="0" locked="0" layoutInCell="1" allowOverlap="1" wp14:anchorId="599255E2" wp14:editId="066A8AE8">
                <wp:simplePos x="0" y="0"/>
                <wp:positionH relativeFrom="column">
                  <wp:posOffset>-2794000</wp:posOffset>
                </wp:positionH>
                <wp:positionV relativeFrom="paragraph">
                  <wp:posOffset>-569595</wp:posOffset>
                </wp:positionV>
                <wp:extent cx="2430145" cy="3164840"/>
                <wp:effectExtent l="0" t="0" r="0" b="0"/>
                <wp:wrapNone/>
                <wp:docPr id="17" name="Freeform: 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0145" cy="3164840"/>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solidFill>
                          <a:srgbClr val="008ED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3B3C9" id="Freeform: Shape 17" o:spid="_x0000_s1026" style="position:absolute;margin-left:-220pt;margin-top:-44.85pt;width:191.35pt;height:249.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28,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color="#008ed1" stroked="f">
                <v:path arrowok="t" o:connecttype="custom" o:connectlocs="2379358,1270;948442,1570040;1129370,1516076;1289983,1424654;1424568,1301489;1527411,1151024;1592799,979608;1615653,791686;1639142,979608;1704530,1151024;1807373,1301489;1941323,1424654;2101936,1516076;2283498,1570040;2331111,5714;2145739,49520;1979413,132054;1837845,248235;1726749,392351;1651204,558688;1617557,743436;1602956,649475;1547091,472980;1453135,316801;1326168,186018;1171904,86343;995420,22221;817666,635;47613,830413;231714,798035;399311,725659;545323,619636;665306,483773;753548,323785;802430,159988;49517,2371884;239332,2338236;410738,2265226;558654,2156662;678003,2019530;762436,1857637;802430,1713521;762436,2888670;678003,2726778;558654,2589011;410738,2481082;239332,2408072;49517,2374424;813857,3164840;947807,3158491;1135718,3131192;1316646,3084211;1488051,3017550;1649934,2933111;1799755,2832802;1936879,2716620;2059402,2586471;2167324,2443625;2258105,2289351;2331111,2124284;2385072,1950964;2418083,1769390;2429510,1582737" o:connectangles="0,0,0,0,0,0,0,0,0,0,0,0,0,0,0,0,0,0,0,0,0,0,0,0,0,0,0,0,0,0,0,0,0,0,0,0,0,0,0,0,0,0,0,0,0,0,0,0,0,0,0,0,0,0,0,0,0,0,0,0,0,0,0"/>
              </v:shape>
            </w:pict>
          </mc:Fallback>
        </mc:AlternateContent>
      </w:r>
      <w:r>
        <w:rPr>
          <w:noProof/>
        </w:rPr>
        <mc:AlternateContent>
          <mc:Choice Requires="wps">
            <w:drawing>
              <wp:anchor distT="0" distB="0" distL="114300" distR="114300" simplePos="0" relativeHeight="251691008" behindDoc="0" locked="0" layoutInCell="1" allowOverlap="1" wp14:anchorId="328BC0A1" wp14:editId="4E82AE6E">
                <wp:simplePos x="0" y="0"/>
                <wp:positionH relativeFrom="column">
                  <wp:posOffset>2542540</wp:posOffset>
                </wp:positionH>
                <wp:positionV relativeFrom="paragraph">
                  <wp:posOffset>8662670</wp:posOffset>
                </wp:positionV>
                <wp:extent cx="2465070" cy="825500"/>
                <wp:effectExtent l="0" t="0" r="0" b="0"/>
                <wp:wrapNone/>
                <wp:docPr id="29" name="Freeform: 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5070" cy="825500"/>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050306" id="Freeform: Shape 29" o:spid="_x0000_s1026" style="position:absolute;margin-left:200.2pt;margin-top:682.1pt;width:194.1pt;height: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882,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2900;5080,9327515;20955,9418955;45720,9506585;79375,9589770;121920,9668510;172720,9742170;229870,9809480;294640,9871075;365125,9925050;441325,9971405;522605,10009505;608330,10039350;692785,10058400;1024255,10050145;1111885,10025380;1195070,9991725;1273810,9949180;1347470,9899015;1414780,9841230;1476375,9776460;1530350,9705975;1576705,9629775;1614805,9548495;1644650,9462770;1664970,9373235;1675130,9280525;2465070,10055860;2459990,9959975;2444115,9867265;2419350,9778365;2385060,9693910;2342515,9614535;2291715,9540875;2233930,9474200;2169795,9413875;2099310,9361170;2023110,9316720;1942465,9281160;1857375,9254490;1768475,9238615;1676400,9232900;2465070,10055860" o:connectangles="0,0,0,0,0,0,0,0,0,0,0,0,0,0,0,0,0,0,0,0,0,0,0,0,0,0,0,0,0,0,0,0,0,0,0,0,0,0,0,0,0,0,0"/>
              </v:shape>
            </w:pict>
          </mc:Fallback>
        </mc:AlternateContent>
      </w:r>
      <w:r w:rsidR="006F4793" w:rsidRPr="006F4793">
        <w:rPr>
          <w:rFonts w:ascii="Franklin Gothic Demi" w:eastAsia="Times New Roman" w:hAnsi="Franklin Gothic Demi"/>
          <w:color w:val="004768"/>
        </w:rPr>
        <w:t>Lista de planificación y ejecución de eventos</w:t>
      </w:r>
    </w:p>
    <w:tbl>
      <w:tblPr>
        <w:tblW w:w="7308" w:type="dxa"/>
        <w:tblInd w:w="-113" w:type="dxa"/>
        <w:tblLayout w:type="fixed"/>
        <w:tblLook w:val="0000" w:firstRow="0" w:lastRow="0" w:firstColumn="0" w:lastColumn="0" w:noHBand="0" w:noVBand="0"/>
      </w:tblPr>
      <w:tblGrid>
        <w:gridCol w:w="442"/>
        <w:gridCol w:w="6866"/>
      </w:tblGrid>
      <w:tr w:rsidR="00D90580" w:rsidRPr="006F4793" w14:paraId="0BB7E52E" w14:textId="77777777" w:rsidTr="006D2B08">
        <w:trPr>
          <w:trHeight w:val="305"/>
        </w:trPr>
        <w:tc>
          <w:tcPr>
            <w:tcW w:w="7308" w:type="dxa"/>
            <w:gridSpan w:val="2"/>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673C3486" w14:textId="77777777" w:rsidR="006F4793" w:rsidRPr="006D2B08" w:rsidRDefault="006F4793">
            <w:pPr>
              <w:spacing w:after="0" w:line="240" w:lineRule="auto"/>
              <w:jc w:val="center"/>
              <w:rPr>
                <w:rFonts w:ascii="Franklin Gothic Book" w:eastAsia="Times New Roman" w:hAnsi="Franklin Gothic Book"/>
                <w:b/>
                <w:sz w:val="22"/>
                <w:szCs w:val="22"/>
              </w:rPr>
            </w:pPr>
            <w:r w:rsidRPr="006D2B08">
              <w:rPr>
                <w:rFonts w:ascii="Franklin Gothic Book" w:eastAsia="Times New Roman" w:hAnsi="Franklin Gothic Book"/>
                <w:b/>
                <w:sz w:val="22"/>
                <w:szCs w:val="22"/>
              </w:rPr>
              <w:t>Desarrollar una comunicación inclusiva</w:t>
            </w:r>
          </w:p>
        </w:tc>
      </w:tr>
      <w:tr w:rsidR="00D90580" w:rsidRPr="006F4793" w14:paraId="24AC2B29" w14:textId="77777777" w:rsidTr="006D2B08">
        <w:trPr>
          <w:trHeight w:val="465"/>
        </w:trPr>
        <w:tc>
          <w:tcPr>
            <w:tcW w:w="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4D0714" w14:textId="0C0C8486" w:rsidR="006F4793" w:rsidRPr="006F4793" w:rsidRDefault="00000000">
            <w:pPr>
              <w:spacing w:after="0" w:line="240" w:lineRule="auto"/>
              <w:rPr>
                <w:rFonts w:ascii="Franklin Gothic Demi" w:eastAsia="Times New Roman" w:hAnsi="Franklin Gothic Demi"/>
                <w:color w:val="004768"/>
              </w:rPr>
            </w:pPr>
            <w:sdt>
              <w:sdtPr>
                <w:rPr>
                  <w:rFonts w:ascii="Arial" w:eastAsia="Arial" w:hAnsi="Arial" w:cs="Arial"/>
                </w:rPr>
                <w:id w:val="-1950313161"/>
                <w14:checkbox>
                  <w14:checked w14:val="0"/>
                  <w14:checkedState w14:val="2612" w14:font="MS Gothic"/>
                  <w14:uncheckedState w14:val="2610" w14:font="MS Gothic"/>
                </w14:checkbox>
              </w:sdtPr>
              <w:sdtContent>
                <w:r w:rsidR="006D2B08">
                  <w:rPr>
                    <w:rFonts w:ascii="MS Gothic" w:eastAsia="MS Gothic" w:hAnsi="MS Gothic" w:cs="Arial" w:hint="eastAsia"/>
                  </w:rPr>
                  <w:t>☐</w:t>
                </w:r>
              </w:sdtContent>
            </w:sdt>
          </w:p>
        </w:tc>
        <w:tc>
          <w:tcPr>
            <w:tcW w:w="6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1542B0" w14:textId="3575FB1B" w:rsidR="006F4793" w:rsidRPr="006F4793" w:rsidRDefault="006F4793" w:rsidP="006D2B08">
            <w:pPr>
              <w:spacing w:after="0" w:line="240" w:lineRule="auto"/>
              <w:ind w:right="-22"/>
              <w:rPr>
                <w:rFonts w:ascii="Franklin Gothic Book" w:eastAsia="Times New Roman" w:hAnsi="Franklin Gothic Book"/>
                <w:color w:val="004768"/>
              </w:rPr>
            </w:pPr>
            <w:r w:rsidRPr="006F4793">
              <w:rPr>
                <w:rFonts w:ascii="Franklin Gothic Book" w:eastAsia="Times New Roman" w:hAnsi="Franklin Gothic Book"/>
                <w:sz w:val="22"/>
              </w:rPr>
              <w:t xml:space="preserve">Seleccionar herramientas de comunicación que satisfagan las necesidades y preferencias de su público. Utilizar varios modos de comunicación, como texto, gráficos, audio y vídeo. Asegurarse de que sus herramientas de comunicación sean accesibles para todos los públicos siguiendo las mejores prácticas para las personas que se identifican como sordas, con problemas de audición, con discapacidad visual o que puedan necesitar adaptaciones. </w:t>
            </w:r>
          </w:p>
        </w:tc>
      </w:tr>
      <w:tr w:rsidR="00D90580" w:rsidRPr="006F4793" w14:paraId="63E4A578" w14:textId="77777777" w:rsidTr="006D2B08">
        <w:trPr>
          <w:trHeight w:val="463"/>
        </w:trPr>
        <w:tc>
          <w:tcPr>
            <w:tcW w:w="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1A8DB2" w14:textId="43F2D3B9" w:rsidR="006F4793" w:rsidRPr="006F4793" w:rsidRDefault="00000000">
            <w:pPr>
              <w:spacing w:after="0" w:line="240" w:lineRule="auto"/>
              <w:rPr>
                <w:rFonts w:ascii="Franklin Gothic Demi" w:eastAsia="Times New Roman" w:hAnsi="Franklin Gothic Demi"/>
                <w:color w:val="004768"/>
              </w:rPr>
            </w:pPr>
            <w:sdt>
              <w:sdtPr>
                <w:rPr>
                  <w:rFonts w:ascii="Arial" w:eastAsia="Arial" w:hAnsi="Arial" w:cs="Arial"/>
                </w:rPr>
                <w:id w:val="2136906886"/>
                <w14:checkbox>
                  <w14:checked w14:val="0"/>
                  <w14:checkedState w14:val="2612" w14:font="MS Gothic"/>
                  <w14:uncheckedState w14:val="2610" w14:font="MS Gothic"/>
                </w14:checkbox>
              </w:sdtPr>
              <w:sdtContent>
                <w:r w:rsidR="006D2B08">
                  <w:rPr>
                    <w:rFonts w:ascii="MS Gothic" w:eastAsia="MS Gothic" w:hAnsi="MS Gothic" w:cs="Arial" w:hint="eastAsia"/>
                  </w:rPr>
                  <w:t>☐</w:t>
                </w:r>
              </w:sdtContent>
            </w:sdt>
          </w:p>
        </w:tc>
        <w:tc>
          <w:tcPr>
            <w:tcW w:w="6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BAAF52" w14:textId="77777777" w:rsidR="006F4793" w:rsidRPr="006F4793" w:rsidRDefault="006F4793">
            <w:pPr>
              <w:spacing w:after="0" w:line="240" w:lineRule="auto"/>
              <w:rPr>
                <w:rFonts w:ascii="Franklin Gothic Book" w:eastAsia="Times New Roman" w:hAnsi="Franklin Gothic Book"/>
                <w:color w:val="004768"/>
              </w:rPr>
            </w:pPr>
            <w:r w:rsidRPr="006F4793">
              <w:rPr>
                <w:rFonts w:ascii="Franklin Gothic Book" w:eastAsia="Times New Roman" w:hAnsi="Franklin Gothic Book"/>
                <w:sz w:val="22"/>
              </w:rPr>
              <w:t>Utilizar un lenguaje conciso y sencillo, y tener en cuenta el uso de términos que reflejen adecuadamente a la comunidad. Por ejemplo: si se comunica con comunidades de habla hispana, la comunicación debe enviarse en español. Las reuniones también deben presentarse e interpretarse en español según sea necesario.</w:t>
            </w:r>
          </w:p>
        </w:tc>
      </w:tr>
      <w:tr w:rsidR="00D90580" w:rsidRPr="006F4793" w14:paraId="024787A5" w14:textId="77777777" w:rsidTr="006D2B08">
        <w:trPr>
          <w:trHeight w:val="463"/>
        </w:trPr>
        <w:tc>
          <w:tcPr>
            <w:tcW w:w="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5F1552" w14:textId="72626C53" w:rsidR="006F4793" w:rsidRPr="006F4793" w:rsidRDefault="00000000">
            <w:pPr>
              <w:spacing w:after="0" w:line="240" w:lineRule="auto"/>
              <w:rPr>
                <w:rFonts w:ascii="Franklin Gothic Demi" w:eastAsia="Times New Roman" w:hAnsi="Franklin Gothic Demi"/>
                <w:color w:val="004768"/>
              </w:rPr>
            </w:pPr>
            <w:sdt>
              <w:sdtPr>
                <w:rPr>
                  <w:rFonts w:ascii="Arial" w:eastAsia="Arial" w:hAnsi="Arial" w:cs="Arial"/>
                </w:rPr>
                <w:id w:val="250872866"/>
                <w14:checkbox>
                  <w14:checked w14:val="0"/>
                  <w14:checkedState w14:val="2612" w14:font="MS Gothic"/>
                  <w14:uncheckedState w14:val="2610" w14:font="MS Gothic"/>
                </w14:checkbox>
              </w:sdtPr>
              <w:sdtContent>
                <w:r w:rsidR="006D2B08">
                  <w:rPr>
                    <w:rFonts w:ascii="MS Gothic" w:eastAsia="MS Gothic" w:hAnsi="MS Gothic" w:cs="Arial" w:hint="eastAsia"/>
                  </w:rPr>
                  <w:t>☐</w:t>
                </w:r>
              </w:sdtContent>
            </w:sdt>
          </w:p>
        </w:tc>
        <w:tc>
          <w:tcPr>
            <w:tcW w:w="6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C1D650" w14:textId="77777777" w:rsidR="006F4793" w:rsidRPr="006F4793" w:rsidRDefault="006F4793">
            <w:pPr>
              <w:spacing w:after="0" w:line="240" w:lineRule="auto"/>
              <w:rPr>
                <w:rFonts w:ascii="Franklin Gothic Book" w:eastAsia="Times New Roman" w:hAnsi="Franklin Gothic Book"/>
                <w:color w:val="004768"/>
              </w:rPr>
            </w:pPr>
            <w:r w:rsidRPr="006F4793">
              <w:rPr>
                <w:rFonts w:ascii="Franklin Gothic Book" w:eastAsia="Times New Roman" w:hAnsi="Franklin Gothic Book"/>
                <w:sz w:val="22"/>
              </w:rPr>
              <w:t>Solicitar comentarios sobre sus herramientas de comunicación a los miembros de la comunidad para evaluar la accesibilidad y la inclusión.</w:t>
            </w:r>
          </w:p>
        </w:tc>
      </w:tr>
      <w:tr w:rsidR="00D90580" w:rsidRPr="006F4793" w14:paraId="704B0442" w14:textId="77777777" w:rsidTr="006D2B08">
        <w:trPr>
          <w:trHeight w:val="463"/>
        </w:trPr>
        <w:tc>
          <w:tcPr>
            <w:tcW w:w="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A0CA99" w14:textId="768F8351" w:rsidR="006F4793" w:rsidRPr="006F4793" w:rsidRDefault="00000000">
            <w:pPr>
              <w:spacing w:after="0" w:line="240" w:lineRule="auto"/>
              <w:rPr>
                <w:rFonts w:ascii="Franklin Gothic Demi" w:eastAsia="Times New Roman" w:hAnsi="Franklin Gothic Demi"/>
                <w:color w:val="004768"/>
              </w:rPr>
            </w:pPr>
            <w:sdt>
              <w:sdtPr>
                <w:rPr>
                  <w:rFonts w:ascii="Arial" w:eastAsia="Arial" w:hAnsi="Arial" w:cs="Arial"/>
                </w:rPr>
                <w:id w:val="-862970660"/>
                <w14:checkbox>
                  <w14:checked w14:val="0"/>
                  <w14:checkedState w14:val="2612" w14:font="MS Gothic"/>
                  <w14:uncheckedState w14:val="2610" w14:font="MS Gothic"/>
                </w14:checkbox>
              </w:sdtPr>
              <w:sdtContent>
                <w:r w:rsidR="006D2B08">
                  <w:rPr>
                    <w:rFonts w:ascii="MS Gothic" w:eastAsia="MS Gothic" w:hAnsi="MS Gothic" w:cs="Arial" w:hint="eastAsia"/>
                  </w:rPr>
                  <w:t>☐</w:t>
                </w:r>
              </w:sdtContent>
            </w:sdt>
          </w:p>
        </w:tc>
        <w:tc>
          <w:tcPr>
            <w:tcW w:w="6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893F38" w14:textId="4D6F4AE2" w:rsidR="006F4793" w:rsidRPr="006F4793" w:rsidRDefault="004D4284">
            <w:pPr>
              <w:spacing w:after="0" w:line="240" w:lineRule="auto"/>
              <w:rPr>
                <w:rFonts w:ascii="Franklin Gothic Book" w:eastAsia="Times New Roman" w:hAnsi="Franklin Gothic Book"/>
                <w:color w:val="004768"/>
              </w:rPr>
            </w:pPr>
            <w:r>
              <w:rPr>
                <w:rFonts w:ascii="Franklin Gothic Book" w:eastAsia="Times New Roman" w:hAnsi="Franklin Gothic Book"/>
                <w:sz w:val="22"/>
              </w:rPr>
              <w:t>Comunicarse</w:t>
            </w:r>
            <w:r w:rsidR="006F4793" w:rsidRPr="006F4793">
              <w:rPr>
                <w:rFonts w:ascii="Franklin Gothic Book" w:eastAsia="Times New Roman" w:hAnsi="Franklin Gothic Book"/>
                <w:sz w:val="22"/>
              </w:rPr>
              <w:t xml:space="preserve"> con la </w:t>
            </w:r>
            <w:r w:rsidR="006F4793" w:rsidRPr="006F4793">
              <w:rPr>
                <w:rFonts w:ascii="Franklin Gothic Book" w:eastAsia="Times New Roman" w:hAnsi="Franklin Gothic Book"/>
                <w:sz w:val="22"/>
                <w:u w:val="single"/>
              </w:rPr>
              <w:t>Oficina de Equidad en Salud (</w:t>
            </w:r>
            <w:hyperlink r:id="rId23" w:history="1">
              <w:r w:rsidR="006F4793" w:rsidRPr="00E97035">
                <w:rPr>
                  <w:rStyle w:val="Hyperlink"/>
                  <w:rFonts w:ascii="Franklin Gothic Book" w:eastAsia="Times New Roman" w:hAnsi="Franklin Gothic Book"/>
                  <w:sz w:val="22"/>
                  <w:u w:val="single"/>
                </w:rPr>
                <w:t xml:space="preserve">Office </w:t>
              </w:r>
              <w:proofErr w:type="spellStart"/>
              <w:r w:rsidR="006F4793" w:rsidRPr="00E97035">
                <w:rPr>
                  <w:rStyle w:val="Hyperlink"/>
                  <w:rFonts w:ascii="Franklin Gothic Book" w:eastAsia="Times New Roman" w:hAnsi="Franklin Gothic Book"/>
                  <w:sz w:val="22"/>
                  <w:u w:val="single"/>
                </w:rPr>
                <w:t>of</w:t>
              </w:r>
              <w:proofErr w:type="spellEnd"/>
              <w:r w:rsidR="006F4793" w:rsidRPr="00E97035">
                <w:rPr>
                  <w:rStyle w:val="Hyperlink"/>
                  <w:rFonts w:ascii="Franklin Gothic Book" w:eastAsia="Times New Roman" w:hAnsi="Franklin Gothic Book"/>
                  <w:sz w:val="22"/>
                  <w:u w:val="single"/>
                </w:rPr>
                <w:t xml:space="preserve"> </w:t>
              </w:r>
              <w:proofErr w:type="spellStart"/>
              <w:r w:rsidR="006F4793" w:rsidRPr="00E97035">
                <w:rPr>
                  <w:rStyle w:val="Hyperlink"/>
                  <w:rFonts w:ascii="Franklin Gothic Book" w:eastAsia="Times New Roman" w:hAnsi="Franklin Gothic Book"/>
                  <w:sz w:val="22"/>
                  <w:u w:val="single"/>
                </w:rPr>
                <w:t>Health</w:t>
              </w:r>
              <w:proofErr w:type="spellEnd"/>
              <w:r w:rsidR="006F4793" w:rsidRPr="00E97035">
                <w:rPr>
                  <w:rStyle w:val="Hyperlink"/>
                  <w:rFonts w:ascii="Franklin Gothic Book" w:eastAsia="Times New Roman" w:hAnsi="Franklin Gothic Book"/>
                  <w:sz w:val="22"/>
                  <w:u w:val="single"/>
                </w:rPr>
                <w:t xml:space="preserve"> </w:t>
              </w:r>
              <w:proofErr w:type="spellStart"/>
              <w:r w:rsidR="006F4793" w:rsidRPr="00E97035">
                <w:rPr>
                  <w:rStyle w:val="Hyperlink"/>
                  <w:rFonts w:ascii="Franklin Gothic Book" w:eastAsia="Times New Roman" w:hAnsi="Franklin Gothic Book"/>
                  <w:sz w:val="22"/>
                  <w:u w:val="single"/>
                </w:rPr>
                <w:t>Equity</w:t>
              </w:r>
              <w:proofErr w:type="spellEnd"/>
              <w:r w:rsidR="006F4793" w:rsidRPr="00E97035">
                <w:rPr>
                  <w:rStyle w:val="Hyperlink"/>
                  <w:rFonts w:ascii="Franklin Gothic Book" w:eastAsia="Times New Roman" w:hAnsi="Franklin Gothic Book"/>
                  <w:sz w:val="22"/>
                  <w:u w:val="single"/>
                </w:rPr>
                <w:t>, HEP</w:t>
              </w:r>
              <w:r w:rsidR="006F4793" w:rsidRPr="00E97035">
                <w:rPr>
                  <w:rStyle w:val="Hyperlink"/>
                  <w:rFonts w:ascii="Franklin Gothic Book" w:eastAsia="Times New Roman" w:hAnsi="Franklin Gothic Book"/>
                  <w:sz w:val="22"/>
                </w:rPr>
                <w:t xml:space="preserve"> </w:t>
              </w:r>
              <w:r w:rsidR="006F4793" w:rsidRPr="00E97035">
                <w:rPr>
                  <w:rStyle w:val="Hyperlink"/>
                  <w:rFonts w:ascii="Franklin Gothic Book" w:eastAsia="Times New Roman" w:hAnsi="Franklin Gothic Book"/>
                  <w:color w:val="auto"/>
                  <w:sz w:val="22"/>
                </w:rPr>
                <w:t xml:space="preserve">por sus siglas en </w:t>
              </w:r>
              <w:r w:rsidR="008D2F21" w:rsidRPr="00E97035">
                <w:rPr>
                  <w:rStyle w:val="Hyperlink"/>
                  <w:rFonts w:ascii="Franklin Gothic Book" w:eastAsia="Times New Roman" w:hAnsi="Franklin Gothic Book"/>
                  <w:color w:val="auto"/>
                  <w:sz w:val="22"/>
                </w:rPr>
                <w:t>inglés</w:t>
              </w:r>
              <w:r w:rsidR="006F4793" w:rsidRPr="00E97035">
                <w:rPr>
                  <w:rStyle w:val="Hyperlink"/>
                  <w:rFonts w:ascii="Franklin Gothic Book" w:eastAsia="Times New Roman" w:hAnsi="Franklin Gothic Book"/>
                  <w:color w:val="auto"/>
                  <w:sz w:val="22"/>
                </w:rPr>
                <w:t>) si</w:t>
              </w:r>
            </w:hyperlink>
            <w:r w:rsidR="006F4793" w:rsidRPr="006F4793">
              <w:rPr>
                <w:rFonts w:ascii="Franklin Gothic Book" w:eastAsia="Times New Roman" w:hAnsi="Franklin Gothic Book"/>
                <w:sz w:val="22"/>
              </w:rPr>
              <w:t xml:space="preserve"> necesita una consulta para que sus comunicaciones sean cultural y lingüísticamente apropiadas.</w:t>
            </w:r>
          </w:p>
        </w:tc>
      </w:tr>
      <w:tr w:rsidR="00D90580" w:rsidRPr="006F4793" w14:paraId="2EDF92A3" w14:textId="77777777" w:rsidTr="006D2B08">
        <w:trPr>
          <w:trHeight w:val="463"/>
        </w:trPr>
        <w:tc>
          <w:tcPr>
            <w:tcW w:w="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36A3FB" w14:textId="794F6EE5" w:rsidR="006F4793" w:rsidRPr="006F4793" w:rsidRDefault="00000000">
            <w:pPr>
              <w:spacing w:after="0" w:line="240" w:lineRule="auto"/>
              <w:rPr>
                <w:rFonts w:ascii="Franklin Gothic Demi" w:eastAsia="Times New Roman" w:hAnsi="Franklin Gothic Demi"/>
                <w:color w:val="004768"/>
              </w:rPr>
            </w:pPr>
            <w:sdt>
              <w:sdtPr>
                <w:rPr>
                  <w:rFonts w:ascii="Arial" w:eastAsia="Arial" w:hAnsi="Arial" w:cs="Arial"/>
                </w:rPr>
                <w:id w:val="454752766"/>
                <w14:checkbox>
                  <w14:checked w14:val="0"/>
                  <w14:checkedState w14:val="2612" w14:font="MS Gothic"/>
                  <w14:uncheckedState w14:val="2610" w14:font="MS Gothic"/>
                </w14:checkbox>
              </w:sdtPr>
              <w:sdtContent>
                <w:r w:rsidR="006D2B08">
                  <w:rPr>
                    <w:rFonts w:ascii="MS Gothic" w:eastAsia="MS Gothic" w:hAnsi="MS Gothic" w:cs="Arial" w:hint="eastAsia"/>
                  </w:rPr>
                  <w:t>☐</w:t>
                </w:r>
              </w:sdtContent>
            </w:sdt>
          </w:p>
        </w:tc>
        <w:tc>
          <w:tcPr>
            <w:tcW w:w="6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3DAB40" w14:textId="77777777" w:rsidR="006F4793" w:rsidRPr="006F4793" w:rsidRDefault="006F4793">
            <w:pPr>
              <w:spacing w:after="0" w:line="240" w:lineRule="auto"/>
              <w:rPr>
                <w:rFonts w:ascii="Franklin Gothic Book" w:eastAsia="Times New Roman" w:hAnsi="Franklin Gothic Book"/>
                <w:color w:val="004768"/>
              </w:rPr>
            </w:pPr>
            <w:r w:rsidRPr="006F4793">
              <w:rPr>
                <w:rFonts w:ascii="Franklin Gothic Book" w:eastAsia="Times New Roman" w:hAnsi="Franklin Gothic Book"/>
                <w:sz w:val="22"/>
              </w:rPr>
              <w:t xml:space="preserve">Compartir la comunicación a través de plataformas que lleguen a la mayor audiencia, elaborando estrategias con las comunidades (cuando </w:t>
            </w:r>
            <w:r w:rsidRPr="006D2B08">
              <w:rPr>
                <w:rFonts w:ascii="Franklin Gothic Book" w:eastAsia="Times New Roman" w:hAnsi="Franklin Gothic Book"/>
                <w:spacing w:val="-4"/>
                <w:sz w:val="22"/>
              </w:rPr>
              <w:t>corresponda) para apoyar las iniciativas o necesidades de comunicación.</w:t>
            </w:r>
          </w:p>
        </w:tc>
      </w:tr>
      <w:tr w:rsidR="00D90580" w:rsidRPr="006F4793" w14:paraId="4A40BA37" w14:textId="77777777" w:rsidTr="006D2B08">
        <w:trPr>
          <w:trHeight w:val="359"/>
        </w:trPr>
        <w:tc>
          <w:tcPr>
            <w:tcW w:w="7308" w:type="dxa"/>
            <w:gridSpan w:val="2"/>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52094FA1" w14:textId="77777777" w:rsidR="006F4793" w:rsidRPr="006F4793" w:rsidRDefault="006F4793">
            <w:pPr>
              <w:spacing w:after="0" w:line="240" w:lineRule="auto"/>
              <w:jc w:val="center"/>
              <w:rPr>
                <w:rFonts w:ascii="Franklin Gothic Book" w:eastAsia="Times New Roman" w:hAnsi="Franklin Gothic Book"/>
                <w:b/>
                <w:sz w:val="22"/>
              </w:rPr>
            </w:pPr>
            <w:r w:rsidRPr="006F4793">
              <w:rPr>
                <w:rFonts w:ascii="Franklin Gothic Book" w:eastAsia="Times New Roman" w:hAnsi="Franklin Gothic Book"/>
                <w:b/>
                <w:sz w:val="22"/>
              </w:rPr>
              <w:t>Gestión y resolución de conflictos en el proceso de participación</w:t>
            </w:r>
          </w:p>
        </w:tc>
      </w:tr>
      <w:tr w:rsidR="00D90580" w:rsidRPr="006F4793" w14:paraId="5C21DF42" w14:textId="77777777" w:rsidTr="006D2B08">
        <w:trPr>
          <w:trHeight w:val="463"/>
        </w:trPr>
        <w:tc>
          <w:tcPr>
            <w:tcW w:w="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8ECD05" w14:textId="012AE3E8" w:rsidR="006F4793" w:rsidRPr="006F4793" w:rsidRDefault="00000000">
            <w:pPr>
              <w:spacing w:after="0" w:line="240" w:lineRule="auto"/>
              <w:rPr>
                <w:rFonts w:ascii="MS Gothic" w:eastAsia="MS Gothic" w:hAnsi="MS Gothic"/>
                <w:sz w:val="22"/>
              </w:rPr>
            </w:pPr>
            <w:sdt>
              <w:sdtPr>
                <w:rPr>
                  <w:rFonts w:ascii="Arial" w:eastAsia="Arial" w:hAnsi="Arial" w:cs="Arial"/>
                </w:rPr>
                <w:id w:val="899636287"/>
                <w14:checkbox>
                  <w14:checked w14:val="0"/>
                  <w14:checkedState w14:val="2612" w14:font="MS Gothic"/>
                  <w14:uncheckedState w14:val="2610" w14:font="MS Gothic"/>
                </w14:checkbox>
              </w:sdtPr>
              <w:sdtContent>
                <w:r w:rsidR="006D2B08">
                  <w:rPr>
                    <w:rFonts w:ascii="MS Gothic" w:eastAsia="MS Gothic" w:hAnsi="MS Gothic" w:cs="Arial" w:hint="eastAsia"/>
                  </w:rPr>
                  <w:t>☐</w:t>
                </w:r>
              </w:sdtContent>
            </w:sdt>
          </w:p>
        </w:tc>
        <w:tc>
          <w:tcPr>
            <w:tcW w:w="6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5C211E" w14:textId="166CFA54" w:rsidR="006F4793" w:rsidRPr="006F4793" w:rsidRDefault="006F4793">
            <w:pPr>
              <w:spacing w:after="0" w:line="240" w:lineRule="auto"/>
              <w:rPr>
                <w:rFonts w:ascii="Franklin Gothic Book" w:eastAsia="Times New Roman" w:hAnsi="Franklin Gothic Book"/>
                <w:sz w:val="22"/>
              </w:rPr>
            </w:pPr>
            <w:r w:rsidRPr="006F4793">
              <w:rPr>
                <w:rFonts w:ascii="Franklin Gothic Book" w:eastAsia="Times New Roman" w:hAnsi="Franklin Gothic Book"/>
                <w:b/>
                <w:sz w:val="22"/>
              </w:rPr>
              <w:t>Desarrollar una estrategia de conflicto:</w:t>
            </w:r>
            <w:r w:rsidRPr="006F4793">
              <w:rPr>
                <w:rFonts w:ascii="Franklin Gothic Book" w:eastAsia="Times New Roman" w:hAnsi="Franklin Gothic Book"/>
                <w:sz w:val="22"/>
              </w:rPr>
              <w:t xml:space="preserve"> Desarroll</w:t>
            </w:r>
            <w:r w:rsidR="00903072">
              <w:rPr>
                <w:rFonts w:ascii="Franklin Gothic Book" w:eastAsia="Times New Roman" w:hAnsi="Franklin Gothic Book"/>
                <w:sz w:val="22"/>
              </w:rPr>
              <w:t>e</w:t>
            </w:r>
            <w:r w:rsidRPr="006F4793">
              <w:rPr>
                <w:rFonts w:ascii="Franklin Gothic Book" w:eastAsia="Times New Roman" w:hAnsi="Franklin Gothic Book"/>
                <w:sz w:val="22"/>
              </w:rPr>
              <w:t xml:space="preserve"> una estrategia para abordar el conflicto cuando surja en el momento. Consider</w:t>
            </w:r>
            <w:r w:rsidR="00903072">
              <w:rPr>
                <w:rFonts w:ascii="Franklin Gothic Book" w:eastAsia="Times New Roman" w:hAnsi="Franklin Gothic Book"/>
                <w:sz w:val="22"/>
              </w:rPr>
              <w:t>e</w:t>
            </w:r>
            <w:r w:rsidRPr="006F4793">
              <w:rPr>
                <w:rFonts w:ascii="Franklin Gothic Book" w:eastAsia="Times New Roman" w:hAnsi="Franklin Gothic Book"/>
                <w:sz w:val="22"/>
              </w:rPr>
              <w:t xml:space="preserve"> cómo podría mitigar o reducir los posibles problemas con la escucha activa, la empatía y un ambiente de colaboración. Algunas estrategias de conflicto son:</w:t>
            </w:r>
          </w:p>
          <w:p w14:paraId="6D6F4FBE" w14:textId="77777777" w:rsidR="006F4793" w:rsidRPr="006F4793" w:rsidRDefault="006F4793">
            <w:pPr>
              <w:pStyle w:val="ListParagraph"/>
              <w:numPr>
                <w:ilvl w:val="0"/>
                <w:numId w:val="7"/>
              </w:numPr>
              <w:spacing w:after="0" w:line="240" w:lineRule="auto"/>
              <w:ind w:left="360"/>
              <w:rPr>
                <w:rFonts w:ascii="Franklin Gothic Book" w:eastAsia="Times New Roman" w:hAnsi="Franklin Gothic Book"/>
                <w:sz w:val="22"/>
              </w:rPr>
            </w:pPr>
            <w:r w:rsidRPr="006F4793">
              <w:rPr>
                <w:rFonts w:ascii="Franklin Gothic Book" w:eastAsia="Times New Roman" w:hAnsi="Franklin Gothic Book"/>
                <w:sz w:val="22"/>
              </w:rPr>
              <w:t>Escuchar primero: escuchar para comprender, no para responder</w:t>
            </w:r>
          </w:p>
          <w:p w14:paraId="62530FAD" w14:textId="77777777" w:rsidR="006F4793" w:rsidRPr="006F4793" w:rsidRDefault="006F4793">
            <w:pPr>
              <w:pStyle w:val="ListParagraph"/>
              <w:numPr>
                <w:ilvl w:val="0"/>
                <w:numId w:val="7"/>
              </w:numPr>
              <w:spacing w:after="0" w:line="240" w:lineRule="auto"/>
              <w:ind w:left="360"/>
              <w:rPr>
                <w:rFonts w:ascii="Franklin Gothic Book" w:eastAsia="Times New Roman" w:hAnsi="Franklin Gothic Book"/>
                <w:sz w:val="22"/>
              </w:rPr>
            </w:pPr>
            <w:r w:rsidRPr="006F4793">
              <w:rPr>
                <w:rFonts w:ascii="Franklin Gothic Book" w:eastAsia="Times New Roman" w:hAnsi="Franklin Gothic Book"/>
                <w:sz w:val="22"/>
              </w:rPr>
              <w:t>Desarrollar una comprensión común de las causas fundamentales del problema</w:t>
            </w:r>
          </w:p>
          <w:p w14:paraId="278D502B" w14:textId="5EDA3B98" w:rsidR="006F4793" w:rsidRPr="006F4793" w:rsidRDefault="00903072">
            <w:pPr>
              <w:pStyle w:val="ListParagraph"/>
              <w:numPr>
                <w:ilvl w:val="0"/>
                <w:numId w:val="7"/>
              </w:numPr>
              <w:spacing w:after="0" w:line="240" w:lineRule="auto"/>
              <w:ind w:left="360"/>
              <w:rPr>
                <w:rFonts w:ascii="Franklin Gothic Book" w:eastAsia="Times New Roman" w:hAnsi="Franklin Gothic Book"/>
                <w:sz w:val="22"/>
              </w:rPr>
            </w:pPr>
            <w:r>
              <w:rPr>
                <w:rFonts w:ascii="Franklin Gothic Book" w:eastAsia="Times New Roman" w:hAnsi="Franklin Gothic Book"/>
                <w:sz w:val="22"/>
              </w:rPr>
              <w:t>Desarrollar m</w:t>
            </w:r>
            <w:r w:rsidR="006F4793" w:rsidRPr="006F4793">
              <w:rPr>
                <w:rFonts w:ascii="Franklin Gothic Book" w:eastAsia="Times New Roman" w:hAnsi="Franklin Gothic Book"/>
                <w:sz w:val="22"/>
              </w:rPr>
              <w:t xml:space="preserve">etas y </w:t>
            </w:r>
            <w:r>
              <w:rPr>
                <w:rFonts w:ascii="Franklin Gothic Book" w:eastAsia="Times New Roman" w:hAnsi="Franklin Gothic Book"/>
                <w:sz w:val="22"/>
              </w:rPr>
              <w:t>o</w:t>
            </w:r>
            <w:r w:rsidR="006F4793" w:rsidRPr="006F4793">
              <w:rPr>
                <w:rFonts w:ascii="Franklin Gothic Book" w:eastAsia="Times New Roman" w:hAnsi="Franklin Gothic Book"/>
                <w:sz w:val="22"/>
              </w:rPr>
              <w:t>bjetivos compartidos</w:t>
            </w:r>
          </w:p>
          <w:p w14:paraId="73493FCF" w14:textId="77777777" w:rsidR="006F4793" w:rsidRPr="006F4793" w:rsidRDefault="006F4793">
            <w:pPr>
              <w:pStyle w:val="ListParagraph"/>
              <w:numPr>
                <w:ilvl w:val="0"/>
                <w:numId w:val="7"/>
              </w:numPr>
              <w:spacing w:after="0" w:line="240" w:lineRule="auto"/>
              <w:ind w:left="360"/>
              <w:rPr>
                <w:rFonts w:ascii="Franklin Gothic Book" w:eastAsia="Times New Roman" w:hAnsi="Franklin Gothic Book"/>
                <w:sz w:val="22"/>
              </w:rPr>
            </w:pPr>
            <w:r w:rsidRPr="006F4793">
              <w:rPr>
                <w:rFonts w:ascii="Franklin Gothic Book" w:eastAsia="Times New Roman" w:hAnsi="Franklin Gothic Book"/>
                <w:sz w:val="22"/>
              </w:rPr>
              <w:t>Comunicar su disposición a colaborar en soluciones</w:t>
            </w:r>
          </w:p>
        </w:tc>
      </w:tr>
      <w:tr w:rsidR="00D90580" w:rsidRPr="006F4793" w14:paraId="3F8A28F9" w14:textId="77777777" w:rsidTr="006D2B08">
        <w:trPr>
          <w:trHeight w:val="463"/>
        </w:trPr>
        <w:tc>
          <w:tcPr>
            <w:tcW w:w="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5579F5" w14:textId="69DB5013" w:rsidR="006F4793" w:rsidRPr="006F4793" w:rsidRDefault="00000000">
            <w:pPr>
              <w:spacing w:after="0" w:line="240" w:lineRule="auto"/>
              <w:rPr>
                <w:rFonts w:ascii="MS Gothic" w:eastAsia="MS Gothic" w:hAnsi="MS Gothic"/>
                <w:sz w:val="22"/>
              </w:rPr>
            </w:pPr>
            <w:sdt>
              <w:sdtPr>
                <w:rPr>
                  <w:rFonts w:ascii="Arial" w:eastAsia="Arial" w:hAnsi="Arial" w:cs="Arial"/>
                </w:rPr>
                <w:id w:val="-1221895620"/>
                <w14:checkbox>
                  <w14:checked w14:val="0"/>
                  <w14:checkedState w14:val="2612" w14:font="MS Gothic"/>
                  <w14:uncheckedState w14:val="2610" w14:font="MS Gothic"/>
                </w14:checkbox>
              </w:sdtPr>
              <w:sdtContent>
                <w:r w:rsidR="006D2B08">
                  <w:rPr>
                    <w:rFonts w:ascii="MS Gothic" w:eastAsia="MS Gothic" w:hAnsi="MS Gothic" w:cs="Arial" w:hint="eastAsia"/>
                  </w:rPr>
                  <w:t>☐</w:t>
                </w:r>
              </w:sdtContent>
            </w:sdt>
          </w:p>
        </w:tc>
        <w:tc>
          <w:tcPr>
            <w:tcW w:w="6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346EC3" w14:textId="03093EBD" w:rsidR="006F4793" w:rsidRPr="006F4793" w:rsidRDefault="003F5431">
            <w:pPr>
              <w:spacing w:after="0" w:line="240" w:lineRule="auto"/>
              <w:rPr>
                <w:rFonts w:ascii="Franklin Gothic Book" w:eastAsia="Times New Roman" w:hAnsi="Franklin Gothic Book"/>
                <w:sz w:val="22"/>
              </w:rPr>
            </w:pPr>
            <w:r w:rsidRPr="0085711B">
              <w:rPr>
                <w:rFonts w:ascii="Franklin Gothic Book" w:eastAsia="Times New Roman" w:hAnsi="Franklin Gothic Book"/>
                <w:b/>
                <w:sz w:val="22"/>
              </w:rPr>
              <w:t>Comunicarse</w:t>
            </w:r>
            <w:r w:rsidR="006F4793" w:rsidRPr="0085711B">
              <w:rPr>
                <w:rFonts w:ascii="Franklin Gothic Book" w:eastAsia="Times New Roman" w:hAnsi="Franklin Gothic Book"/>
                <w:b/>
                <w:sz w:val="22"/>
              </w:rPr>
              <w:t xml:space="preserve"> de manera clara y respetuosa</w:t>
            </w:r>
            <w:r w:rsidR="006F4793" w:rsidRPr="006F4793">
              <w:rPr>
                <w:rFonts w:ascii="Franklin Gothic Book" w:eastAsia="Times New Roman" w:hAnsi="Franklin Gothic Book"/>
                <w:b/>
                <w:sz w:val="22"/>
              </w:rPr>
              <w:t>:</w:t>
            </w:r>
            <w:r w:rsidR="006F4793" w:rsidRPr="006F4793">
              <w:rPr>
                <w:rFonts w:ascii="Franklin Gothic Book" w:eastAsia="Times New Roman" w:hAnsi="Franklin Gothic Book"/>
                <w:sz w:val="22"/>
              </w:rPr>
              <w:t xml:space="preserve"> Use habilidades de escucha activa como parafrasear, preguntas abiertas y lenguaje constructivo, como "Entiendo", "Estoy de acuerdo" y "Sugiero". La escucha activa fomenta la conciencia cultural, la sensibilidad, la</w:t>
            </w:r>
            <w:r w:rsidR="00137707">
              <w:rPr>
                <w:rFonts w:ascii="Franklin Gothic Book" w:eastAsia="Times New Roman" w:hAnsi="Franklin Gothic Book"/>
                <w:sz w:val="22"/>
              </w:rPr>
              <w:t xml:space="preserve"> </w:t>
            </w:r>
            <w:r w:rsidR="00C0110A">
              <w:rPr>
                <w:rFonts w:ascii="Franklin Gothic Book" w:eastAsia="Times New Roman" w:hAnsi="Franklin Gothic Book"/>
                <w:sz w:val="22"/>
              </w:rPr>
              <w:t>disposición</w:t>
            </w:r>
            <w:r w:rsidR="00137707">
              <w:rPr>
                <w:rFonts w:ascii="Franklin Gothic Book" w:eastAsia="Times New Roman" w:hAnsi="Franklin Gothic Book"/>
                <w:sz w:val="22"/>
              </w:rPr>
              <w:t xml:space="preserve">, </w:t>
            </w:r>
            <w:r w:rsidR="006F4793" w:rsidRPr="006F4793">
              <w:rPr>
                <w:rFonts w:ascii="Franklin Gothic Book" w:eastAsia="Times New Roman" w:hAnsi="Franklin Gothic Book"/>
                <w:sz w:val="22"/>
              </w:rPr>
              <w:t xml:space="preserve">y la humildad. Para obtener más información sobre competencia cultural, sensibilidad, conciencia y humildad, consulte la </w:t>
            </w:r>
            <w:hyperlink r:id="rId24" w:history="1">
              <w:r w:rsidR="006F4793" w:rsidRPr="00A60C45">
                <w:rPr>
                  <w:rStyle w:val="Hyperlink"/>
                  <w:rFonts w:ascii="Franklin Gothic Book" w:eastAsia="Times New Roman" w:hAnsi="Franklin Gothic Book"/>
                  <w:sz w:val="22"/>
                  <w:u w:val="single"/>
                </w:rPr>
                <w:t>Lista de verificación de competencia cultural para colaboradores comunitarios de NCDHHS</w:t>
              </w:r>
            </w:hyperlink>
            <w:r w:rsidR="006F4793" w:rsidRPr="006F4793">
              <w:rPr>
                <w:rFonts w:ascii="Franklin Gothic Book" w:eastAsia="Times New Roman" w:hAnsi="Franklin Gothic Book"/>
                <w:sz w:val="22"/>
              </w:rPr>
              <w:t>.</w:t>
            </w:r>
          </w:p>
        </w:tc>
      </w:tr>
      <w:tr w:rsidR="00D90580" w:rsidRPr="006F4793" w14:paraId="6F0DFEC9" w14:textId="77777777" w:rsidTr="006D2B08">
        <w:trPr>
          <w:trHeight w:val="463"/>
        </w:trPr>
        <w:tc>
          <w:tcPr>
            <w:tcW w:w="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FC1A5E" w14:textId="2A6DC616" w:rsidR="006F4793" w:rsidRPr="006F4793" w:rsidRDefault="00000000">
            <w:pPr>
              <w:spacing w:after="0" w:line="240" w:lineRule="auto"/>
              <w:rPr>
                <w:rFonts w:ascii="MS Gothic" w:eastAsia="MS Gothic" w:hAnsi="MS Gothic"/>
                <w:sz w:val="22"/>
              </w:rPr>
            </w:pPr>
            <w:sdt>
              <w:sdtPr>
                <w:rPr>
                  <w:rFonts w:ascii="Arial" w:eastAsia="Arial" w:hAnsi="Arial" w:cs="Arial"/>
                </w:rPr>
                <w:id w:val="-1940515843"/>
                <w14:checkbox>
                  <w14:checked w14:val="0"/>
                  <w14:checkedState w14:val="2612" w14:font="MS Gothic"/>
                  <w14:uncheckedState w14:val="2610" w14:font="MS Gothic"/>
                </w14:checkbox>
              </w:sdtPr>
              <w:sdtContent>
                <w:r w:rsidR="006D2B08">
                  <w:rPr>
                    <w:rFonts w:ascii="MS Gothic" w:eastAsia="MS Gothic" w:hAnsi="MS Gothic" w:cs="Arial" w:hint="eastAsia"/>
                  </w:rPr>
                  <w:t>☐</w:t>
                </w:r>
              </w:sdtContent>
            </w:sdt>
          </w:p>
        </w:tc>
        <w:tc>
          <w:tcPr>
            <w:tcW w:w="6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8C5E64" w14:textId="1699408A" w:rsidR="006F4793" w:rsidRPr="006F4793" w:rsidRDefault="006F4793">
            <w:pPr>
              <w:spacing w:after="0" w:line="240" w:lineRule="auto"/>
              <w:rPr>
                <w:rFonts w:ascii="Franklin Gothic Book" w:eastAsia="Times New Roman" w:hAnsi="Franklin Gothic Book"/>
                <w:b/>
                <w:sz w:val="22"/>
              </w:rPr>
            </w:pPr>
            <w:r w:rsidRPr="006F4793">
              <w:rPr>
                <w:rFonts w:ascii="Franklin Gothic Book" w:eastAsia="Times New Roman" w:hAnsi="Franklin Gothic Book"/>
                <w:b/>
                <w:sz w:val="22"/>
              </w:rPr>
              <w:t xml:space="preserve">Seguimiento: </w:t>
            </w:r>
            <w:r w:rsidRPr="006F4793">
              <w:rPr>
                <w:rFonts w:ascii="Franklin Gothic Book" w:eastAsia="Times New Roman" w:hAnsi="Franklin Gothic Book"/>
                <w:sz w:val="22"/>
              </w:rPr>
              <w:t>Después de implementar una solución, asegúrese de evaluar la efectividad de la solución y proporcion</w:t>
            </w:r>
            <w:r w:rsidR="00980625">
              <w:rPr>
                <w:rFonts w:ascii="Franklin Gothic Book" w:eastAsia="Times New Roman" w:hAnsi="Franklin Gothic Book"/>
                <w:sz w:val="22"/>
              </w:rPr>
              <w:t>e</w:t>
            </w:r>
            <w:r w:rsidRPr="006F4793">
              <w:rPr>
                <w:rFonts w:ascii="Franklin Gothic Book" w:eastAsia="Times New Roman" w:hAnsi="Franklin Gothic Book"/>
                <w:sz w:val="22"/>
              </w:rPr>
              <w:t xml:space="preserve"> actualizaciones a la comunidad sobre su capacidad de respuesta a sus recomendaciones y la justificación de la toma de decisiones.</w:t>
            </w:r>
          </w:p>
        </w:tc>
      </w:tr>
      <w:tr w:rsidR="00D90580" w:rsidRPr="006F4793" w14:paraId="6458569B" w14:textId="77777777" w:rsidTr="006D2B08">
        <w:trPr>
          <w:trHeight w:val="463"/>
        </w:trPr>
        <w:tc>
          <w:tcPr>
            <w:tcW w:w="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B0C3E2" w14:textId="6EC21528" w:rsidR="006F4793" w:rsidRPr="006F4793" w:rsidRDefault="00000000">
            <w:pPr>
              <w:spacing w:after="0" w:line="240" w:lineRule="auto"/>
              <w:rPr>
                <w:rFonts w:ascii="MS Gothic" w:eastAsia="MS Gothic" w:hAnsi="MS Gothic"/>
                <w:sz w:val="22"/>
              </w:rPr>
            </w:pPr>
            <w:sdt>
              <w:sdtPr>
                <w:rPr>
                  <w:rFonts w:ascii="Arial" w:eastAsia="Arial" w:hAnsi="Arial" w:cs="Arial"/>
                </w:rPr>
                <w:id w:val="-653833117"/>
                <w14:checkbox>
                  <w14:checked w14:val="0"/>
                  <w14:checkedState w14:val="2612" w14:font="MS Gothic"/>
                  <w14:uncheckedState w14:val="2610" w14:font="MS Gothic"/>
                </w14:checkbox>
              </w:sdtPr>
              <w:sdtContent>
                <w:r w:rsidR="006D2B08">
                  <w:rPr>
                    <w:rFonts w:ascii="MS Gothic" w:eastAsia="MS Gothic" w:hAnsi="MS Gothic" w:cs="Arial" w:hint="eastAsia"/>
                  </w:rPr>
                  <w:t>☐</w:t>
                </w:r>
              </w:sdtContent>
            </w:sdt>
          </w:p>
        </w:tc>
        <w:tc>
          <w:tcPr>
            <w:tcW w:w="6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579768" w14:textId="77777777" w:rsidR="006F4793" w:rsidRPr="006F4793" w:rsidRDefault="006F4793">
            <w:pPr>
              <w:spacing w:after="0" w:line="240" w:lineRule="auto"/>
              <w:rPr>
                <w:rFonts w:ascii="Franklin Gothic Book" w:eastAsia="Times New Roman" w:hAnsi="Franklin Gothic Book"/>
                <w:b/>
                <w:sz w:val="22"/>
              </w:rPr>
            </w:pPr>
            <w:r w:rsidRPr="006F4793">
              <w:rPr>
                <w:rFonts w:ascii="Franklin Gothic Book" w:eastAsia="Times New Roman" w:hAnsi="Franklin Gothic Book"/>
                <w:b/>
                <w:sz w:val="22"/>
              </w:rPr>
              <w:t xml:space="preserve">Reflexión: </w:t>
            </w:r>
            <w:r w:rsidRPr="006F4793">
              <w:rPr>
                <w:rFonts w:ascii="Franklin Gothic Book" w:eastAsia="Times New Roman" w:hAnsi="Franklin Gothic Book"/>
                <w:sz w:val="22"/>
              </w:rPr>
              <w:t>Aprender de la experiencia reflexionando sobre la causa del conflicto, el proceso de resolución y lo que puede hacer de manera diferente o mejor en el futuro.</w:t>
            </w:r>
          </w:p>
        </w:tc>
      </w:tr>
      <w:tr w:rsidR="00D90580" w:rsidRPr="006F4793" w14:paraId="4255CE8C" w14:textId="77777777" w:rsidTr="006D2B08">
        <w:trPr>
          <w:trHeight w:val="463"/>
        </w:trPr>
        <w:tc>
          <w:tcPr>
            <w:tcW w:w="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E1B539" w14:textId="40ECC6B6" w:rsidR="006F4793" w:rsidRPr="006F4793" w:rsidRDefault="00000000">
            <w:pPr>
              <w:spacing w:after="0" w:line="240" w:lineRule="auto"/>
              <w:rPr>
                <w:rFonts w:ascii="MS Gothic" w:eastAsia="MS Gothic" w:hAnsi="MS Gothic"/>
                <w:sz w:val="22"/>
              </w:rPr>
            </w:pPr>
            <w:sdt>
              <w:sdtPr>
                <w:rPr>
                  <w:rFonts w:ascii="Arial" w:eastAsia="Arial" w:hAnsi="Arial" w:cs="Arial"/>
                </w:rPr>
                <w:id w:val="266272359"/>
                <w14:checkbox>
                  <w14:checked w14:val="0"/>
                  <w14:checkedState w14:val="2612" w14:font="MS Gothic"/>
                  <w14:uncheckedState w14:val="2610" w14:font="MS Gothic"/>
                </w14:checkbox>
              </w:sdtPr>
              <w:sdtContent>
                <w:r w:rsidR="006D2B08">
                  <w:rPr>
                    <w:rFonts w:ascii="MS Gothic" w:eastAsia="MS Gothic" w:hAnsi="MS Gothic" w:cs="Arial" w:hint="eastAsia"/>
                  </w:rPr>
                  <w:t>☐</w:t>
                </w:r>
              </w:sdtContent>
            </w:sdt>
          </w:p>
        </w:tc>
        <w:tc>
          <w:tcPr>
            <w:tcW w:w="6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F20926" w14:textId="495615EB" w:rsidR="00980625" w:rsidRPr="00980625" w:rsidRDefault="006F4793">
            <w:pPr>
              <w:spacing w:after="0" w:line="240" w:lineRule="auto"/>
              <w:rPr>
                <w:rFonts w:ascii="Franklin Gothic Book" w:eastAsia="Times New Roman" w:hAnsi="Franklin Gothic Book"/>
                <w:sz w:val="22"/>
              </w:rPr>
            </w:pPr>
            <w:r w:rsidRPr="006F4793">
              <w:rPr>
                <w:rFonts w:ascii="Franklin Gothic Book" w:eastAsia="Times New Roman" w:hAnsi="Franklin Gothic Book"/>
                <w:b/>
                <w:sz w:val="22"/>
              </w:rPr>
              <w:t xml:space="preserve">Gestión de conversaciones difíciles: </w:t>
            </w:r>
            <w:r w:rsidRPr="006F4793">
              <w:rPr>
                <w:rFonts w:ascii="Franklin Gothic Book" w:eastAsia="Times New Roman" w:hAnsi="Franklin Gothic Book"/>
                <w:sz w:val="22"/>
              </w:rPr>
              <w:t>Consider</w:t>
            </w:r>
            <w:r w:rsidR="00980625">
              <w:rPr>
                <w:rFonts w:ascii="Franklin Gothic Book" w:eastAsia="Times New Roman" w:hAnsi="Franklin Gothic Book"/>
                <w:sz w:val="22"/>
              </w:rPr>
              <w:t>e</w:t>
            </w:r>
            <w:r w:rsidRPr="006F4793">
              <w:rPr>
                <w:rFonts w:ascii="Franklin Gothic Book" w:eastAsia="Times New Roman" w:hAnsi="Franklin Gothic Book"/>
                <w:sz w:val="22"/>
              </w:rPr>
              <w:t xml:space="preserve"> la necesidad d</w:t>
            </w:r>
            <w:r w:rsidR="00295133">
              <w:rPr>
                <w:rFonts w:ascii="Franklin Gothic Book" w:eastAsia="Times New Roman" w:hAnsi="Franklin Gothic Book"/>
                <w:sz w:val="22"/>
              </w:rPr>
              <w:t>e</w:t>
            </w:r>
            <w:r w:rsidRPr="006F4793">
              <w:rPr>
                <w:rFonts w:ascii="Franklin Gothic Book" w:eastAsia="Times New Roman" w:hAnsi="Franklin Gothic Book"/>
                <w:sz w:val="22"/>
              </w:rPr>
              <w:t xml:space="preserve"> un facilitador </w:t>
            </w:r>
            <w:r w:rsidR="00295133">
              <w:rPr>
                <w:rFonts w:ascii="Franklin Gothic Book" w:eastAsia="Times New Roman" w:hAnsi="Franklin Gothic Book"/>
                <w:sz w:val="22"/>
              </w:rPr>
              <w:t xml:space="preserve">que </w:t>
            </w:r>
            <w:r w:rsidRPr="006F4793">
              <w:rPr>
                <w:rFonts w:ascii="Franklin Gothic Book" w:eastAsia="Times New Roman" w:hAnsi="Franklin Gothic Book"/>
                <w:sz w:val="22"/>
              </w:rPr>
              <w:t xml:space="preserve">brinde apoyo </w:t>
            </w:r>
            <w:r w:rsidR="00295133">
              <w:rPr>
                <w:rFonts w:ascii="Franklin Gothic Book" w:eastAsia="Times New Roman" w:hAnsi="Franklin Gothic Book"/>
                <w:sz w:val="22"/>
              </w:rPr>
              <w:t>en</w:t>
            </w:r>
            <w:r w:rsidRPr="006F4793">
              <w:rPr>
                <w:rFonts w:ascii="Franklin Gothic Book" w:eastAsia="Times New Roman" w:hAnsi="Franklin Gothic Book"/>
                <w:sz w:val="22"/>
              </w:rPr>
              <w:t xml:space="preserve"> conversaciones difíciles o relaciones comunitarias tensas. </w:t>
            </w:r>
          </w:p>
        </w:tc>
      </w:tr>
    </w:tbl>
    <w:p w14:paraId="70E1B63C" w14:textId="23FC80BE" w:rsidR="006F4793" w:rsidRPr="006F4793" w:rsidRDefault="006D2B08">
      <w:pPr>
        <w:widowControl/>
        <w:spacing w:after="0" w:line="240" w:lineRule="auto"/>
        <w:rPr>
          <w:rFonts w:eastAsia="Times New Roman"/>
          <w:sz w:val="22"/>
        </w:rPr>
      </w:pPr>
      <w:r>
        <w:rPr>
          <w:noProof/>
        </w:rPr>
        <w:lastRenderedPageBreak/>
        <mc:AlternateContent>
          <mc:Choice Requires="wps">
            <w:drawing>
              <wp:anchor distT="0" distB="0" distL="114300" distR="114300" simplePos="0" relativeHeight="251693056" behindDoc="1" locked="0" layoutInCell="1" allowOverlap="1" wp14:anchorId="4101CEED" wp14:editId="5347BD18">
                <wp:simplePos x="0" y="0"/>
                <wp:positionH relativeFrom="column">
                  <wp:posOffset>-2802890</wp:posOffset>
                </wp:positionH>
                <wp:positionV relativeFrom="paragraph">
                  <wp:posOffset>-560705</wp:posOffset>
                </wp:positionV>
                <wp:extent cx="3263900" cy="10060305"/>
                <wp:effectExtent l="0" t="0" r="0" b="0"/>
                <wp:wrapNone/>
                <wp:docPr id="1412915388"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63900" cy="10060305"/>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rgbClr val="CEE5F6"/>
                        </a:solidFill>
                        <a:ln>
                          <a:noFill/>
                        </a:ln>
                      </wps:spPr>
                      <wps:bodyPr rot="0" vert="horz" wrap="square" lIns="91440" tIns="45720" rIns="91440" bIns="45720" anchor="t" anchorCtr="0" upright="1">
                        <a:noAutofit/>
                      </wps:bodyPr>
                    </wps:wsp>
                  </a:graphicData>
                </a:graphic>
              </wp:anchor>
            </w:drawing>
          </mc:Choice>
          <mc:Fallback>
            <w:pict>
              <v:shape w14:anchorId="586A59FB" id="Freeform: Shape 16" o:spid="_x0000_s1026" style="position:absolute;margin-left:-220.7pt;margin-top:-44.15pt;width:257pt;height:792.15pt;z-index:-251623424;visibility:visible;mso-wrap-style:square;mso-wrap-distance-left:9pt;mso-wrap-distance-top:0;mso-wrap-distance-right:9pt;mso-wrap-distance-bottom:0;mso-position-horizontal:absolute;mso-position-horizontal-relative:text;mso-position-vertical:absolute;mso-position-vertical-relative:text;v-text-anchor:top" coordsize="51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" path="m5139,15839r-2,-75l5130,15689r-10,-73l5105,15544r-19,-70l5063,15405r-27,-67l5006,15273r-34,-63l4935,15149r-40,-59l4851,15034r-46,-54l4755,14928r-52,-48l4648,14834r-57,-43l4531,14752r-62,-37l4405,14682r-66,-30l4271,14626r-70,-22l4129,14585r-73,-14l3982,14560r-76,-7l3840,14552,3840,,,,,15840r3840,l3840,15839r1299,e" fillcolor="#cee5f6" stroked="f">
                <v:path arrowok="t" o:connecttype="custom" o:connectlocs="3263265,10059670;3261995,10012036;3257550,9964402;3251200,9918038;3241675,9872309;3229610,9827851;3215005,9784028;3197860,9741475;3178810,9700192;3157220,9660179;3133725,9621437;3108325,9583965;3080385,9548398;3051175,9514102;3019425,9481075;2986405,9450590;2951480,9421374;2915285,9394064;2877185,9369294;2837815,9345795;2797175,9324836;2755265,9305782;2712085,9289269;2667635,9275296;2621915,9263229;2575560,9254337;2528570,9247351;2480310,9242905;2438400,9242270;2438400,0;0,0;0,10060305;2438400,10060305;2438400,10059670;3263265,10059670" o:connectangles="0,0,0,0,0,0,0,0,0,0,0,0,0,0,0,0,0,0,0,0,0,0,0,0,0,0,0,0,0,0,0,0,0,0,0"/>
              </v:shape>
            </w:pict>
          </mc:Fallback>
        </mc:AlternateContent>
      </w:r>
      <w:r w:rsidRPr="007F475C">
        <w:rPr>
          <w:rFonts w:ascii="Franklin Gothic Book" w:hAnsi="Franklin Gothic Book"/>
          <w:b/>
          <w:bCs/>
          <w:noProof/>
        </w:rPr>
        <mc:AlternateContent>
          <mc:Choice Requires="wps">
            <w:drawing>
              <wp:anchor distT="0" distB="0" distL="114300" distR="114300" simplePos="0" relativeHeight="251694080" behindDoc="0" locked="0" layoutInCell="1" allowOverlap="1" wp14:anchorId="38BE4AA1" wp14:editId="31DF0175">
                <wp:simplePos x="0" y="0"/>
                <wp:positionH relativeFrom="column">
                  <wp:posOffset>-2804160</wp:posOffset>
                </wp:positionH>
                <wp:positionV relativeFrom="paragraph">
                  <wp:posOffset>-553720</wp:posOffset>
                </wp:positionV>
                <wp:extent cx="2430145" cy="3164840"/>
                <wp:effectExtent l="0" t="0" r="0" b="0"/>
                <wp:wrapNone/>
                <wp:docPr id="205251753" name="Freeform: 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0145" cy="3164840"/>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solidFill>
                          <a:srgbClr val="008ED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7DB4A" id="Freeform: Shape 17" o:spid="_x0000_s1026" style="position:absolute;margin-left:-220.8pt;margin-top:-43.6pt;width:191.35pt;height:249.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28,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color="#008ed1" stroked="f">
                <v:path arrowok="t" o:connecttype="custom" o:connectlocs="2379358,1270;948442,1570040;1129370,1516076;1289983,1424654;1424568,1301489;1527411,1151024;1592799,979608;1615653,791686;1639142,979608;1704530,1151024;1807373,1301489;1941323,1424654;2101936,1516076;2283498,1570040;2331111,5714;2145739,49520;1979413,132054;1837845,248235;1726749,392351;1651204,558688;1617557,743436;1602956,649475;1547091,472980;1453135,316801;1326168,186018;1171904,86343;995420,22221;817666,635;47613,830413;231714,798035;399311,725659;545323,619636;665306,483773;753548,323785;802430,159988;49517,2371884;239332,2338236;410738,2265226;558654,2156662;678003,2019530;762436,1857637;802430,1713521;762436,2888670;678003,2726778;558654,2589011;410738,2481082;239332,2408072;49517,2374424;813857,3164840;947807,3158491;1135718,3131192;1316646,3084211;1488051,3017550;1649934,2933111;1799755,2832802;1936879,2716620;2059402,2586471;2167324,2443625;2258105,2289351;2331111,2124284;2385072,1950964;2418083,1769390;2429510,1582737" o:connectangles="0,0,0,0,0,0,0,0,0,0,0,0,0,0,0,0,0,0,0,0,0,0,0,0,0,0,0,0,0,0,0,0,0,0,0,0,0,0,0,0,0,0,0,0,0,0,0,0,0,0,0,0,0,0,0,0,0,0,0,0,0,0,0"/>
              </v:shape>
            </w:pict>
          </mc:Fallback>
        </mc:AlternateContent>
      </w:r>
      <w:r>
        <w:rPr>
          <w:noProof/>
        </w:rPr>
        <mc:AlternateContent>
          <mc:Choice Requires="wps">
            <w:drawing>
              <wp:anchor distT="0" distB="0" distL="114300" distR="114300" simplePos="0" relativeHeight="251695104" behindDoc="0" locked="0" layoutInCell="1" allowOverlap="1" wp14:anchorId="35FBC530" wp14:editId="2922A9F6">
                <wp:simplePos x="0" y="0"/>
                <wp:positionH relativeFrom="column">
                  <wp:posOffset>2532380</wp:posOffset>
                </wp:positionH>
                <wp:positionV relativeFrom="paragraph">
                  <wp:posOffset>8678545</wp:posOffset>
                </wp:positionV>
                <wp:extent cx="2465070" cy="825500"/>
                <wp:effectExtent l="0" t="0" r="0" b="0"/>
                <wp:wrapNone/>
                <wp:docPr id="1361330078" name="Freeform: 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5070" cy="825500"/>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408465" id="Freeform: Shape 29" o:spid="_x0000_s1026" style="position:absolute;margin-left:199.4pt;margin-top:683.35pt;width:194.1pt;height: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882,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2900;5080,9327515;20955,9418955;45720,9506585;79375,9589770;121920,9668510;172720,9742170;229870,9809480;294640,9871075;365125,9925050;441325,9971405;522605,10009505;608330,10039350;692785,10058400;1024255,10050145;1111885,10025380;1195070,9991725;1273810,9949180;1347470,9899015;1414780,9841230;1476375,9776460;1530350,9705975;1576705,9629775;1614805,9548495;1644650,9462770;1664970,9373235;1675130,9280525;2465070,10055860;2459990,9959975;2444115,9867265;2419350,9778365;2385060,9693910;2342515,9614535;2291715,9540875;2233930,9474200;2169795,9413875;2099310,9361170;2023110,9316720;1942465,9281160;1857375,9254490;1768475,9238615;1676400,9232900;2465070,10055860" o:connectangles="0,0,0,0,0,0,0,0,0,0,0,0,0,0,0,0,0,0,0,0,0,0,0,0,0,0,0,0,0,0,0,0,0,0,0,0,0,0,0,0,0,0,0"/>
              </v:shape>
            </w:pict>
          </mc:Fallback>
        </mc:AlternateContent>
      </w:r>
    </w:p>
    <w:p w14:paraId="1E1912C9" w14:textId="223D8CF4" w:rsidR="006F4793" w:rsidRPr="006F4793" w:rsidRDefault="006F4793">
      <w:pPr>
        <w:widowControl/>
        <w:spacing w:after="0" w:line="240" w:lineRule="auto"/>
        <w:rPr>
          <w:rFonts w:eastAsia="Times New Roman"/>
          <w:sz w:val="2"/>
        </w:rPr>
      </w:pPr>
    </w:p>
    <w:p w14:paraId="08E03EAA" w14:textId="3FD5583F" w:rsidR="006F4793" w:rsidRPr="006D2B08" w:rsidRDefault="006F4793" w:rsidP="006D2B08">
      <w:pPr>
        <w:spacing w:before="241" w:after="0" w:line="269" w:lineRule="auto"/>
        <w:ind w:left="-90" w:right="-360"/>
        <w:rPr>
          <w:rFonts w:ascii="Franklin Gothic Book" w:eastAsia="Times New Roman" w:hAnsi="Franklin Gothic Book"/>
          <w:spacing w:val="-5"/>
          <w:sz w:val="22"/>
        </w:rPr>
      </w:pPr>
      <w:r w:rsidRPr="006D2B08">
        <w:rPr>
          <w:rFonts w:ascii="Franklin Gothic Demi" w:eastAsia="Times New Roman" w:hAnsi="Franklin Gothic Demi"/>
          <w:color w:val="004768"/>
          <w:spacing w:val="-5"/>
        </w:rPr>
        <w:t>Lista de verificación de planificación y ejecución de eventos (continuación)</w:t>
      </w:r>
    </w:p>
    <w:p w14:paraId="1DD0B050" w14:textId="718965DF" w:rsidR="006F4793" w:rsidRDefault="006F4793">
      <w:pPr>
        <w:widowControl/>
        <w:spacing w:after="0" w:line="240" w:lineRule="auto"/>
        <w:rPr>
          <w:rFonts w:eastAsia="Times New Roman"/>
          <w:sz w:val="2"/>
        </w:rPr>
      </w:pPr>
    </w:p>
    <w:tbl>
      <w:tblPr>
        <w:tblW w:w="7285" w:type="dxa"/>
        <w:tblInd w:w="-113" w:type="dxa"/>
        <w:tblLayout w:type="fixed"/>
        <w:tblLook w:val="0000" w:firstRow="0" w:lastRow="0" w:firstColumn="0" w:lastColumn="0" w:noHBand="0" w:noVBand="0"/>
      </w:tblPr>
      <w:tblGrid>
        <w:gridCol w:w="442"/>
        <w:gridCol w:w="6843"/>
      </w:tblGrid>
      <w:tr w:rsidR="00B54E6A" w:rsidRPr="004354F8" w14:paraId="6B935306" w14:textId="77777777" w:rsidTr="00A548D1">
        <w:trPr>
          <w:trHeight w:val="305"/>
        </w:trPr>
        <w:tc>
          <w:tcPr>
            <w:tcW w:w="7285" w:type="dxa"/>
            <w:gridSpan w:val="2"/>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10A6D703" w14:textId="77777777" w:rsidR="00B54E6A" w:rsidRPr="006D2B08" w:rsidRDefault="00B54E6A" w:rsidP="00A548D1">
            <w:pPr>
              <w:spacing w:after="0" w:line="240" w:lineRule="auto"/>
              <w:jc w:val="center"/>
              <w:rPr>
                <w:rFonts w:ascii="Franklin Gothic Book" w:eastAsia="Times New Roman" w:hAnsi="Franklin Gothic Book"/>
                <w:b/>
                <w:sz w:val="22"/>
                <w:szCs w:val="22"/>
                <w:lang w:val="es-419"/>
              </w:rPr>
            </w:pPr>
            <w:r w:rsidRPr="006D2B08">
              <w:rPr>
                <w:rFonts w:ascii="Franklin Gothic Book" w:eastAsia="Times New Roman" w:hAnsi="Franklin Gothic Book"/>
                <w:b/>
                <w:sz w:val="22"/>
                <w:szCs w:val="22"/>
                <w:lang w:val="es-419"/>
              </w:rPr>
              <w:t>Generar moméntum para la participación de la comunidad</w:t>
            </w:r>
          </w:p>
        </w:tc>
      </w:tr>
      <w:tr w:rsidR="00B54E6A" w:rsidRPr="004354F8" w14:paraId="5241AA8C" w14:textId="77777777" w:rsidTr="00A548D1">
        <w:trPr>
          <w:trHeight w:val="465"/>
        </w:trPr>
        <w:sdt>
          <w:sdtPr>
            <w:rPr>
              <w:rFonts w:ascii="Arial" w:eastAsia="Arial" w:hAnsi="Arial" w:cs="Arial"/>
            </w:rPr>
            <w:id w:val="-2016135055"/>
            <w14:checkbox>
              <w14:checked w14:val="0"/>
              <w14:checkedState w14:val="2612" w14:font="MS Gothic"/>
              <w14:uncheckedState w14:val="2610" w14:font="MS Gothic"/>
            </w14:checkbox>
          </w:sdtPr>
          <w:sdtContent>
            <w:tc>
              <w:tcPr>
                <w:tcW w:w="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E4EB38" w14:textId="34E1B367" w:rsidR="00B54E6A" w:rsidRPr="00513AA0" w:rsidRDefault="008806A7" w:rsidP="00A548D1">
                <w:pPr>
                  <w:spacing w:after="0" w:line="240" w:lineRule="auto"/>
                  <w:rPr>
                    <w:rFonts w:ascii="Franklin Gothic Demi" w:eastAsia="Times New Roman" w:hAnsi="Franklin Gothic Demi"/>
                    <w:color w:val="004768"/>
                    <w:lang w:val="es-419"/>
                  </w:rPr>
                </w:pPr>
                <w:r>
                  <w:rPr>
                    <w:rFonts w:ascii="MS Gothic" w:eastAsia="MS Gothic" w:hAnsi="MS Gothic" w:cs="Arial" w:hint="eastAsia"/>
                  </w:rPr>
                  <w:t>☐</w:t>
                </w:r>
              </w:p>
            </w:tc>
          </w:sdtContent>
        </w:sdt>
        <w:tc>
          <w:tcPr>
            <w:tcW w:w="6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207553" w14:textId="77777777" w:rsidR="00B54E6A" w:rsidRPr="004354F8" w:rsidRDefault="00B54E6A" w:rsidP="00A548D1">
            <w:pPr>
              <w:spacing w:after="0" w:line="240" w:lineRule="auto"/>
              <w:rPr>
                <w:rFonts w:ascii="Franklin Gothic Book" w:eastAsia="Times New Roman" w:hAnsi="Franklin Gothic Book"/>
                <w:color w:val="004768"/>
                <w:lang w:val="es-419"/>
              </w:rPr>
            </w:pPr>
            <w:r w:rsidRPr="004354F8">
              <w:rPr>
                <w:rFonts w:ascii="Franklin Gothic Book" w:eastAsia="Times New Roman" w:hAnsi="Franklin Gothic Book"/>
                <w:sz w:val="22"/>
                <w:lang w:val="es-419"/>
              </w:rPr>
              <w:t>Colaborar con otros socios comunitarios relevantes y órganos de gobierno locales para aumentar el apoyo y la viabilidad de la participación.</w:t>
            </w:r>
          </w:p>
        </w:tc>
      </w:tr>
      <w:tr w:rsidR="00B54E6A" w:rsidRPr="004354F8" w14:paraId="7B52FAC3" w14:textId="77777777" w:rsidTr="00A548D1">
        <w:trPr>
          <w:trHeight w:val="465"/>
        </w:trPr>
        <w:sdt>
          <w:sdtPr>
            <w:rPr>
              <w:rFonts w:ascii="Arial" w:eastAsia="Arial" w:hAnsi="Arial" w:cs="Arial"/>
            </w:rPr>
            <w:id w:val="-573129703"/>
            <w14:checkbox>
              <w14:checked w14:val="0"/>
              <w14:checkedState w14:val="2612" w14:font="MS Gothic"/>
              <w14:uncheckedState w14:val="2610" w14:font="MS Gothic"/>
            </w14:checkbox>
          </w:sdtPr>
          <w:sdtContent>
            <w:tc>
              <w:tcPr>
                <w:tcW w:w="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389BF2" w14:textId="11F94BCC" w:rsidR="00B54E6A" w:rsidRPr="00513AA0" w:rsidRDefault="008806A7" w:rsidP="00A548D1">
                <w:pPr>
                  <w:spacing w:after="0" w:line="240" w:lineRule="auto"/>
                  <w:rPr>
                    <w:rFonts w:ascii="MS Gothic" w:eastAsia="MS Gothic" w:hAnsi="MS Gothic"/>
                    <w:sz w:val="22"/>
                    <w:lang w:val="es-419"/>
                  </w:rPr>
                </w:pPr>
                <w:r>
                  <w:rPr>
                    <w:rFonts w:ascii="MS Gothic" w:eastAsia="MS Gothic" w:hAnsi="MS Gothic" w:cs="Arial" w:hint="eastAsia"/>
                  </w:rPr>
                  <w:t>☐</w:t>
                </w:r>
              </w:p>
            </w:tc>
          </w:sdtContent>
        </w:sdt>
        <w:tc>
          <w:tcPr>
            <w:tcW w:w="6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C359A5" w14:textId="77777777" w:rsidR="00B54E6A" w:rsidRPr="004354F8" w:rsidRDefault="00B54E6A" w:rsidP="00A548D1">
            <w:pPr>
              <w:spacing w:after="0" w:line="240" w:lineRule="auto"/>
              <w:rPr>
                <w:rFonts w:ascii="Franklin Gothic Book" w:eastAsia="Times New Roman" w:hAnsi="Franklin Gothic Book"/>
                <w:sz w:val="22"/>
                <w:lang w:val="es-419"/>
              </w:rPr>
            </w:pPr>
            <w:r w:rsidRPr="004354F8">
              <w:rPr>
                <w:rFonts w:ascii="Franklin Gothic Book" w:eastAsia="Times New Roman" w:hAnsi="Franklin Gothic Book"/>
                <w:sz w:val="22"/>
                <w:lang w:val="es-419"/>
              </w:rPr>
              <w:t>Compartir su Plan de Participación Comunitaria con los colaboradores relevantes de la comunidad.</w:t>
            </w:r>
          </w:p>
        </w:tc>
      </w:tr>
      <w:tr w:rsidR="00B54E6A" w:rsidRPr="004354F8" w14:paraId="5910F7E9" w14:textId="77777777" w:rsidTr="00A548D1">
        <w:trPr>
          <w:trHeight w:val="465"/>
        </w:trPr>
        <w:sdt>
          <w:sdtPr>
            <w:rPr>
              <w:rFonts w:ascii="Arial" w:eastAsia="Arial" w:hAnsi="Arial" w:cs="Arial"/>
            </w:rPr>
            <w:id w:val="-295144466"/>
            <w14:checkbox>
              <w14:checked w14:val="0"/>
              <w14:checkedState w14:val="2612" w14:font="MS Gothic"/>
              <w14:uncheckedState w14:val="2610" w14:font="MS Gothic"/>
            </w14:checkbox>
          </w:sdtPr>
          <w:sdtContent>
            <w:tc>
              <w:tcPr>
                <w:tcW w:w="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6AF34A" w14:textId="75490B6E" w:rsidR="00B54E6A" w:rsidRPr="00513AA0" w:rsidRDefault="008806A7" w:rsidP="00A548D1">
                <w:pPr>
                  <w:spacing w:after="0" w:line="240" w:lineRule="auto"/>
                  <w:rPr>
                    <w:rFonts w:ascii="MS Gothic" w:eastAsia="MS Gothic" w:hAnsi="MS Gothic"/>
                    <w:sz w:val="22"/>
                    <w:lang w:val="es-419"/>
                  </w:rPr>
                </w:pPr>
                <w:r>
                  <w:rPr>
                    <w:rFonts w:ascii="MS Gothic" w:eastAsia="MS Gothic" w:hAnsi="MS Gothic" w:cs="Arial" w:hint="eastAsia"/>
                  </w:rPr>
                  <w:t>☐</w:t>
                </w:r>
              </w:p>
            </w:tc>
          </w:sdtContent>
        </w:sdt>
        <w:tc>
          <w:tcPr>
            <w:tcW w:w="6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043FD0" w14:textId="77777777" w:rsidR="00B54E6A" w:rsidRPr="004354F8" w:rsidRDefault="00B54E6A" w:rsidP="00A548D1">
            <w:pPr>
              <w:spacing w:after="0" w:line="240" w:lineRule="auto"/>
              <w:rPr>
                <w:rFonts w:ascii="Franklin Gothic Book" w:eastAsia="Times New Roman" w:hAnsi="Franklin Gothic Book"/>
                <w:sz w:val="22"/>
                <w:lang w:val="es-419"/>
              </w:rPr>
            </w:pPr>
            <w:r w:rsidRPr="004354F8">
              <w:rPr>
                <w:rFonts w:ascii="Franklin Gothic Book" w:eastAsia="Times New Roman" w:hAnsi="Franklin Gothic Book"/>
                <w:sz w:val="22"/>
                <w:lang w:val="es-419"/>
              </w:rPr>
              <w:t>Considerar probar elementos del plan con miembros de la comunidad para medir los éxitos iniciales.</w:t>
            </w:r>
          </w:p>
        </w:tc>
      </w:tr>
    </w:tbl>
    <w:p w14:paraId="69C04869" w14:textId="77777777" w:rsidR="00B54E6A" w:rsidRPr="006F4793" w:rsidRDefault="00B54E6A">
      <w:pPr>
        <w:widowControl/>
        <w:spacing w:after="0" w:line="240" w:lineRule="auto"/>
        <w:rPr>
          <w:rFonts w:eastAsia="Times New Roman"/>
          <w:sz w:val="2"/>
        </w:rPr>
      </w:pPr>
    </w:p>
    <w:p w14:paraId="6A08BB83" w14:textId="0AD00F00" w:rsidR="006F4793" w:rsidRDefault="006D2B08" w:rsidP="006D2B08">
      <w:pPr>
        <w:spacing w:before="241" w:after="0" w:line="269" w:lineRule="auto"/>
        <w:ind w:left="-90"/>
        <w:rPr>
          <w:rFonts w:ascii="Franklin Gothic Demi" w:eastAsia="Times New Roman" w:hAnsi="Franklin Gothic Demi"/>
          <w:color w:val="004768"/>
        </w:rPr>
      </w:pPr>
      <w:r>
        <w:rPr>
          <w:noProof/>
        </w:rPr>
        <mc:AlternateContent>
          <mc:Choice Requires="wps">
            <w:drawing>
              <wp:anchor distT="0" distB="0" distL="114300" distR="114300" simplePos="0" relativeHeight="251674624" behindDoc="0" locked="0" layoutInCell="0" allowOverlap="1" wp14:anchorId="57F4E4F9" wp14:editId="3655ACCA">
                <wp:simplePos x="0" y="0"/>
                <wp:positionH relativeFrom="margin">
                  <wp:posOffset>-2666365</wp:posOffset>
                </wp:positionH>
                <wp:positionV relativeFrom="page">
                  <wp:posOffset>7464425</wp:posOffset>
                </wp:positionV>
                <wp:extent cx="2035810" cy="1503045"/>
                <wp:effectExtent l="0" t="0" r="0" b="0"/>
                <wp:wrapNone/>
                <wp:docPr id="114570496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150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E2080" w14:textId="77777777" w:rsidR="006F4793" w:rsidRDefault="006F4793">
                            <w:pPr>
                              <w:widowControl/>
                              <w:rPr>
                                <w:rFonts w:ascii="Franklin Gothic Demi" w:eastAsia="Times New Roman" w:hAnsi="Franklin Gothic Demi"/>
                                <w:color w:val="004768"/>
                                <w:sz w:val="26"/>
                                <w:lang w:val="en-US"/>
                              </w:rPr>
                            </w:pPr>
                            <w:r>
                              <w:rPr>
                                <w:rFonts w:ascii="Franklin Gothic Demi" w:eastAsia="Times New Roman" w:hAnsi="Franklin Gothic Demi"/>
                                <w:color w:val="004768"/>
                                <w:sz w:val="26"/>
                                <w:lang w:val="en-US"/>
                              </w:rPr>
                              <w:t xml:space="preserve">Más </w:t>
                            </w:r>
                            <w:proofErr w:type="spellStart"/>
                            <w:r>
                              <w:rPr>
                                <w:rFonts w:ascii="Franklin Gothic Demi" w:eastAsia="Times New Roman" w:hAnsi="Franklin Gothic Demi"/>
                                <w:color w:val="004768"/>
                                <w:sz w:val="26"/>
                                <w:lang w:val="en-US"/>
                              </w:rPr>
                              <w:t>información</w:t>
                            </w:r>
                            <w:proofErr w:type="spellEnd"/>
                            <w:r>
                              <w:rPr>
                                <w:rFonts w:ascii="Franklin Gothic Demi" w:eastAsia="Times New Roman" w:hAnsi="Franklin Gothic Demi"/>
                                <w:color w:val="004768"/>
                                <w:sz w:val="26"/>
                                <w:lang w:val="en-US"/>
                              </w:rPr>
                              <w:t xml:space="preserve">: </w:t>
                            </w:r>
                          </w:p>
                          <w:p w14:paraId="4451B3CE" w14:textId="77777777" w:rsidR="006F4793" w:rsidRPr="004354F8" w:rsidRDefault="00000000">
                            <w:pPr>
                              <w:pStyle w:val="ListParagraph"/>
                              <w:widowControl/>
                              <w:numPr>
                                <w:ilvl w:val="0"/>
                                <w:numId w:val="2"/>
                              </w:numPr>
                              <w:spacing w:after="0"/>
                              <w:ind w:left="360" w:hanging="360"/>
                              <w:rPr>
                                <w:rStyle w:val="Hyperlink"/>
                                <w:rFonts w:ascii="Franklin Gothic Book" w:eastAsia="Times New Roman" w:hAnsi="Franklin Gothic Book"/>
                                <w:sz w:val="22"/>
                                <w:u w:val="single"/>
                                <w:lang w:val="es-419"/>
                              </w:rPr>
                            </w:pPr>
                            <w:hyperlink r:id="rId25" w:history="1">
                              <w:r w:rsidR="006F4793" w:rsidRPr="004354F8">
                                <w:rPr>
                                  <w:rStyle w:val="Hyperlink"/>
                                  <w:rFonts w:ascii="Franklin Gothic Book" w:eastAsia="Times New Roman" w:hAnsi="Franklin Gothic Book"/>
                                  <w:sz w:val="22"/>
                                  <w:u w:val="single"/>
                                  <w:lang w:val="es-419"/>
                                </w:rPr>
                                <w:t>NCDHHS Oficina de Equidad en Salud</w:t>
                              </w:r>
                            </w:hyperlink>
                          </w:p>
                          <w:p w14:paraId="0D6BAF7E" w14:textId="5729ADA1" w:rsidR="006F4793" w:rsidRPr="004354F8" w:rsidRDefault="00000000">
                            <w:pPr>
                              <w:pStyle w:val="ListParagraph"/>
                              <w:widowControl/>
                              <w:numPr>
                                <w:ilvl w:val="0"/>
                                <w:numId w:val="2"/>
                              </w:numPr>
                              <w:spacing w:after="0"/>
                              <w:ind w:left="360" w:hanging="360"/>
                              <w:rPr>
                                <w:rFonts w:ascii="Franklin Gothic Book" w:eastAsia="Times New Roman" w:hAnsi="Franklin Gothic Book"/>
                                <w:sz w:val="22"/>
                                <w:lang w:val="es-419"/>
                              </w:rPr>
                            </w:pPr>
                            <w:hyperlink r:id="rId26" w:history="1">
                              <w:r w:rsidR="006F4793" w:rsidRPr="004354F8">
                                <w:rPr>
                                  <w:rStyle w:val="Hyperlink"/>
                                  <w:rFonts w:ascii="Franklin Gothic Book" w:eastAsia="Times New Roman" w:hAnsi="Franklin Gothic Book"/>
                                  <w:sz w:val="22"/>
                                  <w:u w:val="single"/>
                                  <w:lang w:val="es-419"/>
                                </w:rPr>
                                <w:t>Participación de la comunidad y los colaboradores</w:t>
                              </w:r>
                            </w:hyperlink>
                            <w:hyperlink r:id="rId27" w:history="1">
                              <w:r w:rsidR="006F4793" w:rsidRPr="004354F8">
                                <w:rPr>
                                  <w:rStyle w:val="Hyperlink"/>
                                  <w:rFonts w:ascii="Franklin Gothic Book" w:eastAsia="Times New Roman" w:hAnsi="Franklin Gothic Book"/>
                                  <w:sz w:val="22"/>
                                  <w:u w:val="single"/>
                                  <w:lang w:val="es-419"/>
                                </w:rPr>
                                <w:t xml:space="preserve"> NCDHHS</w:t>
                              </w:r>
                            </w:hyperlink>
                          </w:p>
                          <w:p w14:paraId="77383D73" w14:textId="77777777" w:rsidR="006F4793" w:rsidRPr="004354F8" w:rsidRDefault="006F4793">
                            <w:pPr>
                              <w:widowControl/>
                              <w:rPr>
                                <w:rFonts w:ascii="Franklin Gothic Book" w:eastAsia="Times New Roman" w:hAnsi="Franklin Gothic Book"/>
                                <w:color w:val="004768"/>
                                <w:sz w:val="22"/>
                                <w:lang w:val="es-419"/>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4E4F9" id="Text Box 18" o:spid="_x0000_s1027" type="#_x0000_t202" style="position:absolute;left:0;text-align:left;margin-left:-209.95pt;margin-top:587.75pt;width:160.3pt;height:118.3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" o:allowincell="f" filled="f" stroked="f">
                <v:textbox inset=",7.2pt,,7.2pt">
                  <w:txbxContent>
                    <w:p w14:paraId="639E2080" w14:textId="77777777" w:rsidR="006F4793" w:rsidRDefault="006F4793">
                      <w:pPr>
                        <w:widowControl/>
                        <w:rPr>
                          <w:rFonts w:ascii="Franklin Gothic Demi" w:eastAsia="Times New Roman" w:hAnsi="Franklin Gothic Demi"/>
                          <w:color w:val="004768"/>
                          <w:sz w:val="26"/>
                          <w:lang w:val="en-US"/>
                        </w:rPr>
                      </w:pPr>
                      <w:r>
                        <w:rPr>
                          <w:rFonts w:ascii="Franklin Gothic Demi" w:eastAsia="Times New Roman" w:hAnsi="Franklin Gothic Demi"/>
                          <w:color w:val="004768"/>
                          <w:sz w:val="26"/>
                          <w:lang w:val="en-US"/>
                        </w:rPr>
                        <w:t xml:space="preserve">Más </w:t>
                      </w:r>
                      <w:proofErr w:type="spellStart"/>
                      <w:r>
                        <w:rPr>
                          <w:rFonts w:ascii="Franklin Gothic Demi" w:eastAsia="Times New Roman" w:hAnsi="Franklin Gothic Demi"/>
                          <w:color w:val="004768"/>
                          <w:sz w:val="26"/>
                          <w:lang w:val="en-US"/>
                        </w:rPr>
                        <w:t>información</w:t>
                      </w:r>
                      <w:proofErr w:type="spellEnd"/>
                      <w:r>
                        <w:rPr>
                          <w:rFonts w:ascii="Franklin Gothic Demi" w:eastAsia="Times New Roman" w:hAnsi="Franklin Gothic Demi"/>
                          <w:color w:val="004768"/>
                          <w:sz w:val="26"/>
                          <w:lang w:val="en-US"/>
                        </w:rPr>
                        <w:t xml:space="preserve">: </w:t>
                      </w:r>
                    </w:p>
                    <w:p w14:paraId="4451B3CE" w14:textId="77777777" w:rsidR="006F4793" w:rsidRPr="004354F8" w:rsidRDefault="002B2A1A">
                      <w:pPr>
                        <w:pStyle w:val="ListParagraph"/>
                        <w:widowControl/>
                        <w:numPr>
                          <w:ilvl w:val="0"/>
                          <w:numId w:val="2"/>
                        </w:numPr>
                        <w:spacing w:after="0"/>
                        <w:ind w:left="360" w:hanging="360"/>
                        <w:rPr>
                          <w:rStyle w:val="Hyperlink"/>
                          <w:rFonts w:ascii="Franklin Gothic Book" w:eastAsia="Times New Roman" w:hAnsi="Franklin Gothic Book"/>
                          <w:sz w:val="22"/>
                          <w:u w:val="single"/>
                          <w:lang w:val="es-419"/>
                        </w:rPr>
                      </w:pPr>
                      <w:hyperlink r:id="rId28" w:history="1">
                        <w:r w:rsidR="006F4793" w:rsidRPr="004354F8">
                          <w:rPr>
                            <w:rStyle w:val="Hyperlink"/>
                            <w:rFonts w:ascii="Franklin Gothic Book" w:eastAsia="Times New Roman" w:hAnsi="Franklin Gothic Book"/>
                            <w:sz w:val="22"/>
                            <w:u w:val="single"/>
                            <w:lang w:val="es-419"/>
                          </w:rPr>
                          <w:t>NCDHHS Oficina de Equidad en Salud</w:t>
                        </w:r>
                      </w:hyperlink>
                    </w:p>
                    <w:p w14:paraId="0D6BAF7E" w14:textId="5729ADA1" w:rsidR="006F4793" w:rsidRPr="004354F8" w:rsidRDefault="002B2A1A">
                      <w:pPr>
                        <w:pStyle w:val="ListParagraph"/>
                        <w:widowControl/>
                        <w:numPr>
                          <w:ilvl w:val="0"/>
                          <w:numId w:val="2"/>
                        </w:numPr>
                        <w:spacing w:after="0"/>
                        <w:ind w:left="360" w:hanging="360"/>
                        <w:rPr>
                          <w:rFonts w:ascii="Franklin Gothic Book" w:eastAsia="Times New Roman" w:hAnsi="Franklin Gothic Book"/>
                          <w:sz w:val="22"/>
                          <w:lang w:val="es-419"/>
                        </w:rPr>
                      </w:pPr>
                      <w:hyperlink r:id="rId29" w:history="1">
                        <w:r w:rsidR="006F4793" w:rsidRPr="004354F8">
                          <w:rPr>
                            <w:rStyle w:val="Hyperlink"/>
                            <w:rFonts w:ascii="Franklin Gothic Book" w:eastAsia="Times New Roman" w:hAnsi="Franklin Gothic Book"/>
                            <w:sz w:val="22"/>
                            <w:u w:val="single"/>
                            <w:lang w:val="es-419"/>
                          </w:rPr>
                          <w:t>Participación de la comunidad y los colaboradores</w:t>
                        </w:r>
                      </w:hyperlink>
                      <w:hyperlink r:id="rId30" w:history="1">
                        <w:r w:rsidR="006F4793" w:rsidRPr="004354F8">
                          <w:rPr>
                            <w:rStyle w:val="Hyperlink"/>
                            <w:rFonts w:ascii="Franklin Gothic Book" w:eastAsia="Times New Roman" w:hAnsi="Franklin Gothic Book"/>
                            <w:sz w:val="22"/>
                            <w:u w:val="single"/>
                            <w:lang w:val="es-419"/>
                          </w:rPr>
                          <w:t xml:space="preserve"> NCDHHS</w:t>
                        </w:r>
                      </w:hyperlink>
                    </w:p>
                    <w:p w14:paraId="77383D73" w14:textId="77777777" w:rsidR="006F4793" w:rsidRPr="004354F8" w:rsidRDefault="006F4793">
                      <w:pPr>
                        <w:widowControl/>
                        <w:rPr>
                          <w:rFonts w:ascii="Franklin Gothic Book" w:eastAsia="Times New Roman" w:hAnsi="Franklin Gothic Book"/>
                          <w:color w:val="004768"/>
                          <w:sz w:val="22"/>
                          <w:lang w:val="es-419"/>
                        </w:rPr>
                      </w:pPr>
                    </w:p>
                  </w:txbxContent>
                </v:textbox>
                <w10:wrap anchorx="margin" anchory="page"/>
              </v:shape>
            </w:pict>
          </mc:Fallback>
        </mc:AlternateContent>
      </w:r>
      <w:r>
        <w:rPr>
          <w:noProof/>
        </w:rPr>
        <mc:AlternateContent>
          <mc:Choice Requires="wps">
            <w:drawing>
              <wp:anchor distT="0" distB="0" distL="114300" distR="114300" simplePos="0" relativeHeight="251676672" behindDoc="0" locked="0" layoutInCell="0" allowOverlap="1" wp14:anchorId="6CD7BC61" wp14:editId="5B0C6CCB">
                <wp:simplePos x="0" y="0"/>
                <wp:positionH relativeFrom="column">
                  <wp:posOffset>-2668270</wp:posOffset>
                </wp:positionH>
                <wp:positionV relativeFrom="paragraph">
                  <wp:posOffset>1015365</wp:posOffset>
                </wp:positionV>
                <wp:extent cx="2143760" cy="2817495"/>
                <wp:effectExtent l="0" t="0" r="0" b="0"/>
                <wp:wrapNone/>
                <wp:docPr id="17952962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760" cy="281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A7642" w14:textId="07B2FC78" w:rsidR="006F4793" w:rsidRPr="004354F8" w:rsidRDefault="00F0066B">
                            <w:pPr>
                              <w:widowControl/>
                              <w:rPr>
                                <w:rFonts w:ascii="Franklin Gothic Book" w:eastAsia="Times New Roman" w:hAnsi="Franklin Gothic Book"/>
                                <w:b/>
                                <w:sz w:val="22"/>
                                <w:lang w:val="es-419"/>
                              </w:rPr>
                            </w:pPr>
                            <w:r w:rsidRPr="004354F8">
                              <w:rPr>
                                <w:rFonts w:ascii="Franklin Gothic Book" w:eastAsia="Times New Roman" w:hAnsi="Franklin Gothic Book"/>
                                <w:b/>
                                <w:sz w:val="22"/>
                                <w:lang w:val="es-419"/>
                              </w:rPr>
                              <w:t>Riesgos u obstáculos comunes por considerar</w:t>
                            </w:r>
                            <w:r w:rsidR="006F4793" w:rsidRPr="004354F8">
                              <w:rPr>
                                <w:rFonts w:ascii="Franklin Gothic Book" w:eastAsia="Times New Roman" w:hAnsi="Franklin Gothic Book"/>
                                <w:b/>
                                <w:sz w:val="22"/>
                                <w:lang w:val="es-419"/>
                              </w:rPr>
                              <w:t xml:space="preserve">: </w:t>
                            </w:r>
                          </w:p>
                          <w:p w14:paraId="5BD78E1A" w14:textId="77777777" w:rsidR="006F4793" w:rsidRPr="004354F8" w:rsidRDefault="006F4793">
                            <w:pPr>
                              <w:pStyle w:val="ListParagraph"/>
                              <w:widowControl/>
                              <w:numPr>
                                <w:ilvl w:val="0"/>
                                <w:numId w:val="3"/>
                              </w:numPr>
                              <w:spacing w:after="0" w:line="240" w:lineRule="auto"/>
                              <w:ind w:left="450" w:hanging="360"/>
                              <w:rPr>
                                <w:rFonts w:ascii="Franklin Gothic Book" w:eastAsia="Times New Roman" w:hAnsi="Franklin Gothic Book"/>
                                <w:sz w:val="22"/>
                                <w:lang w:val="es-419"/>
                              </w:rPr>
                            </w:pPr>
                            <w:r w:rsidRPr="004354F8">
                              <w:rPr>
                                <w:rFonts w:ascii="Franklin Gothic Book" w:eastAsia="Times New Roman" w:hAnsi="Franklin Gothic Book"/>
                                <w:sz w:val="22"/>
                                <w:lang w:val="es-419"/>
                              </w:rPr>
                              <w:t xml:space="preserve">Conocer a las personas donde están: Proporcionar información y comunicación a través de mecanismos y cronogramas que funcionen mejor para la comunidad. </w:t>
                            </w:r>
                          </w:p>
                          <w:p w14:paraId="77736A43" w14:textId="77777777" w:rsidR="006F4793" w:rsidRPr="004354F8" w:rsidRDefault="006F4793">
                            <w:pPr>
                              <w:pStyle w:val="ListParagraph"/>
                              <w:widowControl/>
                              <w:rPr>
                                <w:rFonts w:eastAsia="Times New Roman"/>
                                <w:sz w:val="22"/>
                                <w:lang w:val="es-419"/>
                              </w:rPr>
                            </w:pPr>
                          </w:p>
                          <w:p w14:paraId="21C07EFB" w14:textId="77777777" w:rsidR="006F4793" w:rsidRPr="004354F8" w:rsidRDefault="006F4793">
                            <w:pPr>
                              <w:pStyle w:val="ListParagraph"/>
                              <w:numPr>
                                <w:ilvl w:val="0"/>
                                <w:numId w:val="1"/>
                              </w:numPr>
                              <w:spacing w:before="241" w:after="0" w:line="269" w:lineRule="auto"/>
                              <w:ind w:left="3600" w:hanging="360"/>
                              <w:rPr>
                                <w:rFonts w:ascii="Franklin Gothic Book" w:eastAsia="Times New Roman" w:hAnsi="Franklin Gothic Book"/>
                                <w:sz w:val="22"/>
                                <w:lang w:val="es-419"/>
                              </w:rPr>
                            </w:pPr>
                            <w:r w:rsidRPr="004354F8">
                              <w:rPr>
                                <w:rFonts w:ascii="Franklin Gothic Book" w:eastAsia="Times New Roman" w:hAnsi="Franklin Gothic Book"/>
                                <w:sz w:val="22"/>
                                <w:lang w:val="es-419"/>
                              </w:rPr>
                              <w:t>más tiempo del que la gente planea y espera.</w:t>
                            </w:r>
                          </w:p>
                          <w:p w14:paraId="70D439B9" w14:textId="045FFF30" w:rsidR="006F4793" w:rsidRPr="004354F8" w:rsidRDefault="006F4793">
                            <w:pPr>
                              <w:pStyle w:val="ListParagraph"/>
                              <w:numPr>
                                <w:ilvl w:val="0"/>
                                <w:numId w:val="1"/>
                              </w:numPr>
                              <w:spacing w:before="241" w:line="269" w:lineRule="auto"/>
                              <w:ind w:left="3600" w:hanging="360"/>
                              <w:rPr>
                                <w:rFonts w:ascii="Franklin Gothic Book" w:eastAsia="Times New Roman" w:hAnsi="Franklin Gothic Book"/>
                                <w:sz w:val="22"/>
                                <w:lang w:val="es-419"/>
                              </w:rPr>
                            </w:pPr>
                            <w:r w:rsidRPr="004354F8">
                              <w:rPr>
                                <w:rFonts w:ascii="Franklin Gothic Book" w:eastAsia="Times New Roman" w:hAnsi="Franklin Gothic Book"/>
                                <w:sz w:val="22"/>
                                <w:lang w:val="es-419"/>
                              </w:rPr>
                              <w:t xml:space="preserve">Establecer un marco culturalmente competente requiere compromiso, </w:t>
                            </w:r>
                            <w:r w:rsidR="006A158D">
                              <w:rPr>
                                <w:rFonts w:ascii="Franklin Gothic Book" w:eastAsia="Times New Roman" w:hAnsi="Franklin Gothic Book"/>
                                <w:sz w:val="22"/>
                                <w:lang w:val="es-419"/>
                              </w:rPr>
                              <w:t>consideración</w:t>
                            </w:r>
                            <w:r w:rsidRPr="004354F8">
                              <w:rPr>
                                <w:rFonts w:ascii="Franklin Gothic Book" w:eastAsia="Times New Roman" w:hAnsi="Franklin Gothic Book"/>
                                <w:sz w:val="22"/>
                                <w:lang w:val="es-419"/>
                              </w:rPr>
                              <w:t>, intencionalidad, flexibilidad y apertura a largo plazo.</w:t>
                            </w:r>
                          </w:p>
                          <w:p w14:paraId="18B7668B" w14:textId="77777777" w:rsidR="006F4793" w:rsidRPr="004354F8" w:rsidRDefault="006F4793">
                            <w:pPr>
                              <w:widowControl/>
                              <w:rPr>
                                <w:rFonts w:eastAsia="Times New Roman"/>
                                <w:sz w:val="22"/>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7BC61" id="Text Box 20" o:spid="_x0000_s1028" type="#_x0000_t202" style="position:absolute;left:0;text-align:left;margin-left:-210.1pt;margin-top:79.95pt;width:168.8pt;height:221.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" o:allowincell="f" filled="f" stroked="f">
                <v:textbox>
                  <w:txbxContent>
                    <w:p w14:paraId="163A7642" w14:textId="07B2FC78" w:rsidR="006F4793" w:rsidRPr="004354F8" w:rsidRDefault="00F0066B">
                      <w:pPr>
                        <w:widowControl/>
                        <w:rPr>
                          <w:rFonts w:ascii="Franklin Gothic Book" w:eastAsia="Times New Roman" w:hAnsi="Franklin Gothic Book"/>
                          <w:b/>
                          <w:sz w:val="22"/>
                          <w:lang w:val="es-419"/>
                        </w:rPr>
                      </w:pPr>
                      <w:r w:rsidRPr="004354F8">
                        <w:rPr>
                          <w:rFonts w:ascii="Franklin Gothic Book" w:eastAsia="Times New Roman" w:hAnsi="Franklin Gothic Book"/>
                          <w:b/>
                          <w:sz w:val="22"/>
                          <w:lang w:val="es-419"/>
                        </w:rPr>
                        <w:t>Riesgos u obstáculos comunes por considerar</w:t>
                      </w:r>
                      <w:r w:rsidR="006F4793" w:rsidRPr="004354F8">
                        <w:rPr>
                          <w:rFonts w:ascii="Franklin Gothic Book" w:eastAsia="Times New Roman" w:hAnsi="Franklin Gothic Book"/>
                          <w:b/>
                          <w:sz w:val="22"/>
                          <w:lang w:val="es-419"/>
                        </w:rPr>
                        <w:t xml:space="preserve">: </w:t>
                      </w:r>
                    </w:p>
                    <w:p w14:paraId="5BD78E1A" w14:textId="77777777" w:rsidR="006F4793" w:rsidRPr="004354F8" w:rsidRDefault="006F4793">
                      <w:pPr>
                        <w:pStyle w:val="ListParagraph"/>
                        <w:widowControl/>
                        <w:numPr>
                          <w:ilvl w:val="0"/>
                          <w:numId w:val="3"/>
                        </w:numPr>
                        <w:spacing w:after="0" w:line="240" w:lineRule="auto"/>
                        <w:ind w:left="450" w:hanging="360"/>
                        <w:rPr>
                          <w:rFonts w:ascii="Franklin Gothic Book" w:eastAsia="Times New Roman" w:hAnsi="Franklin Gothic Book"/>
                          <w:sz w:val="22"/>
                          <w:lang w:val="es-419"/>
                        </w:rPr>
                      </w:pPr>
                      <w:r w:rsidRPr="004354F8">
                        <w:rPr>
                          <w:rFonts w:ascii="Franklin Gothic Book" w:eastAsia="Times New Roman" w:hAnsi="Franklin Gothic Book"/>
                          <w:sz w:val="22"/>
                          <w:lang w:val="es-419"/>
                        </w:rPr>
                        <w:t xml:space="preserve">Conocer a las personas donde están: Proporcionar información y comunicación a través de mecanismos y cronogramas que funcionen mejor para la comunidad. </w:t>
                      </w:r>
                    </w:p>
                    <w:p w14:paraId="77736A43" w14:textId="77777777" w:rsidR="006F4793" w:rsidRPr="004354F8" w:rsidRDefault="006F4793">
                      <w:pPr>
                        <w:pStyle w:val="ListParagraph"/>
                        <w:widowControl/>
                        <w:rPr>
                          <w:rFonts w:eastAsia="Times New Roman"/>
                          <w:sz w:val="22"/>
                          <w:lang w:val="es-419"/>
                        </w:rPr>
                      </w:pPr>
                    </w:p>
                    <w:p w14:paraId="21C07EFB" w14:textId="77777777" w:rsidR="006F4793" w:rsidRPr="004354F8" w:rsidRDefault="006F4793">
                      <w:pPr>
                        <w:pStyle w:val="ListParagraph"/>
                        <w:numPr>
                          <w:ilvl w:val="0"/>
                          <w:numId w:val="1"/>
                        </w:numPr>
                        <w:spacing w:before="241" w:after="0" w:line="269" w:lineRule="auto"/>
                        <w:ind w:left="3600" w:hanging="360"/>
                        <w:rPr>
                          <w:rFonts w:ascii="Franklin Gothic Book" w:eastAsia="Times New Roman" w:hAnsi="Franklin Gothic Book"/>
                          <w:sz w:val="22"/>
                          <w:lang w:val="es-419"/>
                        </w:rPr>
                      </w:pPr>
                      <w:r w:rsidRPr="004354F8">
                        <w:rPr>
                          <w:rFonts w:ascii="Franklin Gothic Book" w:eastAsia="Times New Roman" w:hAnsi="Franklin Gothic Book"/>
                          <w:sz w:val="22"/>
                          <w:lang w:val="es-419"/>
                        </w:rPr>
                        <w:t>más tiempo del que la gente planea y espera.</w:t>
                      </w:r>
                    </w:p>
                    <w:p w14:paraId="70D439B9" w14:textId="045FFF30" w:rsidR="006F4793" w:rsidRPr="004354F8" w:rsidRDefault="006F4793">
                      <w:pPr>
                        <w:pStyle w:val="ListParagraph"/>
                        <w:numPr>
                          <w:ilvl w:val="0"/>
                          <w:numId w:val="1"/>
                        </w:numPr>
                        <w:spacing w:before="241" w:line="269" w:lineRule="auto"/>
                        <w:ind w:left="3600" w:hanging="360"/>
                        <w:rPr>
                          <w:rFonts w:ascii="Franklin Gothic Book" w:eastAsia="Times New Roman" w:hAnsi="Franklin Gothic Book"/>
                          <w:sz w:val="22"/>
                          <w:lang w:val="es-419"/>
                        </w:rPr>
                      </w:pPr>
                      <w:r w:rsidRPr="004354F8">
                        <w:rPr>
                          <w:rFonts w:ascii="Franklin Gothic Book" w:eastAsia="Times New Roman" w:hAnsi="Franklin Gothic Book"/>
                          <w:sz w:val="22"/>
                          <w:lang w:val="es-419"/>
                        </w:rPr>
                        <w:t xml:space="preserve">Establecer un marco culturalmente competente requiere compromiso, </w:t>
                      </w:r>
                      <w:r w:rsidR="006A158D">
                        <w:rPr>
                          <w:rFonts w:ascii="Franklin Gothic Book" w:eastAsia="Times New Roman" w:hAnsi="Franklin Gothic Book"/>
                          <w:sz w:val="22"/>
                          <w:lang w:val="es-419"/>
                        </w:rPr>
                        <w:t>consideración</w:t>
                      </w:r>
                      <w:r w:rsidRPr="004354F8">
                        <w:rPr>
                          <w:rFonts w:ascii="Franklin Gothic Book" w:eastAsia="Times New Roman" w:hAnsi="Franklin Gothic Book"/>
                          <w:sz w:val="22"/>
                          <w:lang w:val="es-419"/>
                        </w:rPr>
                        <w:t>, intencionalidad, flexibilidad y apertura a largo plazo.</w:t>
                      </w:r>
                    </w:p>
                    <w:p w14:paraId="18B7668B" w14:textId="77777777" w:rsidR="006F4793" w:rsidRPr="004354F8" w:rsidRDefault="006F4793">
                      <w:pPr>
                        <w:widowControl/>
                        <w:rPr>
                          <w:rFonts w:eastAsia="Times New Roman"/>
                          <w:sz w:val="22"/>
                          <w:lang w:val="es-419"/>
                        </w:rPr>
                      </w:pPr>
                    </w:p>
                  </w:txbxContent>
                </v:textbox>
              </v:shape>
            </w:pict>
          </mc:Fallback>
        </mc:AlternateContent>
      </w:r>
      <w:r w:rsidR="003F5431" w:rsidRPr="006F4793">
        <w:rPr>
          <w:rFonts w:ascii="Franklin Gothic Demi" w:eastAsia="Times New Roman" w:hAnsi="Franklin Gothic Demi"/>
          <w:color w:val="004768"/>
        </w:rPr>
        <w:t>Lista</w:t>
      </w:r>
      <w:r w:rsidR="006F4793" w:rsidRPr="006F4793">
        <w:rPr>
          <w:rFonts w:ascii="Franklin Gothic Demi" w:eastAsia="Times New Roman" w:hAnsi="Franklin Gothic Demi"/>
          <w:color w:val="004768"/>
        </w:rPr>
        <w:t xml:space="preserve"> de</w:t>
      </w:r>
      <w:r w:rsidR="00A57B9F">
        <w:rPr>
          <w:rFonts w:ascii="Franklin Gothic Demi" w:eastAsia="Times New Roman" w:hAnsi="Franklin Gothic Demi"/>
          <w:color w:val="004768"/>
        </w:rPr>
        <w:t xml:space="preserve"> verificación para uso después de e</w:t>
      </w:r>
      <w:r w:rsidR="006F4793" w:rsidRPr="006F4793">
        <w:rPr>
          <w:rFonts w:ascii="Franklin Gothic Demi" w:eastAsia="Times New Roman" w:hAnsi="Franklin Gothic Demi"/>
          <w:color w:val="004768"/>
        </w:rPr>
        <w:t>ventos</w:t>
      </w:r>
    </w:p>
    <w:tbl>
      <w:tblPr>
        <w:tblW w:w="7285" w:type="dxa"/>
        <w:tblInd w:w="-113" w:type="dxa"/>
        <w:tblLayout w:type="fixed"/>
        <w:tblLook w:val="0000" w:firstRow="0" w:lastRow="0" w:firstColumn="0" w:lastColumn="0" w:noHBand="0" w:noVBand="0"/>
      </w:tblPr>
      <w:tblGrid>
        <w:gridCol w:w="18"/>
        <w:gridCol w:w="424"/>
        <w:gridCol w:w="6843"/>
      </w:tblGrid>
      <w:tr w:rsidR="00B54E6A" w:rsidRPr="004354F8" w14:paraId="4ADA4EC6" w14:textId="77777777" w:rsidTr="00B54E6A">
        <w:trPr>
          <w:gridBefore w:val="1"/>
          <w:wBefore w:w="18" w:type="dxa"/>
          <w:trHeight w:val="305"/>
        </w:trPr>
        <w:tc>
          <w:tcPr>
            <w:tcW w:w="7267" w:type="dxa"/>
            <w:gridSpan w:val="2"/>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2B071C6D" w14:textId="489C5BA4" w:rsidR="00B54E6A" w:rsidRPr="006D2B08" w:rsidRDefault="00B54E6A" w:rsidP="00A548D1">
            <w:pPr>
              <w:spacing w:after="0" w:line="240" w:lineRule="auto"/>
              <w:jc w:val="center"/>
              <w:rPr>
                <w:rFonts w:ascii="Franklin Gothic Book" w:eastAsia="Times New Roman" w:hAnsi="Franklin Gothic Book"/>
                <w:b/>
                <w:sz w:val="22"/>
                <w:szCs w:val="22"/>
                <w:lang w:val="es-419"/>
              </w:rPr>
            </w:pPr>
            <w:r w:rsidRPr="006D2B08">
              <w:rPr>
                <w:rFonts w:ascii="Franklin Gothic Book" w:eastAsia="Times New Roman" w:hAnsi="Franklin Gothic Book"/>
                <w:b/>
                <w:sz w:val="22"/>
                <w:szCs w:val="22"/>
                <w:lang w:val="es-419"/>
              </w:rPr>
              <w:t>O</w:t>
            </w:r>
            <w:r w:rsidR="00B26FC4">
              <w:rPr>
                <w:rFonts w:ascii="Franklin Gothic Book" w:eastAsia="Times New Roman" w:hAnsi="Franklin Gothic Book"/>
                <w:b/>
                <w:sz w:val="22"/>
                <w:szCs w:val="22"/>
                <w:lang w:val="es-419"/>
              </w:rPr>
              <w:t>btener</w:t>
            </w:r>
            <w:r w:rsidRPr="006D2B08">
              <w:rPr>
                <w:rFonts w:ascii="Franklin Gothic Book" w:eastAsia="Times New Roman" w:hAnsi="Franklin Gothic Book"/>
                <w:b/>
                <w:sz w:val="22"/>
                <w:szCs w:val="22"/>
                <w:lang w:val="es-419"/>
              </w:rPr>
              <w:t xml:space="preserve"> comentarios para evaluar el evento y </w:t>
            </w:r>
            <w:r w:rsidR="006D2B08">
              <w:rPr>
                <w:rFonts w:ascii="Franklin Gothic Book" w:eastAsia="Times New Roman" w:hAnsi="Franklin Gothic Book"/>
                <w:b/>
                <w:sz w:val="22"/>
                <w:szCs w:val="22"/>
                <w:lang w:val="es-419"/>
              </w:rPr>
              <w:br/>
            </w:r>
            <w:r w:rsidRPr="006D2B08">
              <w:rPr>
                <w:rFonts w:ascii="Franklin Gothic Book" w:eastAsia="Times New Roman" w:hAnsi="Franklin Gothic Book"/>
                <w:b/>
                <w:sz w:val="22"/>
                <w:szCs w:val="22"/>
                <w:lang w:val="es-419"/>
              </w:rPr>
              <w:t>el plan de participación comunitaria</w:t>
            </w:r>
          </w:p>
        </w:tc>
      </w:tr>
      <w:tr w:rsidR="00B54E6A" w:rsidRPr="004354F8" w14:paraId="543485F8" w14:textId="77777777" w:rsidTr="00B54E6A">
        <w:trPr>
          <w:trHeight w:val="465"/>
        </w:trPr>
        <w:sdt>
          <w:sdtPr>
            <w:rPr>
              <w:rFonts w:ascii="Arial" w:eastAsia="Arial" w:hAnsi="Arial" w:cs="Arial"/>
            </w:rPr>
            <w:id w:val="-1599710613"/>
            <w14:checkbox>
              <w14:checked w14:val="0"/>
              <w14:checkedState w14:val="2612" w14:font="MS Gothic"/>
              <w14:uncheckedState w14:val="2610" w14:font="MS Gothic"/>
            </w14:checkbox>
          </w:sdtPr>
          <w:sdtContent>
            <w:tc>
              <w:tcPr>
                <w:tcW w:w="44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0CDF37" w14:textId="26892A9E" w:rsidR="00B54E6A" w:rsidRPr="00513AA0" w:rsidRDefault="008806A7" w:rsidP="00A548D1">
                <w:pPr>
                  <w:spacing w:after="0" w:line="240" w:lineRule="auto"/>
                  <w:rPr>
                    <w:rFonts w:ascii="Franklin Gothic Demi" w:eastAsia="Times New Roman" w:hAnsi="Franklin Gothic Demi"/>
                    <w:color w:val="004768"/>
                    <w:lang w:val="es-419"/>
                  </w:rPr>
                </w:pPr>
                <w:r>
                  <w:rPr>
                    <w:rFonts w:ascii="MS Gothic" w:eastAsia="MS Gothic" w:hAnsi="MS Gothic" w:cs="Arial" w:hint="eastAsia"/>
                  </w:rPr>
                  <w:t>☐</w:t>
                </w:r>
              </w:p>
            </w:tc>
          </w:sdtContent>
        </w:sdt>
        <w:tc>
          <w:tcPr>
            <w:tcW w:w="6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DC2049" w14:textId="77777777" w:rsidR="00B54E6A" w:rsidRPr="004354F8" w:rsidRDefault="00B54E6A" w:rsidP="00A548D1">
            <w:pPr>
              <w:spacing w:after="0" w:line="240" w:lineRule="auto"/>
              <w:rPr>
                <w:rFonts w:ascii="Franklin Gothic Book" w:eastAsia="Times New Roman" w:hAnsi="Franklin Gothic Book"/>
                <w:sz w:val="22"/>
                <w:lang w:val="es-419"/>
              </w:rPr>
            </w:pPr>
            <w:r>
              <w:rPr>
                <w:rFonts w:ascii="Franklin Gothic Book" w:eastAsia="Times New Roman" w:hAnsi="Franklin Gothic Book"/>
                <w:sz w:val="22"/>
                <w:lang w:val="es-419"/>
              </w:rPr>
              <w:t xml:space="preserve">Pedir a las </w:t>
            </w:r>
            <w:r w:rsidRPr="004354F8">
              <w:rPr>
                <w:rFonts w:ascii="Franklin Gothic Book" w:eastAsia="Times New Roman" w:hAnsi="Franklin Gothic Book"/>
                <w:sz w:val="22"/>
                <w:lang w:val="es-419"/>
              </w:rPr>
              <w:t xml:space="preserve">comunidades </w:t>
            </w:r>
            <w:r>
              <w:rPr>
                <w:rFonts w:ascii="Franklin Gothic Book" w:eastAsia="Times New Roman" w:hAnsi="Franklin Gothic Book"/>
                <w:sz w:val="22"/>
                <w:lang w:val="es-419"/>
              </w:rPr>
              <w:t xml:space="preserve">que </w:t>
            </w:r>
            <w:r w:rsidRPr="004354F8">
              <w:rPr>
                <w:rFonts w:ascii="Franklin Gothic Book" w:eastAsia="Times New Roman" w:hAnsi="Franklin Gothic Book"/>
                <w:sz w:val="22"/>
                <w:lang w:val="es-419"/>
              </w:rPr>
              <w:t>proporcion</w:t>
            </w:r>
            <w:r>
              <w:rPr>
                <w:rFonts w:ascii="Franklin Gothic Book" w:eastAsia="Times New Roman" w:hAnsi="Franklin Gothic Book"/>
                <w:sz w:val="22"/>
                <w:lang w:val="es-419"/>
              </w:rPr>
              <w:t>en</w:t>
            </w:r>
            <w:r w:rsidRPr="004354F8">
              <w:rPr>
                <w:rFonts w:ascii="Franklin Gothic Book" w:eastAsia="Times New Roman" w:hAnsi="Franklin Gothic Book"/>
                <w:sz w:val="22"/>
                <w:lang w:val="es-419"/>
              </w:rPr>
              <w:t xml:space="preserve"> comentarios el día del evento. Considerar en usar una encuesta simple que hace preguntas como: </w:t>
            </w:r>
          </w:p>
          <w:p w14:paraId="53CF9285" w14:textId="77777777" w:rsidR="00B54E6A" w:rsidRPr="004354F8" w:rsidRDefault="00B54E6A" w:rsidP="00A548D1">
            <w:pPr>
              <w:pStyle w:val="ListParagraph"/>
              <w:numPr>
                <w:ilvl w:val="0"/>
                <w:numId w:val="8"/>
              </w:numPr>
              <w:spacing w:after="0" w:line="240" w:lineRule="auto"/>
              <w:ind w:hanging="360"/>
              <w:rPr>
                <w:rFonts w:ascii="Franklin Gothic Book" w:eastAsia="Times New Roman" w:hAnsi="Franklin Gothic Book"/>
                <w:sz w:val="22"/>
                <w:lang w:val="es-419"/>
              </w:rPr>
            </w:pPr>
            <w:r w:rsidRPr="004354F8">
              <w:rPr>
                <w:rFonts w:ascii="Franklin Gothic Book" w:eastAsia="Times New Roman" w:hAnsi="Franklin Gothic Book"/>
                <w:sz w:val="22"/>
                <w:lang w:val="es-419"/>
              </w:rPr>
              <w:t xml:space="preserve">¿Que fue bien durante el evento o </w:t>
            </w:r>
            <w:r>
              <w:rPr>
                <w:rFonts w:ascii="Franklin Gothic Book" w:eastAsia="Times New Roman" w:hAnsi="Franklin Gothic Book"/>
                <w:sz w:val="22"/>
                <w:lang w:val="es-419"/>
              </w:rPr>
              <w:t>reunión</w:t>
            </w:r>
            <w:r w:rsidRPr="004354F8">
              <w:rPr>
                <w:rFonts w:ascii="Franklin Gothic Book" w:eastAsia="Times New Roman" w:hAnsi="Franklin Gothic Book"/>
                <w:sz w:val="22"/>
                <w:lang w:val="es-419"/>
              </w:rPr>
              <w:t xml:space="preserve">? </w:t>
            </w:r>
          </w:p>
          <w:p w14:paraId="5D34D7D9" w14:textId="77777777" w:rsidR="00B54E6A" w:rsidRPr="004354F8" w:rsidRDefault="00B54E6A" w:rsidP="00A548D1">
            <w:pPr>
              <w:pStyle w:val="ListParagraph"/>
              <w:numPr>
                <w:ilvl w:val="0"/>
                <w:numId w:val="8"/>
              </w:numPr>
              <w:spacing w:after="0" w:line="240" w:lineRule="auto"/>
              <w:ind w:hanging="360"/>
              <w:rPr>
                <w:rFonts w:ascii="Franklin Gothic Book" w:eastAsia="Times New Roman" w:hAnsi="Franklin Gothic Book"/>
                <w:sz w:val="22"/>
                <w:lang w:val="es-419"/>
              </w:rPr>
            </w:pPr>
            <w:r w:rsidRPr="004354F8">
              <w:rPr>
                <w:rFonts w:ascii="Franklin Gothic Book" w:eastAsia="Times New Roman" w:hAnsi="Franklin Gothic Book"/>
                <w:sz w:val="22"/>
                <w:lang w:val="es-419"/>
              </w:rPr>
              <w:t>¿Tiene alguna pregunta o inquietud pendiente?</w:t>
            </w:r>
          </w:p>
          <w:p w14:paraId="4F499060" w14:textId="77777777" w:rsidR="00B54E6A" w:rsidRPr="004354F8" w:rsidRDefault="00B54E6A" w:rsidP="00A548D1">
            <w:pPr>
              <w:pStyle w:val="ListParagraph"/>
              <w:numPr>
                <w:ilvl w:val="0"/>
                <w:numId w:val="8"/>
              </w:numPr>
              <w:spacing w:after="0" w:line="240" w:lineRule="auto"/>
              <w:ind w:hanging="360"/>
              <w:rPr>
                <w:rFonts w:ascii="Franklin Gothic Book" w:eastAsia="Times New Roman" w:hAnsi="Franklin Gothic Book"/>
                <w:color w:val="004768"/>
                <w:lang w:val="es-419"/>
              </w:rPr>
            </w:pPr>
            <w:r w:rsidRPr="004354F8">
              <w:rPr>
                <w:rFonts w:ascii="Franklin Gothic Book" w:eastAsia="Times New Roman" w:hAnsi="Franklin Gothic Book"/>
                <w:sz w:val="22"/>
                <w:lang w:val="es-419"/>
              </w:rPr>
              <w:t xml:space="preserve">En una escala del 1 al 10, ¿qué tan satisfecho está con el evento o </w:t>
            </w:r>
            <w:r>
              <w:rPr>
                <w:rFonts w:ascii="Franklin Gothic Book" w:eastAsia="Times New Roman" w:hAnsi="Franklin Gothic Book"/>
                <w:sz w:val="22"/>
                <w:lang w:val="es-419"/>
              </w:rPr>
              <w:t>reunión</w:t>
            </w:r>
            <w:r w:rsidRPr="004354F8">
              <w:rPr>
                <w:rFonts w:ascii="Franklin Gothic Book" w:eastAsia="Times New Roman" w:hAnsi="Franklin Gothic Book"/>
                <w:sz w:val="22"/>
                <w:lang w:val="es-419"/>
              </w:rPr>
              <w:t>?</w:t>
            </w:r>
          </w:p>
        </w:tc>
      </w:tr>
      <w:tr w:rsidR="00B54E6A" w:rsidRPr="004354F8" w14:paraId="6F23C0FF" w14:textId="77777777" w:rsidTr="00B54E6A">
        <w:trPr>
          <w:gridBefore w:val="1"/>
          <w:wBefore w:w="18" w:type="dxa"/>
          <w:trHeight w:val="465"/>
        </w:trPr>
        <w:sdt>
          <w:sdtPr>
            <w:rPr>
              <w:rFonts w:ascii="Arial" w:eastAsia="Arial" w:hAnsi="Arial" w:cs="Arial"/>
            </w:rPr>
            <w:id w:val="1921912006"/>
            <w14:checkbox>
              <w14:checked w14:val="0"/>
              <w14:checkedState w14:val="2612" w14:font="MS Gothic"/>
              <w14:uncheckedState w14:val="2610" w14:font="MS Gothic"/>
            </w14:checkbox>
          </w:sdtPr>
          <w:sdtContent>
            <w:tc>
              <w:tcPr>
                <w:tcW w:w="4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0465CA" w14:textId="7CC0BEE9" w:rsidR="00B54E6A" w:rsidRPr="00513AA0" w:rsidRDefault="008806A7" w:rsidP="00A548D1">
                <w:pPr>
                  <w:spacing w:after="0" w:line="240" w:lineRule="auto"/>
                  <w:rPr>
                    <w:rFonts w:ascii="MS Gothic" w:eastAsia="MS Gothic" w:hAnsi="MS Gothic"/>
                    <w:sz w:val="22"/>
                    <w:lang w:val="es-419"/>
                  </w:rPr>
                </w:pPr>
                <w:r>
                  <w:rPr>
                    <w:rFonts w:ascii="MS Gothic" w:eastAsia="MS Gothic" w:hAnsi="MS Gothic" w:cs="Arial" w:hint="eastAsia"/>
                  </w:rPr>
                  <w:t>☐</w:t>
                </w:r>
              </w:p>
            </w:tc>
          </w:sdtContent>
        </w:sdt>
        <w:tc>
          <w:tcPr>
            <w:tcW w:w="6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C1E967" w14:textId="77777777" w:rsidR="00B54E6A" w:rsidRPr="004354F8" w:rsidRDefault="00B54E6A" w:rsidP="00A548D1">
            <w:pPr>
              <w:spacing w:after="0" w:line="240" w:lineRule="auto"/>
              <w:rPr>
                <w:rFonts w:ascii="Franklin Gothic Book" w:eastAsia="Times New Roman" w:hAnsi="Franklin Gothic Book"/>
                <w:sz w:val="22"/>
                <w:lang w:val="es-419"/>
              </w:rPr>
            </w:pPr>
            <w:r w:rsidRPr="004354F8">
              <w:rPr>
                <w:rFonts w:ascii="Franklin Gothic Book" w:eastAsia="Times New Roman" w:hAnsi="Franklin Gothic Book"/>
                <w:sz w:val="22"/>
                <w:lang w:val="es-419"/>
              </w:rPr>
              <w:t xml:space="preserve">Identificar </w:t>
            </w:r>
            <w:r>
              <w:rPr>
                <w:rFonts w:ascii="Franklin Gothic Book" w:eastAsia="Times New Roman" w:hAnsi="Franklin Gothic Book"/>
                <w:sz w:val="22"/>
                <w:lang w:val="es-419"/>
              </w:rPr>
              <w:t>maneras</w:t>
            </w:r>
            <w:r w:rsidRPr="004354F8">
              <w:rPr>
                <w:rFonts w:ascii="Franklin Gothic Book" w:eastAsia="Times New Roman" w:hAnsi="Franklin Gothic Book"/>
                <w:sz w:val="22"/>
                <w:lang w:val="es-419"/>
              </w:rPr>
              <w:t xml:space="preserve"> de obtener una mayor participación y compromiso del público para eventos futuros, así como áreas de mejora para proyectos futuros.</w:t>
            </w:r>
          </w:p>
        </w:tc>
      </w:tr>
      <w:tr w:rsidR="00B54E6A" w:rsidRPr="004354F8" w14:paraId="4462F829" w14:textId="77777777" w:rsidTr="00B54E6A">
        <w:trPr>
          <w:trHeight w:val="465"/>
        </w:trPr>
        <w:sdt>
          <w:sdtPr>
            <w:rPr>
              <w:rFonts w:ascii="Arial" w:eastAsia="Arial" w:hAnsi="Arial" w:cs="Arial"/>
            </w:rPr>
            <w:id w:val="-1741864126"/>
            <w14:checkbox>
              <w14:checked w14:val="0"/>
              <w14:checkedState w14:val="2612" w14:font="MS Gothic"/>
              <w14:uncheckedState w14:val="2610" w14:font="MS Gothic"/>
            </w14:checkbox>
          </w:sdtPr>
          <w:sdtContent>
            <w:tc>
              <w:tcPr>
                <w:tcW w:w="44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AFF9C3" w14:textId="1F8BD74A" w:rsidR="00B54E6A" w:rsidRPr="00513AA0" w:rsidRDefault="008806A7" w:rsidP="00A548D1">
                <w:pPr>
                  <w:spacing w:after="0" w:line="240" w:lineRule="auto"/>
                  <w:rPr>
                    <w:rFonts w:ascii="MS Gothic" w:eastAsia="MS Gothic" w:hAnsi="MS Gothic"/>
                    <w:sz w:val="22"/>
                    <w:lang w:val="es-419"/>
                  </w:rPr>
                </w:pPr>
                <w:r>
                  <w:rPr>
                    <w:rFonts w:ascii="MS Gothic" w:eastAsia="MS Gothic" w:hAnsi="MS Gothic" w:cs="Arial" w:hint="eastAsia"/>
                  </w:rPr>
                  <w:t>☐</w:t>
                </w:r>
              </w:p>
            </w:tc>
          </w:sdtContent>
        </w:sdt>
        <w:tc>
          <w:tcPr>
            <w:tcW w:w="6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0D82E1" w14:textId="77777777" w:rsidR="00B54E6A" w:rsidRPr="004354F8" w:rsidRDefault="00B54E6A" w:rsidP="00A548D1">
            <w:pPr>
              <w:spacing w:after="0" w:line="240" w:lineRule="auto"/>
              <w:rPr>
                <w:rFonts w:ascii="Franklin Gothic Book" w:eastAsia="Times New Roman" w:hAnsi="Franklin Gothic Book"/>
                <w:sz w:val="22"/>
                <w:lang w:val="es-419"/>
              </w:rPr>
            </w:pPr>
            <w:r w:rsidRPr="004354F8">
              <w:rPr>
                <w:rFonts w:ascii="Franklin Gothic Book" w:eastAsia="Times New Roman" w:hAnsi="Franklin Gothic Book"/>
                <w:sz w:val="22"/>
                <w:lang w:val="es-419"/>
              </w:rPr>
              <w:t xml:space="preserve">Asegurar que los resultados </w:t>
            </w:r>
            <w:r>
              <w:rPr>
                <w:rFonts w:ascii="Franklin Gothic Book" w:eastAsia="Times New Roman" w:hAnsi="Franklin Gothic Book"/>
                <w:sz w:val="22"/>
                <w:lang w:val="es-419"/>
              </w:rPr>
              <w:t xml:space="preserve">sean </w:t>
            </w:r>
            <w:r w:rsidRPr="004354F8">
              <w:rPr>
                <w:rFonts w:ascii="Franklin Gothic Book" w:eastAsia="Times New Roman" w:hAnsi="Franklin Gothic Book"/>
                <w:sz w:val="22"/>
                <w:lang w:val="es-419"/>
              </w:rPr>
              <w:t xml:space="preserve">claros y medibles </w:t>
            </w:r>
            <w:r>
              <w:rPr>
                <w:rFonts w:ascii="Franklin Gothic Book" w:eastAsia="Times New Roman" w:hAnsi="Franklin Gothic Book"/>
                <w:sz w:val="22"/>
                <w:lang w:val="es-419"/>
              </w:rPr>
              <w:t xml:space="preserve">cuales </w:t>
            </w:r>
            <w:r w:rsidRPr="004354F8">
              <w:rPr>
                <w:rFonts w:ascii="Franklin Gothic Book" w:eastAsia="Times New Roman" w:hAnsi="Franklin Gothic Book"/>
                <w:sz w:val="22"/>
                <w:lang w:val="es-419"/>
              </w:rPr>
              <w:t>se informen adecuadamente y se comuniquen de manera efectiva a las comunidades</w:t>
            </w:r>
          </w:p>
        </w:tc>
      </w:tr>
      <w:tr w:rsidR="00B54E6A" w:rsidRPr="004354F8" w14:paraId="1D0E11EC" w14:textId="77777777" w:rsidTr="00B54E6A">
        <w:trPr>
          <w:trHeight w:val="465"/>
        </w:trPr>
        <w:sdt>
          <w:sdtPr>
            <w:rPr>
              <w:rFonts w:ascii="Arial" w:eastAsia="Arial" w:hAnsi="Arial" w:cs="Arial"/>
            </w:rPr>
            <w:id w:val="-555627725"/>
            <w14:checkbox>
              <w14:checked w14:val="0"/>
              <w14:checkedState w14:val="2612" w14:font="MS Gothic"/>
              <w14:uncheckedState w14:val="2610" w14:font="MS Gothic"/>
            </w14:checkbox>
          </w:sdtPr>
          <w:sdtContent>
            <w:tc>
              <w:tcPr>
                <w:tcW w:w="44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D711A4" w14:textId="20C67849" w:rsidR="00B54E6A" w:rsidRPr="004354F8" w:rsidRDefault="008806A7" w:rsidP="00A548D1">
                <w:pPr>
                  <w:spacing w:after="0" w:line="240" w:lineRule="auto"/>
                  <w:rPr>
                    <w:rFonts w:ascii="MS Gothic" w:eastAsia="MS Gothic" w:hAnsi="MS Gothic"/>
                    <w:sz w:val="22"/>
                    <w:lang w:val="es-419"/>
                  </w:rPr>
                </w:pPr>
                <w:r>
                  <w:rPr>
                    <w:rFonts w:ascii="MS Gothic" w:eastAsia="MS Gothic" w:hAnsi="MS Gothic" w:cs="Arial" w:hint="eastAsia"/>
                  </w:rPr>
                  <w:t>☐</w:t>
                </w:r>
              </w:p>
            </w:tc>
          </w:sdtContent>
        </w:sdt>
        <w:tc>
          <w:tcPr>
            <w:tcW w:w="6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CC84C4" w14:textId="77777777" w:rsidR="00B54E6A" w:rsidRPr="004354F8" w:rsidRDefault="00B54E6A" w:rsidP="00A548D1">
            <w:pPr>
              <w:spacing w:after="0" w:line="240" w:lineRule="auto"/>
              <w:rPr>
                <w:rFonts w:ascii="Franklin Gothic Book" w:eastAsia="Times New Roman" w:hAnsi="Franklin Gothic Book"/>
                <w:sz w:val="22"/>
                <w:lang w:val="es-419"/>
              </w:rPr>
            </w:pPr>
            <w:r w:rsidRPr="004354F8">
              <w:rPr>
                <w:rFonts w:ascii="Franklin Gothic Book" w:eastAsia="Times New Roman" w:hAnsi="Franklin Gothic Book"/>
                <w:sz w:val="22"/>
                <w:lang w:val="es-419"/>
              </w:rPr>
              <w:t>Obtener sugerencias o comentarios y evaluar la efectividad de las estrategias de participación.</w:t>
            </w:r>
          </w:p>
        </w:tc>
      </w:tr>
      <w:tr w:rsidR="00B54E6A" w:rsidRPr="004354F8" w14:paraId="74CC4B69" w14:textId="77777777" w:rsidTr="00B54E6A">
        <w:trPr>
          <w:trHeight w:val="465"/>
        </w:trPr>
        <w:sdt>
          <w:sdtPr>
            <w:rPr>
              <w:rFonts w:ascii="Arial" w:eastAsia="Arial" w:hAnsi="Arial" w:cs="Arial"/>
            </w:rPr>
            <w:id w:val="-1711485932"/>
            <w14:checkbox>
              <w14:checked w14:val="0"/>
              <w14:checkedState w14:val="2612" w14:font="MS Gothic"/>
              <w14:uncheckedState w14:val="2610" w14:font="MS Gothic"/>
            </w14:checkbox>
          </w:sdtPr>
          <w:sdtContent>
            <w:tc>
              <w:tcPr>
                <w:tcW w:w="44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D23F7C" w14:textId="67F1F9A1" w:rsidR="00B54E6A" w:rsidRPr="004354F8" w:rsidRDefault="008806A7" w:rsidP="00A548D1">
                <w:pPr>
                  <w:spacing w:after="0" w:line="240" w:lineRule="auto"/>
                  <w:rPr>
                    <w:rFonts w:ascii="MS Gothic" w:eastAsia="MS Gothic" w:hAnsi="MS Gothic"/>
                    <w:sz w:val="22"/>
                    <w:lang w:val="es-419"/>
                  </w:rPr>
                </w:pPr>
                <w:r>
                  <w:rPr>
                    <w:rFonts w:ascii="MS Gothic" w:eastAsia="MS Gothic" w:hAnsi="MS Gothic" w:cs="Arial" w:hint="eastAsia"/>
                  </w:rPr>
                  <w:t>☐</w:t>
                </w:r>
              </w:p>
            </w:tc>
          </w:sdtContent>
        </w:sdt>
        <w:tc>
          <w:tcPr>
            <w:tcW w:w="6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DA4D16" w14:textId="77777777" w:rsidR="00B54E6A" w:rsidRPr="004354F8" w:rsidRDefault="00B54E6A" w:rsidP="00A548D1">
            <w:pPr>
              <w:spacing w:after="0" w:line="240" w:lineRule="auto"/>
              <w:rPr>
                <w:rFonts w:ascii="Franklin Gothic Book" w:eastAsia="Times New Roman" w:hAnsi="Franklin Gothic Book"/>
                <w:sz w:val="22"/>
                <w:lang w:val="es-419"/>
              </w:rPr>
            </w:pPr>
            <w:r w:rsidRPr="004354F8">
              <w:rPr>
                <w:rFonts w:ascii="Franklin Gothic Book" w:eastAsia="Times New Roman" w:hAnsi="Franklin Gothic Book"/>
                <w:sz w:val="22"/>
                <w:lang w:val="es-419"/>
              </w:rPr>
              <w:t>Desarrollar un sistema para puntos de contacto y actualizaciones regulares con los colaboradores de la comunidad. Puntos de contacto deben ocurrir de manera proactiva y a intervalos regulares en el proceso de participación para fomentar la relación, generar confianza sostenida y aprovechar los resultados y las decisiones resultantes de la asociación.</w:t>
            </w:r>
          </w:p>
        </w:tc>
      </w:tr>
      <w:tr w:rsidR="00B54E6A" w14:paraId="3474DFE0" w14:textId="77777777" w:rsidTr="006D2B08">
        <w:trPr>
          <w:trHeight w:val="350"/>
        </w:trPr>
        <w:tc>
          <w:tcPr>
            <w:tcW w:w="7285" w:type="dxa"/>
            <w:gridSpan w:val="3"/>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5C75F640" w14:textId="77777777" w:rsidR="00B54E6A" w:rsidRDefault="00B54E6A" w:rsidP="00A548D1">
            <w:pPr>
              <w:spacing w:after="0" w:line="240" w:lineRule="auto"/>
              <w:jc w:val="center"/>
              <w:rPr>
                <w:rFonts w:ascii="Franklin Gothic Book" w:eastAsia="Times New Roman" w:hAnsi="Franklin Gothic Book"/>
                <w:b/>
                <w:sz w:val="22"/>
                <w:lang w:val="en-US"/>
              </w:rPr>
            </w:pPr>
            <w:proofErr w:type="spellStart"/>
            <w:r>
              <w:rPr>
                <w:rFonts w:ascii="Franklin Gothic Book" w:eastAsia="Times New Roman" w:hAnsi="Franklin Gothic Book"/>
                <w:b/>
                <w:sz w:val="22"/>
                <w:lang w:val="en-US"/>
              </w:rPr>
              <w:t>Mantener</w:t>
            </w:r>
            <w:proofErr w:type="spellEnd"/>
            <w:r>
              <w:rPr>
                <w:rFonts w:ascii="Franklin Gothic Book" w:eastAsia="Times New Roman" w:hAnsi="Franklin Gothic Book"/>
                <w:b/>
                <w:sz w:val="22"/>
                <w:lang w:val="en-US"/>
              </w:rPr>
              <w:t xml:space="preserve"> </w:t>
            </w:r>
            <w:proofErr w:type="spellStart"/>
            <w:r>
              <w:rPr>
                <w:rFonts w:ascii="Franklin Gothic Book" w:eastAsia="Times New Roman" w:hAnsi="Franklin Gothic Book"/>
                <w:b/>
                <w:sz w:val="22"/>
                <w:lang w:val="en-US"/>
              </w:rPr>
              <w:t>el</w:t>
            </w:r>
            <w:proofErr w:type="spellEnd"/>
            <w:r>
              <w:rPr>
                <w:rFonts w:ascii="Franklin Gothic Book" w:eastAsia="Times New Roman" w:hAnsi="Franklin Gothic Book"/>
                <w:b/>
                <w:sz w:val="22"/>
                <w:lang w:val="en-US"/>
              </w:rPr>
              <w:t xml:space="preserve"> </w:t>
            </w:r>
            <w:proofErr w:type="spellStart"/>
            <w:r>
              <w:rPr>
                <w:rFonts w:ascii="Franklin Gothic Book" w:eastAsia="Times New Roman" w:hAnsi="Franklin Gothic Book"/>
                <w:b/>
                <w:sz w:val="22"/>
                <w:lang w:val="en-US"/>
              </w:rPr>
              <w:t>compromiso</w:t>
            </w:r>
            <w:proofErr w:type="spellEnd"/>
            <w:r>
              <w:rPr>
                <w:rFonts w:ascii="Franklin Gothic Book" w:eastAsia="Times New Roman" w:hAnsi="Franklin Gothic Book"/>
                <w:b/>
                <w:sz w:val="22"/>
                <w:lang w:val="en-US"/>
              </w:rPr>
              <w:t xml:space="preserve"> continuo</w:t>
            </w:r>
          </w:p>
        </w:tc>
      </w:tr>
      <w:tr w:rsidR="00B54E6A" w:rsidRPr="004354F8" w14:paraId="44FA6C79" w14:textId="77777777" w:rsidTr="00B54E6A">
        <w:trPr>
          <w:trHeight w:val="465"/>
        </w:trPr>
        <w:sdt>
          <w:sdtPr>
            <w:rPr>
              <w:rFonts w:ascii="Arial" w:eastAsia="Arial" w:hAnsi="Arial" w:cs="Arial"/>
            </w:rPr>
            <w:id w:val="-628097359"/>
            <w14:checkbox>
              <w14:checked w14:val="0"/>
              <w14:checkedState w14:val="2612" w14:font="MS Gothic"/>
              <w14:uncheckedState w14:val="2610" w14:font="MS Gothic"/>
            </w14:checkbox>
          </w:sdtPr>
          <w:sdtContent>
            <w:tc>
              <w:tcPr>
                <w:tcW w:w="44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BD5A10" w14:textId="771B5072" w:rsidR="00B54E6A" w:rsidRDefault="008806A7" w:rsidP="00A548D1">
                <w:pPr>
                  <w:spacing w:after="0" w:line="240" w:lineRule="auto"/>
                  <w:rPr>
                    <w:rFonts w:ascii="MS Gothic" w:eastAsia="MS Gothic" w:hAnsi="MS Gothic"/>
                    <w:sz w:val="22"/>
                    <w:lang w:val="en-US"/>
                  </w:rPr>
                </w:pPr>
                <w:r>
                  <w:rPr>
                    <w:rFonts w:ascii="MS Gothic" w:eastAsia="MS Gothic" w:hAnsi="MS Gothic" w:cs="Arial" w:hint="eastAsia"/>
                  </w:rPr>
                  <w:t>☐</w:t>
                </w:r>
              </w:p>
            </w:tc>
          </w:sdtContent>
        </w:sdt>
        <w:tc>
          <w:tcPr>
            <w:tcW w:w="6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34C871" w14:textId="77777777" w:rsidR="00B54E6A" w:rsidRPr="004354F8" w:rsidRDefault="00B54E6A" w:rsidP="00A548D1">
            <w:pPr>
              <w:spacing w:after="0" w:line="240" w:lineRule="auto"/>
              <w:rPr>
                <w:rFonts w:ascii="Franklin Gothic Book" w:eastAsia="Times New Roman" w:hAnsi="Franklin Gothic Book"/>
                <w:sz w:val="22"/>
                <w:lang w:val="es-419"/>
              </w:rPr>
            </w:pPr>
            <w:r w:rsidRPr="004354F8">
              <w:rPr>
                <w:rFonts w:ascii="Franklin Gothic Book" w:eastAsia="Times New Roman" w:hAnsi="Franklin Gothic Book"/>
                <w:sz w:val="22"/>
                <w:lang w:val="es-419"/>
              </w:rPr>
              <w:t>Desarrollar una cadencia para mantener la reacción de la comunidad después de la vida del proyecto, proporcionando actualizaciones de hitos y oportunidades para la participación continua.</w:t>
            </w:r>
          </w:p>
        </w:tc>
      </w:tr>
      <w:tr w:rsidR="00B54E6A" w:rsidRPr="004354F8" w14:paraId="0F0A1087" w14:textId="77777777" w:rsidTr="00B54E6A">
        <w:trPr>
          <w:trHeight w:val="465"/>
        </w:trPr>
        <w:sdt>
          <w:sdtPr>
            <w:rPr>
              <w:rFonts w:ascii="Arial" w:eastAsia="Arial" w:hAnsi="Arial" w:cs="Arial"/>
            </w:rPr>
            <w:id w:val="-1509370415"/>
            <w14:checkbox>
              <w14:checked w14:val="0"/>
              <w14:checkedState w14:val="2612" w14:font="MS Gothic"/>
              <w14:uncheckedState w14:val="2610" w14:font="MS Gothic"/>
            </w14:checkbox>
          </w:sdtPr>
          <w:sdtContent>
            <w:tc>
              <w:tcPr>
                <w:tcW w:w="44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202B22" w14:textId="2A2A9720" w:rsidR="00B54E6A" w:rsidRPr="004354F8" w:rsidRDefault="008806A7" w:rsidP="00A548D1">
                <w:pPr>
                  <w:spacing w:after="0" w:line="240" w:lineRule="auto"/>
                  <w:rPr>
                    <w:rFonts w:ascii="MS Gothic" w:eastAsia="MS Gothic" w:hAnsi="MS Gothic"/>
                    <w:sz w:val="22"/>
                    <w:lang w:val="es-419"/>
                  </w:rPr>
                </w:pPr>
                <w:r>
                  <w:rPr>
                    <w:rFonts w:ascii="MS Gothic" w:eastAsia="MS Gothic" w:hAnsi="MS Gothic" w:cs="Arial" w:hint="eastAsia"/>
                  </w:rPr>
                  <w:t>☐</w:t>
                </w:r>
              </w:p>
            </w:tc>
          </w:sdtContent>
        </w:sdt>
        <w:tc>
          <w:tcPr>
            <w:tcW w:w="6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2394A4" w14:textId="77777777" w:rsidR="00B54E6A" w:rsidRPr="004354F8" w:rsidRDefault="00B54E6A" w:rsidP="00A548D1">
            <w:pPr>
              <w:spacing w:after="0" w:line="240" w:lineRule="auto"/>
              <w:rPr>
                <w:rFonts w:ascii="Franklin Gothic Book" w:eastAsia="Times New Roman" w:hAnsi="Franklin Gothic Book"/>
                <w:sz w:val="22"/>
                <w:lang w:val="es-419"/>
              </w:rPr>
            </w:pPr>
            <w:r w:rsidRPr="004354F8">
              <w:rPr>
                <w:rFonts w:ascii="Franklin Gothic Book" w:eastAsia="Times New Roman" w:hAnsi="Franklin Gothic Book"/>
                <w:sz w:val="22"/>
                <w:lang w:val="es-419"/>
              </w:rPr>
              <w:t>Abrir varias vías de comunicación, como reuniones de grupos grandes y pequeños, períodos de comentarios públicos, difusión de boletines informativos, chats de café y comentarios en línea o en papel.</w:t>
            </w:r>
          </w:p>
        </w:tc>
      </w:tr>
      <w:tr w:rsidR="00B54E6A" w:rsidRPr="004354F8" w14:paraId="2F4F41AD" w14:textId="77777777" w:rsidTr="00B54E6A">
        <w:trPr>
          <w:trHeight w:val="465"/>
        </w:trPr>
        <w:sdt>
          <w:sdtPr>
            <w:rPr>
              <w:rFonts w:ascii="Arial" w:eastAsia="Arial" w:hAnsi="Arial" w:cs="Arial"/>
            </w:rPr>
            <w:id w:val="-1756355143"/>
            <w14:checkbox>
              <w14:checked w14:val="0"/>
              <w14:checkedState w14:val="2612" w14:font="MS Gothic"/>
              <w14:uncheckedState w14:val="2610" w14:font="MS Gothic"/>
            </w14:checkbox>
          </w:sdtPr>
          <w:sdtContent>
            <w:tc>
              <w:tcPr>
                <w:tcW w:w="44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28C052" w14:textId="611DE5C3" w:rsidR="00B54E6A" w:rsidRPr="004354F8" w:rsidRDefault="008806A7" w:rsidP="00A548D1">
                <w:pPr>
                  <w:spacing w:after="0" w:line="240" w:lineRule="auto"/>
                  <w:rPr>
                    <w:rFonts w:ascii="MS Gothic" w:eastAsia="MS Gothic" w:hAnsi="MS Gothic"/>
                    <w:sz w:val="22"/>
                    <w:lang w:val="es-419"/>
                  </w:rPr>
                </w:pPr>
                <w:r>
                  <w:rPr>
                    <w:rFonts w:ascii="MS Gothic" w:eastAsia="MS Gothic" w:hAnsi="MS Gothic" w:cs="Arial" w:hint="eastAsia"/>
                  </w:rPr>
                  <w:t>☐</w:t>
                </w:r>
              </w:p>
            </w:tc>
          </w:sdtContent>
        </w:sdt>
        <w:tc>
          <w:tcPr>
            <w:tcW w:w="6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66C2E3" w14:textId="77777777" w:rsidR="00B54E6A" w:rsidRPr="004354F8" w:rsidRDefault="00B54E6A" w:rsidP="00A548D1">
            <w:pPr>
              <w:spacing w:after="0" w:line="240" w:lineRule="auto"/>
              <w:rPr>
                <w:rFonts w:ascii="Franklin Gothic Book" w:eastAsia="Times New Roman" w:hAnsi="Franklin Gothic Book"/>
                <w:sz w:val="22"/>
                <w:lang w:val="es-419"/>
              </w:rPr>
            </w:pPr>
            <w:r w:rsidRPr="004354F8">
              <w:rPr>
                <w:rFonts w:ascii="Franklin Gothic Book" w:eastAsia="Times New Roman" w:hAnsi="Franklin Gothic Book"/>
                <w:sz w:val="22"/>
                <w:lang w:val="es-419"/>
              </w:rPr>
              <w:t>Informar a los miembros de la comunidad sobre futuros proyectos y oportunidades de colaboración.</w:t>
            </w:r>
          </w:p>
        </w:tc>
      </w:tr>
    </w:tbl>
    <w:p w14:paraId="0A80F2CF" w14:textId="11DB0CFE" w:rsidR="00B54E6A" w:rsidRDefault="006D2B08" w:rsidP="006D2B08">
      <w:pPr>
        <w:spacing w:before="241" w:after="0" w:line="269" w:lineRule="auto"/>
        <w:rPr>
          <w:rFonts w:ascii="Franklin Gothic Demi" w:eastAsia="Times New Roman" w:hAnsi="Franklin Gothic Demi"/>
          <w:color w:val="004768"/>
        </w:rPr>
      </w:pPr>
      <w:r w:rsidRPr="007F475C">
        <w:rPr>
          <w:rFonts w:ascii="Times New Roman" w:eastAsia="Franklin Gothic Book" w:hAnsi="Franklin Gothic Book" w:cs="Franklin Gothic Book"/>
          <w:noProof/>
          <w:color w:val="171717"/>
          <w:sz w:val="17"/>
          <w:lang w:bidi="en-US"/>
          <w14:ligatures w14:val="none"/>
        </w:rPr>
        <w:drawing>
          <wp:anchor distT="0" distB="0" distL="114300" distR="114300" simplePos="0" relativeHeight="251697152" behindDoc="0" locked="0" layoutInCell="1" allowOverlap="1" wp14:anchorId="1B8E3674" wp14:editId="1E248792">
            <wp:simplePos x="0" y="0"/>
            <wp:positionH relativeFrom="column">
              <wp:posOffset>-2668270</wp:posOffset>
            </wp:positionH>
            <wp:positionV relativeFrom="paragraph">
              <wp:posOffset>974090</wp:posOffset>
            </wp:positionV>
            <wp:extent cx="2472750" cy="817880"/>
            <wp:effectExtent l="0" t="0" r="0" b="0"/>
            <wp:wrapNone/>
            <wp:docPr id="1272072667" name="Picture 1272072667" descr="Text&#10;&#10;Description automatically generated">
              <a:extLst xmlns:a="http://schemas.openxmlformats.org/drawingml/2006/main">
                <a:ext uri="{FF2B5EF4-FFF2-40B4-BE49-F238E27FC236}">
                  <a16:creationId xmlns:a16="http://schemas.microsoft.com/office/drawing/2014/main" id="{A2FB52A4-6C1B-24D1-EFA1-AF6031B4D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072667" name="Picture 1272072667" descr="Text&#10;&#10;Description automatically generated">
                      <a:extLst>
                        <a:ext uri="{FF2B5EF4-FFF2-40B4-BE49-F238E27FC236}">
                          <a16:creationId xmlns:a16="http://schemas.microsoft.com/office/drawing/2014/main" id="{A2FB52A4-6C1B-24D1-EFA1-AF6031B4DEE8}"/>
                        </a:ext>
                      </a:extLst>
                    </pic:cNvPr>
                    <pic:cNvPicPr>
                      <a:picLocks noChangeAspect="1"/>
                    </pic:cNvPicPr>
                  </pic:nvPicPr>
                  <pic:blipFill rotWithShape="1">
                    <a:blip r:embed="rId5" cstate="print">
                      <a:extLst>
                        <a:ext uri="{28A0092B-C50C-407E-A947-70E740481C1C}">
                          <a14:useLocalDpi xmlns:a14="http://schemas.microsoft.com/office/drawing/2010/main" val="0"/>
                        </a:ext>
                      </a:extLst>
                    </a:blip>
                    <a:srcRect l="-34" r="51845"/>
                    <a:stretch/>
                  </pic:blipFill>
                  <pic:spPr bwMode="auto">
                    <a:xfrm>
                      <a:off x="0" y="0"/>
                      <a:ext cx="2480594" cy="820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B54E6A" w:rsidSect="006A6AF5">
      <w:pgSz w:w="12240" w:h="15840"/>
      <w:pgMar w:top="900" w:right="630" w:bottom="1440" w:left="441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FFFFFFFF"/>
    <w:name w:val="hidden 1"/>
    <w:lvl w:ilvl="0">
      <w:start w:val="1"/>
      <w:numFmt w:val="none"/>
      <w:lvlText w:val=""/>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00000002"/>
    <w:multiLevelType w:val="multilevel"/>
    <w:tmpl w:val="FFFFFFFF"/>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 w15:restartNumberingAfterBreak="0">
    <w:nsid w:val="00000003"/>
    <w:multiLevelType w:val="multilevel"/>
    <w:tmpl w:val="FFFFFFFF"/>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 w15:restartNumberingAfterBreak="0">
    <w:nsid w:val="00000004"/>
    <w:multiLevelType w:val="multilevel"/>
    <w:tmpl w:val="FFFFFFFF"/>
    <w:lvl w:ilvl="0">
      <w:start w:val="1"/>
      <w:numFmt w:val="decimal"/>
      <w:suff w:val="space"/>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4" w15:restartNumberingAfterBreak="0">
    <w:nsid w:val="00000005"/>
    <w:multiLevelType w:val="multilevel"/>
    <w:tmpl w:val="FFFFFFFF"/>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5" w15:restartNumberingAfterBreak="0">
    <w:nsid w:val="00000006"/>
    <w:multiLevelType w:val="multilevel"/>
    <w:tmpl w:val="FFFFFFFF"/>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6" w15:restartNumberingAfterBreak="0">
    <w:nsid w:val="00000007"/>
    <w:multiLevelType w:val="multilevel"/>
    <w:tmpl w:val="FFFFFFFF"/>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7" w15:restartNumberingAfterBreak="0">
    <w:nsid w:val="00000008"/>
    <w:multiLevelType w:val="multilevel"/>
    <w:tmpl w:val="FFFFFFFF"/>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8" w15:restartNumberingAfterBreak="0">
    <w:nsid w:val="00000009"/>
    <w:multiLevelType w:val="multilevel"/>
    <w:tmpl w:val="FFFFFFFF"/>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9" w15:restartNumberingAfterBreak="0">
    <w:nsid w:val="0000000A"/>
    <w:multiLevelType w:val="multilevel"/>
    <w:tmpl w:val="FFFFFFFF"/>
    <w:lvl w:ilvl="0">
      <w:start w:val="1"/>
      <w:numFmt w:val="decimal"/>
      <w:lvlText w:val="%1."/>
      <w:lvlJc w:val="left"/>
      <w:rPr>
        <w:rFonts w:ascii="Franklin Gothic Book" w:hAnsi="Franklin Gothic Book" w:cs="Franklin Gothic Book"/>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 w15:restartNumberingAfterBreak="0">
    <w:nsid w:val="0000000B"/>
    <w:multiLevelType w:val="multilevel"/>
    <w:tmpl w:val="FFFFFFFF"/>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1" w15:restartNumberingAfterBreak="0">
    <w:nsid w:val="0000000C"/>
    <w:multiLevelType w:val="multilevel"/>
    <w:tmpl w:val="FFFFFFFF"/>
    <w:lvl w:ilvl="0">
      <w:start w:val="1"/>
      <w:numFmt w:val="decimal"/>
      <w:lvlText w:val="%1."/>
      <w:lvlJc w:val="left"/>
      <w:rPr>
        <w:rFonts w:ascii="Arial" w:hAnsi="Arial" w:cs="Arial"/>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2" w15:restartNumberingAfterBreak="0">
    <w:nsid w:val="0000000D"/>
    <w:multiLevelType w:val="multilevel"/>
    <w:tmpl w:val="FFFFFFFF"/>
    <w:lvl w:ilvl="0">
      <w:start w:val="1"/>
      <w:numFmt w:val="bullet"/>
      <w:lvlText w:val="o"/>
      <w:lvlJc w:val="left"/>
      <w:rPr>
        <w:rFonts w:ascii="Courier New" w:hAnsi="Courier New" w:cs="Courier New"/>
      </w:rPr>
    </w:lvl>
    <w:lvl w:ilvl="1">
      <w:start w:val="1"/>
      <w:numFmt w:val="bullet"/>
      <w:lvlText w:val="o"/>
      <w:lvlJc w:val="left"/>
      <w:rPr>
        <w:rFonts w:ascii="Courier New" w:hAnsi="Courier New" w:cs="Courier New"/>
      </w:rPr>
    </w:lvl>
    <w:lvl w:ilvl="2">
      <w:start w:val="1"/>
      <w:numFmt w:val="bullet"/>
      <w:lvlText w:val=""/>
      <w:lvlJc w:val="left"/>
      <w:rPr>
        <w:rFonts w:ascii="Wingdings" w:hAnsi="Wingdings" w:cs="Wingdings"/>
      </w:rPr>
    </w:lvl>
    <w:lvl w:ilvl="3">
      <w:start w:val="1"/>
      <w:numFmt w:val="bullet"/>
      <w:lvlText w:val=""/>
      <w:lvlJc w:val="left"/>
      <w:rPr>
        <w:rFonts w:ascii="Symbol" w:hAnsi="Symbol" w:cs="Symbol"/>
      </w:rPr>
    </w:lvl>
    <w:lvl w:ilvl="4">
      <w:start w:val="1"/>
      <w:numFmt w:val="bullet"/>
      <w:lvlText w:val="o"/>
      <w:lvlJc w:val="left"/>
      <w:rPr>
        <w:rFonts w:ascii="Courier New" w:hAnsi="Courier New" w:cs="Courier New"/>
      </w:rPr>
    </w:lvl>
    <w:lvl w:ilvl="5">
      <w:start w:val="1"/>
      <w:numFmt w:val="bullet"/>
      <w:lvlText w:val=""/>
      <w:lvlJc w:val="left"/>
      <w:rPr>
        <w:rFonts w:ascii="Wingdings" w:hAnsi="Wingdings" w:cs="Wingdings"/>
      </w:rPr>
    </w:lvl>
    <w:lvl w:ilvl="6">
      <w:start w:val="1"/>
      <w:numFmt w:val="bullet"/>
      <w:lvlText w:val=""/>
      <w:lvlJc w:val="left"/>
      <w:rPr>
        <w:rFonts w:ascii="Symbol" w:hAnsi="Symbol" w:cs="Symbol"/>
      </w:rPr>
    </w:lvl>
    <w:lvl w:ilvl="7">
      <w:start w:val="1"/>
      <w:numFmt w:val="bullet"/>
      <w:lvlText w:val="o"/>
      <w:lvlJc w:val="left"/>
      <w:rPr>
        <w:rFonts w:ascii="Courier New" w:hAnsi="Courier New" w:cs="Courier New"/>
      </w:rPr>
    </w:lvl>
    <w:lvl w:ilvl="8">
      <w:start w:val="1"/>
      <w:numFmt w:val="bullet"/>
      <w:lvlText w:val=""/>
      <w:lvlJc w:val="left"/>
      <w:rPr>
        <w:rFonts w:ascii="Wingdings" w:hAnsi="Wingdings" w:cs="Wingdings"/>
      </w:rPr>
    </w:lvl>
  </w:abstractNum>
  <w:abstractNum w:abstractNumId="13" w15:restartNumberingAfterBreak="0">
    <w:nsid w:val="0000000E"/>
    <w:multiLevelType w:val="multilevel"/>
    <w:tmpl w:val="FFFFFFFF"/>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4" w15:restartNumberingAfterBreak="0">
    <w:nsid w:val="0000000F"/>
    <w:multiLevelType w:val="multilevel"/>
    <w:tmpl w:val="FFFFFFFF"/>
    <w:lvl w:ilvl="0">
      <w:start w:val="1"/>
      <w:numFmt w:val="bullet"/>
      <w:lvlText w:val="o"/>
      <w:lvlJc w:val="left"/>
      <w:rPr>
        <w:rFonts w:ascii="Courier New" w:hAnsi="Courier New" w:cs="Courier New"/>
      </w:rPr>
    </w:lvl>
    <w:lvl w:ilvl="1">
      <w:start w:val="1"/>
      <w:numFmt w:val="bullet"/>
      <w:lvlText w:val="o"/>
      <w:lvlJc w:val="left"/>
      <w:rPr>
        <w:rFonts w:ascii="Courier New" w:hAnsi="Courier New" w:cs="Courier New"/>
      </w:rPr>
    </w:lvl>
    <w:lvl w:ilvl="2">
      <w:start w:val="1"/>
      <w:numFmt w:val="bullet"/>
      <w:lvlText w:val=""/>
      <w:lvlJc w:val="left"/>
      <w:rPr>
        <w:rFonts w:ascii="Wingdings" w:hAnsi="Wingdings" w:cs="Wingdings"/>
      </w:rPr>
    </w:lvl>
    <w:lvl w:ilvl="3">
      <w:start w:val="1"/>
      <w:numFmt w:val="bullet"/>
      <w:lvlText w:val=""/>
      <w:lvlJc w:val="left"/>
      <w:rPr>
        <w:rFonts w:ascii="Symbol" w:hAnsi="Symbol" w:cs="Symbol"/>
      </w:rPr>
    </w:lvl>
    <w:lvl w:ilvl="4">
      <w:start w:val="1"/>
      <w:numFmt w:val="bullet"/>
      <w:lvlText w:val="o"/>
      <w:lvlJc w:val="left"/>
      <w:rPr>
        <w:rFonts w:ascii="Courier New" w:hAnsi="Courier New" w:cs="Courier New"/>
      </w:rPr>
    </w:lvl>
    <w:lvl w:ilvl="5">
      <w:start w:val="1"/>
      <w:numFmt w:val="bullet"/>
      <w:lvlText w:val=""/>
      <w:lvlJc w:val="left"/>
      <w:rPr>
        <w:rFonts w:ascii="Wingdings" w:hAnsi="Wingdings" w:cs="Wingdings"/>
      </w:rPr>
    </w:lvl>
    <w:lvl w:ilvl="6">
      <w:start w:val="1"/>
      <w:numFmt w:val="bullet"/>
      <w:lvlText w:val=""/>
      <w:lvlJc w:val="left"/>
      <w:rPr>
        <w:rFonts w:ascii="Symbol" w:hAnsi="Symbol" w:cs="Symbol"/>
      </w:rPr>
    </w:lvl>
    <w:lvl w:ilvl="7">
      <w:start w:val="1"/>
      <w:numFmt w:val="bullet"/>
      <w:lvlText w:val="o"/>
      <w:lvlJc w:val="left"/>
      <w:rPr>
        <w:rFonts w:ascii="Courier New" w:hAnsi="Courier New" w:cs="Courier New"/>
      </w:rPr>
    </w:lvl>
    <w:lvl w:ilvl="8">
      <w:start w:val="1"/>
      <w:numFmt w:val="bullet"/>
      <w:lvlText w:val=""/>
      <w:lvlJc w:val="left"/>
      <w:rPr>
        <w:rFonts w:ascii="Wingdings" w:hAnsi="Wingdings" w:cs="Wingdings"/>
      </w:rPr>
    </w:lvl>
  </w:abstractNum>
  <w:abstractNum w:abstractNumId="15" w15:restartNumberingAfterBreak="0">
    <w:nsid w:val="00000010"/>
    <w:multiLevelType w:val="multilevel"/>
    <w:tmpl w:val="FFFFFFFF"/>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00000011"/>
    <w:multiLevelType w:val="multilevel"/>
    <w:tmpl w:val="A2E6E758"/>
    <w:lvl w:ilvl="0">
      <w:start w:val="1"/>
      <w:numFmt w:val="decimal"/>
      <w:lvlText w:val="%1."/>
      <w:lvlJc w:val="left"/>
      <w:rPr>
        <w:color w:val="000000" w:themeColor="text1"/>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7" w15:restartNumberingAfterBreak="0">
    <w:nsid w:val="00000012"/>
    <w:multiLevelType w:val="multilevel"/>
    <w:tmpl w:val="FFFFFFFF"/>
    <w:lvl w:ilvl="0">
      <w:start w:val="1"/>
      <w:numFmt w:val="decimal"/>
      <w:lvlText w:val="%1)"/>
      <w:lvlJc w:val="left"/>
      <w:rPr>
        <w:rFonts w:ascii="Franklin Gothic Demi" w:hAnsi="Franklin Gothic Demi" w:cs="Franklin Gothic Demi"/>
        <w:color w:val="004768"/>
        <w:sz w:val="28"/>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8" w15:restartNumberingAfterBreak="0">
    <w:nsid w:val="00000013"/>
    <w:multiLevelType w:val="multilevel"/>
    <w:tmpl w:val="FFFFFFFF"/>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9" w15:restartNumberingAfterBreak="0">
    <w:nsid w:val="00000014"/>
    <w:multiLevelType w:val="multilevel"/>
    <w:tmpl w:val="FFFFFFFF"/>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0" w15:restartNumberingAfterBreak="0">
    <w:nsid w:val="00000015"/>
    <w:multiLevelType w:val="multilevel"/>
    <w:tmpl w:val="FFFFFFFF"/>
    <w:lvl w:ilvl="0">
      <w:start w:val="1"/>
      <w:numFmt w:val="bullet"/>
      <w:lvlText w:val=""/>
      <w:lvlJc w:val="left"/>
      <w:rPr>
        <w:rFonts w:ascii="Symbol" w:hAnsi="Symbol" w:cs="Symbol"/>
      </w:rPr>
    </w:lvl>
    <w:lvl w:ilvl="1">
      <w:start w:val="1"/>
      <w:numFmt w:val="bullet"/>
      <w:lvlText w:val="o"/>
      <w:lvlJc w:val="left"/>
      <w:rPr>
        <w:rFonts w:ascii="Courier New" w:hAnsi="Courier New" w:cs="Courier New"/>
      </w:rPr>
    </w:lvl>
    <w:lvl w:ilvl="2">
      <w:start w:val="1"/>
      <w:numFmt w:val="bullet"/>
      <w:lvlText w:val=""/>
      <w:lvlJc w:val="left"/>
      <w:rPr>
        <w:rFonts w:ascii="Wingdings" w:hAnsi="Wingdings" w:cs="Wingdings"/>
      </w:rPr>
    </w:lvl>
    <w:lvl w:ilvl="3">
      <w:start w:val="1"/>
      <w:numFmt w:val="bullet"/>
      <w:lvlText w:val=""/>
      <w:lvlJc w:val="left"/>
      <w:rPr>
        <w:rFonts w:ascii="Symbol" w:hAnsi="Symbol" w:cs="Symbol"/>
      </w:rPr>
    </w:lvl>
    <w:lvl w:ilvl="4">
      <w:start w:val="1"/>
      <w:numFmt w:val="bullet"/>
      <w:lvlText w:val="o"/>
      <w:lvlJc w:val="left"/>
      <w:rPr>
        <w:rFonts w:ascii="Courier New" w:hAnsi="Courier New" w:cs="Courier New"/>
      </w:rPr>
    </w:lvl>
    <w:lvl w:ilvl="5">
      <w:start w:val="1"/>
      <w:numFmt w:val="bullet"/>
      <w:lvlText w:val=""/>
      <w:lvlJc w:val="left"/>
      <w:rPr>
        <w:rFonts w:ascii="Wingdings" w:hAnsi="Wingdings" w:cs="Wingdings"/>
      </w:rPr>
    </w:lvl>
    <w:lvl w:ilvl="6">
      <w:start w:val="1"/>
      <w:numFmt w:val="bullet"/>
      <w:lvlText w:val=""/>
      <w:lvlJc w:val="left"/>
      <w:rPr>
        <w:rFonts w:ascii="Symbol" w:hAnsi="Symbol" w:cs="Symbol"/>
      </w:rPr>
    </w:lvl>
    <w:lvl w:ilvl="7">
      <w:start w:val="1"/>
      <w:numFmt w:val="bullet"/>
      <w:lvlText w:val="o"/>
      <w:lvlJc w:val="left"/>
      <w:rPr>
        <w:rFonts w:ascii="Courier New" w:hAnsi="Courier New" w:cs="Courier New"/>
      </w:rPr>
    </w:lvl>
    <w:lvl w:ilvl="8">
      <w:start w:val="1"/>
      <w:numFmt w:val="bullet"/>
      <w:lvlText w:val=""/>
      <w:lvlJc w:val="left"/>
      <w:rPr>
        <w:rFonts w:ascii="Wingdings" w:hAnsi="Wingdings" w:cs="Wingdings"/>
      </w:rPr>
    </w:lvl>
  </w:abstractNum>
  <w:abstractNum w:abstractNumId="21" w15:restartNumberingAfterBreak="0">
    <w:nsid w:val="00000016"/>
    <w:multiLevelType w:val="multilevel"/>
    <w:tmpl w:val="911428BA"/>
    <w:lvl w:ilvl="0">
      <w:start w:val="1"/>
      <w:numFmt w:val="decimal"/>
      <w:lvlText w:val="%1."/>
      <w:lvlJc w:val="left"/>
      <w:rPr>
        <w:color w:val="000000" w:themeColor="text1"/>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2" w15:restartNumberingAfterBreak="0">
    <w:nsid w:val="00000017"/>
    <w:multiLevelType w:val="multilevel"/>
    <w:tmpl w:val="FFFFFFFF"/>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3" w15:restartNumberingAfterBreak="0">
    <w:nsid w:val="66AB7C12"/>
    <w:multiLevelType w:val="hybridMultilevel"/>
    <w:tmpl w:val="10165F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80656802">
    <w:abstractNumId w:val="19"/>
  </w:num>
  <w:num w:numId="2" w16cid:durableId="866678648">
    <w:abstractNumId w:val="16"/>
  </w:num>
  <w:num w:numId="3" w16cid:durableId="18093452">
    <w:abstractNumId w:val="4"/>
  </w:num>
  <w:num w:numId="4" w16cid:durableId="1559514698">
    <w:abstractNumId w:val="22"/>
  </w:num>
  <w:num w:numId="5" w16cid:durableId="1006981347">
    <w:abstractNumId w:val="2"/>
  </w:num>
  <w:num w:numId="6" w16cid:durableId="1553806962">
    <w:abstractNumId w:val="14"/>
  </w:num>
  <w:num w:numId="7" w16cid:durableId="1835141518">
    <w:abstractNumId w:val="3"/>
  </w:num>
  <w:num w:numId="8" w16cid:durableId="1327589002">
    <w:abstractNumId w:val="20"/>
  </w:num>
  <w:num w:numId="9" w16cid:durableId="2519714">
    <w:abstractNumId w:val="21"/>
  </w:num>
  <w:num w:numId="10" w16cid:durableId="210469090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3"/>
  <w:embedSystemFonts/>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BD5"/>
    <w:rsid w:val="00014ED2"/>
    <w:rsid w:val="0005043F"/>
    <w:rsid w:val="00053BD5"/>
    <w:rsid w:val="00066D7E"/>
    <w:rsid w:val="00137707"/>
    <w:rsid w:val="001A35F8"/>
    <w:rsid w:val="001E4720"/>
    <w:rsid w:val="002447D8"/>
    <w:rsid w:val="00246250"/>
    <w:rsid w:val="00295133"/>
    <w:rsid w:val="002A521D"/>
    <w:rsid w:val="002B2A1A"/>
    <w:rsid w:val="002E5274"/>
    <w:rsid w:val="00300F9C"/>
    <w:rsid w:val="003048AB"/>
    <w:rsid w:val="00385DFC"/>
    <w:rsid w:val="00392836"/>
    <w:rsid w:val="003A097E"/>
    <w:rsid w:val="003D418E"/>
    <w:rsid w:val="003F5431"/>
    <w:rsid w:val="00412B96"/>
    <w:rsid w:val="00434227"/>
    <w:rsid w:val="004354F8"/>
    <w:rsid w:val="0043745A"/>
    <w:rsid w:val="00480AE0"/>
    <w:rsid w:val="00480B98"/>
    <w:rsid w:val="004B34EB"/>
    <w:rsid w:val="004D4284"/>
    <w:rsid w:val="004E4F56"/>
    <w:rsid w:val="004F61F9"/>
    <w:rsid w:val="00513AA0"/>
    <w:rsid w:val="005755BA"/>
    <w:rsid w:val="00577C44"/>
    <w:rsid w:val="005A0C49"/>
    <w:rsid w:val="005B6620"/>
    <w:rsid w:val="0062164D"/>
    <w:rsid w:val="006343E1"/>
    <w:rsid w:val="006732AD"/>
    <w:rsid w:val="006A158D"/>
    <w:rsid w:val="006A6AF5"/>
    <w:rsid w:val="006D2B08"/>
    <w:rsid w:val="006E549A"/>
    <w:rsid w:val="006F2AF6"/>
    <w:rsid w:val="006F4793"/>
    <w:rsid w:val="006F4EAF"/>
    <w:rsid w:val="00711F90"/>
    <w:rsid w:val="00723B7C"/>
    <w:rsid w:val="00744448"/>
    <w:rsid w:val="00754902"/>
    <w:rsid w:val="00761C63"/>
    <w:rsid w:val="00780566"/>
    <w:rsid w:val="007F3E2B"/>
    <w:rsid w:val="0082772D"/>
    <w:rsid w:val="00830FFE"/>
    <w:rsid w:val="00843A76"/>
    <w:rsid w:val="0084619A"/>
    <w:rsid w:val="008501D3"/>
    <w:rsid w:val="00854272"/>
    <w:rsid w:val="0085711B"/>
    <w:rsid w:val="008806A7"/>
    <w:rsid w:val="00885BBA"/>
    <w:rsid w:val="0089017F"/>
    <w:rsid w:val="0089396D"/>
    <w:rsid w:val="008B3C5F"/>
    <w:rsid w:val="008C51EF"/>
    <w:rsid w:val="008C7857"/>
    <w:rsid w:val="008D2F21"/>
    <w:rsid w:val="00903072"/>
    <w:rsid w:val="00912D55"/>
    <w:rsid w:val="009309A8"/>
    <w:rsid w:val="009551F8"/>
    <w:rsid w:val="0096630C"/>
    <w:rsid w:val="00980625"/>
    <w:rsid w:val="009B218E"/>
    <w:rsid w:val="009E11C4"/>
    <w:rsid w:val="009E4DEA"/>
    <w:rsid w:val="00A30842"/>
    <w:rsid w:val="00A322EA"/>
    <w:rsid w:val="00A47F35"/>
    <w:rsid w:val="00A57B9F"/>
    <w:rsid w:val="00A60C45"/>
    <w:rsid w:val="00A95941"/>
    <w:rsid w:val="00AC16B8"/>
    <w:rsid w:val="00B26FC4"/>
    <w:rsid w:val="00B33E9D"/>
    <w:rsid w:val="00B54E6A"/>
    <w:rsid w:val="00B630C4"/>
    <w:rsid w:val="00B9724C"/>
    <w:rsid w:val="00BB4F8D"/>
    <w:rsid w:val="00BB5D7D"/>
    <w:rsid w:val="00BE4A0A"/>
    <w:rsid w:val="00C0110A"/>
    <w:rsid w:val="00C41873"/>
    <w:rsid w:val="00CA2FF1"/>
    <w:rsid w:val="00CD7B1E"/>
    <w:rsid w:val="00CE0D5D"/>
    <w:rsid w:val="00CE7A6B"/>
    <w:rsid w:val="00D31B51"/>
    <w:rsid w:val="00D574BA"/>
    <w:rsid w:val="00D63E4D"/>
    <w:rsid w:val="00D86B47"/>
    <w:rsid w:val="00D90580"/>
    <w:rsid w:val="00DA68DD"/>
    <w:rsid w:val="00DE46CC"/>
    <w:rsid w:val="00E129CC"/>
    <w:rsid w:val="00E35BC5"/>
    <w:rsid w:val="00E35E81"/>
    <w:rsid w:val="00E923CF"/>
    <w:rsid w:val="00E948CE"/>
    <w:rsid w:val="00E97035"/>
    <w:rsid w:val="00EB2168"/>
    <w:rsid w:val="00EF4EE7"/>
    <w:rsid w:val="00F0066B"/>
    <w:rsid w:val="00F05606"/>
    <w:rsid w:val="00FA0569"/>
    <w:rsid w:val="00FE174E"/>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1BCDB1"/>
  <w14:defaultImageDpi w14:val="0"/>
  <w15:docId w15:val="{DD6BF3B6-DC16-4FAE-A9B1-72F09DDC8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419" w:eastAsia="es-419"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lsdException w:name="Smart Link" w:semiHidden="1" w:unhideWhenUsed="1"/>
  </w:latentStyles>
  <w:style w:type="paragraph" w:default="1" w:styleId="Normal">
    <w:name w:val="Normal"/>
    <w:qFormat/>
    <w:pPr>
      <w:widowControl w:val="0"/>
      <w:autoSpaceDE w:val="0"/>
      <w:autoSpaceDN w:val="0"/>
      <w:adjustRightInd w:val="0"/>
      <w:spacing w:line="259" w:lineRule="auto"/>
    </w:pPr>
    <w:rPr>
      <w:rFonts w:ascii="Calibri" w:hAnsi="Calibri" w:cs="Calibri"/>
      <w:kern w:val="0"/>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next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next w:val="Normal"/>
    <w:uiPriority w:val="99"/>
    <w:qFormat/>
    <w:pPr>
      <w:ind w:left="720"/>
      <w:contextualSpacing/>
    </w:pPr>
  </w:style>
  <w:style w:type="character" w:styleId="Hyperlink">
    <w:name w:val="Hyperlink"/>
    <w:basedOn w:val="DefaultParagraphFont"/>
    <w:uiPriority w:val="99"/>
    <w:rPr>
      <w:color w:val="0563C1"/>
    </w:rPr>
  </w:style>
  <w:style w:type="paragraph" w:styleId="FootnoteText">
    <w:name w:val="footnote text"/>
    <w:basedOn w:val="Normal"/>
    <w:next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bscript"/>
    </w:rPr>
  </w:style>
  <w:style w:type="character" w:styleId="UnresolvedMention">
    <w:name w:val="Unresolved Mention"/>
    <w:basedOn w:val="DefaultParagraphFont"/>
    <w:uiPriority w:val="99"/>
    <w:rPr>
      <w:color w:val="605E5C"/>
    </w:rPr>
  </w:style>
  <w:style w:type="character" w:styleId="CommentReference">
    <w:name w:val="annotation reference"/>
    <w:basedOn w:val="DefaultParagraphFont"/>
    <w:uiPriority w:val="99"/>
    <w:rPr>
      <w:sz w:val="16"/>
      <w:szCs w:val="16"/>
    </w:rPr>
  </w:style>
  <w:style w:type="paragraph" w:styleId="CommentText">
    <w:name w:val="annotation text"/>
    <w:basedOn w:val="Normal"/>
    <w:next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character" w:styleId="FollowedHyperlink">
    <w:name w:val="FollowedHyperlink"/>
    <w:basedOn w:val="DefaultParagraphFont"/>
    <w:uiPriority w:val="99"/>
    <w:rPr>
      <w:color w:val="954F72"/>
    </w:rPr>
  </w:style>
  <w:style w:type="paragraph" w:styleId="Revision">
    <w:name w:val="Revision"/>
    <w:next w:val="Normal"/>
    <w:uiPriority w:val="99"/>
    <w:pPr>
      <w:widowControl w:val="0"/>
      <w:autoSpaceDE w:val="0"/>
      <w:autoSpaceDN w:val="0"/>
      <w:adjustRightInd w:val="0"/>
      <w:spacing w:after="0" w:line="240" w:lineRule="auto"/>
    </w:pPr>
    <w:rPr>
      <w:rFonts w:ascii="Calibri" w:hAnsi="Calibri" w:cs="Calibri"/>
      <w:kern w:val="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thinkculturalhealth.hhs.gov/assets/pdfs/resource-library/effective-cross-cultural-communication-skills.pdf" TargetMode="External"/><Relationship Id="rId13" Type="http://schemas.openxmlformats.org/officeDocument/2006/relationships/hyperlink" Target="mailto:HealthEquityOffice@dhhs.nc.gov" TargetMode="External"/><Relationship Id="rId18" Type="http://schemas.openxmlformats.org/officeDocument/2006/relationships/hyperlink" Target="https://www.ncdhhs.gov/ncdhhs-public-participation-plan/open" TargetMode="External"/><Relationship Id="rId26" Type="http://schemas.openxmlformats.org/officeDocument/2006/relationships/hyperlink" Target="https://www.ncdhhs.gov/about/department-initiatives/community-and-partner-engagement?utm_source=Stakeholders&amp;utm_campaign=9f7569fc2e-External%20Stakeholders_022324&amp;utm_medium=email&amp;utm_term=0_dbdaf4daf2-9f7569fc2e-82429660&amp;mc_cid=9f7569fc2e&amp;mc_eid=7ee016598d" TargetMode="External"/><Relationship Id="rId3" Type="http://schemas.openxmlformats.org/officeDocument/2006/relationships/settings" Target="settings.xml"/><Relationship Id="rId21" Type="http://schemas.openxmlformats.org/officeDocument/2006/relationships/hyperlink" Target="https://www.ncdhhs.gov/about/department-initiatives/community-and-partner-engagement/ncdhhs-partner-engagement/ncdhhs-services-and-partnerships-roster" TargetMode="External"/><Relationship Id="rId7" Type="http://schemas.openxmlformats.org/officeDocument/2006/relationships/hyperlink" Target="https://thinkculturalhealth.hhs.gov/assets/pdfs/resource-library/communication-styles.pdf" TargetMode="External"/><Relationship Id="rId12" Type="http://schemas.openxmlformats.org/officeDocument/2006/relationships/hyperlink" Target="https://www.ncdhhs.gov/divisions/office-health-equity/health-equity-resources" TargetMode="External"/><Relationship Id="rId17" Type="http://schemas.openxmlformats.org/officeDocument/2006/relationships/hyperlink" Target="https://thinkculturalhealth.hhs.gov/assets/pdfs/resource-library/how-to-better-understand-different-social-identities.pdf" TargetMode="External"/><Relationship Id="rId25" Type="http://schemas.openxmlformats.org/officeDocument/2006/relationships/hyperlink" Target="https://www.ncdhhs.gov/divisions/office-health-equity" TargetMode="External"/><Relationship Id="rId2" Type="http://schemas.openxmlformats.org/officeDocument/2006/relationships/styles" Target="styles.xml"/><Relationship Id="rId16" Type="http://schemas.openxmlformats.org/officeDocument/2006/relationships/hyperlink" Target="https://thinkculturalhealth.hhs.gov/assets/pdfs/resource-library/combating-implicit-bias-stereotypes.pdf" TargetMode="External"/><Relationship Id="rId20" Type="http://schemas.openxmlformats.org/officeDocument/2006/relationships/hyperlink" Target="mailto:HealthEquityOffice@dhhs.nc.gov" TargetMode="External"/><Relationship Id="rId29" Type="http://schemas.openxmlformats.org/officeDocument/2006/relationships/hyperlink" Target="https://www.ncdhhs.gov/about/department-initiatives/community-and-partner-engagement?utm_source=Stakeholders&amp;utm_campaign=9f7569fc2e-External%20Stakeholders_022324&amp;utm_medium=email&amp;utm_term=0_dbdaf4daf2-9f7569fc2e-82429660&amp;mc_cid=9f7569fc2e&amp;mc_eid=7ee016598d"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ncdhhs.gov/ncdhhs-public-participation-plan/open" TargetMode="External"/><Relationship Id="rId24" Type="http://schemas.openxmlformats.org/officeDocument/2006/relationships/hyperlink" Target="https://www.ncdhhs.gov/cultural-competency-checklist-community-partners-pdf/download?attachment" TargetMode="External"/><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thinkculturalhealth.hhs.gov/assets/pdfs/resource-library/effective-cross-cultural-communication-skills.pdf" TargetMode="External"/><Relationship Id="rId23" Type="http://schemas.openxmlformats.org/officeDocument/2006/relationships/hyperlink" Target="mailto:HealthEquityOffice@dhhs.nc.gov" TargetMode="External"/><Relationship Id="rId28" Type="http://schemas.openxmlformats.org/officeDocument/2006/relationships/hyperlink" Target="https://www.ncdhhs.gov/divisions/office-health-equity" TargetMode="External"/><Relationship Id="rId10" Type="http://schemas.openxmlformats.org/officeDocument/2006/relationships/hyperlink" Target="https://thinkculturalhealth.hhs.gov/assets/pdfs/resource-library/how-to-better-understand-different-social-identities.pdf" TargetMode="External"/><Relationship Id="rId19" Type="http://schemas.openxmlformats.org/officeDocument/2006/relationships/hyperlink" Target="https://www.ncdhhs.gov/divisions/office-health-equity/health-equity-resources"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hinkculturalhealth.hhs.gov/assets/pdfs/resource-library/combating-implicit-bias-stereotypes.pdf" TargetMode="External"/><Relationship Id="rId14" Type="http://schemas.openxmlformats.org/officeDocument/2006/relationships/hyperlink" Target="https://thinkculturalhealth.hhs.gov/assets/pdfs/resource-library/communication-styles.pdf" TargetMode="External"/><Relationship Id="rId22" Type="http://schemas.openxmlformats.org/officeDocument/2006/relationships/hyperlink" Target="https://www.ncdhhs.gov/health-equity-community-and-partner-engagement-guide/download?attachment" TargetMode="External"/><Relationship Id="rId27" Type="http://schemas.openxmlformats.org/officeDocument/2006/relationships/hyperlink" Target="https://www.ncdhhs.gov/about/department-initiatives/community-and-partner-engagement?utm_source=Stakeholders&amp;utm_campaign=9f7569fc2e-External%20Stakeholders_022324&amp;utm_medium=email&amp;utm_term=0_dbdaf4daf2-9f7569fc2e-82429660&amp;mc_cid=9f7569fc2e&amp;mc_eid=7ee016598d" TargetMode="External"/><Relationship Id="rId30" Type="http://schemas.openxmlformats.org/officeDocument/2006/relationships/hyperlink" Target="https://www.ncdhhs.gov/about/department-initiatives/community-and-partner-engagement?utm_source=Stakeholders&amp;utm_campaign=9f7569fc2e-External%20Stakeholders_022324&amp;utm_medium=email&amp;utm_term=0_dbdaf4daf2-9f7569fc2e-82429660&amp;mc_cid=9f7569fc2e&amp;mc_eid=7ee016598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1550</Words>
  <Characters>8840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Pedraza</dc:creator>
  <cp:keywords/>
  <dc:description/>
  <cp:lastModifiedBy>Eargle, Allison</cp:lastModifiedBy>
  <cp:revision>3</cp:revision>
  <dcterms:created xsi:type="dcterms:W3CDTF">2024-08-16T12:36:00Z</dcterms:created>
  <dcterms:modified xsi:type="dcterms:W3CDTF">2024-08-16T12:55:00Z</dcterms:modified>
</cp:coreProperties>
</file>