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Default="004B6AA2">
      <w:pPr>
        <w:pStyle w:val="BodyText"/>
        <w:ind w:right="146"/>
        <w:jc w:val="right"/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A94E3F" w14:paraId="076A7553" w14:textId="77777777" w:rsidTr="00AA23CE">
        <w:trPr>
          <w:trHeight w:val="556"/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A94E3F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 Black" w:eastAsia="Times New Roman" w:hAnsi="Arial Black"/>
                <w:i/>
                <w:iCs/>
                <w:sz w:val="28"/>
                <w:szCs w:val="28"/>
              </w:rPr>
              <w:t>Programa para Bebés y Niños Pequeños de Carolina del Norte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62023A4B" w:rsidR="006A0741" w:rsidRPr="00A94E3F" w:rsidRDefault="006A0741" w:rsidP="005E7FEB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iCs/>
              </w:rPr>
              <w:instrText xml:space="preserve"> </w:instrText>
            </w:r>
            <w:bookmarkStart w:id="0" w:name="Text24"/>
            <w:r>
              <w:rPr>
                <w:rFonts w:eastAsia="Times New Roman"/>
                <w:iCs/>
              </w:rPr>
              <w:instrText xml:space="preserve">FORMTEXT </w:instrText>
            </w:r>
            <w:r>
              <w:rPr>
                <w:rFonts w:eastAsia="Times New Roman"/>
                <w:iCs/>
              </w:rPr>
            </w:r>
            <w:r>
              <w:rPr>
                <w:rFonts w:eastAsia="Times New Roman"/>
                <w:iCs/>
              </w:rPr>
              <w:fldChar w:fldCharType="separate"/>
            </w:r>
            <w:r w:rsidR="00AA23CE">
              <w:rPr>
                <w:rFonts w:eastAsia="Times New Roman"/>
                <w:iCs/>
              </w:rPr>
              <w:t> </w:t>
            </w:r>
            <w:r w:rsidR="00AA23CE">
              <w:rPr>
                <w:rFonts w:eastAsia="Times New Roman"/>
                <w:iCs/>
              </w:rPr>
              <w:t> </w:t>
            </w:r>
            <w:r w:rsidR="00AA23CE">
              <w:rPr>
                <w:rFonts w:eastAsia="Times New Roman"/>
                <w:iCs/>
              </w:rPr>
              <w:t> </w:t>
            </w:r>
            <w:r w:rsidR="00AA23CE">
              <w:rPr>
                <w:rFonts w:eastAsia="Times New Roman"/>
                <w:iCs/>
              </w:rPr>
              <w:t> </w:t>
            </w:r>
            <w:r w:rsidR="00AA23CE">
              <w:rPr>
                <w:rFonts w:eastAsia="Times New Roman"/>
                <w:iCs/>
              </w:rPr>
              <w:t> </w:t>
            </w:r>
            <w:r>
              <w:rPr>
                <w:rFonts w:eastAsia="Times New Roman"/>
                <w:iCs/>
              </w:rPr>
              <w:fldChar w:fldCharType="end"/>
            </w:r>
            <w:bookmarkEnd w:id="0"/>
          </w:p>
        </w:tc>
      </w:tr>
      <w:tr w:rsidR="006A0741" w:rsidRPr="00A94E3F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3F726161" w:rsidR="006A0741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 Black" w:eastAsia="Times New Roman" w:hAnsi="Arial Black"/>
                <w:i/>
                <w:iCs/>
                <w:sz w:val="28"/>
                <w:szCs w:val="28"/>
              </w:rPr>
              <w:t>Carta de contacto de Tecnología Asistida</w:t>
            </w:r>
          </w:p>
          <w:p w14:paraId="1D3856D0" w14:textId="77777777" w:rsidR="00C51AB2" w:rsidRDefault="00C51AB2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p w14:paraId="39C7A7E1" w14:textId="439EC91A" w:rsidR="00C51AB2" w:rsidRPr="00AA23CE" w:rsidRDefault="00C51AB2" w:rsidP="00C51AB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1" w:name="Text1"/>
            <w:r w:rsidRPr="00AA23CE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23CE" w:rsidRPr="00AA23CE">
              <w:rPr>
                <w:rFonts w:ascii="Arial" w:hAnsi="Arial" w:cs="Arial"/>
                <w:noProof/>
                <w:lang w:val="en-US"/>
              </w:rPr>
              <w:t>Date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14:paraId="3B802427" w14:textId="77777777" w:rsidR="00C51AB2" w:rsidRPr="00AA23CE" w:rsidRDefault="00C51AB2" w:rsidP="00C51AB2">
            <w:pPr>
              <w:rPr>
                <w:rFonts w:ascii="Arial" w:hAnsi="Arial" w:cs="Arial"/>
                <w:lang w:val="en-US"/>
              </w:rPr>
            </w:pPr>
          </w:p>
          <w:p w14:paraId="3DF7B599" w14:textId="286D4670" w:rsidR="00C51AB2" w:rsidRPr="00AA23CE" w:rsidRDefault="00C51AB2" w:rsidP="00C51AB2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 of parent or caregiver"/>
                  </w:textInput>
                </w:ffData>
              </w:fldChar>
            </w:r>
            <w:bookmarkStart w:id="2" w:name="Text2"/>
            <w:r w:rsidRPr="00AA23CE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23CE" w:rsidRPr="00AA23CE">
              <w:rPr>
                <w:rFonts w:ascii="Arial" w:hAnsi="Arial" w:cs="Arial"/>
                <w:lang w:val="en-US"/>
              </w:rPr>
              <w:t>Name of parent or caregiver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62FE88B8" w14:textId="24C904B0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proofErr w:type="spellStart"/>
            <w:r w:rsidR="00AA23CE">
              <w:rPr>
                <w:rFonts w:ascii="Arial" w:hAnsi="Arial" w:cs="Arial"/>
              </w:rPr>
              <w:t>Address</w:t>
            </w:r>
            <w:proofErr w:type="spellEnd"/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59CFE863" w14:textId="73963AEA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Ci</w:t>
            </w:r>
            <w:r w:rsidR="00AA23CE">
              <w:rPr>
                <w:rFonts w:ascii="Arial" w:hAnsi="Arial" w:cs="Arial"/>
                <w:noProof/>
              </w:rPr>
              <w:t>ty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, NC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AA23CE">
              <w:rPr>
                <w:rFonts w:ascii="Arial" w:hAnsi="Arial" w:cs="Arial"/>
                <w:noProof/>
              </w:rPr>
              <w:t>Zip Code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18130D3C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</w:p>
          <w:p w14:paraId="2DEF8686" w14:textId="7E7447A4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carta hace referencia a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proofErr w:type="spellStart"/>
            <w:r w:rsidR="00AA23CE">
              <w:rPr>
                <w:rFonts w:ascii="Arial" w:hAnsi="Arial" w:cs="Arial"/>
              </w:rPr>
              <w:t>child's</w:t>
            </w:r>
            <w:proofErr w:type="spellEnd"/>
            <w:r w:rsidR="00AA23CE">
              <w:rPr>
                <w:rFonts w:ascii="Arial" w:hAnsi="Arial" w:cs="Arial"/>
              </w:rPr>
              <w:t xml:space="preserve"> </w:t>
            </w:r>
            <w:proofErr w:type="spellStart"/>
            <w:r w:rsidR="00AA23CE">
              <w:rPr>
                <w:rFonts w:ascii="Arial" w:hAnsi="Arial" w:cs="Arial"/>
              </w:rPr>
              <w:t>name</w:t>
            </w:r>
            <w:proofErr w:type="spellEnd"/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OB"/>
                  </w:textInput>
                </w:ffData>
              </w:fldChar>
            </w:r>
            <w:bookmarkStart w:id="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23CE">
              <w:rPr>
                <w:rFonts w:ascii="Arial" w:hAnsi="Arial" w:cs="Arial"/>
              </w:rPr>
              <w:t>DOB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, que estaba inscrito en el Programa para bebés pequeños en el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23CE">
              <w:rPr>
                <w:rFonts w:ascii="Arial" w:hAnsi="Arial" w:cs="Arial"/>
              </w:rPr>
              <w:t xml:space="preserve">CDSA </w:t>
            </w:r>
            <w:r w:rsidR="00AA23CE">
              <w:rPr>
                <w:rFonts w:ascii="Arial" w:hAnsi="Arial" w:cs="Arial"/>
                <w:noProof/>
              </w:rPr>
              <w:t>name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Agencia de Servicios de Desarrollo Infantil (CDSA, por sus siglas en ingles). Uno de los servicios proporcionados a través de la CDSA es prestarle a su familia equipo de Tecnología de Asistida (AT) para ayudar con los Resultados del Plan de Servicio Familiar Individualizado (IFSP, por sus siglas en ingl</w:t>
            </w:r>
            <w:r w:rsidR="00D5174A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s). El siguiente equipo de AT se debe devolver </w:t>
            </w:r>
            <w:r w:rsidR="00D5174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23CE">
              <w:rPr>
                <w:rFonts w:ascii="Arial" w:hAnsi="Arial" w:cs="Arial"/>
              </w:rPr>
              <w:t xml:space="preserve">CDSA </w:t>
            </w:r>
            <w:r w:rsidR="00AA23CE">
              <w:rPr>
                <w:rFonts w:ascii="Arial" w:hAnsi="Arial" w:cs="Arial"/>
                <w:noProof/>
              </w:rPr>
              <w:t>name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CDSA.</w:t>
            </w:r>
          </w:p>
          <w:p w14:paraId="59088058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</w:p>
          <w:p w14:paraId="36309C9E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 de Tecnologia Asistida en préstamo:</w:t>
            </w:r>
          </w:p>
          <w:p w14:paraId="01F51B6A" w14:textId="77777777" w:rsidR="00C51AB2" w:rsidRDefault="00C51AB2" w:rsidP="00C51AB2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8527"/>
            </w:tblGrid>
            <w:tr w:rsidR="00C51AB2" w14:paraId="6E7A5A50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32965F5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639478A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9" w:name="Text8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C51AB2" w14:paraId="61D51655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6E79F74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EDD10A9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7E7E01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C6AD25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EED3E5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37B9B69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314054C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21C035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6A7CB0C1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A9E947F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60B3BD94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C95BBB9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274F795B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 coordinador de servicios ha intentado comunicarse con usted en las siguientes fechas:</w:t>
            </w:r>
          </w:p>
          <w:p w14:paraId="2EEF6709" w14:textId="77777777" w:rsidR="00C51AB2" w:rsidRDefault="00C51AB2" w:rsidP="00C51AB2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3577"/>
            </w:tblGrid>
            <w:tr w:rsidR="00C51AB2" w14:paraId="1C2EB7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15088F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9A3CE4F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79C39B33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749D90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718495E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333C3DB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025DDB3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27B704B4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9186488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27D58116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78485B00" w14:textId="31667225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 favor devuelva todo el equipo antes del 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10 day date)"/>
                  </w:textInput>
                </w:ffData>
              </w:fldChar>
            </w:r>
            <w:bookmarkStart w:id="1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23CE">
              <w:rPr>
                <w:rFonts w:ascii="Arial" w:hAnsi="Arial" w:cs="Arial"/>
                <w:noProof/>
              </w:rPr>
              <w:t>10 day date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. Si no puede realizar la devolución, </w:t>
            </w:r>
            <w:r w:rsidR="00D5174A">
              <w:rPr>
                <w:rFonts w:ascii="Arial" w:hAnsi="Arial" w:cs="Arial"/>
              </w:rPr>
              <w:t>comuníquese</w:t>
            </w:r>
            <w:r>
              <w:rPr>
                <w:rFonts w:ascii="Arial" w:hAnsi="Arial" w:cs="Arial"/>
              </w:rPr>
              <w:t xml:space="preserve"> con</w:t>
            </w:r>
            <w:r w:rsidR="00D5174A">
              <w:rPr>
                <w:rFonts w:ascii="Arial" w:hAnsi="Arial" w:cs="Arial"/>
              </w:rPr>
              <w:t xml:space="preserve"> </w:t>
            </w:r>
            <w:r w:rsidR="00AA23C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10 day date)"/>
                  </w:textInput>
                </w:ffData>
              </w:fldChar>
            </w:r>
            <w:r w:rsidR="00AA23CE">
              <w:rPr>
                <w:rFonts w:ascii="Arial" w:hAnsi="Arial" w:cs="Arial"/>
              </w:rPr>
              <w:instrText xml:space="preserve"> FORMTEXT </w:instrText>
            </w:r>
            <w:r w:rsidR="00AA23CE">
              <w:rPr>
                <w:rFonts w:ascii="Arial" w:hAnsi="Arial" w:cs="Arial"/>
              </w:rPr>
            </w:r>
            <w:r w:rsidR="00AA23CE">
              <w:rPr>
                <w:rFonts w:ascii="Arial" w:hAnsi="Arial" w:cs="Arial"/>
              </w:rPr>
              <w:fldChar w:fldCharType="separate"/>
            </w:r>
            <w:r w:rsidR="00AA23CE">
              <w:rPr>
                <w:rFonts w:ascii="Arial" w:hAnsi="Arial" w:cs="Arial"/>
              </w:rPr>
              <w:t xml:space="preserve">CDSA </w:t>
            </w:r>
            <w:proofErr w:type="spellStart"/>
            <w:r w:rsidR="00AA23CE">
              <w:rPr>
                <w:rFonts w:ascii="Arial" w:hAnsi="Arial" w:cs="Arial"/>
              </w:rPr>
              <w:t>Name</w:t>
            </w:r>
            <w:proofErr w:type="spellEnd"/>
            <w:r w:rsidR="00AA23C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CDSA llamando al siguiente número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23CE">
              <w:rPr>
                <w:rFonts w:ascii="Arial" w:hAnsi="Arial" w:cs="Arial"/>
              </w:rPr>
              <w:t xml:space="preserve">CDSA </w:t>
            </w:r>
            <w:proofErr w:type="spellStart"/>
            <w:r w:rsidR="00AA23CE">
              <w:rPr>
                <w:rFonts w:ascii="Arial" w:hAnsi="Arial" w:cs="Arial"/>
              </w:rPr>
              <w:t>phone</w:t>
            </w:r>
            <w:proofErr w:type="spellEnd"/>
            <w:r w:rsidR="00AA23CE">
              <w:rPr>
                <w:rFonts w:ascii="Arial" w:hAnsi="Arial" w:cs="Arial"/>
              </w:rPr>
              <w:t xml:space="preserve"> </w:t>
            </w:r>
            <w:proofErr w:type="spellStart"/>
            <w:r w:rsidR="00AA23CE">
              <w:rPr>
                <w:rFonts w:ascii="Arial" w:hAnsi="Arial" w:cs="Arial"/>
              </w:rPr>
              <w:t>number</w:t>
            </w:r>
            <w:proofErr w:type="spellEnd"/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para organizar la recogida del equipo de Tecnologia Asistida. Si cree que su hijo aún puede necesitar equipo de Tecnologia Asistida, se le puede proporcionar información de recursos.</w:t>
            </w:r>
          </w:p>
          <w:p w14:paraId="0AD80983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1CF19978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Atentamente,</w:t>
            </w:r>
          </w:p>
          <w:p w14:paraId="7B9950E1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43C0C219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54E30462" w14:textId="2632BD2A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AT Contact"/>
                  </w:textInput>
                </w:ffData>
              </w:fldChar>
            </w:r>
            <w:bookmarkStart w:id="1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Contacto con Tecnologia Asistida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="00D5174A">
              <w:rPr>
                <w:rFonts w:ascii="Arial" w:hAnsi="Arial" w:cs="Arial"/>
              </w:rPr>
              <w:t xml:space="preserve"> (AT)</w:t>
            </w:r>
          </w:p>
          <w:p w14:paraId="242C127F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49CE6562" w14:textId="77777777" w:rsidR="00C51AB2" w:rsidRDefault="00C51AB2" w:rsidP="00C51AB2">
            <w:pPr>
              <w:tabs>
                <w:tab w:val="left" w:pos="36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cc:</w:t>
            </w:r>
            <w:r>
              <w:rPr>
                <w:rFonts w:ascii="Arial" w:hAnsi="Arial" w:cs="Arial"/>
              </w:rPr>
              <w:tab/>
              <w:t>EISC</w:t>
            </w:r>
          </w:p>
          <w:p w14:paraId="0E1432E0" w14:textId="570B783E" w:rsidR="00C51AB2" w:rsidRDefault="00C51AB2" w:rsidP="00C51AB2">
            <w:pPr>
              <w:spacing w:after="60"/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Director,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proofErr w:type="spellStart"/>
            <w:r w:rsidR="00AA23CE">
              <w:rPr>
                <w:rFonts w:ascii="Arial" w:hAnsi="Arial" w:cs="Arial"/>
              </w:rPr>
              <w:t>name</w:t>
            </w:r>
            <w:proofErr w:type="spellEnd"/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CDSA</w:t>
            </w:r>
          </w:p>
          <w:p w14:paraId="3758F579" w14:textId="3F520481" w:rsidR="00192187" w:rsidRDefault="00C51AB2" w:rsidP="004E7136">
            <w:pPr>
              <w:spacing w:after="60"/>
              <w:ind w:firstLine="36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" w:hAnsi="Arial" w:cs="Arial"/>
              </w:rPr>
              <w:t>Katie Sigmon, Programa de Préstamos de AT</w:t>
            </w:r>
          </w:p>
          <w:p w14:paraId="1A23AE39" w14:textId="2A61B85D" w:rsidR="00192187" w:rsidRPr="00A94E3F" w:rsidRDefault="00192187" w:rsidP="00C51AB2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E3071C" w:rsidRDefault="00714647" w:rsidP="00714647">
      <w:pPr>
        <w:tabs>
          <w:tab w:val="left" w:pos="4430"/>
        </w:tabs>
        <w:rPr>
          <w:rFonts w:cs="Arial"/>
          <w:sz w:val="4"/>
          <w:szCs w:val="4"/>
        </w:rPr>
      </w:pPr>
    </w:p>
    <w:sectPr w:rsidR="00714647" w:rsidRPr="00E3071C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C123" w14:textId="77777777" w:rsidR="00FF7B19" w:rsidRDefault="00FF7B19" w:rsidP="00714647">
      <w:r>
        <w:separator/>
      </w:r>
    </w:p>
  </w:endnote>
  <w:endnote w:type="continuationSeparator" w:id="0">
    <w:p w14:paraId="3047B56B" w14:textId="77777777" w:rsidR="00FF7B19" w:rsidRDefault="00FF7B19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26507C9E" w:rsidR="00714647" w:rsidRDefault="00714647" w:rsidP="00714647">
    <w:pPr>
      <w:pStyle w:val="BodyText"/>
      <w:tabs>
        <w:tab w:val="left" w:pos="9414"/>
      </w:tabs>
      <w:ind w:right="200"/>
      <w:jc w:val="right"/>
    </w:pPr>
    <w:r>
      <w:t>NC ITP AT Carta de contacto (3/25)</w:t>
    </w:r>
    <w:r>
      <w:tab/>
      <w:t>Página 1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DF9" w14:textId="77777777" w:rsidR="00FF7B19" w:rsidRDefault="00FF7B19" w:rsidP="00714647">
      <w:r>
        <w:separator/>
      </w:r>
    </w:p>
  </w:footnote>
  <w:footnote w:type="continuationSeparator" w:id="0">
    <w:p w14:paraId="11A71345" w14:textId="77777777" w:rsidR="00FF7B19" w:rsidRDefault="00FF7B19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16D6" w14:textId="77777777" w:rsidR="00714647" w:rsidRDefault="00714647" w:rsidP="00714647">
    <w:pPr>
      <w:pStyle w:val="BodyText"/>
      <w:ind w:right="148"/>
      <w:jc w:val="right"/>
    </w:pPr>
    <w:r>
      <w:t>Departamento de Salud y Servicios Humanos de Carolina del Norte</w:t>
    </w:r>
  </w:p>
  <w:p w14:paraId="50E40FE0" w14:textId="29B20EF9" w:rsidR="00714647" w:rsidRDefault="00714647" w:rsidP="00714647">
    <w:pPr>
      <w:pStyle w:val="BodyText"/>
      <w:ind w:right="148"/>
      <w:jc w:val="right"/>
    </w:pPr>
    <w:r>
      <w:t>División de Bienestar Infantil y Familiar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2rTM8mzFbV3WOKehKJ7ysleiRdXBR70Bnv5IAgkqT00lLbgBmLmKO12uApCzqmQZwWIliSjXuWwz1mllyAXrg==" w:salt="TmTrFjJzRQqgU0tlL2Z/Z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F5705"/>
    <w:rsid w:val="000F6A98"/>
    <w:rsid w:val="00161606"/>
    <w:rsid w:val="00192187"/>
    <w:rsid w:val="00253BBB"/>
    <w:rsid w:val="00255354"/>
    <w:rsid w:val="002C640E"/>
    <w:rsid w:val="00305CA1"/>
    <w:rsid w:val="00372627"/>
    <w:rsid w:val="0037399A"/>
    <w:rsid w:val="00382E06"/>
    <w:rsid w:val="003A5B7A"/>
    <w:rsid w:val="003F0A45"/>
    <w:rsid w:val="003F6668"/>
    <w:rsid w:val="00414487"/>
    <w:rsid w:val="004471BE"/>
    <w:rsid w:val="004B6AA2"/>
    <w:rsid w:val="004E7136"/>
    <w:rsid w:val="00541710"/>
    <w:rsid w:val="005820F3"/>
    <w:rsid w:val="0060012F"/>
    <w:rsid w:val="006A0741"/>
    <w:rsid w:val="006B2434"/>
    <w:rsid w:val="006D6AE2"/>
    <w:rsid w:val="006E1916"/>
    <w:rsid w:val="00705D43"/>
    <w:rsid w:val="00714647"/>
    <w:rsid w:val="00730B61"/>
    <w:rsid w:val="007B5A34"/>
    <w:rsid w:val="00800B22"/>
    <w:rsid w:val="00805B0E"/>
    <w:rsid w:val="0082234F"/>
    <w:rsid w:val="0090085B"/>
    <w:rsid w:val="009123F6"/>
    <w:rsid w:val="00A66AB4"/>
    <w:rsid w:val="00AA23CE"/>
    <w:rsid w:val="00AD202A"/>
    <w:rsid w:val="00AF6E4A"/>
    <w:rsid w:val="00B849FD"/>
    <w:rsid w:val="00BF7D41"/>
    <w:rsid w:val="00C02E63"/>
    <w:rsid w:val="00C072BE"/>
    <w:rsid w:val="00C51AB2"/>
    <w:rsid w:val="00C92867"/>
    <w:rsid w:val="00D0257B"/>
    <w:rsid w:val="00D5174A"/>
    <w:rsid w:val="00DC610A"/>
    <w:rsid w:val="00DF7ECF"/>
    <w:rsid w:val="00E3071C"/>
    <w:rsid w:val="00ED40B0"/>
    <w:rsid w:val="00F759EE"/>
    <w:rsid w:val="00FC129D"/>
    <w:rsid w:val="00FF7B19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BD8EEC2BE424CB1096FED55E85FE9" ma:contentTypeVersion="3" ma:contentTypeDescription="Create a new document." ma:contentTypeScope="" ma:versionID="c291ee519cd84c13d9e9194fcc5e74b0">
  <xsd:schema xmlns:xsd="http://www.w3.org/2001/XMLSchema" xmlns:xs="http://www.w3.org/2001/XMLSchema" xmlns:p="http://schemas.microsoft.com/office/2006/metadata/properties" xmlns:ns2="2de74245-be85-4809-9009-440f78a6aa90" targetNamespace="http://schemas.microsoft.com/office/2006/metadata/properties" ma:root="true" ma:fieldsID="ed7eeaa4cf122958cd81c900aabf5644" ns2:_="">
    <xsd:import namespace="2de74245-be85-4809-9009-440f78a6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4245-be85-4809-9009-440f78a6a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8A8C6-1607-433C-B6DD-F12AA88E8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74245-be85-4809-9009-440f78a6a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3</cp:revision>
  <dcterms:created xsi:type="dcterms:W3CDTF">2025-05-05T12:16:00Z</dcterms:created>
  <dcterms:modified xsi:type="dcterms:W3CDTF">2025-05-05T12:16:00Z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0x010100CC0BD8EEC2BE424CB1096FED55E85FE9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