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F270" w14:textId="67D514C4" w:rsidR="00A66630" w:rsidRPr="001E2045" w:rsidRDefault="0069435B">
      <w:pPr>
        <w:rPr>
          <w:rFonts w:ascii="Arial" w:hAnsi="Arial" w:cs="Arial"/>
          <w:b/>
        </w:rPr>
      </w:pPr>
      <w:r w:rsidRPr="001E2045">
        <w:rPr>
          <w:rFonts w:ascii="Arial" w:hAnsi="Arial" w:cs="Arial"/>
          <w:b/>
        </w:rPr>
        <w:t xml:space="preserve">ADOPTION PROMOTION PROGRAM FUND </w:t>
      </w:r>
    </w:p>
    <w:p w14:paraId="604E67F6" w14:textId="088B99C0" w:rsidR="0069435B" w:rsidRPr="001E2045" w:rsidRDefault="0069435B">
      <w:pPr>
        <w:rPr>
          <w:rFonts w:ascii="Arial" w:hAnsi="Arial" w:cs="Arial"/>
          <w:b/>
        </w:rPr>
      </w:pPr>
      <w:r w:rsidRPr="001E2045">
        <w:rPr>
          <w:rFonts w:ascii="Arial" w:hAnsi="Arial" w:cs="Arial"/>
          <w:b/>
        </w:rPr>
        <w:t>FACT SHEET</w:t>
      </w:r>
      <w:r w:rsidR="00895573" w:rsidRPr="001E2045">
        <w:rPr>
          <w:rFonts w:ascii="Arial" w:hAnsi="Arial" w:cs="Arial"/>
          <w:b/>
        </w:rPr>
        <w:t xml:space="preserve"> </w:t>
      </w:r>
      <w:r w:rsidRPr="001E2045">
        <w:rPr>
          <w:rFonts w:ascii="Arial" w:hAnsi="Arial" w:cs="Arial"/>
          <w:b/>
        </w:rPr>
        <w:t>S</w:t>
      </w:r>
      <w:r w:rsidR="00D51674" w:rsidRPr="001E2045">
        <w:rPr>
          <w:rFonts w:ascii="Arial" w:hAnsi="Arial" w:cs="Arial"/>
          <w:b/>
        </w:rPr>
        <w:t>FY</w:t>
      </w:r>
      <w:r w:rsidRPr="001E2045">
        <w:rPr>
          <w:rFonts w:ascii="Arial" w:hAnsi="Arial" w:cs="Arial"/>
          <w:b/>
        </w:rPr>
        <w:t xml:space="preserve"> 20</w:t>
      </w:r>
      <w:r w:rsidR="00D7198B">
        <w:rPr>
          <w:rFonts w:ascii="Arial" w:hAnsi="Arial" w:cs="Arial"/>
          <w:b/>
        </w:rPr>
        <w:t>21</w:t>
      </w:r>
      <w:r w:rsidRPr="001E2045">
        <w:rPr>
          <w:rFonts w:ascii="Arial" w:hAnsi="Arial" w:cs="Arial"/>
          <w:b/>
        </w:rPr>
        <w:t>-20</w:t>
      </w:r>
      <w:r w:rsidR="00D7198B">
        <w:rPr>
          <w:rFonts w:ascii="Arial" w:hAnsi="Arial" w:cs="Arial"/>
          <w:b/>
        </w:rPr>
        <w:t>22</w:t>
      </w:r>
    </w:p>
    <w:p w14:paraId="3AF727D4" w14:textId="77777777" w:rsidR="00E642CF" w:rsidRPr="001E2045" w:rsidRDefault="00E642CF">
      <w:pPr>
        <w:rPr>
          <w:rFonts w:ascii="Arial" w:hAnsi="Arial" w:cs="Arial"/>
        </w:rPr>
      </w:pPr>
    </w:p>
    <w:p w14:paraId="40E5405A" w14:textId="77777777" w:rsidR="00CC25B2" w:rsidRDefault="00CC25B2" w:rsidP="00850D86">
      <w:pPr>
        <w:jc w:val="left"/>
        <w:rPr>
          <w:rFonts w:ascii="Arial" w:hAnsi="Arial" w:cs="Arial"/>
          <w:sz w:val="20"/>
          <w:szCs w:val="20"/>
        </w:rPr>
      </w:pPr>
    </w:p>
    <w:p w14:paraId="35E2A1B3" w14:textId="7A701456" w:rsidR="001E2045" w:rsidRDefault="001E2045" w:rsidP="001E2045">
      <w:pPr>
        <w:rPr>
          <w:rFonts w:ascii="Arial" w:hAnsi="Arial" w:cs="Arial"/>
          <w:b/>
          <w:sz w:val="20"/>
          <w:szCs w:val="20"/>
        </w:rPr>
      </w:pPr>
      <w:r w:rsidRPr="001E2045">
        <w:rPr>
          <w:rFonts w:ascii="Arial" w:hAnsi="Arial" w:cs="Arial"/>
          <w:b/>
          <w:szCs w:val="20"/>
        </w:rPr>
        <w:t>Funding for SFY 20</w:t>
      </w:r>
      <w:r w:rsidR="00D7198B">
        <w:rPr>
          <w:rFonts w:ascii="Arial" w:hAnsi="Arial" w:cs="Arial"/>
          <w:b/>
          <w:szCs w:val="20"/>
        </w:rPr>
        <w:t>21</w:t>
      </w:r>
      <w:r w:rsidRPr="001E2045">
        <w:rPr>
          <w:rFonts w:ascii="Arial" w:hAnsi="Arial" w:cs="Arial"/>
          <w:b/>
          <w:szCs w:val="20"/>
        </w:rPr>
        <w:t>-20</w:t>
      </w:r>
      <w:r w:rsidR="00D7198B">
        <w:rPr>
          <w:rFonts w:ascii="Arial" w:hAnsi="Arial" w:cs="Arial"/>
          <w:b/>
          <w:szCs w:val="20"/>
        </w:rPr>
        <w:t>22</w:t>
      </w:r>
    </w:p>
    <w:p w14:paraId="5262242C" w14:textId="77777777" w:rsidR="001E2045" w:rsidRDefault="001E2045" w:rsidP="001E2045">
      <w:pPr>
        <w:rPr>
          <w:rFonts w:ascii="Arial" w:hAnsi="Arial" w:cs="Arial"/>
          <w:b/>
          <w:sz w:val="20"/>
          <w:szCs w:val="20"/>
        </w:rPr>
      </w:pPr>
    </w:p>
    <w:p w14:paraId="1A128527" w14:textId="77777777" w:rsidR="001E2045" w:rsidRDefault="001E2045" w:rsidP="001E204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Private Agencies: </w:t>
      </w:r>
    </w:p>
    <w:p w14:paraId="538AE27D" w14:textId="77777777" w:rsidR="001E2045" w:rsidRDefault="001E2045" w:rsidP="001E2045">
      <w:pPr>
        <w:jc w:val="left"/>
        <w:rPr>
          <w:rFonts w:ascii="Arial" w:hAnsi="Arial" w:cs="Arial"/>
          <w:b/>
          <w:sz w:val="20"/>
          <w:szCs w:val="20"/>
        </w:rPr>
      </w:pPr>
    </w:p>
    <w:p w14:paraId="121FAD87" w14:textId="73AAA477" w:rsidR="00DE4172" w:rsidRDefault="00104F72" w:rsidP="00DE4172">
      <w:pPr>
        <w:jc w:val="left"/>
        <w:rPr>
          <w:rFonts w:ascii="Arial" w:hAnsi="Arial" w:cs="Arial"/>
          <w:sz w:val="20"/>
          <w:szCs w:val="20"/>
        </w:rPr>
      </w:pPr>
      <w:bookmarkStart w:id="0" w:name="_Hlk530490049"/>
      <w:r>
        <w:rPr>
          <w:rFonts w:ascii="Arial" w:hAnsi="Arial" w:cs="Arial"/>
          <w:sz w:val="20"/>
          <w:szCs w:val="20"/>
        </w:rPr>
        <w:t xml:space="preserve">Total budgets for </w:t>
      </w:r>
      <w:r w:rsidR="001E2045">
        <w:rPr>
          <w:rFonts w:ascii="Arial" w:hAnsi="Arial" w:cs="Arial"/>
          <w:sz w:val="20"/>
          <w:szCs w:val="20"/>
        </w:rPr>
        <w:t xml:space="preserve">SFY </w:t>
      </w:r>
      <w:r>
        <w:rPr>
          <w:rFonts w:ascii="Arial" w:hAnsi="Arial" w:cs="Arial"/>
          <w:sz w:val="20"/>
          <w:szCs w:val="20"/>
        </w:rPr>
        <w:t>20</w:t>
      </w:r>
      <w:r w:rsidR="00D7198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-20</w:t>
      </w:r>
      <w:r w:rsidR="00D7198B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contracts </w:t>
      </w:r>
      <w:r w:rsidR="00D7198B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</w:t>
      </w:r>
      <w:r w:rsidR="001E2045" w:rsidRPr="001E2045">
        <w:rPr>
          <w:rFonts w:ascii="Arial" w:hAnsi="Arial" w:cs="Arial"/>
          <w:sz w:val="20"/>
          <w:szCs w:val="20"/>
        </w:rPr>
        <w:t>based on final 20</w:t>
      </w:r>
      <w:r w:rsidR="00D7198B">
        <w:rPr>
          <w:rFonts w:ascii="Arial" w:hAnsi="Arial" w:cs="Arial"/>
          <w:sz w:val="20"/>
          <w:szCs w:val="20"/>
        </w:rPr>
        <w:t>21</w:t>
      </w:r>
      <w:r w:rsidR="001E2045" w:rsidRPr="001E2045">
        <w:rPr>
          <w:rFonts w:ascii="Arial" w:hAnsi="Arial" w:cs="Arial"/>
          <w:sz w:val="20"/>
          <w:szCs w:val="20"/>
        </w:rPr>
        <w:t>-20</w:t>
      </w:r>
      <w:r w:rsidR="00D7198B">
        <w:rPr>
          <w:rFonts w:ascii="Arial" w:hAnsi="Arial" w:cs="Arial"/>
          <w:sz w:val="20"/>
          <w:szCs w:val="20"/>
        </w:rPr>
        <w:t>22</w:t>
      </w:r>
      <w:r w:rsidR="001E2045" w:rsidRPr="001E2045">
        <w:rPr>
          <w:rFonts w:ascii="Arial" w:hAnsi="Arial" w:cs="Arial"/>
          <w:sz w:val="20"/>
          <w:szCs w:val="20"/>
        </w:rPr>
        <w:t xml:space="preserve"> contract amounts.  The total </w:t>
      </w:r>
      <w:r>
        <w:rPr>
          <w:rFonts w:ascii="Arial" w:hAnsi="Arial" w:cs="Arial"/>
          <w:sz w:val="20"/>
          <w:szCs w:val="20"/>
        </w:rPr>
        <w:t xml:space="preserve">contract </w:t>
      </w:r>
      <w:r w:rsidR="001E2045" w:rsidRPr="001E2045">
        <w:rPr>
          <w:rFonts w:ascii="Arial" w:hAnsi="Arial" w:cs="Arial"/>
          <w:sz w:val="20"/>
          <w:szCs w:val="20"/>
        </w:rPr>
        <w:t xml:space="preserve">amount </w:t>
      </w:r>
      <w:r>
        <w:rPr>
          <w:rFonts w:ascii="Arial" w:hAnsi="Arial" w:cs="Arial"/>
          <w:sz w:val="20"/>
          <w:szCs w:val="20"/>
        </w:rPr>
        <w:t>will be</w:t>
      </w:r>
      <w:r w:rsidR="00D7198B">
        <w:rPr>
          <w:rFonts w:ascii="Arial" w:hAnsi="Arial" w:cs="Arial"/>
          <w:sz w:val="20"/>
          <w:szCs w:val="20"/>
        </w:rPr>
        <w:t xml:space="preserve"> through 6/30/22 the end of the SFY</w:t>
      </w:r>
      <w:r>
        <w:rPr>
          <w:rFonts w:ascii="Arial" w:hAnsi="Arial" w:cs="Arial"/>
          <w:sz w:val="20"/>
          <w:szCs w:val="20"/>
        </w:rPr>
        <w:t xml:space="preserve">.  </w:t>
      </w:r>
      <w:bookmarkStart w:id="1" w:name="_Hlk530994346"/>
      <w:r w:rsidR="00D7198B">
        <w:rPr>
          <w:rFonts w:ascii="Arial" w:hAnsi="Arial" w:cs="Arial"/>
          <w:sz w:val="20"/>
          <w:szCs w:val="20"/>
        </w:rPr>
        <w:t>P</w:t>
      </w:r>
      <w:r w:rsidR="00201D6E" w:rsidRPr="00104F72">
        <w:rPr>
          <w:rFonts w:ascii="Arial" w:hAnsi="Arial" w:cs="Arial"/>
          <w:sz w:val="20"/>
          <w:szCs w:val="20"/>
        </w:rPr>
        <w:t xml:space="preserve">rivate child placing agencies will coordinate with child welfare agencies to </w:t>
      </w:r>
      <w:r w:rsidR="00D7198B">
        <w:rPr>
          <w:rFonts w:ascii="Arial" w:hAnsi="Arial" w:cs="Arial"/>
          <w:sz w:val="20"/>
          <w:szCs w:val="20"/>
        </w:rPr>
        <w:t xml:space="preserve">ensure the </w:t>
      </w:r>
      <w:r w:rsidR="00201D6E" w:rsidRPr="00104F72">
        <w:rPr>
          <w:rFonts w:ascii="Arial" w:hAnsi="Arial" w:cs="Arial"/>
          <w:sz w:val="20"/>
          <w:szCs w:val="20"/>
        </w:rPr>
        <w:t>DSS-5113 Adoption Services Agreement to reflect</w:t>
      </w:r>
      <w:r w:rsidR="00D7198B">
        <w:rPr>
          <w:rFonts w:ascii="Arial" w:hAnsi="Arial" w:cs="Arial"/>
          <w:sz w:val="20"/>
          <w:szCs w:val="20"/>
        </w:rPr>
        <w:t xml:space="preserve">s the appropriate </w:t>
      </w:r>
      <w:r w:rsidR="00201D6E" w:rsidRPr="00104F72">
        <w:rPr>
          <w:rFonts w:ascii="Arial" w:hAnsi="Arial" w:cs="Arial"/>
          <w:sz w:val="20"/>
          <w:szCs w:val="20"/>
        </w:rPr>
        <w:t>service areas</w:t>
      </w:r>
      <w:r w:rsidR="00D7198B">
        <w:rPr>
          <w:rFonts w:ascii="Arial" w:hAnsi="Arial" w:cs="Arial"/>
          <w:sz w:val="20"/>
          <w:szCs w:val="20"/>
        </w:rPr>
        <w:t xml:space="preserve"> and completed adoptions</w:t>
      </w:r>
      <w:r w:rsidR="00201D6E" w:rsidRPr="00104F72">
        <w:rPr>
          <w:rFonts w:ascii="Arial" w:hAnsi="Arial" w:cs="Arial"/>
          <w:sz w:val="20"/>
          <w:szCs w:val="20"/>
        </w:rPr>
        <w:t>.</w:t>
      </w:r>
      <w:r w:rsidR="00201D6E">
        <w:rPr>
          <w:rFonts w:ascii="Arial" w:hAnsi="Arial" w:cs="Arial"/>
          <w:sz w:val="20"/>
          <w:szCs w:val="20"/>
        </w:rPr>
        <w:t xml:space="preserve">    </w:t>
      </w:r>
    </w:p>
    <w:bookmarkEnd w:id="0"/>
    <w:bookmarkEnd w:id="1"/>
    <w:p w14:paraId="0D83E2A4" w14:textId="77777777" w:rsidR="00DE4172" w:rsidRDefault="00DE4172" w:rsidP="001E2045">
      <w:pPr>
        <w:jc w:val="left"/>
        <w:rPr>
          <w:rFonts w:ascii="Arial" w:hAnsi="Arial" w:cs="Arial"/>
          <w:sz w:val="20"/>
          <w:szCs w:val="20"/>
        </w:rPr>
      </w:pPr>
    </w:p>
    <w:p w14:paraId="179A7330" w14:textId="77777777" w:rsidR="001E2045" w:rsidRDefault="001E2045" w:rsidP="001E204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County Agencies </w:t>
      </w:r>
    </w:p>
    <w:p w14:paraId="1B41C877" w14:textId="77777777" w:rsidR="001E2045" w:rsidRDefault="001E2045" w:rsidP="001E2045">
      <w:pPr>
        <w:jc w:val="left"/>
        <w:rPr>
          <w:rFonts w:ascii="Arial" w:hAnsi="Arial" w:cs="Arial"/>
          <w:b/>
          <w:sz w:val="20"/>
          <w:szCs w:val="20"/>
        </w:rPr>
      </w:pPr>
    </w:p>
    <w:p w14:paraId="45B43068" w14:textId="0AB51296" w:rsidR="001E2045" w:rsidRDefault="001E2045" w:rsidP="001E2045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  <w:r w:rsidRPr="001E2045">
        <w:rPr>
          <w:rFonts w:ascii="Arial" w:hAnsi="Arial" w:cs="Arial"/>
          <w:sz w:val="20"/>
          <w:szCs w:val="20"/>
        </w:rPr>
        <w:t xml:space="preserve"> secure the use of funds that are set-aside for SFY 20</w:t>
      </w:r>
      <w:r w:rsidR="00D7198B">
        <w:rPr>
          <w:rFonts w:ascii="Arial" w:hAnsi="Arial" w:cs="Arial"/>
          <w:sz w:val="20"/>
          <w:szCs w:val="20"/>
        </w:rPr>
        <w:t>21</w:t>
      </w:r>
      <w:r w:rsidRPr="001E2045">
        <w:rPr>
          <w:rFonts w:ascii="Arial" w:hAnsi="Arial" w:cs="Arial"/>
          <w:sz w:val="20"/>
          <w:szCs w:val="20"/>
        </w:rPr>
        <w:t>-20</w:t>
      </w:r>
      <w:r w:rsidR="00D7198B">
        <w:rPr>
          <w:rFonts w:ascii="Arial" w:hAnsi="Arial" w:cs="Arial"/>
          <w:sz w:val="20"/>
          <w:szCs w:val="20"/>
        </w:rPr>
        <w:t>22</w:t>
      </w:r>
      <w:r w:rsidRPr="001E2045">
        <w:rPr>
          <w:rFonts w:ascii="Arial" w:hAnsi="Arial" w:cs="Arial"/>
          <w:sz w:val="20"/>
          <w:szCs w:val="20"/>
        </w:rPr>
        <w:t>, adjustments are being made to ensure payments can occur within the fiscal year timeframes.  This means for SFY 20</w:t>
      </w:r>
      <w:r w:rsidR="00D7198B">
        <w:rPr>
          <w:rFonts w:ascii="Arial" w:hAnsi="Arial" w:cs="Arial"/>
          <w:sz w:val="20"/>
          <w:szCs w:val="20"/>
        </w:rPr>
        <w:t>21</w:t>
      </w:r>
      <w:r w:rsidRPr="001E2045">
        <w:rPr>
          <w:rFonts w:ascii="Arial" w:hAnsi="Arial" w:cs="Arial"/>
          <w:sz w:val="20"/>
          <w:szCs w:val="20"/>
        </w:rPr>
        <w:t>-20</w:t>
      </w:r>
      <w:r w:rsidR="00D7198B">
        <w:rPr>
          <w:rFonts w:ascii="Arial" w:hAnsi="Arial" w:cs="Arial"/>
          <w:sz w:val="20"/>
          <w:szCs w:val="20"/>
        </w:rPr>
        <w:t>22</w:t>
      </w:r>
      <w:r w:rsidRPr="001E2045">
        <w:rPr>
          <w:rFonts w:ascii="Arial" w:hAnsi="Arial" w:cs="Arial"/>
          <w:sz w:val="20"/>
          <w:szCs w:val="20"/>
        </w:rPr>
        <w:t>, counties will submit adoptions completed beginning Ju</w:t>
      </w:r>
      <w:r w:rsidR="00A80AB1">
        <w:rPr>
          <w:rFonts w:ascii="Arial" w:hAnsi="Arial" w:cs="Arial"/>
          <w:sz w:val="20"/>
          <w:szCs w:val="20"/>
        </w:rPr>
        <w:t>ly</w:t>
      </w:r>
      <w:r w:rsidRPr="001E2045">
        <w:rPr>
          <w:rFonts w:ascii="Arial" w:hAnsi="Arial" w:cs="Arial"/>
          <w:sz w:val="20"/>
          <w:szCs w:val="20"/>
        </w:rPr>
        <w:t xml:space="preserve"> 1, 20</w:t>
      </w:r>
      <w:r w:rsidR="00D7198B">
        <w:rPr>
          <w:rFonts w:ascii="Arial" w:hAnsi="Arial" w:cs="Arial"/>
          <w:sz w:val="20"/>
          <w:szCs w:val="20"/>
        </w:rPr>
        <w:t>21</w:t>
      </w:r>
      <w:r w:rsidRPr="001E2045">
        <w:rPr>
          <w:rFonts w:ascii="Arial" w:hAnsi="Arial" w:cs="Arial"/>
          <w:sz w:val="20"/>
          <w:szCs w:val="20"/>
        </w:rPr>
        <w:t xml:space="preserve"> – </w:t>
      </w:r>
      <w:r w:rsidR="00A80AB1">
        <w:rPr>
          <w:rFonts w:ascii="Arial" w:hAnsi="Arial" w:cs="Arial"/>
          <w:sz w:val="20"/>
          <w:szCs w:val="20"/>
        </w:rPr>
        <w:t>June</w:t>
      </w:r>
      <w:r w:rsidRPr="001E2045">
        <w:rPr>
          <w:rFonts w:ascii="Arial" w:hAnsi="Arial" w:cs="Arial"/>
          <w:sz w:val="20"/>
          <w:szCs w:val="20"/>
        </w:rPr>
        <w:t xml:space="preserve"> 3</w:t>
      </w:r>
      <w:r w:rsidR="00A80AB1">
        <w:rPr>
          <w:rFonts w:ascii="Arial" w:hAnsi="Arial" w:cs="Arial"/>
          <w:sz w:val="20"/>
          <w:szCs w:val="20"/>
        </w:rPr>
        <w:t>0</w:t>
      </w:r>
      <w:r w:rsidRPr="001E2045">
        <w:rPr>
          <w:rFonts w:ascii="Arial" w:hAnsi="Arial" w:cs="Arial"/>
          <w:sz w:val="20"/>
          <w:szCs w:val="20"/>
        </w:rPr>
        <w:t>, 20</w:t>
      </w:r>
      <w:r w:rsidR="00D7198B">
        <w:rPr>
          <w:rFonts w:ascii="Arial" w:hAnsi="Arial" w:cs="Arial"/>
          <w:sz w:val="20"/>
          <w:szCs w:val="20"/>
        </w:rPr>
        <w:t>22</w:t>
      </w:r>
      <w:r w:rsidRPr="001E2045">
        <w:rPr>
          <w:rFonts w:ascii="Arial" w:hAnsi="Arial" w:cs="Arial"/>
          <w:sz w:val="20"/>
          <w:szCs w:val="20"/>
        </w:rPr>
        <w:t xml:space="preserve">.  </w:t>
      </w:r>
    </w:p>
    <w:p w14:paraId="2CB1E1F2" w14:textId="77777777" w:rsidR="003468F5" w:rsidRDefault="003468F5" w:rsidP="001E2045">
      <w:pPr>
        <w:jc w:val="left"/>
        <w:rPr>
          <w:rFonts w:ascii="Arial" w:hAnsi="Arial" w:cs="Arial"/>
          <w:sz w:val="20"/>
          <w:szCs w:val="20"/>
        </w:rPr>
      </w:pPr>
    </w:p>
    <w:p w14:paraId="4B7194B1" w14:textId="77777777" w:rsidR="00D7198B" w:rsidRDefault="00D7198B" w:rsidP="00E06F5B">
      <w:pPr>
        <w:rPr>
          <w:rFonts w:ascii="Arial" w:hAnsi="Arial" w:cs="Arial"/>
          <w:b/>
          <w:szCs w:val="20"/>
        </w:rPr>
      </w:pPr>
    </w:p>
    <w:p w14:paraId="40EC5E25" w14:textId="47B37A8F" w:rsidR="00E06F5B" w:rsidRPr="00E06F5B" w:rsidRDefault="00E06F5B" w:rsidP="00E06F5B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Contracted Licensed Child Placing Agencies</w:t>
      </w:r>
    </w:p>
    <w:p w14:paraId="2AABD7CC" w14:textId="1A92E02C" w:rsidR="00E06F5B" w:rsidRPr="007309D9" w:rsidRDefault="007309D9" w:rsidP="00697CF0">
      <w:pPr>
        <w:rPr>
          <w:rFonts w:ascii="Arial" w:hAnsi="Arial" w:cs="Arial"/>
          <w:b/>
          <w:szCs w:val="20"/>
        </w:rPr>
      </w:pPr>
      <w:r w:rsidRPr="007309D9">
        <w:rPr>
          <w:rFonts w:ascii="Arial" w:hAnsi="Arial" w:cs="Arial"/>
          <w:b/>
          <w:szCs w:val="20"/>
        </w:rPr>
        <w:t>SFY 20</w:t>
      </w:r>
      <w:r w:rsidR="00D7198B">
        <w:rPr>
          <w:rFonts w:ascii="Arial" w:hAnsi="Arial" w:cs="Arial"/>
          <w:b/>
          <w:szCs w:val="20"/>
        </w:rPr>
        <w:t>21</w:t>
      </w:r>
      <w:r w:rsidRPr="007309D9">
        <w:rPr>
          <w:rFonts w:ascii="Arial" w:hAnsi="Arial" w:cs="Arial"/>
          <w:b/>
          <w:szCs w:val="20"/>
        </w:rPr>
        <w:t>-20</w:t>
      </w:r>
      <w:r w:rsidR="00D7198B">
        <w:rPr>
          <w:rFonts w:ascii="Arial" w:hAnsi="Arial" w:cs="Arial"/>
          <w:b/>
          <w:szCs w:val="20"/>
        </w:rPr>
        <w:t>22</w:t>
      </w:r>
    </w:p>
    <w:p w14:paraId="26E33F81" w14:textId="6EEF25F3" w:rsidR="00697CF0" w:rsidRDefault="00697CF0" w:rsidP="001E2045">
      <w:pPr>
        <w:jc w:val="left"/>
        <w:rPr>
          <w:rFonts w:ascii="Arial" w:hAnsi="Arial" w:cs="Arial"/>
          <w:sz w:val="20"/>
          <w:szCs w:val="20"/>
        </w:rPr>
      </w:pPr>
    </w:p>
    <w:p w14:paraId="678FDACE" w14:textId="3524A196" w:rsidR="007309D9" w:rsidRDefault="007309D9" w:rsidP="001E2045">
      <w:pPr>
        <w:jc w:val="left"/>
        <w:rPr>
          <w:rFonts w:ascii="Arial" w:hAnsi="Arial" w:cs="Arial"/>
          <w:sz w:val="20"/>
          <w:szCs w:val="20"/>
        </w:rPr>
      </w:pPr>
    </w:p>
    <w:p w14:paraId="6DE299DB" w14:textId="77777777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Another Choice for Black Children</w:t>
      </w:r>
    </w:p>
    <w:p w14:paraId="661B037D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293567E3" w14:textId="64B74691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The Bair Foundation</w:t>
      </w:r>
    </w:p>
    <w:p w14:paraId="7FF45B17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00DF36BA" w14:textId="3561B1F2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Barium Springs dba Children’s Hope Alliance</w:t>
      </w:r>
    </w:p>
    <w:p w14:paraId="4369B309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0E432715" w14:textId="21227EDD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Boys and Girls Homes of NC</w:t>
      </w:r>
    </w:p>
    <w:p w14:paraId="230F6856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413F1C3C" w14:textId="4DED3C1A" w:rsid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Children’s Home Society</w:t>
      </w:r>
    </w:p>
    <w:p w14:paraId="0B7C4CE6" w14:textId="77777777" w:rsidR="00125191" w:rsidRDefault="00125191" w:rsidP="007309D9">
      <w:pPr>
        <w:jc w:val="left"/>
        <w:rPr>
          <w:rFonts w:ascii="Arial" w:hAnsi="Arial" w:cs="Arial"/>
          <w:sz w:val="20"/>
          <w:szCs w:val="20"/>
        </w:rPr>
      </w:pPr>
    </w:p>
    <w:p w14:paraId="21278A16" w14:textId="22F77CD2" w:rsidR="00125191" w:rsidRPr="007309D9" w:rsidRDefault="00125191" w:rsidP="007309D9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Crossnore</w:t>
      </w:r>
      <w:proofErr w:type="spellEnd"/>
      <w:r>
        <w:rPr>
          <w:rFonts w:ascii="Arial" w:hAnsi="Arial" w:cs="Arial"/>
          <w:sz w:val="20"/>
          <w:szCs w:val="20"/>
        </w:rPr>
        <w:t xml:space="preserve"> School and Children’s Home</w:t>
      </w:r>
    </w:p>
    <w:p w14:paraId="0E633C2F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2D2AF357" w14:textId="49063670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Easter Seals</w:t>
      </w:r>
    </w:p>
    <w:p w14:paraId="342AE436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63C621FA" w14:textId="332BE46E" w:rsid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Ebenezer Christian Children’s Home</w:t>
      </w:r>
    </w:p>
    <w:p w14:paraId="35E7114D" w14:textId="7C8F796E" w:rsidR="00862C06" w:rsidRDefault="00862C06" w:rsidP="007309D9">
      <w:pPr>
        <w:jc w:val="left"/>
        <w:rPr>
          <w:rFonts w:ascii="Arial" w:hAnsi="Arial" w:cs="Arial"/>
          <w:sz w:val="20"/>
          <w:szCs w:val="20"/>
        </w:rPr>
      </w:pPr>
    </w:p>
    <w:p w14:paraId="27327596" w14:textId="08E47507" w:rsidR="00862C06" w:rsidRPr="007309D9" w:rsidRDefault="00862C06" w:rsidP="007309D9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Falcon Children’s Home &amp; Family Services</w:t>
      </w:r>
    </w:p>
    <w:p w14:paraId="6F645C57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31BB4CBD" w14:textId="6C81CA79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Lutheran Family Services</w:t>
      </w:r>
    </w:p>
    <w:p w14:paraId="7F178154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797BB8E9" w14:textId="78375DD4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Nazareth Child &amp; Family Connection</w:t>
      </w:r>
    </w:p>
    <w:p w14:paraId="1FCE4999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1A71C313" w14:textId="43C96256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Methodist Home for Children</w:t>
      </w:r>
    </w:p>
    <w:p w14:paraId="7D49F90A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19557045" w14:textId="47EA2994" w:rsidR="007309D9" w:rsidRPr="007309D9" w:rsidRDefault="007309D9" w:rsidP="007309D9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Omni Visions</w:t>
      </w:r>
    </w:p>
    <w:p w14:paraId="58DB6B6C" w14:textId="77777777" w:rsidR="00813754" w:rsidRDefault="00813754" w:rsidP="007309D9">
      <w:pPr>
        <w:jc w:val="left"/>
        <w:rPr>
          <w:rFonts w:ascii="Arial" w:hAnsi="Arial" w:cs="Arial"/>
          <w:sz w:val="20"/>
          <w:szCs w:val="20"/>
        </w:rPr>
      </w:pPr>
    </w:p>
    <w:p w14:paraId="0C8E8C36" w14:textId="0FAEB761" w:rsidR="00813754" w:rsidRDefault="007309D9" w:rsidP="00813754">
      <w:pPr>
        <w:jc w:val="left"/>
        <w:rPr>
          <w:rFonts w:ascii="Arial" w:hAnsi="Arial" w:cs="Arial"/>
          <w:sz w:val="20"/>
          <w:szCs w:val="20"/>
        </w:rPr>
      </w:pPr>
      <w:r w:rsidRPr="007309D9">
        <w:rPr>
          <w:rFonts w:ascii="Arial" w:hAnsi="Arial" w:cs="Arial"/>
          <w:sz w:val="20"/>
          <w:szCs w:val="20"/>
        </w:rPr>
        <w:t>Seven Homes</w:t>
      </w:r>
    </w:p>
    <w:p w14:paraId="3CBDAAFA" w14:textId="53550F23" w:rsidR="00D7198B" w:rsidRDefault="00D7198B" w:rsidP="00813754">
      <w:pPr>
        <w:jc w:val="left"/>
        <w:rPr>
          <w:rFonts w:ascii="Arial" w:hAnsi="Arial" w:cs="Arial"/>
          <w:sz w:val="20"/>
          <w:szCs w:val="20"/>
        </w:rPr>
      </w:pPr>
    </w:p>
    <w:p w14:paraId="01329526" w14:textId="0C9087B5" w:rsidR="00D7198B" w:rsidRDefault="00D7198B" w:rsidP="00813754">
      <w:pPr>
        <w:jc w:val="left"/>
        <w:rPr>
          <w:rFonts w:ascii="Arial" w:hAnsi="Arial" w:cs="Arial"/>
          <w:sz w:val="20"/>
          <w:szCs w:val="20"/>
        </w:rPr>
      </w:pPr>
    </w:p>
    <w:p w14:paraId="1FB2E760" w14:textId="2D630AD5" w:rsidR="00D7198B" w:rsidRDefault="00D7198B" w:rsidP="00813754">
      <w:pPr>
        <w:jc w:val="left"/>
        <w:rPr>
          <w:rFonts w:ascii="Arial" w:hAnsi="Arial" w:cs="Arial"/>
          <w:sz w:val="20"/>
          <w:szCs w:val="20"/>
        </w:rPr>
      </w:pPr>
    </w:p>
    <w:p w14:paraId="4BA34B02" w14:textId="77777777" w:rsidR="00D7198B" w:rsidRDefault="00D7198B" w:rsidP="00813754">
      <w:pPr>
        <w:jc w:val="left"/>
        <w:rPr>
          <w:rFonts w:ascii="Arial" w:hAnsi="Arial" w:cs="Arial"/>
          <w:b/>
          <w:szCs w:val="20"/>
        </w:rPr>
      </w:pPr>
    </w:p>
    <w:p w14:paraId="17D3D531" w14:textId="77777777" w:rsidR="00813754" w:rsidRDefault="00813754" w:rsidP="007309D9">
      <w:pPr>
        <w:rPr>
          <w:rFonts w:ascii="Arial" w:hAnsi="Arial" w:cs="Arial"/>
          <w:b/>
          <w:szCs w:val="20"/>
        </w:rPr>
      </w:pPr>
    </w:p>
    <w:p w14:paraId="464D8F9B" w14:textId="13CB8864" w:rsidR="007309D9" w:rsidRDefault="007309D9" w:rsidP="007309D9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 xml:space="preserve">County Federal Baselines </w:t>
      </w:r>
    </w:p>
    <w:p w14:paraId="3E2C7D43" w14:textId="657A0192" w:rsidR="007309D9" w:rsidRDefault="007309D9" w:rsidP="007309D9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SFY 20</w:t>
      </w:r>
      <w:r w:rsidR="00D7198B">
        <w:rPr>
          <w:rFonts w:ascii="Arial" w:hAnsi="Arial" w:cs="Arial"/>
          <w:b/>
          <w:szCs w:val="20"/>
        </w:rPr>
        <w:t>21</w:t>
      </w:r>
      <w:r>
        <w:rPr>
          <w:rFonts w:ascii="Arial" w:hAnsi="Arial" w:cs="Arial"/>
          <w:b/>
          <w:szCs w:val="20"/>
        </w:rPr>
        <w:t>-20</w:t>
      </w:r>
      <w:r w:rsidR="00D7198B">
        <w:rPr>
          <w:rFonts w:ascii="Arial" w:hAnsi="Arial" w:cs="Arial"/>
          <w:b/>
          <w:szCs w:val="20"/>
        </w:rPr>
        <w:t>22</w:t>
      </w:r>
    </w:p>
    <w:p w14:paraId="13B17909" w14:textId="1A7D1814" w:rsidR="007309D9" w:rsidRDefault="007309D9" w:rsidP="007309D9">
      <w:pPr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160"/>
        <w:gridCol w:w="2160"/>
        <w:gridCol w:w="2160"/>
      </w:tblGrid>
      <w:tr w:rsidR="00473A12" w14:paraId="40F5AF48" w14:textId="01851124" w:rsidTr="00473A12">
        <w:trPr>
          <w:jc w:val="center"/>
        </w:trPr>
        <w:tc>
          <w:tcPr>
            <w:tcW w:w="2155" w:type="dxa"/>
          </w:tcPr>
          <w:p w14:paraId="2437F2CE" w14:textId="75B2AE23" w:rsidR="00473A12" w:rsidRPr="007309D9" w:rsidRDefault="00473A12" w:rsidP="00473A1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COUNTY</w:t>
            </w:r>
          </w:p>
        </w:tc>
        <w:tc>
          <w:tcPr>
            <w:tcW w:w="2160" w:type="dxa"/>
          </w:tcPr>
          <w:p w14:paraId="116A957E" w14:textId="31BD37FC" w:rsidR="00473A12" w:rsidRPr="007309D9" w:rsidRDefault="00473A12" w:rsidP="00473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9D9">
              <w:rPr>
                <w:rFonts w:ascii="Arial" w:hAnsi="Arial" w:cs="Arial"/>
                <w:b/>
                <w:szCs w:val="20"/>
              </w:rPr>
              <w:t>BASELINE</w:t>
            </w:r>
          </w:p>
        </w:tc>
        <w:tc>
          <w:tcPr>
            <w:tcW w:w="2160" w:type="dxa"/>
          </w:tcPr>
          <w:p w14:paraId="68EF388D" w14:textId="4E4546D6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COUNTY</w:t>
            </w:r>
          </w:p>
        </w:tc>
        <w:tc>
          <w:tcPr>
            <w:tcW w:w="2160" w:type="dxa"/>
          </w:tcPr>
          <w:p w14:paraId="3C5970B3" w14:textId="52BB6857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 w:rsidRPr="007309D9">
              <w:rPr>
                <w:rFonts w:ascii="Arial" w:hAnsi="Arial" w:cs="Arial"/>
                <w:b/>
                <w:szCs w:val="20"/>
              </w:rPr>
              <w:t>BASELINE</w:t>
            </w:r>
          </w:p>
        </w:tc>
      </w:tr>
      <w:tr w:rsidR="00473A12" w14:paraId="1562A7FF" w14:textId="7A9EC152" w:rsidTr="00473A12">
        <w:trPr>
          <w:jc w:val="center"/>
        </w:trPr>
        <w:tc>
          <w:tcPr>
            <w:tcW w:w="2155" w:type="dxa"/>
          </w:tcPr>
          <w:p w14:paraId="2C5232F3" w14:textId="75440BE1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Alamance</w:t>
            </w:r>
          </w:p>
        </w:tc>
        <w:tc>
          <w:tcPr>
            <w:tcW w:w="2160" w:type="dxa"/>
          </w:tcPr>
          <w:p w14:paraId="68796D4A" w14:textId="2250C677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7198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76B6053" w14:textId="3EF92A78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Johnston</w:t>
            </w:r>
          </w:p>
        </w:tc>
        <w:tc>
          <w:tcPr>
            <w:tcW w:w="2160" w:type="dxa"/>
          </w:tcPr>
          <w:p w14:paraId="2D5B1B9B" w14:textId="15E0ED62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A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3A12" w14:paraId="209C0622" w14:textId="7CE156A0" w:rsidTr="00473A12">
        <w:trPr>
          <w:jc w:val="center"/>
        </w:trPr>
        <w:tc>
          <w:tcPr>
            <w:tcW w:w="2155" w:type="dxa"/>
          </w:tcPr>
          <w:p w14:paraId="04D39BA3" w14:textId="57B4D188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</w:t>
            </w:r>
          </w:p>
        </w:tc>
        <w:tc>
          <w:tcPr>
            <w:tcW w:w="2160" w:type="dxa"/>
          </w:tcPr>
          <w:p w14:paraId="45065FF5" w14:textId="4ED738F4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6BC54237" w14:textId="21C4C78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Jones</w:t>
            </w:r>
          </w:p>
        </w:tc>
        <w:tc>
          <w:tcPr>
            <w:tcW w:w="2160" w:type="dxa"/>
          </w:tcPr>
          <w:p w14:paraId="098A2F32" w14:textId="7AC0EA1C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73A12" w14:paraId="083509B7" w14:textId="6702DE13" w:rsidTr="00473A12">
        <w:trPr>
          <w:jc w:val="center"/>
        </w:trPr>
        <w:tc>
          <w:tcPr>
            <w:tcW w:w="2155" w:type="dxa"/>
          </w:tcPr>
          <w:p w14:paraId="1CA40ECF" w14:textId="5F4CFDF9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Alleghany</w:t>
            </w:r>
          </w:p>
        </w:tc>
        <w:tc>
          <w:tcPr>
            <w:tcW w:w="2160" w:type="dxa"/>
          </w:tcPr>
          <w:p w14:paraId="5CD8E77A" w14:textId="4E198C1F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740E71FD" w14:textId="7994F574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</w:t>
            </w:r>
          </w:p>
        </w:tc>
        <w:tc>
          <w:tcPr>
            <w:tcW w:w="2160" w:type="dxa"/>
          </w:tcPr>
          <w:p w14:paraId="6937F71C" w14:textId="16B4C102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73A12" w14:paraId="15B85085" w14:textId="1481210F" w:rsidTr="00473A12">
        <w:trPr>
          <w:jc w:val="center"/>
        </w:trPr>
        <w:tc>
          <w:tcPr>
            <w:tcW w:w="2155" w:type="dxa"/>
          </w:tcPr>
          <w:p w14:paraId="4B9B5A18" w14:textId="5443CDEB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Anson</w:t>
            </w:r>
          </w:p>
        </w:tc>
        <w:tc>
          <w:tcPr>
            <w:tcW w:w="2160" w:type="dxa"/>
          </w:tcPr>
          <w:p w14:paraId="21DC265C" w14:textId="29BF7C7E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38DE0894" w14:textId="2551FBFF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Lenoir </w:t>
            </w:r>
          </w:p>
        </w:tc>
        <w:tc>
          <w:tcPr>
            <w:tcW w:w="2160" w:type="dxa"/>
          </w:tcPr>
          <w:p w14:paraId="38FBDE39" w14:textId="20FFB388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73A12" w14:paraId="38D3EB64" w14:textId="09E25297" w:rsidTr="00473A12">
        <w:trPr>
          <w:jc w:val="center"/>
        </w:trPr>
        <w:tc>
          <w:tcPr>
            <w:tcW w:w="2155" w:type="dxa"/>
          </w:tcPr>
          <w:p w14:paraId="515A5EA3" w14:textId="3D32C77C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Ashe</w:t>
            </w:r>
          </w:p>
        </w:tc>
        <w:tc>
          <w:tcPr>
            <w:tcW w:w="2160" w:type="dxa"/>
          </w:tcPr>
          <w:p w14:paraId="12ED68A3" w14:textId="52DC2007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4A871BA2" w14:textId="4C220C13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2160" w:type="dxa"/>
          </w:tcPr>
          <w:p w14:paraId="3C3BF935" w14:textId="16BE364D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73A12" w14:paraId="04BE42A9" w14:textId="5459FBCF" w:rsidTr="00473A12">
        <w:trPr>
          <w:jc w:val="center"/>
        </w:trPr>
        <w:tc>
          <w:tcPr>
            <w:tcW w:w="2155" w:type="dxa"/>
          </w:tcPr>
          <w:p w14:paraId="393EC477" w14:textId="640F91F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Avery</w:t>
            </w:r>
          </w:p>
        </w:tc>
        <w:tc>
          <w:tcPr>
            <w:tcW w:w="2160" w:type="dxa"/>
          </w:tcPr>
          <w:p w14:paraId="3803CC38" w14:textId="74B52D42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1B1E0D11" w14:textId="7BDF9DAF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Macon</w:t>
            </w:r>
          </w:p>
        </w:tc>
        <w:tc>
          <w:tcPr>
            <w:tcW w:w="2160" w:type="dxa"/>
          </w:tcPr>
          <w:p w14:paraId="6AE808FC" w14:textId="6369B36F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73A12" w14:paraId="22A75657" w14:textId="38193F29" w:rsidTr="00473A12">
        <w:trPr>
          <w:jc w:val="center"/>
        </w:trPr>
        <w:tc>
          <w:tcPr>
            <w:tcW w:w="2155" w:type="dxa"/>
          </w:tcPr>
          <w:p w14:paraId="3A1CAE34" w14:textId="7517591E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Beaufort</w:t>
            </w:r>
          </w:p>
        </w:tc>
        <w:tc>
          <w:tcPr>
            <w:tcW w:w="2160" w:type="dxa"/>
          </w:tcPr>
          <w:p w14:paraId="7953E5E4" w14:textId="09941221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60" w:type="dxa"/>
          </w:tcPr>
          <w:p w14:paraId="3B98DB11" w14:textId="48F00F22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</w:t>
            </w:r>
          </w:p>
        </w:tc>
        <w:tc>
          <w:tcPr>
            <w:tcW w:w="2160" w:type="dxa"/>
          </w:tcPr>
          <w:p w14:paraId="7218E67A" w14:textId="3BF9AAFA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73A12" w14:paraId="7756BC31" w14:textId="328C5D58" w:rsidTr="00473A12">
        <w:trPr>
          <w:jc w:val="center"/>
        </w:trPr>
        <w:tc>
          <w:tcPr>
            <w:tcW w:w="2155" w:type="dxa"/>
          </w:tcPr>
          <w:p w14:paraId="118A0964" w14:textId="118BE134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Bertie</w:t>
            </w:r>
          </w:p>
        </w:tc>
        <w:tc>
          <w:tcPr>
            <w:tcW w:w="2160" w:type="dxa"/>
          </w:tcPr>
          <w:p w14:paraId="779702E3" w14:textId="753B998F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4DE5BD61" w14:textId="0EFDD94D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</w:t>
            </w:r>
          </w:p>
        </w:tc>
        <w:tc>
          <w:tcPr>
            <w:tcW w:w="2160" w:type="dxa"/>
          </w:tcPr>
          <w:p w14:paraId="019F05DD" w14:textId="336E33B9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73A12" w14:paraId="3987AF98" w14:textId="7276229F" w:rsidTr="00473A12">
        <w:trPr>
          <w:jc w:val="center"/>
        </w:trPr>
        <w:tc>
          <w:tcPr>
            <w:tcW w:w="2155" w:type="dxa"/>
          </w:tcPr>
          <w:p w14:paraId="4B4F2C15" w14:textId="76A60F29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Bladen</w:t>
            </w:r>
          </w:p>
        </w:tc>
        <w:tc>
          <w:tcPr>
            <w:tcW w:w="2160" w:type="dxa"/>
          </w:tcPr>
          <w:p w14:paraId="375B02D0" w14:textId="615B55D4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91B2F9D" w14:textId="545D02CE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McDowell</w:t>
            </w:r>
          </w:p>
        </w:tc>
        <w:tc>
          <w:tcPr>
            <w:tcW w:w="2160" w:type="dxa"/>
          </w:tcPr>
          <w:p w14:paraId="62FE6BA1" w14:textId="5B704872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73A12" w14:paraId="1526A4DD" w14:textId="268208AC" w:rsidTr="00473A12">
        <w:trPr>
          <w:jc w:val="center"/>
        </w:trPr>
        <w:tc>
          <w:tcPr>
            <w:tcW w:w="2155" w:type="dxa"/>
          </w:tcPr>
          <w:p w14:paraId="280108B7" w14:textId="68E8F9F9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Brunswick</w:t>
            </w:r>
          </w:p>
        </w:tc>
        <w:tc>
          <w:tcPr>
            <w:tcW w:w="2160" w:type="dxa"/>
          </w:tcPr>
          <w:p w14:paraId="4AB82314" w14:textId="32290CE3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65937DFB" w14:textId="09D8B50B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Mecklenburg</w:t>
            </w:r>
          </w:p>
        </w:tc>
        <w:tc>
          <w:tcPr>
            <w:tcW w:w="2160" w:type="dxa"/>
          </w:tcPr>
          <w:p w14:paraId="6654FBAB" w14:textId="20A51400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473A12" w14:paraId="2127F5AB" w14:textId="52CBE68A" w:rsidTr="00473A12">
        <w:trPr>
          <w:jc w:val="center"/>
        </w:trPr>
        <w:tc>
          <w:tcPr>
            <w:tcW w:w="2155" w:type="dxa"/>
          </w:tcPr>
          <w:p w14:paraId="2DB3DAF4" w14:textId="4E60D76E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Buncombe</w:t>
            </w:r>
          </w:p>
        </w:tc>
        <w:tc>
          <w:tcPr>
            <w:tcW w:w="2160" w:type="dxa"/>
          </w:tcPr>
          <w:p w14:paraId="67E39715" w14:textId="2C911CE0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60" w:type="dxa"/>
          </w:tcPr>
          <w:p w14:paraId="73580CC1" w14:textId="09D3BE7F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Mitchell</w:t>
            </w:r>
          </w:p>
        </w:tc>
        <w:tc>
          <w:tcPr>
            <w:tcW w:w="2160" w:type="dxa"/>
          </w:tcPr>
          <w:p w14:paraId="13EE330A" w14:textId="3FF1E1F5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73A12" w14:paraId="336FEE60" w14:textId="0EB45D7E" w:rsidTr="00473A12">
        <w:trPr>
          <w:jc w:val="center"/>
        </w:trPr>
        <w:tc>
          <w:tcPr>
            <w:tcW w:w="2155" w:type="dxa"/>
          </w:tcPr>
          <w:p w14:paraId="72451514" w14:textId="14F35AA4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Burke</w:t>
            </w:r>
          </w:p>
        </w:tc>
        <w:tc>
          <w:tcPr>
            <w:tcW w:w="2160" w:type="dxa"/>
          </w:tcPr>
          <w:p w14:paraId="5F469FDE" w14:textId="26D03CBA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60" w:type="dxa"/>
          </w:tcPr>
          <w:p w14:paraId="3873533C" w14:textId="01273EEB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Montgomery</w:t>
            </w:r>
          </w:p>
        </w:tc>
        <w:tc>
          <w:tcPr>
            <w:tcW w:w="2160" w:type="dxa"/>
          </w:tcPr>
          <w:p w14:paraId="3B4D01EF" w14:textId="7BE0684E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73A12" w14:paraId="4ABB6E6F" w14:textId="3B1455B5" w:rsidTr="00473A12">
        <w:trPr>
          <w:jc w:val="center"/>
        </w:trPr>
        <w:tc>
          <w:tcPr>
            <w:tcW w:w="2155" w:type="dxa"/>
          </w:tcPr>
          <w:p w14:paraId="4A3275A3" w14:textId="0C379C46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Cabarrus</w:t>
            </w:r>
          </w:p>
        </w:tc>
        <w:tc>
          <w:tcPr>
            <w:tcW w:w="2160" w:type="dxa"/>
          </w:tcPr>
          <w:p w14:paraId="0CD7B806" w14:textId="0B35F448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14:paraId="1628CB03" w14:textId="264E0F1F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Moore</w:t>
            </w:r>
          </w:p>
        </w:tc>
        <w:tc>
          <w:tcPr>
            <w:tcW w:w="2160" w:type="dxa"/>
          </w:tcPr>
          <w:p w14:paraId="3600E5CB" w14:textId="247DFFF4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3A12" w14:paraId="5B31C799" w14:textId="23F2F00B" w:rsidTr="00473A12">
        <w:trPr>
          <w:jc w:val="center"/>
        </w:trPr>
        <w:tc>
          <w:tcPr>
            <w:tcW w:w="2155" w:type="dxa"/>
          </w:tcPr>
          <w:p w14:paraId="60441D16" w14:textId="4002AC32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Caldwell</w:t>
            </w:r>
          </w:p>
        </w:tc>
        <w:tc>
          <w:tcPr>
            <w:tcW w:w="2160" w:type="dxa"/>
          </w:tcPr>
          <w:p w14:paraId="301CC802" w14:textId="1BB6ACCE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719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39EF972F" w14:textId="27265DC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Nash</w:t>
            </w:r>
          </w:p>
        </w:tc>
        <w:tc>
          <w:tcPr>
            <w:tcW w:w="2160" w:type="dxa"/>
          </w:tcPr>
          <w:p w14:paraId="3787C0F7" w14:textId="3D9A8964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3A12" w14:paraId="70930C73" w14:textId="4DCD2E15" w:rsidTr="00473A12">
        <w:trPr>
          <w:jc w:val="center"/>
        </w:trPr>
        <w:tc>
          <w:tcPr>
            <w:tcW w:w="2155" w:type="dxa"/>
          </w:tcPr>
          <w:p w14:paraId="48925EF2" w14:textId="4BA3EE9C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Camden</w:t>
            </w:r>
          </w:p>
        </w:tc>
        <w:tc>
          <w:tcPr>
            <w:tcW w:w="2160" w:type="dxa"/>
          </w:tcPr>
          <w:p w14:paraId="3251360B" w14:textId="66DF0F44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536DC9D9" w14:textId="39842B52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Hanover</w:t>
            </w:r>
          </w:p>
        </w:tc>
        <w:tc>
          <w:tcPr>
            <w:tcW w:w="2160" w:type="dxa"/>
          </w:tcPr>
          <w:p w14:paraId="35E56B17" w14:textId="47DD5B7A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473A12" w14:paraId="3D105D0C" w14:textId="16CD9209" w:rsidTr="00473A12">
        <w:trPr>
          <w:jc w:val="center"/>
        </w:trPr>
        <w:tc>
          <w:tcPr>
            <w:tcW w:w="2155" w:type="dxa"/>
          </w:tcPr>
          <w:p w14:paraId="49FA6A95" w14:textId="732F4A40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Carteret </w:t>
            </w:r>
          </w:p>
        </w:tc>
        <w:tc>
          <w:tcPr>
            <w:tcW w:w="2160" w:type="dxa"/>
          </w:tcPr>
          <w:p w14:paraId="26D7BA3C" w14:textId="031804D3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19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67682BA6" w14:textId="0492282C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Northampton</w:t>
            </w:r>
          </w:p>
        </w:tc>
        <w:tc>
          <w:tcPr>
            <w:tcW w:w="2160" w:type="dxa"/>
          </w:tcPr>
          <w:p w14:paraId="225F6AFB" w14:textId="53277B08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73A12" w14:paraId="1718A9B3" w14:textId="46207195" w:rsidTr="00473A12">
        <w:trPr>
          <w:jc w:val="center"/>
        </w:trPr>
        <w:tc>
          <w:tcPr>
            <w:tcW w:w="2155" w:type="dxa"/>
          </w:tcPr>
          <w:p w14:paraId="1FCF8CA1" w14:textId="358D6BE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Caswell</w:t>
            </w:r>
          </w:p>
        </w:tc>
        <w:tc>
          <w:tcPr>
            <w:tcW w:w="2160" w:type="dxa"/>
          </w:tcPr>
          <w:p w14:paraId="7852AF36" w14:textId="356B578A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65B232E0" w14:textId="6E628D29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Onslow</w:t>
            </w:r>
          </w:p>
        </w:tc>
        <w:tc>
          <w:tcPr>
            <w:tcW w:w="2160" w:type="dxa"/>
          </w:tcPr>
          <w:p w14:paraId="00569BBD" w14:textId="23567687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73A12" w14:paraId="58E9200D" w14:textId="2BB56DAF" w:rsidTr="00473A12">
        <w:trPr>
          <w:jc w:val="center"/>
        </w:trPr>
        <w:tc>
          <w:tcPr>
            <w:tcW w:w="2155" w:type="dxa"/>
          </w:tcPr>
          <w:p w14:paraId="7805A39B" w14:textId="5CD54A5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Catawba</w:t>
            </w:r>
          </w:p>
        </w:tc>
        <w:tc>
          <w:tcPr>
            <w:tcW w:w="2160" w:type="dxa"/>
          </w:tcPr>
          <w:p w14:paraId="0B6265D4" w14:textId="3EF276C7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60" w:type="dxa"/>
          </w:tcPr>
          <w:p w14:paraId="6A3DA1EC" w14:textId="28EA74F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2160" w:type="dxa"/>
          </w:tcPr>
          <w:p w14:paraId="5979C249" w14:textId="7882AF71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A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73A12" w14:paraId="0BF7EFE4" w14:textId="3F56EF94" w:rsidTr="00473A12">
        <w:trPr>
          <w:jc w:val="center"/>
        </w:trPr>
        <w:tc>
          <w:tcPr>
            <w:tcW w:w="2155" w:type="dxa"/>
          </w:tcPr>
          <w:p w14:paraId="7A74509B" w14:textId="37D7F8E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Chatham</w:t>
            </w:r>
          </w:p>
        </w:tc>
        <w:tc>
          <w:tcPr>
            <w:tcW w:w="2160" w:type="dxa"/>
          </w:tcPr>
          <w:p w14:paraId="5B45486A" w14:textId="4199D147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14:paraId="0531D43D" w14:textId="38ED400B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Pamlico</w:t>
            </w:r>
          </w:p>
        </w:tc>
        <w:tc>
          <w:tcPr>
            <w:tcW w:w="2160" w:type="dxa"/>
          </w:tcPr>
          <w:p w14:paraId="63A7E8F9" w14:textId="0EC38605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3A12" w14:paraId="59493CB9" w14:textId="6274A1E0" w:rsidTr="00473A12">
        <w:trPr>
          <w:jc w:val="center"/>
        </w:trPr>
        <w:tc>
          <w:tcPr>
            <w:tcW w:w="2155" w:type="dxa"/>
          </w:tcPr>
          <w:p w14:paraId="2EF7192F" w14:textId="1545EF83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Cherokee </w:t>
            </w:r>
          </w:p>
        </w:tc>
        <w:tc>
          <w:tcPr>
            <w:tcW w:w="2160" w:type="dxa"/>
          </w:tcPr>
          <w:p w14:paraId="588DF6FD" w14:textId="6E70447B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2F72F374" w14:textId="1C79AB94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Pasquotank</w:t>
            </w:r>
          </w:p>
        </w:tc>
        <w:tc>
          <w:tcPr>
            <w:tcW w:w="2160" w:type="dxa"/>
          </w:tcPr>
          <w:p w14:paraId="67F28440" w14:textId="5A0625D7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3A12" w14:paraId="6D518B99" w14:textId="453035F3" w:rsidTr="00473A12">
        <w:trPr>
          <w:jc w:val="center"/>
        </w:trPr>
        <w:tc>
          <w:tcPr>
            <w:tcW w:w="2155" w:type="dxa"/>
          </w:tcPr>
          <w:p w14:paraId="5BCBF949" w14:textId="0D352DE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Chowan</w:t>
            </w:r>
          </w:p>
        </w:tc>
        <w:tc>
          <w:tcPr>
            <w:tcW w:w="2160" w:type="dxa"/>
          </w:tcPr>
          <w:p w14:paraId="3B274A13" w14:textId="6C655E78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659287F6" w14:textId="7611216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Pender</w:t>
            </w:r>
          </w:p>
        </w:tc>
        <w:tc>
          <w:tcPr>
            <w:tcW w:w="2160" w:type="dxa"/>
          </w:tcPr>
          <w:p w14:paraId="4176DCA8" w14:textId="7574ABC4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3A12" w14:paraId="2BC3AC29" w14:textId="7F220635" w:rsidTr="00473A12">
        <w:trPr>
          <w:jc w:val="center"/>
        </w:trPr>
        <w:tc>
          <w:tcPr>
            <w:tcW w:w="2155" w:type="dxa"/>
          </w:tcPr>
          <w:p w14:paraId="50E36CAB" w14:textId="5AD1B3FA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Clay</w:t>
            </w:r>
          </w:p>
        </w:tc>
        <w:tc>
          <w:tcPr>
            <w:tcW w:w="2160" w:type="dxa"/>
          </w:tcPr>
          <w:p w14:paraId="3FCCB835" w14:textId="0CB071BF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7552839" w14:textId="2C35A3A1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Perquimans</w:t>
            </w:r>
          </w:p>
        </w:tc>
        <w:tc>
          <w:tcPr>
            <w:tcW w:w="2160" w:type="dxa"/>
          </w:tcPr>
          <w:p w14:paraId="78F4EE0B" w14:textId="17EE6648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3A12" w14:paraId="6EB84847" w14:textId="55233E21" w:rsidTr="00473A12">
        <w:trPr>
          <w:jc w:val="center"/>
        </w:trPr>
        <w:tc>
          <w:tcPr>
            <w:tcW w:w="2155" w:type="dxa"/>
          </w:tcPr>
          <w:p w14:paraId="62B0E8F0" w14:textId="0831034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Cleveland</w:t>
            </w:r>
          </w:p>
        </w:tc>
        <w:tc>
          <w:tcPr>
            <w:tcW w:w="2160" w:type="dxa"/>
          </w:tcPr>
          <w:p w14:paraId="37E531E7" w14:textId="688D8555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60" w:type="dxa"/>
          </w:tcPr>
          <w:p w14:paraId="4413684E" w14:textId="07A16831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2160" w:type="dxa"/>
          </w:tcPr>
          <w:p w14:paraId="37955CE4" w14:textId="7DE41376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73A12" w14:paraId="4F92716E" w14:textId="4302CB7A" w:rsidTr="00473A12">
        <w:trPr>
          <w:jc w:val="center"/>
        </w:trPr>
        <w:tc>
          <w:tcPr>
            <w:tcW w:w="2155" w:type="dxa"/>
          </w:tcPr>
          <w:p w14:paraId="7C60AD69" w14:textId="04728AB3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Columbus</w:t>
            </w:r>
          </w:p>
        </w:tc>
        <w:tc>
          <w:tcPr>
            <w:tcW w:w="2160" w:type="dxa"/>
          </w:tcPr>
          <w:p w14:paraId="23E97DF9" w14:textId="5EFE0647" w:rsidR="00473A12" w:rsidRDefault="00D7198B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5D44CE34" w14:textId="12C9E579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Pitt</w:t>
            </w:r>
          </w:p>
        </w:tc>
        <w:tc>
          <w:tcPr>
            <w:tcW w:w="2160" w:type="dxa"/>
          </w:tcPr>
          <w:p w14:paraId="33A77FC0" w14:textId="6B7F7451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A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73A12" w14:paraId="66BD6565" w14:textId="796EB6D6" w:rsidTr="00473A12">
        <w:trPr>
          <w:jc w:val="center"/>
        </w:trPr>
        <w:tc>
          <w:tcPr>
            <w:tcW w:w="2155" w:type="dxa"/>
          </w:tcPr>
          <w:p w14:paraId="415400A7" w14:textId="3FCD1A58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Craven</w:t>
            </w:r>
          </w:p>
        </w:tc>
        <w:tc>
          <w:tcPr>
            <w:tcW w:w="2160" w:type="dxa"/>
          </w:tcPr>
          <w:p w14:paraId="4EA9E4DA" w14:textId="394F9D1C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27691C17" w14:textId="7B2ABF7D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Polk</w:t>
            </w:r>
          </w:p>
        </w:tc>
        <w:tc>
          <w:tcPr>
            <w:tcW w:w="2160" w:type="dxa"/>
          </w:tcPr>
          <w:p w14:paraId="06676B03" w14:textId="0CE2C4FE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3A12" w14:paraId="0FD906BD" w14:textId="70D880E3" w:rsidTr="00473A12">
        <w:trPr>
          <w:jc w:val="center"/>
        </w:trPr>
        <w:tc>
          <w:tcPr>
            <w:tcW w:w="2155" w:type="dxa"/>
          </w:tcPr>
          <w:p w14:paraId="7F13FDC4" w14:textId="3410937D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2160" w:type="dxa"/>
          </w:tcPr>
          <w:p w14:paraId="3CFB4D80" w14:textId="297C1C46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60" w:type="dxa"/>
          </w:tcPr>
          <w:p w14:paraId="3CD57C93" w14:textId="744B321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Randolph</w:t>
            </w:r>
          </w:p>
        </w:tc>
        <w:tc>
          <w:tcPr>
            <w:tcW w:w="2160" w:type="dxa"/>
          </w:tcPr>
          <w:p w14:paraId="6518F3D5" w14:textId="799900B6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473A12" w14:paraId="48AE2663" w14:textId="5D57DFA7" w:rsidTr="00473A12">
        <w:trPr>
          <w:jc w:val="center"/>
        </w:trPr>
        <w:tc>
          <w:tcPr>
            <w:tcW w:w="2155" w:type="dxa"/>
          </w:tcPr>
          <w:p w14:paraId="550FC501" w14:textId="15BB2702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Currituck</w:t>
            </w:r>
          </w:p>
        </w:tc>
        <w:tc>
          <w:tcPr>
            <w:tcW w:w="2160" w:type="dxa"/>
          </w:tcPr>
          <w:p w14:paraId="5905A595" w14:textId="31CBD6E2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0F2BF8CA" w14:textId="2A578D02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2160" w:type="dxa"/>
          </w:tcPr>
          <w:p w14:paraId="24F41F2C" w14:textId="60E94D6A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73A12" w14:paraId="0DDBDDC2" w14:textId="676146A0" w:rsidTr="00473A12">
        <w:trPr>
          <w:jc w:val="center"/>
        </w:trPr>
        <w:tc>
          <w:tcPr>
            <w:tcW w:w="2155" w:type="dxa"/>
          </w:tcPr>
          <w:p w14:paraId="3024A8B3" w14:textId="621873A1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Dare</w:t>
            </w:r>
          </w:p>
        </w:tc>
        <w:tc>
          <w:tcPr>
            <w:tcW w:w="2160" w:type="dxa"/>
          </w:tcPr>
          <w:p w14:paraId="0968A057" w14:textId="274BB388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19DF45CA" w14:textId="7A61FD63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Robeson</w:t>
            </w:r>
          </w:p>
        </w:tc>
        <w:tc>
          <w:tcPr>
            <w:tcW w:w="2160" w:type="dxa"/>
          </w:tcPr>
          <w:p w14:paraId="25850BCF" w14:textId="70E7974C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473A12" w14:paraId="159070B0" w14:textId="478E723E" w:rsidTr="00473A12">
        <w:trPr>
          <w:jc w:val="center"/>
        </w:trPr>
        <w:tc>
          <w:tcPr>
            <w:tcW w:w="2155" w:type="dxa"/>
          </w:tcPr>
          <w:p w14:paraId="478ED22A" w14:textId="15E94D3C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Davidson</w:t>
            </w:r>
          </w:p>
        </w:tc>
        <w:tc>
          <w:tcPr>
            <w:tcW w:w="2160" w:type="dxa"/>
          </w:tcPr>
          <w:p w14:paraId="4D21679B" w14:textId="47B84D9B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60" w:type="dxa"/>
          </w:tcPr>
          <w:p w14:paraId="3EC19EC6" w14:textId="1E45C19F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Rockingham</w:t>
            </w:r>
          </w:p>
        </w:tc>
        <w:tc>
          <w:tcPr>
            <w:tcW w:w="2160" w:type="dxa"/>
          </w:tcPr>
          <w:p w14:paraId="24F4DB23" w14:textId="594177CC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80A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73A12" w14:paraId="4835F75D" w14:textId="1A593170" w:rsidTr="00473A12">
        <w:trPr>
          <w:jc w:val="center"/>
        </w:trPr>
        <w:tc>
          <w:tcPr>
            <w:tcW w:w="2155" w:type="dxa"/>
          </w:tcPr>
          <w:p w14:paraId="6E3D223D" w14:textId="5F3B6CB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Davie</w:t>
            </w:r>
          </w:p>
        </w:tc>
        <w:tc>
          <w:tcPr>
            <w:tcW w:w="2160" w:type="dxa"/>
          </w:tcPr>
          <w:p w14:paraId="3A577526" w14:textId="274E49FC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6ACA499C" w14:textId="037714E8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Rowan </w:t>
            </w:r>
          </w:p>
        </w:tc>
        <w:tc>
          <w:tcPr>
            <w:tcW w:w="2160" w:type="dxa"/>
          </w:tcPr>
          <w:p w14:paraId="6D76E127" w14:textId="1E82054C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A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73A12" w14:paraId="2617085E" w14:textId="04F1DC13" w:rsidTr="00473A12">
        <w:trPr>
          <w:jc w:val="center"/>
        </w:trPr>
        <w:tc>
          <w:tcPr>
            <w:tcW w:w="2155" w:type="dxa"/>
          </w:tcPr>
          <w:p w14:paraId="583C179C" w14:textId="1B141E9C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Duplin</w:t>
            </w:r>
          </w:p>
        </w:tc>
        <w:tc>
          <w:tcPr>
            <w:tcW w:w="2160" w:type="dxa"/>
          </w:tcPr>
          <w:p w14:paraId="14629C68" w14:textId="1D03FA57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4D948437" w14:textId="67D0D222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Rutherford</w:t>
            </w:r>
          </w:p>
        </w:tc>
        <w:tc>
          <w:tcPr>
            <w:tcW w:w="2160" w:type="dxa"/>
          </w:tcPr>
          <w:p w14:paraId="55A11E7A" w14:textId="33B39DA6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A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73A12" w14:paraId="284C0314" w14:textId="1EDE8931" w:rsidTr="00473A12">
        <w:trPr>
          <w:jc w:val="center"/>
        </w:trPr>
        <w:tc>
          <w:tcPr>
            <w:tcW w:w="2155" w:type="dxa"/>
          </w:tcPr>
          <w:p w14:paraId="09369EAE" w14:textId="5B86EBFC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Durham</w:t>
            </w:r>
          </w:p>
        </w:tc>
        <w:tc>
          <w:tcPr>
            <w:tcW w:w="2160" w:type="dxa"/>
          </w:tcPr>
          <w:p w14:paraId="0F722040" w14:textId="06117450" w:rsidR="00473A12" w:rsidRDefault="00473A12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80A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5A41EE06" w14:textId="1FA40E41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Sampson</w:t>
            </w:r>
          </w:p>
        </w:tc>
        <w:tc>
          <w:tcPr>
            <w:tcW w:w="2160" w:type="dxa"/>
          </w:tcPr>
          <w:p w14:paraId="2E553220" w14:textId="63756099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73A12" w14:paraId="07805CAD" w14:textId="66A9E727" w:rsidTr="00473A12">
        <w:trPr>
          <w:jc w:val="center"/>
        </w:trPr>
        <w:tc>
          <w:tcPr>
            <w:tcW w:w="2155" w:type="dxa"/>
          </w:tcPr>
          <w:p w14:paraId="1A43CBCC" w14:textId="01BF54F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Edgecombe</w:t>
            </w:r>
          </w:p>
        </w:tc>
        <w:tc>
          <w:tcPr>
            <w:tcW w:w="2160" w:type="dxa"/>
          </w:tcPr>
          <w:p w14:paraId="35EE069C" w14:textId="4CF981AE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1F15AC98" w14:textId="2D48DDE7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Scotland</w:t>
            </w:r>
          </w:p>
        </w:tc>
        <w:tc>
          <w:tcPr>
            <w:tcW w:w="2160" w:type="dxa"/>
          </w:tcPr>
          <w:p w14:paraId="1D8B0C80" w14:textId="2B182D93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73A12" w14:paraId="7793F51E" w14:textId="67144814" w:rsidTr="00473A12">
        <w:trPr>
          <w:jc w:val="center"/>
        </w:trPr>
        <w:tc>
          <w:tcPr>
            <w:tcW w:w="2155" w:type="dxa"/>
          </w:tcPr>
          <w:p w14:paraId="6CD16A58" w14:textId="79FB85D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Forsyth</w:t>
            </w:r>
          </w:p>
        </w:tc>
        <w:tc>
          <w:tcPr>
            <w:tcW w:w="2160" w:type="dxa"/>
          </w:tcPr>
          <w:p w14:paraId="38E9ACB9" w14:textId="5256B160" w:rsidR="00473A12" w:rsidRDefault="00473A12" w:rsidP="00473A12">
            <w:pPr>
              <w:tabs>
                <w:tab w:val="center" w:pos="972"/>
                <w:tab w:val="right" w:pos="194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80AB1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14:paraId="101E2467" w14:textId="1152CD0E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Stanly</w:t>
            </w:r>
          </w:p>
        </w:tc>
        <w:tc>
          <w:tcPr>
            <w:tcW w:w="2160" w:type="dxa"/>
          </w:tcPr>
          <w:p w14:paraId="6F673492" w14:textId="61D2E271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3A12" w14:paraId="38D2F03A" w14:textId="3A985FA9" w:rsidTr="00473A12">
        <w:trPr>
          <w:jc w:val="center"/>
        </w:trPr>
        <w:tc>
          <w:tcPr>
            <w:tcW w:w="2155" w:type="dxa"/>
          </w:tcPr>
          <w:p w14:paraId="505AE473" w14:textId="023DCEA6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2160" w:type="dxa"/>
          </w:tcPr>
          <w:p w14:paraId="49FAE293" w14:textId="371283EA" w:rsidR="00473A12" w:rsidRDefault="00A80AB1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60" w:type="dxa"/>
          </w:tcPr>
          <w:p w14:paraId="029A981C" w14:textId="4CA86D55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Stokes</w:t>
            </w:r>
          </w:p>
        </w:tc>
        <w:tc>
          <w:tcPr>
            <w:tcW w:w="2160" w:type="dxa"/>
          </w:tcPr>
          <w:p w14:paraId="7FCA291C" w14:textId="69BED233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73A12" w14:paraId="7A338C06" w14:textId="7029E729" w:rsidTr="00473A12">
        <w:trPr>
          <w:jc w:val="center"/>
        </w:trPr>
        <w:tc>
          <w:tcPr>
            <w:tcW w:w="2155" w:type="dxa"/>
          </w:tcPr>
          <w:p w14:paraId="66DB9AAB" w14:textId="7CB2DC56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Gaston</w:t>
            </w:r>
          </w:p>
        </w:tc>
        <w:tc>
          <w:tcPr>
            <w:tcW w:w="2160" w:type="dxa"/>
          </w:tcPr>
          <w:p w14:paraId="11C97FAB" w14:textId="44A6638C" w:rsidR="00473A12" w:rsidRDefault="00A80AB1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60" w:type="dxa"/>
          </w:tcPr>
          <w:p w14:paraId="1296011D" w14:textId="766D5B94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Surry</w:t>
            </w:r>
          </w:p>
        </w:tc>
        <w:tc>
          <w:tcPr>
            <w:tcW w:w="2160" w:type="dxa"/>
          </w:tcPr>
          <w:p w14:paraId="1FB57AB2" w14:textId="144F7A1B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73A12" w14:paraId="215B9BA3" w14:textId="6A959082" w:rsidTr="00473A12">
        <w:trPr>
          <w:jc w:val="center"/>
        </w:trPr>
        <w:tc>
          <w:tcPr>
            <w:tcW w:w="2155" w:type="dxa"/>
          </w:tcPr>
          <w:p w14:paraId="0932AE95" w14:textId="7D9647F0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Gates</w:t>
            </w:r>
          </w:p>
        </w:tc>
        <w:tc>
          <w:tcPr>
            <w:tcW w:w="2160" w:type="dxa"/>
          </w:tcPr>
          <w:p w14:paraId="78604C4A" w14:textId="1841AF59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06D5CA3C" w14:textId="7A847F71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Swain</w:t>
            </w:r>
          </w:p>
        </w:tc>
        <w:tc>
          <w:tcPr>
            <w:tcW w:w="2160" w:type="dxa"/>
          </w:tcPr>
          <w:p w14:paraId="52BC0EB4" w14:textId="112E18A3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3A12" w14:paraId="07A50FA1" w14:textId="446B2F99" w:rsidTr="00473A12">
        <w:trPr>
          <w:jc w:val="center"/>
        </w:trPr>
        <w:tc>
          <w:tcPr>
            <w:tcW w:w="2155" w:type="dxa"/>
          </w:tcPr>
          <w:p w14:paraId="046B64C2" w14:textId="04640F24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Graham </w:t>
            </w:r>
          </w:p>
        </w:tc>
        <w:tc>
          <w:tcPr>
            <w:tcW w:w="2160" w:type="dxa"/>
          </w:tcPr>
          <w:p w14:paraId="27050BDE" w14:textId="62554E01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5F0DE356" w14:textId="51AEACD4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Transylvania</w:t>
            </w:r>
          </w:p>
        </w:tc>
        <w:tc>
          <w:tcPr>
            <w:tcW w:w="2160" w:type="dxa"/>
          </w:tcPr>
          <w:p w14:paraId="32D74384" w14:textId="6652BB39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73A12" w14:paraId="7D2106C4" w14:textId="05C931C9" w:rsidTr="00473A12">
        <w:trPr>
          <w:jc w:val="center"/>
        </w:trPr>
        <w:tc>
          <w:tcPr>
            <w:tcW w:w="2155" w:type="dxa"/>
          </w:tcPr>
          <w:p w14:paraId="28E30990" w14:textId="73243ED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Granville </w:t>
            </w:r>
          </w:p>
        </w:tc>
        <w:tc>
          <w:tcPr>
            <w:tcW w:w="2160" w:type="dxa"/>
          </w:tcPr>
          <w:p w14:paraId="28F293E8" w14:textId="2EDF7298" w:rsidR="00473A12" w:rsidRDefault="00A80AB1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128794DC" w14:textId="44B199A9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Tyrell</w:t>
            </w:r>
          </w:p>
        </w:tc>
        <w:tc>
          <w:tcPr>
            <w:tcW w:w="2160" w:type="dxa"/>
          </w:tcPr>
          <w:p w14:paraId="76666F2B" w14:textId="787780C5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3A12" w14:paraId="2C658BE0" w14:textId="3C6507DB" w:rsidTr="00473A12">
        <w:trPr>
          <w:jc w:val="center"/>
        </w:trPr>
        <w:tc>
          <w:tcPr>
            <w:tcW w:w="2155" w:type="dxa"/>
          </w:tcPr>
          <w:p w14:paraId="3E8E57FF" w14:textId="39FCA9C3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Greene</w:t>
            </w:r>
          </w:p>
        </w:tc>
        <w:tc>
          <w:tcPr>
            <w:tcW w:w="2160" w:type="dxa"/>
          </w:tcPr>
          <w:p w14:paraId="75D2A089" w14:textId="142208E2" w:rsidR="00473A12" w:rsidRDefault="00A80AB1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0AEB2EC2" w14:textId="0484FCB9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Union</w:t>
            </w:r>
          </w:p>
        </w:tc>
        <w:tc>
          <w:tcPr>
            <w:tcW w:w="2160" w:type="dxa"/>
          </w:tcPr>
          <w:p w14:paraId="7B6D85EA" w14:textId="110E3D1A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73A12" w14:paraId="7F3245A3" w14:textId="18EBD235" w:rsidTr="00473A12">
        <w:trPr>
          <w:jc w:val="center"/>
        </w:trPr>
        <w:tc>
          <w:tcPr>
            <w:tcW w:w="2155" w:type="dxa"/>
          </w:tcPr>
          <w:p w14:paraId="63EC249C" w14:textId="42CB5421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Guilford</w:t>
            </w:r>
          </w:p>
        </w:tc>
        <w:tc>
          <w:tcPr>
            <w:tcW w:w="2160" w:type="dxa"/>
          </w:tcPr>
          <w:p w14:paraId="7545509B" w14:textId="4B0BB63F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80A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29EBFADF" w14:textId="1AB38D18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Vance</w:t>
            </w:r>
          </w:p>
        </w:tc>
        <w:tc>
          <w:tcPr>
            <w:tcW w:w="2160" w:type="dxa"/>
          </w:tcPr>
          <w:p w14:paraId="5D03F8A7" w14:textId="531AB418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3A12" w14:paraId="40BC32C5" w14:textId="35A7BC4B" w:rsidTr="00473A12">
        <w:trPr>
          <w:jc w:val="center"/>
        </w:trPr>
        <w:tc>
          <w:tcPr>
            <w:tcW w:w="2155" w:type="dxa"/>
          </w:tcPr>
          <w:p w14:paraId="2449E60C" w14:textId="731F35A2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Halifax</w:t>
            </w:r>
          </w:p>
        </w:tc>
        <w:tc>
          <w:tcPr>
            <w:tcW w:w="2160" w:type="dxa"/>
          </w:tcPr>
          <w:p w14:paraId="420B25F6" w14:textId="0EF498B2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7EEF62B5" w14:textId="476C4AA0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Wake</w:t>
            </w:r>
          </w:p>
        </w:tc>
        <w:tc>
          <w:tcPr>
            <w:tcW w:w="2160" w:type="dxa"/>
          </w:tcPr>
          <w:p w14:paraId="40AAB550" w14:textId="107BEEE7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473A12" w14:paraId="48D4DB46" w14:textId="5D8442B4" w:rsidTr="00473A12">
        <w:trPr>
          <w:jc w:val="center"/>
        </w:trPr>
        <w:tc>
          <w:tcPr>
            <w:tcW w:w="2155" w:type="dxa"/>
          </w:tcPr>
          <w:p w14:paraId="6DD513FE" w14:textId="768F0C62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Harnett</w:t>
            </w:r>
          </w:p>
        </w:tc>
        <w:tc>
          <w:tcPr>
            <w:tcW w:w="2160" w:type="dxa"/>
          </w:tcPr>
          <w:p w14:paraId="226CF3E2" w14:textId="1FA1D8A8" w:rsidR="00473A12" w:rsidRDefault="00A80AB1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35FFDA1E" w14:textId="168D5F6A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Warren</w:t>
            </w:r>
          </w:p>
        </w:tc>
        <w:tc>
          <w:tcPr>
            <w:tcW w:w="2160" w:type="dxa"/>
          </w:tcPr>
          <w:p w14:paraId="335F8BDD" w14:textId="3353C30C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3A12" w14:paraId="7C665420" w14:textId="62AE4C55" w:rsidTr="00473A12">
        <w:trPr>
          <w:jc w:val="center"/>
        </w:trPr>
        <w:tc>
          <w:tcPr>
            <w:tcW w:w="2155" w:type="dxa"/>
          </w:tcPr>
          <w:p w14:paraId="645AF4CF" w14:textId="35070A5E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Haywood</w:t>
            </w:r>
          </w:p>
        </w:tc>
        <w:tc>
          <w:tcPr>
            <w:tcW w:w="2160" w:type="dxa"/>
          </w:tcPr>
          <w:p w14:paraId="106E8EBB" w14:textId="11348A55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A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53B33C88" w14:textId="0BCEBAFE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2160" w:type="dxa"/>
          </w:tcPr>
          <w:p w14:paraId="1E261D94" w14:textId="2F6E7BB3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73A12" w14:paraId="718510A6" w14:textId="6656F441" w:rsidTr="00473A12">
        <w:trPr>
          <w:jc w:val="center"/>
        </w:trPr>
        <w:tc>
          <w:tcPr>
            <w:tcW w:w="2155" w:type="dxa"/>
          </w:tcPr>
          <w:p w14:paraId="0F82A649" w14:textId="5BB50D5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Henderson</w:t>
            </w:r>
          </w:p>
        </w:tc>
        <w:tc>
          <w:tcPr>
            <w:tcW w:w="2160" w:type="dxa"/>
          </w:tcPr>
          <w:p w14:paraId="2231F4B2" w14:textId="7EFA5D9F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80A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30E54618" w14:textId="6C9A9518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Watauga</w:t>
            </w:r>
          </w:p>
        </w:tc>
        <w:tc>
          <w:tcPr>
            <w:tcW w:w="2160" w:type="dxa"/>
          </w:tcPr>
          <w:p w14:paraId="66BED072" w14:textId="3DF29BD7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73A12" w14:paraId="4BC0B16C" w14:textId="7C1CFACC" w:rsidTr="00473A12">
        <w:trPr>
          <w:jc w:val="center"/>
        </w:trPr>
        <w:tc>
          <w:tcPr>
            <w:tcW w:w="2155" w:type="dxa"/>
          </w:tcPr>
          <w:p w14:paraId="57052FE9" w14:textId="3CC74DF0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Hertford</w:t>
            </w:r>
          </w:p>
        </w:tc>
        <w:tc>
          <w:tcPr>
            <w:tcW w:w="2160" w:type="dxa"/>
          </w:tcPr>
          <w:p w14:paraId="7D0BE0EC" w14:textId="3A636775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7ECE4C1B" w14:textId="41D280B1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Wayne </w:t>
            </w:r>
          </w:p>
        </w:tc>
        <w:tc>
          <w:tcPr>
            <w:tcW w:w="2160" w:type="dxa"/>
          </w:tcPr>
          <w:p w14:paraId="4B4AAC82" w14:textId="0D3535CB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0A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73A12" w14:paraId="4F1F3AE3" w14:textId="748711B6" w:rsidTr="00473A12">
        <w:trPr>
          <w:jc w:val="center"/>
        </w:trPr>
        <w:tc>
          <w:tcPr>
            <w:tcW w:w="2155" w:type="dxa"/>
          </w:tcPr>
          <w:p w14:paraId="682E7103" w14:textId="6D6D2967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</w:t>
            </w:r>
          </w:p>
        </w:tc>
        <w:tc>
          <w:tcPr>
            <w:tcW w:w="2160" w:type="dxa"/>
          </w:tcPr>
          <w:p w14:paraId="58B266D1" w14:textId="582F635C" w:rsidR="00473A12" w:rsidRDefault="00A80AB1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7CBF787C" w14:textId="13668078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Wilkes</w:t>
            </w:r>
          </w:p>
        </w:tc>
        <w:tc>
          <w:tcPr>
            <w:tcW w:w="2160" w:type="dxa"/>
          </w:tcPr>
          <w:p w14:paraId="587E3989" w14:textId="10BD2DD7" w:rsidR="00473A12" w:rsidRDefault="00F41ECE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80A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73A12" w14:paraId="2DDA2EB4" w14:textId="7AE7E924" w:rsidTr="00473A12">
        <w:trPr>
          <w:jc w:val="center"/>
        </w:trPr>
        <w:tc>
          <w:tcPr>
            <w:tcW w:w="2155" w:type="dxa"/>
          </w:tcPr>
          <w:p w14:paraId="26FCF240" w14:textId="46EE4A51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Hyde</w:t>
            </w:r>
          </w:p>
        </w:tc>
        <w:tc>
          <w:tcPr>
            <w:tcW w:w="2160" w:type="dxa"/>
          </w:tcPr>
          <w:p w14:paraId="50E64B0E" w14:textId="263E8855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2DE80869" w14:textId="0151B7D0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Wilson</w:t>
            </w:r>
          </w:p>
        </w:tc>
        <w:tc>
          <w:tcPr>
            <w:tcW w:w="2160" w:type="dxa"/>
          </w:tcPr>
          <w:p w14:paraId="39976136" w14:textId="09E95958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73A12" w14:paraId="0E5731C0" w14:textId="04CB43BD" w:rsidTr="00473A12">
        <w:trPr>
          <w:jc w:val="center"/>
        </w:trPr>
        <w:tc>
          <w:tcPr>
            <w:tcW w:w="2155" w:type="dxa"/>
          </w:tcPr>
          <w:p w14:paraId="28A93F52" w14:textId="12342D26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Iredell</w:t>
            </w:r>
          </w:p>
        </w:tc>
        <w:tc>
          <w:tcPr>
            <w:tcW w:w="2160" w:type="dxa"/>
          </w:tcPr>
          <w:p w14:paraId="7FEEFC6F" w14:textId="00109932" w:rsidR="00473A12" w:rsidRDefault="00473A12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80A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04F25F9D" w14:textId="5A1B033B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Yadkin</w:t>
            </w:r>
          </w:p>
        </w:tc>
        <w:tc>
          <w:tcPr>
            <w:tcW w:w="2160" w:type="dxa"/>
          </w:tcPr>
          <w:p w14:paraId="614AB51E" w14:textId="19CB68F7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3A12" w14:paraId="1D0258A2" w14:textId="06473074" w:rsidTr="00473A12">
        <w:trPr>
          <w:jc w:val="center"/>
        </w:trPr>
        <w:tc>
          <w:tcPr>
            <w:tcW w:w="2155" w:type="dxa"/>
          </w:tcPr>
          <w:p w14:paraId="62BE337B" w14:textId="5107FA55" w:rsidR="00473A12" w:rsidRDefault="00473A12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Jackson</w:t>
            </w:r>
          </w:p>
        </w:tc>
        <w:tc>
          <w:tcPr>
            <w:tcW w:w="2160" w:type="dxa"/>
          </w:tcPr>
          <w:p w14:paraId="35C9E27B" w14:textId="63FB078E" w:rsidR="00473A12" w:rsidRDefault="00A80AB1" w:rsidP="00473A12">
            <w:pPr>
              <w:tabs>
                <w:tab w:val="center" w:pos="972"/>
                <w:tab w:val="right" w:pos="19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741A8251" w14:textId="17627F28" w:rsidR="00473A12" w:rsidRDefault="00F41ECE" w:rsidP="00813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Yancey</w:t>
            </w:r>
          </w:p>
        </w:tc>
        <w:tc>
          <w:tcPr>
            <w:tcW w:w="2160" w:type="dxa"/>
          </w:tcPr>
          <w:p w14:paraId="380655C3" w14:textId="60C83190" w:rsidR="00473A12" w:rsidRDefault="00A80AB1" w:rsidP="00473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4C116785" w14:textId="77777777" w:rsidR="007309D9" w:rsidRPr="007309D9" w:rsidRDefault="007309D9" w:rsidP="007309D9">
      <w:pPr>
        <w:rPr>
          <w:rFonts w:ascii="Arial" w:hAnsi="Arial" w:cs="Arial"/>
          <w:sz w:val="20"/>
          <w:szCs w:val="20"/>
        </w:rPr>
      </w:pPr>
    </w:p>
    <w:sectPr w:rsidR="007309D9" w:rsidRPr="007309D9" w:rsidSect="0081375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A6259"/>
    <w:multiLevelType w:val="hybridMultilevel"/>
    <w:tmpl w:val="252424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86"/>
    <w:rsid w:val="00006189"/>
    <w:rsid w:val="000A35B3"/>
    <w:rsid w:val="000D7A78"/>
    <w:rsid w:val="00104F72"/>
    <w:rsid w:val="00125191"/>
    <w:rsid w:val="00180FC0"/>
    <w:rsid w:val="001E2045"/>
    <w:rsid w:val="00201D6E"/>
    <w:rsid w:val="002F283A"/>
    <w:rsid w:val="003468F5"/>
    <w:rsid w:val="00402169"/>
    <w:rsid w:val="00473A12"/>
    <w:rsid w:val="0049359F"/>
    <w:rsid w:val="00516B6D"/>
    <w:rsid w:val="005276F4"/>
    <w:rsid w:val="006339EC"/>
    <w:rsid w:val="006608E5"/>
    <w:rsid w:val="00661F48"/>
    <w:rsid w:val="0069435B"/>
    <w:rsid w:val="006957C2"/>
    <w:rsid w:val="00697CF0"/>
    <w:rsid w:val="006B6E9A"/>
    <w:rsid w:val="006F1FB1"/>
    <w:rsid w:val="007309D9"/>
    <w:rsid w:val="007A3908"/>
    <w:rsid w:val="00813754"/>
    <w:rsid w:val="00850D86"/>
    <w:rsid w:val="00860D3D"/>
    <w:rsid w:val="00862C06"/>
    <w:rsid w:val="00895573"/>
    <w:rsid w:val="009B6068"/>
    <w:rsid w:val="00A66630"/>
    <w:rsid w:val="00A80AB1"/>
    <w:rsid w:val="00B8134D"/>
    <w:rsid w:val="00B858A4"/>
    <w:rsid w:val="00BB2599"/>
    <w:rsid w:val="00BF543A"/>
    <w:rsid w:val="00C77CE0"/>
    <w:rsid w:val="00C954FF"/>
    <w:rsid w:val="00CC25B2"/>
    <w:rsid w:val="00D04155"/>
    <w:rsid w:val="00D51674"/>
    <w:rsid w:val="00D7198B"/>
    <w:rsid w:val="00DE4172"/>
    <w:rsid w:val="00E06F5B"/>
    <w:rsid w:val="00E642CF"/>
    <w:rsid w:val="00EC7AFF"/>
    <w:rsid w:val="00F10159"/>
    <w:rsid w:val="00F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1F57"/>
  <w15:chartTrackingRefBased/>
  <w15:docId w15:val="{01D4CFB9-5664-4823-A213-8A416EAA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068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860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D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Kimberly R</dc:creator>
  <cp:keywords/>
  <dc:description/>
  <cp:lastModifiedBy>Riley, Teresa E</cp:lastModifiedBy>
  <cp:revision>2</cp:revision>
  <dcterms:created xsi:type="dcterms:W3CDTF">2021-09-01T16:54:00Z</dcterms:created>
  <dcterms:modified xsi:type="dcterms:W3CDTF">2021-09-01T16:54:00Z</dcterms:modified>
</cp:coreProperties>
</file>