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1605" w14:textId="437A2560" w:rsidR="00500598" w:rsidRPr="00C64FE9" w:rsidRDefault="00E45B37" w:rsidP="00734779">
      <w:pPr>
        <w:pStyle w:val="Title1"/>
      </w:pPr>
      <w:r w:rsidRPr="108E6CA2">
        <w:rPr>
          <w:sz w:val="40"/>
          <w:szCs w:val="40"/>
        </w:rPr>
        <w:t>P</w:t>
      </w:r>
      <w:r w:rsidR="00CC669E" w:rsidRPr="108E6CA2">
        <w:rPr>
          <w:sz w:val="40"/>
          <w:szCs w:val="40"/>
        </w:rPr>
        <w:t>re-</w:t>
      </w:r>
      <w:r w:rsidRPr="108E6CA2">
        <w:rPr>
          <w:sz w:val="40"/>
          <w:szCs w:val="40"/>
        </w:rPr>
        <w:t>S</w:t>
      </w:r>
      <w:r w:rsidR="00CC669E" w:rsidRPr="108E6CA2">
        <w:rPr>
          <w:sz w:val="40"/>
          <w:szCs w:val="40"/>
        </w:rPr>
        <w:t xml:space="preserve">ervice </w:t>
      </w:r>
      <w:r w:rsidRPr="108E6CA2">
        <w:rPr>
          <w:sz w:val="40"/>
          <w:szCs w:val="40"/>
        </w:rPr>
        <w:t>T</w:t>
      </w:r>
      <w:r w:rsidR="00CC669E" w:rsidRPr="108E6CA2">
        <w:rPr>
          <w:sz w:val="40"/>
          <w:szCs w:val="40"/>
        </w:rPr>
        <w:t>raining</w:t>
      </w:r>
      <w:r w:rsidR="004E0371" w:rsidRPr="108E6CA2">
        <w:rPr>
          <w:sz w:val="40"/>
          <w:szCs w:val="40"/>
        </w:rPr>
        <w:t>: Child Welfare in North Carolina</w:t>
      </w:r>
      <w:r w:rsidRPr="108E6CA2">
        <w:rPr>
          <w:sz w:val="40"/>
          <w:szCs w:val="40"/>
        </w:rPr>
        <w:t xml:space="preserve"> Observation Worksheet</w:t>
      </w:r>
      <w:r w:rsidR="0097075A">
        <w:t xml:space="preserve"> </w:t>
      </w:r>
    </w:p>
    <w:p w14:paraId="20D77205" w14:textId="56F4C1F1" w:rsidR="00500598" w:rsidRPr="00C64FE9" w:rsidRDefault="00816CB2" w:rsidP="00734779">
      <w:pPr>
        <w:pStyle w:val="SUBHEAD"/>
      </w:pPr>
      <w:r w:rsidRPr="00C64FE9">
        <w:t>Instructions</w:t>
      </w:r>
    </w:p>
    <w:p w14:paraId="0BB7BD46" w14:textId="77777777" w:rsidR="006B4D4D" w:rsidRDefault="0053751F" w:rsidP="006B4D4D">
      <w:pPr>
        <w:pStyle w:val="PARAGRAPH"/>
        <w:spacing w:before="60" w:after="60"/>
      </w:pPr>
      <w:r w:rsidRPr="00C64FE9">
        <w:t xml:space="preserve">Observation of skilled </w:t>
      </w:r>
      <w:proofErr w:type="gramStart"/>
      <w:r w:rsidRPr="00C64FE9">
        <w:t>caseworkers</w:t>
      </w:r>
      <w:proofErr w:type="gramEnd"/>
      <w:r w:rsidRPr="00C64FE9">
        <w:t xml:space="preserve"> and supervisors is an essential component of your professional development. By observing experienced staff, you gain practical insight into effective techniques, communication styles, and decision-making processes that go beyond what is taught in the classroom.</w:t>
      </w:r>
      <w:r w:rsidR="00FB4CF4" w:rsidRPr="00C64FE9">
        <w:t xml:space="preserve"> </w:t>
      </w:r>
    </w:p>
    <w:p w14:paraId="47593611" w14:textId="44084123" w:rsidR="00233710" w:rsidRPr="00C64FE9" w:rsidRDefault="00233710" w:rsidP="006B4D4D">
      <w:pPr>
        <w:pStyle w:val="PARAGRAPH"/>
        <w:spacing w:before="60" w:after="60"/>
      </w:pPr>
      <w:r w:rsidRPr="00C64FE9">
        <w:t xml:space="preserve">To observe </w:t>
      </w:r>
      <w:proofErr w:type="gramStart"/>
      <w:r w:rsidRPr="00C64FE9">
        <w:t>behaviors</w:t>
      </w:r>
      <w:proofErr w:type="gramEnd"/>
      <w:r w:rsidRPr="00C64FE9">
        <w:t xml:space="preserve"> effectively:</w:t>
      </w:r>
    </w:p>
    <w:p w14:paraId="447C0417" w14:textId="3851358A" w:rsidR="00233710" w:rsidRPr="00C64FE9" w:rsidRDefault="00233710" w:rsidP="006B4D4D">
      <w:pPr>
        <w:pStyle w:val="PARAGRAPH"/>
        <w:numPr>
          <w:ilvl w:val="0"/>
          <w:numId w:val="2"/>
        </w:numPr>
        <w:spacing w:before="40"/>
      </w:pPr>
      <w:r w:rsidRPr="00C64FE9">
        <w:t>Pay close attention to both verbal and nonverbal actions during interactions with clients and colleagues.</w:t>
      </w:r>
    </w:p>
    <w:p w14:paraId="64B5BEFE" w14:textId="27FD2DB5" w:rsidR="00233710" w:rsidRPr="00C64FE9" w:rsidRDefault="00233710" w:rsidP="006B4D4D">
      <w:pPr>
        <w:pStyle w:val="PARAGRAPH"/>
        <w:numPr>
          <w:ilvl w:val="0"/>
          <w:numId w:val="2"/>
        </w:numPr>
        <w:spacing w:before="40"/>
      </w:pPr>
      <w:r w:rsidRPr="00C64FE9">
        <w:t>Take notes on approaches, strategies, and responses that you find effective or unique.</w:t>
      </w:r>
    </w:p>
    <w:p w14:paraId="2B6D11E8" w14:textId="224947DF" w:rsidR="00233710" w:rsidRPr="00C64FE9" w:rsidRDefault="00233710" w:rsidP="006B4D4D">
      <w:pPr>
        <w:pStyle w:val="PARAGRAPH"/>
        <w:numPr>
          <w:ilvl w:val="0"/>
          <w:numId w:val="2"/>
        </w:numPr>
        <w:spacing w:before="40"/>
      </w:pPr>
      <w:r w:rsidRPr="00C64FE9">
        <w:t xml:space="preserve">Reflect on how these observed behaviors align with </w:t>
      </w:r>
      <w:r w:rsidR="00BA15F4" w:rsidRPr="00C64FE9">
        <w:t>core values</w:t>
      </w:r>
      <w:r w:rsidRPr="00C64FE9">
        <w:t xml:space="preserve"> and consider how you can incorporate them into your own work.</w:t>
      </w:r>
    </w:p>
    <w:p w14:paraId="78AC9509" w14:textId="58520955" w:rsidR="00233710" w:rsidRPr="00C64FE9" w:rsidRDefault="00233710" w:rsidP="006B4D4D">
      <w:pPr>
        <w:pStyle w:val="PARAGRAPH"/>
        <w:spacing w:before="60" w:after="60"/>
      </w:pPr>
      <w:r w:rsidRPr="00C64FE9">
        <w:t>By actively observing and reflecting, you will be better prepared to apply classroom knowledge to real-life situations.</w:t>
      </w:r>
    </w:p>
    <w:p w14:paraId="3FDE6E34" w14:textId="77777777" w:rsidR="0053751F" w:rsidRPr="00C64FE9" w:rsidRDefault="0053751F" w:rsidP="00734779">
      <w:pPr>
        <w:pStyle w:val="PARAGRAP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35"/>
        <w:gridCol w:w="7165"/>
      </w:tblGrid>
      <w:tr w:rsidR="00BD7DE3" w:rsidRPr="00C64FE9" w14:paraId="40075B39" w14:textId="77777777" w:rsidTr="009C0945">
        <w:tc>
          <w:tcPr>
            <w:tcW w:w="3635" w:type="dxa"/>
            <w:tcBorders>
              <w:top w:val="single" w:sz="18" w:space="0" w:color="0057AD"/>
              <w:bottom w:val="single" w:sz="8" w:space="0" w:color="437DC0"/>
            </w:tcBorders>
            <w:shd w:val="clear" w:color="auto" w:fill="F2F2F2"/>
          </w:tcPr>
          <w:p w14:paraId="3D72A9F2" w14:textId="06EBF738" w:rsidR="00BD7DE3" w:rsidRPr="00C64FE9" w:rsidRDefault="007D7E37" w:rsidP="003B2B6F">
            <w:pPr>
              <w:pStyle w:val="StyleGTableHeaderRowRightAlignment"/>
              <w:rPr>
                <w:rFonts w:ascii="Arial" w:hAnsi="Arial" w:cs="Arial"/>
              </w:rPr>
            </w:pPr>
            <w:r w:rsidRPr="00C64FE9">
              <w:rPr>
                <w:rFonts w:ascii="Arial" w:hAnsi="Arial" w:cs="Arial"/>
              </w:rPr>
              <w:t xml:space="preserve">Date of </w:t>
            </w:r>
            <w:r w:rsidR="004903EC" w:rsidRPr="00C64FE9">
              <w:rPr>
                <w:rFonts w:ascii="Arial" w:hAnsi="Arial" w:cs="Arial"/>
              </w:rPr>
              <w:t>o</w:t>
            </w:r>
            <w:r w:rsidRPr="00C64FE9">
              <w:rPr>
                <w:rFonts w:ascii="Arial" w:hAnsi="Arial" w:cs="Arial"/>
              </w:rPr>
              <w:t>bservation</w:t>
            </w:r>
          </w:p>
        </w:tc>
        <w:tc>
          <w:tcPr>
            <w:tcW w:w="7165" w:type="dxa"/>
            <w:tcBorders>
              <w:top w:val="single" w:sz="18" w:space="0" w:color="0057AD"/>
              <w:left w:val="nil"/>
              <w:bottom w:val="single" w:sz="8" w:space="0" w:color="437DC0"/>
            </w:tcBorders>
          </w:tcPr>
          <w:p w14:paraId="72EE6E38" w14:textId="77777777" w:rsidR="00BD7DE3" w:rsidRPr="00C64FE9" w:rsidRDefault="00BD7DE3" w:rsidP="003B2B6F">
            <w:pPr>
              <w:pStyle w:val="GTableText"/>
              <w:rPr>
                <w:rFonts w:ascii="Arial" w:hAnsi="Arial" w:cs="Arial"/>
              </w:rPr>
            </w:pPr>
          </w:p>
        </w:tc>
      </w:tr>
      <w:tr w:rsidR="00BD7DE3" w:rsidRPr="00C64FE9" w14:paraId="24223250" w14:textId="77777777" w:rsidTr="009C0945">
        <w:tc>
          <w:tcPr>
            <w:tcW w:w="3635" w:type="dxa"/>
            <w:tcBorders>
              <w:top w:val="single" w:sz="8" w:space="0" w:color="437DC0"/>
              <w:bottom w:val="single" w:sz="8" w:space="0" w:color="437DC0"/>
            </w:tcBorders>
            <w:shd w:val="clear" w:color="auto" w:fill="F2F2F2"/>
          </w:tcPr>
          <w:p w14:paraId="75435D5D" w14:textId="1AA7E7DD" w:rsidR="00BD7DE3" w:rsidRPr="00C64FE9" w:rsidRDefault="007D610C" w:rsidP="003B2B6F">
            <w:pPr>
              <w:pStyle w:val="StyleGTableHeaderRowRightAlignment"/>
              <w:rPr>
                <w:rFonts w:ascii="Arial" w:hAnsi="Arial" w:cs="Arial"/>
              </w:rPr>
            </w:pPr>
            <w:r w:rsidRPr="00C64FE9">
              <w:rPr>
                <w:rFonts w:ascii="Arial" w:hAnsi="Arial" w:cs="Arial"/>
              </w:rPr>
              <w:t xml:space="preserve">Location of </w:t>
            </w:r>
            <w:r w:rsidR="004903EC" w:rsidRPr="00C64FE9">
              <w:rPr>
                <w:rFonts w:ascii="Arial" w:hAnsi="Arial" w:cs="Arial"/>
              </w:rPr>
              <w:t>o</w:t>
            </w:r>
            <w:r w:rsidRPr="00C64FE9">
              <w:rPr>
                <w:rFonts w:ascii="Arial" w:hAnsi="Arial" w:cs="Arial"/>
              </w:rPr>
              <w:t>bservation</w:t>
            </w:r>
          </w:p>
        </w:tc>
        <w:tc>
          <w:tcPr>
            <w:tcW w:w="7165" w:type="dxa"/>
            <w:tcBorders>
              <w:top w:val="single" w:sz="8" w:space="0" w:color="437DC0"/>
              <w:left w:val="nil"/>
              <w:bottom w:val="single" w:sz="8" w:space="0" w:color="437DC0"/>
            </w:tcBorders>
          </w:tcPr>
          <w:p w14:paraId="3461B9D0" w14:textId="77777777" w:rsidR="00BD7DE3" w:rsidRPr="00C64FE9" w:rsidRDefault="00BD7DE3" w:rsidP="003B2B6F">
            <w:pPr>
              <w:pStyle w:val="GTableText"/>
              <w:rPr>
                <w:rFonts w:ascii="Arial" w:hAnsi="Arial" w:cs="Arial"/>
              </w:rPr>
            </w:pPr>
          </w:p>
        </w:tc>
      </w:tr>
      <w:tr w:rsidR="00BD7DE3" w:rsidRPr="00C64FE9" w14:paraId="5B2C01B6" w14:textId="77777777" w:rsidTr="009C0945">
        <w:tc>
          <w:tcPr>
            <w:tcW w:w="3635" w:type="dxa"/>
            <w:tcBorders>
              <w:top w:val="single" w:sz="8" w:space="0" w:color="437DC0"/>
              <w:bottom w:val="single" w:sz="18" w:space="0" w:color="0057AD"/>
            </w:tcBorders>
            <w:shd w:val="clear" w:color="auto" w:fill="F2F2F2"/>
          </w:tcPr>
          <w:p w14:paraId="4EF0E10E" w14:textId="5BE6049A" w:rsidR="00BD7DE3" w:rsidRPr="00C64FE9" w:rsidRDefault="004903EC" w:rsidP="003B2B6F">
            <w:pPr>
              <w:pStyle w:val="StyleGTableHeaderRowRightAlignment"/>
              <w:rPr>
                <w:rFonts w:ascii="Arial" w:hAnsi="Arial" w:cs="Arial"/>
              </w:rPr>
            </w:pPr>
            <w:r w:rsidRPr="00C64FE9">
              <w:rPr>
                <w:rFonts w:ascii="Arial" w:hAnsi="Arial" w:cs="Arial"/>
              </w:rPr>
              <w:t xml:space="preserve">Name of </w:t>
            </w:r>
            <w:r w:rsidR="00D25C34" w:rsidRPr="00C64FE9">
              <w:rPr>
                <w:rFonts w:ascii="Arial" w:hAnsi="Arial" w:cs="Arial"/>
              </w:rPr>
              <w:t xml:space="preserve">the </w:t>
            </w:r>
            <w:r w:rsidRPr="00C64FE9">
              <w:rPr>
                <w:rFonts w:ascii="Arial" w:hAnsi="Arial" w:cs="Arial"/>
              </w:rPr>
              <w:t xml:space="preserve">individual </w:t>
            </w:r>
            <w:r w:rsidR="00D25C34" w:rsidRPr="00C64FE9">
              <w:rPr>
                <w:rFonts w:ascii="Arial" w:hAnsi="Arial" w:cs="Arial"/>
              </w:rPr>
              <w:t>who will</w:t>
            </w:r>
            <w:r w:rsidRPr="00C64FE9">
              <w:rPr>
                <w:rFonts w:ascii="Arial" w:hAnsi="Arial" w:cs="Arial"/>
              </w:rPr>
              <w:t xml:space="preserve"> </w:t>
            </w:r>
            <w:r w:rsidR="00D25C34" w:rsidRPr="00C64FE9">
              <w:rPr>
                <w:rFonts w:ascii="Arial" w:hAnsi="Arial" w:cs="Arial"/>
              </w:rPr>
              <w:t xml:space="preserve">be </w:t>
            </w:r>
            <w:r w:rsidRPr="00C64FE9">
              <w:rPr>
                <w:rFonts w:ascii="Arial" w:hAnsi="Arial" w:cs="Arial"/>
              </w:rPr>
              <w:t>observe</w:t>
            </w:r>
            <w:r w:rsidR="00D25C34" w:rsidRPr="00C64FE9">
              <w:rPr>
                <w:rFonts w:ascii="Arial" w:hAnsi="Arial" w:cs="Arial"/>
              </w:rPr>
              <w:t>d</w:t>
            </w:r>
          </w:p>
        </w:tc>
        <w:tc>
          <w:tcPr>
            <w:tcW w:w="7165" w:type="dxa"/>
            <w:tcBorders>
              <w:top w:val="single" w:sz="8" w:space="0" w:color="437DC0"/>
              <w:left w:val="nil"/>
              <w:bottom w:val="single" w:sz="18" w:space="0" w:color="0057AD"/>
            </w:tcBorders>
          </w:tcPr>
          <w:p w14:paraId="09F6C68F" w14:textId="77777777" w:rsidR="00BD7DE3" w:rsidRPr="00C64FE9" w:rsidRDefault="00BD7DE3" w:rsidP="003B2B6F">
            <w:pPr>
              <w:pStyle w:val="GTableText"/>
              <w:rPr>
                <w:rFonts w:ascii="Arial" w:hAnsi="Arial" w:cs="Arial"/>
              </w:rPr>
            </w:pPr>
          </w:p>
        </w:tc>
      </w:tr>
    </w:tbl>
    <w:p w14:paraId="72CE0061" w14:textId="44AE864E" w:rsidR="0097075A" w:rsidRPr="00C64FE9" w:rsidRDefault="00450597" w:rsidP="00C64FE9">
      <w:pPr>
        <w:pStyle w:val="PARAGRAPH"/>
        <w:spacing w:before="40" w:after="40"/>
      </w:pPr>
      <w:r w:rsidRPr="00C64FE9">
        <w:t xml:space="preserve">What </w:t>
      </w:r>
      <w:r w:rsidR="004E0371">
        <w:t>was</w:t>
      </w:r>
      <w:r w:rsidR="0094698A" w:rsidRPr="00C64FE9">
        <w:t xml:space="preserve"> observed? </w:t>
      </w:r>
      <w:r w:rsidRPr="00C64FE9">
        <w:t>Check all that apply.</w:t>
      </w:r>
    </w:p>
    <w:tbl>
      <w:tblPr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568"/>
        <w:gridCol w:w="3570"/>
        <w:gridCol w:w="3662"/>
      </w:tblGrid>
      <w:tr w:rsidR="00F81AE9" w:rsidRPr="00C64FE9" w14:paraId="62FECEF4" w14:textId="77777777" w:rsidTr="00A80420">
        <w:tc>
          <w:tcPr>
            <w:tcW w:w="3693" w:type="dxa"/>
            <w:tcBorders>
              <w:top w:val="single" w:sz="18" w:space="0" w:color="0057AD"/>
              <w:bottom w:val="single" w:sz="8" w:space="0" w:color="437DC0"/>
            </w:tcBorders>
          </w:tcPr>
          <w:p w14:paraId="5ADC33F8" w14:textId="5968D142" w:rsidR="00F81AE9" w:rsidRPr="00C64FE9" w:rsidRDefault="00F81AE9" w:rsidP="00F81AE9">
            <w:pPr>
              <w:pStyle w:val="GTableText"/>
              <w:rPr>
                <w:rFonts w:ascii="Arial" w:hAnsi="Arial" w:cs="Arial"/>
              </w:rPr>
            </w:pPr>
            <w:r w:rsidRPr="00C64FE9">
              <w:rPr>
                <w:rFonts w:ascii="Cambria Math" w:hAnsi="Cambria Math" w:cs="Cambria Math"/>
              </w:rPr>
              <w:t>▢</w:t>
            </w:r>
            <w:r w:rsidRPr="00C64FE9">
              <w:rPr>
                <w:rFonts w:ascii="Arial" w:hAnsi="Arial" w:cs="Arial"/>
              </w:rPr>
              <w:t xml:space="preserve"> CFT </w:t>
            </w:r>
            <w:r w:rsidR="004E0371">
              <w:rPr>
                <w:rFonts w:ascii="Arial" w:hAnsi="Arial" w:cs="Arial"/>
              </w:rPr>
              <w:t>m</w:t>
            </w:r>
            <w:r w:rsidRPr="00C64FE9">
              <w:rPr>
                <w:rFonts w:ascii="Arial" w:hAnsi="Arial" w:cs="Arial"/>
              </w:rPr>
              <w:t>eeting</w:t>
            </w:r>
          </w:p>
        </w:tc>
        <w:tc>
          <w:tcPr>
            <w:tcW w:w="3693" w:type="dxa"/>
            <w:tcBorders>
              <w:top w:val="single" w:sz="18" w:space="0" w:color="0057AD"/>
              <w:bottom w:val="single" w:sz="8" w:space="0" w:color="437DC0"/>
            </w:tcBorders>
          </w:tcPr>
          <w:p w14:paraId="4908BEDC" w14:textId="57945FE8" w:rsidR="00F81AE9" w:rsidRPr="00C64FE9" w:rsidRDefault="00F81AE9" w:rsidP="00F81AE9">
            <w:pPr>
              <w:pStyle w:val="GTableText"/>
              <w:rPr>
                <w:rFonts w:ascii="Arial" w:hAnsi="Arial" w:cs="Arial"/>
              </w:rPr>
            </w:pPr>
            <w:r w:rsidRPr="00C64FE9">
              <w:rPr>
                <w:rFonts w:ascii="Cambria Math" w:hAnsi="Cambria Math" w:cs="Cambria Math"/>
              </w:rPr>
              <w:t>▢</w:t>
            </w:r>
            <w:r w:rsidRPr="00C64FE9">
              <w:rPr>
                <w:rFonts w:ascii="Arial" w:hAnsi="Arial" w:cs="Arial"/>
              </w:rPr>
              <w:t xml:space="preserve"> Case </w:t>
            </w:r>
            <w:r w:rsidR="004E0371">
              <w:rPr>
                <w:rFonts w:ascii="Arial" w:hAnsi="Arial" w:cs="Arial"/>
              </w:rPr>
              <w:t>t</w:t>
            </w:r>
            <w:r w:rsidRPr="00C64FE9">
              <w:rPr>
                <w:rFonts w:ascii="Arial" w:hAnsi="Arial" w:cs="Arial"/>
              </w:rPr>
              <w:t>ransfer</w:t>
            </w:r>
          </w:p>
        </w:tc>
        <w:tc>
          <w:tcPr>
            <w:tcW w:w="3782" w:type="dxa"/>
            <w:tcBorders>
              <w:top w:val="single" w:sz="18" w:space="0" w:color="0057AD"/>
              <w:bottom w:val="single" w:sz="8" w:space="0" w:color="437DC0"/>
            </w:tcBorders>
          </w:tcPr>
          <w:p w14:paraId="4CC2A9F4" w14:textId="33D6682B" w:rsidR="00F81AE9" w:rsidRPr="00C64FE9" w:rsidRDefault="00F81AE9" w:rsidP="00F81AE9">
            <w:pPr>
              <w:pStyle w:val="GTableText"/>
              <w:rPr>
                <w:rFonts w:ascii="Arial" w:hAnsi="Arial" w:cs="Arial"/>
              </w:rPr>
            </w:pPr>
            <w:r w:rsidRPr="00C64FE9">
              <w:rPr>
                <w:rFonts w:ascii="Cambria Math" w:hAnsi="Cambria Math" w:cs="Cambria Math"/>
              </w:rPr>
              <w:t>▢</w:t>
            </w:r>
            <w:r w:rsidRPr="00C64FE9">
              <w:rPr>
                <w:rFonts w:ascii="Arial" w:hAnsi="Arial" w:cs="Arial"/>
              </w:rPr>
              <w:t xml:space="preserve"> SDM </w:t>
            </w:r>
            <w:r w:rsidR="004E0371">
              <w:rPr>
                <w:rFonts w:ascii="Arial" w:hAnsi="Arial" w:cs="Arial"/>
              </w:rPr>
              <w:t>t</w:t>
            </w:r>
            <w:r w:rsidRPr="00C64FE9">
              <w:rPr>
                <w:rFonts w:ascii="Arial" w:hAnsi="Arial" w:cs="Arial"/>
              </w:rPr>
              <w:t>ool completion</w:t>
            </w:r>
          </w:p>
        </w:tc>
      </w:tr>
      <w:tr w:rsidR="00F81AE9" w:rsidRPr="00C64FE9" w14:paraId="068A2F96" w14:textId="77777777" w:rsidTr="00A80420">
        <w:tc>
          <w:tcPr>
            <w:tcW w:w="3693" w:type="dxa"/>
            <w:tcBorders>
              <w:top w:val="single" w:sz="8" w:space="0" w:color="437DC0"/>
              <w:bottom w:val="single" w:sz="8" w:space="0" w:color="437DC0"/>
            </w:tcBorders>
          </w:tcPr>
          <w:p w14:paraId="64565442" w14:textId="64F7A5A2" w:rsidR="00F81AE9" w:rsidRPr="00C64FE9" w:rsidRDefault="00F81AE9" w:rsidP="00F81AE9">
            <w:pPr>
              <w:pStyle w:val="GTableText"/>
              <w:rPr>
                <w:rFonts w:ascii="Arial" w:hAnsi="Arial" w:cs="Arial"/>
              </w:rPr>
            </w:pPr>
            <w:r w:rsidRPr="00C64FE9">
              <w:rPr>
                <w:rFonts w:ascii="Cambria Math" w:hAnsi="Cambria Math" w:cs="Cambria Math"/>
              </w:rPr>
              <w:t>▢</w:t>
            </w:r>
            <w:r w:rsidRPr="00C64FE9">
              <w:rPr>
                <w:rFonts w:ascii="Arial" w:hAnsi="Arial" w:cs="Arial"/>
              </w:rPr>
              <w:t xml:space="preserve"> Interview</w:t>
            </w:r>
          </w:p>
        </w:tc>
        <w:tc>
          <w:tcPr>
            <w:tcW w:w="3693" w:type="dxa"/>
            <w:tcBorders>
              <w:top w:val="single" w:sz="8" w:space="0" w:color="437DC0"/>
              <w:bottom w:val="single" w:sz="8" w:space="0" w:color="437DC0"/>
            </w:tcBorders>
          </w:tcPr>
          <w:p w14:paraId="5ECFAEDE" w14:textId="3CF4A29B" w:rsidR="00F81AE9" w:rsidRPr="00C64FE9" w:rsidRDefault="00F81AE9" w:rsidP="00F81AE9">
            <w:pPr>
              <w:pStyle w:val="GTableText"/>
              <w:rPr>
                <w:rFonts w:ascii="Arial" w:hAnsi="Arial" w:cs="Arial"/>
              </w:rPr>
            </w:pPr>
            <w:r w:rsidRPr="00C64FE9">
              <w:rPr>
                <w:rFonts w:ascii="Cambria Math" w:hAnsi="Cambria Math" w:cs="Cambria Math"/>
              </w:rPr>
              <w:t>▢</w:t>
            </w:r>
            <w:r w:rsidRPr="00C64FE9">
              <w:rPr>
                <w:rFonts w:ascii="Arial" w:hAnsi="Arial" w:cs="Arial"/>
              </w:rPr>
              <w:t xml:space="preserve"> Family </w:t>
            </w:r>
            <w:r w:rsidR="004E0371">
              <w:rPr>
                <w:rFonts w:ascii="Arial" w:hAnsi="Arial" w:cs="Arial"/>
              </w:rPr>
              <w:t>t</w:t>
            </w:r>
            <w:r w:rsidRPr="00C64FE9">
              <w:rPr>
                <w:rFonts w:ascii="Arial" w:hAnsi="Arial" w:cs="Arial"/>
              </w:rPr>
              <w:t>ime session</w:t>
            </w:r>
          </w:p>
        </w:tc>
        <w:tc>
          <w:tcPr>
            <w:tcW w:w="3782" w:type="dxa"/>
            <w:tcBorders>
              <w:top w:val="single" w:sz="8" w:space="0" w:color="437DC0"/>
              <w:bottom w:val="single" w:sz="8" w:space="0" w:color="437DC0"/>
            </w:tcBorders>
          </w:tcPr>
          <w:p w14:paraId="5EEB5E36" w14:textId="583650B8" w:rsidR="00F81AE9" w:rsidRPr="00C64FE9" w:rsidRDefault="00F81AE9" w:rsidP="00F81AE9">
            <w:pPr>
              <w:pStyle w:val="GTableText"/>
              <w:rPr>
                <w:rFonts w:ascii="Arial" w:hAnsi="Arial" w:cs="Arial"/>
              </w:rPr>
            </w:pPr>
            <w:r w:rsidRPr="00C64FE9">
              <w:rPr>
                <w:rFonts w:ascii="Cambria Math" w:hAnsi="Cambria Math" w:cs="Cambria Math"/>
              </w:rPr>
              <w:t>▢</w:t>
            </w:r>
            <w:r w:rsidRPr="00C64FE9">
              <w:rPr>
                <w:rFonts w:ascii="Arial" w:hAnsi="Arial" w:cs="Arial"/>
              </w:rPr>
              <w:t xml:space="preserve"> Case staffing</w:t>
            </w:r>
          </w:p>
        </w:tc>
      </w:tr>
      <w:tr w:rsidR="00F81AE9" w:rsidRPr="00C64FE9" w14:paraId="509EFA40" w14:textId="77777777" w:rsidTr="00A80420">
        <w:tc>
          <w:tcPr>
            <w:tcW w:w="3693" w:type="dxa"/>
            <w:tcBorders>
              <w:top w:val="single" w:sz="8" w:space="0" w:color="437DC0"/>
              <w:bottom w:val="single" w:sz="18" w:space="0" w:color="0057AD"/>
            </w:tcBorders>
          </w:tcPr>
          <w:p w14:paraId="7E504B88" w14:textId="601BFFE5" w:rsidR="00F81AE9" w:rsidRPr="00C64FE9" w:rsidRDefault="00F81AE9" w:rsidP="00F81AE9">
            <w:pPr>
              <w:pStyle w:val="GTableText"/>
              <w:rPr>
                <w:rFonts w:ascii="Arial" w:hAnsi="Arial" w:cs="Arial"/>
              </w:rPr>
            </w:pPr>
            <w:r w:rsidRPr="00C64FE9">
              <w:rPr>
                <w:rFonts w:ascii="Cambria Math" w:hAnsi="Cambria Math" w:cs="Cambria Math"/>
              </w:rPr>
              <w:t>▢</w:t>
            </w:r>
            <w:r w:rsidRPr="00C64FE9">
              <w:rPr>
                <w:rFonts w:ascii="Arial" w:hAnsi="Arial" w:cs="Arial"/>
              </w:rPr>
              <w:t xml:space="preserve"> Home visit</w:t>
            </w:r>
          </w:p>
        </w:tc>
        <w:tc>
          <w:tcPr>
            <w:tcW w:w="3693" w:type="dxa"/>
            <w:tcBorders>
              <w:top w:val="single" w:sz="8" w:space="0" w:color="437DC0"/>
              <w:bottom w:val="single" w:sz="18" w:space="0" w:color="0057AD"/>
            </w:tcBorders>
          </w:tcPr>
          <w:p w14:paraId="2515E9C9" w14:textId="257D1461" w:rsidR="00F81AE9" w:rsidRPr="00C64FE9" w:rsidRDefault="00F81AE9" w:rsidP="00F81AE9">
            <w:pPr>
              <w:pStyle w:val="GTableText"/>
              <w:rPr>
                <w:rFonts w:ascii="Arial" w:hAnsi="Arial" w:cs="Arial"/>
              </w:rPr>
            </w:pPr>
            <w:r w:rsidRPr="00C64FE9">
              <w:rPr>
                <w:rFonts w:ascii="Cambria Math" w:hAnsi="Cambria Math" w:cs="Cambria Math"/>
              </w:rPr>
              <w:t>▢</w:t>
            </w:r>
            <w:r w:rsidRPr="00C64FE9">
              <w:rPr>
                <w:rFonts w:ascii="Arial" w:hAnsi="Arial" w:cs="Arial"/>
              </w:rPr>
              <w:t xml:space="preserve"> </w:t>
            </w:r>
            <w:r w:rsidR="003B2B6F" w:rsidRPr="00C64FE9">
              <w:rPr>
                <w:rFonts w:ascii="Arial" w:hAnsi="Arial" w:cs="Arial"/>
              </w:rPr>
              <w:t xml:space="preserve">Shared </w:t>
            </w:r>
            <w:r w:rsidR="004E0371">
              <w:rPr>
                <w:rFonts w:ascii="Arial" w:hAnsi="Arial" w:cs="Arial"/>
              </w:rPr>
              <w:t>p</w:t>
            </w:r>
            <w:r w:rsidR="003B2B6F" w:rsidRPr="00C64FE9">
              <w:rPr>
                <w:rFonts w:ascii="Arial" w:hAnsi="Arial" w:cs="Arial"/>
              </w:rPr>
              <w:t>arenting meeting</w:t>
            </w:r>
          </w:p>
        </w:tc>
        <w:tc>
          <w:tcPr>
            <w:tcW w:w="3782" w:type="dxa"/>
            <w:tcBorders>
              <w:top w:val="single" w:sz="8" w:space="0" w:color="437DC0"/>
              <w:bottom w:val="single" w:sz="18" w:space="0" w:color="0057AD"/>
            </w:tcBorders>
          </w:tcPr>
          <w:p w14:paraId="696E8987" w14:textId="12B5514A" w:rsidR="00F81AE9" w:rsidRPr="00C64FE9" w:rsidRDefault="00F81AE9" w:rsidP="00F81AE9">
            <w:pPr>
              <w:pStyle w:val="GTableText"/>
              <w:rPr>
                <w:rFonts w:ascii="Arial" w:hAnsi="Arial" w:cs="Arial"/>
              </w:rPr>
            </w:pPr>
            <w:r w:rsidRPr="00C64FE9">
              <w:rPr>
                <w:rFonts w:ascii="Cambria Math" w:hAnsi="Cambria Math" w:cs="Cambria Math"/>
              </w:rPr>
              <w:t>▢</w:t>
            </w:r>
            <w:r w:rsidRPr="00C64FE9">
              <w:rPr>
                <w:rFonts w:ascii="Arial" w:hAnsi="Arial" w:cs="Arial"/>
              </w:rPr>
              <w:t xml:space="preserve"> Other:</w:t>
            </w:r>
          </w:p>
        </w:tc>
      </w:tr>
    </w:tbl>
    <w:p w14:paraId="474DA70D" w14:textId="77777777" w:rsidR="0097075A" w:rsidRPr="00C64FE9" w:rsidRDefault="0097075A" w:rsidP="00734779">
      <w:pPr>
        <w:pStyle w:val="PARAGRAPH"/>
      </w:pPr>
    </w:p>
    <w:p w14:paraId="49686240" w14:textId="0419D5BE" w:rsidR="00323C38" w:rsidRPr="00C64FE9" w:rsidRDefault="00926B81" w:rsidP="00734779">
      <w:pPr>
        <w:pStyle w:val="PARAGRAPH"/>
      </w:pPr>
      <w:r>
        <w:t>The North Carolina</w:t>
      </w:r>
      <w:r w:rsidR="003B12D8" w:rsidRPr="00C64FE9">
        <w:t xml:space="preserve"> </w:t>
      </w:r>
      <w:r>
        <w:t>C</w:t>
      </w:r>
      <w:r w:rsidR="003B12D8" w:rsidRPr="00C64FE9">
        <w:t xml:space="preserve">ore </w:t>
      </w:r>
      <w:r>
        <w:t>V</w:t>
      </w:r>
      <w:r w:rsidR="003B12D8" w:rsidRPr="00C64FE9">
        <w:t>alues</w:t>
      </w:r>
      <w:r>
        <w:t xml:space="preserve"> of </w:t>
      </w:r>
      <w:r w:rsidR="003B12D8" w:rsidRPr="00C64FE9">
        <w:t xml:space="preserve">trauma-informed, family-centered, and safety-focused guide every step of </w:t>
      </w:r>
      <w:r>
        <w:t>the P</w:t>
      </w:r>
      <w:r w:rsidR="003B12D8" w:rsidRPr="00C64FE9">
        <w:t xml:space="preserve">ractice </w:t>
      </w:r>
      <w:r>
        <w:t>S</w:t>
      </w:r>
      <w:r w:rsidR="003B12D8" w:rsidRPr="00C64FE9">
        <w:t>tandard behaviors</w:t>
      </w:r>
      <w:r w:rsidR="004F6852" w:rsidRPr="00C64FE9">
        <w:t xml:space="preserve"> </w:t>
      </w:r>
      <w:r>
        <w:t>so</w:t>
      </w:r>
      <w:r w:rsidR="004F6852" w:rsidRPr="00C64FE9">
        <w:t xml:space="preserve"> that families receive compassionate and effective support.</w:t>
      </w:r>
      <w:r w:rsidR="003B12D8" w:rsidRPr="00C64FE9">
        <w:t xml:space="preserve"> These values shape how professionals communicate, engage,</w:t>
      </w:r>
      <w:r w:rsidR="00C738B3" w:rsidRPr="00C64FE9">
        <w:t xml:space="preserve"> assess,</w:t>
      </w:r>
      <w:r w:rsidR="003B12D8" w:rsidRPr="00C64FE9">
        <w:t xml:space="preserve"> plan, and implement</w:t>
      </w:r>
      <w:r>
        <w:t xml:space="preserve"> child welfare</w:t>
      </w:r>
      <w:r w:rsidR="003B12D8" w:rsidRPr="00C64FE9">
        <w:t xml:space="preserve"> services. </w:t>
      </w:r>
    </w:p>
    <w:p w14:paraId="76260B45" w14:textId="77777777" w:rsidR="00596ACF" w:rsidRPr="00C64FE9" w:rsidRDefault="00596ACF" w:rsidP="00734779">
      <w:pPr>
        <w:pStyle w:val="PARAGRAPH"/>
      </w:pPr>
    </w:p>
    <w:p w14:paraId="0172DE69" w14:textId="02DD12C7" w:rsidR="00E828D8" w:rsidRPr="00C64FE9" w:rsidRDefault="00E828D8" w:rsidP="00734779">
      <w:pPr>
        <w:pStyle w:val="PARAGRAPH"/>
      </w:pPr>
      <w:r>
        <w:t xml:space="preserve">Use the space below to </w:t>
      </w:r>
      <w:r w:rsidR="009A41B0">
        <w:t xml:space="preserve">describe behaviors </w:t>
      </w:r>
      <w:r w:rsidR="00385D5F">
        <w:t xml:space="preserve">you observe </w:t>
      </w:r>
      <w:r w:rsidR="009A41B0">
        <w:t>associated with the Core Values and Practice Standards.</w:t>
      </w:r>
    </w:p>
    <w:p w14:paraId="642CE680" w14:textId="4A7150D0" w:rsidR="00C64FE9" w:rsidRDefault="00C64FE9" w:rsidP="00734779">
      <w:pPr>
        <w:pStyle w:val="PARAGRAPH"/>
      </w:pPr>
    </w:p>
    <w:tbl>
      <w:tblPr>
        <w:tblW w:w="5014" w:type="pct"/>
        <w:tblBorders>
          <w:top w:val="single" w:sz="2" w:space="0" w:color="929496"/>
          <w:bottom w:val="single" w:sz="2" w:space="0" w:color="929496"/>
          <w:insideH w:val="single" w:sz="2" w:space="0" w:color="929496"/>
        </w:tblBorders>
        <w:tblLook w:val="04A0" w:firstRow="1" w:lastRow="0" w:firstColumn="1" w:lastColumn="0" w:noHBand="0" w:noVBand="1"/>
      </w:tblPr>
      <w:tblGrid>
        <w:gridCol w:w="1037"/>
        <w:gridCol w:w="9747"/>
      </w:tblGrid>
      <w:tr w:rsidR="003649FE" w:rsidRPr="00C64FE9" w14:paraId="16895BE0" w14:textId="77777777" w:rsidTr="005150CB">
        <w:trPr>
          <w:trHeight w:val="432"/>
        </w:trPr>
        <w:tc>
          <w:tcPr>
            <w:tcW w:w="10830" w:type="dxa"/>
            <w:gridSpan w:val="2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288BCECD" w14:textId="7C9250F4" w:rsidR="003649FE" w:rsidRPr="00C64FE9" w:rsidRDefault="00353FC0" w:rsidP="00353FC0">
            <w:pPr>
              <w:pStyle w:val="SUBHEAD"/>
              <w:jc w:val="center"/>
            </w:pPr>
            <w:r w:rsidRPr="00C64FE9">
              <w:t>Trauma-</w:t>
            </w:r>
            <w:r w:rsidRPr="002D116C">
              <w:t>Informed</w:t>
            </w:r>
          </w:p>
        </w:tc>
      </w:tr>
      <w:tr w:rsidR="00522C33" w:rsidRPr="00C64FE9" w14:paraId="60BE6CD1" w14:textId="77777777" w:rsidTr="005150CB">
        <w:trPr>
          <w:trHeight w:val="1614"/>
        </w:trPr>
        <w:tc>
          <w:tcPr>
            <w:tcW w:w="1038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59FD73CE" w14:textId="77777777" w:rsidR="00522C33" w:rsidRPr="00C64FE9" w:rsidRDefault="00522C33" w:rsidP="00B251DA">
            <w:pPr>
              <w:keepNext/>
              <w:tabs>
                <w:tab w:val="left" w:pos="1296"/>
              </w:tabs>
              <w:spacing w:before="240" w:after="120"/>
              <w:ind w:left="864" w:hanging="864"/>
              <w:jc w:val="center"/>
              <w:outlineLvl w:val="2"/>
              <w:rPr>
                <w:rFonts w:ascii="Arial" w:hAnsi="Arial" w:cs="Arial"/>
                <w:b/>
                <w:color w:val="252525"/>
                <w:kern w:val="32"/>
                <w:sz w:val="28"/>
                <w:szCs w:val="26"/>
              </w:rPr>
            </w:pPr>
            <w:r w:rsidRPr="00C64FE9">
              <w:rPr>
                <w:rFonts w:ascii="Arial" w:hAnsi="Arial" w:cs="Arial"/>
                <w:b/>
                <w:noProof/>
                <w:color w:val="156082" w:themeColor="accent1"/>
                <w:kern w:val="32"/>
                <w:sz w:val="28"/>
                <w:szCs w:val="26"/>
              </w:rPr>
              <w:drawing>
                <wp:inline distT="0" distB="0" distL="0" distR="0" wp14:anchorId="0461740F" wp14:editId="1E2BB7B4">
                  <wp:extent cx="457200" cy="457200"/>
                  <wp:effectExtent l="0" t="0" r="0" b="0"/>
                  <wp:docPr id="321808435" name="Picture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08435" name="Picture 1" descr="Clipboard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0BBD3053" w14:textId="11FB0950" w:rsidR="00522C33" w:rsidRPr="00C64FE9" w:rsidRDefault="00F76A21" w:rsidP="00B251DA">
            <w:pPr>
              <w:pStyle w:val="GTitlewithIcon"/>
              <w:spacing w:before="60"/>
              <w:rPr>
                <w:rFonts w:ascii="Arial" w:hAnsi="Arial" w:cs="Arial"/>
                <w:sz w:val="24"/>
              </w:rPr>
            </w:pPr>
            <w:r w:rsidRPr="00C64FE9">
              <w:rPr>
                <w:rFonts w:ascii="Arial" w:hAnsi="Arial" w:cs="Arial"/>
                <w:sz w:val="24"/>
              </w:rPr>
              <w:t xml:space="preserve">Describe </w:t>
            </w:r>
            <w:r w:rsidRPr="00B251DA">
              <w:rPr>
                <w:rFonts w:ascii="Arial" w:hAnsi="Arial" w:cs="Arial"/>
                <w:sz w:val="24"/>
              </w:rPr>
              <w:t>behavior</w:t>
            </w:r>
            <w:r w:rsidR="009D454A" w:rsidRPr="00C64FE9">
              <w:rPr>
                <w:rFonts w:ascii="Arial" w:hAnsi="Arial" w:cs="Arial"/>
                <w:sz w:val="24"/>
              </w:rPr>
              <w:t xml:space="preserve"> observed</w:t>
            </w:r>
            <w:r w:rsidR="00F55E62" w:rsidRPr="00C64FE9">
              <w:rPr>
                <w:rFonts w:ascii="Arial" w:hAnsi="Arial" w:cs="Arial"/>
                <w:sz w:val="24"/>
              </w:rPr>
              <w:t>:</w:t>
            </w:r>
          </w:p>
        </w:tc>
      </w:tr>
    </w:tbl>
    <w:p w14:paraId="0782AD0B" w14:textId="4C19B686" w:rsidR="00C64FE9" w:rsidRDefault="00C64FE9" w:rsidP="00734779">
      <w:pPr>
        <w:pStyle w:val="PARAGRAPH"/>
      </w:pPr>
      <w:r>
        <w:br w:type="page"/>
      </w:r>
    </w:p>
    <w:tbl>
      <w:tblPr>
        <w:tblW w:w="5014" w:type="pct"/>
        <w:tblBorders>
          <w:top w:val="single" w:sz="2" w:space="0" w:color="929496"/>
          <w:bottom w:val="single" w:sz="2" w:space="0" w:color="929496"/>
          <w:insideH w:val="single" w:sz="2" w:space="0" w:color="929496"/>
        </w:tblBorders>
        <w:tblLook w:val="04A0" w:firstRow="1" w:lastRow="0" w:firstColumn="1" w:lastColumn="0" w:noHBand="0" w:noVBand="1"/>
      </w:tblPr>
      <w:tblGrid>
        <w:gridCol w:w="1037"/>
        <w:gridCol w:w="9747"/>
      </w:tblGrid>
      <w:tr w:rsidR="005150CB" w:rsidRPr="00C64FE9" w14:paraId="37F9404C" w14:textId="77777777" w:rsidTr="005150CB">
        <w:trPr>
          <w:trHeight w:val="432"/>
        </w:trPr>
        <w:tc>
          <w:tcPr>
            <w:tcW w:w="10784" w:type="dxa"/>
            <w:gridSpan w:val="2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44381E90" w14:textId="430C2328" w:rsidR="005150CB" w:rsidRPr="00C64FE9" w:rsidRDefault="005150CB" w:rsidP="005150CB">
            <w:pPr>
              <w:pStyle w:val="SUBHEAD"/>
              <w:jc w:val="center"/>
            </w:pPr>
            <w:r w:rsidRPr="00C64FE9">
              <w:lastRenderedPageBreak/>
              <w:t>Family</w:t>
            </w:r>
            <w:r>
              <w:t>-</w:t>
            </w:r>
            <w:r w:rsidRPr="00C64FE9">
              <w:t>Centered</w:t>
            </w:r>
          </w:p>
        </w:tc>
      </w:tr>
      <w:tr w:rsidR="005150CB" w:rsidRPr="00C64FE9" w14:paraId="7DF052A0" w14:textId="77777777" w:rsidTr="005150CB">
        <w:trPr>
          <w:trHeight w:val="1614"/>
        </w:trPr>
        <w:tc>
          <w:tcPr>
            <w:tcW w:w="1037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7024701C" w14:textId="77777777" w:rsidR="005150CB" w:rsidRPr="00C64FE9" w:rsidRDefault="005150CB" w:rsidP="008F6DEB">
            <w:pPr>
              <w:keepNext/>
              <w:tabs>
                <w:tab w:val="left" w:pos="1296"/>
              </w:tabs>
              <w:spacing w:before="240" w:after="120"/>
              <w:ind w:left="864" w:hanging="864"/>
              <w:jc w:val="center"/>
              <w:outlineLvl w:val="2"/>
              <w:rPr>
                <w:rFonts w:ascii="Arial" w:hAnsi="Arial" w:cs="Arial"/>
                <w:b/>
                <w:color w:val="252525"/>
                <w:kern w:val="32"/>
                <w:sz w:val="28"/>
                <w:szCs w:val="26"/>
              </w:rPr>
            </w:pPr>
            <w:r w:rsidRPr="00C64FE9">
              <w:rPr>
                <w:rFonts w:ascii="Arial" w:hAnsi="Arial" w:cs="Arial"/>
                <w:b/>
                <w:noProof/>
                <w:color w:val="156082" w:themeColor="accent1"/>
                <w:kern w:val="32"/>
                <w:sz w:val="28"/>
                <w:szCs w:val="26"/>
              </w:rPr>
              <w:drawing>
                <wp:inline distT="0" distB="0" distL="0" distR="0" wp14:anchorId="079EC2C2" wp14:editId="70A23F0D">
                  <wp:extent cx="457200" cy="457200"/>
                  <wp:effectExtent l="0" t="0" r="0" b="0"/>
                  <wp:docPr id="1655795729" name="Picture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08435" name="Picture 1" descr="Clipboard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40EDCD78" w14:textId="77777777" w:rsidR="005150CB" w:rsidRPr="00C64FE9" w:rsidRDefault="005150CB" w:rsidP="008F6DEB">
            <w:pPr>
              <w:pStyle w:val="GTitlewithIcon"/>
              <w:spacing w:before="60"/>
              <w:rPr>
                <w:rFonts w:ascii="Arial" w:hAnsi="Arial" w:cs="Arial"/>
                <w:sz w:val="24"/>
              </w:rPr>
            </w:pPr>
            <w:r w:rsidRPr="00C64FE9">
              <w:rPr>
                <w:rFonts w:ascii="Arial" w:hAnsi="Arial" w:cs="Arial"/>
                <w:sz w:val="24"/>
              </w:rPr>
              <w:t xml:space="preserve">Describe </w:t>
            </w:r>
            <w:r w:rsidRPr="00B251DA">
              <w:rPr>
                <w:rFonts w:ascii="Arial" w:hAnsi="Arial" w:cs="Arial"/>
                <w:sz w:val="24"/>
              </w:rPr>
              <w:t>behavior</w:t>
            </w:r>
            <w:r w:rsidRPr="00C64FE9">
              <w:rPr>
                <w:rFonts w:ascii="Arial" w:hAnsi="Arial" w:cs="Arial"/>
                <w:sz w:val="24"/>
              </w:rPr>
              <w:t xml:space="preserve"> observed:</w:t>
            </w:r>
          </w:p>
        </w:tc>
      </w:tr>
    </w:tbl>
    <w:p w14:paraId="7D44F696" w14:textId="77777777" w:rsidR="005150CB" w:rsidRDefault="005150CB" w:rsidP="00CC0102">
      <w:pPr>
        <w:pStyle w:val="SUBHEAD"/>
      </w:pPr>
    </w:p>
    <w:tbl>
      <w:tblPr>
        <w:tblW w:w="5014" w:type="pct"/>
        <w:tblBorders>
          <w:top w:val="single" w:sz="2" w:space="0" w:color="929496"/>
          <w:bottom w:val="single" w:sz="2" w:space="0" w:color="929496"/>
          <w:insideH w:val="single" w:sz="2" w:space="0" w:color="929496"/>
        </w:tblBorders>
        <w:tblLook w:val="04A0" w:firstRow="1" w:lastRow="0" w:firstColumn="1" w:lastColumn="0" w:noHBand="0" w:noVBand="1"/>
      </w:tblPr>
      <w:tblGrid>
        <w:gridCol w:w="1037"/>
        <w:gridCol w:w="9747"/>
      </w:tblGrid>
      <w:tr w:rsidR="005150CB" w:rsidRPr="00C64FE9" w14:paraId="7C5C63C0" w14:textId="77777777" w:rsidTr="008F6DEB">
        <w:trPr>
          <w:trHeight w:val="432"/>
        </w:trPr>
        <w:tc>
          <w:tcPr>
            <w:tcW w:w="10784" w:type="dxa"/>
            <w:gridSpan w:val="2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33025AA6" w14:textId="5683B5AE" w:rsidR="005150CB" w:rsidRPr="00C64FE9" w:rsidRDefault="005150CB" w:rsidP="005150CB">
            <w:pPr>
              <w:pStyle w:val="SUBHEAD"/>
              <w:jc w:val="center"/>
            </w:pPr>
            <w:r w:rsidRPr="00C64FE9">
              <w:t>Safety</w:t>
            </w:r>
            <w:r>
              <w:t>-</w:t>
            </w:r>
            <w:r w:rsidRPr="00C64FE9">
              <w:t>Focused</w:t>
            </w:r>
          </w:p>
        </w:tc>
      </w:tr>
      <w:tr w:rsidR="005150CB" w:rsidRPr="00C64FE9" w14:paraId="6599E96D" w14:textId="77777777" w:rsidTr="008F6DEB">
        <w:trPr>
          <w:trHeight w:val="1614"/>
        </w:trPr>
        <w:tc>
          <w:tcPr>
            <w:tcW w:w="1037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7F6BA798" w14:textId="77777777" w:rsidR="005150CB" w:rsidRPr="00C64FE9" w:rsidRDefault="005150CB" w:rsidP="008F6DEB">
            <w:pPr>
              <w:keepNext/>
              <w:tabs>
                <w:tab w:val="left" w:pos="1296"/>
              </w:tabs>
              <w:spacing w:before="240" w:after="120"/>
              <w:ind w:left="864" w:hanging="864"/>
              <w:jc w:val="center"/>
              <w:outlineLvl w:val="2"/>
              <w:rPr>
                <w:rFonts w:ascii="Arial" w:hAnsi="Arial" w:cs="Arial"/>
                <w:b/>
                <w:color w:val="252525"/>
                <w:kern w:val="32"/>
                <w:sz w:val="28"/>
                <w:szCs w:val="26"/>
              </w:rPr>
            </w:pPr>
            <w:r w:rsidRPr="00C64FE9">
              <w:rPr>
                <w:rFonts w:ascii="Arial" w:hAnsi="Arial" w:cs="Arial"/>
                <w:b/>
                <w:noProof/>
                <w:color w:val="156082" w:themeColor="accent1"/>
                <w:kern w:val="32"/>
                <w:sz w:val="28"/>
                <w:szCs w:val="26"/>
              </w:rPr>
              <w:drawing>
                <wp:inline distT="0" distB="0" distL="0" distR="0" wp14:anchorId="5C9CF63A" wp14:editId="0C9F0409">
                  <wp:extent cx="457200" cy="457200"/>
                  <wp:effectExtent l="0" t="0" r="0" b="0"/>
                  <wp:docPr id="1530233601" name="Picture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08435" name="Picture 1" descr="Clipboard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60097352" w14:textId="77777777" w:rsidR="005150CB" w:rsidRPr="00C64FE9" w:rsidRDefault="005150CB" w:rsidP="008F6DEB">
            <w:pPr>
              <w:pStyle w:val="GTitlewithIcon"/>
              <w:spacing w:before="60"/>
              <w:rPr>
                <w:rFonts w:ascii="Arial" w:hAnsi="Arial" w:cs="Arial"/>
                <w:sz w:val="24"/>
              </w:rPr>
            </w:pPr>
            <w:r w:rsidRPr="00C64FE9">
              <w:rPr>
                <w:rFonts w:ascii="Arial" w:hAnsi="Arial" w:cs="Arial"/>
                <w:sz w:val="24"/>
              </w:rPr>
              <w:t xml:space="preserve">Describe </w:t>
            </w:r>
            <w:r w:rsidRPr="00B251DA">
              <w:rPr>
                <w:rFonts w:ascii="Arial" w:hAnsi="Arial" w:cs="Arial"/>
                <w:sz w:val="24"/>
              </w:rPr>
              <w:t>behavior</w:t>
            </w:r>
            <w:r w:rsidRPr="00C64FE9">
              <w:rPr>
                <w:rFonts w:ascii="Arial" w:hAnsi="Arial" w:cs="Arial"/>
                <w:sz w:val="24"/>
              </w:rPr>
              <w:t xml:space="preserve"> observed:</w:t>
            </w:r>
          </w:p>
        </w:tc>
      </w:tr>
    </w:tbl>
    <w:p w14:paraId="07633396" w14:textId="77777777" w:rsidR="005150CB" w:rsidRPr="00C64FE9" w:rsidRDefault="005150CB" w:rsidP="00CC0102">
      <w:pPr>
        <w:pStyle w:val="SUBHEAD"/>
      </w:pPr>
    </w:p>
    <w:tbl>
      <w:tblPr>
        <w:tblW w:w="5014" w:type="pct"/>
        <w:tblBorders>
          <w:top w:val="single" w:sz="2" w:space="0" w:color="929496"/>
          <w:bottom w:val="single" w:sz="2" w:space="0" w:color="929496"/>
          <w:insideH w:val="single" w:sz="2" w:space="0" w:color="929496"/>
        </w:tblBorders>
        <w:tblLook w:val="04A0" w:firstRow="1" w:lastRow="0" w:firstColumn="1" w:lastColumn="0" w:noHBand="0" w:noVBand="1"/>
      </w:tblPr>
      <w:tblGrid>
        <w:gridCol w:w="1037"/>
        <w:gridCol w:w="9747"/>
      </w:tblGrid>
      <w:tr w:rsidR="005150CB" w:rsidRPr="00C64FE9" w14:paraId="154DEB07" w14:textId="77777777" w:rsidTr="008F6DEB">
        <w:trPr>
          <w:trHeight w:val="432"/>
        </w:trPr>
        <w:tc>
          <w:tcPr>
            <w:tcW w:w="10784" w:type="dxa"/>
            <w:gridSpan w:val="2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65C36D88" w14:textId="2E952184" w:rsidR="005150CB" w:rsidRPr="00C64FE9" w:rsidRDefault="005150CB" w:rsidP="005150CB">
            <w:pPr>
              <w:pStyle w:val="SUBHEAD"/>
              <w:jc w:val="center"/>
            </w:pPr>
            <w:r w:rsidRPr="00C64FE9">
              <w:t xml:space="preserve">Practice Standard Essential Functions: </w:t>
            </w:r>
            <w:r>
              <w:t xml:space="preserve">                                                                       </w:t>
            </w:r>
            <w:r w:rsidRPr="00C64FE9">
              <w:t>Communicating, Assessing, Engaging, Planning, Implementing</w:t>
            </w:r>
          </w:p>
        </w:tc>
      </w:tr>
      <w:tr w:rsidR="005150CB" w:rsidRPr="00C64FE9" w14:paraId="5D0FD678" w14:textId="77777777" w:rsidTr="008F6DEB">
        <w:trPr>
          <w:trHeight w:val="1614"/>
        </w:trPr>
        <w:tc>
          <w:tcPr>
            <w:tcW w:w="1037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693E1F3E" w14:textId="77777777" w:rsidR="005150CB" w:rsidRPr="00C64FE9" w:rsidRDefault="005150CB" w:rsidP="008F6DEB">
            <w:pPr>
              <w:keepNext/>
              <w:tabs>
                <w:tab w:val="left" w:pos="1296"/>
              </w:tabs>
              <w:spacing w:before="240" w:after="120"/>
              <w:ind w:left="864" w:hanging="864"/>
              <w:jc w:val="center"/>
              <w:outlineLvl w:val="2"/>
              <w:rPr>
                <w:rFonts w:ascii="Arial" w:hAnsi="Arial" w:cs="Arial"/>
                <w:b/>
                <w:color w:val="252525"/>
                <w:kern w:val="32"/>
                <w:sz w:val="28"/>
                <w:szCs w:val="26"/>
              </w:rPr>
            </w:pPr>
            <w:r w:rsidRPr="00C64FE9">
              <w:rPr>
                <w:rFonts w:ascii="Arial" w:hAnsi="Arial" w:cs="Arial"/>
                <w:b/>
                <w:noProof/>
                <w:color w:val="156082" w:themeColor="accent1"/>
                <w:kern w:val="32"/>
                <w:sz w:val="28"/>
                <w:szCs w:val="26"/>
              </w:rPr>
              <w:drawing>
                <wp:inline distT="0" distB="0" distL="0" distR="0" wp14:anchorId="43A3AF4E" wp14:editId="79892AE2">
                  <wp:extent cx="457200" cy="457200"/>
                  <wp:effectExtent l="0" t="0" r="0" b="0"/>
                  <wp:docPr id="1486045024" name="Picture 1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08435" name="Picture 1" descr="Clipboard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0F41741B" w14:textId="77777777" w:rsidR="005150CB" w:rsidRPr="00C64FE9" w:rsidRDefault="005150CB" w:rsidP="008F6DEB">
            <w:pPr>
              <w:pStyle w:val="GTitlewithIcon"/>
              <w:spacing w:before="60"/>
              <w:rPr>
                <w:rFonts w:ascii="Arial" w:hAnsi="Arial" w:cs="Arial"/>
                <w:sz w:val="24"/>
              </w:rPr>
            </w:pPr>
            <w:r w:rsidRPr="00C64FE9">
              <w:rPr>
                <w:rFonts w:ascii="Arial" w:hAnsi="Arial" w:cs="Arial"/>
                <w:sz w:val="24"/>
              </w:rPr>
              <w:t xml:space="preserve">Describe </w:t>
            </w:r>
            <w:r w:rsidRPr="00B251DA">
              <w:rPr>
                <w:rFonts w:ascii="Arial" w:hAnsi="Arial" w:cs="Arial"/>
                <w:sz w:val="24"/>
              </w:rPr>
              <w:t>behavior</w:t>
            </w:r>
            <w:r w:rsidRPr="00C64FE9">
              <w:rPr>
                <w:rFonts w:ascii="Arial" w:hAnsi="Arial" w:cs="Arial"/>
                <w:sz w:val="24"/>
              </w:rPr>
              <w:t xml:space="preserve"> observed:</w:t>
            </w:r>
          </w:p>
        </w:tc>
      </w:tr>
    </w:tbl>
    <w:p w14:paraId="0A75D6F0" w14:textId="77777777" w:rsidR="005150CB" w:rsidRPr="00C64FE9" w:rsidRDefault="005150CB" w:rsidP="00CC0102">
      <w:pPr>
        <w:pStyle w:val="SUBHEAD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6"/>
        <w:gridCol w:w="9668"/>
      </w:tblGrid>
      <w:tr w:rsidR="00D06BBF" w:rsidRPr="00C64FE9" w14:paraId="33E78BBA" w14:textId="77777777" w:rsidTr="005150CB">
        <w:trPr>
          <w:tblHeader/>
        </w:trPr>
        <w:tc>
          <w:tcPr>
            <w:tcW w:w="10800" w:type="dxa"/>
            <w:gridSpan w:val="2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01730084" w14:textId="17D1A9F2" w:rsidR="00D06BBF" w:rsidRPr="00C64FE9" w:rsidRDefault="00335341" w:rsidP="00A60A64">
            <w:pPr>
              <w:pStyle w:val="SUBHEAD"/>
              <w:jc w:val="center"/>
            </w:pPr>
            <w:r w:rsidRPr="00C64FE9">
              <w:t>Wrap Up</w:t>
            </w:r>
          </w:p>
        </w:tc>
      </w:tr>
      <w:tr w:rsidR="00D06BBF" w:rsidRPr="00C64FE9" w14:paraId="256FDABA" w14:textId="77777777" w:rsidTr="005150CB">
        <w:tc>
          <w:tcPr>
            <w:tcW w:w="1086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  <w:shd w:val="clear" w:color="auto" w:fill="F2F2F2"/>
          </w:tcPr>
          <w:p w14:paraId="5898CE7A" w14:textId="3071969C" w:rsidR="00D06BBF" w:rsidRPr="00C64FE9" w:rsidRDefault="00DB56E7" w:rsidP="00DB56E7">
            <w:pPr>
              <w:pStyle w:val="StyleGTableHeaderRowRightAlignmen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0AB9B4B" wp14:editId="1EC6C8C4">
                  <wp:extent cx="548640" cy="548640"/>
                  <wp:effectExtent l="0" t="0" r="3810" b="3810"/>
                  <wp:docPr id="1252227907" name="Graphic 2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27907" name="Graphic 2" descr="Badg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4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42EBF690" w14:textId="7B4A3B83" w:rsidR="00D06BBF" w:rsidRPr="00A60A64" w:rsidRDefault="00B779B2" w:rsidP="00A60A64">
            <w:pPr>
              <w:pStyle w:val="GTitlewithIcon"/>
              <w:rPr>
                <w:rFonts w:ascii="Arial" w:hAnsi="Arial" w:cs="Arial"/>
                <w:sz w:val="24"/>
              </w:rPr>
            </w:pPr>
            <w:r w:rsidRPr="00A60A64">
              <w:rPr>
                <w:rFonts w:ascii="Arial" w:hAnsi="Arial" w:cs="Arial"/>
                <w:sz w:val="24"/>
              </w:rPr>
              <w:t xml:space="preserve">Two </w:t>
            </w:r>
            <w:r w:rsidR="001B0238" w:rsidRPr="00A60A64">
              <w:rPr>
                <w:rFonts w:ascii="Arial" w:hAnsi="Arial" w:cs="Arial"/>
                <w:sz w:val="24"/>
              </w:rPr>
              <w:t>things I learned</w:t>
            </w:r>
            <w:r w:rsidRPr="00A60A64">
              <w:rPr>
                <w:rFonts w:ascii="Arial" w:hAnsi="Arial" w:cs="Arial"/>
                <w:sz w:val="24"/>
              </w:rPr>
              <w:t>:</w:t>
            </w:r>
          </w:p>
          <w:p w14:paraId="3BBF80FA" w14:textId="77777777" w:rsidR="00CC0102" w:rsidRPr="002D116C" w:rsidRDefault="00CC0102" w:rsidP="00A60A64">
            <w:pPr>
              <w:pStyle w:val="GTitlewithIcon"/>
              <w:rPr>
                <w:rFonts w:ascii="Arial" w:hAnsi="Arial" w:cs="Arial"/>
                <w:sz w:val="20"/>
                <w:szCs w:val="20"/>
              </w:rPr>
            </w:pPr>
          </w:p>
          <w:p w14:paraId="4050C7BF" w14:textId="77777777" w:rsidR="002D116C" w:rsidRPr="002D116C" w:rsidRDefault="002D116C" w:rsidP="002D116C">
            <w:pPr>
              <w:rPr>
                <w:sz w:val="20"/>
                <w:szCs w:val="20"/>
              </w:rPr>
            </w:pPr>
          </w:p>
          <w:p w14:paraId="7935F11D" w14:textId="102697BD" w:rsidR="002D116C" w:rsidRPr="002D116C" w:rsidRDefault="002D116C" w:rsidP="002D116C"/>
        </w:tc>
      </w:tr>
      <w:tr w:rsidR="00D06BBF" w:rsidRPr="00C64FE9" w14:paraId="4ECD527C" w14:textId="77777777" w:rsidTr="005150CB">
        <w:tc>
          <w:tcPr>
            <w:tcW w:w="1086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  <w:shd w:val="clear" w:color="auto" w:fill="F2F2F2"/>
          </w:tcPr>
          <w:p w14:paraId="4F26C858" w14:textId="16142DEE" w:rsidR="00D06BBF" w:rsidRPr="00C64FE9" w:rsidRDefault="00DB56E7" w:rsidP="003B2B6F">
            <w:pPr>
              <w:pStyle w:val="StyleGTableHeaderRowRightAlignmen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F32C9D2" wp14:editId="7A754644">
                  <wp:extent cx="548640" cy="548640"/>
                  <wp:effectExtent l="0" t="0" r="3810" b="3810"/>
                  <wp:docPr id="1252599615" name="Graphic 2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27907" name="Graphic 1252227907" descr="Badge 1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4" w:type="dxa"/>
            <w:tcBorders>
              <w:top w:val="single" w:sz="18" w:space="0" w:color="437DC0"/>
              <w:left w:val="single" w:sz="18" w:space="0" w:color="437DC0"/>
              <w:bottom w:val="single" w:sz="18" w:space="0" w:color="437DC0"/>
              <w:right w:val="single" w:sz="18" w:space="0" w:color="437DC0"/>
            </w:tcBorders>
          </w:tcPr>
          <w:p w14:paraId="5F626A34" w14:textId="5132C109" w:rsidR="00D06BBF" w:rsidRPr="00A60A64" w:rsidRDefault="00B779B2" w:rsidP="00A60A64">
            <w:pPr>
              <w:pStyle w:val="GTitlewithIcon"/>
              <w:rPr>
                <w:rFonts w:ascii="Arial" w:hAnsi="Arial" w:cs="Arial"/>
                <w:sz w:val="24"/>
              </w:rPr>
            </w:pPr>
            <w:r w:rsidRPr="00A60A64">
              <w:rPr>
                <w:rFonts w:ascii="Arial" w:hAnsi="Arial" w:cs="Arial"/>
                <w:sz w:val="24"/>
              </w:rPr>
              <w:t xml:space="preserve">One </w:t>
            </w:r>
            <w:r w:rsidR="001B0238" w:rsidRPr="00A60A64">
              <w:rPr>
                <w:rFonts w:ascii="Arial" w:hAnsi="Arial" w:cs="Arial"/>
                <w:sz w:val="24"/>
              </w:rPr>
              <w:t>question I still have</w:t>
            </w:r>
            <w:r w:rsidR="00335341" w:rsidRPr="00A60A64">
              <w:rPr>
                <w:rFonts w:ascii="Arial" w:hAnsi="Arial" w:cs="Arial"/>
                <w:sz w:val="24"/>
              </w:rPr>
              <w:t>:</w:t>
            </w:r>
          </w:p>
          <w:p w14:paraId="3C039BC9" w14:textId="77777777" w:rsidR="00CC0102" w:rsidRPr="002D116C" w:rsidRDefault="00CC0102" w:rsidP="00A60A64">
            <w:pPr>
              <w:pStyle w:val="GTitlewithIcon"/>
              <w:rPr>
                <w:rFonts w:ascii="Arial" w:hAnsi="Arial" w:cs="Arial"/>
                <w:sz w:val="20"/>
                <w:szCs w:val="20"/>
              </w:rPr>
            </w:pPr>
          </w:p>
          <w:p w14:paraId="48E608B2" w14:textId="77777777" w:rsidR="002D116C" w:rsidRPr="002D116C" w:rsidRDefault="002D116C" w:rsidP="002D116C">
            <w:pPr>
              <w:rPr>
                <w:sz w:val="20"/>
                <w:szCs w:val="20"/>
              </w:rPr>
            </w:pPr>
          </w:p>
          <w:p w14:paraId="1DE0A958" w14:textId="1AB2D143" w:rsidR="002D116C" w:rsidRPr="002D116C" w:rsidRDefault="002D116C" w:rsidP="002D116C"/>
        </w:tc>
      </w:tr>
    </w:tbl>
    <w:p w14:paraId="163336E7" w14:textId="77777777" w:rsidR="00C64FE9" w:rsidRDefault="00C64FE9" w:rsidP="00734779">
      <w:pPr>
        <w:pStyle w:val="PARAGRAPH"/>
      </w:pPr>
    </w:p>
    <w:p w14:paraId="7F1A293C" w14:textId="5E3BC0CA" w:rsidR="00DC13FF" w:rsidRPr="00C64FE9" w:rsidRDefault="72E18F9C" w:rsidP="00550372">
      <w:r w:rsidRPr="00550372">
        <w:rPr>
          <w:rFonts w:ascii="Arial" w:eastAsia="Arial" w:hAnsi="Arial" w:cs="Arial"/>
          <w:sz w:val="20"/>
          <w:szCs w:val="20"/>
        </w:rPr>
        <w:t>The observation day of Pre-Service Training needs to be completed by the end of Pre-Service Training Week Three. Once the observation is complete, mark the appropriate column on the week four sign-in sheet and be ready to discuss your observations during week four of Pre-Service Training.</w:t>
      </w:r>
    </w:p>
    <w:sectPr w:rsidR="00DC13FF" w:rsidRPr="00C64FE9" w:rsidSect="00865221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52" w:right="720" w:bottom="1440" w:left="720" w:header="63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4744" w14:textId="77777777" w:rsidR="00547B25" w:rsidRDefault="00547B25" w:rsidP="00500598">
      <w:r>
        <w:separator/>
      </w:r>
    </w:p>
  </w:endnote>
  <w:endnote w:type="continuationSeparator" w:id="0">
    <w:p w14:paraId="069C17BA" w14:textId="77777777" w:rsidR="00547B25" w:rsidRDefault="00547B25" w:rsidP="0050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1C45" w14:textId="77777777" w:rsidR="00500598" w:rsidRDefault="00500598" w:rsidP="00865221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3874646" w14:textId="77777777" w:rsidR="00500598" w:rsidRDefault="00500598" w:rsidP="0086522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DC0D" w14:textId="77777777" w:rsidR="00865221" w:rsidRPr="009D1F5D" w:rsidRDefault="00865221" w:rsidP="00865221">
    <w:pPr>
      <w:pStyle w:val="Footer"/>
      <w:framePr w:wrap="none" w:vAnchor="text" w:hAnchor="page" w:x="11448" w:y="110"/>
      <w:rPr>
        <w:rStyle w:val="PageNumber"/>
        <w:rFonts w:ascii="Arial" w:hAnsi="Arial" w:cs="Arial"/>
        <w:b/>
        <w:sz w:val="18"/>
        <w:szCs w:val="18"/>
      </w:rPr>
    </w:pP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begin"/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instrText xml:space="preserve"> PAGE </w:instrTex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separate"/>
    </w:r>
    <w:r w:rsidR="00B52B96">
      <w:rPr>
        <w:rStyle w:val="PageNumber"/>
        <w:rFonts w:ascii="Arial" w:hAnsi="Arial" w:cs="Arial"/>
        <w:b/>
        <w:noProof/>
        <w:color w:val="37495F"/>
        <w:sz w:val="18"/>
        <w:szCs w:val="18"/>
      </w:rPr>
      <w:t>2</w: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end"/>
    </w:r>
  </w:p>
  <w:p w14:paraId="6798AEE5" w14:textId="77777777" w:rsidR="00500598" w:rsidRPr="009D1F5D" w:rsidRDefault="00865221" w:rsidP="00734779">
    <w:pPr>
      <w:pStyle w:val="SUBHEAD"/>
    </w:pPr>
    <w:r w:rsidRPr="009D1F5D">
      <w:t xml:space="preserve">Division </w:t>
    </w:r>
    <w:r w:rsidR="004473CA">
      <w:t>of Social Services</w:t>
    </w:r>
    <w:r w:rsidRPr="009D1F5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DB62" w14:textId="77777777" w:rsidR="00865221" w:rsidRPr="009D1F5D" w:rsidRDefault="00865221" w:rsidP="00865221">
    <w:pPr>
      <w:pStyle w:val="Footer"/>
      <w:framePr w:wrap="none" w:vAnchor="text" w:hAnchor="page" w:x="11462" w:y="139"/>
      <w:rPr>
        <w:rStyle w:val="PageNumber"/>
        <w:rFonts w:ascii="Arial" w:hAnsi="Arial" w:cs="Arial"/>
        <w:b/>
        <w:color w:val="37495F"/>
        <w:sz w:val="18"/>
        <w:szCs w:val="18"/>
      </w:rPr>
    </w:pP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begin"/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instrText xml:space="preserve"> PAGE </w:instrTex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separate"/>
    </w:r>
    <w:r w:rsidR="00B52B96">
      <w:rPr>
        <w:rStyle w:val="PageNumber"/>
        <w:rFonts w:ascii="Arial" w:hAnsi="Arial" w:cs="Arial"/>
        <w:b/>
        <w:noProof/>
        <w:color w:val="37495F"/>
        <w:sz w:val="18"/>
        <w:szCs w:val="18"/>
      </w:rPr>
      <w:t>1</w:t>
    </w:r>
    <w:r w:rsidRPr="009D1F5D">
      <w:rPr>
        <w:rStyle w:val="PageNumber"/>
        <w:rFonts w:ascii="Arial" w:hAnsi="Arial" w:cs="Arial"/>
        <w:b/>
        <w:color w:val="37495F"/>
        <w:sz w:val="18"/>
        <w:szCs w:val="18"/>
      </w:rPr>
      <w:fldChar w:fldCharType="end"/>
    </w:r>
  </w:p>
  <w:p w14:paraId="7D0D3A61" w14:textId="77777777" w:rsidR="00865221" w:rsidRPr="009D1F5D" w:rsidRDefault="009D1F5D" w:rsidP="00734779">
    <w:pPr>
      <w:pStyle w:val="SUBHEAD"/>
    </w:pPr>
    <w:r w:rsidRPr="009D1F5D">
      <w:t xml:space="preserve">Division </w:t>
    </w:r>
    <w:r w:rsidR="004473CA">
      <w:t>of Social Services</w:t>
    </w:r>
    <w:r w:rsidRPr="009D1F5D">
      <w:tab/>
    </w:r>
    <w:r w:rsidRPr="009D1F5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4FFA" w14:textId="77777777" w:rsidR="00547B25" w:rsidRDefault="00547B25" w:rsidP="00500598">
      <w:r>
        <w:separator/>
      </w:r>
    </w:p>
  </w:footnote>
  <w:footnote w:type="continuationSeparator" w:id="0">
    <w:p w14:paraId="183D19D0" w14:textId="77777777" w:rsidR="00547B25" w:rsidRDefault="00547B25" w:rsidP="0050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1A14" w14:textId="77777777" w:rsidR="00CC245C" w:rsidRPr="009D1F5D" w:rsidRDefault="00CC245C" w:rsidP="00CC245C">
    <w:pPr>
      <w:jc w:val="center"/>
      <w:rPr>
        <w:rFonts w:ascii="Arial" w:hAnsi="Arial" w:cs="Arial"/>
        <w:b/>
        <w:color w:val="37495F"/>
        <w:sz w:val="20"/>
        <w:szCs w:val="20"/>
      </w:rPr>
    </w:pPr>
    <w:r w:rsidRPr="009D1F5D">
      <w:rPr>
        <w:rFonts w:ascii="Arial" w:hAnsi="Arial" w:cs="Arial"/>
        <w:b/>
        <w:color w:val="37495F"/>
        <w:sz w:val="20"/>
        <w:szCs w:val="20"/>
      </w:rPr>
      <w:t>NC DEPARTMENT OF HEALTH AND HUMAN SERVICES</w:t>
    </w:r>
  </w:p>
  <w:p w14:paraId="00026D4C" w14:textId="77777777" w:rsidR="003F3994" w:rsidRPr="00CC245C" w:rsidRDefault="003F3994" w:rsidP="00CC24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EC41" w14:textId="0BAE9706" w:rsidR="00500598" w:rsidRDefault="00E80CAC" w:rsidP="0050059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2EE8DD" wp14:editId="1C828BF5">
              <wp:simplePos x="0" y="0"/>
              <wp:positionH relativeFrom="column">
                <wp:posOffset>3467100</wp:posOffset>
              </wp:positionH>
              <wp:positionV relativeFrom="paragraph">
                <wp:posOffset>260350</wp:posOffset>
              </wp:positionV>
              <wp:extent cx="3263900" cy="635000"/>
              <wp:effectExtent l="0" t="3175" r="3175" b="0"/>
              <wp:wrapNone/>
              <wp:docPr id="1487293437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32639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2261F" w14:textId="77777777" w:rsidR="00FB5A0A" w:rsidRPr="00CC38F2" w:rsidRDefault="00AC22C2" w:rsidP="00FB5A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 w:rsidRPr="00CC38F2"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>Division</w:t>
                          </w:r>
                          <w:r w:rsidR="004473CA"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 xml:space="preserve"> of Social Services</w:t>
                          </w:r>
                        </w:p>
                        <w:p w14:paraId="2E0D20F8" w14:textId="77777777" w:rsidR="00FB5A0A" w:rsidRPr="00CC38F2" w:rsidRDefault="00FB5A0A" w:rsidP="00FB5A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EE8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pt;margin-top:20.5pt;width:257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" filled="f" stroked="f" strokeweight=".5pt">
              <o:lock v:ext="edit" aspectratio="t" verticies="t" text="t" shapetype="t"/>
              <v:textbox>
                <w:txbxContent>
                  <w:p w14:paraId="19D2261F" w14:textId="77777777" w:rsidR="00FB5A0A" w:rsidRPr="00CC38F2" w:rsidRDefault="00AC22C2" w:rsidP="00FB5A0A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 w:rsidRPr="00CC38F2">
                      <w:rPr>
                        <w:rFonts w:ascii="Arial" w:hAnsi="Arial" w:cs="Arial"/>
                        <w:b/>
                        <w:color w:val="1F3864"/>
                      </w:rPr>
                      <w:t>Division</w:t>
                    </w:r>
                    <w:r w:rsidR="004473CA">
                      <w:rPr>
                        <w:rFonts w:ascii="Arial" w:hAnsi="Arial" w:cs="Arial"/>
                        <w:b/>
                        <w:color w:val="1F3864"/>
                      </w:rPr>
                      <w:t xml:space="preserve"> of Social Services</w:t>
                    </w:r>
                  </w:p>
                  <w:p w14:paraId="2E0D20F8" w14:textId="77777777" w:rsidR="00FB5A0A" w:rsidRPr="00CC38F2" w:rsidRDefault="00FB5A0A" w:rsidP="00FB5A0A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C3B055" wp14:editId="5DB91E21">
          <wp:extent cx="6858000" cy="108775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9E9"/>
    <w:multiLevelType w:val="multilevel"/>
    <w:tmpl w:val="0930F3AC"/>
    <w:styleLink w:val="GCaption-TableNumbering"/>
    <w:lvl w:ilvl="0">
      <w:start w:val="1"/>
      <w:numFmt w:val="decimal"/>
      <w:pStyle w:val="GCaption-Table"/>
      <w:suff w:val="space"/>
      <w:lvlText w:val="Tabl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7AD157A"/>
    <w:multiLevelType w:val="hybridMultilevel"/>
    <w:tmpl w:val="4088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601374">
    <w:abstractNumId w:val="0"/>
  </w:num>
  <w:num w:numId="2" w16cid:durableId="207403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98"/>
    <w:rsid w:val="000231C5"/>
    <w:rsid w:val="0003240A"/>
    <w:rsid w:val="0003355F"/>
    <w:rsid w:val="000342D3"/>
    <w:rsid w:val="000343C4"/>
    <w:rsid w:val="00062FF0"/>
    <w:rsid w:val="00070536"/>
    <w:rsid w:val="00095847"/>
    <w:rsid w:val="000C1745"/>
    <w:rsid w:val="000D4B88"/>
    <w:rsid w:val="000E384A"/>
    <w:rsid w:val="000E5840"/>
    <w:rsid w:val="000E61A5"/>
    <w:rsid w:val="000F40E9"/>
    <w:rsid w:val="00132D69"/>
    <w:rsid w:val="001A26C7"/>
    <w:rsid w:val="001B0238"/>
    <w:rsid w:val="001C3CAE"/>
    <w:rsid w:val="001C5D2D"/>
    <w:rsid w:val="001D0686"/>
    <w:rsid w:val="001E213A"/>
    <w:rsid w:val="001F3ED4"/>
    <w:rsid w:val="00233710"/>
    <w:rsid w:val="0024AFD3"/>
    <w:rsid w:val="00266733"/>
    <w:rsid w:val="002C0409"/>
    <w:rsid w:val="002C4F37"/>
    <w:rsid w:val="002D116C"/>
    <w:rsid w:val="002E3467"/>
    <w:rsid w:val="002F42D9"/>
    <w:rsid w:val="003018E7"/>
    <w:rsid w:val="00303710"/>
    <w:rsid w:val="0030673A"/>
    <w:rsid w:val="00323C38"/>
    <w:rsid w:val="00335341"/>
    <w:rsid w:val="00353FC0"/>
    <w:rsid w:val="003649FE"/>
    <w:rsid w:val="00385847"/>
    <w:rsid w:val="00385D5F"/>
    <w:rsid w:val="003A098E"/>
    <w:rsid w:val="003B12D8"/>
    <w:rsid w:val="003B2B6F"/>
    <w:rsid w:val="003B4BF5"/>
    <w:rsid w:val="003D31F8"/>
    <w:rsid w:val="003D40EA"/>
    <w:rsid w:val="003D4E34"/>
    <w:rsid w:val="003F3994"/>
    <w:rsid w:val="004473CA"/>
    <w:rsid w:val="00450597"/>
    <w:rsid w:val="004664F7"/>
    <w:rsid w:val="00471C6E"/>
    <w:rsid w:val="004903EC"/>
    <w:rsid w:val="00495862"/>
    <w:rsid w:val="004A0245"/>
    <w:rsid w:val="004A1F59"/>
    <w:rsid w:val="004C766C"/>
    <w:rsid w:val="004E0371"/>
    <w:rsid w:val="004F60ED"/>
    <w:rsid w:val="004F6852"/>
    <w:rsid w:val="00500598"/>
    <w:rsid w:val="00513C6F"/>
    <w:rsid w:val="005150CB"/>
    <w:rsid w:val="00517750"/>
    <w:rsid w:val="0052264D"/>
    <w:rsid w:val="00522C33"/>
    <w:rsid w:val="00523F25"/>
    <w:rsid w:val="0052714A"/>
    <w:rsid w:val="0053751F"/>
    <w:rsid w:val="00547B25"/>
    <w:rsid w:val="00550372"/>
    <w:rsid w:val="00567F4F"/>
    <w:rsid w:val="005926D4"/>
    <w:rsid w:val="00596ACF"/>
    <w:rsid w:val="00596C0C"/>
    <w:rsid w:val="005D0D3B"/>
    <w:rsid w:val="005F4841"/>
    <w:rsid w:val="00627CD8"/>
    <w:rsid w:val="0064791B"/>
    <w:rsid w:val="00667E3E"/>
    <w:rsid w:val="006B4D4D"/>
    <w:rsid w:val="006E22E5"/>
    <w:rsid w:val="006F5A16"/>
    <w:rsid w:val="00734779"/>
    <w:rsid w:val="0075456E"/>
    <w:rsid w:val="00770B2E"/>
    <w:rsid w:val="007D0FB3"/>
    <w:rsid w:val="007D610C"/>
    <w:rsid w:val="007D7E37"/>
    <w:rsid w:val="00801A00"/>
    <w:rsid w:val="00816CB2"/>
    <w:rsid w:val="00833269"/>
    <w:rsid w:val="00844DAE"/>
    <w:rsid w:val="00853D1B"/>
    <w:rsid w:val="00865221"/>
    <w:rsid w:val="008C1674"/>
    <w:rsid w:val="008D3E7C"/>
    <w:rsid w:val="008E3074"/>
    <w:rsid w:val="008E5839"/>
    <w:rsid w:val="008F6DEB"/>
    <w:rsid w:val="00910456"/>
    <w:rsid w:val="00917E97"/>
    <w:rsid w:val="00926B81"/>
    <w:rsid w:val="0094698A"/>
    <w:rsid w:val="00950414"/>
    <w:rsid w:val="00962134"/>
    <w:rsid w:val="0097075A"/>
    <w:rsid w:val="009848BB"/>
    <w:rsid w:val="009A04F0"/>
    <w:rsid w:val="009A41B0"/>
    <w:rsid w:val="009B3A9A"/>
    <w:rsid w:val="009C0945"/>
    <w:rsid w:val="009C71D5"/>
    <w:rsid w:val="009D1F5D"/>
    <w:rsid w:val="009D454A"/>
    <w:rsid w:val="00A13A13"/>
    <w:rsid w:val="00A13F56"/>
    <w:rsid w:val="00A3637E"/>
    <w:rsid w:val="00A4553D"/>
    <w:rsid w:val="00A4591B"/>
    <w:rsid w:val="00A60A64"/>
    <w:rsid w:val="00A80420"/>
    <w:rsid w:val="00A92CDA"/>
    <w:rsid w:val="00AA6A03"/>
    <w:rsid w:val="00AC22C2"/>
    <w:rsid w:val="00AC5604"/>
    <w:rsid w:val="00AD6175"/>
    <w:rsid w:val="00B21F27"/>
    <w:rsid w:val="00B251DA"/>
    <w:rsid w:val="00B51CD8"/>
    <w:rsid w:val="00B52B96"/>
    <w:rsid w:val="00B779B2"/>
    <w:rsid w:val="00B81442"/>
    <w:rsid w:val="00B81657"/>
    <w:rsid w:val="00B97584"/>
    <w:rsid w:val="00BA15F4"/>
    <w:rsid w:val="00BC0469"/>
    <w:rsid w:val="00BC3858"/>
    <w:rsid w:val="00BD336D"/>
    <w:rsid w:val="00BD7DE3"/>
    <w:rsid w:val="00C37C14"/>
    <w:rsid w:val="00C47063"/>
    <w:rsid w:val="00C64FE9"/>
    <w:rsid w:val="00C738B3"/>
    <w:rsid w:val="00C9064C"/>
    <w:rsid w:val="00C91732"/>
    <w:rsid w:val="00C967EE"/>
    <w:rsid w:val="00CA77FC"/>
    <w:rsid w:val="00CC0102"/>
    <w:rsid w:val="00CC245C"/>
    <w:rsid w:val="00CC38F2"/>
    <w:rsid w:val="00CC669E"/>
    <w:rsid w:val="00CE50B1"/>
    <w:rsid w:val="00D03957"/>
    <w:rsid w:val="00D06BBF"/>
    <w:rsid w:val="00D248E6"/>
    <w:rsid w:val="00D25C34"/>
    <w:rsid w:val="00D334B0"/>
    <w:rsid w:val="00D50A0B"/>
    <w:rsid w:val="00D52D08"/>
    <w:rsid w:val="00D66CE6"/>
    <w:rsid w:val="00D67416"/>
    <w:rsid w:val="00D81B18"/>
    <w:rsid w:val="00DA50C3"/>
    <w:rsid w:val="00DB0C6F"/>
    <w:rsid w:val="00DB56E7"/>
    <w:rsid w:val="00DB5B0A"/>
    <w:rsid w:val="00DC07BA"/>
    <w:rsid w:val="00DC13FF"/>
    <w:rsid w:val="00DD1E3A"/>
    <w:rsid w:val="00DD6B99"/>
    <w:rsid w:val="00DE0DB1"/>
    <w:rsid w:val="00DE740B"/>
    <w:rsid w:val="00E14049"/>
    <w:rsid w:val="00E420F6"/>
    <w:rsid w:val="00E43815"/>
    <w:rsid w:val="00E45B37"/>
    <w:rsid w:val="00E70ACF"/>
    <w:rsid w:val="00E80CAC"/>
    <w:rsid w:val="00E81CEA"/>
    <w:rsid w:val="00E828D8"/>
    <w:rsid w:val="00E85D66"/>
    <w:rsid w:val="00EA2DFD"/>
    <w:rsid w:val="00ED44B7"/>
    <w:rsid w:val="00F2629B"/>
    <w:rsid w:val="00F3276C"/>
    <w:rsid w:val="00F55E62"/>
    <w:rsid w:val="00F64978"/>
    <w:rsid w:val="00F76A21"/>
    <w:rsid w:val="00F81AE9"/>
    <w:rsid w:val="00FB4CF4"/>
    <w:rsid w:val="00FB5A0A"/>
    <w:rsid w:val="00FF3A47"/>
    <w:rsid w:val="108E6CA2"/>
    <w:rsid w:val="383C87BE"/>
    <w:rsid w:val="51088BC3"/>
    <w:rsid w:val="6BF8F39E"/>
    <w:rsid w:val="72E18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63295"/>
  <w14:defaultImageDpi w14:val="32767"/>
  <w15:chartTrackingRefBased/>
  <w15:docId w15:val="{5CD1F270-9C3F-4261-8372-8622EFB1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0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734779"/>
    <w:pPr>
      <w:tabs>
        <w:tab w:val="left" w:pos="4902"/>
      </w:tabs>
      <w:spacing w:after="120"/>
    </w:pPr>
    <w:rPr>
      <w:rFonts w:ascii="Arial" w:hAnsi="Arial" w:cs="Arial"/>
      <w:b/>
      <w:bCs/>
      <w:color w:val="37495F"/>
      <w:sz w:val="32"/>
      <w:szCs w:val="32"/>
    </w:rPr>
  </w:style>
  <w:style w:type="paragraph" w:customStyle="1" w:styleId="SUBHEAD">
    <w:name w:val="SUBHEAD"/>
    <w:basedOn w:val="Normal"/>
    <w:qFormat/>
    <w:rsid w:val="00734779"/>
    <w:pPr>
      <w:spacing w:before="120" w:after="120"/>
    </w:pPr>
    <w:rPr>
      <w:rFonts w:ascii="Arial" w:hAnsi="Arial" w:cs="Arial"/>
      <w:b/>
      <w:bCs/>
      <w:color w:val="37495F"/>
    </w:rPr>
  </w:style>
  <w:style w:type="paragraph" w:customStyle="1" w:styleId="PARAGRAPH">
    <w:name w:val="PARAGRAPH"/>
    <w:basedOn w:val="Normal"/>
    <w:qFormat/>
    <w:rsid w:val="00734779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4A"/>
  </w:style>
  <w:style w:type="paragraph" w:styleId="Footer">
    <w:name w:val="footer"/>
    <w:basedOn w:val="Normal"/>
    <w:link w:val="FooterChar"/>
    <w:uiPriority w:val="99"/>
    <w:semiHidden/>
    <w:unhideWhenUsed/>
    <w:rsid w:val="00865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221"/>
  </w:style>
  <w:style w:type="character" w:styleId="PageNumber">
    <w:name w:val="page number"/>
    <w:basedOn w:val="DefaultParagraphFont"/>
    <w:uiPriority w:val="99"/>
    <w:semiHidden/>
    <w:unhideWhenUsed/>
    <w:rsid w:val="00865221"/>
  </w:style>
  <w:style w:type="paragraph" w:styleId="BalloonText">
    <w:name w:val="Balloon Text"/>
    <w:basedOn w:val="Normal"/>
    <w:link w:val="BalloonTextChar"/>
    <w:uiPriority w:val="99"/>
    <w:semiHidden/>
    <w:unhideWhenUsed/>
    <w:rsid w:val="001C5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D2D"/>
    <w:rPr>
      <w:rFonts w:ascii="Segoe UI" w:hAnsi="Segoe UI" w:cs="Segoe UI"/>
      <w:sz w:val="18"/>
      <w:szCs w:val="18"/>
    </w:rPr>
  </w:style>
  <w:style w:type="paragraph" w:customStyle="1" w:styleId="GTableHeaderRow">
    <w:name w:val="_G Table Header Row"/>
    <w:basedOn w:val="Normal"/>
    <w:rsid w:val="0097075A"/>
    <w:pPr>
      <w:spacing w:before="60" w:after="60"/>
      <w:jc w:val="center"/>
    </w:pPr>
    <w:rPr>
      <w:rFonts w:ascii="Lucida Sans Unicode" w:eastAsia="Times New Roman" w:hAnsi="Lucida Sans Unicode"/>
      <w:b/>
      <w:bCs/>
      <w:color w:val="FFFFFF"/>
      <w:sz w:val="21"/>
    </w:rPr>
  </w:style>
  <w:style w:type="paragraph" w:customStyle="1" w:styleId="GTableText">
    <w:name w:val="_G Table Text"/>
    <w:basedOn w:val="Normal"/>
    <w:rsid w:val="0097075A"/>
    <w:pPr>
      <w:spacing w:before="60" w:after="60"/>
    </w:pPr>
    <w:rPr>
      <w:rFonts w:ascii="Lucida Sans Unicode" w:eastAsia="Times New Roman" w:hAnsi="Lucida Sans Unicode"/>
      <w:color w:val="252525"/>
      <w:sz w:val="21"/>
    </w:rPr>
  </w:style>
  <w:style w:type="paragraph" w:customStyle="1" w:styleId="GCaption-Table">
    <w:name w:val="_G Caption - Table"/>
    <w:basedOn w:val="Normal"/>
    <w:next w:val="GTableText"/>
    <w:uiPriority w:val="9"/>
    <w:rsid w:val="0097075A"/>
    <w:pPr>
      <w:numPr>
        <w:numId w:val="1"/>
      </w:numPr>
      <w:ind w:left="346" w:hanging="274"/>
      <w:jc w:val="center"/>
    </w:pPr>
    <w:rPr>
      <w:rFonts w:ascii="Lucida Sans Unicode" w:eastAsia="Times New Roman" w:hAnsi="Lucida Sans Unicode"/>
      <w:b/>
      <w:color w:val="252525"/>
      <w:sz w:val="21"/>
    </w:rPr>
  </w:style>
  <w:style w:type="numbering" w:customStyle="1" w:styleId="GCaption-TableNumbering">
    <w:name w:val="_G Caption - Table Numbering"/>
    <w:uiPriority w:val="99"/>
    <w:rsid w:val="0097075A"/>
    <w:pPr>
      <w:numPr>
        <w:numId w:val="1"/>
      </w:numPr>
    </w:pPr>
  </w:style>
  <w:style w:type="paragraph" w:customStyle="1" w:styleId="StyleGTableHeaderRowRightAlignment">
    <w:name w:val="Style _G Table Header Row Right Alignment"/>
    <w:basedOn w:val="Normal"/>
    <w:rsid w:val="00BD7DE3"/>
    <w:pPr>
      <w:spacing w:before="60" w:after="60"/>
      <w:jc w:val="right"/>
    </w:pPr>
    <w:rPr>
      <w:rFonts w:ascii="Lucida Sans Unicode" w:eastAsia="Times New Roman" w:hAnsi="Lucida Sans Unicode"/>
      <w:color w:val="437DC0"/>
      <w:szCs w:val="20"/>
    </w:rPr>
  </w:style>
  <w:style w:type="paragraph" w:customStyle="1" w:styleId="GTitlewithIcon">
    <w:name w:val="_G Title with Icon"/>
    <w:basedOn w:val="Normal"/>
    <w:next w:val="Normal"/>
    <w:uiPriority w:val="9"/>
    <w:rsid w:val="00522C33"/>
    <w:pPr>
      <w:keepNext/>
      <w:spacing w:before="160" w:after="120"/>
    </w:pPr>
    <w:rPr>
      <w:rFonts w:ascii="Lucida Sans Unicode" w:eastAsia="Times New Roman" w:hAnsi="Lucida Sans Unicode"/>
      <w:color w:val="437DC0"/>
      <w:sz w:val="40"/>
    </w:rPr>
  </w:style>
  <w:style w:type="paragraph" w:customStyle="1" w:styleId="GTitle2">
    <w:name w:val="_G Title 2"/>
    <w:basedOn w:val="Normal"/>
    <w:next w:val="Normal"/>
    <w:uiPriority w:val="9"/>
    <w:rsid w:val="00522C33"/>
    <w:pPr>
      <w:keepNext/>
      <w:spacing w:before="160" w:after="120"/>
    </w:pPr>
    <w:rPr>
      <w:rFonts w:ascii="Lucida Sans Unicode" w:eastAsia="Times New Roman" w:hAnsi="Lucida Sans Unicode"/>
      <w:color w:val="437DC0"/>
      <w:sz w:val="3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0DE7ACB44C746A63FD6948CFBA771" ma:contentTypeVersion="20" ma:contentTypeDescription="Create a new document." ma:contentTypeScope="" ma:versionID="18126b6ebf29e18ea5e3acfe66c3461d">
  <xsd:schema xmlns:xsd="http://www.w3.org/2001/XMLSchema" xmlns:xs="http://www.w3.org/2001/XMLSchema" xmlns:p="http://schemas.microsoft.com/office/2006/metadata/properties" xmlns:ns1="http://schemas.microsoft.com/sharepoint/v3" xmlns:ns2="8e5826b9-f11c-4614-8dac-0363c3675610" xmlns:ns3="648320e6-21d6-480e-84bb-0003d5cf65c7" targetNamespace="http://schemas.microsoft.com/office/2006/metadata/properties" ma:root="true" ma:fieldsID="8249f4960a7ae1f2ccad0f82da1f35da" ns1:_="" ns2:_="" ns3:_="">
    <xsd:import namespace="http://schemas.microsoft.com/sharepoint/v3"/>
    <xsd:import namespace="8e5826b9-f11c-4614-8dac-0363c3675610"/>
    <xsd:import namespace="648320e6-21d6-480e-84bb-0003d5cf6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26b9-f11c-4614-8dac-0363c3675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4edebb-2189-43c4-a1ad-4a0217d63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320e6-21d6-480e-84bb-0003d5cf6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cede757-0ffd-4446-8dd0-94b37e5c3408}" ma:internalName="TaxCatchAll" ma:showField="CatchAllData" ma:web="648320e6-21d6-480e-84bb-0003d5cf6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48320e6-21d6-480e-84bb-0003d5cf65c7" xsi:nil="true"/>
    <lcf76f155ced4ddcb4097134ff3c332f xmlns="8e5826b9-f11c-4614-8dac-0363c3675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31E07-CE6E-4D9D-A406-C3BF845C6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33A5D-9871-45E7-9F33-E58A383C7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539864-553A-4D77-B856-3589353DE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826b9-f11c-4614-8dac-0363c3675610"/>
    <ds:schemaRef ds:uri="648320e6-21d6-480e-84bb-0003d5cf6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032E6A-42BB-48C2-A294-B457B15266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8320e6-21d6-480e-84bb-0003d5cf65c7"/>
    <ds:schemaRef ds:uri="8e5826b9-f11c-4614-8dac-0363c3675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1955</Characters>
  <Application>Microsoft Office Word</Application>
  <DocSecurity>4</DocSecurity>
  <Lines>47</Lines>
  <Paragraphs>24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Evans, Lechelle</cp:lastModifiedBy>
  <cp:revision>2</cp:revision>
  <cp:lastPrinted>2018-02-02T18:27:00Z</cp:lastPrinted>
  <dcterms:created xsi:type="dcterms:W3CDTF">2025-11-21T01:05:00Z</dcterms:created>
  <dcterms:modified xsi:type="dcterms:W3CDTF">2025-11-21T01:05:00Z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0x010100EF90DE7ACB44C746A63FD6948CFBA771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ceaa6269-0daf-4c7c-bc94-5d26890618a6</vt:lpwstr>
  </property>
</Properties>
</file>