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3A0" w:rsidRPr="000633A0" w:rsidRDefault="000633A0" w:rsidP="000633A0">
      <w:pPr>
        <w:pStyle w:val="ListParagraph"/>
        <w:numPr>
          <w:ilvl w:val="0"/>
          <w:numId w:val="5"/>
        </w:numPr>
        <w:spacing w:line="360" w:lineRule="atLeast"/>
        <w:rPr>
          <w:b/>
          <w:sz w:val="20"/>
        </w:rPr>
      </w:pPr>
      <w:bookmarkStart w:id="0" w:name="_GoBack"/>
      <w:bookmarkEnd w:id="0"/>
      <w:r w:rsidRPr="000633A0">
        <w:rPr>
          <w:b/>
          <w:sz w:val="20"/>
        </w:rPr>
        <w:t>COUNTY NOMINEE</w:t>
      </w:r>
    </w:p>
    <w:p w:rsidR="000633A0" w:rsidRDefault="000633A0" w:rsidP="000633A0">
      <w:pPr>
        <w:tabs>
          <w:tab w:val="left" w:pos="810"/>
          <w:tab w:val="left" w:pos="1350"/>
          <w:tab w:val="right" w:pos="8910"/>
          <w:tab w:val="right" w:pos="9720"/>
        </w:tabs>
        <w:spacing w:line="360" w:lineRule="atLeast"/>
        <w:rPr>
          <w:sz w:val="20"/>
        </w:rPr>
      </w:pPr>
      <w:r>
        <w:rPr>
          <w:sz w:val="20"/>
        </w:rPr>
        <w:t>NAME ___________________________________________________</w:t>
      </w:r>
    </w:p>
    <w:p w:rsidR="000633A0" w:rsidRDefault="000633A0" w:rsidP="000633A0">
      <w:pPr>
        <w:tabs>
          <w:tab w:val="left" w:pos="810"/>
          <w:tab w:val="left" w:pos="1350"/>
          <w:tab w:val="right" w:pos="8910"/>
          <w:tab w:val="right" w:pos="9720"/>
        </w:tabs>
        <w:spacing w:line="360" w:lineRule="atLeast"/>
        <w:rPr>
          <w:sz w:val="20"/>
        </w:rPr>
      </w:pPr>
      <w:r>
        <w:rPr>
          <w:sz w:val="20"/>
        </w:rPr>
        <w:t>NOMINEE’S EMAIL AND PHONE NUMBER __________________________________________________________</w:t>
      </w:r>
    </w:p>
    <w:p w:rsidR="000633A0" w:rsidRDefault="000633A0" w:rsidP="000633A0">
      <w:pPr>
        <w:tabs>
          <w:tab w:val="left" w:pos="810"/>
          <w:tab w:val="left" w:pos="1350"/>
          <w:tab w:val="right" w:pos="8910"/>
          <w:tab w:val="right" w:pos="9720"/>
        </w:tabs>
        <w:spacing w:line="360" w:lineRule="atLeast"/>
        <w:rPr>
          <w:sz w:val="20"/>
        </w:rPr>
      </w:pPr>
      <w:r>
        <w:rPr>
          <w:sz w:val="20"/>
        </w:rPr>
        <w:t>POSTION TITLE _________________________________________________________________________________</w:t>
      </w:r>
    </w:p>
    <w:p w:rsidR="000633A0" w:rsidRDefault="000633A0" w:rsidP="000633A0">
      <w:pPr>
        <w:tabs>
          <w:tab w:val="left" w:pos="810"/>
          <w:tab w:val="left" w:pos="1350"/>
          <w:tab w:val="right" w:pos="8910"/>
        </w:tabs>
        <w:spacing w:line="360" w:lineRule="atLeast"/>
        <w:rPr>
          <w:sz w:val="20"/>
        </w:rPr>
      </w:pPr>
      <w:r>
        <w:rPr>
          <w:sz w:val="20"/>
        </w:rPr>
        <w:t>PRIMARY JOB FUNCTION _________________________________________________________________________</w:t>
      </w:r>
    </w:p>
    <w:p w:rsidR="000633A0" w:rsidRDefault="000633A0" w:rsidP="000633A0">
      <w:pPr>
        <w:tabs>
          <w:tab w:val="left" w:pos="810"/>
          <w:tab w:val="left" w:pos="1350"/>
          <w:tab w:val="right" w:pos="8910"/>
          <w:tab w:val="right" w:pos="9720"/>
        </w:tabs>
        <w:spacing w:line="360" w:lineRule="atLeast"/>
        <w:rPr>
          <w:sz w:val="20"/>
        </w:rPr>
      </w:pPr>
      <w:r>
        <w:rPr>
          <w:sz w:val="20"/>
        </w:rPr>
        <w:t>SUPERVISOR’S NAME &amp; TITLE______________________________________________________________________</w:t>
      </w:r>
    </w:p>
    <w:p w:rsidR="000633A0" w:rsidRDefault="000633A0" w:rsidP="000633A0">
      <w:pPr>
        <w:tabs>
          <w:tab w:val="left" w:pos="810"/>
          <w:tab w:val="left" w:pos="1350"/>
          <w:tab w:val="right" w:pos="8910"/>
          <w:tab w:val="right" w:pos="9720"/>
        </w:tabs>
        <w:spacing w:line="360" w:lineRule="atLeast"/>
        <w:rPr>
          <w:sz w:val="20"/>
        </w:rPr>
      </w:pPr>
      <w:r>
        <w:rPr>
          <w:sz w:val="20"/>
        </w:rPr>
        <w:t>SUPERVISOR’S EMAIL ____________________________________________________________________________</w:t>
      </w:r>
    </w:p>
    <w:p w:rsidR="000633A0" w:rsidRDefault="000633A0" w:rsidP="000633A0">
      <w:pPr>
        <w:tabs>
          <w:tab w:val="left" w:pos="810"/>
          <w:tab w:val="left" w:pos="1350"/>
          <w:tab w:val="right" w:pos="8910"/>
          <w:tab w:val="right" w:pos="9720"/>
        </w:tabs>
        <w:spacing w:line="360" w:lineRule="atLeast"/>
        <w:rPr>
          <w:sz w:val="20"/>
        </w:rPr>
      </w:pPr>
      <w:r>
        <w:rPr>
          <w:sz w:val="20"/>
        </w:rPr>
        <w:t xml:space="preserve">SUPERVISOR’S PHONE # (_____) ________________________ EXT _______________________________________  </w:t>
      </w:r>
    </w:p>
    <w:p w:rsidR="000633A0" w:rsidRPr="000633A0" w:rsidRDefault="000633A0" w:rsidP="000633A0">
      <w:pPr>
        <w:pStyle w:val="ListParagraph"/>
        <w:numPr>
          <w:ilvl w:val="0"/>
          <w:numId w:val="5"/>
        </w:numPr>
        <w:tabs>
          <w:tab w:val="left" w:pos="360"/>
        </w:tabs>
        <w:rPr>
          <w:sz w:val="20"/>
        </w:rPr>
      </w:pPr>
      <w:r w:rsidRPr="000633A0">
        <w:rPr>
          <w:b/>
          <w:sz w:val="20"/>
        </w:rPr>
        <w:t>EXPERIENCE / EXPERTISE / CONFIDENCE</w:t>
      </w:r>
      <w:r w:rsidRPr="000633A0">
        <w:rPr>
          <w:sz w:val="20"/>
        </w:rPr>
        <w:t xml:space="preserve">:  Co-facilitating DSS Child Welfare training modules are limited to curricula developed and facilitated by DSS Staff Development Team.  As such, it is helpful to know the nominee’s level of experience, expertise, and confidence with the following general </w:t>
      </w:r>
      <w:r w:rsidRPr="000633A0">
        <w:rPr>
          <w:b/>
          <w:sz w:val="20"/>
        </w:rPr>
        <w:t xml:space="preserve">instructional </w:t>
      </w:r>
      <w:r w:rsidRPr="000633A0">
        <w:rPr>
          <w:sz w:val="20"/>
        </w:rPr>
        <w:t xml:space="preserve">roles.   </w:t>
      </w:r>
    </w:p>
    <w:p w:rsidR="000633A0" w:rsidRDefault="000633A0" w:rsidP="000633A0">
      <w:pPr>
        <w:pStyle w:val="IV"/>
        <w:ind w:right="450"/>
        <w:rPr>
          <w:rFonts w:ascii="Arial" w:hAnsi="Arial"/>
        </w:rPr>
      </w:pPr>
    </w:p>
    <w:p w:rsidR="000633A0" w:rsidRDefault="000633A0" w:rsidP="000633A0">
      <w:pPr>
        <w:pStyle w:val="IV"/>
        <w:ind w:right="450"/>
        <w:rPr>
          <w:rFonts w:ascii="Arial" w:hAnsi="Arial"/>
        </w:rPr>
      </w:pPr>
      <w:r w:rsidRPr="004368D4">
        <w:rPr>
          <w:rFonts w:ascii="Arial" w:hAnsi="Arial"/>
          <w:u w:val="single"/>
        </w:rPr>
        <w:t>Experience</w:t>
      </w:r>
      <w:r w:rsidRPr="004368D4">
        <w:rPr>
          <w:rFonts w:ascii="Arial" w:hAnsi="Arial"/>
        </w:rPr>
        <w:t xml:space="preserve">:  </w:t>
      </w:r>
      <w:r>
        <w:rPr>
          <w:rFonts w:ascii="Arial" w:hAnsi="Arial"/>
        </w:rPr>
        <w:t xml:space="preserve">Circle the word that describes how often the nominee performs each of the following tasks? </w:t>
      </w:r>
    </w:p>
    <w:p w:rsidR="000633A0" w:rsidRPr="005C1E17" w:rsidRDefault="000633A0" w:rsidP="000633A0">
      <w:pPr>
        <w:pStyle w:val="IV"/>
        <w:ind w:right="450"/>
        <w:rPr>
          <w:rFonts w:ascii="Arial" w:hAnsi="Arial"/>
          <w:u w:val="single"/>
        </w:rPr>
      </w:pPr>
      <w:r>
        <w:rPr>
          <w:rFonts w:ascii="Arial" w:hAnsi="Arial"/>
        </w:rPr>
        <w:tab/>
      </w:r>
      <w:r>
        <w:rPr>
          <w:rFonts w:ascii="Arial" w:hAnsi="Arial"/>
        </w:rPr>
        <w:tab/>
      </w:r>
    </w:p>
    <w:p w:rsidR="000633A0"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Provide a formal presentation to a group</w:t>
      </w:r>
    </w:p>
    <w:p w:rsidR="000633A0"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Speak on a topic as a subject matter expert</w:t>
      </w:r>
    </w:p>
    <w:p w:rsidR="000633A0"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Speak</w:t>
      </w:r>
      <w:r w:rsidRPr="0044064F">
        <w:rPr>
          <w:rFonts w:ascii="Arial" w:hAnsi="Arial"/>
        </w:rPr>
        <w:t xml:space="preserve"> on a topic for which I am not an expert</w:t>
      </w:r>
      <w:r>
        <w:rPr>
          <w:rFonts w:ascii="Arial" w:hAnsi="Arial"/>
        </w:rPr>
        <w:t xml:space="preserve"> </w:t>
      </w:r>
    </w:p>
    <w:p w:rsidR="000633A0" w:rsidRPr="005C1E17"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Facilitate dialogue and group discussion </w:t>
      </w:r>
    </w:p>
    <w:p w:rsidR="000633A0"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Facilitate a role-play or experiential learning activity</w:t>
      </w:r>
    </w:p>
    <w:p w:rsidR="000633A0"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Debrief self-directed learning activities</w:t>
      </w:r>
    </w:p>
    <w:p w:rsidR="000633A0" w:rsidRPr="005C1E17"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w:t>
      </w:r>
      <w:r w:rsidRPr="005C1E17">
        <w:rPr>
          <w:rFonts w:ascii="Arial" w:hAnsi="Arial"/>
        </w:rPr>
        <w:t>Mediate conflicts and differences of opinion in group discussions</w:t>
      </w:r>
    </w:p>
    <w:p w:rsidR="000633A0" w:rsidRPr="005C1E17"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Prepare</w:t>
      </w:r>
      <w:r w:rsidRPr="005C1E17">
        <w:rPr>
          <w:rFonts w:ascii="Arial" w:hAnsi="Arial"/>
        </w:rPr>
        <w:t xml:space="preserve"> a training event (logistics, equipment, materials, etc.)</w:t>
      </w:r>
    </w:p>
    <w:p w:rsidR="000633A0"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Lead a full-day training event</w:t>
      </w:r>
    </w:p>
    <w:p w:rsidR="000633A0" w:rsidRPr="00565028" w:rsidRDefault="000633A0" w:rsidP="000633A0">
      <w:pPr>
        <w:pStyle w:val="IV"/>
        <w:numPr>
          <w:ilvl w:val="0"/>
          <w:numId w:val="1"/>
        </w:numPr>
        <w:spacing w:line="360" w:lineRule="auto"/>
        <w:ind w:right="450"/>
        <w:rPr>
          <w:rFonts w:ascii="Arial" w:hAnsi="Arial"/>
        </w:rPr>
      </w:pPr>
      <w:r>
        <w:rPr>
          <w:rFonts w:ascii="Arial" w:hAnsi="Arial"/>
          <w:i/>
        </w:rPr>
        <w:t>Never    1-2x year    1-2x month</w:t>
      </w:r>
      <w:r>
        <w:rPr>
          <w:rFonts w:ascii="Arial" w:hAnsi="Arial"/>
          <w:i/>
        </w:rPr>
        <w:tab/>
        <w:t xml:space="preserve">    Weekly</w:t>
      </w:r>
      <w:r w:rsidRPr="004368D4">
        <w:rPr>
          <w:rFonts w:ascii="Arial" w:hAnsi="Arial"/>
          <w:i/>
        </w:rPr>
        <w:t xml:space="preserve">:  </w:t>
      </w:r>
      <w:r>
        <w:rPr>
          <w:rFonts w:ascii="Arial" w:hAnsi="Arial"/>
        </w:rPr>
        <w:t xml:space="preserve"> Lead a multi-day training event</w:t>
      </w:r>
    </w:p>
    <w:p w:rsidR="000633A0" w:rsidRDefault="000633A0" w:rsidP="000633A0">
      <w:pPr>
        <w:pStyle w:val="IV"/>
        <w:spacing w:line="360" w:lineRule="auto"/>
        <w:ind w:right="450"/>
        <w:rPr>
          <w:rFonts w:ascii="Arial" w:hAnsi="Arial"/>
        </w:rPr>
      </w:pPr>
      <w:r>
        <w:rPr>
          <w:rFonts w:ascii="Arial" w:hAnsi="Arial"/>
        </w:rPr>
        <w:t>Describe presentation, training, and/or facilitation experiences of the nominee in the past 6 months: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33A0" w:rsidRDefault="000633A0" w:rsidP="000633A0">
      <w:pPr>
        <w:pStyle w:val="ABCs"/>
        <w:ind w:right="0"/>
        <w:rPr>
          <w:rFonts w:ascii="Arial" w:hAnsi="Arial"/>
          <w:sz w:val="20"/>
        </w:rPr>
      </w:pPr>
    </w:p>
    <w:p w:rsidR="000633A0" w:rsidRDefault="000633A0" w:rsidP="000633A0">
      <w:pPr>
        <w:pStyle w:val="ABCs"/>
        <w:ind w:right="0"/>
        <w:rPr>
          <w:rFonts w:ascii="Arial" w:hAnsi="Arial"/>
          <w:sz w:val="20"/>
        </w:rPr>
      </w:pPr>
      <w:r w:rsidRPr="0052788A">
        <w:rPr>
          <w:rFonts w:ascii="Arial" w:hAnsi="Arial"/>
          <w:sz w:val="20"/>
          <w:u w:val="single"/>
        </w:rPr>
        <w:t>Expertise</w:t>
      </w:r>
      <w:r w:rsidRPr="0052788A">
        <w:rPr>
          <w:rFonts w:ascii="Arial" w:hAnsi="Arial"/>
          <w:sz w:val="20"/>
        </w:rPr>
        <w:t xml:space="preserve">:  </w:t>
      </w:r>
      <w:r>
        <w:rPr>
          <w:rFonts w:ascii="Arial" w:hAnsi="Arial"/>
          <w:sz w:val="20"/>
        </w:rPr>
        <w:t xml:space="preserve">What </w:t>
      </w:r>
      <w:r w:rsidRPr="009B5531">
        <w:rPr>
          <w:rFonts w:ascii="Arial" w:hAnsi="Arial"/>
          <w:sz w:val="20"/>
        </w:rPr>
        <w:t>topic</w:t>
      </w:r>
      <w:r>
        <w:rPr>
          <w:rFonts w:ascii="Arial" w:hAnsi="Arial"/>
          <w:sz w:val="20"/>
        </w:rPr>
        <w:t xml:space="preserve">s </w:t>
      </w:r>
      <w:r w:rsidRPr="009B5531">
        <w:rPr>
          <w:rFonts w:ascii="Arial" w:hAnsi="Arial"/>
          <w:sz w:val="20"/>
        </w:rPr>
        <w:t>are</w:t>
      </w:r>
      <w:r>
        <w:rPr>
          <w:rFonts w:ascii="Arial" w:hAnsi="Arial"/>
          <w:sz w:val="20"/>
        </w:rPr>
        <w:t xml:space="preserve"> within the nominee’s area(s) of skill and/or expertise (check all that apply)?</w:t>
      </w:r>
    </w:p>
    <w:p w:rsidR="000633A0" w:rsidRDefault="000633A0" w:rsidP="000633A0">
      <w:pPr>
        <w:pStyle w:val="ABCs"/>
        <w:ind w:right="0"/>
        <w:rPr>
          <w:rFonts w:ascii="Arial" w:hAnsi="Arial"/>
          <w:sz w:val="20"/>
        </w:rPr>
      </w:pP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______S</w:t>
      </w:r>
      <w:r w:rsidRPr="007F2BD8">
        <w:rPr>
          <w:rFonts w:ascii="Arial" w:hAnsi="Arial"/>
          <w:sz w:val="20"/>
        </w:rPr>
        <w:t>ocial work values and principles in child welfare practice</w:t>
      </w:r>
      <w:r>
        <w:rPr>
          <w:rFonts w:ascii="Arial" w:hAnsi="Arial"/>
          <w:sz w:val="20"/>
        </w:rPr>
        <w:t xml:space="preserve"> </w:t>
      </w:r>
    </w:p>
    <w:p w:rsidR="000633A0" w:rsidRPr="007F2BD8" w:rsidRDefault="000633A0" w:rsidP="000633A0">
      <w:pPr>
        <w:pStyle w:val="ABCs"/>
        <w:numPr>
          <w:ilvl w:val="0"/>
          <w:numId w:val="2"/>
        </w:numPr>
        <w:spacing w:line="276" w:lineRule="auto"/>
        <w:ind w:right="0"/>
        <w:rPr>
          <w:rFonts w:ascii="Arial" w:hAnsi="Arial"/>
          <w:sz w:val="20"/>
        </w:rPr>
      </w:pPr>
      <w:r w:rsidRPr="007F2BD8">
        <w:rPr>
          <w:rFonts w:ascii="Arial" w:hAnsi="Arial"/>
          <w:sz w:val="20"/>
        </w:rPr>
        <w:t xml:space="preserve">______Historical, philosophical, and legal basis of child welfare practice </w:t>
      </w:r>
    </w:p>
    <w:p w:rsidR="000633A0" w:rsidRPr="006F3210" w:rsidRDefault="000633A0" w:rsidP="000633A0">
      <w:pPr>
        <w:pStyle w:val="ABCs"/>
        <w:numPr>
          <w:ilvl w:val="0"/>
          <w:numId w:val="2"/>
        </w:numPr>
        <w:spacing w:line="276" w:lineRule="auto"/>
        <w:ind w:right="0"/>
        <w:rPr>
          <w:rFonts w:ascii="Arial" w:hAnsi="Arial"/>
          <w:sz w:val="20"/>
        </w:rPr>
      </w:pPr>
      <w:r>
        <w:rPr>
          <w:rFonts w:ascii="Arial" w:hAnsi="Arial"/>
          <w:sz w:val="20"/>
        </w:rPr>
        <w:t>______T</w:t>
      </w:r>
      <w:r w:rsidRPr="00D00601">
        <w:rPr>
          <w:rFonts w:ascii="Arial" w:hAnsi="Arial"/>
          <w:sz w:val="20"/>
        </w:rPr>
        <w:t>he basis and process of decision making in child welfare services</w:t>
      </w:r>
    </w:p>
    <w:p w:rsidR="000633A0" w:rsidRDefault="000633A0" w:rsidP="000633A0">
      <w:pPr>
        <w:pStyle w:val="ABCs"/>
        <w:numPr>
          <w:ilvl w:val="0"/>
          <w:numId w:val="2"/>
        </w:numPr>
        <w:spacing w:line="276" w:lineRule="auto"/>
        <w:ind w:right="0"/>
        <w:rPr>
          <w:rFonts w:ascii="Arial" w:hAnsi="Arial"/>
          <w:sz w:val="20"/>
        </w:rPr>
      </w:pPr>
      <w:r w:rsidRPr="007F2BD8">
        <w:rPr>
          <w:rFonts w:ascii="Arial" w:hAnsi="Arial"/>
          <w:sz w:val="20"/>
        </w:rPr>
        <w:t>______</w:t>
      </w:r>
      <w:r>
        <w:rPr>
          <w:rFonts w:ascii="Arial" w:hAnsi="Arial"/>
          <w:sz w:val="20"/>
        </w:rPr>
        <w:t>State government (Child Welfare) purpose, structure, processes</w:t>
      </w:r>
      <w:r w:rsidRPr="007F2BD8">
        <w:rPr>
          <w:rFonts w:ascii="Arial" w:hAnsi="Arial"/>
          <w:sz w:val="20"/>
        </w:rPr>
        <w:t xml:space="preserve"> </w:t>
      </w:r>
    </w:p>
    <w:p w:rsidR="000633A0" w:rsidRDefault="000633A0" w:rsidP="000633A0">
      <w:pPr>
        <w:pStyle w:val="ABCs"/>
        <w:numPr>
          <w:ilvl w:val="0"/>
          <w:numId w:val="2"/>
        </w:numPr>
        <w:tabs>
          <w:tab w:val="clear" w:pos="720"/>
          <w:tab w:val="left" w:pos="1440"/>
        </w:tabs>
        <w:spacing w:line="276" w:lineRule="auto"/>
        <w:ind w:right="0"/>
        <w:rPr>
          <w:rFonts w:ascii="Arial" w:hAnsi="Arial"/>
          <w:sz w:val="20"/>
        </w:rPr>
      </w:pPr>
      <w:r>
        <w:rPr>
          <w:rFonts w:ascii="Arial" w:hAnsi="Arial"/>
          <w:sz w:val="20"/>
        </w:rPr>
        <w:t>______F</w:t>
      </w:r>
      <w:r w:rsidRPr="00D00601">
        <w:rPr>
          <w:rFonts w:ascii="Arial" w:hAnsi="Arial"/>
          <w:sz w:val="20"/>
        </w:rPr>
        <w:t xml:space="preserve">amily-centered casework methods to promote family preservation and permanence for </w:t>
      </w:r>
      <w:r>
        <w:rPr>
          <w:rFonts w:ascii="Arial" w:hAnsi="Arial"/>
          <w:sz w:val="20"/>
        </w:rPr>
        <w:t xml:space="preserve">    </w:t>
      </w:r>
      <w:r w:rsidRPr="00D00601">
        <w:rPr>
          <w:rFonts w:ascii="Arial" w:hAnsi="Arial"/>
          <w:sz w:val="20"/>
        </w:rPr>
        <w:t>children</w:t>
      </w:r>
      <w:r>
        <w:rPr>
          <w:rFonts w:ascii="Arial" w:hAnsi="Arial"/>
          <w:sz w:val="20"/>
        </w:rPr>
        <w:t xml:space="preserve"> </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______F</w:t>
      </w:r>
      <w:r w:rsidRPr="00D00601">
        <w:rPr>
          <w:rFonts w:ascii="Arial" w:hAnsi="Arial"/>
          <w:sz w:val="20"/>
        </w:rPr>
        <w:t>amily systems theory</w:t>
      </w:r>
      <w:r>
        <w:rPr>
          <w:rFonts w:ascii="Arial" w:hAnsi="Arial"/>
          <w:sz w:val="20"/>
        </w:rPr>
        <w:t>/principles and its application</w:t>
      </w:r>
      <w:r w:rsidRPr="00D00601">
        <w:rPr>
          <w:rFonts w:ascii="Arial" w:hAnsi="Arial"/>
          <w:sz w:val="20"/>
        </w:rPr>
        <w:t xml:space="preserve"> to assessment, case planning, and service delivery</w:t>
      </w:r>
      <w:r>
        <w:rPr>
          <w:rFonts w:ascii="Arial" w:hAnsi="Arial"/>
          <w:sz w:val="20"/>
        </w:rPr>
        <w:t xml:space="preserve"> </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______Engaging</w:t>
      </w:r>
      <w:r w:rsidRPr="00D00601">
        <w:rPr>
          <w:rFonts w:ascii="Arial" w:hAnsi="Arial"/>
          <w:sz w:val="20"/>
        </w:rPr>
        <w:t xml:space="preserve"> family members in constructive and collaborative casework relationships</w:t>
      </w:r>
      <w:r>
        <w:rPr>
          <w:rFonts w:ascii="Arial" w:hAnsi="Arial"/>
          <w:sz w:val="20"/>
        </w:rPr>
        <w:t xml:space="preserve"> </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w:t>
      </w:r>
      <w:r>
        <w:t>S</w:t>
      </w:r>
      <w:r w:rsidRPr="00D2157B">
        <w:rPr>
          <w:rFonts w:ascii="Arial" w:hAnsi="Arial"/>
          <w:sz w:val="20"/>
        </w:rPr>
        <w:t>olution-focused philosophy and questions in child welfare practice</w:t>
      </w:r>
      <w:r>
        <w:rPr>
          <w:rFonts w:ascii="Arial" w:hAnsi="Arial"/>
          <w:sz w:val="20"/>
        </w:rPr>
        <w:t xml:space="preserve"> </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______A</w:t>
      </w:r>
      <w:r w:rsidRPr="00D2157B">
        <w:rPr>
          <w:rFonts w:ascii="Arial" w:hAnsi="Arial"/>
          <w:sz w:val="20"/>
        </w:rPr>
        <w:t xml:space="preserve">ppropriate techniques </w:t>
      </w:r>
      <w:r>
        <w:rPr>
          <w:rFonts w:ascii="Arial" w:hAnsi="Arial"/>
          <w:sz w:val="20"/>
        </w:rPr>
        <w:t xml:space="preserve">to </w:t>
      </w:r>
      <w:r w:rsidRPr="00D2157B">
        <w:rPr>
          <w:rFonts w:ascii="Arial" w:hAnsi="Arial"/>
          <w:sz w:val="20"/>
        </w:rPr>
        <w:t>conduct effective social work interviews</w:t>
      </w:r>
      <w:r>
        <w:rPr>
          <w:rFonts w:ascii="Arial" w:hAnsi="Arial"/>
          <w:sz w:val="20"/>
        </w:rPr>
        <w:t xml:space="preserve"> </w:t>
      </w:r>
    </w:p>
    <w:p w:rsidR="000633A0" w:rsidRPr="007F2BD8" w:rsidRDefault="000633A0" w:rsidP="000633A0">
      <w:pPr>
        <w:pStyle w:val="ABCs"/>
        <w:numPr>
          <w:ilvl w:val="0"/>
          <w:numId w:val="2"/>
        </w:numPr>
        <w:spacing w:line="276" w:lineRule="auto"/>
        <w:ind w:right="0"/>
        <w:rPr>
          <w:rFonts w:ascii="Arial" w:hAnsi="Arial"/>
          <w:sz w:val="20"/>
        </w:rPr>
      </w:pPr>
      <w:r>
        <w:rPr>
          <w:rFonts w:ascii="Arial" w:hAnsi="Arial"/>
          <w:sz w:val="20"/>
        </w:rPr>
        <w:t>______F</w:t>
      </w:r>
      <w:r w:rsidRPr="00D00601">
        <w:rPr>
          <w:rFonts w:ascii="Arial" w:hAnsi="Arial"/>
          <w:sz w:val="20"/>
        </w:rPr>
        <w:t>amily and risk assessments, service planning and interventions</w:t>
      </w:r>
      <w:r w:rsidRPr="007F2BD8">
        <w:rPr>
          <w:rFonts w:ascii="Arial" w:hAnsi="Arial"/>
          <w:sz w:val="20"/>
        </w:rPr>
        <w:t xml:space="preserve"> </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______I</w:t>
      </w:r>
      <w:r w:rsidRPr="007F2BD8">
        <w:rPr>
          <w:rFonts w:ascii="Arial" w:hAnsi="Arial"/>
          <w:sz w:val="20"/>
        </w:rPr>
        <w:t>ndividual, family, developmental, situational, and environmental factors that contribute to child maltreatment</w:t>
      </w:r>
      <w:r>
        <w:rPr>
          <w:rFonts w:ascii="Arial" w:hAnsi="Arial"/>
          <w:sz w:val="20"/>
        </w:rPr>
        <w:t xml:space="preserve"> </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 xml:space="preserve">______Trauma informed case work practice </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______Using</w:t>
      </w:r>
      <w:r w:rsidRPr="00D00601">
        <w:rPr>
          <w:rFonts w:ascii="Arial" w:hAnsi="Arial"/>
          <w:sz w:val="20"/>
        </w:rPr>
        <w:t xml:space="preserve"> assessment data to plan and provide relevant services to promote permanency, safety and well-being for children</w:t>
      </w:r>
      <w:r>
        <w:rPr>
          <w:rFonts w:ascii="Arial" w:hAnsi="Arial"/>
          <w:sz w:val="20"/>
        </w:rPr>
        <w:t xml:space="preserve"> </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______Creating specific and measurable performance goals</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w:t>
      </w:r>
      <w:r w:rsidRPr="00B951AE">
        <w:rPr>
          <w:rFonts w:ascii="Arial" w:hAnsi="Arial"/>
          <w:sz w:val="20"/>
        </w:rPr>
        <w:t>Assess</w:t>
      </w:r>
      <w:r>
        <w:rPr>
          <w:rFonts w:ascii="Arial" w:hAnsi="Arial"/>
          <w:sz w:val="20"/>
        </w:rPr>
        <w:t>ing</w:t>
      </w:r>
      <w:r w:rsidRPr="00B951AE">
        <w:rPr>
          <w:rFonts w:ascii="Arial" w:hAnsi="Arial"/>
          <w:sz w:val="20"/>
        </w:rPr>
        <w:t xml:space="preserve"> outcomes of plans and service interventions</w:t>
      </w:r>
    </w:p>
    <w:p w:rsidR="000633A0" w:rsidRPr="007F2BD8" w:rsidRDefault="000633A0" w:rsidP="000633A0">
      <w:pPr>
        <w:pStyle w:val="ABCs"/>
        <w:numPr>
          <w:ilvl w:val="0"/>
          <w:numId w:val="2"/>
        </w:numPr>
        <w:spacing w:line="276" w:lineRule="auto"/>
        <w:ind w:right="0"/>
        <w:rPr>
          <w:rFonts w:ascii="Arial" w:hAnsi="Arial"/>
          <w:sz w:val="20"/>
        </w:rPr>
      </w:pPr>
      <w:r w:rsidRPr="007F2BD8">
        <w:rPr>
          <w:rFonts w:ascii="Arial" w:hAnsi="Arial"/>
          <w:sz w:val="20"/>
        </w:rPr>
        <w:t>______W</w:t>
      </w:r>
      <w:r>
        <w:rPr>
          <w:rFonts w:ascii="Arial" w:hAnsi="Arial"/>
          <w:sz w:val="20"/>
        </w:rPr>
        <w:t>riting</w:t>
      </w:r>
      <w:r w:rsidRPr="007F2BD8">
        <w:rPr>
          <w:rFonts w:ascii="Arial" w:hAnsi="Arial"/>
          <w:sz w:val="20"/>
        </w:rPr>
        <w:t xml:space="preserve"> concise, summarized, timely case documentation</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______E</w:t>
      </w:r>
      <w:r w:rsidRPr="00B951AE">
        <w:rPr>
          <w:rFonts w:ascii="Arial" w:hAnsi="Arial"/>
          <w:sz w:val="20"/>
        </w:rPr>
        <w:t>ffective parenting and discipline techniques appropriate for a child's developmental level and individual needs</w:t>
      </w:r>
    </w:p>
    <w:p w:rsidR="000633A0" w:rsidRPr="007F2BD8" w:rsidRDefault="000633A0" w:rsidP="000633A0">
      <w:pPr>
        <w:pStyle w:val="ABCs"/>
        <w:numPr>
          <w:ilvl w:val="0"/>
          <w:numId w:val="2"/>
        </w:numPr>
        <w:spacing w:line="276" w:lineRule="auto"/>
        <w:ind w:right="0"/>
        <w:rPr>
          <w:rFonts w:ascii="Arial" w:hAnsi="Arial"/>
          <w:sz w:val="20"/>
        </w:rPr>
      </w:pPr>
      <w:r>
        <w:rPr>
          <w:rFonts w:ascii="Arial" w:hAnsi="Arial"/>
          <w:sz w:val="20"/>
        </w:rPr>
        <w:t>______</w:t>
      </w:r>
      <w:r>
        <w:t>P</w:t>
      </w:r>
      <w:r w:rsidRPr="00D2157B">
        <w:rPr>
          <w:rFonts w:ascii="Arial" w:hAnsi="Arial"/>
          <w:sz w:val="20"/>
        </w:rPr>
        <w:t>artnerships in parenting children with support from extended family, faith community</w:t>
      </w:r>
      <w:r>
        <w:rPr>
          <w:rFonts w:ascii="Arial" w:hAnsi="Arial"/>
          <w:sz w:val="20"/>
        </w:rPr>
        <w:t xml:space="preserve">, etc. </w:t>
      </w:r>
    </w:p>
    <w:p w:rsidR="000633A0" w:rsidRPr="0075218B" w:rsidRDefault="000633A0" w:rsidP="000633A0">
      <w:pPr>
        <w:pStyle w:val="ABCs"/>
        <w:numPr>
          <w:ilvl w:val="0"/>
          <w:numId w:val="2"/>
        </w:numPr>
        <w:spacing w:line="276" w:lineRule="auto"/>
        <w:ind w:right="0"/>
        <w:rPr>
          <w:rFonts w:ascii="Arial" w:hAnsi="Arial"/>
          <w:sz w:val="20"/>
        </w:rPr>
      </w:pPr>
      <w:r>
        <w:rPr>
          <w:rFonts w:ascii="Arial" w:hAnsi="Arial"/>
          <w:sz w:val="20"/>
        </w:rPr>
        <w:t>______S</w:t>
      </w:r>
      <w:r w:rsidRPr="00D2157B">
        <w:rPr>
          <w:rFonts w:ascii="Arial" w:hAnsi="Arial"/>
          <w:sz w:val="20"/>
        </w:rPr>
        <w:t>ymptoms, causes, and treatment interventions for the mental illnesses</w:t>
      </w:r>
    </w:p>
    <w:p w:rsidR="000633A0" w:rsidRDefault="000633A0" w:rsidP="000633A0">
      <w:pPr>
        <w:pStyle w:val="ABCs"/>
        <w:numPr>
          <w:ilvl w:val="0"/>
          <w:numId w:val="2"/>
        </w:numPr>
        <w:spacing w:line="276" w:lineRule="auto"/>
        <w:ind w:right="0"/>
        <w:rPr>
          <w:rFonts w:ascii="Arial" w:hAnsi="Arial"/>
          <w:sz w:val="20"/>
        </w:rPr>
      </w:pPr>
      <w:r w:rsidRPr="0075218B">
        <w:rPr>
          <w:rFonts w:ascii="Arial" w:hAnsi="Arial"/>
          <w:sz w:val="20"/>
        </w:rPr>
        <w:t>______</w:t>
      </w:r>
      <w:r>
        <w:t>S</w:t>
      </w:r>
      <w:r w:rsidRPr="0075218B">
        <w:rPr>
          <w:rFonts w:ascii="Arial" w:hAnsi="Arial"/>
          <w:sz w:val="20"/>
        </w:rPr>
        <w:t>tages of grief, and its manifestation in children at different developmental levels, in birth parents and substitute caregivers</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______E</w:t>
      </w:r>
      <w:r w:rsidRPr="0075218B">
        <w:rPr>
          <w:rFonts w:ascii="Arial" w:hAnsi="Arial"/>
          <w:sz w:val="20"/>
        </w:rPr>
        <w:t xml:space="preserve">stablish relationships with people from </w:t>
      </w:r>
      <w:r>
        <w:rPr>
          <w:rFonts w:ascii="Arial" w:hAnsi="Arial"/>
          <w:sz w:val="20"/>
        </w:rPr>
        <w:t xml:space="preserve">different </w:t>
      </w:r>
      <w:r w:rsidRPr="0075218B">
        <w:rPr>
          <w:rFonts w:ascii="Arial" w:hAnsi="Arial"/>
          <w:sz w:val="20"/>
        </w:rPr>
        <w:t>cultural backgrounds</w:t>
      </w:r>
    </w:p>
    <w:p w:rsidR="000633A0" w:rsidRPr="0075218B" w:rsidRDefault="000633A0" w:rsidP="000633A0">
      <w:pPr>
        <w:pStyle w:val="ABCs"/>
        <w:numPr>
          <w:ilvl w:val="0"/>
          <w:numId w:val="2"/>
        </w:numPr>
        <w:spacing w:line="276" w:lineRule="auto"/>
        <w:ind w:right="0"/>
        <w:rPr>
          <w:rFonts w:ascii="Arial" w:hAnsi="Arial"/>
          <w:sz w:val="20"/>
        </w:rPr>
      </w:pPr>
      <w:r>
        <w:rPr>
          <w:rFonts w:ascii="Arial" w:hAnsi="Arial"/>
          <w:sz w:val="20"/>
        </w:rPr>
        <w:t>______E</w:t>
      </w:r>
      <w:r w:rsidRPr="0075218B">
        <w:rPr>
          <w:rFonts w:ascii="Arial" w:hAnsi="Arial"/>
          <w:sz w:val="20"/>
        </w:rPr>
        <w:t>ffective participation of family and service providers in Child and Family Teams (CFTs) meetings.</w:t>
      </w:r>
    </w:p>
    <w:p w:rsidR="000633A0" w:rsidRDefault="000633A0" w:rsidP="000633A0">
      <w:pPr>
        <w:pStyle w:val="ABCs"/>
        <w:numPr>
          <w:ilvl w:val="0"/>
          <w:numId w:val="2"/>
        </w:numPr>
        <w:spacing w:line="276" w:lineRule="auto"/>
        <w:ind w:right="0"/>
        <w:rPr>
          <w:rFonts w:ascii="Arial" w:hAnsi="Arial"/>
          <w:sz w:val="20"/>
        </w:rPr>
      </w:pPr>
      <w:r>
        <w:rPr>
          <w:rFonts w:ascii="Arial" w:hAnsi="Arial"/>
          <w:sz w:val="20"/>
        </w:rPr>
        <w:t>______Other (please specify):  _____________________________________________________</w:t>
      </w:r>
    </w:p>
    <w:p w:rsidR="000633A0" w:rsidRDefault="000633A0" w:rsidP="000633A0">
      <w:pPr>
        <w:pStyle w:val="ABCs"/>
        <w:ind w:right="0"/>
        <w:rPr>
          <w:rFonts w:ascii="Arial" w:hAnsi="Arial"/>
          <w:sz w:val="20"/>
        </w:rPr>
      </w:pPr>
    </w:p>
    <w:p w:rsidR="000633A0" w:rsidRDefault="000633A0" w:rsidP="000633A0">
      <w:pPr>
        <w:pStyle w:val="IV"/>
        <w:spacing w:line="360" w:lineRule="auto"/>
        <w:ind w:right="450"/>
        <w:rPr>
          <w:rFonts w:ascii="Arial" w:hAnsi="Arial"/>
        </w:rPr>
      </w:pPr>
      <w:r>
        <w:rPr>
          <w:rFonts w:ascii="Arial" w:hAnsi="Arial"/>
        </w:rPr>
        <w:t>What would be the nominee’s greatest strengths as a potential DSS Child Welfare instructor/facilitator?</w:t>
      </w:r>
    </w:p>
    <w:p w:rsidR="000633A0" w:rsidRDefault="000633A0" w:rsidP="000633A0">
      <w:pPr>
        <w:pStyle w:val="IV"/>
        <w:spacing w:line="360" w:lineRule="auto"/>
        <w:ind w:right="45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33A0" w:rsidRPr="004368D4" w:rsidRDefault="000633A0" w:rsidP="000633A0">
      <w:pPr>
        <w:pStyle w:val="IV"/>
        <w:ind w:right="450"/>
        <w:rPr>
          <w:rFonts w:ascii="Arial" w:hAnsi="Arial"/>
          <w:u w:val="single"/>
        </w:rPr>
      </w:pPr>
      <w:r>
        <w:rPr>
          <w:rFonts w:ascii="Arial" w:hAnsi="Arial"/>
          <w:u w:val="single"/>
        </w:rPr>
        <w:t>Confidence</w:t>
      </w:r>
      <w:r w:rsidRPr="004368D4">
        <w:rPr>
          <w:rFonts w:ascii="Arial" w:hAnsi="Arial"/>
        </w:rPr>
        <w:t xml:space="preserve">:  Identify </w:t>
      </w:r>
      <w:r>
        <w:rPr>
          <w:rFonts w:ascii="Arial" w:hAnsi="Arial"/>
        </w:rPr>
        <w:t>the level of confidence of the nominee by circling the appropriate word on the left for each task</w:t>
      </w:r>
      <w:r w:rsidRPr="004368D4">
        <w:rPr>
          <w:rFonts w:ascii="Arial" w:hAnsi="Arial"/>
        </w:rPr>
        <w:t>.</w:t>
      </w:r>
      <w:r>
        <w:rPr>
          <w:rFonts w:ascii="Arial" w:hAnsi="Arial"/>
          <w:u w:val="single"/>
        </w:rPr>
        <w:t xml:space="preserve">  </w:t>
      </w:r>
    </w:p>
    <w:p w:rsidR="000633A0" w:rsidRDefault="000633A0" w:rsidP="000633A0">
      <w:pPr>
        <w:pStyle w:val="IV"/>
        <w:ind w:right="450"/>
        <w:rPr>
          <w:rFonts w:ascii="Arial" w:hAnsi="Arial"/>
        </w:rPr>
      </w:pPr>
    </w:p>
    <w:p w:rsidR="000633A0"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Provide a formal presentation to a group</w:t>
      </w:r>
    </w:p>
    <w:p w:rsidR="000633A0"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Speak on a topic as a subject matter expert</w:t>
      </w:r>
    </w:p>
    <w:p w:rsidR="000633A0"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Speak</w:t>
      </w:r>
      <w:r w:rsidRPr="0044064F">
        <w:rPr>
          <w:rFonts w:ascii="Arial" w:hAnsi="Arial"/>
        </w:rPr>
        <w:t xml:space="preserve"> on a topic for which I am not an expert</w:t>
      </w:r>
      <w:r>
        <w:rPr>
          <w:rFonts w:ascii="Arial" w:hAnsi="Arial"/>
        </w:rPr>
        <w:t xml:space="preserve"> </w:t>
      </w:r>
    </w:p>
    <w:p w:rsidR="000633A0" w:rsidRPr="005C1E17"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Facilitate dialogue and group discussion </w:t>
      </w:r>
    </w:p>
    <w:p w:rsidR="000633A0"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Facilitate a role-play or experiential learning activity</w:t>
      </w:r>
    </w:p>
    <w:p w:rsidR="000633A0"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Debrief self-directed learning activities</w:t>
      </w:r>
    </w:p>
    <w:p w:rsidR="000633A0" w:rsidRPr="000633A0" w:rsidRDefault="000633A0" w:rsidP="000633A0">
      <w:pPr>
        <w:pStyle w:val="IV"/>
        <w:numPr>
          <w:ilvl w:val="0"/>
          <w:numId w:val="3"/>
        </w:numPr>
        <w:spacing w:line="360" w:lineRule="auto"/>
        <w:ind w:right="450"/>
        <w:rPr>
          <w:rFonts w:ascii="Arial" w:hAnsi="Arial"/>
        </w:rPr>
      </w:pPr>
      <w:r w:rsidRPr="000633A0">
        <w:rPr>
          <w:rFonts w:ascii="Arial" w:hAnsi="Arial"/>
          <w:i/>
        </w:rPr>
        <w:t xml:space="preserve">Not at All     Some     Very: </w:t>
      </w:r>
      <w:r w:rsidRPr="000633A0">
        <w:rPr>
          <w:rFonts w:ascii="Arial" w:hAnsi="Arial"/>
        </w:rPr>
        <w:t xml:space="preserve">   Mediate conflicts and differences of opinion in group discussions</w:t>
      </w:r>
    </w:p>
    <w:p w:rsidR="000633A0" w:rsidRPr="005C1E17"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Prepare</w:t>
      </w:r>
      <w:r w:rsidRPr="005C1E17">
        <w:rPr>
          <w:rFonts w:ascii="Arial" w:hAnsi="Arial"/>
        </w:rPr>
        <w:t xml:space="preserve"> for a training event (logistics, equipment, materials, etc.)</w:t>
      </w:r>
    </w:p>
    <w:p w:rsidR="000633A0"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Lead a full-day training event</w:t>
      </w:r>
    </w:p>
    <w:p w:rsidR="000633A0" w:rsidRPr="00515277" w:rsidRDefault="000633A0" w:rsidP="000633A0">
      <w:pPr>
        <w:pStyle w:val="IV"/>
        <w:numPr>
          <w:ilvl w:val="0"/>
          <w:numId w:val="3"/>
        </w:numPr>
        <w:spacing w:line="360" w:lineRule="auto"/>
        <w:ind w:right="450"/>
        <w:rPr>
          <w:rFonts w:ascii="Arial" w:hAnsi="Arial"/>
        </w:rPr>
      </w:pPr>
      <w:r>
        <w:rPr>
          <w:rFonts w:ascii="Arial" w:hAnsi="Arial"/>
          <w:i/>
        </w:rPr>
        <w:t>Not at All</w:t>
      </w:r>
      <w:r w:rsidRPr="004368D4">
        <w:rPr>
          <w:rFonts w:ascii="Arial" w:hAnsi="Arial"/>
          <w:i/>
        </w:rPr>
        <w:t xml:space="preserve">    </w:t>
      </w:r>
      <w:r>
        <w:rPr>
          <w:rFonts w:ascii="Arial" w:hAnsi="Arial"/>
          <w:i/>
        </w:rPr>
        <w:t xml:space="preserve"> </w:t>
      </w:r>
      <w:r w:rsidRPr="004368D4">
        <w:rPr>
          <w:rFonts w:ascii="Arial" w:hAnsi="Arial"/>
          <w:i/>
        </w:rPr>
        <w:t xml:space="preserve">Some     </w:t>
      </w:r>
      <w:r>
        <w:rPr>
          <w:rFonts w:ascii="Arial" w:hAnsi="Arial"/>
          <w:i/>
        </w:rPr>
        <w:t>Very</w:t>
      </w:r>
      <w:r w:rsidRPr="004368D4">
        <w:rPr>
          <w:rFonts w:ascii="Arial" w:hAnsi="Arial"/>
          <w:i/>
        </w:rPr>
        <w:t xml:space="preserve">: </w:t>
      </w:r>
      <w:r>
        <w:rPr>
          <w:rFonts w:ascii="Arial" w:hAnsi="Arial"/>
        </w:rPr>
        <w:t xml:space="preserve">   Lead a multi-day training event</w:t>
      </w:r>
    </w:p>
    <w:p w:rsidR="000633A0" w:rsidRDefault="000633A0" w:rsidP="000633A0">
      <w:pPr>
        <w:pStyle w:val="ABCs"/>
        <w:ind w:right="0"/>
        <w:rPr>
          <w:rFonts w:ascii="Arial" w:hAnsi="Arial"/>
          <w:sz w:val="20"/>
        </w:rPr>
      </w:pPr>
    </w:p>
    <w:p w:rsidR="00F739CF" w:rsidRDefault="000633A0" w:rsidP="000633A0">
      <w:pPr>
        <w:rPr>
          <w:rFonts w:ascii="Arial" w:hAnsi="Arial"/>
        </w:rPr>
      </w:pPr>
      <w:r>
        <w:rPr>
          <w:rFonts w:ascii="Arial" w:hAnsi="Arial"/>
        </w:rPr>
        <w:t>In what areas do you feel the nominee would need additional instruction or support to serve as a Child Welfare Co-trainer?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69CC" w:rsidRDefault="006769CC" w:rsidP="000633A0">
      <w:pPr>
        <w:rPr>
          <w:rFonts w:ascii="Arial" w:hAnsi="Arial"/>
        </w:rPr>
      </w:pPr>
    </w:p>
    <w:p w:rsidR="006769CC" w:rsidRDefault="006769CC" w:rsidP="006769CC">
      <w:pPr>
        <w:pStyle w:val="ListParagraph"/>
        <w:numPr>
          <w:ilvl w:val="0"/>
          <w:numId w:val="5"/>
        </w:numPr>
        <w:rPr>
          <w:rFonts w:ascii="Arial" w:hAnsi="Arial"/>
        </w:rPr>
      </w:pPr>
      <w:r>
        <w:rPr>
          <w:rFonts w:ascii="Arial" w:hAnsi="Arial"/>
        </w:rPr>
        <w:t>NOMINEE’S COMMITMENT</w:t>
      </w:r>
    </w:p>
    <w:p w:rsidR="006769CC" w:rsidRDefault="006769CC" w:rsidP="006769CC">
      <w:pPr>
        <w:pStyle w:val="ListParagraph"/>
        <w:rPr>
          <w:rFonts w:ascii="Arial" w:hAnsi="Arial"/>
        </w:rPr>
      </w:pPr>
    </w:p>
    <w:p w:rsidR="006769CC" w:rsidRDefault="006769CC" w:rsidP="006769CC">
      <w:pPr>
        <w:pStyle w:val="IV"/>
        <w:numPr>
          <w:ilvl w:val="2"/>
          <w:numId w:val="6"/>
        </w:numPr>
        <w:tabs>
          <w:tab w:val="clear" w:pos="8640"/>
        </w:tabs>
        <w:ind w:right="0"/>
        <w:rPr>
          <w:rFonts w:ascii="Arial" w:hAnsi="Arial"/>
        </w:rPr>
      </w:pPr>
      <w:r>
        <w:rPr>
          <w:rFonts w:ascii="Arial" w:hAnsi="Arial"/>
          <w:i/>
        </w:rPr>
        <w:t>I understand I must attend Pre-service in its entirety.;</w:t>
      </w:r>
    </w:p>
    <w:p w:rsidR="006769CC" w:rsidRPr="00275777" w:rsidRDefault="006769CC" w:rsidP="006769CC">
      <w:pPr>
        <w:pStyle w:val="ListParagraph"/>
        <w:numPr>
          <w:ilvl w:val="2"/>
          <w:numId w:val="6"/>
        </w:numPr>
        <w:rPr>
          <w:rFonts w:cs="Arial"/>
          <w:sz w:val="20"/>
        </w:rPr>
      </w:pPr>
      <w:r>
        <w:rPr>
          <w:sz w:val="20"/>
        </w:rPr>
        <w:t xml:space="preserve">I must attend the DHHS DSS </w:t>
      </w:r>
      <w:r w:rsidRPr="00275777">
        <w:rPr>
          <w:sz w:val="20"/>
        </w:rPr>
        <w:t>Tra</w:t>
      </w:r>
      <w:r>
        <w:rPr>
          <w:sz w:val="20"/>
        </w:rPr>
        <w:t xml:space="preserve">in the Trainer session.  </w:t>
      </w:r>
      <w:r>
        <w:rPr>
          <w:rFonts w:cs="Arial"/>
          <w:sz w:val="20"/>
        </w:rPr>
        <w:t xml:space="preserve">This is a face to face multiple </w:t>
      </w:r>
      <w:r w:rsidRPr="00275777">
        <w:rPr>
          <w:rFonts w:cs="Arial"/>
          <w:sz w:val="20"/>
        </w:rPr>
        <w:t>day session cov</w:t>
      </w:r>
      <w:r>
        <w:rPr>
          <w:rFonts w:cs="Arial"/>
          <w:sz w:val="20"/>
        </w:rPr>
        <w:t xml:space="preserve">ering </w:t>
      </w:r>
      <w:r w:rsidRPr="00275777">
        <w:rPr>
          <w:rFonts w:cs="Arial"/>
          <w:sz w:val="20"/>
        </w:rPr>
        <w:t>preparation for training, adult learning principles, partnership planning, training delivery, successful communication and communica</w:t>
      </w:r>
      <w:r>
        <w:rPr>
          <w:rFonts w:cs="Arial"/>
          <w:sz w:val="20"/>
        </w:rPr>
        <w:t>tion hazards</w:t>
      </w:r>
      <w:r w:rsidRPr="00275777">
        <w:rPr>
          <w:rFonts w:cs="Arial"/>
          <w:sz w:val="20"/>
        </w:rPr>
        <w:t>.  It also incorporates partnership planning, training delivery and debriefing training by pairing participants to deliver small sections of the curriculum to Division staff.</w:t>
      </w:r>
      <w:r w:rsidRPr="00275777">
        <w:rPr>
          <w:sz w:val="20"/>
        </w:rPr>
        <w:t xml:space="preserve">  </w:t>
      </w:r>
    </w:p>
    <w:p w:rsidR="006769CC" w:rsidRPr="00275777" w:rsidRDefault="00893588" w:rsidP="006769CC">
      <w:pPr>
        <w:pStyle w:val="ListParagraph"/>
        <w:numPr>
          <w:ilvl w:val="2"/>
          <w:numId w:val="6"/>
        </w:numPr>
        <w:rPr>
          <w:rFonts w:cs="Arial"/>
          <w:sz w:val="20"/>
        </w:rPr>
      </w:pPr>
      <w:r>
        <w:rPr>
          <w:sz w:val="20"/>
        </w:rPr>
        <w:t>I must</w:t>
      </w:r>
      <w:r w:rsidR="006769CC">
        <w:rPr>
          <w:sz w:val="20"/>
        </w:rPr>
        <w:t xml:space="preserve"> meet with NC DSS co-trainer(s) 2 weeks prior to co-facilitation to discuss course material and complete Partnership Planning Tool.  </w:t>
      </w:r>
    </w:p>
    <w:p w:rsidR="006769CC" w:rsidRPr="00275777" w:rsidRDefault="00893588" w:rsidP="006769CC">
      <w:pPr>
        <w:pStyle w:val="ListParagraph"/>
        <w:numPr>
          <w:ilvl w:val="2"/>
          <w:numId w:val="6"/>
        </w:numPr>
        <w:rPr>
          <w:rFonts w:cs="Arial"/>
          <w:sz w:val="20"/>
        </w:rPr>
      </w:pPr>
      <w:r>
        <w:rPr>
          <w:sz w:val="20"/>
        </w:rPr>
        <w:t>I will</w:t>
      </w:r>
      <w:r w:rsidR="006769CC">
        <w:rPr>
          <w:sz w:val="20"/>
        </w:rPr>
        <w:t xml:space="preserve"> </w:t>
      </w:r>
      <w:r w:rsidR="006769CC" w:rsidRPr="00275777">
        <w:rPr>
          <w:sz w:val="20"/>
        </w:rPr>
        <w:t>(co)facilitat</w:t>
      </w:r>
      <w:r w:rsidR="006769CC">
        <w:rPr>
          <w:sz w:val="20"/>
        </w:rPr>
        <w:t xml:space="preserve">e </w:t>
      </w:r>
      <w:r w:rsidR="006769CC" w:rsidRPr="00507FC9">
        <w:rPr>
          <w:i/>
          <w:sz w:val="20"/>
        </w:rPr>
        <w:t>Child Welfare in North Carolina: Pre-service</w:t>
      </w:r>
      <w:r w:rsidR="006769CC">
        <w:rPr>
          <w:sz w:val="20"/>
        </w:rPr>
        <w:t xml:space="preserve"> with NC DSS co-trainer(s).  Once </w:t>
      </w:r>
      <w:r>
        <w:rPr>
          <w:sz w:val="20"/>
        </w:rPr>
        <w:t>I</w:t>
      </w:r>
      <w:r w:rsidR="006769CC">
        <w:rPr>
          <w:sz w:val="20"/>
        </w:rPr>
        <w:t xml:space="preserve"> complete this requirement </w:t>
      </w:r>
      <w:r>
        <w:rPr>
          <w:sz w:val="20"/>
        </w:rPr>
        <w:t>I</w:t>
      </w:r>
      <w:r w:rsidR="006769CC">
        <w:rPr>
          <w:sz w:val="20"/>
        </w:rPr>
        <w:t xml:space="preserve"> may facilitate pre-service in the county.  </w:t>
      </w:r>
      <w:r>
        <w:rPr>
          <w:sz w:val="20"/>
        </w:rPr>
        <w:t>I will</w:t>
      </w:r>
      <w:r w:rsidR="006769CC">
        <w:rPr>
          <w:sz w:val="20"/>
        </w:rPr>
        <w:t xml:space="preserve"> facilitate the state curriculum as written and adhere to the fidelity of the state curriculum.  </w:t>
      </w:r>
    </w:p>
    <w:p w:rsidR="006769CC" w:rsidRDefault="006769CC" w:rsidP="006769CC">
      <w:pPr>
        <w:pStyle w:val="ListParagraph"/>
        <w:rPr>
          <w:rFonts w:ascii="Arial" w:hAnsi="Arial"/>
        </w:rPr>
      </w:pPr>
    </w:p>
    <w:p w:rsidR="00C901E7" w:rsidRPr="00C901E7" w:rsidRDefault="00C901E7" w:rsidP="00C901E7">
      <w:pPr>
        <w:pStyle w:val="ABCs"/>
        <w:numPr>
          <w:ilvl w:val="0"/>
          <w:numId w:val="5"/>
        </w:numPr>
        <w:tabs>
          <w:tab w:val="clear" w:pos="360"/>
          <w:tab w:val="clear" w:pos="810"/>
        </w:tabs>
        <w:spacing w:after="120"/>
        <w:ind w:right="130"/>
        <w:rPr>
          <w:rFonts w:ascii="Arial" w:hAnsi="Arial"/>
          <w:b/>
          <w:sz w:val="20"/>
        </w:rPr>
      </w:pPr>
      <w:r w:rsidRPr="00C901E7">
        <w:rPr>
          <w:rFonts w:ascii="Arial" w:hAnsi="Arial"/>
          <w:b/>
          <w:sz w:val="20"/>
        </w:rPr>
        <w:t xml:space="preserve">  NOMINEE’S SIGNATURE</w:t>
      </w:r>
    </w:p>
    <w:p w:rsidR="00C901E7" w:rsidRDefault="00C901E7" w:rsidP="00C901E7">
      <w:pPr>
        <w:pStyle w:val="ABCs"/>
        <w:tabs>
          <w:tab w:val="clear" w:pos="360"/>
          <w:tab w:val="clear" w:pos="810"/>
        </w:tabs>
        <w:spacing w:after="120"/>
        <w:ind w:right="130"/>
        <w:rPr>
          <w:rFonts w:ascii="Arial" w:hAnsi="Arial"/>
          <w:sz w:val="20"/>
        </w:rPr>
      </w:pPr>
      <w:r>
        <w:rPr>
          <w:rFonts w:ascii="Arial" w:hAnsi="Arial"/>
          <w:sz w:val="20"/>
        </w:rPr>
        <w:t>I agree to abide by all requirements listed above to become a county co-facilitator of Child Welfare Pre-service</w:t>
      </w:r>
    </w:p>
    <w:p w:rsidR="00C901E7" w:rsidRDefault="00C901E7" w:rsidP="00C901E7">
      <w:pPr>
        <w:pStyle w:val="ABCs"/>
        <w:tabs>
          <w:tab w:val="clear" w:pos="360"/>
          <w:tab w:val="clear" w:pos="810"/>
        </w:tabs>
        <w:spacing w:after="120"/>
        <w:ind w:right="130"/>
        <w:rPr>
          <w:rFonts w:ascii="Arial" w:hAnsi="Arial"/>
          <w:sz w:val="20"/>
        </w:rPr>
      </w:pPr>
      <w:r>
        <w:rPr>
          <w:rFonts w:ascii="Arial" w:hAnsi="Arial"/>
          <w:sz w:val="20"/>
        </w:rPr>
        <w:t>NAME_____________________________________________________________ DATE_______________________</w:t>
      </w:r>
    </w:p>
    <w:p w:rsidR="00C901E7" w:rsidRDefault="00C901E7" w:rsidP="00C901E7">
      <w:pPr>
        <w:pStyle w:val="ABCs"/>
        <w:tabs>
          <w:tab w:val="clear" w:pos="360"/>
          <w:tab w:val="clear" w:pos="810"/>
        </w:tabs>
        <w:spacing w:after="120"/>
        <w:ind w:right="130"/>
        <w:rPr>
          <w:rFonts w:ascii="Arial" w:hAnsi="Arial"/>
          <w:sz w:val="20"/>
        </w:rPr>
      </w:pPr>
      <w:r>
        <w:rPr>
          <w:rFonts w:ascii="Arial" w:hAnsi="Arial"/>
          <w:sz w:val="20"/>
        </w:rPr>
        <w:t>SIGNATURE__________________________________________________________</w:t>
      </w:r>
    </w:p>
    <w:p w:rsidR="00C901E7" w:rsidRDefault="00C901E7" w:rsidP="00C901E7">
      <w:pPr>
        <w:pStyle w:val="ABCs"/>
        <w:tabs>
          <w:tab w:val="clear" w:pos="360"/>
          <w:tab w:val="clear" w:pos="810"/>
        </w:tabs>
        <w:spacing w:after="120"/>
        <w:ind w:right="130"/>
        <w:rPr>
          <w:rFonts w:ascii="Arial" w:hAnsi="Arial"/>
          <w:sz w:val="20"/>
        </w:rPr>
      </w:pPr>
      <w:r>
        <w:rPr>
          <w:rFonts w:ascii="Arial" w:hAnsi="Arial"/>
          <w:sz w:val="20"/>
        </w:rPr>
        <w:t>EMAIL_______________________________________________________________</w:t>
      </w:r>
    </w:p>
    <w:p w:rsidR="00C901E7" w:rsidRDefault="00C901E7" w:rsidP="00C901E7">
      <w:pPr>
        <w:pStyle w:val="ABCs"/>
        <w:tabs>
          <w:tab w:val="clear" w:pos="360"/>
          <w:tab w:val="clear" w:pos="810"/>
        </w:tabs>
        <w:spacing w:after="120"/>
        <w:ind w:right="130"/>
        <w:rPr>
          <w:rFonts w:ascii="Arial" w:hAnsi="Arial"/>
          <w:sz w:val="20"/>
        </w:rPr>
      </w:pPr>
      <w:r>
        <w:rPr>
          <w:rFonts w:ascii="Arial" w:hAnsi="Arial"/>
          <w:sz w:val="20"/>
        </w:rPr>
        <w:t xml:space="preserve">PHONE NUMBER_____________________________________________________ </w:t>
      </w:r>
    </w:p>
    <w:p w:rsidR="00C901E7" w:rsidRPr="006769CC" w:rsidRDefault="00C901E7" w:rsidP="006769CC">
      <w:pPr>
        <w:pStyle w:val="ListParagraph"/>
        <w:rPr>
          <w:rFonts w:ascii="Arial" w:hAnsi="Arial"/>
        </w:rPr>
      </w:pPr>
    </w:p>
    <w:p w:rsidR="000633A0" w:rsidRDefault="000633A0" w:rsidP="000633A0"/>
    <w:sectPr w:rsidR="000633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D8B" w:rsidRDefault="00856D8B" w:rsidP="00C901E7">
      <w:pPr>
        <w:spacing w:after="0" w:line="240" w:lineRule="auto"/>
      </w:pPr>
      <w:r>
        <w:separator/>
      </w:r>
    </w:p>
  </w:endnote>
  <w:endnote w:type="continuationSeparator" w:id="0">
    <w:p w:rsidR="00856D8B" w:rsidRDefault="00856D8B" w:rsidP="00C9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1E7" w:rsidRDefault="00C90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1E7" w:rsidRDefault="00C90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1E7" w:rsidRDefault="00C90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D8B" w:rsidRDefault="00856D8B" w:rsidP="00C901E7">
      <w:pPr>
        <w:spacing w:after="0" w:line="240" w:lineRule="auto"/>
      </w:pPr>
      <w:r>
        <w:separator/>
      </w:r>
    </w:p>
  </w:footnote>
  <w:footnote w:type="continuationSeparator" w:id="0">
    <w:p w:rsidR="00856D8B" w:rsidRDefault="00856D8B" w:rsidP="00C90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1E7" w:rsidRDefault="00C90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1E7" w:rsidRDefault="00C901E7" w:rsidP="00C901E7">
    <w:pPr>
      <w:pStyle w:val="Header"/>
      <w:jc w:val="center"/>
    </w:pPr>
    <w:r w:rsidRPr="005D668B">
      <w:t xml:space="preserve">DSS </w:t>
    </w:r>
    <w:r>
      <w:t xml:space="preserve">Child Welfare Training </w:t>
    </w:r>
    <w:r w:rsidRPr="005D668B">
      <w:t xml:space="preserve">Co-Facilitation </w:t>
    </w:r>
    <w:r w:rsidR="00D37144">
      <w:t>Staff Nominee</w:t>
    </w:r>
    <w:r w:rsidRPr="005D668B">
      <w:t xml:space="preserve"> Form</w:t>
    </w:r>
  </w:p>
  <w:p w:rsidR="00C901E7" w:rsidRPr="005C6775" w:rsidRDefault="00C901E7" w:rsidP="00C901E7">
    <w:pPr>
      <w:pStyle w:val="Header"/>
      <w:jc w:val="center"/>
      <w:rPr>
        <w:i/>
      </w:rPr>
    </w:pPr>
    <w:r w:rsidRPr="005C6775">
      <w:rPr>
        <w:i/>
      </w:rPr>
      <w:t>Child Welfare in North Carolina:  Pre-service</w:t>
    </w:r>
  </w:p>
  <w:p w:rsidR="00C901E7" w:rsidRDefault="00C90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1E7" w:rsidRDefault="00C90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48AC"/>
    <w:multiLevelType w:val="hybridMultilevel"/>
    <w:tmpl w:val="62A83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6106D"/>
    <w:multiLevelType w:val="hybridMultilevel"/>
    <w:tmpl w:val="D6226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A6DFE"/>
    <w:multiLevelType w:val="hybridMultilevel"/>
    <w:tmpl w:val="7570C5FC"/>
    <w:lvl w:ilvl="0" w:tplc="EE643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E4840"/>
    <w:multiLevelType w:val="hybridMultilevel"/>
    <w:tmpl w:val="D6226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75CCB"/>
    <w:multiLevelType w:val="hybridMultilevel"/>
    <w:tmpl w:val="C12A176C"/>
    <w:lvl w:ilvl="0" w:tplc="02B07FD8">
      <w:start w:val="2"/>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EC8173E"/>
    <w:multiLevelType w:val="hybridMultilevel"/>
    <w:tmpl w:val="A5C293BA"/>
    <w:lvl w:ilvl="0" w:tplc="EE6432D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A0"/>
    <w:rsid w:val="000633A0"/>
    <w:rsid w:val="001B5CC4"/>
    <w:rsid w:val="004A1696"/>
    <w:rsid w:val="005B1E0A"/>
    <w:rsid w:val="006769CC"/>
    <w:rsid w:val="00856D8B"/>
    <w:rsid w:val="00893588"/>
    <w:rsid w:val="009357D3"/>
    <w:rsid w:val="00C901E7"/>
    <w:rsid w:val="00D37144"/>
    <w:rsid w:val="00DF7485"/>
    <w:rsid w:val="00E66BC2"/>
    <w:rsid w:val="00F7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5D252-C21C-4F44-B9EA-F7100800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V">
    <w:name w:val="IV"/>
    <w:basedOn w:val="Footer"/>
    <w:rsid w:val="000633A0"/>
    <w:pPr>
      <w:tabs>
        <w:tab w:val="clear" w:pos="4680"/>
        <w:tab w:val="clear" w:pos="9360"/>
        <w:tab w:val="left" w:pos="360"/>
        <w:tab w:val="center" w:pos="4320"/>
        <w:tab w:val="right" w:pos="8640"/>
      </w:tabs>
      <w:ind w:right="-2394"/>
    </w:pPr>
    <w:rPr>
      <w:rFonts w:ascii="Helvetica" w:eastAsia="Times New Roman" w:hAnsi="Helvetica" w:cs="Times New Roman"/>
      <w:sz w:val="20"/>
      <w:szCs w:val="20"/>
    </w:rPr>
  </w:style>
  <w:style w:type="paragraph" w:customStyle="1" w:styleId="ABCs">
    <w:name w:val="ABC's"/>
    <w:basedOn w:val="Normal"/>
    <w:rsid w:val="000633A0"/>
    <w:pPr>
      <w:tabs>
        <w:tab w:val="left" w:pos="360"/>
        <w:tab w:val="left" w:pos="720"/>
        <w:tab w:val="left" w:pos="810"/>
      </w:tabs>
      <w:spacing w:after="0" w:line="240" w:lineRule="auto"/>
      <w:ind w:right="36"/>
    </w:pPr>
    <w:rPr>
      <w:rFonts w:ascii="Helvetica" w:eastAsia="Times New Roman" w:hAnsi="Helvetica" w:cs="Times New Roman"/>
      <w:sz w:val="18"/>
      <w:szCs w:val="20"/>
    </w:rPr>
  </w:style>
  <w:style w:type="paragraph" w:styleId="Footer">
    <w:name w:val="footer"/>
    <w:basedOn w:val="Normal"/>
    <w:link w:val="FooterChar"/>
    <w:uiPriority w:val="99"/>
    <w:unhideWhenUsed/>
    <w:rsid w:val="00063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3A0"/>
  </w:style>
  <w:style w:type="paragraph" w:styleId="ListParagraph">
    <w:name w:val="List Paragraph"/>
    <w:basedOn w:val="Normal"/>
    <w:uiPriority w:val="34"/>
    <w:qFormat/>
    <w:rsid w:val="000633A0"/>
    <w:pPr>
      <w:ind w:left="720"/>
      <w:contextualSpacing/>
    </w:pPr>
  </w:style>
  <w:style w:type="paragraph" w:styleId="Header">
    <w:name w:val="header"/>
    <w:basedOn w:val="Normal"/>
    <w:link w:val="HeaderChar"/>
    <w:uiPriority w:val="99"/>
    <w:unhideWhenUsed/>
    <w:rsid w:val="00C90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6664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Teresa A</dc:creator>
  <cp:keywords/>
  <dc:description/>
  <cp:lastModifiedBy>Green, Angela</cp:lastModifiedBy>
  <cp:revision>2</cp:revision>
  <dcterms:created xsi:type="dcterms:W3CDTF">2018-05-07T18:50:00Z</dcterms:created>
  <dcterms:modified xsi:type="dcterms:W3CDTF">2018-05-07T18:50:00Z</dcterms:modified>
</cp:coreProperties>
</file>