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051E2" w14:textId="583076FD" w:rsidR="00115808" w:rsidRPr="00115808" w:rsidRDefault="00115808" w:rsidP="00115808">
      <w:pPr>
        <w:spacing w:after="0" w:line="240" w:lineRule="auto"/>
        <w:jc w:val="center"/>
        <w:rPr>
          <w:rFonts w:ascii="Times New Roman" w:eastAsia="Cambria" w:hAnsi="Times New Roman" w:cs="Times New Roman"/>
          <w:b/>
          <w:sz w:val="32"/>
          <w:szCs w:val="24"/>
        </w:rPr>
      </w:pPr>
      <w:bookmarkStart w:id="0" w:name="_GoBack"/>
      <w:bookmarkEnd w:id="0"/>
      <w:r w:rsidRPr="00115808">
        <w:rPr>
          <w:rFonts w:ascii="Times New Roman" w:eastAsia="Cambria" w:hAnsi="Times New Roman" w:cs="Times New Roman"/>
          <w:b/>
          <w:sz w:val="32"/>
          <w:szCs w:val="24"/>
        </w:rPr>
        <w:t>North Carolina</w:t>
      </w:r>
    </w:p>
    <w:p w14:paraId="68722E87" w14:textId="41F929DD" w:rsidR="00115808" w:rsidRDefault="00115808" w:rsidP="00115808">
      <w:pPr>
        <w:spacing w:after="0" w:line="240" w:lineRule="auto"/>
        <w:jc w:val="center"/>
        <w:rPr>
          <w:rFonts w:ascii="Times New Roman" w:eastAsia="Cambria" w:hAnsi="Times New Roman" w:cs="Times New Roman"/>
          <w:b/>
          <w:sz w:val="32"/>
          <w:szCs w:val="24"/>
        </w:rPr>
      </w:pPr>
      <w:r w:rsidRPr="00115808">
        <w:rPr>
          <w:rFonts w:ascii="Times New Roman" w:eastAsia="Cambria" w:hAnsi="Times New Roman" w:cs="Times New Roman"/>
          <w:b/>
          <w:sz w:val="32"/>
          <w:szCs w:val="24"/>
        </w:rPr>
        <w:t>Diligent Recruitment and Retention Plan</w:t>
      </w:r>
    </w:p>
    <w:p w14:paraId="0EC7E452" w14:textId="7267B963" w:rsidR="00115808" w:rsidRDefault="00115808" w:rsidP="00115808">
      <w:pPr>
        <w:spacing w:after="0" w:line="240" w:lineRule="auto"/>
        <w:jc w:val="center"/>
        <w:rPr>
          <w:rFonts w:ascii="Times New Roman" w:eastAsia="Cambria" w:hAnsi="Times New Roman" w:cs="Times New Roman"/>
          <w:b/>
          <w:sz w:val="32"/>
          <w:szCs w:val="24"/>
        </w:rPr>
      </w:pPr>
    </w:p>
    <w:p w14:paraId="0768926C" w14:textId="77777777" w:rsidR="00BA67F9" w:rsidRDefault="00BA67F9" w:rsidP="00BA67F9">
      <w:pPr>
        <w:spacing w:line="240" w:lineRule="auto"/>
        <w:contextualSpacing/>
        <w:jc w:val="center"/>
        <w:rPr>
          <w:rFonts w:ascii="Times New Roman" w:hAnsi="Times New Roman" w:cs="Times New Roman"/>
          <w:b/>
        </w:rPr>
      </w:pPr>
      <w:r>
        <w:rPr>
          <w:rFonts w:ascii="Times New Roman" w:hAnsi="Times New Roman" w:cs="Times New Roman"/>
          <w:b/>
        </w:rPr>
        <w:t>Appendix A:</w:t>
      </w:r>
    </w:p>
    <w:p w14:paraId="71EB309B" w14:textId="73AE7918" w:rsidR="00115808" w:rsidRPr="00115808" w:rsidRDefault="00115808" w:rsidP="00BA67F9">
      <w:pPr>
        <w:spacing w:line="240" w:lineRule="auto"/>
        <w:contextualSpacing/>
        <w:jc w:val="center"/>
        <w:rPr>
          <w:rFonts w:ascii="Times New Roman" w:hAnsi="Times New Roman" w:cs="Times New Roman"/>
          <w:b/>
        </w:rPr>
      </w:pPr>
      <w:r w:rsidRPr="00115808">
        <w:rPr>
          <w:rFonts w:ascii="Times New Roman" w:hAnsi="Times New Roman" w:cs="Times New Roman"/>
          <w:b/>
        </w:rPr>
        <w:t>County/Agency Diligent Recruitment and Retention Plan Template</w:t>
      </w:r>
    </w:p>
    <w:p w14:paraId="071540D5" w14:textId="77777777" w:rsidR="00115808" w:rsidRPr="00115808" w:rsidRDefault="00115808" w:rsidP="00B15ED6">
      <w:pPr>
        <w:jc w:val="center"/>
        <w:rPr>
          <w:rFonts w:ascii="Times New Roman" w:hAnsi="Times New Roman" w:cs="Times New Roman"/>
          <w:b/>
        </w:rPr>
      </w:pPr>
    </w:p>
    <w:p w14:paraId="6C255425" w14:textId="4BCA5B01" w:rsidR="00B15ED6" w:rsidRPr="00115808" w:rsidRDefault="00115808" w:rsidP="00115808">
      <w:pPr>
        <w:rPr>
          <w:rFonts w:ascii="Times New Roman" w:hAnsi="Times New Roman" w:cs="Times New Roman"/>
        </w:rPr>
      </w:pPr>
      <w:r w:rsidRPr="00115808">
        <w:rPr>
          <w:rFonts w:ascii="Times New Roman" w:hAnsi="Times New Roman" w:cs="Times New Roman"/>
        </w:rPr>
        <w:t>County/Agency Name:</w:t>
      </w:r>
      <w:r w:rsidRPr="00115808">
        <w:rPr>
          <w:rFonts w:ascii="Times New Roman" w:hAnsi="Times New Roman" w:cs="Times New Roman"/>
          <w:u w:val="single"/>
        </w:rPr>
        <w:t xml:space="preserve"> </w:t>
      </w:r>
      <w:r w:rsidR="00B15ED6" w:rsidRPr="00115808">
        <w:rPr>
          <w:rFonts w:ascii="Times New Roman" w:hAnsi="Times New Roman" w:cs="Times New Roman"/>
          <w:u w:val="single"/>
        </w:rPr>
        <w:tab/>
      </w:r>
      <w:r w:rsidR="00B15ED6" w:rsidRPr="00115808">
        <w:rPr>
          <w:rFonts w:ascii="Times New Roman" w:hAnsi="Times New Roman" w:cs="Times New Roman"/>
          <w:u w:val="single"/>
        </w:rPr>
        <w:tab/>
      </w:r>
      <w:r w:rsidR="00B15ED6" w:rsidRPr="00115808">
        <w:rPr>
          <w:rFonts w:ascii="Times New Roman" w:hAnsi="Times New Roman" w:cs="Times New Roman"/>
          <w:u w:val="single"/>
        </w:rPr>
        <w:tab/>
      </w:r>
      <w:r w:rsidR="00B15ED6" w:rsidRPr="00115808">
        <w:rPr>
          <w:rFonts w:ascii="Times New Roman" w:hAnsi="Times New Roman" w:cs="Times New Roman"/>
          <w:u w:val="single"/>
        </w:rPr>
        <w:tab/>
      </w:r>
      <w:r w:rsidRPr="00115808">
        <w:rPr>
          <w:rFonts w:ascii="Times New Roman" w:hAnsi="Times New Roman" w:cs="Times New Roman"/>
          <w:u w:val="single"/>
        </w:rPr>
        <w:tab/>
      </w:r>
      <w:r w:rsidRPr="00115808">
        <w:rPr>
          <w:rFonts w:ascii="Times New Roman" w:hAnsi="Times New Roman" w:cs="Times New Roman"/>
          <w:u w:val="single"/>
        </w:rPr>
        <w:tab/>
      </w:r>
      <w:r w:rsidRPr="00115808">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693E163" w14:textId="2D744EF5" w:rsidR="00A96870" w:rsidRPr="00115808" w:rsidRDefault="00A96870" w:rsidP="00A96870">
      <w:pPr>
        <w:jc w:val="center"/>
        <w:rPr>
          <w:rFonts w:ascii="Times New Roman" w:hAnsi="Times New Roman" w:cs="Times New Roman"/>
        </w:rPr>
      </w:pPr>
      <w:r w:rsidRPr="00115808">
        <w:rPr>
          <w:rFonts w:ascii="Times New Roman" w:hAnsi="Times New Roman" w:cs="Times New Roman"/>
        </w:rPr>
        <w:t xml:space="preserve">Effective </w:t>
      </w:r>
      <w:r w:rsidR="006663D6">
        <w:rPr>
          <w:rFonts w:ascii="Times New Roman" w:hAnsi="Times New Roman" w:cs="Times New Roman"/>
        </w:rPr>
        <w:t>October</w:t>
      </w:r>
      <w:r w:rsidRPr="00115808">
        <w:rPr>
          <w:rFonts w:ascii="Times New Roman" w:hAnsi="Times New Roman" w:cs="Times New Roman"/>
        </w:rPr>
        <w:t xml:space="preserve"> 1, 20</w:t>
      </w:r>
      <w:r w:rsidR="000F39D2">
        <w:rPr>
          <w:rFonts w:ascii="Times New Roman" w:hAnsi="Times New Roman" w:cs="Times New Roman"/>
        </w:rPr>
        <w:t>20</w:t>
      </w:r>
      <w:r w:rsidRPr="00115808">
        <w:rPr>
          <w:rFonts w:ascii="Times New Roman" w:hAnsi="Times New Roman" w:cs="Times New Roman"/>
        </w:rPr>
        <w:t xml:space="preserve"> through </w:t>
      </w:r>
      <w:r w:rsidR="006663D6">
        <w:rPr>
          <w:rFonts w:ascii="Times New Roman" w:hAnsi="Times New Roman" w:cs="Times New Roman"/>
        </w:rPr>
        <w:t>September</w:t>
      </w:r>
      <w:r w:rsidRPr="00115808">
        <w:rPr>
          <w:rFonts w:ascii="Times New Roman" w:hAnsi="Times New Roman" w:cs="Times New Roman"/>
        </w:rPr>
        <w:t xml:space="preserve"> 30, 20</w:t>
      </w:r>
      <w:r w:rsidR="004B44D3">
        <w:rPr>
          <w:rFonts w:ascii="Times New Roman" w:hAnsi="Times New Roman" w:cs="Times New Roman"/>
        </w:rPr>
        <w:t>2</w:t>
      </w:r>
      <w:r w:rsidR="000F39D2">
        <w:rPr>
          <w:rFonts w:ascii="Times New Roman" w:hAnsi="Times New Roman" w:cs="Times New Roman"/>
        </w:rPr>
        <w:t>1</w:t>
      </w:r>
    </w:p>
    <w:p w14:paraId="231061E4" w14:textId="4CC76869" w:rsidR="00A96870" w:rsidRPr="00115808" w:rsidRDefault="00A96870" w:rsidP="00A96870">
      <w:pPr>
        <w:spacing w:after="0" w:line="240" w:lineRule="auto"/>
        <w:rPr>
          <w:rFonts w:ascii="Times New Roman" w:eastAsia="Cambria" w:hAnsi="Times New Roman" w:cs="Times New Roman"/>
        </w:rPr>
      </w:pPr>
      <w:r w:rsidRPr="00115808">
        <w:rPr>
          <w:rFonts w:ascii="Times New Roman" w:eastAsia="Cambria" w:hAnsi="Times New Roman" w:cs="Times New Roman"/>
        </w:rPr>
        <w:t xml:space="preserve">The North Carolina child welfare system has the following </w:t>
      </w:r>
      <w:r w:rsidR="00BA67F9">
        <w:rPr>
          <w:rFonts w:ascii="Times New Roman" w:eastAsia="Cambria" w:hAnsi="Times New Roman" w:cs="Times New Roman"/>
        </w:rPr>
        <w:t>core</w:t>
      </w:r>
      <w:r w:rsidRPr="00115808">
        <w:rPr>
          <w:rFonts w:ascii="Times New Roman" w:eastAsia="Cambria" w:hAnsi="Times New Roman" w:cs="Times New Roman"/>
        </w:rPr>
        <w:t xml:space="preserve"> beliefs regarding diligent recruitment and retention of foster and adoptive parents:</w:t>
      </w:r>
    </w:p>
    <w:p w14:paraId="468837ED" w14:textId="77777777" w:rsidR="00A96870" w:rsidRPr="00115808" w:rsidRDefault="00A96870" w:rsidP="00A96870">
      <w:pPr>
        <w:spacing w:after="0" w:line="240" w:lineRule="auto"/>
        <w:rPr>
          <w:rFonts w:ascii="Times New Roman" w:eastAsia="Cambria" w:hAnsi="Times New Roman" w:cs="Times New Roman"/>
        </w:rPr>
      </w:pPr>
    </w:p>
    <w:p w14:paraId="0F914C01" w14:textId="77777777" w:rsidR="00861015" w:rsidRPr="00861015" w:rsidRDefault="00861015" w:rsidP="00861015">
      <w:pPr>
        <w:pStyle w:val="ListParagraph"/>
        <w:numPr>
          <w:ilvl w:val="0"/>
          <w:numId w:val="7"/>
        </w:numPr>
        <w:spacing w:after="0" w:line="240" w:lineRule="auto"/>
        <w:rPr>
          <w:rFonts w:ascii="Times New Roman" w:hAnsi="Times New Roman" w:cs="Times New Roman"/>
        </w:rPr>
      </w:pPr>
      <w:r w:rsidRPr="00861015">
        <w:rPr>
          <w:rFonts w:ascii="Times New Roman" w:hAnsi="Times New Roman" w:cs="Times New Roman"/>
        </w:rPr>
        <w:t xml:space="preserve">We value all prospective, current, and former foster and adoptive families. </w:t>
      </w:r>
    </w:p>
    <w:p w14:paraId="541D7A2F" w14:textId="77777777" w:rsidR="00861015" w:rsidRPr="00861015" w:rsidRDefault="00861015" w:rsidP="00861015">
      <w:pPr>
        <w:pStyle w:val="ListParagraph"/>
        <w:numPr>
          <w:ilvl w:val="0"/>
          <w:numId w:val="7"/>
        </w:numPr>
        <w:spacing w:after="0" w:line="240" w:lineRule="auto"/>
        <w:rPr>
          <w:rFonts w:ascii="Times New Roman" w:hAnsi="Times New Roman" w:cs="Times New Roman"/>
        </w:rPr>
      </w:pPr>
      <w:r w:rsidRPr="00861015">
        <w:rPr>
          <w:rFonts w:ascii="Times New Roman" w:hAnsi="Times New Roman" w:cs="Times New Roman"/>
        </w:rPr>
        <w:t xml:space="preserve">We value the belief that retention of foster and adoptive families is a customer service based activity that begins at the first contact with a prospective family and continues through post permanence support. </w:t>
      </w:r>
    </w:p>
    <w:p w14:paraId="09E54348" w14:textId="77777777" w:rsidR="00861015" w:rsidRPr="00861015" w:rsidRDefault="00861015" w:rsidP="00861015">
      <w:pPr>
        <w:pStyle w:val="ListParagraph"/>
        <w:numPr>
          <w:ilvl w:val="0"/>
          <w:numId w:val="7"/>
        </w:numPr>
        <w:spacing w:after="0" w:line="240" w:lineRule="auto"/>
        <w:rPr>
          <w:rFonts w:ascii="Times New Roman" w:hAnsi="Times New Roman" w:cs="Times New Roman"/>
        </w:rPr>
      </w:pPr>
      <w:r w:rsidRPr="00861015">
        <w:rPr>
          <w:rFonts w:ascii="Times New Roman" w:hAnsi="Times New Roman" w:cs="Times New Roman"/>
        </w:rPr>
        <w:t>We value all caregivers, including kinship caregivers, and encourage the licensure of kinship homes whenever possible, including the use of licensure waivers when appropriate.</w:t>
      </w:r>
    </w:p>
    <w:p w14:paraId="3B52CB57" w14:textId="77777777" w:rsidR="00861015" w:rsidRPr="00861015" w:rsidRDefault="00861015" w:rsidP="00861015">
      <w:pPr>
        <w:pStyle w:val="ListParagraph"/>
        <w:numPr>
          <w:ilvl w:val="0"/>
          <w:numId w:val="7"/>
        </w:numPr>
        <w:spacing w:after="0" w:line="240" w:lineRule="auto"/>
        <w:rPr>
          <w:rFonts w:ascii="Times New Roman" w:hAnsi="Times New Roman" w:cs="Times New Roman"/>
        </w:rPr>
      </w:pPr>
      <w:r w:rsidRPr="00861015">
        <w:rPr>
          <w:rFonts w:ascii="Times New Roman" w:hAnsi="Times New Roman" w:cs="Times New Roman"/>
        </w:rPr>
        <w:t>We value opportunities for support, engagement, and training of foster, adoptive, and kinship families.</w:t>
      </w:r>
    </w:p>
    <w:p w14:paraId="724FAC8F" w14:textId="77777777" w:rsidR="00861015" w:rsidRPr="00861015" w:rsidRDefault="00861015" w:rsidP="00861015">
      <w:pPr>
        <w:pStyle w:val="ListParagraph"/>
        <w:numPr>
          <w:ilvl w:val="0"/>
          <w:numId w:val="6"/>
        </w:numPr>
        <w:spacing w:after="0" w:line="240" w:lineRule="auto"/>
        <w:rPr>
          <w:rFonts w:ascii="Times New Roman" w:hAnsi="Times New Roman" w:cs="Times New Roman"/>
        </w:rPr>
      </w:pPr>
      <w:r w:rsidRPr="00861015">
        <w:rPr>
          <w:rFonts w:ascii="Times New Roman" w:hAnsi="Times New Roman" w:cs="Times New Roman"/>
        </w:rPr>
        <w:t xml:space="preserve">We value opportunities to increase North Carolina’s capacity to track and interpret data. </w:t>
      </w:r>
    </w:p>
    <w:p w14:paraId="759BCFA0" w14:textId="77777777" w:rsidR="00861015" w:rsidRPr="00861015" w:rsidRDefault="00861015" w:rsidP="00861015">
      <w:pPr>
        <w:pStyle w:val="ListParagraph"/>
        <w:numPr>
          <w:ilvl w:val="0"/>
          <w:numId w:val="6"/>
        </w:numPr>
        <w:spacing w:after="0" w:line="240" w:lineRule="auto"/>
        <w:rPr>
          <w:rFonts w:ascii="Times New Roman" w:hAnsi="Times New Roman" w:cs="Times New Roman"/>
        </w:rPr>
      </w:pPr>
      <w:r w:rsidRPr="00861015">
        <w:rPr>
          <w:rFonts w:ascii="Times New Roman" w:hAnsi="Times New Roman" w:cs="Times New Roman"/>
        </w:rPr>
        <w:t>We value the use of data to inform diligent recruitment and retention of foster and adoptive families.</w:t>
      </w:r>
    </w:p>
    <w:p w14:paraId="230CEDA8" w14:textId="77777777" w:rsidR="00A96870" w:rsidRPr="00115808" w:rsidRDefault="00A96870" w:rsidP="00B15ED6">
      <w:pPr>
        <w:rPr>
          <w:rFonts w:ascii="Times New Roman" w:hAnsi="Times New Roman" w:cs="Times New Roman"/>
        </w:rPr>
      </w:pPr>
    </w:p>
    <w:p w14:paraId="2076F233" w14:textId="1C6422DA" w:rsidR="003A49A7" w:rsidRDefault="00D40ADB" w:rsidP="00B15ED6">
      <w:pPr>
        <w:rPr>
          <w:rFonts w:ascii="Times New Roman" w:hAnsi="Times New Roman" w:cs="Times New Roman"/>
        </w:rPr>
      </w:pPr>
      <w:r>
        <w:rPr>
          <w:rFonts w:ascii="Times New Roman" w:hAnsi="Times New Roman" w:cs="Times New Roman"/>
        </w:rPr>
        <w:t xml:space="preserve">As set out by the statewide Diligent Recruitment and Retention Plan, the state of North Carolina identifies </w:t>
      </w:r>
      <w:r w:rsidR="00861015">
        <w:rPr>
          <w:rFonts w:ascii="Times New Roman" w:hAnsi="Times New Roman" w:cs="Times New Roman"/>
        </w:rPr>
        <w:t xml:space="preserve">the following goals for diligent recruitment and retention within the </w:t>
      </w:r>
      <w:r>
        <w:rPr>
          <w:rFonts w:ascii="Times New Roman" w:hAnsi="Times New Roman" w:cs="Times New Roman"/>
        </w:rPr>
        <w:t>child welfare system:</w:t>
      </w:r>
    </w:p>
    <w:p w14:paraId="08530ACB" w14:textId="77777777" w:rsidR="00861015" w:rsidRPr="00861015" w:rsidRDefault="00861015" w:rsidP="00A96870">
      <w:pPr>
        <w:pStyle w:val="ListParagraph"/>
        <w:numPr>
          <w:ilvl w:val="0"/>
          <w:numId w:val="1"/>
        </w:numPr>
        <w:rPr>
          <w:rFonts w:ascii="Times New Roman" w:hAnsi="Times New Roman" w:cs="Times New Roman"/>
        </w:rPr>
      </w:pPr>
      <w:r w:rsidRPr="00861015">
        <w:rPr>
          <w:rFonts w:ascii="Times New Roman" w:hAnsi="Times New Roman" w:cs="Times New Roman"/>
        </w:rPr>
        <w:t>Recruit and maintain a sufficient pool of ethnically and racially diverse families who can provide ongoing safety for and meet the needs of children served by the foster care program.</w:t>
      </w:r>
    </w:p>
    <w:p w14:paraId="51F3ED4F" w14:textId="7EFB4355" w:rsidR="00A96870" w:rsidRPr="00A96870" w:rsidRDefault="00115808" w:rsidP="00A96870">
      <w:pPr>
        <w:pStyle w:val="ListParagraph"/>
        <w:numPr>
          <w:ilvl w:val="0"/>
          <w:numId w:val="1"/>
        </w:numPr>
        <w:rPr>
          <w:rFonts w:ascii="Times New Roman" w:hAnsi="Times New Roman" w:cs="Times New Roman"/>
        </w:rPr>
      </w:pPr>
      <w:r>
        <w:rPr>
          <w:rFonts w:ascii="Times New Roman" w:hAnsi="Times New Roman" w:cs="Times New Roman"/>
        </w:rPr>
        <w:t xml:space="preserve">State, counties, and private child placing agencies have the capacity and ability to use data to inform and monitor </w:t>
      </w:r>
      <w:r w:rsidR="00CF0B51">
        <w:rPr>
          <w:rFonts w:ascii="Times New Roman" w:hAnsi="Times New Roman" w:cs="Times New Roman"/>
        </w:rPr>
        <w:t>diligent recruitment and retention efforts throughout North Carolina.</w:t>
      </w:r>
    </w:p>
    <w:p w14:paraId="3348B9BD" w14:textId="204C6BF1" w:rsidR="00D40ADB" w:rsidRDefault="00CF0B51" w:rsidP="00D40ADB">
      <w:pPr>
        <w:pStyle w:val="ListParagraph"/>
        <w:numPr>
          <w:ilvl w:val="0"/>
          <w:numId w:val="1"/>
        </w:numPr>
        <w:rPr>
          <w:rFonts w:ascii="Times New Roman" w:hAnsi="Times New Roman" w:cs="Times New Roman"/>
        </w:rPr>
      </w:pPr>
      <w:r>
        <w:rPr>
          <w:rFonts w:ascii="Times New Roman" w:hAnsi="Times New Roman" w:cs="Times New Roman"/>
        </w:rPr>
        <w:t xml:space="preserve">Excellent customer </w:t>
      </w:r>
      <w:r w:rsidR="00861015">
        <w:rPr>
          <w:rFonts w:ascii="Times New Roman" w:hAnsi="Times New Roman" w:cs="Times New Roman"/>
        </w:rPr>
        <w:t xml:space="preserve">service provided to prospective, current, and former foster, </w:t>
      </w:r>
      <w:r>
        <w:rPr>
          <w:rFonts w:ascii="Times New Roman" w:hAnsi="Times New Roman" w:cs="Times New Roman"/>
        </w:rPr>
        <w:t>adoptive, and kinship families.</w:t>
      </w:r>
      <w:r w:rsidR="00861015" w:rsidRPr="00861015">
        <w:rPr>
          <w:b/>
          <w:i/>
        </w:rPr>
        <w:t xml:space="preserve"> </w:t>
      </w:r>
    </w:p>
    <w:p w14:paraId="0A552782" w14:textId="54EA9C4E" w:rsidR="00A96870" w:rsidRDefault="00CF0B51" w:rsidP="00A96870">
      <w:pPr>
        <w:pStyle w:val="ListParagraph"/>
        <w:numPr>
          <w:ilvl w:val="0"/>
          <w:numId w:val="1"/>
        </w:numPr>
        <w:rPr>
          <w:rFonts w:ascii="Times New Roman" w:hAnsi="Times New Roman" w:cs="Times New Roman"/>
        </w:rPr>
      </w:pPr>
      <w:r>
        <w:rPr>
          <w:rFonts w:ascii="Times New Roman" w:hAnsi="Times New Roman" w:cs="Times New Roman"/>
        </w:rPr>
        <w:t>Excellent customer service provided to internal and external community partners/stakeholders.</w:t>
      </w:r>
    </w:p>
    <w:p w14:paraId="2F4522CF" w14:textId="77777777" w:rsidR="00A96870" w:rsidRDefault="00A96870" w:rsidP="00A96870">
      <w:pPr>
        <w:pStyle w:val="ListParagraph"/>
        <w:rPr>
          <w:rFonts w:ascii="Times New Roman" w:hAnsi="Times New Roman" w:cs="Times New Roman"/>
        </w:rPr>
      </w:pPr>
    </w:p>
    <w:p w14:paraId="1214741F" w14:textId="1374F708" w:rsidR="009B61F1" w:rsidRPr="009B61F1" w:rsidRDefault="009B61F1" w:rsidP="009B61F1">
      <w:pPr>
        <w:rPr>
          <w:rFonts w:ascii="Times New Roman" w:hAnsi="Times New Roman" w:cs="Times New Roman"/>
        </w:rPr>
      </w:pPr>
      <w:r>
        <w:rPr>
          <w:rFonts w:ascii="Times New Roman" w:hAnsi="Times New Roman" w:cs="Times New Roman"/>
        </w:rPr>
        <w:t xml:space="preserve">North Carolina is a beautifully diverse state, with 100 counties that each have </w:t>
      </w:r>
      <w:r w:rsidR="00161117">
        <w:rPr>
          <w:rFonts w:ascii="Times New Roman" w:hAnsi="Times New Roman" w:cs="Times New Roman"/>
        </w:rPr>
        <w:t xml:space="preserve">unique populations, strengths, needs, </w:t>
      </w:r>
      <w:r w:rsidR="004B459A">
        <w:rPr>
          <w:rFonts w:ascii="Times New Roman" w:hAnsi="Times New Roman" w:cs="Times New Roman"/>
        </w:rPr>
        <w:t xml:space="preserve">resources, </w:t>
      </w:r>
      <w:r w:rsidR="00161117">
        <w:rPr>
          <w:rFonts w:ascii="Times New Roman" w:hAnsi="Times New Roman" w:cs="Times New Roman"/>
        </w:rPr>
        <w:t>and culture</w:t>
      </w:r>
      <w:r w:rsidR="007A4714">
        <w:rPr>
          <w:rFonts w:ascii="Times New Roman" w:hAnsi="Times New Roman" w:cs="Times New Roman"/>
        </w:rPr>
        <w:t>s</w:t>
      </w:r>
      <w:r w:rsidR="00161117">
        <w:rPr>
          <w:rFonts w:ascii="Times New Roman" w:hAnsi="Times New Roman" w:cs="Times New Roman"/>
        </w:rPr>
        <w:t>. In recognizing and valuing the need for local</w:t>
      </w:r>
      <w:r w:rsidR="00A96870">
        <w:rPr>
          <w:rFonts w:ascii="Times New Roman" w:hAnsi="Times New Roman" w:cs="Times New Roman"/>
        </w:rPr>
        <w:t>ization of diligent recruitment and retention efforts</w:t>
      </w:r>
      <w:r w:rsidR="00161117">
        <w:rPr>
          <w:rFonts w:ascii="Times New Roman" w:hAnsi="Times New Roman" w:cs="Times New Roman"/>
        </w:rPr>
        <w:t xml:space="preserve">, each county </w:t>
      </w:r>
      <w:r w:rsidR="00BA67F9">
        <w:rPr>
          <w:rFonts w:ascii="Times New Roman" w:hAnsi="Times New Roman" w:cs="Times New Roman"/>
        </w:rPr>
        <w:t>child welfare agency</w:t>
      </w:r>
      <w:r w:rsidR="00161117">
        <w:rPr>
          <w:rFonts w:ascii="Times New Roman" w:hAnsi="Times New Roman" w:cs="Times New Roman"/>
        </w:rPr>
        <w:t xml:space="preserve"> will submit its own </w:t>
      </w:r>
      <w:r w:rsidR="004B459A">
        <w:rPr>
          <w:rFonts w:ascii="Times New Roman" w:hAnsi="Times New Roman" w:cs="Times New Roman"/>
        </w:rPr>
        <w:t xml:space="preserve">plan for the diligent recruitment and retention of </w:t>
      </w:r>
      <w:r w:rsidR="00861015">
        <w:rPr>
          <w:rFonts w:ascii="Times New Roman" w:hAnsi="Times New Roman" w:cs="Times New Roman"/>
        </w:rPr>
        <w:t>foster and adoptive</w:t>
      </w:r>
      <w:r w:rsidR="004B459A">
        <w:rPr>
          <w:rFonts w:ascii="Times New Roman" w:hAnsi="Times New Roman" w:cs="Times New Roman"/>
        </w:rPr>
        <w:t xml:space="preserve"> families to meet the needs of the children in their care. </w:t>
      </w:r>
      <w:r w:rsidR="007A4714">
        <w:rPr>
          <w:rFonts w:ascii="Times New Roman" w:hAnsi="Times New Roman" w:cs="Times New Roman"/>
        </w:rPr>
        <w:t>By design, e</w:t>
      </w:r>
      <w:r w:rsidR="004B459A">
        <w:rPr>
          <w:rFonts w:ascii="Times New Roman" w:hAnsi="Times New Roman" w:cs="Times New Roman"/>
        </w:rPr>
        <w:t xml:space="preserve">ach plan will be different, and will be based on the expertise of the </w:t>
      </w:r>
      <w:r w:rsidR="003F5F30">
        <w:rPr>
          <w:rFonts w:ascii="Times New Roman" w:hAnsi="Times New Roman" w:cs="Times New Roman"/>
        </w:rPr>
        <w:t xml:space="preserve">communities </w:t>
      </w:r>
      <w:r w:rsidR="00BA67F9">
        <w:rPr>
          <w:rFonts w:ascii="Times New Roman" w:hAnsi="Times New Roman" w:cs="Times New Roman"/>
        </w:rPr>
        <w:t xml:space="preserve">it aims </w:t>
      </w:r>
      <w:r w:rsidR="003F5F30">
        <w:rPr>
          <w:rFonts w:ascii="Times New Roman" w:hAnsi="Times New Roman" w:cs="Times New Roman"/>
        </w:rPr>
        <w:t xml:space="preserve">to serve. </w:t>
      </w:r>
      <w:r w:rsidR="00CF0B51">
        <w:rPr>
          <w:rFonts w:ascii="Times New Roman" w:hAnsi="Times New Roman" w:cs="Times New Roman"/>
        </w:rPr>
        <w:t>Private child-placing agencies are welcome and encouraged to use this template, in partnership with the counties they serve, to develop their own Diligent Recruitment and Retention Plan.</w:t>
      </w:r>
    </w:p>
    <w:p w14:paraId="6F38FB62" w14:textId="20D0E9F6" w:rsidR="00AD7F16" w:rsidRDefault="00CF0B51" w:rsidP="00A96870">
      <w:pP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The</w:t>
      </w:r>
      <w:r w:rsidR="003A49A7" w:rsidRPr="00A96870">
        <w:rPr>
          <w:rFonts w:ascii="Times New Roman" w:hAnsi="Times New Roman" w:cs="Times New Roman"/>
        </w:rPr>
        <w:t xml:space="preserve"> </w:t>
      </w:r>
      <w:r w:rsidR="00A96870">
        <w:rPr>
          <w:rFonts w:ascii="Times New Roman" w:hAnsi="Times New Roman" w:cs="Times New Roman"/>
        </w:rPr>
        <w:t xml:space="preserve">diligent recruitment and retention </w:t>
      </w:r>
      <w:r w:rsidR="003A49A7" w:rsidRPr="00A96870">
        <w:rPr>
          <w:rFonts w:ascii="Times New Roman" w:hAnsi="Times New Roman" w:cs="Times New Roman"/>
        </w:rPr>
        <w:t xml:space="preserve">plan </w:t>
      </w:r>
      <w:r>
        <w:rPr>
          <w:rFonts w:ascii="Times New Roman" w:hAnsi="Times New Roman" w:cs="Times New Roman"/>
        </w:rPr>
        <w:t xml:space="preserve">for all </w:t>
      </w:r>
      <w:r w:rsidR="002B6C77">
        <w:rPr>
          <w:rFonts w:ascii="Times New Roman" w:hAnsi="Times New Roman" w:cs="Times New Roman"/>
        </w:rPr>
        <w:t>county child welfare agencies</w:t>
      </w:r>
      <w:r>
        <w:rPr>
          <w:rFonts w:ascii="Times New Roman" w:hAnsi="Times New Roman" w:cs="Times New Roman"/>
        </w:rPr>
        <w:t xml:space="preserve"> </w:t>
      </w:r>
      <w:r w:rsidR="00461FAC">
        <w:rPr>
          <w:rFonts w:ascii="Times New Roman" w:hAnsi="Times New Roman" w:cs="Times New Roman"/>
        </w:rPr>
        <w:t>must</w:t>
      </w:r>
      <w:r w:rsidR="003A49A7" w:rsidRPr="00A96870">
        <w:rPr>
          <w:rFonts w:ascii="Times New Roman" w:hAnsi="Times New Roman" w:cs="Times New Roman"/>
        </w:rPr>
        <w:t xml:space="preserve"> be submitted to the county’s NC Kids Program Consultant by </w:t>
      </w:r>
      <w:r w:rsidR="000E4248">
        <w:rPr>
          <w:rFonts w:ascii="Times New Roman" w:hAnsi="Times New Roman" w:cs="Times New Roman"/>
          <w:b/>
        </w:rPr>
        <w:t>September 1</w:t>
      </w:r>
      <w:r w:rsidR="000E4248" w:rsidRPr="000E4248">
        <w:rPr>
          <w:rFonts w:ascii="Times New Roman" w:hAnsi="Times New Roman" w:cs="Times New Roman"/>
          <w:b/>
          <w:vertAlign w:val="superscript"/>
        </w:rPr>
        <w:t>st</w:t>
      </w:r>
      <w:r w:rsidR="00AD7F16">
        <w:rPr>
          <w:rFonts w:ascii="Times New Roman" w:hAnsi="Times New Roman" w:cs="Times New Roman"/>
        </w:rPr>
        <w:t xml:space="preserve"> for the upcoming </w:t>
      </w:r>
      <w:r w:rsidR="000E4248">
        <w:rPr>
          <w:rFonts w:ascii="Times New Roman" w:hAnsi="Times New Roman" w:cs="Times New Roman"/>
        </w:rPr>
        <w:t>y</w:t>
      </w:r>
      <w:r w:rsidR="00AD7F16">
        <w:rPr>
          <w:rFonts w:ascii="Times New Roman" w:hAnsi="Times New Roman" w:cs="Times New Roman"/>
        </w:rPr>
        <w:t xml:space="preserve">ear. </w:t>
      </w:r>
    </w:p>
    <w:p w14:paraId="21D583D1" w14:textId="23436642" w:rsidR="00AD7B91" w:rsidRDefault="00AD7B91">
      <w:pPr>
        <w:rPr>
          <w:rFonts w:ascii="Times New Roman" w:hAnsi="Times New Roman" w:cs="Times New Roman"/>
        </w:rPr>
      </w:pPr>
      <w:r>
        <w:rPr>
          <w:rFonts w:ascii="Times New Roman" w:hAnsi="Times New Roman" w:cs="Times New Roman"/>
        </w:rPr>
        <w:t xml:space="preserve">All plans will be effective from </w:t>
      </w:r>
      <w:r w:rsidR="000E4248">
        <w:rPr>
          <w:rFonts w:ascii="Times New Roman" w:hAnsi="Times New Roman" w:cs="Times New Roman"/>
        </w:rPr>
        <w:t>October</w:t>
      </w:r>
      <w:r>
        <w:rPr>
          <w:rFonts w:ascii="Times New Roman" w:hAnsi="Times New Roman" w:cs="Times New Roman"/>
        </w:rPr>
        <w:t xml:space="preserve"> 1</w:t>
      </w:r>
      <w:r w:rsidR="00AD7F16" w:rsidRPr="00AD7F16">
        <w:rPr>
          <w:rFonts w:ascii="Times New Roman" w:hAnsi="Times New Roman" w:cs="Times New Roman"/>
          <w:vertAlign w:val="superscript"/>
        </w:rPr>
        <w:t>st</w:t>
      </w:r>
      <w:r w:rsidR="00AD7F16">
        <w:rPr>
          <w:rFonts w:ascii="Times New Roman" w:hAnsi="Times New Roman" w:cs="Times New Roman"/>
        </w:rPr>
        <w:t xml:space="preserve"> </w:t>
      </w:r>
      <w:r>
        <w:rPr>
          <w:rFonts w:ascii="Times New Roman" w:hAnsi="Times New Roman" w:cs="Times New Roman"/>
        </w:rPr>
        <w:t xml:space="preserve">through </w:t>
      </w:r>
      <w:r w:rsidR="000E4248">
        <w:rPr>
          <w:rFonts w:ascii="Times New Roman" w:hAnsi="Times New Roman" w:cs="Times New Roman"/>
        </w:rPr>
        <w:t>September</w:t>
      </w:r>
      <w:r>
        <w:rPr>
          <w:rFonts w:ascii="Times New Roman" w:hAnsi="Times New Roman" w:cs="Times New Roman"/>
        </w:rPr>
        <w:t xml:space="preserve"> 30</w:t>
      </w:r>
      <w:r w:rsidR="00AD7F16" w:rsidRPr="00AD7F16">
        <w:rPr>
          <w:rFonts w:ascii="Times New Roman" w:hAnsi="Times New Roman" w:cs="Times New Roman"/>
          <w:vertAlign w:val="superscript"/>
        </w:rPr>
        <w:t>th</w:t>
      </w:r>
      <w:r>
        <w:rPr>
          <w:rFonts w:ascii="Times New Roman" w:hAnsi="Times New Roman" w:cs="Times New Roman"/>
        </w:rPr>
        <w:t xml:space="preserve">. </w:t>
      </w:r>
      <w:r w:rsidR="00D40ADB">
        <w:rPr>
          <w:rFonts w:ascii="Times New Roman" w:hAnsi="Times New Roman" w:cs="Times New Roman"/>
        </w:rPr>
        <w:t xml:space="preserve">The NC Kids Consultant </w:t>
      </w:r>
      <w:r w:rsidR="009B61F1">
        <w:rPr>
          <w:rFonts w:ascii="Times New Roman" w:hAnsi="Times New Roman" w:cs="Times New Roman"/>
        </w:rPr>
        <w:t xml:space="preserve">will </w:t>
      </w:r>
      <w:r w:rsidR="00861015">
        <w:rPr>
          <w:rFonts w:ascii="Times New Roman" w:hAnsi="Times New Roman" w:cs="Times New Roman"/>
        </w:rPr>
        <w:t xml:space="preserve">review </w:t>
      </w:r>
      <w:r w:rsidR="009B61F1">
        <w:rPr>
          <w:rFonts w:ascii="Times New Roman" w:hAnsi="Times New Roman" w:cs="Times New Roman"/>
        </w:rPr>
        <w:t xml:space="preserve">the </w:t>
      </w:r>
      <w:r w:rsidR="00A96870">
        <w:rPr>
          <w:rFonts w:ascii="Times New Roman" w:hAnsi="Times New Roman" w:cs="Times New Roman"/>
        </w:rPr>
        <w:t>completed</w:t>
      </w:r>
      <w:r w:rsidR="009B61F1">
        <w:rPr>
          <w:rFonts w:ascii="Times New Roman" w:hAnsi="Times New Roman" w:cs="Times New Roman"/>
        </w:rPr>
        <w:t xml:space="preserve"> plan, and </w:t>
      </w:r>
      <w:r w:rsidR="00D40ADB">
        <w:rPr>
          <w:rFonts w:ascii="Times New Roman" w:hAnsi="Times New Roman" w:cs="Times New Roman"/>
        </w:rPr>
        <w:t xml:space="preserve">is available for technical assistance to assist the county in the plan’s </w:t>
      </w:r>
      <w:r>
        <w:rPr>
          <w:rFonts w:ascii="Times New Roman" w:hAnsi="Times New Roman" w:cs="Times New Roman"/>
        </w:rPr>
        <w:t>development and implementation. C</w:t>
      </w:r>
      <w:r w:rsidR="00DF4365">
        <w:rPr>
          <w:rFonts w:ascii="Times New Roman" w:hAnsi="Times New Roman" w:cs="Times New Roman"/>
        </w:rPr>
        <w:t xml:space="preserve">ounties </w:t>
      </w:r>
      <w:r w:rsidR="00461FAC">
        <w:rPr>
          <w:rFonts w:ascii="Times New Roman" w:hAnsi="Times New Roman" w:cs="Times New Roman"/>
        </w:rPr>
        <w:t>must</w:t>
      </w:r>
      <w:r w:rsidR="00DF4365">
        <w:rPr>
          <w:rFonts w:ascii="Times New Roman" w:hAnsi="Times New Roman" w:cs="Times New Roman"/>
        </w:rPr>
        <w:t xml:space="preserve"> also complete the </w:t>
      </w:r>
      <w:r>
        <w:rPr>
          <w:rFonts w:ascii="Times New Roman" w:hAnsi="Times New Roman" w:cs="Times New Roman"/>
        </w:rPr>
        <w:t>Diligent Recruitment and Retention Data Profile</w:t>
      </w:r>
      <w:r w:rsidR="00DF4365">
        <w:rPr>
          <w:rFonts w:ascii="Times New Roman" w:hAnsi="Times New Roman" w:cs="Times New Roman"/>
        </w:rPr>
        <w:t xml:space="preserve"> (Appendix B)</w:t>
      </w:r>
      <w:r>
        <w:rPr>
          <w:rFonts w:ascii="Times New Roman" w:hAnsi="Times New Roman" w:cs="Times New Roman"/>
        </w:rPr>
        <w:t xml:space="preserve">. Counties are expected to capture this data </w:t>
      </w:r>
      <w:r w:rsidR="00BA67F9">
        <w:rPr>
          <w:rFonts w:ascii="Times New Roman" w:hAnsi="Times New Roman" w:cs="Times New Roman"/>
        </w:rPr>
        <w:t xml:space="preserve">at the beginning of each </w:t>
      </w:r>
      <w:r w:rsidR="000F39D2">
        <w:rPr>
          <w:rFonts w:ascii="Times New Roman" w:hAnsi="Times New Roman" w:cs="Times New Roman"/>
        </w:rPr>
        <w:t>quarter and</w:t>
      </w:r>
      <w:r>
        <w:rPr>
          <w:rFonts w:ascii="Times New Roman" w:hAnsi="Times New Roman" w:cs="Times New Roman"/>
        </w:rPr>
        <w:t xml:space="preserve"> submit the completed Data Profile to their NC Kids Consultant </w:t>
      </w:r>
      <w:r w:rsidR="00BA67F9">
        <w:rPr>
          <w:rFonts w:ascii="Times New Roman" w:hAnsi="Times New Roman" w:cs="Times New Roman"/>
        </w:rPr>
        <w:t xml:space="preserve">by </w:t>
      </w:r>
      <w:r w:rsidR="00220B2A" w:rsidRPr="000E4248">
        <w:rPr>
          <w:rFonts w:ascii="Times New Roman" w:hAnsi="Times New Roman" w:cs="Times New Roman"/>
          <w:b/>
        </w:rPr>
        <w:t>September 1</w:t>
      </w:r>
      <w:r w:rsidR="00AD7F16" w:rsidRPr="000E4248">
        <w:rPr>
          <w:rFonts w:ascii="Times New Roman" w:hAnsi="Times New Roman" w:cs="Times New Roman"/>
          <w:b/>
          <w:vertAlign w:val="superscript"/>
        </w:rPr>
        <w:t>st</w:t>
      </w:r>
      <w:r w:rsidR="00AD7F16">
        <w:rPr>
          <w:rFonts w:ascii="Times New Roman" w:hAnsi="Times New Roman" w:cs="Times New Roman"/>
        </w:rPr>
        <w:t xml:space="preserve"> of each year. </w:t>
      </w:r>
      <w:r w:rsidR="00BA67F9">
        <w:rPr>
          <w:rFonts w:ascii="Times New Roman" w:hAnsi="Times New Roman" w:cs="Times New Roman"/>
        </w:rPr>
        <w:t xml:space="preserve"> </w:t>
      </w:r>
    </w:p>
    <w:p w14:paraId="5DEB114B" w14:textId="65EBA4FB" w:rsidR="009B61F1" w:rsidRDefault="009B61F1" w:rsidP="00B15ED6">
      <w:pPr>
        <w:rPr>
          <w:rFonts w:ascii="Times New Roman" w:hAnsi="Times New Roman" w:cs="Times New Roman"/>
        </w:rPr>
      </w:pPr>
      <w:r>
        <w:rPr>
          <w:rFonts w:ascii="Times New Roman" w:hAnsi="Times New Roman" w:cs="Times New Roman"/>
        </w:rPr>
        <w:t xml:space="preserve">NC Kids Program County Assignments (current as of </w:t>
      </w:r>
      <w:r w:rsidR="000F39D2">
        <w:rPr>
          <w:rFonts w:ascii="Times New Roman" w:hAnsi="Times New Roman" w:cs="Times New Roman"/>
        </w:rPr>
        <w:t>May 30</w:t>
      </w:r>
      <w:r>
        <w:rPr>
          <w:rFonts w:ascii="Times New Roman" w:hAnsi="Times New Roman" w:cs="Times New Roman"/>
        </w:rPr>
        <w:t>, 201</w:t>
      </w:r>
      <w:r w:rsidR="000E4248">
        <w:rPr>
          <w:rFonts w:ascii="Times New Roman" w:hAnsi="Times New Roman" w:cs="Times New Roman"/>
        </w:rPr>
        <w:t>9</w:t>
      </w:r>
      <w:r>
        <w:rPr>
          <w:rFonts w:ascii="Times New Roman" w:hAnsi="Times New Roman" w:cs="Times New Roman"/>
        </w:rPr>
        <w:t>)</w:t>
      </w:r>
    </w:p>
    <w:p w14:paraId="1E034C08" w14:textId="3593DE1E" w:rsidR="009B61F1" w:rsidRPr="009B61F1" w:rsidRDefault="009B61F1" w:rsidP="009B61F1">
      <w:pPr>
        <w:spacing w:line="240" w:lineRule="auto"/>
        <w:contextualSpacing/>
        <w:rPr>
          <w:rFonts w:ascii="Times New Roman" w:hAnsi="Times New Roman" w:cs="Times New Roman"/>
          <w:b/>
        </w:rPr>
      </w:pPr>
      <w:r w:rsidRPr="009B61F1">
        <w:rPr>
          <w:rFonts w:ascii="Times New Roman" w:hAnsi="Times New Roman" w:cs="Times New Roman"/>
          <w:b/>
        </w:rPr>
        <w:t xml:space="preserve">Alamance through </w:t>
      </w:r>
      <w:r w:rsidR="000E4248">
        <w:rPr>
          <w:rFonts w:ascii="Times New Roman" w:hAnsi="Times New Roman" w:cs="Times New Roman"/>
          <w:b/>
        </w:rPr>
        <w:t>McDowell (excluding Dare, Franklin, and Guilford)</w:t>
      </w:r>
    </w:p>
    <w:p w14:paraId="7F8883F4" w14:textId="673EA0DC" w:rsidR="009B61F1" w:rsidRDefault="009B61F1" w:rsidP="009B61F1">
      <w:pPr>
        <w:spacing w:line="240" w:lineRule="auto"/>
        <w:contextualSpacing/>
        <w:rPr>
          <w:rFonts w:ascii="Times New Roman" w:hAnsi="Times New Roman" w:cs="Times New Roman"/>
        </w:rPr>
      </w:pPr>
      <w:r>
        <w:rPr>
          <w:rFonts w:ascii="Times New Roman" w:hAnsi="Times New Roman" w:cs="Times New Roman"/>
        </w:rPr>
        <w:t>Shirley Williams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33B188F" w14:textId="5F33F4AE" w:rsidR="009B61F1" w:rsidRDefault="003B28D4" w:rsidP="009B61F1">
      <w:pPr>
        <w:spacing w:line="240" w:lineRule="auto"/>
        <w:contextualSpacing/>
        <w:rPr>
          <w:rFonts w:ascii="Times New Roman" w:hAnsi="Times New Roman" w:cs="Times New Roman"/>
        </w:rPr>
      </w:pPr>
      <w:r>
        <w:rPr>
          <w:rFonts w:ascii="Times New Roman" w:hAnsi="Times New Roman" w:cs="Times New Roman"/>
        </w:rPr>
        <w:t>919-527-6404</w:t>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Pr>
          <w:rFonts w:ascii="Times New Roman" w:hAnsi="Times New Roman" w:cs="Times New Roman"/>
        </w:rPr>
        <w:tab/>
      </w:r>
      <w:r w:rsidR="009B61F1">
        <w:rPr>
          <w:rFonts w:ascii="Times New Roman" w:hAnsi="Times New Roman" w:cs="Times New Roman"/>
        </w:rPr>
        <w:tab/>
      </w:r>
    </w:p>
    <w:p w14:paraId="7D29F598" w14:textId="3BFC757C" w:rsidR="009B61F1" w:rsidRDefault="00A5335C" w:rsidP="009B61F1">
      <w:pPr>
        <w:spacing w:line="240" w:lineRule="auto"/>
        <w:contextualSpacing/>
        <w:rPr>
          <w:rFonts w:ascii="Times New Roman" w:hAnsi="Times New Roman" w:cs="Times New Roman"/>
        </w:rPr>
      </w:pPr>
      <w:hyperlink r:id="rId8" w:history="1">
        <w:r w:rsidR="009B61F1" w:rsidRPr="001325D5">
          <w:rPr>
            <w:rStyle w:val="Hyperlink"/>
            <w:rFonts w:ascii="Times New Roman" w:hAnsi="Times New Roman" w:cs="Times New Roman"/>
          </w:rPr>
          <w:t>shirley.williams@dhhs.nc.gov</w:t>
        </w:r>
      </w:hyperlink>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p>
    <w:p w14:paraId="4DBFCBA4" w14:textId="77777777" w:rsidR="009B61F1" w:rsidRDefault="009B61F1" w:rsidP="009B61F1">
      <w:pPr>
        <w:spacing w:line="240" w:lineRule="auto"/>
        <w:contextualSpacing/>
        <w:rPr>
          <w:rFonts w:ascii="Times New Roman" w:hAnsi="Times New Roman" w:cs="Times New Roman"/>
        </w:rPr>
      </w:pPr>
    </w:p>
    <w:p w14:paraId="51F4437F" w14:textId="6EEA8241" w:rsidR="009B61F1" w:rsidRDefault="000E4248" w:rsidP="009B61F1">
      <w:pPr>
        <w:spacing w:line="240" w:lineRule="auto"/>
        <w:contextualSpacing/>
        <w:rPr>
          <w:rFonts w:ascii="Times New Roman" w:hAnsi="Times New Roman" w:cs="Times New Roman"/>
          <w:b/>
        </w:rPr>
      </w:pPr>
      <w:r>
        <w:rPr>
          <w:rFonts w:ascii="Times New Roman" w:hAnsi="Times New Roman" w:cs="Times New Roman"/>
          <w:b/>
        </w:rPr>
        <w:t xml:space="preserve">Mecklenburg </w:t>
      </w:r>
      <w:r w:rsidR="009B61F1">
        <w:rPr>
          <w:rFonts w:ascii="Times New Roman" w:hAnsi="Times New Roman" w:cs="Times New Roman"/>
          <w:b/>
        </w:rPr>
        <w:t>through Yancey</w:t>
      </w:r>
      <w:r>
        <w:rPr>
          <w:rFonts w:ascii="Times New Roman" w:hAnsi="Times New Roman" w:cs="Times New Roman"/>
          <w:b/>
        </w:rPr>
        <w:t xml:space="preserve"> (plus Dare, Franklin, and Guilford)</w:t>
      </w:r>
      <w:r w:rsidR="009B61F1">
        <w:rPr>
          <w:rFonts w:ascii="Times New Roman" w:hAnsi="Times New Roman" w:cs="Times New Roman"/>
          <w:b/>
        </w:rPr>
        <w:tab/>
      </w:r>
    </w:p>
    <w:p w14:paraId="22CE2EB6" w14:textId="036796C2" w:rsidR="009B61F1" w:rsidRDefault="009B61F1" w:rsidP="009B61F1">
      <w:pPr>
        <w:spacing w:line="240" w:lineRule="auto"/>
        <w:contextualSpacing/>
        <w:rPr>
          <w:rFonts w:ascii="Times New Roman" w:hAnsi="Times New Roman" w:cs="Times New Roman"/>
        </w:rPr>
      </w:pPr>
      <w:r>
        <w:rPr>
          <w:rFonts w:ascii="Times New Roman" w:hAnsi="Times New Roman" w:cs="Times New Roman"/>
        </w:rPr>
        <w:t xml:space="preserve">Mary Mackins </w:t>
      </w:r>
    </w:p>
    <w:p w14:paraId="5AE2D235" w14:textId="09C8C011" w:rsidR="009B61F1" w:rsidRDefault="00552542" w:rsidP="009B61F1">
      <w:pPr>
        <w:spacing w:line="240" w:lineRule="auto"/>
        <w:contextualSpacing/>
        <w:rPr>
          <w:rFonts w:ascii="Times New Roman" w:hAnsi="Times New Roman" w:cs="Times New Roman"/>
        </w:rPr>
      </w:pPr>
      <w:r>
        <w:rPr>
          <w:rFonts w:ascii="Times New Roman" w:hAnsi="Times New Roman" w:cs="Times New Roman"/>
        </w:rPr>
        <w:t>919-527-6287</w:t>
      </w:r>
    </w:p>
    <w:p w14:paraId="4AA73024" w14:textId="267466CE" w:rsidR="00161117" w:rsidRDefault="00A5335C" w:rsidP="009B61F1">
      <w:pPr>
        <w:spacing w:line="240" w:lineRule="auto"/>
        <w:contextualSpacing/>
        <w:rPr>
          <w:rFonts w:ascii="Times New Roman" w:hAnsi="Times New Roman" w:cs="Times New Roman"/>
        </w:rPr>
      </w:pPr>
      <w:hyperlink r:id="rId9" w:history="1">
        <w:r w:rsidR="00161117" w:rsidRPr="001325D5">
          <w:rPr>
            <w:rStyle w:val="Hyperlink"/>
            <w:rFonts w:ascii="Times New Roman" w:hAnsi="Times New Roman" w:cs="Times New Roman"/>
          </w:rPr>
          <w:t>mary.mackins@dhhs.nc.gov</w:t>
        </w:r>
      </w:hyperlink>
    </w:p>
    <w:p w14:paraId="0AEEBCB5" w14:textId="77777777" w:rsidR="00161117" w:rsidRDefault="00161117" w:rsidP="009B61F1">
      <w:pPr>
        <w:spacing w:line="240" w:lineRule="auto"/>
        <w:contextualSpacing/>
        <w:rPr>
          <w:rFonts w:ascii="Times New Roman" w:hAnsi="Times New Roman" w:cs="Times New Roman"/>
        </w:rPr>
      </w:pPr>
    </w:p>
    <w:p w14:paraId="03CA2740" w14:textId="4741EAD5" w:rsidR="004B459A" w:rsidRDefault="004B459A">
      <w:pPr>
        <w:rPr>
          <w:rFonts w:ascii="Times New Roman" w:hAnsi="Times New Roman" w:cs="Times New Roman"/>
        </w:rPr>
      </w:pPr>
      <w:r>
        <w:rPr>
          <w:rFonts w:ascii="Times New Roman" w:hAnsi="Times New Roman" w:cs="Times New Roman"/>
        </w:rPr>
        <w:br w:type="page"/>
      </w:r>
    </w:p>
    <w:p w14:paraId="7D507E44" w14:textId="655AFB5C" w:rsidR="00CC5318" w:rsidRDefault="004B459A" w:rsidP="00CC5318">
      <w:pPr>
        <w:spacing w:line="240" w:lineRule="auto"/>
        <w:contextualSpacing/>
        <w:jc w:val="center"/>
        <w:rPr>
          <w:rFonts w:ascii="Times New Roman" w:hAnsi="Times New Roman" w:cs="Times New Roman"/>
          <w:b/>
        </w:rPr>
      </w:pPr>
      <w:r>
        <w:rPr>
          <w:rFonts w:ascii="Times New Roman" w:hAnsi="Times New Roman" w:cs="Times New Roman"/>
          <w:b/>
        </w:rPr>
        <w:lastRenderedPageBreak/>
        <w:t>Part 1: Information Gathering</w:t>
      </w:r>
    </w:p>
    <w:p w14:paraId="4FC2C707" w14:textId="72BD8810" w:rsidR="004A52AA" w:rsidRDefault="004A52AA" w:rsidP="007E204F">
      <w:pPr>
        <w:spacing w:line="240" w:lineRule="auto"/>
        <w:contextualSpacing/>
        <w:rPr>
          <w:rFonts w:ascii="Times New Roman" w:hAnsi="Times New Roman" w:cs="Times New Roman"/>
        </w:rPr>
      </w:pPr>
      <w:r>
        <w:rPr>
          <w:rFonts w:ascii="Times New Roman" w:hAnsi="Times New Roman" w:cs="Times New Roman"/>
        </w:rPr>
        <w:t>Agencies are encouraged to utilize the Developing Recruitment Plans Toolkit developed by the National Resource Center for D</w:t>
      </w:r>
      <w:r w:rsidR="00861015">
        <w:rPr>
          <w:rFonts w:ascii="Times New Roman" w:hAnsi="Times New Roman" w:cs="Times New Roman"/>
        </w:rPr>
        <w:t xml:space="preserve">iligent Recruitment, available at </w:t>
      </w:r>
      <w:hyperlink r:id="rId10" w:history="1">
        <w:r w:rsidRPr="00644BA9">
          <w:rPr>
            <w:rStyle w:val="Hyperlink"/>
            <w:rFonts w:ascii="Times New Roman" w:hAnsi="Times New Roman" w:cs="Times New Roman"/>
          </w:rPr>
          <w:t>http://www.nrcdr.org/_assets/files/NRCDR-org/developing-recruitment-plans-toolkit.pdf</w:t>
        </w:r>
      </w:hyperlink>
    </w:p>
    <w:p w14:paraId="51CC2FBC" w14:textId="1C646384" w:rsidR="00A1461C" w:rsidRDefault="007E204F" w:rsidP="00A1461C">
      <w:pPr>
        <w:pStyle w:val="ListParagraph"/>
        <w:numPr>
          <w:ilvl w:val="0"/>
          <w:numId w:val="3"/>
        </w:numPr>
        <w:spacing w:line="240" w:lineRule="auto"/>
        <w:rPr>
          <w:rFonts w:ascii="Times New Roman" w:hAnsi="Times New Roman" w:cs="Times New Roman"/>
          <w:b/>
        </w:rPr>
      </w:pPr>
      <w:r>
        <w:rPr>
          <w:rFonts w:ascii="Times New Roman" w:hAnsi="Times New Roman" w:cs="Times New Roman"/>
        </w:rPr>
        <w:t xml:space="preserve"> </w:t>
      </w:r>
      <w:r w:rsidR="00A1461C">
        <w:rPr>
          <w:rFonts w:ascii="Times New Roman" w:hAnsi="Times New Roman" w:cs="Times New Roman"/>
          <w:b/>
        </w:rPr>
        <w:t xml:space="preserve">The Multi-Ethnic Placement Act (MEPA) has the following requirements: </w:t>
      </w:r>
    </w:p>
    <w:p w14:paraId="524A835D" w14:textId="2474AE93" w:rsidR="00930D86" w:rsidRPr="00930D86" w:rsidRDefault="00930D86" w:rsidP="00930D86">
      <w:pPr>
        <w:pStyle w:val="ListParagraph"/>
        <w:spacing w:line="240" w:lineRule="auto"/>
        <w:rPr>
          <w:rFonts w:ascii="Times New Roman" w:hAnsi="Times New Roman" w:cs="Times New Roman"/>
        </w:rPr>
      </w:pPr>
      <w:r w:rsidRPr="00930D86">
        <w:rPr>
          <w:rFonts w:ascii="Times New Roman" w:hAnsi="Times New Roman" w:cs="Times New Roman"/>
        </w:rPr>
        <w:t>Codes/References: Title IV-E of the Social Security Act Section 471(a)(18)(A) &amp; (B); 45 CFF Part 1355.38(a)(2); and Multi-Ethnic Placement Act of 1994 as amended by the Inter-Ethnic Adoption Provisions of 1996 (MEPA-IEPA)</w:t>
      </w:r>
    </w:p>
    <w:p w14:paraId="21501325" w14:textId="77777777" w:rsidR="00A1461C" w:rsidRPr="004A52AA" w:rsidRDefault="00A1461C" w:rsidP="00013106">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Prohibits</w:t>
      </w:r>
      <w:r w:rsidRPr="004A52AA">
        <w:rPr>
          <w:rFonts w:ascii="Times New Roman" w:eastAsia="Times New Roman" w:hAnsi="Times New Roman" w:cs="Times New Roman"/>
        </w:rPr>
        <w:t xml:space="preserve"> State agencies and other entities that receive Federal funding and were involved in foster care or adoption placements from delaying, denying, or otherwise discriminating when making a foster care or adoption placement decision </w:t>
      </w:r>
      <w:proofErr w:type="gramStart"/>
      <w:r w:rsidRPr="004A52AA">
        <w:rPr>
          <w:rFonts w:ascii="Times New Roman" w:eastAsia="Times New Roman" w:hAnsi="Times New Roman" w:cs="Times New Roman"/>
        </w:rPr>
        <w:t>on the basis of</w:t>
      </w:r>
      <w:proofErr w:type="gramEnd"/>
      <w:r w:rsidRPr="004A52AA">
        <w:rPr>
          <w:rFonts w:ascii="Times New Roman" w:eastAsia="Times New Roman" w:hAnsi="Times New Roman" w:cs="Times New Roman"/>
        </w:rPr>
        <w:t xml:space="preserve"> the parent or child's race, color, or national origin</w:t>
      </w:r>
    </w:p>
    <w:p w14:paraId="17FB2FBC" w14:textId="526485F1" w:rsidR="00A1461C" w:rsidRPr="004A52AA" w:rsidRDefault="00A1461C" w:rsidP="00A1461C">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Prohibits</w:t>
      </w:r>
      <w:r w:rsidRPr="004A52AA">
        <w:rPr>
          <w:rFonts w:ascii="Times New Roman" w:eastAsia="Times New Roman" w:hAnsi="Times New Roman" w:cs="Times New Roman"/>
        </w:rPr>
        <w:t xml:space="preserve"> State agencies and other entities that receive Federal funds and were involved in foster care or adoption placements from categorically denying any person the opportunity to become a foster or adoptive parent solely </w:t>
      </w:r>
      <w:proofErr w:type="gramStart"/>
      <w:r w:rsidRPr="004A52AA">
        <w:rPr>
          <w:rFonts w:ascii="Times New Roman" w:eastAsia="Times New Roman" w:hAnsi="Times New Roman" w:cs="Times New Roman"/>
        </w:rPr>
        <w:t>on the basis of</w:t>
      </w:r>
      <w:proofErr w:type="gramEnd"/>
      <w:r w:rsidRPr="004A52AA">
        <w:rPr>
          <w:rFonts w:ascii="Times New Roman" w:eastAsia="Times New Roman" w:hAnsi="Times New Roman" w:cs="Times New Roman"/>
        </w:rPr>
        <w:t xml:space="preserve"> race, color, or national origin of the parent or the child</w:t>
      </w:r>
    </w:p>
    <w:p w14:paraId="1A63091B" w14:textId="77777777" w:rsidR="00A1461C" w:rsidRPr="004A52AA" w:rsidRDefault="00A1461C" w:rsidP="00A1461C">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Requires</w:t>
      </w:r>
      <w:r w:rsidRPr="004A52AA">
        <w:rPr>
          <w:rFonts w:ascii="Times New Roman" w:eastAsia="Times New Roman" w:hAnsi="Times New Roman" w:cs="Times New Roman"/>
        </w:rPr>
        <w:t xml:space="preserve"> States to develop plans for the recruitment of foster and adoptive families that reflect the ethnic and racial diversity of children in the State for whom families are needed</w:t>
      </w:r>
    </w:p>
    <w:p w14:paraId="6461010F" w14:textId="77777777" w:rsidR="00A1461C" w:rsidRPr="004A52AA" w:rsidRDefault="00A1461C" w:rsidP="00A1461C">
      <w:pPr>
        <w:numPr>
          <w:ilvl w:val="0"/>
          <w:numId w:val="9"/>
        </w:numPr>
        <w:spacing w:before="100" w:beforeAutospacing="1" w:after="100" w:afterAutospacing="1" w:line="240" w:lineRule="auto"/>
        <w:contextualSpacing/>
        <w:rPr>
          <w:rFonts w:ascii="Times New Roman" w:eastAsia="Times New Roman" w:hAnsi="Times New Roman" w:cs="Times New Roman"/>
        </w:rPr>
      </w:pPr>
      <w:bookmarkStart w:id="1" w:name="_Hlk531687781"/>
      <w:r>
        <w:rPr>
          <w:rFonts w:ascii="Times New Roman" w:eastAsia="Times New Roman" w:hAnsi="Times New Roman" w:cs="Times New Roman"/>
        </w:rPr>
        <w:t>Allows</w:t>
      </w:r>
      <w:r w:rsidRPr="004A52AA">
        <w:rPr>
          <w:rFonts w:ascii="Times New Roman" w:eastAsia="Times New Roman" w:hAnsi="Times New Roman" w:cs="Times New Roman"/>
        </w:rPr>
        <w:t xml:space="preserve"> an agency or entity to consider the cultural, ethnic, or racial background of a child and the capacity of an adoptive or foster parent to meet the needs of a child with that background when making a placement</w:t>
      </w:r>
    </w:p>
    <w:bookmarkEnd w:id="1"/>
    <w:p w14:paraId="78729BC0" w14:textId="22AE8656" w:rsidR="00A1461C" w:rsidRPr="004A52AA" w:rsidRDefault="00A1461C" w:rsidP="00013106">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Does not </w:t>
      </w:r>
      <w:r w:rsidR="00930D86" w:rsidRPr="004A52AA">
        <w:rPr>
          <w:rFonts w:ascii="Times New Roman" w:eastAsia="Times New Roman" w:hAnsi="Times New Roman" w:cs="Times New Roman"/>
        </w:rPr>
        <w:t>affect</w:t>
      </w:r>
      <w:r w:rsidRPr="004A52AA">
        <w:rPr>
          <w:rFonts w:ascii="Times New Roman" w:eastAsia="Times New Roman" w:hAnsi="Times New Roman" w:cs="Times New Roman"/>
        </w:rPr>
        <w:t xml:space="preserve"> the provisions of the Indian Child Welfare Act of 1978</w:t>
      </w:r>
    </w:p>
    <w:p w14:paraId="5FCE05E4" w14:textId="77777777" w:rsidR="00A1461C" w:rsidRPr="004A52AA" w:rsidRDefault="00A1461C" w:rsidP="00A1461C">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Makes</w:t>
      </w:r>
      <w:r w:rsidRPr="004A52AA">
        <w:rPr>
          <w:rFonts w:ascii="Times New Roman" w:eastAsia="Times New Roman" w:hAnsi="Times New Roman" w:cs="Times New Roman"/>
        </w:rPr>
        <w:t xml:space="preserve"> failure to comply with MEPA a violation of title VI of the Civil Rights Act</w:t>
      </w:r>
    </w:p>
    <w:p w14:paraId="7DC4E074" w14:textId="77777777" w:rsidR="00A1461C" w:rsidRDefault="00A1461C" w:rsidP="00A1461C">
      <w:pPr>
        <w:spacing w:line="240" w:lineRule="auto"/>
        <w:ind w:firstLine="720"/>
        <w:rPr>
          <w:rFonts w:ascii="Times New Roman" w:hAnsi="Times New Roman" w:cs="Times New Roman"/>
          <w:b/>
        </w:rPr>
      </w:pPr>
    </w:p>
    <w:p w14:paraId="35A1A072" w14:textId="321F8E9C" w:rsidR="00A1461C" w:rsidRDefault="00A1461C" w:rsidP="00A1461C">
      <w:pPr>
        <w:spacing w:line="240" w:lineRule="auto"/>
        <w:ind w:left="720"/>
        <w:rPr>
          <w:rFonts w:ascii="Times New Roman" w:hAnsi="Times New Roman" w:cs="Times New Roman"/>
          <w:b/>
        </w:rPr>
      </w:pPr>
      <w:r w:rsidRPr="004A52AA">
        <w:rPr>
          <w:rFonts w:ascii="Times New Roman" w:hAnsi="Times New Roman" w:cs="Times New Roman"/>
          <w:b/>
        </w:rPr>
        <w:t>Explain how your agency meets these requirements</w:t>
      </w:r>
      <w:r w:rsidR="004B44D3">
        <w:rPr>
          <w:rFonts w:ascii="Times New Roman" w:hAnsi="Times New Roman" w:cs="Times New Roman"/>
          <w:b/>
        </w:rPr>
        <w:t>:</w:t>
      </w:r>
    </w:p>
    <w:p w14:paraId="3EC56D22" w14:textId="4F45A73C" w:rsidR="00A1461C" w:rsidRDefault="00A1461C" w:rsidP="004B44D3">
      <w:pPr>
        <w:pStyle w:val="ListParagraph"/>
        <w:numPr>
          <w:ilvl w:val="0"/>
          <w:numId w:val="10"/>
        </w:numPr>
        <w:spacing w:line="240" w:lineRule="auto"/>
        <w:rPr>
          <w:rFonts w:ascii="Times New Roman" w:hAnsi="Times New Roman" w:cs="Times New Roman"/>
          <w:b/>
        </w:rPr>
      </w:pPr>
      <w:r>
        <w:rPr>
          <w:rFonts w:ascii="Times New Roman" w:hAnsi="Times New Roman" w:cs="Times New Roman"/>
          <w:b/>
        </w:rPr>
        <w:t xml:space="preserve">Discuss how your agency safeguards against discrimination. </w:t>
      </w:r>
    </w:p>
    <w:p w14:paraId="5854532A" w14:textId="4D7083BE" w:rsidR="00A1461C" w:rsidRDefault="00A1461C" w:rsidP="004B44D3">
      <w:pPr>
        <w:pStyle w:val="ListParagraph"/>
        <w:numPr>
          <w:ilvl w:val="0"/>
          <w:numId w:val="10"/>
        </w:numPr>
        <w:spacing w:line="240" w:lineRule="auto"/>
        <w:rPr>
          <w:rFonts w:ascii="Times New Roman" w:hAnsi="Times New Roman" w:cs="Times New Roman"/>
          <w:b/>
        </w:rPr>
      </w:pPr>
      <w:r>
        <w:rPr>
          <w:rFonts w:ascii="Times New Roman" w:hAnsi="Times New Roman" w:cs="Times New Roman"/>
          <w:b/>
        </w:rPr>
        <w:t>Explain the procedures that are in place when a staff person may believe discrimination has be</w:t>
      </w:r>
      <w:r w:rsidR="004B44D3">
        <w:rPr>
          <w:rFonts w:ascii="Times New Roman" w:hAnsi="Times New Roman" w:cs="Times New Roman"/>
          <w:b/>
        </w:rPr>
        <w:t>en</w:t>
      </w:r>
      <w:r>
        <w:rPr>
          <w:rFonts w:ascii="Times New Roman" w:hAnsi="Times New Roman" w:cs="Times New Roman"/>
          <w:b/>
        </w:rPr>
        <w:t xml:space="preserve"> a factor in the </w:t>
      </w:r>
      <w:r w:rsidR="00567532">
        <w:rPr>
          <w:rFonts w:ascii="Times New Roman" w:hAnsi="Times New Roman" w:cs="Times New Roman"/>
          <w:b/>
        </w:rPr>
        <w:t xml:space="preserve">decision-making process. </w:t>
      </w:r>
    </w:p>
    <w:p w14:paraId="04E3C02D" w14:textId="34F4E5C5" w:rsidR="00A1461C" w:rsidRPr="004B44D3" w:rsidRDefault="00567532" w:rsidP="00810743">
      <w:pPr>
        <w:pStyle w:val="ListParagraph"/>
        <w:numPr>
          <w:ilvl w:val="0"/>
          <w:numId w:val="10"/>
        </w:numPr>
        <w:spacing w:after="0" w:line="240" w:lineRule="auto"/>
        <w:rPr>
          <w:rFonts w:ascii="Times New Roman" w:hAnsi="Times New Roman" w:cs="Times New Roman"/>
          <w:b/>
        </w:rPr>
      </w:pPr>
      <w:r>
        <w:rPr>
          <w:rFonts w:ascii="Times New Roman" w:hAnsi="Times New Roman" w:cs="Times New Roman"/>
          <w:b/>
        </w:rPr>
        <w:t xml:space="preserve">Specifically address your agency’s grievance policy and how clients </w:t>
      </w:r>
      <w:proofErr w:type="gramStart"/>
      <w:r>
        <w:rPr>
          <w:rFonts w:ascii="Times New Roman" w:hAnsi="Times New Roman" w:cs="Times New Roman"/>
          <w:b/>
        </w:rPr>
        <w:t>are able to</w:t>
      </w:r>
      <w:proofErr w:type="gramEnd"/>
      <w:r>
        <w:rPr>
          <w:rFonts w:ascii="Times New Roman" w:hAnsi="Times New Roman" w:cs="Times New Roman"/>
          <w:b/>
        </w:rPr>
        <w:t xml:space="preserve"> access this information. </w:t>
      </w:r>
    </w:p>
    <w:p w14:paraId="0EF1A41A" w14:textId="77777777" w:rsidR="00A1461C" w:rsidRPr="004A52AA" w:rsidRDefault="00A1461C" w:rsidP="00810743">
      <w:pPr>
        <w:spacing w:after="0" w:line="240" w:lineRule="auto"/>
        <w:ind w:left="720"/>
        <w:rPr>
          <w:rFonts w:ascii="Times New Roman" w:hAnsi="Times New Roman" w:cs="Times New Roman"/>
          <w:b/>
        </w:rPr>
      </w:pPr>
    </w:p>
    <w:p w14:paraId="1408E381" w14:textId="74CE16EB" w:rsidR="00CC5318" w:rsidRDefault="00810743" w:rsidP="00810743">
      <w:pPr>
        <w:spacing w:after="0" w:line="240" w:lineRule="auto"/>
        <w:contextualSpacing/>
        <w:rPr>
          <w:rFonts w:ascii="Times New Roman" w:hAnsi="Times New Roman" w:cs="Times New Roman"/>
        </w:rPr>
      </w:pPr>
      <w:r>
        <w:rPr>
          <w:rFonts w:ascii="Times New Roman" w:hAnsi="Times New Roman" w:cs="Times New Roman"/>
        </w:rPr>
        <w:tab/>
      </w:r>
    </w:p>
    <w:p w14:paraId="21521EF2" w14:textId="4D0BEC20" w:rsidR="00810743" w:rsidRPr="002B6C77" w:rsidRDefault="00810743" w:rsidP="00810743">
      <w:pPr>
        <w:spacing w:after="0" w:line="240" w:lineRule="auto"/>
        <w:contextualSpacing/>
        <w:rPr>
          <w:rFonts w:ascii="Times New Roman" w:hAnsi="Times New Roman" w:cs="Times New Roman"/>
        </w:rPr>
      </w:pPr>
      <w:r>
        <w:rPr>
          <w:rFonts w:ascii="Times New Roman" w:hAnsi="Times New Roman" w:cs="Times New Roman"/>
        </w:rPr>
        <w:tab/>
      </w:r>
    </w:p>
    <w:p w14:paraId="62AAE2C7" w14:textId="2AA33579" w:rsidR="00567532" w:rsidRDefault="00CC5318" w:rsidP="00810743">
      <w:pPr>
        <w:pStyle w:val="ListParagraph"/>
        <w:numPr>
          <w:ilvl w:val="0"/>
          <w:numId w:val="3"/>
        </w:numPr>
        <w:spacing w:after="0" w:line="240" w:lineRule="auto"/>
        <w:rPr>
          <w:rFonts w:ascii="Times New Roman" w:hAnsi="Times New Roman" w:cs="Times New Roman"/>
        </w:rPr>
      </w:pPr>
      <w:r w:rsidRPr="002B6C77">
        <w:rPr>
          <w:rFonts w:ascii="Times New Roman" w:hAnsi="Times New Roman" w:cs="Times New Roman"/>
          <w:b/>
        </w:rPr>
        <w:t>Describe your county’s child welfare system and structure</w:t>
      </w:r>
      <w:r w:rsidRPr="002B6C77">
        <w:rPr>
          <w:rFonts w:ascii="Times New Roman" w:hAnsi="Times New Roman" w:cs="Times New Roman"/>
        </w:rPr>
        <w:t>.</w:t>
      </w:r>
      <w:r w:rsidR="002B6C77">
        <w:rPr>
          <w:rFonts w:ascii="Times New Roman" w:hAnsi="Times New Roman" w:cs="Times New Roman"/>
        </w:rPr>
        <w:t xml:space="preserve"> </w:t>
      </w:r>
      <w:r w:rsidR="004B44D3" w:rsidRPr="008E7864">
        <w:rPr>
          <w:rFonts w:ascii="Times New Roman" w:hAnsi="Times New Roman" w:cs="Times New Roman"/>
          <w:b/>
        </w:rPr>
        <w:t xml:space="preserve">Note: </w:t>
      </w:r>
      <w:r w:rsidR="00567532" w:rsidRPr="008E7864">
        <w:rPr>
          <w:rFonts w:ascii="Times New Roman" w:hAnsi="Times New Roman" w:cs="Times New Roman"/>
          <w:b/>
        </w:rPr>
        <w:t xml:space="preserve">In this section you must provide information on </w:t>
      </w:r>
      <w:r w:rsidR="004B44D3" w:rsidRPr="008E7864">
        <w:rPr>
          <w:rFonts w:ascii="Times New Roman" w:hAnsi="Times New Roman" w:cs="Times New Roman"/>
          <w:b/>
        </w:rPr>
        <w:t>how</w:t>
      </w:r>
      <w:r w:rsidR="00567532" w:rsidRPr="008E7864">
        <w:rPr>
          <w:rFonts w:ascii="Times New Roman" w:hAnsi="Times New Roman" w:cs="Times New Roman"/>
          <w:b/>
        </w:rPr>
        <w:t xml:space="preserve"> to access services through your agency, including location and hours of service</w:t>
      </w:r>
      <w:r w:rsidR="008E7864" w:rsidRPr="008E7864">
        <w:rPr>
          <w:rFonts w:ascii="Times New Roman" w:hAnsi="Times New Roman" w:cs="Times New Roman"/>
          <w:b/>
        </w:rPr>
        <w:t>.</w:t>
      </w:r>
      <w:r w:rsidR="00567532">
        <w:rPr>
          <w:rFonts w:ascii="Times New Roman" w:hAnsi="Times New Roman" w:cs="Times New Roman"/>
        </w:rPr>
        <w:t xml:space="preserve"> </w:t>
      </w:r>
      <w:r w:rsidR="008E7864">
        <w:rPr>
          <w:rFonts w:ascii="Times New Roman" w:hAnsi="Times New Roman" w:cs="Times New Roman"/>
        </w:rPr>
        <w:t>(</w:t>
      </w:r>
      <w:r w:rsidR="002B6C77" w:rsidRPr="002B6C77">
        <w:rPr>
          <w:rFonts w:ascii="Times New Roman" w:hAnsi="Times New Roman" w:cs="Times New Roman"/>
        </w:rPr>
        <w:t xml:space="preserve">Is your agency a consolidated human service agency or an independent social service agency? How many employees work in child welfare services at your agency? Are the child welfare teams blended (responsible for more than one service area) or do you have dedicated staff per service area (assessments, in-home, foster care, adoption, etc.)? Which staff, </w:t>
      </w:r>
      <w:r w:rsidR="002B6C77">
        <w:rPr>
          <w:rFonts w:ascii="Times New Roman" w:hAnsi="Times New Roman" w:cs="Times New Roman"/>
        </w:rPr>
        <w:t xml:space="preserve">team or external agency has primary </w:t>
      </w:r>
      <w:r w:rsidR="002B6C77" w:rsidRPr="002B6C77">
        <w:rPr>
          <w:rFonts w:ascii="Times New Roman" w:hAnsi="Times New Roman" w:cs="Times New Roman"/>
        </w:rPr>
        <w:t xml:space="preserve">responsibility for the recruitment and retention of </w:t>
      </w:r>
      <w:r w:rsidR="00861015">
        <w:rPr>
          <w:rFonts w:ascii="Times New Roman" w:hAnsi="Times New Roman" w:cs="Times New Roman"/>
        </w:rPr>
        <w:t>foster and adoptive</w:t>
      </w:r>
      <w:r w:rsidR="002B6C77">
        <w:rPr>
          <w:rFonts w:ascii="Times New Roman" w:hAnsi="Times New Roman" w:cs="Times New Roman"/>
        </w:rPr>
        <w:t xml:space="preserve"> </w:t>
      </w:r>
      <w:r w:rsidR="002B6C77" w:rsidRPr="002B6C77">
        <w:rPr>
          <w:rFonts w:ascii="Times New Roman" w:hAnsi="Times New Roman" w:cs="Times New Roman"/>
        </w:rPr>
        <w:t>parents?</w:t>
      </w:r>
      <w:r w:rsidR="008E7864">
        <w:rPr>
          <w:rFonts w:ascii="Times New Roman" w:hAnsi="Times New Roman" w:cs="Times New Roman"/>
        </w:rPr>
        <w:t>)</w:t>
      </w:r>
    </w:p>
    <w:p w14:paraId="67F70F5B" w14:textId="5D6E6F8D" w:rsidR="004B44D3" w:rsidRDefault="004B44D3" w:rsidP="00810743">
      <w:pPr>
        <w:pStyle w:val="ListParagraph"/>
        <w:spacing w:after="0" w:line="240" w:lineRule="auto"/>
        <w:rPr>
          <w:rFonts w:ascii="Times New Roman" w:hAnsi="Times New Roman" w:cs="Times New Roman"/>
          <w:b/>
        </w:rPr>
      </w:pPr>
    </w:p>
    <w:p w14:paraId="70BA4B96" w14:textId="77777777" w:rsidR="00810743" w:rsidRDefault="00810743" w:rsidP="00810743">
      <w:pPr>
        <w:pStyle w:val="ListParagraph"/>
        <w:spacing w:after="0" w:line="240" w:lineRule="auto"/>
        <w:rPr>
          <w:rFonts w:ascii="Times New Roman" w:hAnsi="Times New Roman" w:cs="Times New Roman"/>
          <w:b/>
        </w:rPr>
      </w:pPr>
    </w:p>
    <w:p w14:paraId="1EC1E880" w14:textId="10012ABA" w:rsidR="004B44D3" w:rsidRDefault="004B44D3" w:rsidP="00810743">
      <w:pPr>
        <w:pStyle w:val="ListParagraph"/>
        <w:spacing w:after="0" w:line="240" w:lineRule="auto"/>
        <w:rPr>
          <w:rFonts w:ascii="Times New Roman" w:hAnsi="Times New Roman" w:cs="Times New Roman"/>
          <w:b/>
        </w:rPr>
      </w:pPr>
    </w:p>
    <w:p w14:paraId="4CE578B4" w14:textId="0ECF53FF" w:rsidR="00567532" w:rsidRPr="004B44D3" w:rsidRDefault="004B44D3" w:rsidP="00810743">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t>D</w:t>
      </w:r>
      <w:r w:rsidR="00567532" w:rsidRPr="00945204">
        <w:rPr>
          <w:rFonts w:ascii="Times New Roman" w:hAnsi="Times New Roman" w:cs="Times New Roman"/>
          <w:b/>
        </w:rPr>
        <w:t xml:space="preserve">escribe strategies for training </w:t>
      </w:r>
      <w:r>
        <w:rPr>
          <w:rFonts w:ascii="Times New Roman" w:hAnsi="Times New Roman" w:cs="Times New Roman"/>
          <w:b/>
        </w:rPr>
        <w:t xml:space="preserve">agency </w:t>
      </w:r>
      <w:r w:rsidR="00567532" w:rsidRPr="00945204">
        <w:rPr>
          <w:rFonts w:ascii="Times New Roman" w:hAnsi="Times New Roman" w:cs="Times New Roman"/>
          <w:b/>
        </w:rPr>
        <w:t>staff to work with diverse cultural, racial, and economic communities.</w:t>
      </w:r>
      <w:r w:rsidR="00945204">
        <w:rPr>
          <w:rFonts w:ascii="Times New Roman" w:hAnsi="Times New Roman" w:cs="Times New Roman"/>
          <w:b/>
        </w:rPr>
        <w:t xml:space="preserve"> </w:t>
      </w:r>
      <w:r w:rsidR="008E7864">
        <w:rPr>
          <w:rFonts w:ascii="Times New Roman" w:hAnsi="Times New Roman" w:cs="Times New Roman"/>
          <w:b/>
        </w:rPr>
        <w:t>(</w:t>
      </w:r>
      <w:r w:rsidR="00945204">
        <w:rPr>
          <w:rFonts w:ascii="Times New Roman" w:hAnsi="Times New Roman" w:cs="Times New Roman"/>
        </w:rPr>
        <w:t>How are trainings offered? What on-going training is provided?</w:t>
      </w:r>
      <w:r w:rsidR="008E7864">
        <w:rPr>
          <w:rFonts w:ascii="Times New Roman" w:hAnsi="Times New Roman" w:cs="Times New Roman"/>
        </w:rPr>
        <w:t>)</w:t>
      </w:r>
      <w:r w:rsidR="00945204">
        <w:rPr>
          <w:rFonts w:ascii="Times New Roman" w:hAnsi="Times New Roman" w:cs="Times New Roman"/>
        </w:rPr>
        <w:t xml:space="preserve"> </w:t>
      </w:r>
      <w:r w:rsidR="00567532" w:rsidRPr="004B44D3">
        <w:rPr>
          <w:rFonts w:ascii="Times New Roman" w:hAnsi="Times New Roman" w:cs="Times New Roman"/>
          <w:b/>
        </w:rPr>
        <w:t xml:space="preserve"> </w:t>
      </w:r>
    </w:p>
    <w:p w14:paraId="30BF752A" w14:textId="3A9A011F" w:rsidR="002B6C77" w:rsidRDefault="00810743" w:rsidP="00810743">
      <w:pPr>
        <w:spacing w:after="0" w:line="240" w:lineRule="auto"/>
        <w:rPr>
          <w:rFonts w:ascii="Times New Roman" w:hAnsi="Times New Roman" w:cs="Times New Roman"/>
        </w:rPr>
      </w:pPr>
      <w:r>
        <w:rPr>
          <w:rFonts w:ascii="Times New Roman" w:hAnsi="Times New Roman" w:cs="Times New Roman"/>
        </w:rPr>
        <w:tab/>
      </w:r>
    </w:p>
    <w:p w14:paraId="4129CB18" w14:textId="7B612079" w:rsidR="00810743" w:rsidRDefault="00810743" w:rsidP="00810743">
      <w:pPr>
        <w:spacing w:after="0" w:line="240" w:lineRule="auto"/>
        <w:rPr>
          <w:rFonts w:ascii="Times New Roman" w:hAnsi="Times New Roman" w:cs="Times New Roman"/>
        </w:rPr>
      </w:pPr>
    </w:p>
    <w:p w14:paraId="5827AA1B" w14:textId="04B5BA3C" w:rsidR="00810743" w:rsidRDefault="00810743" w:rsidP="00810743">
      <w:pPr>
        <w:spacing w:after="0" w:line="240" w:lineRule="auto"/>
        <w:rPr>
          <w:rFonts w:ascii="Times New Roman" w:hAnsi="Times New Roman" w:cs="Times New Roman"/>
        </w:rPr>
      </w:pPr>
    </w:p>
    <w:p w14:paraId="5D028F59" w14:textId="4C4B5118" w:rsidR="007C5AD9" w:rsidRDefault="00FE0E46" w:rsidP="00810743">
      <w:pPr>
        <w:pStyle w:val="ListParagraph"/>
        <w:numPr>
          <w:ilvl w:val="0"/>
          <w:numId w:val="3"/>
        </w:numPr>
        <w:spacing w:after="0" w:line="240" w:lineRule="auto"/>
        <w:rPr>
          <w:rFonts w:ascii="Times New Roman" w:hAnsi="Times New Roman" w:cs="Times New Roman"/>
        </w:rPr>
      </w:pPr>
      <w:r w:rsidRPr="002B6C77">
        <w:rPr>
          <w:rFonts w:ascii="Times New Roman" w:hAnsi="Times New Roman" w:cs="Times New Roman"/>
          <w:b/>
        </w:rPr>
        <w:t>Describe the training model(s) that your agency pro</w:t>
      </w:r>
      <w:r w:rsidR="00C36CF6">
        <w:rPr>
          <w:rFonts w:ascii="Times New Roman" w:hAnsi="Times New Roman" w:cs="Times New Roman"/>
          <w:b/>
        </w:rPr>
        <w:t xml:space="preserve">vides to prospective foster, </w:t>
      </w:r>
      <w:r w:rsidRPr="002B6C77">
        <w:rPr>
          <w:rFonts w:ascii="Times New Roman" w:hAnsi="Times New Roman" w:cs="Times New Roman"/>
          <w:b/>
        </w:rPr>
        <w:t>adoptive</w:t>
      </w:r>
      <w:r w:rsidR="00C36CF6">
        <w:rPr>
          <w:rFonts w:ascii="Times New Roman" w:hAnsi="Times New Roman" w:cs="Times New Roman"/>
          <w:b/>
        </w:rPr>
        <w:t>, and kinship</w:t>
      </w:r>
      <w:r w:rsidRPr="002B6C77">
        <w:rPr>
          <w:rFonts w:ascii="Times New Roman" w:hAnsi="Times New Roman" w:cs="Times New Roman"/>
          <w:b/>
        </w:rPr>
        <w:t xml:space="preserve"> families (i.e. TIPS-MAPP, MAPP-GPS, PRIDE, Deciding Together, etc.) and its structure.</w:t>
      </w:r>
      <w:r w:rsidR="002B6C77">
        <w:rPr>
          <w:rFonts w:ascii="Times New Roman" w:hAnsi="Times New Roman" w:cs="Times New Roman"/>
        </w:rPr>
        <w:t xml:space="preserve"> </w:t>
      </w:r>
      <w:r w:rsidR="008E7864">
        <w:rPr>
          <w:rFonts w:ascii="Times New Roman" w:hAnsi="Times New Roman" w:cs="Times New Roman"/>
        </w:rPr>
        <w:t>(</w:t>
      </w:r>
      <w:r w:rsidR="002B6C77">
        <w:rPr>
          <w:rFonts w:ascii="Times New Roman" w:hAnsi="Times New Roman" w:cs="Times New Roman"/>
        </w:rPr>
        <w:t>H</w:t>
      </w:r>
      <w:r w:rsidR="00767954" w:rsidRPr="002B6C77">
        <w:rPr>
          <w:rFonts w:ascii="Times New Roman" w:hAnsi="Times New Roman" w:cs="Times New Roman"/>
        </w:rPr>
        <w:t xml:space="preserve">ow </w:t>
      </w:r>
      <w:r w:rsidR="00423F9A" w:rsidRPr="002B6C77">
        <w:rPr>
          <w:rFonts w:ascii="Times New Roman" w:hAnsi="Times New Roman" w:cs="Times New Roman"/>
        </w:rPr>
        <w:t>often are orientation</w:t>
      </w:r>
      <w:r w:rsidR="005C527A" w:rsidRPr="002B6C77">
        <w:rPr>
          <w:rFonts w:ascii="Times New Roman" w:hAnsi="Times New Roman" w:cs="Times New Roman"/>
        </w:rPr>
        <w:t xml:space="preserve"> </w:t>
      </w:r>
      <w:r w:rsidRPr="002B6C77">
        <w:rPr>
          <w:rFonts w:ascii="Times New Roman" w:hAnsi="Times New Roman" w:cs="Times New Roman"/>
        </w:rPr>
        <w:t>sessions</w:t>
      </w:r>
      <w:r w:rsidR="00423F9A" w:rsidRPr="002B6C77">
        <w:rPr>
          <w:rFonts w:ascii="Times New Roman" w:hAnsi="Times New Roman" w:cs="Times New Roman"/>
        </w:rPr>
        <w:t xml:space="preserve"> and </w:t>
      </w:r>
      <w:r w:rsidRPr="002B6C77">
        <w:rPr>
          <w:rFonts w:ascii="Times New Roman" w:hAnsi="Times New Roman" w:cs="Times New Roman"/>
        </w:rPr>
        <w:t>trainings</w:t>
      </w:r>
      <w:r w:rsidR="00767954" w:rsidRPr="002B6C77">
        <w:rPr>
          <w:rFonts w:ascii="Times New Roman" w:hAnsi="Times New Roman" w:cs="Times New Roman"/>
        </w:rPr>
        <w:t xml:space="preserve"> offered? How do you structure your curriculum? How many staff are certified </w:t>
      </w:r>
      <w:r w:rsidRPr="002B6C77">
        <w:rPr>
          <w:rFonts w:ascii="Times New Roman" w:hAnsi="Times New Roman" w:cs="Times New Roman"/>
        </w:rPr>
        <w:t>trainers</w:t>
      </w:r>
      <w:r w:rsidR="00767954" w:rsidRPr="002B6C77">
        <w:rPr>
          <w:rFonts w:ascii="Times New Roman" w:hAnsi="Times New Roman" w:cs="Times New Roman"/>
        </w:rPr>
        <w:t xml:space="preserve">? </w:t>
      </w:r>
      <w:r w:rsidR="007C5AD9" w:rsidRPr="002B6C77">
        <w:rPr>
          <w:rFonts w:ascii="Times New Roman" w:hAnsi="Times New Roman" w:cs="Times New Roman"/>
        </w:rPr>
        <w:t xml:space="preserve">What ongoing training is available to </w:t>
      </w:r>
      <w:r w:rsidR="00C36CF6">
        <w:rPr>
          <w:rFonts w:ascii="Times New Roman" w:hAnsi="Times New Roman" w:cs="Times New Roman"/>
        </w:rPr>
        <w:t>foster, a</w:t>
      </w:r>
      <w:r w:rsidR="00861015">
        <w:rPr>
          <w:rFonts w:ascii="Times New Roman" w:hAnsi="Times New Roman" w:cs="Times New Roman"/>
        </w:rPr>
        <w:t>doptive</w:t>
      </w:r>
      <w:r w:rsidR="00C36CF6">
        <w:rPr>
          <w:rFonts w:ascii="Times New Roman" w:hAnsi="Times New Roman" w:cs="Times New Roman"/>
        </w:rPr>
        <w:t>, and kinships families</w:t>
      </w:r>
      <w:r w:rsidR="007C5AD9" w:rsidRPr="002B6C77">
        <w:rPr>
          <w:rFonts w:ascii="Times New Roman" w:hAnsi="Times New Roman" w:cs="Times New Roman"/>
        </w:rPr>
        <w:t xml:space="preserve"> through your agency</w:t>
      </w:r>
      <w:r w:rsidR="002B6C77">
        <w:rPr>
          <w:rFonts w:ascii="Times New Roman" w:hAnsi="Times New Roman" w:cs="Times New Roman"/>
        </w:rPr>
        <w:t xml:space="preserve"> or community partners</w:t>
      </w:r>
      <w:r w:rsidR="007C5AD9" w:rsidRPr="002B6C77">
        <w:rPr>
          <w:rFonts w:ascii="Times New Roman" w:hAnsi="Times New Roman" w:cs="Times New Roman"/>
        </w:rPr>
        <w:t>?</w:t>
      </w:r>
      <w:r w:rsidR="008E7864">
        <w:rPr>
          <w:rFonts w:ascii="Times New Roman" w:hAnsi="Times New Roman" w:cs="Times New Roman"/>
        </w:rPr>
        <w:t>)</w:t>
      </w:r>
    </w:p>
    <w:p w14:paraId="0072E422" w14:textId="52A69ABB" w:rsidR="00810743" w:rsidRDefault="00810743" w:rsidP="00810743">
      <w:pPr>
        <w:pStyle w:val="ListParagraph"/>
        <w:spacing w:after="0" w:line="240" w:lineRule="auto"/>
        <w:rPr>
          <w:rFonts w:ascii="Times New Roman" w:hAnsi="Times New Roman" w:cs="Times New Roman"/>
          <w:b/>
        </w:rPr>
      </w:pPr>
    </w:p>
    <w:p w14:paraId="5C8AE27B" w14:textId="571F793A" w:rsidR="00810743" w:rsidRDefault="00810743" w:rsidP="00810743">
      <w:pPr>
        <w:pStyle w:val="ListParagraph"/>
        <w:spacing w:after="0" w:line="240" w:lineRule="auto"/>
        <w:rPr>
          <w:rFonts w:ascii="Times New Roman" w:hAnsi="Times New Roman" w:cs="Times New Roman"/>
        </w:rPr>
      </w:pPr>
    </w:p>
    <w:p w14:paraId="6D7A792A" w14:textId="0E872AF6" w:rsidR="00810743" w:rsidRDefault="00810743" w:rsidP="00810743">
      <w:pPr>
        <w:pStyle w:val="ListParagraph"/>
        <w:spacing w:after="0" w:line="240" w:lineRule="auto"/>
        <w:rPr>
          <w:rFonts w:ascii="Times New Roman" w:hAnsi="Times New Roman" w:cs="Times New Roman"/>
        </w:rPr>
      </w:pPr>
    </w:p>
    <w:p w14:paraId="507F1F36" w14:textId="105C7F2C" w:rsidR="002B6C77" w:rsidRPr="00E93F0C" w:rsidRDefault="00B8660D" w:rsidP="002B6C77">
      <w:pPr>
        <w:pStyle w:val="ListParagraph"/>
        <w:numPr>
          <w:ilvl w:val="0"/>
          <w:numId w:val="3"/>
        </w:numPr>
        <w:spacing w:line="240" w:lineRule="auto"/>
        <w:rPr>
          <w:rFonts w:ascii="Times New Roman" w:hAnsi="Times New Roman" w:cs="Times New Roman"/>
        </w:rPr>
      </w:pPr>
      <w:r w:rsidRPr="002B6C77">
        <w:rPr>
          <w:rFonts w:ascii="Times New Roman" w:hAnsi="Times New Roman" w:cs="Times New Roman"/>
          <w:b/>
        </w:rPr>
        <w:t>Describe the licensure/approval process at your agency.</w:t>
      </w:r>
      <w:r w:rsidRPr="002B6C77">
        <w:rPr>
          <w:rFonts w:ascii="Times New Roman" w:hAnsi="Times New Roman" w:cs="Times New Roman"/>
        </w:rPr>
        <w:t xml:space="preserve"> </w:t>
      </w:r>
      <w:r w:rsidR="004B44D3" w:rsidRPr="008E7864">
        <w:rPr>
          <w:rFonts w:ascii="Times New Roman" w:hAnsi="Times New Roman" w:cs="Times New Roman"/>
          <w:b/>
        </w:rPr>
        <w:t>Note: In this section y</w:t>
      </w:r>
      <w:r w:rsidR="00945204" w:rsidRPr="008E7864">
        <w:rPr>
          <w:rFonts w:ascii="Times New Roman" w:hAnsi="Times New Roman" w:cs="Times New Roman"/>
          <w:b/>
        </w:rPr>
        <w:t>ou must address your agency’s n</w:t>
      </w:r>
      <w:r w:rsidR="004B44D3" w:rsidRPr="008E7864">
        <w:rPr>
          <w:rFonts w:ascii="Times New Roman" w:hAnsi="Times New Roman" w:cs="Times New Roman"/>
          <w:b/>
        </w:rPr>
        <w:t>on-discriminatory fee structure</w:t>
      </w:r>
      <w:r w:rsidR="008E7864" w:rsidRPr="008E7864">
        <w:rPr>
          <w:rFonts w:ascii="Times New Roman" w:hAnsi="Times New Roman" w:cs="Times New Roman"/>
          <w:b/>
        </w:rPr>
        <w:t>.</w:t>
      </w:r>
      <w:r w:rsidR="00945204" w:rsidRPr="004B44D3">
        <w:rPr>
          <w:rFonts w:ascii="Times New Roman" w:hAnsi="Times New Roman" w:cs="Times New Roman"/>
        </w:rPr>
        <w:t xml:space="preserve"> </w:t>
      </w:r>
      <w:r w:rsidR="008E7864">
        <w:rPr>
          <w:rFonts w:ascii="Times New Roman" w:hAnsi="Times New Roman" w:cs="Times New Roman"/>
        </w:rPr>
        <w:t>(</w:t>
      </w:r>
      <w:r w:rsidRPr="002B6C77">
        <w:rPr>
          <w:rFonts w:ascii="Times New Roman" w:hAnsi="Times New Roman" w:cs="Times New Roman"/>
        </w:rPr>
        <w:t xml:space="preserve">How quickly </w:t>
      </w:r>
      <w:r w:rsidR="00423F9A" w:rsidRPr="002B6C77">
        <w:rPr>
          <w:rFonts w:ascii="Times New Roman" w:hAnsi="Times New Roman" w:cs="Times New Roman"/>
        </w:rPr>
        <w:t xml:space="preserve">do families typically move from initial inquiry to licensure? Does your agency gather data on </w:t>
      </w:r>
      <w:r w:rsidR="00FB243F" w:rsidRPr="002B6C77">
        <w:rPr>
          <w:rFonts w:ascii="Times New Roman" w:hAnsi="Times New Roman" w:cs="Times New Roman"/>
        </w:rPr>
        <w:t>when and how often families drop out of the licensure process?</w:t>
      </w:r>
      <w:r w:rsidR="002B6C77">
        <w:rPr>
          <w:rFonts w:ascii="Times New Roman" w:hAnsi="Times New Roman" w:cs="Times New Roman"/>
        </w:rPr>
        <w:t xml:space="preserve"> How frequently and under what circumstances do you refer to other agencies for licensure/approval rather than work with them directly?</w:t>
      </w:r>
      <w:r w:rsidR="008E7864">
        <w:rPr>
          <w:rFonts w:ascii="Times New Roman" w:hAnsi="Times New Roman" w:cs="Times New Roman"/>
        </w:rPr>
        <w:t>)</w:t>
      </w:r>
    </w:p>
    <w:p w14:paraId="38BB3D22" w14:textId="5DB690E7" w:rsidR="00B8660D" w:rsidRDefault="00B8660D" w:rsidP="002B6C77">
      <w:pPr>
        <w:pStyle w:val="ListParagraph"/>
        <w:spacing w:line="240" w:lineRule="auto"/>
        <w:rPr>
          <w:rFonts w:ascii="Times New Roman" w:hAnsi="Times New Roman" w:cs="Times New Roman"/>
        </w:rPr>
      </w:pPr>
    </w:p>
    <w:p w14:paraId="3FE1C3DC" w14:textId="5323B5DF" w:rsidR="00810743" w:rsidRDefault="00810743" w:rsidP="002B6C77">
      <w:pPr>
        <w:pStyle w:val="ListParagraph"/>
        <w:spacing w:line="240" w:lineRule="auto"/>
        <w:rPr>
          <w:rFonts w:ascii="Times New Roman" w:hAnsi="Times New Roman" w:cs="Times New Roman"/>
        </w:rPr>
      </w:pPr>
    </w:p>
    <w:p w14:paraId="1C051BE2" w14:textId="0B0B67D9" w:rsidR="00810743" w:rsidRDefault="00810743" w:rsidP="002B6C77">
      <w:pPr>
        <w:pStyle w:val="ListParagraph"/>
        <w:spacing w:line="240" w:lineRule="auto"/>
        <w:rPr>
          <w:rFonts w:ascii="Times New Roman" w:hAnsi="Times New Roman" w:cs="Times New Roman"/>
        </w:rPr>
      </w:pPr>
    </w:p>
    <w:p w14:paraId="42F7CFD1" w14:textId="77777777" w:rsidR="00810743" w:rsidRDefault="002B6C77" w:rsidP="00810743">
      <w:pPr>
        <w:pStyle w:val="ListParagraph"/>
        <w:numPr>
          <w:ilvl w:val="0"/>
          <w:numId w:val="3"/>
        </w:numPr>
        <w:spacing w:after="0" w:line="240" w:lineRule="auto"/>
        <w:rPr>
          <w:rFonts w:ascii="Times New Roman" w:hAnsi="Times New Roman" w:cs="Times New Roman"/>
        </w:rPr>
      </w:pPr>
      <w:r>
        <w:rPr>
          <w:rFonts w:ascii="Times New Roman" w:hAnsi="Times New Roman" w:cs="Times New Roman"/>
          <w:b/>
        </w:rPr>
        <w:t xml:space="preserve">Describe your agency’s current process for data collection. </w:t>
      </w:r>
      <w:r w:rsidR="00930D86" w:rsidRPr="00930D86">
        <w:rPr>
          <w:rFonts w:ascii="Times New Roman" w:hAnsi="Times New Roman" w:cs="Times New Roman"/>
        </w:rPr>
        <w:t>(Note: In this section y</w:t>
      </w:r>
      <w:r w:rsidR="00945204" w:rsidRPr="00930D86">
        <w:rPr>
          <w:rFonts w:ascii="Times New Roman" w:hAnsi="Times New Roman" w:cs="Times New Roman"/>
        </w:rPr>
        <w:t>ou must provide actual data reflecting char</w:t>
      </w:r>
      <w:r w:rsidR="00930D86" w:rsidRPr="00930D86">
        <w:rPr>
          <w:rFonts w:ascii="Times New Roman" w:hAnsi="Times New Roman" w:cs="Times New Roman"/>
        </w:rPr>
        <w:t>acteristics of children in care)</w:t>
      </w:r>
      <w:r w:rsidR="00945204" w:rsidRPr="00930D86">
        <w:rPr>
          <w:rFonts w:ascii="Times New Roman" w:hAnsi="Times New Roman" w:cs="Times New Roman"/>
          <w:b/>
        </w:rPr>
        <w:t xml:space="preserve"> </w:t>
      </w:r>
      <w:r w:rsidR="007A4714" w:rsidRPr="00930D86">
        <w:rPr>
          <w:rFonts w:ascii="Times New Roman" w:hAnsi="Times New Roman" w:cs="Times New Roman"/>
        </w:rPr>
        <w:t>How does your agency gather and maintain data on the characteristics of children in care? How does your agency gather and maintain data on the characteristics of available fa</w:t>
      </w:r>
      <w:r w:rsidR="00B8660D" w:rsidRPr="00930D86">
        <w:rPr>
          <w:rFonts w:ascii="Times New Roman" w:hAnsi="Times New Roman" w:cs="Times New Roman"/>
        </w:rPr>
        <w:t>milies/beds? Do you feel like your data gathering techniques are effective?</w:t>
      </w:r>
      <w:r w:rsidR="00FE0E46" w:rsidRPr="00930D86">
        <w:rPr>
          <w:rFonts w:ascii="Times New Roman" w:hAnsi="Times New Roman" w:cs="Times New Roman"/>
        </w:rPr>
        <w:t xml:space="preserve"> </w:t>
      </w:r>
      <w:r w:rsidRPr="00930D86">
        <w:rPr>
          <w:rFonts w:ascii="Times New Roman" w:hAnsi="Times New Roman" w:cs="Times New Roman"/>
        </w:rPr>
        <w:t>How does your agency use the data collected to inform diligent recruitment and retention?</w:t>
      </w:r>
    </w:p>
    <w:p w14:paraId="006FA8BA" w14:textId="77777777" w:rsidR="00810743" w:rsidRPr="00810743" w:rsidRDefault="00810743" w:rsidP="00810743">
      <w:pPr>
        <w:pStyle w:val="ListParagraph"/>
        <w:spacing w:after="0" w:line="240" w:lineRule="auto"/>
        <w:rPr>
          <w:rFonts w:ascii="Times New Roman" w:hAnsi="Times New Roman" w:cs="Times New Roman"/>
        </w:rPr>
      </w:pPr>
    </w:p>
    <w:p w14:paraId="1C3CF973" w14:textId="77777777" w:rsidR="00810743" w:rsidRPr="00810743" w:rsidRDefault="00810743" w:rsidP="00810743">
      <w:pPr>
        <w:pStyle w:val="ListParagraph"/>
        <w:spacing w:after="0" w:line="240" w:lineRule="auto"/>
        <w:rPr>
          <w:rFonts w:ascii="Times New Roman" w:hAnsi="Times New Roman" w:cs="Times New Roman"/>
        </w:rPr>
      </w:pPr>
    </w:p>
    <w:p w14:paraId="60975B95" w14:textId="77777777" w:rsidR="00810743" w:rsidRPr="00810743" w:rsidRDefault="00810743" w:rsidP="00810743">
      <w:pPr>
        <w:pStyle w:val="ListParagraph"/>
        <w:spacing w:after="0" w:line="240" w:lineRule="auto"/>
        <w:rPr>
          <w:rFonts w:ascii="Times New Roman" w:hAnsi="Times New Roman" w:cs="Times New Roman"/>
        </w:rPr>
      </w:pPr>
    </w:p>
    <w:p w14:paraId="2901CAFC" w14:textId="6A3A7B41" w:rsidR="00B8660D" w:rsidRPr="00810743" w:rsidRDefault="00423F9A" w:rsidP="00810743">
      <w:pPr>
        <w:pStyle w:val="ListParagraph"/>
        <w:numPr>
          <w:ilvl w:val="0"/>
          <w:numId w:val="3"/>
        </w:numPr>
        <w:spacing w:after="0" w:line="240" w:lineRule="auto"/>
        <w:rPr>
          <w:rFonts w:ascii="Times New Roman" w:hAnsi="Times New Roman" w:cs="Times New Roman"/>
        </w:rPr>
      </w:pPr>
      <w:r w:rsidRPr="00810743">
        <w:rPr>
          <w:rFonts w:ascii="Times New Roman" w:hAnsi="Times New Roman" w:cs="Times New Roman"/>
          <w:b/>
        </w:rPr>
        <w:t xml:space="preserve">Describe any community partnerships that exist in your county and how they impact your recruitment and retention efforts. </w:t>
      </w:r>
      <w:r w:rsidR="008E7864" w:rsidRPr="00810743">
        <w:rPr>
          <w:rFonts w:ascii="Times New Roman" w:hAnsi="Times New Roman" w:cs="Times New Roman"/>
          <w:b/>
        </w:rPr>
        <w:t>(</w:t>
      </w:r>
      <w:r w:rsidR="00244F3E" w:rsidRPr="00810743">
        <w:rPr>
          <w:rFonts w:ascii="Times New Roman" w:hAnsi="Times New Roman" w:cs="Times New Roman"/>
        </w:rPr>
        <w:t xml:space="preserve">How effective do you feel like these relationships are? What aspects of these partnerships are strongest, and what aspects do partners find challenging? </w:t>
      </w:r>
      <w:r w:rsidR="00AD7B91" w:rsidRPr="00810743">
        <w:rPr>
          <w:rFonts w:ascii="Times New Roman" w:hAnsi="Times New Roman" w:cs="Times New Roman"/>
        </w:rPr>
        <w:t>Is data shared between agencies?</w:t>
      </w:r>
      <w:r w:rsidR="008E7864" w:rsidRPr="00810743">
        <w:rPr>
          <w:rFonts w:ascii="Times New Roman" w:hAnsi="Times New Roman" w:cs="Times New Roman"/>
        </w:rPr>
        <w:t>)</w:t>
      </w:r>
    </w:p>
    <w:p w14:paraId="5450E4A0" w14:textId="29BB271F" w:rsidR="007E204F" w:rsidRDefault="00810743" w:rsidP="00810743">
      <w:pPr>
        <w:spacing w:after="0" w:line="240" w:lineRule="auto"/>
        <w:rPr>
          <w:rFonts w:ascii="Times New Roman" w:hAnsi="Times New Roman" w:cs="Times New Roman"/>
          <w:b/>
        </w:rPr>
      </w:pPr>
      <w:r>
        <w:rPr>
          <w:rFonts w:ascii="Times New Roman" w:hAnsi="Times New Roman" w:cs="Times New Roman"/>
          <w:b/>
        </w:rPr>
        <w:tab/>
      </w:r>
    </w:p>
    <w:p w14:paraId="0BD8950D" w14:textId="78A31202" w:rsidR="00810743" w:rsidRDefault="00810743" w:rsidP="00810743">
      <w:pPr>
        <w:spacing w:after="0" w:line="240" w:lineRule="auto"/>
        <w:rPr>
          <w:rFonts w:ascii="Times New Roman" w:hAnsi="Times New Roman" w:cs="Times New Roman"/>
          <w:b/>
        </w:rPr>
      </w:pPr>
      <w:r>
        <w:rPr>
          <w:rFonts w:ascii="Times New Roman" w:hAnsi="Times New Roman" w:cs="Times New Roman"/>
          <w:b/>
        </w:rPr>
        <w:tab/>
      </w:r>
    </w:p>
    <w:p w14:paraId="5AB33485" w14:textId="5855A4E3" w:rsidR="007E204F" w:rsidRPr="007E204F" w:rsidRDefault="00810743" w:rsidP="00810743">
      <w:pPr>
        <w:spacing w:after="0" w:line="240" w:lineRule="auto"/>
        <w:rPr>
          <w:rFonts w:ascii="Times New Roman" w:hAnsi="Times New Roman" w:cs="Times New Roman"/>
          <w:b/>
        </w:rPr>
      </w:pPr>
      <w:r>
        <w:rPr>
          <w:rFonts w:ascii="Times New Roman" w:hAnsi="Times New Roman" w:cs="Times New Roman"/>
          <w:b/>
        </w:rPr>
        <w:tab/>
      </w:r>
    </w:p>
    <w:p w14:paraId="2FE486FD" w14:textId="6B9ADB17" w:rsidR="00244F3E" w:rsidRDefault="00D36C08" w:rsidP="00810743">
      <w:pPr>
        <w:pStyle w:val="ListParagraph"/>
        <w:numPr>
          <w:ilvl w:val="0"/>
          <w:numId w:val="3"/>
        </w:numPr>
        <w:spacing w:after="0" w:line="240" w:lineRule="auto"/>
        <w:rPr>
          <w:rFonts w:ascii="Times New Roman" w:hAnsi="Times New Roman" w:cs="Times New Roman"/>
        </w:rPr>
      </w:pPr>
      <w:r w:rsidRPr="00D36C08">
        <w:rPr>
          <w:rFonts w:ascii="Times New Roman" w:hAnsi="Times New Roman" w:cs="Times New Roman"/>
          <w:b/>
        </w:rPr>
        <w:t>Describe</w:t>
      </w:r>
      <w:r w:rsidR="00244F3E" w:rsidRPr="00D36C08">
        <w:rPr>
          <w:rFonts w:ascii="Times New Roman" w:hAnsi="Times New Roman" w:cs="Times New Roman"/>
          <w:b/>
        </w:rPr>
        <w:t xml:space="preserve"> standards, practices, or conditions in your agency related to the recruitment, retention, or approval of families that may be unique or nuanced.</w:t>
      </w:r>
      <w:r w:rsidR="00244F3E">
        <w:rPr>
          <w:rFonts w:ascii="Times New Roman" w:hAnsi="Times New Roman" w:cs="Times New Roman"/>
          <w:b/>
        </w:rPr>
        <w:t xml:space="preserve"> </w:t>
      </w:r>
      <w:r w:rsidR="00244F3E" w:rsidRPr="00D36C08">
        <w:rPr>
          <w:rFonts w:ascii="Times New Roman" w:hAnsi="Times New Roman" w:cs="Times New Roman"/>
        </w:rPr>
        <w:t>(For exampl</w:t>
      </w:r>
      <w:r w:rsidR="006A3576" w:rsidRPr="00D36C08">
        <w:rPr>
          <w:rFonts w:ascii="Times New Roman" w:hAnsi="Times New Roman" w:cs="Times New Roman"/>
        </w:rPr>
        <w:t>e, does your agency require that all kinship care providers be licensed?</w:t>
      </w:r>
      <w:r>
        <w:rPr>
          <w:rFonts w:ascii="Times New Roman" w:hAnsi="Times New Roman" w:cs="Times New Roman"/>
        </w:rPr>
        <w:t xml:space="preserve"> Do you require all adoptive families to </w:t>
      </w:r>
      <w:r w:rsidR="00810743">
        <w:rPr>
          <w:rFonts w:ascii="Times New Roman" w:hAnsi="Times New Roman" w:cs="Times New Roman"/>
        </w:rPr>
        <w:t>p</w:t>
      </w:r>
      <w:r>
        <w:rPr>
          <w:rFonts w:ascii="Times New Roman" w:hAnsi="Times New Roman" w:cs="Times New Roman"/>
        </w:rPr>
        <w:t>rovide foster care before adopting?</w:t>
      </w:r>
      <w:r w:rsidR="006A3576" w:rsidRPr="00D36C08">
        <w:rPr>
          <w:rFonts w:ascii="Times New Roman" w:hAnsi="Times New Roman" w:cs="Times New Roman"/>
        </w:rPr>
        <w:t xml:space="preserve">) </w:t>
      </w:r>
    </w:p>
    <w:p w14:paraId="2ED3EA68" w14:textId="12D464BC" w:rsidR="00810743" w:rsidRDefault="00810743" w:rsidP="00810743">
      <w:pPr>
        <w:pStyle w:val="ListParagraph"/>
        <w:spacing w:after="0" w:line="240" w:lineRule="auto"/>
        <w:rPr>
          <w:rFonts w:ascii="Times New Roman" w:hAnsi="Times New Roman" w:cs="Times New Roman"/>
          <w:b/>
        </w:rPr>
      </w:pPr>
    </w:p>
    <w:p w14:paraId="792948AD" w14:textId="70CE36E8" w:rsidR="00810743" w:rsidRDefault="00810743" w:rsidP="00810743">
      <w:pPr>
        <w:pStyle w:val="ListParagraph"/>
        <w:spacing w:after="0" w:line="240" w:lineRule="auto"/>
        <w:rPr>
          <w:rFonts w:ascii="Times New Roman" w:hAnsi="Times New Roman" w:cs="Times New Roman"/>
        </w:rPr>
      </w:pPr>
    </w:p>
    <w:p w14:paraId="321D5F30" w14:textId="77777777" w:rsidR="00810743" w:rsidRDefault="00810743" w:rsidP="00810743">
      <w:pPr>
        <w:pStyle w:val="ListParagraph"/>
        <w:spacing w:after="0" w:line="240" w:lineRule="auto"/>
        <w:rPr>
          <w:rFonts w:ascii="Times New Roman" w:hAnsi="Times New Roman" w:cs="Times New Roman"/>
        </w:rPr>
      </w:pPr>
    </w:p>
    <w:p w14:paraId="271A2B5C" w14:textId="77777777" w:rsidR="008E7864" w:rsidRDefault="00D36C08" w:rsidP="00CC5318">
      <w:pPr>
        <w:pStyle w:val="ListParagraph"/>
        <w:numPr>
          <w:ilvl w:val="0"/>
          <w:numId w:val="3"/>
        </w:numPr>
        <w:spacing w:line="240" w:lineRule="auto"/>
        <w:rPr>
          <w:rFonts w:ascii="Times New Roman" w:hAnsi="Times New Roman" w:cs="Times New Roman"/>
          <w:b/>
        </w:rPr>
      </w:pPr>
      <w:r>
        <w:rPr>
          <w:rFonts w:ascii="Times New Roman" w:hAnsi="Times New Roman" w:cs="Times New Roman"/>
          <w:b/>
        </w:rPr>
        <w:t xml:space="preserve">Describe </w:t>
      </w:r>
      <w:r w:rsidR="00FB243F">
        <w:rPr>
          <w:rFonts w:ascii="Times New Roman" w:hAnsi="Times New Roman" w:cs="Times New Roman"/>
          <w:b/>
        </w:rPr>
        <w:t xml:space="preserve">specific strategies that your agency is currently using to recruit </w:t>
      </w:r>
      <w:r>
        <w:rPr>
          <w:rFonts w:ascii="Times New Roman" w:hAnsi="Times New Roman" w:cs="Times New Roman"/>
          <w:b/>
        </w:rPr>
        <w:t xml:space="preserve">and/or retain </w:t>
      </w:r>
      <w:r w:rsidR="00861015">
        <w:rPr>
          <w:rFonts w:ascii="Times New Roman" w:hAnsi="Times New Roman" w:cs="Times New Roman"/>
          <w:b/>
        </w:rPr>
        <w:t>foster, adoptive, and kinship</w:t>
      </w:r>
      <w:r>
        <w:rPr>
          <w:rFonts w:ascii="Times New Roman" w:hAnsi="Times New Roman" w:cs="Times New Roman"/>
          <w:b/>
        </w:rPr>
        <w:t xml:space="preserve"> families.</w:t>
      </w:r>
      <w:r w:rsidRPr="00D36C08">
        <w:rPr>
          <w:rFonts w:ascii="Times New Roman" w:hAnsi="Times New Roman" w:cs="Times New Roman"/>
        </w:rPr>
        <w:t xml:space="preserve"> </w:t>
      </w:r>
      <w:r w:rsidR="00930D86" w:rsidRPr="008E7864">
        <w:rPr>
          <w:rFonts w:ascii="Times New Roman" w:hAnsi="Times New Roman" w:cs="Times New Roman"/>
          <w:b/>
        </w:rPr>
        <w:t>Note: In this section y</w:t>
      </w:r>
      <w:r w:rsidR="00945204" w:rsidRPr="008E7864">
        <w:rPr>
          <w:rFonts w:ascii="Times New Roman" w:hAnsi="Times New Roman" w:cs="Times New Roman"/>
          <w:b/>
        </w:rPr>
        <w:t>ou must discuss specific strategies that are being utilized to reach all segments of the community</w:t>
      </w:r>
      <w:r w:rsidR="00930D86" w:rsidRPr="008E7864">
        <w:rPr>
          <w:rFonts w:ascii="Times New Roman" w:hAnsi="Times New Roman" w:cs="Times New Roman"/>
          <w:b/>
        </w:rPr>
        <w:t xml:space="preserve"> and </w:t>
      </w:r>
      <w:r w:rsidR="00945204" w:rsidRPr="008E7864">
        <w:rPr>
          <w:rFonts w:ascii="Times New Roman" w:hAnsi="Times New Roman" w:cs="Times New Roman"/>
          <w:b/>
        </w:rPr>
        <w:t xml:space="preserve">your agency’s method to </w:t>
      </w:r>
      <w:r w:rsidR="00C73B49" w:rsidRPr="008E7864">
        <w:rPr>
          <w:rFonts w:ascii="Times New Roman" w:hAnsi="Times New Roman" w:cs="Times New Roman"/>
          <w:b/>
        </w:rPr>
        <w:t>disseminate</w:t>
      </w:r>
      <w:r w:rsidR="00945204" w:rsidRPr="008E7864">
        <w:rPr>
          <w:rFonts w:ascii="Times New Roman" w:hAnsi="Times New Roman" w:cs="Times New Roman"/>
          <w:b/>
        </w:rPr>
        <w:t xml:space="preserve"> information for both general and child-specific information</w:t>
      </w:r>
      <w:r w:rsidR="00930D86" w:rsidRPr="008E7864">
        <w:rPr>
          <w:rFonts w:ascii="Times New Roman" w:hAnsi="Times New Roman" w:cs="Times New Roman"/>
          <w:b/>
        </w:rPr>
        <w:t xml:space="preserve">. </w:t>
      </w:r>
      <w:r w:rsidRPr="008E7864">
        <w:rPr>
          <w:rFonts w:ascii="Times New Roman" w:hAnsi="Times New Roman" w:cs="Times New Roman"/>
          <w:b/>
        </w:rPr>
        <w:t>For example – media campaigns, mailers, community events, etc.</w:t>
      </w:r>
      <w:r>
        <w:rPr>
          <w:rFonts w:ascii="Times New Roman" w:hAnsi="Times New Roman" w:cs="Times New Roman"/>
          <w:b/>
        </w:rPr>
        <w:t xml:space="preserve"> </w:t>
      </w:r>
      <w:r w:rsidR="00FB243F">
        <w:rPr>
          <w:rFonts w:ascii="Times New Roman" w:hAnsi="Times New Roman" w:cs="Times New Roman"/>
          <w:b/>
        </w:rPr>
        <w:t xml:space="preserve"> </w:t>
      </w:r>
    </w:p>
    <w:p w14:paraId="7464DD75" w14:textId="779C5F8C" w:rsidR="00FB243F" w:rsidRDefault="00FB243F" w:rsidP="00810743">
      <w:pPr>
        <w:pStyle w:val="ListParagraph"/>
        <w:spacing w:after="0" w:line="240" w:lineRule="auto"/>
        <w:rPr>
          <w:rFonts w:ascii="Times New Roman" w:hAnsi="Times New Roman" w:cs="Times New Roman"/>
          <w:b/>
        </w:rPr>
      </w:pPr>
      <w:r>
        <w:rPr>
          <w:rFonts w:ascii="Times New Roman" w:hAnsi="Times New Roman" w:cs="Times New Roman"/>
          <w:b/>
        </w:rPr>
        <w:t>Which of these strategies do you feel are the most effective, and how do you know?</w:t>
      </w:r>
    </w:p>
    <w:p w14:paraId="450A8016" w14:textId="3EE09A25" w:rsidR="00013106" w:rsidRDefault="00013106" w:rsidP="00810743">
      <w:pPr>
        <w:pStyle w:val="ListParagraph"/>
        <w:spacing w:after="0" w:line="240" w:lineRule="auto"/>
        <w:rPr>
          <w:rFonts w:ascii="Times New Roman" w:hAnsi="Times New Roman" w:cs="Times New Roman"/>
          <w:b/>
        </w:rPr>
      </w:pPr>
    </w:p>
    <w:p w14:paraId="4986423A" w14:textId="3EA77B2B" w:rsidR="00013106" w:rsidRDefault="00013106" w:rsidP="00810743">
      <w:pPr>
        <w:pStyle w:val="ListParagraph"/>
        <w:spacing w:after="0" w:line="240" w:lineRule="auto"/>
        <w:rPr>
          <w:rFonts w:ascii="Times New Roman" w:hAnsi="Times New Roman" w:cs="Times New Roman"/>
          <w:b/>
        </w:rPr>
      </w:pPr>
    </w:p>
    <w:p w14:paraId="50929315" w14:textId="6B912707" w:rsidR="007E204F" w:rsidRDefault="00FB243F" w:rsidP="00013106">
      <w:pPr>
        <w:pStyle w:val="ListParagraph"/>
        <w:numPr>
          <w:ilvl w:val="0"/>
          <w:numId w:val="3"/>
        </w:numPr>
        <w:spacing w:after="0" w:line="240" w:lineRule="auto"/>
        <w:rPr>
          <w:rFonts w:ascii="Times New Roman" w:hAnsi="Times New Roman" w:cs="Times New Roman"/>
          <w:b/>
        </w:rPr>
      </w:pPr>
      <w:r w:rsidRPr="00930D86">
        <w:rPr>
          <w:rFonts w:ascii="Times New Roman" w:hAnsi="Times New Roman" w:cs="Times New Roman"/>
          <w:b/>
        </w:rPr>
        <w:lastRenderedPageBreak/>
        <w:t xml:space="preserve">What are barriers </w:t>
      </w:r>
      <w:r w:rsidR="001B31B6" w:rsidRPr="00930D86">
        <w:rPr>
          <w:rFonts w:ascii="Times New Roman" w:hAnsi="Times New Roman" w:cs="Times New Roman"/>
          <w:b/>
        </w:rPr>
        <w:t>to effective diligent recruitment</w:t>
      </w:r>
      <w:r w:rsidR="00D36C08" w:rsidRPr="00930D86">
        <w:rPr>
          <w:rFonts w:ascii="Times New Roman" w:hAnsi="Times New Roman" w:cs="Times New Roman"/>
          <w:b/>
        </w:rPr>
        <w:t xml:space="preserve"> in your community</w:t>
      </w:r>
      <w:r w:rsidR="00942224">
        <w:rPr>
          <w:rFonts w:ascii="Times New Roman" w:hAnsi="Times New Roman" w:cs="Times New Roman"/>
          <w:b/>
        </w:rPr>
        <w:t xml:space="preserve"> and what strategies are in place to overcome them</w:t>
      </w:r>
      <w:r w:rsidR="00930D86" w:rsidRPr="00930D86">
        <w:rPr>
          <w:rFonts w:ascii="Times New Roman" w:hAnsi="Times New Roman" w:cs="Times New Roman"/>
          <w:b/>
        </w:rPr>
        <w:t xml:space="preserve">? </w:t>
      </w:r>
      <w:r w:rsidR="00930D86" w:rsidRPr="00930D86">
        <w:rPr>
          <w:rFonts w:ascii="Times New Roman" w:hAnsi="Times New Roman" w:cs="Times New Roman"/>
        </w:rPr>
        <w:t>(For example – financial, staff shortages, geographic, etc.)</w:t>
      </w:r>
      <w:r w:rsidR="001B31B6" w:rsidRPr="00930D86">
        <w:rPr>
          <w:rFonts w:ascii="Times New Roman" w:hAnsi="Times New Roman" w:cs="Times New Roman"/>
          <w:b/>
        </w:rPr>
        <w:t xml:space="preserve"> </w:t>
      </w:r>
      <w:r w:rsidR="00930D86" w:rsidRPr="008E7864">
        <w:rPr>
          <w:rFonts w:ascii="Times New Roman" w:hAnsi="Times New Roman" w:cs="Times New Roman"/>
          <w:b/>
        </w:rPr>
        <w:t>Note: In this section y</w:t>
      </w:r>
      <w:r w:rsidR="00945204" w:rsidRPr="008E7864">
        <w:rPr>
          <w:rFonts w:ascii="Times New Roman" w:hAnsi="Times New Roman" w:cs="Times New Roman"/>
          <w:b/>
        </w:rPr>
        <w:t>ou must address strategies for overcoming linguistic barriers</w:t>
      </w:r>
      <w:r w:rsidR="00930D86" w:rsidRPr="008E7864">
        <w:rPr>
          <w:rFonts w:ascii="Times New Roman" w:hAnsi="Times New Roman" w:cs="Times New Roman"/>
          <w:b/>
        </w:rPr>
        <w:t>.</w:t>
      </w:r>
      <w:r w:rsidR="00945204" w:rsidRPr="008E7864">
        <w:rPr>
          <w:rFonts w:ascii="Times New Roman" w:hAnsi="Times New Roman" w:cs="Times New Roman"/>
          <w:b/>
        </w:rPr>
        <w:t xml:space="preserve"> </w:t>
      </w:r>
    </w:p>
    <w:p w14:paraId="3A9321CB" w14:textId="3984321A" w:rsidR="00013106" w:rsidRDefault="00013106" w:rsidP="00013106">
      <w:pPr>
        <w:pStyle w:val="ListParagraph"/>
        <w:spacing w:after="0" w:line="240" w:lineRule="auto"/>
        <w:rPr>
          <w:rFonts w:ascii="Times New Roman" w:hAnsi="Times New Roman" w:cs="Times New Roman"/>
          <w:b/>
        </w:rPr>
      </w:pPr>
    </w:p>
    <w:p w14:paraId="1F82E29E" w14:textId="7B3C92B3" w:rsidR="00013106" w:rsidRDefault="00013106" w:rsidP="00013106">
      <w:pPr>
        <w:pStyle w:val="ListParagraph"/>
        <w:spacing w:after="0" w:line="240" w:lineRule="auto"/>
        <w:rPr>
          <w:rFonts w:ascii="Times New Roman" w:hAnsi="Times New Roman" w:cs="Times New Roman"/>
          <w:b/>
        </w:rPr>
      </w:pPr>
    </w:p>
    <w:p w14:paraId="5DD4CBEB" w14:textId="479FEFFB" w:rsidR="00013106" w:rsidRDefault="00013106" w:rsidP="00013106">
      <w:pPr>
        <w:pStyle w:val="ListParagraph"/>
        <w:spacing w:after="0" w:line="240" w:lineRule="auto"/>
        <w:rPr>
          <w:rFonts w:ascii="Times New Roman" w:hAnsi="Times New Roman" w:cs="Times New Roman"/>
          <w:b/>
        </w:rPr>
      </w:pPr>
    </w:p>
    <w:p w14:paraId="79E934F0" w14:textId="19F046EB" w:rsidR="007E204F" w:rsidRDefault="00D36C08" w:rsidP="00013106">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t>Describe the</w:t>
      </w:r>
      <w:r w:rsidR="00D63A91">
        <w:rPr>
          <w:rFonts w:ascii="Times New Roman" w:hAnsi="Times New Roman" w:cs="Times New Roman"/>
          <w:b/>
        </w:rPr>
        <w:t xml:space="preserve"> characteristics of waiting children</w:t>
      </w:r>
      <w:r w:rsidR="00904AC5">
        <w:rPr>
          <w:rFonts w:ascii="Times New Roman" w:hAnsi="Times New Roman" w:cs="Times New Roman"/>
          <w:b/>
        </w:rPr>
        <w:t>. What</w:t>
      </w:r>
      <w:r>
        <w:rPr>
          <w:rFonts w:ascii="Times New Roman" w:hAnsi="Times New Roman" w:cs="Times New Roman"/>
          <w:b/>
        </w:rPr>
        <w:t xml:space="preserve"> </w:t>
      </w:r>
      <w:r w:rsidR="007E204F">
        <w:rPr>
          <w:rFonts w:ascii="Times New Roman" w:hAnsi="Times New Roman" w:cs="Times New Roman"/>
          <w:b/>
        </w:rPr>
        <w:t>population</w:t>
      </w:r>
      <w:r>
        <w:rPr>
          <w:rFonts w:ascii="Times New Roman" w:hAnsi="Times New Roman" w:cs="Times New Roman"/>
          <w:b/>
        </w:rPr>
        <w:t>(</w:t>
      </w:r>
      <w:r w:rsidR="007E204F">
        <w:rPr>
          <w:rFonts w:ascii="Times New Roman" w:hAnsi="Times New Roman" w:cs="Times New Roman"/>
          <w:b/>
        </w:rPr>
        <w:t>s</w:t>
      </w:r>
      <w:r>
        <w:rPr>
          <w:rFonts w:ascii="Times New Roman" w:hAnsi="Times New Roman" w:cs="Times New Roman"/>
          <w:b/>
        </w:rPr>
        <w:t>)</w:t>
      </w:r>
      <w:r w:rsidR="007E204F">
        <w:rPr>
          <w:rFonts w:ascii="Times New Roman" w:hAnsi="Times New Roman" w:cs="Times New Roman"/>
          <w:b/>
        </w:rPr>
        <w:t xml:space="preserve"> of children </w:t>
      </w:r>
      <w:r w:rsidR="00904AC5">
        <w:rPr>
          <w:rFonts w:ascii="Times New Roman" w:hAnsi="Times New Roman" w:cs="Times New Roman"/>
          <w:b/>
        </w:rPr>
        <w:t>have</w:t>
      </w:r>
      <w:r w:rsidR="007E204F">
        <w:rPr>
          <w:rFonts w:ascii="Times New Roman" w:hAnsi="Times New Roman" w:cs="Times New Roman"/>
          <w:b/>
        </w:rPr>
        <w:t xml:space="preserve"> the highest need for resource families? </w:t>
      </w:r>
      <w:r>
        <w:rPr>
          <w:rFonts w:ascii="Times New Roman" w:hAnsi="Times New Roman" w:cs="Times New Roman"/>
        </w:rPr>
        <w:t>(For example – age, race, sibling groups, disabilities, ethnicities, etc.)</w:t>
      </w:r>
      <w:r w:rsidR="0041183A">
        <w:rPr>
          <w:rFonts w:ascii="Times New Roman" w:hAnsi="Times New Roman" w:cs="Times New Roman"/>
        </w:rPr>
        <w:t xml:space="preserve"> </w:t>
      </w:r>
      <w:r w:rsidR="0041183A">
        <w:rPr>
          <w:rFonts w:ascii="Times New Roman" w:hAnsi="Times New Roman" w:cs="Times New Roman"/>
          <w:b/>
        </w:rPr>
        <w:t>Can you provide data to demonstrate this need?</w:t>
      </w:r>
    </w:p>
    <w:p w14:paraId="31DD52A1" w14:textId="12B7B93E" w:rsidR="00013106" w:rsidRDefault="00013106" w:rsidP="00013106">
      <w:pPr>
        <w:pStyle w:val="ListParagraph"/>
        <w:spacing w:after="0" w:line="240" w:lineRule="auto"/>
        <w:rPr>
          <w:rFonts w:ascii="Times New Roman" w:hAnsi="Times New Roman" w:cs="Times New Roman"/>
          <w:b/>
        </w:rPr>
      </w:pPr>
    </w:p>
    <w:p w14:paraId="2D4A2F54" w14:textId="12067F03" w:rsidR="00013106" w:rsidRDefault="00013106" w:rsidP="00013106">
      <w:pPr>
        <w:pStyle w:val="ListParagraph"/>
        <w:spacing w:after="0" w:line="240" w:lineRule="auto"/>
        <w:rPr>
          <w:rFonts w:ascii="Times New Roman" w:hAnsi="Times New Roman" w:cs="Times New Roman"/>
          <w:b/>
        </w:rPr>
      </w:pPr>
    </w:p>
    <w:p w14:paraId="1E43533C" w14:textId="17DCE0AB" w:rsidR="00013106" w:rsidRDefault="00013106" w:rsidP="00013106">
      <w:pPr>
        <w:pStyle w:val="ListParagraph"/>
        <w:spacing w:after="0" w:line="240" w:lineRule="auto"/>
        <w:rPr>
          <w:rFonts w:ascii="Times New Roman" w:hAnsi="Times New Roman" w:cs="Times New Roman"/>
          <w:b/>
        </w:rPr>
      </w:pPr>
    </w:p>
    <w:p w14:paraId="02382517" w14:textId="16EE5D98" w:rsidR="00942224" w:rsidRDefault="00942224" w:rsidP="00013106">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t>Describe your agency’s procedures for ensuring a timely search for prospective foster and adoptive parents</w:t>
      </w:r>
      <w:r w:rsidR="001F72A4">
        <w:rPr>
          <w:rFonts w:ascii="Times New Roman" w:hAnsi="Times New Roman" w:cs="Times New Roman"/>
          <w:b/>
        </w:rPr>
        <w:t xml:space="preserve">. </w:t>
      </w:r>
      <w:r w:rsidR="001F72A4">
        <w:rPr>
          <w:rFonts w:ascii="Times New Roman" w:hAnsi="Times New Roman" w:cs="Times New Roman"/>
        </w:rPr>
        <w:t xml:space="preserve">(For example – the use of NC Foster Care and Adoption Exchange, interagency efforts, etc.) </w:t>
      </w:r>
      <w:r w:rsidR="001F72A4">
        <w:rPr>
          <w:rFonts w:ascii="Times New Roman" w:hAnsi="Times New Roman" w:cs="Times New Roman"/>
          <w:b/>
        </w:rPr>
        <w:t>Such procedures must ensure that the placement of a child in an appropriate household is not delayed by the search for the same race or ethnic placement</w:t>
      </w:r>
      <w:r>
        <w:rPr>
          <w:rFonts w:ascii="Times New Roman" w:hAnsi="Times New Roman" w:cs="Times New Roman"/>
          <w:b/>
        </w:rPr>
        <w:t xml:space="preserve">. </w:t>
      </w:r>
    </w:p>
    <w:p w14:paraId="51893BAD" w14:textId="18C3432D" w:rsidR="00013106" w:rsidRDefault="00013106" w:rsidP="00013106">
      <w:pPr>
        <w:pStyle w:val="ListParagraph"/>
        <w:spacing w:after="0" w:line="240" w:lineRule="auto"/>
        <w:rPr>
          <w:rFonts w:ascii="Times New Roman" w:hAnsi="Times New Roman" w:cs="Times New Roman"/>
          <w:b/>
        </w:rPr>
      </w:pPr>
    </w:p>
    <w:p w14:paraId="15F4DB55" w14:textId="6D8F1861" w:rsidR="00013106" w:rsidRDefault="00013106" w:rsidP="00013106">
      <w:pPr>
        <w:pStyle w:val="ListParagraph"/>
        <w:spacing w:after="0" w:line="240" w:lineRule="auto"/>
        <w:rPr>
          <w:rFonts w:ascii="Times New Roman" w:hAnsi="Times New Roman" w:cs="Times New Roman"/>
          <w:b/>
        </w:rPr>
      </w:pPr>
    </w:p>
    <w:p w14:paraId="25A72C8A" w14:textId="196461CF" w:rsidR="00013106" w:rsidRDefault="00013106" w:rsidP="00013106">
      <w:pPr>
        <w:pStyle w:val="ListParagraph"/>
        <w:spacing w:after="0" w:line="240" w:lineRule="auto"/>
        <w:rPr>
          <w:rFonts w:ascii="Times New Roman" w:hAnsi="Times New Roman" w:cs="Times New Roman"/>
          <w:b/>
        </w:rPr>
      </w:pPr>
    </w:p>
    <w:p w14:paraId="3B08F41A" w14:textId="6189623C" w:rsidR="00013106" w:rsidRDefault="00013106" w:rsidP="00013106">
      <w:pPr>
        <w:pStyle w:val="ListParagraph"/>
        <w:spacing w:after="0" w:line="240" w:lineRule="auto"/>
        <w:rPr>
          <w:rFonts w:ascii="Times New Roman" w:hAnsi="Times New Roman" w:cs="Times New Roman"/>
          <w:b/>
        </w:rPr>
      </w:pPr>
    </w:p>
    <w:p w14:paraId="6E8A7B00" w14:textId="519D9BB8" w:rsidR="00013106" w:rsidRDefault="00013106" w:rsidP="00013106">
      <w:pPr>
        <w:pStyle w:val="ListParagraph"/>
        <w:spacing w:after="0" w:line="240" w:lineRule="auto"/>
        <w:rPr>
          <w:rFonts w:ascii="Times New Roman" w:hAnsi="Times New Roman" w:cs="Times New Roman"/>
          <w:b/>
        </w:rPr>
      </w:pPr>
    </w:p>
    <w:p w14:paraId="266BD144" w14:textId="1147D501" w:rsidR="00013106" w:rsidRDefault="00013106" w:rsidP="00013106">
      <w:pPr>
        <w:pStyle w:val="ListParagraph"/>
        <w:spacing w:after="0" w:line="240" w:lineRule="auto"/>
        <w:rPr>
          <w:rFonts w:ascii="Times New Roman" w:hAnsi="Times New Roman" w:cs="Times New Roman"/>
          <w:b/>
        </w:rPr>
      </w:pPr>
    </w:p>
    <w:p w14:paraId="0BC33CCA" w14:textId="5BFFD86A" w:rsidR="00013106" w:rsidRDefault="00013106" w:rsidP="00013106">
      <w:pPr>
        <w:pStyle w:val="ListParagraph"/>
        <w:spacing w:after="0" w:line="240" w:lineRule="auto"/>
        <w:rPr>
          <w:rFonts w:ascii="Times New Roman" w:hAnsi="Times New Roman" w:cs="Times New Roman"/>
          <w:b/>
        </w:rPr>
      </w:pPr>
    </w:p>
    <w:p w14:paraId="011E3BD8" w14:textId="7FEA7F11" w:rsidR="00013106" w:rsidRDefault="00013106" w:rsidP="00013106">
      <w:pPr>
        <w:pStyle w:val="ListParagraph"/>
        <w:spacing w:after="0" w:line="240" w:lineRule="auto"/>
        <w:rPr>
          <w:rFonts w:ascii="Times New Roman" w:hAnsi="Times New Roman" w:cs="Times New Roman"/>
          <w:b/>
        </w:rPr>
      </w:pPr>
    </w:p>
    <w:p w14:paraId="6219B8D2" w14:textId="0FD4293B" w:rsidR="00013106" w:rsidRDefault="00013106" w:rsidP="00013106">
      <w:pPr>
        <w:pStyle w:val="ListParagraph"/>
        <w:spacing w:after="0" w:line="240" w:lineRule="auto"/>
        <w:rPr>
          <w:rFonts w:ascii="Times New Roman" w:hAnsi="Times New Roman" w:cs="Times New Roman"/>
          <w:b/>
        </w:rPr>
      </w:pPr>
    </w:p>
    <w:p w14:paraId="593E8736" w14:textId="4ED60718" w:rsidR="00013106" w:rsidRDefault="00013106" w:rsidP="00013106">
      <w:pPr>
        <w:pStyle w:val="ListParagraph"/>
        <w:spacing w:after="0" w:line="240" w:lineRule="auto"/>
        <w:rPr>
          <w:rFonts w:ascii="Times New Roman" w:hAnsi="Times New Roman" w:cs="Times New Roman"/>
          <w:b/>
        </w:rPr>
      </w:pPr>
    </w:p>
    <w:p w14:paraId="03DB13D1" w14:textId="0693E237" w:rsidR="00013106" w:rsidRDefault="00013106" w:rsidP="00013106">
      <w:pPr>
        <w:pStyle w:val="ListParagraph"/>
        <w:spacing w:after="0" w:line="240" w:lineRule="auto"/>
        <w:rPr>
          <w:rFonts w:ascii="Times New Roman" w:hAnsi="Times New Roman" w:cs="Times New Roman"/>
          <w:b/>
        </w:rPr>
      </w:pPr>
    </w:p>
    <w:p w14:paraId="725A0EAD" w14:textId="03F1F39E" w:rsidR="00013106" w:rsidRDefault="00013106" w:rsidP="00013106">
      <w:pPr>
        <w:pStyle w:val="ListParagraph"/>
        <w:spacing w:after="0" w:line="240" w:lineRule="auto"/>
        <w:rPr>
          <w:rFonts w:ascii="Times New Roman" w:hAnsi="Times New Roman" w:cs="Times New Roman"/>
          <w:b/>
        </w:rPr>
      </w:pPr>
    </w:p>
    <w:p w14:paraId="741BB61C" w14:textId="66263579" w:rsidR="00013106" w:rsidRDefault="00013106" w:rsidP="00013106">
      <w:pPr>
        <w:pStyle w:val="ListParagraph"/>
        <w:spacing w:after="0" w:line="240" w:lineRule="auto"/>
        <w:rPr>
          <w:rFonts w:ascii="Times New Roman" w:hAnsi="Times New Roman" w:cs="Times New Roman"/>
          <w:b/>
        </w:rPr>
      </w:pPr>
    </w:p>
    <w:p w14:paraId="62DE52F9" w14:textId="06220981" w:rsidR="00013106" w:rsidRDefault="00013106" w:rsidP="00013106">
      <w:pPr>
        <w:pStyle w:val="ListParagraph"/>
        <w:spacing w:after="0" w:line="240" w:lineRule="auto"/>
        <w:rPr>
          <w:rFonts w:ascii="Times New Roman" w:hAnsi="Times New Roman" w:cs="Times New Roman"/>
          <w:b/>
        </w:rPr>
      </w:pPr>
    </w:p>
    <w:p w14:paraId="62D354AE" w14:textId="6064879A" w:rsidR="00013106" w:rsidRDefault="00013106" w:rsidP="00013106">
      <w:pPr>
        <w:pStyle w:val="ListParagraph"/>
        <w:spacing w:after="0" w:line="240" w:lineRule="auto"/>
        <w:rPr>
          <w:rFonts w:ascii="Times New Roman" w:hAnsi="Times New Roman" w:cs="Times New Roman"/>
          <w:b/>
        </w:rPr>
      </w:pPr>
    </w:p>
    <w:p w14:paraId="0BB30A79" w14:textId="6EA56A2B" w:rsidR="00013106" w:rsidRDefault="00013106" w:rsidP="00013106">
      <w:pPr>
        <w:pStyle w:val="ListParagraph"/>
        <w:spacing w:after="0" w:line="240" w:lineRule="auto"/>
        <w:rPr>
          <w:rFonts w:ascii="Times New Roman" w:hAnsi="Times New Roman" w:cs="Times New Roman"/>
          <w:b/>
        </w:rPr>
      </w:pPr>
    </w:p>
    <w:p w14:paraId="5AE6E5E3" w14:textId="670E0F74" w:rsidR="00013106" w:rsidRDefault="00013106" w:rsidP="00013106">
      <w:pPr>
        <w:pStyle w:val="ListParagraph"/>
        <w:spacing w:after="0" w:line="240" w:lineRule="auto"/>
        <w:rPr>
          <w:rFonts w:ascii="Times New Roman" w:hAnsi="Times New Roman" w:cs="Times New Roman"/>
          <w:b/>
        </w:rPr>
      </w:pPr>
    </w:p>
    <w:p w14:paraId="2173B4C0" w14:textId="77777777" w:rsidR="00013106" w:rsidRDefault="00013106" w:rsidP="00013106">
      <w:pPr>
        <w:pStyle w:val="ListParagraph"/>
        <w:spacing w:after="0" w:line="240" w:lineRule="auto"/>
        <w:rPr>
          <w:rFonts w:ascii="Times New Roman" w:hAnsi="Times New Roman" w:cs="Times New Roman"/>
          <w:b/>
        </w:rPr>
      </w:pPr>
    </w:p>
    <w:p w14:paraId="54992083" w14:textId="40499DCE" w:rsidR="000A4442" w:rsidRDefault="000A4442" w:rsidP="000A4442">
      <w:pPr>
        <w:spacing w:line="240" w:lineRule="auto"/>
        <w:rPr>
          <w:rFonts w:ascii="Times New Roman" w:hAnsi="Times New Roman" w:cs="Times New Roman"/>
          <w:b/>
        </w:rPr>
      </w:pPr>
    </w:p>
    <w:p w14:paraId="6337B922" w14:textId="2AEDCD73" w:rsidR="000A4442" w:rsidRDefault="000A4442" w:rsidP="000A4442">
      <w:pPr>
        <w:spacing w:line="240" w:lineRule="auto"/>
        <w:rPr>
          <w:rFonts w:ascii="Times New Roman" w:hAnsi="Times New Roman" w:cs="Times New Roman"/>
          <w:b/>
        </w:rPr>
      </w:pPr>
    </w:p>
    <w:p w14:paraId="4642299D" w14:textId="79FB87B6" w:rsidR="00767954" w:rsidRDefault="007C5AD9" w:rsidP="00930D86">
      <w:pPr>
        <w:rPr>
          <w:rFonts w:ascii="Times New Roman" w:hAnsi="Times New Roman" w:cs="Times New Roman"/>
          <w:b/>
        </w:rPr>
      </w:pPr>
      <w:r>
        <w:rPr>
          <w:rFonts w:ascii="Times New Roman" w:hAnsi="Times New Roman" w:cs="Times New Roman"/>
          <w:b/>
        </w:rPr>
        <w:br w:type="page"/>
      </w:r>
    </w:p>
    <w:p w14:paraId="73435588" w14:textId="77777777" w:rsidR="007C5AD9" w:rsidRDefault="007C5AD9" w:rsidP="007C5AD9">
      <w:pPr>
        <w:jc w:val="center"/>
        <w:rPr>
          <w:rFonts w:ascii="Times New Roman" w:hAnsi="Times New Roman" w:cs="Times New Roman"/>
          <w:b/>
        </w:rPr>
      </w:pPr>
    </w:p>
    <w:p w14:paraId="79353904" w14:textId="3E65388F" w:rsidR="007C5AD9" w:rsidRDefault="00F6052E" w:rsidP="00F6052E">
      <w:pPr>
        <w:jc w:val="center"/>
        <w:rPr>
          <w:rFonts w:ascii="Times New Roman" w:hAnsi="Times New Roman" w:cs="Times New Roman"/>
          <w:b/>
        </w:rPr>
      </w:pPr>
      <w:r>
        <w:rPr>
          <w:rFonts w:ascii="Times New Roman" w:hAnsi="Times New Roman" w:cs="Times New Roman"/>
          <w:b/>
        </w:rPr>
        <w:t>Part 2</w:t>
      </w:r>
      <w:r w:rsidR="007C5AD9">
        <w:rPr>
          <w:rFonts w:ascii="Times New Roman" w:hAnsi="Times New Roman" w:cs="Times New Roman"/>
          <w:b/>
        </w:rPr>
        <w:t xml:space="preserve">: </w:t>
      </w:r>
      <w:r>
        <w:rPr>
          <w:rFonts w:ascii="Times New Roman" w:hAnsi="Times New Roman" w:cs="Times New Roman"/>
          <w:b/>
        </w:rPr>
        <w:t>Plan Development Process</w:t>
      </w:r>
    </w:p>
    <w:p w14:paraId="4C3793E0" w14:textId="61F02C72" w:rsidR="004A52AA" w:rsidRPr="004A52AA" w:rsidRDefault="004A52AA" w:rsidP="004A52AA">
      <w:pPr>
        <w:rPr>
          <w:rFonts w:ascii="Times New Roman" w:hAnsi="Times New Roman" w:cs="Times New Roman"/>
        </w:rPr>
      </w:pPr>
      <w:r>
        <w:rPr>
          <w:rFonts w:ascii="Times New Roman" w:hAnsi="Times New Roman" w:cs="Times New Roman"/>
        </w:rPr>
        <w:t xml:space="preserve">Diligent Recruitment and Retention is a community activity and </w:t>
      </w:r>
      <w:r w:rsidR="00DF4365">
        <w:rPr>
          <w:rFonts w:ascii="Times New Roman" w:hAnsi="Times New Roman" w:cs="Times New Roman"/>
        </w:rPr>
        <w:t>each agency is</w:t>
      </w:r>
      <w:r>
        <w:rPr>
          <w:rFonts w:ascii="Times New Roman" w:hAnsi="Times New Roman" w:cs="Times New Roman"/>
        </w:rPr>
        <w:t xml:space="preserve"> encouraged to develop </w:t>
      </w:r>
      <w:r w:rsidR="00DF4365">
        <w:rPr>
          <w:rFonts w:ascii="Times New Roman" w:hAnsi="Times New Roman" w:cs="Times New Roman"/>
        </w:rPr>
        <w:t>a</w:t>
      </w:r>
      <w:r>
        <w:rPr>
          <w:rFonts w:ascii="Times New Roman" w:hAnsi="Times New Roman" w:cs="Times New Roman"/>
        </w:rPr>
        <w:t xml:space="preserve"> county DRR plan with the input of your community’s stakeholders (such as private child placing agencies, youth in care, foster and adoptive parents, kinship providers, faith community leaders, volunteers, GAL staff and volunteers, etc.).</w:t>
      </w:r>
    </w:p>
    <w:p w14:paraId="160C79DE" w14:textId="22656FFF" w:rsidR="008529B6" w:rsidRDefault="00F6052E" w:rsidP="008529B6">
      <w:pPr>
        <w:pStyle w:val="ListParagraph"/>
        <w:numPr>
          <w:ilvl w:val="0"/>
          <w:numId w:val="4"/>
        </w:numPr>
        <w:rPr>
          <w:rFonts w:ascii="Times New Roman" w:hAnsi="Times New Roman" w:cs="Times New Roman"/>
          <w:b/>
        </w:rPr>
      </w:pPr>
      <w:r>
        <w:rPr>
          <w:rFonts w:ascii="Times New Roman" w:hAnsi="Times New Roman" w:cs="Times New Roman"/>
          <w:b/>
        </w:rPr>
        <w:t xml:space="preserve">Who was involved in the development of this plan? </w:t>
      </w:r>
      <w:r w:rsidR="007E204F" w:rsidRPr="00DF4365">
        <w:rPr>
          <w:rFonts w:ascii="Times New Roman" w:hAnsi="Times New Roman" w:cs="Times New Roman"/>
        </w:rPr>
        <w:t>Were any current or former resource parents</w:t>
      </w:r>
      <w:r w:rsidR="007A5CE6">
        <w:rPr>
          <w:rFonts w:ascii="Times New Roman" w:hAnsi="Times New Roman" w:cs="Times New Roman"/>
        </w:rPr>
        <w:t>, kinship providers,</w:t>
      </w:r>
      <w:r w:rsidR="007E204F" w:rsidRPr="00DF4365">
        <w:rPr>
          <w:rFonts w:ascii="Times New Roman" w:hAnsi="Times New Roman" w:cs="Times New Roman"/>
        </w:rPr>
        <w:t xml:space="preserve"> and/or foster youth involved with the plan’s development?</w:t>
      </w:r>
    </w:p>
    <w:tbl>
      <w:tblPr>
        <w:tblStyle w:val="TableGrid"/>
        <w:tblW w:w="0" w:type="auto"/>
        <w:tblLook w:val="04A0" w:firstRow="1" w:lastRow="0" w:firstColumn="1" w:lastColumn="0" w:noHBand="0" w:noVBand="1"/>
      </w:tblPr>
      <w:tblGrid>
        <w:gridCol w:w="3116"/>
        <w:gridCol w:w="3117"/>
        <w:gridCol w:w="3117"/>
      </w:tblGrid>
      <w:tr w:rsidR="008529B6" w14:paraId="729FCFC8" w14:textId="77777777" w:rsidTr="008529B6">
        <w:tc>
          <w:tcPr>
            <w:tcW w:w="3116" w:type="dxa"/>
          </w:tcPr>
          <w:p w14:paraId="291A67B3" w14:textId="14274EC9" w:rsidR="008529B6" w:rsidRDefault="008529B6" w:rsidP="008529B6">
            <w:pPr>
              <w:jc w:val="center"/>
              <w:rPr>
                <w:rFonts w:ascii="Times New Roman" w:hAnsi="Times New Roman" w:cs="Times New Roman"/>
                <w:b/>
              </w:rPr>
            </w:pPr>
            <w:r>
              <w:rPr>
                <w:rFonts w:ascii="Times New Roman" w:hAnsi="Times New Roman" w:cs="Times New Roman"/>
                <w:b/>
              </w:rPr>
              <w:t>Name</w:t>
            </w:r>
          </w:p>
        </w:tc>
        <w:tc>
          <w:tcPr>
            <w:tcW w:w="3117" w:type="dxa"/>
          </w:tcPr>
          <w:p w14:paraId="7508F5EC" w14:textId="02BC54AE" w:rsidR="008529B6" w:rsidRDefault="008529B6" w:rsidP="008529B6">
            <w:pPr>
              <w:jc w:val="center"/>
              <w:rPr>
                <w:rFonts w:ascii="Times New Roman" w:hAnsi="Times New Roman" w:cs="Times New Roman"/>
                <w:b/>
              </w:rPr>
            </w:pPr>
            <w:r>
              <w:rPr>
                <w:rFonts w:ascii="Times New Roman" w:hAnsi="Times New Roman" w:cs="Times New Roman"/>
                <w:b/>
              </w:rPr>
              <w:t>Role</w:t>
            </w:r>
          </w:p>
        </w:tc>
        <w:tc>
          <w:tcPr>
            <w:tcW w:w="3117" w:type="dxa"/>
          </w:tcPr>
          <w:p w14:paraId="73CF4BE7" w14:textId="786C2E07" w:rsidR="008529B6" w:rsidRDefault="008529B6" w:rsidP="008529B6">
            <w:pPr>
              <w:jc w:val="center"/>
              <w:rPr>
                <w:rFonts w:ascii="Times New Roman" w:hAnsi="Times New Roman" w:cs="Times New Roman"/>
                <w:b/>
              </w:rPr>
            </w:pPr>
            <w:r>
              <w:rPr>
                <w:rFonts w:ascii="Times New Roman" w:hAnsi="Times New Roman" w:cs="Times New Roman"/>
                <w:b/>
              </w:rPr>
              <w:t>Agency</w:t>
            </w:r>
          </w:p>
        </w:tc>
      </w:tr>
      <w:tr w:rsidR="008529B6" w14:paraId="77EF2849" w14:textId="77777777" w:rsidTr="008529B6">
        <w:tc>
          <w:tcPr>
            <w:tcW w:w="3116" w:type="dxa"/>
          </w:tcPr>
          <w:p w14:paraId="77F31707" w14:textId="77777777" w:rsidR="008529B6" w:rsidRDefault="008529B6" w:rsidP="008529B6">
            <w:pPr>
              <w:rPr>
                <w:rFonts w:ascii="Times New Roman" w:hAnsi="Times New Roman" w:cs="Times New Roman"/>
                <w:b/>
              </w:rPr>
            </w:pPr>
          </w:p>
        </w:tc>
        <w:tc>
          <w:tcPr>
            <w:tcW w:w="3117" w:type="dxa"/>
          </w:tcPr>
          <w:p w14:paraId="43C74C9F" w14:textId="77777777" w:rsidR="008529B6" w:rsidRDefault="008529B6" w:rsidP="008529B6">
            <w:pPr>
              <w:rPr>
                <w:rFonts w:ascii="Times New Roman" w:hAnsi="Times New Roman" w:cs="Times New Roman"/>
                <w:b/>
              </w:rPr>
            </w:pPr>
          </w:p>
        </w:tc>
        <w:tc>
          <w:tcPr>
            <w:tcW w:w="3117" w:type="dxa"/>
          </w:tcPr>
          <w:p w14:paraId="4FD34AF3" w14:textId="77777777" w:rsidR="008529B6" w:rsidRDefault="008529B6" w:rsidP="008529B6">
            <w:pPr>
              <w:rPr>
                <w:rFonts w:ascii="Times New Roman" w:hAnsi="Times New Roman" w:cs="Times New Roman"/>
                <w:b/>
              </w:rPr>
            </w:pPr>
          </w:p>
        </w:tc>
      </w:tr>
      <w:tr w:rsidR="008529B6" w14:paraId="28F80194" w14:textId="77777777" w:rsidTr="008529B6">
        <w:tc>
          <w:tcPr>
            <w:tcW w:w="3116" w:type="dxa"/>
          </w:tcPr>
          <w:p w14:paraId="4FE05F26" w14:textId="4D6158EA" w:rsidR="008529B6" w:rsidRDefault="008529B6" w:rsidP="008529B6">
            <w:pPr>
              <w:rPr>
                <w:rFonts w:ascii="Times New Roman" w:hAnsi="Times New Roman" w:cs="Times New Roman"/>
                <w:b/>
              </w:rPr>
            </w:pPr>
          </w:p>
        </w:tc>
        <w:tc>
          <w:tcPr>
            <w:tcW w:w="3117" w:type="dxa"/>
          </w:tcPr>
          <w:p w14:paraId="6DAF0D38" w14:textId="77777777" w:rsidR="008529B6" w:rsidRDefault="008529B6" w:rsidP="008529B6">
            <w:pPr>
              <w:rPr>
                <w:rFonts w:ascii="Times New Roman" w:hAnsi="Times New Roman" w:cs="Times New Roman"/>
                <w:b/>
              </w:rPr>
            </w:pPr>
          </w:p>
        </w:tc>
        <w:tc>
          <w:tcPr>
            <w:tcW w:w="3117" w:type="dxa"/>
          </w:tcPr>
          <w:p w14:paraId="6F9B0411" w14:textId="77777777" w:rsidR="008529B6" w:rsidRDefault="008529B6" w:rsidP="008529B6">
            <w:pPr>
              <w:rPr>
                <w:rFonts w:ascii="Times New Roman" w:hAnsi="Times New Roman" w:cs="Times New Roman"/>
                <w:b/>
              </w:rPr>
            </w:pPr>
          </w:p>
        </w:tc>
      </w:tr>
      <w:tr w:rsidR="008529B6" w14:paraId="275EF507" w14:textId="77777777" w:rsidTr="008529B6">
        <w:tc>
          <w:tcPr>
            <w:tcW w:w="3116" w:type="dxa"/>
          </w:tcPr>
          <w:p w14:paraId="0B7953F8" w14:textId="77777777" w:rsidR="008529B6" w:rsidRDefault="008529B6" w:rsidP="008529B6">
            <w:pPr>
              <w:rPr>
                <w:rFonts w:ascii="Times New Roman" w:hAnsi="Times New Roman" w:cs="Times New Roman"/>
                <w:b/>
              </w:rPr>
            </w:pPr>
          </w:p>
        </w:tc>
        <w:tc>
          <w:tcPr>
            <w:tcW w:w="3117" w:type="dxa"/>
          </w:tcPr>
          <w:p w14:paraId="489706EE" w14:textId="77777777" w:rsidR="008529B6" w:rsidRDefault="008529B6" w:rsidP="008529B6">
            <w:pPr>
              <w:rPr>
                <w:rFonts w:ascii="Times New Roman" w:hAnsi="Times New Roman" w:cs="Times New Roman"/>
                <w:b/>
              </w:rPr>
            </w:pPr>
          </w:p>
        </w:tc>
        <w:tc>
          <w:tcPr>
            <w:tcW w:w="3117" w:type="dxa"/>
          </w:tcPr>
          <w:p w14:paraId="64F1B2A3" w14:textId="77777777" w:rsidR="008529B6" w:rsidRDefault="008529B6" w:rsidP="008529B6">
            <w:pPr>
              <w:rPr>
                <w:rFonts w:ascii="Times New Roman" w:hAnsi="Times New Roman" w:cs="Times New Roman"/>
                <w:b/>
              </w:rPr>
            </w:pPr>
          </w:p>
        </w:tc>
      </w:tr>
      <w:tr w:rsidR="008529B6" w14:paraId="402C6E81" w14:textId="77777777" w:rsidTr="008529B6">
        <w:tc>
          <w:tcPr>
            <w:tcW w:w="3116" w:type="dxa"/>
          </w:tcPr>
          <w:p w14:paraId="608C9483" w14:textId="77777777" w:rsidR="008529B6" w:rsidRDefault="008529B6" w:rsidP="008529B6">
            <w:pPr>
              <w:rPr>
                <w:rFonts w:ascii="Times New Roman" w:hAnsi="Times New Roman" w:cs="Times New Roman"/>
                <w:b/>
              </w:rPr>
            </w:pPr>
          </w:p>
        </w:tc>
        <w:tc>
          <w:tcPr>
            <w:tcW w:w="3117" w:type="dxa"/>
          </w:tcPr>
          <w:p w14:paraId="0C2A3C83" w14:textId="77777777" w:rsidR="008529B6" w:rsidRDefault="008529B6" w:rsidP="008529B6">
            <w:pPr>
              <w:rPr>
                <w:rFonts w:ascii="Times New Roman" w:hAnsi="Times New Roman" w:cs="Times New Roman"/>
                <w:b/>
              </w:rPr>
            </w:pPr>
          </w:p>
        </w:tc>
        <w:tc>
          <w:tcPr>
            <w:tcW w:w="3117" w:type="dxa"/>
          </w:tcPr>
          <w:p w14:paraId="4B6015AD" w14:textId="77777777" w:rsidR="008529B6" w:rsidRDefault="008529B6" w:rsidP="008529B6">
            <w:pPr>
              <w:rPr>
                <w:rFonts w:ascii="Times New Roman" w:hAnsi="Times New Roman" w:cs="Times New Roman"/>
                <w:b/>
              </w:rPr>
            </w:pPr>
          </w:p>
        </w:tc>
      </w:tr>
      <w:tr w:rsidR="008529B6" w14:paraId="24661C89" w14:textId="77777777" w:rsidTr="008529B6">
        <w:tc>
          <w:tcPr>
            <w:tcW w:w="3116" w:type="dxa"/>
          </w:tcPr>
          <w:p w14:paraId="719E1B81" w14:textId="77777777" w:rsidR="008529B6" w:rsidRDefault="008529B6" w:rsidP="008529B6">
            <w:pPr>
              <w:rPr>
                <w:rFonts w:ascii="Times New Roman" w:hAnsi="Times New Roman" w:cs="Times New Roman"/>
                <w:b/>
              </w:rPr>
            </w:pPr>
          </w:p>
        </w:tc>
        <w:tc>
          <w:tcPr>
            <w:tcW w:w="3117" w:type="dxa"/>
          </w:tcPr>
          <w:p w14:paraId="5992288F" w14:textId="77777777" w:rsidR="008529B6" w:rsidRDefault="008529B6" w:rsidP="008529B6">
            <w:pPr>
              <w:rPr>
                <w:rFonts w:ascii="Times New Roman" w:hAnsi="Times New Roman" w:cs="Times New Roman"/>
                <w:b/>
              </w:rPr>
            </w:pPr>
          </w:p>
        </w:tc>
        <w:tc>
          <w:tcPr>
            <w:tcW w:w="3117" w:type="dxa"/>
          </w:tcPr>
          <w:p w14:paraId="572AEA29" w14:textId="77777777" w:rsidR="008529B6" w:rsidRDefault="008529B6" w:rsidP="008529B6">
            <w:pPr>
              <w:rPr>
                <w:rFonts w:ascii="Times New Roman" w:hAnsi="Times New Roman" w:cs="Times New Roman"/>
                <w:b/>
              </w:rPr>
            </w:pPr>
          </w:p>
        </w:tc>
      </w:tr>
      <w:tr w:rsidR="008529B6" w14:paraId="08D64751" w14:textId="77777777" w:rsidTr="008529B6">
        <w:tc>
          <w:tcPr>
            <w:tcW w:w="3116" w:type="dxa"/>
          </w:tcPr>
          <w:p w14:paraId="16AFE2E0" w14:textId="77777777" w:rsidR="008529B6" w:rsidRDefault="008529B6" w:rsidP="008529B6">
            <w:pPr>
              <w:rPr>
                <w:rFonts w:ascii="Times New Roman" w:hAnsi="Times New Roman" w:cs="Times New Roman"/>
                <w:b/>
              </w:rPr>
            </w:pPr>
          </w:p>
        </w:tc>
        <w:tc>
          <w:tcPr>
            <w:tcW w:w="3117" w:type="dxa"/>
          </w:tcPr>
          <w:p w14:paraId="749F5F73" w14:textId="77777777" w:rsidR="008529B6" w:rsidRDefault="008529B6" w:rsidP="008529B6">
            <w:pPr>
              <w:rPr>
                <w:rFonts w:ascii="Times New Roman" w:hAnsi="Times New Roman" w:cs="Times New Roman"/>
                <w:b/>
              </w:rPr>
            </w:pPr>
          </w:p>
        </w:tc>
        <w:tc>
          <w:tcPr>
            <w:tcW w:w="3117" w:type="dxa"/>
          </w:tcPr>
          <w:p w14:paraId="211DA1D6" w14:textId="77777777" w:rsidR="008529B6" w:rsidRDefault="008529B6" w:rsidP="008529B6">
            <w:pPr>
              <w:rPr>
                <w:rFonts w:ascii="Times New Roman" w:hAnsi="Times New Roman" w:cs="Times New Roman"/>
                <w:b/>
              </w:rPr>
            </w:pPr>
          </w:p>
        </w:tc>
      </w:tr>
      <w:tr w:rsidR="008529B6" w14:paraId="00087679" w14:textId="77777777" w:rsidTr="008529B6">
        <w:tc>
          <w:tcPr>
            <w:tcW w:w="3116" w:type="dxa"/>
          </w:tcPr>
          <w:p w14:paraId="7CC79E21" w14:textId="77777777" w:rsidR="008529B6" w:rsidRDefault="008529B6" w:rsidP="008529B6">
            <w:pPr>
              <w:rPr>
                <w:rFonts w:ascii="Times New Roman" w:hAnsi="Times New Roman" w:cs="Times New Roman"/>
                <w:b/>
              </w:rPr>
            </w:pPr>
          </w:p>
        </w:tc>
        <w:tc>
          <w:tcPr>
            <w:tcW w:w="3117" w:type="dxa"/>
          </w:tcPr>
          <w:p w14:paraId="110A5965" w14:textId="77777777" w:rsidR="008529B6" w:rsidRDefault="008529B6" w:rsidP="008529B6">
            <w:pPr>
              <w:rPr>
                <w:rFonts w:ascii="Times New Roman" w:hAnsi="Times New Roman" w:cs="Times New Roman"/>
                <w:b/>
              </w:rPr>
            </w:pPr>
          </w:p>
        </w:tc>
        <w:tc>
          <w:tcPr>
            <w:tcW w:w="3117" w:type="dxa"/>
          </w:tcPr>
          <w:p w14:paraId="55141F7A" w14:textId="77777777" w:rsidR="008529B6" w:rsidRDefault="008529B6" w:rsidP="008529B6">
            <w:pPr>
              <w:rPr>
                <w:rFonts w:ascii="Times New Roman" w:hAnsi="Times New Roman" w:cs="Times New Roman"/>
                <w:b/>
              </w:rPr>
            </w:pPr>
          </w:p>
        </w:tc>
      </w:tr>
      <w:tr w:rsidR="008529B6" w14:paraId="3C67209F" w14:textId="77777777" w:rsidTr="008529B6">
        <w:tc>
          <w:tcPr>
            <w:tcW w:w="3116" w:type="dxa"/>
          </w:tcPr>
          <w:p w14:paraId="72B8168B" w14:textId="77777777" w:rsidR="008529B6" w:rsidRDefault="008529B6" w:rsidP="008529B6">
            <w:pPr>
              <w:rPr>
                <w:rFonts w:ascii="Times New Roman" w:hAnsi="Times New Roman" w:cs="Times New Roman"/>
                <w:b/>
              </w:rPr>
            </w:pPr>
          </w:p>
        </w:tc>
        <w:tc>
          <w:tcPr>
            <w:tcW w:w="3117" w:type="dxa"/>
          </w:tcPr>
          <w:p w14:paraId="1B45BB2C" w14:textId="77777777" w:rsidR="008529B6" w:rsidRDefault="008529B6" w:rsidP="008529B6">
            <w:pPr>
              <w:rPr>
                <w:rFonts w:ascii="Times New Roman" w:hAnsi="Times New Roman" w:cs="Times New Roman"/>
                <w:b/>
              </w:rPr>
            </w:pPr>
          </w:p>
        </w:tc>
        <w:tc>
          <w:tcPr>
            <w:tcW w:w="3117" w:type="dxa"/>
          </w:tcPr>
          <w:p w14:paraId="5D2A5762" w14:textId="77777777" w:rsidR="008529B6" w:rsidRDefault="008529B6" w:rsidP="008529B6">
            <w:pPr>
              <w:rPr>
                <w:rFonts w:ascii="Times New Roman" w:hAnsi="Times New Roman" w:cs="Times New Roman"/>
                <w:b/>
              </w:rPr>
            </w:pPr>
          </w:p>
        </w:tc>
      </w:tr>
      <w:tr w:rsidR="008529B6" w14:paraId="6E9E11EB" w14:textId="77777777" w:rsidTr="008529B6">
        <w:tc>
          <w:tcPr>
            <w:tcW w:w="3116" w:type="dxa"/>
          </w:tcPr>
          <w:p w14:paraId="5E3B9712" w14:textId="77777777" w:rsidR="008529B6" w:rsidRDefault="008529B6" w:rsidP="008529B6">
            <w:pPr>
              <w:rPr>
                <w:rFonts w:ascii="Times New Roman" w:hAnsi="Times New Roman" w:cs="Times New Roman"/>
                <w:b/>
              </w:rPr>
            </w:pPr>
          </w:p>
        </w:tc>
        <w:tc>
          <w:tcPr>
            <w:tcW w:w="3117" w:type="dxa"/>
          </w:tcPr>
          <w:p w14:paraId="2F1F7B8A" w14:textId="77777777" w:rsidR="008529B6" w:rsidRDefault="008529B6" w:rsidP="008529B6">
            <w:pPr>
              <w:rPr>
                <w:rFonts w:ascii="Times New Roman" w:hAnsi="Times New Roman" w:cs="Times New Roman"/>
                <w:b/>
              </w:rPr>
            </w:pPr>
          </w:p>
        </w:tc>
        <w:tc>
          <w:tcPr>
            <w:tcW w:w="3117" w:type="dxa"/>
          </w:tcPr>
          <w:p w14:paraId="65D31A1F" w14:textId="77777777" w:rsidR="008529B6" w:rsidRDefault="008529B6" w:rsidP="008529B6">
            <w:pPr>
              <w:rPr>
                <w:rFonts w:ascii="Times New Roman" w:hAnsi="Times New Roman" w:cs="Times New Roman"/>
                <w:b/>
              </w:rPr>
            </w:pPr>
          </w:p>
        </w:tc>
      </w:tr>
      <w:tr w:rsidR="008529B6" w14:paraId="2B2DDA2E" w14:textId="77777777" w:rsidTr="008529B6">
        <w:tc>
          <w:tcPr>
            <w:tcW w:w="3116" w:type="dxa"/>
          </w:tcPr>
          <w:p w14:paraId="22A838FD" w14:textId="77777777" w:rsidR="008529B6" w:rsidRDefault="008529B6" w:rsidP="008529B6">
            <w:pPr>
              <w:rPr>
                <w:rFonts w:ascii="Times New Roman" w:hAnsi="Times New Roman" w:cs="Times New Roman"/>
                <w:b/>
              </w:rPr>
            </w:pPr>
          </w:p>
        </w:tc>
        <w:tc>
          <w:tcPr>
            <w:tcW w:w="3117" w:type="dxa"/>
          </w:tcPr>
          <w:p w14:paraId="2A9F08DE" w14:textId="77777777" w:rsidR="008529B6" w:rsidRDefault="008529B6" w:rsidP="008529B6">
            <w:pPr>
              <w:rPr>
                <w:rFonts w:ascii="Times New Roman" w:hAnsi="Times New Roman" w:cs="Times New Roman"/>
                <w:b/>
              </w:rPr>
            </w:pPr>
          </w:p>
        </w:tc>
        <w:tc>
          <w:tcPr>
            <w:tcW w:w="3117" w:type="dxa"/>
          </w:tcPr>
          <w:p w14:paraId="32240703" w14:textId="77777777" w:rsidR="008529B6" w:rsidRDefault="008529B6" w:rsidP="008529B6">
            <w:pPr>
              <w:rPr>
                <w:rFonts w:ascii="Times New Roman" w:hAnsi="Times New Roman" w:cs="Times New Roman"/>
                <w:b/>
              </w:rPr>
            </w:pPr>
          </w:p>
        </w:tc>
      </w:tr>
      <w:tr w:rsidR="008529B6" w14:paraId="496C4FB9" w14:textId="77777777" w:rsidTr="008529B6">
        <w:tc>
          <w:tcPr>
            <w:tcW w:w="3116" w:type="dxa"/>
          </w:tcPr>
          <w:p w14:paraId="1EF92FD2" w14:textId="77777777" w:rsidR="008529B6" w:rsidRDefault="008529B6" w:rsidP="008529B6">
            <w:pPr>
              <w:rPr>
                <w:rFonts w:ascii="Times New Roman" w:hAnsi="Times New Roman" w:cs="Times New Roman"/>
                <w:b/>
              </w:rPr>
            </w:pPr>
          </w:p>
        </w:tc>
        <w:tc>
          <w:tcPr>
            <w:tcW w:w="3117" w:type="dxa"/>
          </w:tcPr>
          <w:p w14:paraId="58AC4655" w14:textId="77777777" w:rsidR="008529B6" w:rsidRDefault="008529B6" w:rsidP="008529B6">
            <w:pPr>
              <w:rPr>
                <w:rFonts w:ascii="Times New Roman" w:hAnsi="Times New Roman" w:cs="Times New Roman"/>
                <w:b/>
              </w:rPr>
            </w:pPr>
          </w:p>
        </w:tc>
        <w:tc>
          <w:tcPr>
            <w:tcW w:w="3117" w:type="dxa"/>
          </w:tcPr>
          <w:p w14:paraId="641309D0" w14:textId="77777777" w:rsidR="008529B6" w:rsidRDefault="008529B6" w:rsidP="008529B6">
            <w:pPr>
              <w:rPr>
                <w:rFonts w:ascii="Times New Roman" w:hAnsi="Times New Roman" w:cs="Times New Roman"/>
                <w:b/>
              </w:rPr>
            </w:pPr>
          </w:p>
        </w:tc>
      </w:tr>
      <w:tr w:rsidR="008529B6" w14:paraId="63C64E35" w14:textId="77777777" w:rsidTr="008529B6">
        <w:tc>
          <w:tcPr>
            <w:tcW w:w="3116" w:type="dxa"/>
          </w:tcPr>
          <w:p w14:paraId="5AF78F85" w14:textId="77777777" w:rsidR="008529B6" w:rsidRDefault="008529B6" w:rsidP="008529B6">
            <w:pPr>
              <w:rPr>
                <w:rFonts w:ascii="Times New Roman" w:hAnsi="Times New Roman" w:cs="Times New Roman"/>
                <w:b/>
              </w:rPr>
            </w:pPr>
          </w:p>
        </w:tc>
        <w:tc>
          <w:tcPr>
            <w:tcW w:w="3117" w:type="dxa"/>
          </w:tcPr>
          <w:p w14:paraId="6649CAF7" w14:textId="77777777" w:rsidR="008529B6" w:rsidRDefault="008529B6" w:rsidP="008529B6">
            <w:pPr>
              <w:rPr>
                <w:rFonts w:ascii="Times New Roman" w:hAnsi="Times New Roman" w:cs="Times New Roman"/>
                <w:b/>
              </w:rPr>
            </w:pPr>
          </w:p>
        </w:tc>
        <w:tc>
          <w:tcPr>
            <w:tcW w:w="3117" w:type="dxa"/>
          </w:tcPr>
          <w:p w14:paraId="37FC43EB" w14:textId="77777777" w:rsidR="008529B6" w:rsidRDefault="008529B6" w:rsidP="008529B6">
            <w:pPr>
              <w:rPr>
                <w:rFonts w:ascii="Times New Roman" w:hAnsi="Times New Roman" w:cs="Times New Roman"/>
                <w:b/>
              </w:rPr>
            </w:pPr>
          </w:p>
        </w:tc>
      </w:tr>
      <w:tr w:rsidR="008529B6" w14:paraId="5FA74292" w14:textId="77777777" w:rsidTr="008529B6">
        <w:tc>
          <w:tcPr>
            <w:tcW w:w="3116" w:type="dxa"/>
          </w:tcPr>
          <w:p w14:paraId="0323924C" w14:textId="77777777" w:rsidR="008529B6" w:rsidRDefault="008529B6" w:rsidP="008529B6">
            <w:pPr>
              <w:rPr>
                <w:rFonts w:ascii="Times New Roman" w:hAnsi="Times New Roman" w:cs="Times New Roman"/>
                <w:b/>
              </w:rPr>
            </w:pPr>
          </w:p>
        </w:tc>
        <w:tc>
          <w:tcPr>
            <w:tcW w:w="3117" w:type="dxa"/>
          </w:tcPr>
          <w:p w14:paraId="06B01733" w14:textId="77777777" w:rsidR="008529B6" w:rsidRDefault="008529B6" w:rsidP="008529B6">
            <w:pPr>
              <w:rPr>
                <w:rFonts w:ascii="Times New Roman" w:hAnsi="Times New Roman" w:cs="Times New Roman"/>
                <w:b/>
              </w:rPr>
            </w:pPr>
          </w:p>
        </w:tc>
        <w:tc>
          <w:tcPr>
            <w:tcW w:w="3117" w:type="dxa"/>
          </w:tcPr>
          <w:p w14:paraId="2C76ABBD" w14:textId="77777777" w:rsidR="008529B6" w:rsidRDefault="008529B6" w:rsidP="008529B6">
            <w:pPr>
              <w:rPr>
                <w:rFonts w:ascii="Times New Roman" w:hAnsi="Times New Roman" w:cs="Times New Roman"/>
                <w:b/>
              </w:rPr>
            </w:pPr>
          </w:p>
        </w:tc>
      </w:tr>
    </w:tbl>
    <w:p w14:paraId="1314E276" w14:textId="77777777" w:rsidR="008529B6" w:rsidRPr="008529B6" w:rsidRDefault="008529B6" w:rsidP="008529B6">
      <w:pPr>
        <w:rPr>
          <w:rFonts w:ascii="Times New Roman" w:hAnsi="Times New Roman" w:cs="Times New Roman"/>
          <w:b/>
        </w:rPr>
      </w:pPr>
    </w:p>
    <w:p w14:paraId="6ECCAF14" w14:textId="6EE9FAE5" w:rsidR="007E204F" w:rsidRDefault="00F6052E" w:rsidP="007E204F">
      <w:pPr>
        <w:pStyle w:val="ListParagraph"/>
        <w:numPr>
          <w:ilvl w:val="0"/>
          <w:numId w:val="4"/>
        </w:numPr>
        <w:rPr>
          <w:rFonts w:ascii="Times New Roman" w:hAnsi="Times New Roman" w:cs="Times New Roman"/>
        </w:rPr>
      </w:pPr>
      <w:r>
        <w:rPr>
          <w:rFonts w:ascii="Times New Roman" w:hAnsi="Times New Roman" w:cs="Times New Roman"/>
          <w:b/>
        </w:rPr>
        <w:t xml:space="preserve">How was this plan developed? </w:t>
      </w:r>
      <w:r w:rsidRPr="00DF4365">
        <w:rPr>
          <w:rFonts w:ascii="Times New Roman" w:hAnsi="Times New Roman" w:cs="Times New Roman"/>
        </w:rPr>
        <w:t xml:space="preserve">(Describe </w:t>
      </w:r>
      <w:r w:rsidR="007E204F" w:rsidRPr="00DF4365">
        <w:rPr>
          <w:rFonts w:ascii="Times New Roman" w:hAnsi="Times New Roman" w:cs="Times New Roman"/>
        </w:rPr>
        <w:t xml:space="preserve">process, </w:t>
      </w:r>
      <w:r w:rsidRPr="00DF4365">
        <w:rPr>
          <w:rFonts w:ascii="Times New Roman" w:hAnsi="Times New Roman" w:cs="Times New Roman"/>
        </w:rPr>
        <w:t xml:space="preserve">meetings held, input </w:t>
      </w:r>
      <w:r w:rsidR="00DF4365">
        <w:rPr>
          <w:rFonts w:ascii="Times New Roman" w:hAnsi="Times New Roman" w:cs="Times New Roman"/>
        </w:rPr>
        <w:t>gathered, data collection)</w:t>
      </w:r>
    </w:p>
    <w:p w14:paraId="214B1888" w14:textId="58F8DE44" w:rsidR="00013106" w:rsidRDefault="00013106" w:rsidP="00013106">
      <w:pPr>
        <w:pStyle w:val="ListParagraph"/>
        <w:rPr>
          <w:rFonts w:ascii="Times New Roman" w:hAnsi="Times New Roman" w:cs="Times New Roman"/>
          <w:b/>
        </w:rPr>
      </w:pPr>
    </w:p>
    <w:p w14:paraId="5E73ADC5" w14:textId="16DE3AF5" w:rsidR="00013106" w:rsidRDefault="00013106" w:rsidP="00013106">
      <w:pPr>
        <w:pStyle w:val="ListParagraph"/>
        <w:rPr>
          <w:rFonts w:ascii="Times New Roman" w:hAnsi="Times New Roman" w:cs="Times New Roman"/>
        </w:rPr>
      </w:pPr>
    </w:p>
    <w:p w14:paraId="66887B0E" w14:textId="1CE5AED1" w:rsidR="00013106" w:rsidRDefault="00013106" w:rsidP="00013106">
      <w:pPr>
        <w:pStyle w:val="ListParagraph"/>
        <w:rPr>
          <w:rFonts w:ascii="Times New Roman" w:hAnsi="Times New Roman" w:cs="Times New Roman"/>
        </w:rPr>
      </w:pPr>
    </w:p>
    <w:p w14:paraId="6FEED44B" w14:textId="4E8903BA" w:rsidR="007E204F" w:rsidRDefault="007A4714" w:rsidP="00013106">
      <w:pPr>
        <w:pStyle w:val="ListParagraph"/>
        <w:numPr>
          <w:ilvl w:val="0"/>
          <w:numId w:val="4"/>
        </w:numPr>
        <w:spacing w:after="0"/>
        <w:rPr>
          <w:rFonts w:ascii="Times New Roman" w:hAnsi="Times New Roman" w:cs="Times New Roman"/>
          <w:b/>
        </w:rPr>
      </w:pPr>
      <w:r>
        <w:rPr>
          <w:rFonts w:ascii="Times New Roman" w:hAnsi="Times New Roman" w:cs="Times New Roman"/>
          <w:b/>
        </w:rPr>
        <w:t xml:space="preserve">How were </w:t>
      </w:r>
      <w:r w:rsidR="00554748">
        <w:rPr>
          <w:rFonts w:ascii="Times New Roman" w:hAnsi="Times New Roman" w:cs="Times New Roman"/>
          <w:b/>
        </w:rPr>
        <w:t>activities</w:t>
      </w:r>
      <w:r>
        <w:rPr>
          <w:rFonts w:ascii="Times New Roman" w:hAnsi="Times New Roman" w:cs="Times New Roman"/>
          <w:b/>
        </w:rPr>
        <w:t xml:space="preserve"> identified?</w:t>
      </w:r>
      <w:r w:rsidR="007E204F">
        <w:rPr>
          <w:rFonts w:ascii="Times New Roman" w:hAnsi="Times New Roman" w:cs="Times New Roman"/>
          <w:b/>
        </w:rPr>
        <w:t xml:space="preserve"> </w:t>
      </w:r>
    </w:p>
    <w:p w14:paraId="16C7701C" w14:textId="7C248FA6" w:rsidR="00013106" w:rsidRDefault="00013106" w:rsidP="00013106">
      <w:pPr>
        <w:pStyle w:val="ListParagraph"/>
        <w:spacing w:after="0"/>
        <w:rPr>
          <w:rFonts w:ascii="Times New Roman" w:hAnsi="Times New Roman" w:cs="Times New Roman"/>
          <w:b/>
        </w:rPr>
      </w:pPr>
    </w:p>
    <w:p w14:paraId="21A7DD53" w14:textId="3FE2831B" w:rsidR="00013106" w:rsidRDefault="00013106" w:rsidP="00013106">
      <w:pPr>
        <w:pStyle w:val="ListParagraph"/>
        <w:spacing w:after="0"/>
        <w:rPr>
          <w:rFonts w:ascii="Times New Roman" w:hAnsi="Times New Roman" w:cs="Times New Roman"/>
          <w:b/>
        </w:rPr>
      </w:pPr>
    </w:p>
    <w:p w14:paraId="6FCC875C" w14:textId="1471CB7C" w:rsidR="00013106" w:rsidRDefault="00013106" w:rsidP="00013106">
      <w:pPr>
        <w:pStyle w:val="ListParagraph"/>
        <w:spacing w:after="0"/>
        <w:rPr>
          <w:rFonts w:ascii="Times New Roman" w:hAnsi="Times New Roman" w:cs="Times New Roman"/>
          <w:b/>
        </w:rPr>
      </w:pPr>
    </w:p>
    <w:p w14:paraId="2CFB58D3" w14:textId="230307B6" w:rsidR="00244F3E" w:rsidRDefault="00244F3E" w:rsidP="00013106">
      <w:pPr>
        <w:pStyle w:val="ListParagraph"/>
        <w:numPr>
          <w:ilvl w:val="0"/>
          <w:numId w:val="4"/>
        </w:numPr>
        <w:spacing w:after="0"/>
        <w:rPr>
          <w:rFonts w:ascii="Times New Roman" w:hAnsi="Times New Roman" w:cs="Times New Roman"/>
          <w:b/>
        </w:rPr>
      </w:pPr>
      <w:r>
        <w:rPr>
          <w:rFonts w:ascii="Times New Roman" w:hAnsi="Times New Roman" w:cs="Times New Roman"/>
          <w:b/>
        </w:rPr>
        <w:t>How will</w:t>
      </w:r>
      <w:r w:rsidR="007E204F">
        <w:rPr>
          <w:rFonts w:ascii="Times New Roman" w:hAnsi="Times New Roman" w:cs="Times New Roman"/>
          <w:b/>
        </w:rPr>
        <w:t xml:space="preserve"> capacity </w:t>
      </w:r>
      <w:r w:rsidR="00DF4365">
        <w:rPr>
          <w:rFonts w:ascii="Times New Roman" w:hAnsi="Times New Roman" w:cs="Times New Roman"/>
          <w:b/>
        </w:rPr>
        <w:t xml:space="preserve">be built </w:t>
      </w:r>
      <w:r w:rsidR="007E204F">
        <w:rPr>
          <w:rFonts w:ascii="Times New Roman" w:hAnsi="Times New Roman" w:cs="Times New Roman"/>
          <w:b/>
        </w:rPr>
        <w:t>to measure outcomes</w:t>
      </w:r>
      <w:r w:rsidR="00AB69F1">
        <w:rPr>
          <w:rFonts w:ascii="Times New Roman" w:hAnsi="Times New Roman" w:cs="Times New Roman"/>
          <w:b/>
        </w:rPr>
        <w:t xml:space="preserve"> and success?</w:t>
      </w:r>
    </w:p>
    <w:p w14:paraId="464B93E1" w14:textId="5C74F282" w:rsidR="00013106" w:rsidRDefault="00013106" w:rsidP="00013106">
      <w:pPr>
        <w:pStyle w:val="ListParagraph"/>
        <w:spacing w:after="0"/>
        <w:rPr>
          <w:rFonts w:ascii="Times New Roman" w:hAnsi="Times New Roman" w:cs="Times New Roman"/>
          <w:b/>
        </w:rPr>
      </w:pPr>
    </w:p>
    <w:p w14:paraId="0D8841EB" w14:textId="3F557BEF" w:rsidR="00013106" w:rsidRDefault="00013106" w:rsidP="00013106">
      <w:pPr>
        <w:pStyle w:val="ListParagraph"/>
        <w:spacing w:after="0"/>
        <w:rPr>
          <w:rFonts w:ascii="Times New Roman" w:hAnsi="Times New Roman" w:cs="Times New Roman"/>
          <w:b/>
        </w:rPr>
      </w:pPr>
    </w:p>
    <w:p w14:paraId="4D805611" w14:textId="4F72A6A3" w:rsidR="00013106" w:rsidRDefault="00013106" w:rsidP="00013106">
      <w:pPr>
        <w:pStyle w:val="ListParagraph"/>
        <w:spacing w:after="0"/>
        <w:rPr>
          <w:rFonts w:ascii="Times New Roman" w:hAnsi="Times New Roman" w:cs="Times New Roman"/>
          <w:b/>
        </w:rPr>
      </w:pPr>
    </w:p>
    <w:p w14:paraId="48CBA313" w14:textId="143B6E4A" w:rsidR="0041183A" w:rsidRDefault="0041183A" w:rsidP="00013106">
      <w:pPr>
        <w:pStyle w:val="ListParagraph"/>
        <w:numPr>
          <w:ilvl w:val="0"/>
          <w:numId w:val="4"/>
        </w:numPr>
        <w:spacing w:after="0"/>
        <w:rPr>
          <w:rFonts w:ascii="Times New Roman" w:hAnsi="Times New Roman" w:cs="Times New Roman"/>
          <w:b/>
        </w:rPr>
      </w:pPr>
      <w:r>
        <w:rPr>
          <w:rFonts w:ascii="Times New Roman" w:hAnsi="Times New Roman" w:cs="Times New Roman"/>
          <w:b/>
        </w:rPr>
        <w:t xml:space="preserve">What Technical Assistance (TA) have you sought from the State in the formulation of this plan? What </w:t>
      </w:r>
      <w:r w:rsidR="00D45DA5">
        <w:rPr>
          <w:rFonts w:ascii="Times New Roman" w:hAnsi="Times New Roman" w:cs="Times New Roman"/>
          <w:b/>
        </w:rPr>
        <w:t>areas of TA are most needed by your agency related to diligent recruitment and retention of resource parents?</w:t>
      </w:r>
    </w:p>
    <w:p w14:paraId="4702BF4F" w14:textId="4F721CE7" w:rsidR="00013106" w:rsidRDefault="00013106" w:rsidP="00013106">
      <w:pPr>
        <w:pStyle w:val="ListParagraph"/>
        <w:spacing w:after="0"/>
        <w:rPr>
          <w:rFonts w:ascii="Times New Roman" w:hAnsi="Times New Roman" w:cs="Times New Roman"/>
          <w:b/>
        </w:rPr>
      </w:pPr>
    </w:p>
    <w:p w14:paraId="67CBB6A3" w14:textId="0D2A7A90" w:rsidR="00013106" w:rsidRDefault="00013106" w:rsidP="00013106">
      <w:pPr>
        <w:pStyle w:val="ListParagraph"/>
        <w:spacing w:after="0"/>
        <w:rPr>
          <w:rFonts w:ascii="Times New Roman" w:hAnsi="Times New Roman" w:cs="Times New Roman"/>
          <w:b/>
        </w:rPr>
      </w:pPr>
    </w:p>
    <w:p w14:paraId="31AC96A4" w14:textId="451BF17D" w:rsidR="00013106" w:rsidRDefault="00013106" w:rsidP="00013106">
      <w:pPr>
        <w:pStyle w:val="ListParagraph"/>
        <w:spacing w:after="0"/>
        <w:rPr>
          <w:rFonts w:ascii="Times New Roman" w:hAnsi="Times New Roman" w:cs="Times New Roman"/>
          <w:b/>
        </w:rPr>
      </w:pPr>
    </w:p>
    <w:p w14:paraId="17FACD1E" w14:textId="77777777" w:rsidR="00013106" w:rsidRPr="00244F3E" w:rsidRDefault="00013106" w:rsidP="00013106">
      <w:pPr>
        <w:pStyle w:val="ListParagraph"/>
        <w:spacing w:after="0"/>
        <w:rPr>
          <w:rFonts w:ascii="Times New Roman" w:hAnsi="Times New Roman" w:cs="Times New Roman"/>
          <w:b/>
        </w:rPr>
      </w:pPr>
    </w:p>
    <w:p w14:paraId="3ED41D54" w14:textId="77777777" w:rsidR="00013106" w:rsidRDefault="00013106" w:rsidP="00013106">
      <w:pPr>
        <w:spacing w:after="0"/>
        <w:rPr>
          <w:rFonts w:ascii="Times New Roman" w:hAnsi="Times New Roman" w:cs="Times New Roman"/>
          <w:b/>
        </w:rPr>
      </w:pPr>
    </w:p>
    <w:p w14:paraId="2A7CE3C9" w14:textId="77777777" w:rsidR="00013106" w:rsidRDefault="00013106" w:rsidP="00013106">
      <w:pPr>
        <w:spacing w:after="0"/>
        <w:rPr>
          <w:rFonts w:ascii="Times New Roman" w:hAnsi="Times New Roman" w:cs="Times New Roman"/>
          <w:b/>
        </w:rPr>
      </w:pPr>
      <w:r>
        <w:rPr>
          <w:rFonts w:ascii="Times New Roman" w:hAnsi="Times New Roman" w:cs="Times New Roman"/>
          <w:b/>
        </w:rPr>
        <w:tab/>
      </w:r>
    </w:p>
    <w:p w14:paraId="33A0A083" w14:textId="48EC40C0" w:rsidR="00013106" w:rsidRDefault="00013106" w:rsidP="00013106">
      <w:pPr>
        <w:spacing w:after="0"/>
        <w:rPr>
          <w:rFonts w:ascii="Times New Roman" w:hAnsi="Times New Roman" w:cs="Times New Roman"/>
          <w:b/>
        </w:rPr>
        <w:sectPr w:rsidR="00013106" w:rsidSect="00AB2196">
          <w:headerReference w:type="default" r:id="rId11"/>
          <w:footerReference w:type="default" r:id="rId12"/>
          <w:pgSz w:w="12240" w:h="15840"/>
          <w:pgMar w:top="1440" w:right="1440" w:bottom="1440" w:left="1440" w:header="720" w:footer="720" w:gutter="0"/>
          <w:pgNumType w:start="0"/>
          <w:cols w:space="720"/>
          <w:titlePg/>
          <w:docGrid w:linePitch="360"/>
        </w:sectPr>
      </w:pPr>
    </w:p>
    <w:p w14:paraId="696EA2B7" w14:textId="151C62E9" w:rsidR="00F6052E" w:rsidRDefault="00F6052E" w:rsidP="00F6052E">
      <w:pPr>
        <w:jc w:val="center"/>
        <w:rPr>
          <w:rFonts w:ascii="Times New Roman" w:hAnsi="Times New Roman" w:cs="Times New Roman"/>
          <w:b/>
        </w:rPr>
      </w:pPr>
      <w:r>
        <w:rPr>
          <w:rFonts w:ascii="Times New Roman" w:hAnsi="Times New Roman" w:cs="Times New Roman"/>
          <w:b/>
        </w:rPr>
        <w:lastRenderedPageBreak/>
        <w:t>Part 3: Plan and Measurement</w:t>
      </w:r>
    </w:p>
    <w:tbl>
      <w:tblPr>
        <w:tblStyle w:val="TableGrid"/>
        <w:tblpPr w:leftFromText="180" w:rightFromText="180" w:vertAnchor="text" w:horzAnchor="margin" w:tblpXSpec="center" w:tblpY="901"/>
        <w:tblW w:w="14845" w:type="dxa"/>
        <w:tblLook w:val="04A0" w:firstRow="1" w:lastRow="0" w:firstColumn="1" w:lastColumn="0" w:noHBand="0" w:noVBand="1"/>
      </w:tblPr>
      <w:tblGrid>
        <w:gridCol w:w="2325"/>
        <w:gridCol w:w="1990"/>
        <w:gridCol w:w="2070"/>
        <w:gridCol w:w="1620"/>
        <w:gridCol w:w="1530"/>
        <w:gridCol w:w="2258"/>
        <w:gridCol w:w="1213"/>
        <w:gridCol w:w="1839"/>
      </w:tblGrid>
      <w:tr w:rsidR="0089067C" w14:paraId="525A942F" w14:textId="77777777" w:rsidTr="0089067C">
        <w:tc>
          <w:tcPr>
            <w:tcW w:w="2325" w:type="dxa"/>
          </w:tcPr>
          <w:p w14:paraId="0F996A9C" w14:textId="77777777" w:rsidR="0089067C" w:rsidRDefault="0089067C" w:rsidP="0089067C">
            <w:pPr>
              <w:jc w:val="center"/>
              <w:rPr>
                <w:rFonts w:ascii="Times New Roman" w:hAnsi="Times New Roman" w:cs="Times New Roman"/>
                <w:b/>
              </w:rPr>
            </w:pPr>
            <w:r>
              <w:rPr>
                <w:rFonts w:ascii="Times New Roman" w:hAnsi="Times New Roman" w:cs="Times New Roman"/>
                <w:b/>
              </w:rPr>
              <w:t>Target 1</w:t>
            </w:r>
          </w:p>
        </w:tc>
        <w:tc>
          <w:tcPr>
            <w:tcW w:w="1990" w:type="dxa"/>
          </w:tcPr>
          <w:p w14:paraId="0B9B963A" w14:textId="77777777" w:rsidR="0089067C" w:rsidRDefault="0089067C" w:rsidP="0089067C">
            <w:pPr>
              <w:jc w:val="center"/>
              <w:rPr>
                <w:rFonts w:ascii="Times New Roman" w:hAnsi="Times New Roman" w:cs="Times New Roman"/>
                <w:b/>
              </w:rPr>
            </w:pPr>
            <w:r>
              <w:rPr>
                <w:rFonts w:ascii="Times New Roman" w:hAnsi="Times New Roman" w:cs="Times New Roman"/>
                <w:b/>
              </w:rPr>
              <w:t>Strategies</w:t>
            </w:r>
          </w:p>
        </w:tc>
        <w:tc>
          <w:tcPr>
            <w:tcW w:w="2070" w:type="dxa"/>
          </w:tcPr>
          <w:p w14:paraId="6ADEE158" w14:textId="3F6990E5" w:rsidR="0089067C" w:rsidRDefault="0089067C" w:rsidP="0089067C">
            <w:pPr>
              <w:jc w:val="center"/>
              <w:rPr>
                <w:rFonts w:ascii="Times New Roman" w:hAnsi="Times New Roman" w:cs="Times New Roman"/>
                <w:b/>
              </w:rPr>
            </w:pPr>
            <w:r>
              <w:rPr>
                <w:rFonts w:ascii="Times New Roman" w:hAnsi="Times New Roman" w:cs="Times New Roman"/>
                <w:b/>
              </w:rPr>
              <w:t>Activities</w:t>
            </w:r>
          </w:p>
        </w:tc>
        <w:tc>
          <w:tcPr>
            <w:tcW w:w="1620" w:type="dxa"/>
          </w:tcPr>
          <w:p w14:paraId="0377E89B" w14:textId="77777777" w:rsidR="0089067C" w:rsidRDefault="0089067C" w:rsidP="0089067C">
            <w:pPr>
              <w:jc w:val="center"/>
              <w:rPr>
                <w:rFonts w:ascii="Times New Roman" w:hAnsi="Times New Roman" w:cs="Times New Roman"/>
                <w:b/>
              </w:rPr>
            </w:pPr>
            <w:r>
              <w:rPr>
                <w:rFonts w:ascii="Times New Roman" w:hAnsi="Times New Roman" w:cs="Times New Roman"/>
                <w:b/>
              </w:rPr>
              <w:t>Current, Expanded, or New Activity+</w:t>
            </w:r>
          </w:p>
        </w:tc>
        <w:tc>
          <w:tcPr>
            <w:tcW w:w="1530" w:type="dxa"/>
          </w:tcPr>
          <w:p w14:paraId="2A232AB2" w14:textId="77777777" w:rsidR="0089067C" w:rsidRDefault="0089067C" w:rsidP="0089067C">
            <w:pPr>
              <w:jc w:val="center"/>
              <w:rPr>
                <w:rFonts w:ascii="Times New Roman" w:hAnsi="Times New Roman" w:cs="Times New Roman"/>
                <w:b/>
              </w:rPr>
            </w:pPr>
            <w:r>
              <w:rPr>
                <w:rFonts w:ascii="Times New Roman" w:hAnsi="Times New Roman" w:cs="Times New Roman"/>
                <w:b/>
              </w:rPr>
              <w:t>Type of Recruitment*</w:t>
            </w:r>
          </w:p>
        </w:tc>
        <w:tc>
          <w:tcPr>
            <w:tcW w:w="2258" w:type="dxa"/>
          </w:tcPr>
          <w:p w14:paraId="2229C4D5" w14:textId="77777777" w:rsidR="0089067C" w:rsidRDefault="0089067C" w:rsidP="0089067C">
            <w:pPr>
              <w:jc w:val="center"/>
              <w:rPr>
                <w:rFonts w:ascii="Times New Roman" w:hAnsi="Times New Roman" w:cs="Times New Roman"/>
                <w:b/>
              </w:rPr>
            </w:pPr>
            <w:r>
              <w:rPr>
                <w:rFonts w:ascii="Times New Roman" w:hAnsi="Times New Roman" w:cs="Times New Roman"/>
                <w:b/>
              </w:rPr>
              <w:t>Potential Outcomes/Measures</w:t>
            </w:r>
          </w:p>
        </w:tc>
        <w:tc>
          <w:tcPr>
            <w:tcW w:w="1213" w:type="dxa"/>
          </w:tcPr>
          <w:p w14:paraId="3770F4DF" w14:textId="77777777" w:rsidR="0089067C" w:rsidRDefault="0089067C" w:rsidP="0089067C">
            <w:pPr>
              <w:jc w:val="center"/>
              <w:rPr>
                <w:rFonts w:ascii="Times New Roman" w:hAnsi="Times New Roman" w:cs="Times New Roman"/>
                <w:b/>
              </w:rPr>
            </w:pPr>
            <w:r>
              <w:rPr>
                <w:rFonts w:ascii="Times New Roman" w:hAnsi="Times New Roman" w:cs="Times New Roman"/>
                <w:b/>
              </w:rPr>
              <w:t>Timeline</w:t>
            </w:r>
          </w:p>
        </w:tc>
        <w:tc>
          <w:tcPr>
            <w:tcW w:w="1839" w:type="dxa"/>
          </w:tcPr>
          <w:p w14:paraId="036EF285" w14:textId="77777777" w:rsidR="0089067C" w:rsidRDefault="0089067C" w:rsidP="0089067C">
            <w:pPr>
              <w:jc w:val="center"/>
              <w:rPr>
                <w:rFonts w:ascii="Times New Roman" w:hAnsi="Times New Roman" w:cs="Times New Roman"/>
                <w:b/>
              </w:rPr>
            </w:pPr>
            <w:r>
              <w:rPr>
                <w:rFonts w:ascii="Times New Roman" w:hAnsi="Times New Roman" w:cs="Times New Roman"/>
                <w:b/>
              </w:rPr>
              <w:t>Responsible Parties</w:t>
            </w:r>
          </w:p>
        </w:tc>
      </w:tr>
      <w:tr w:rsidR="0089067C" w14:paraId="5139CFE7" w14:textId="77777777" w:rsidTr="0089067C">
        <w:trPr>
          <w:trHeight w:val="962"/>
        </w:trPr>
        <w:tc>
          <w:tcPr>
            <w:tcW w:w="2325" w:type="dxa"/>
            <w:vMerge w:val="restart"/>
          </w:tcPr>
          <w:p w14:paraId="77F3ADEE" w14:textId="77777777" w:rsidR="0089067C" w:rsidRDefault="0089067C" w:rsidP="0089067C">
            <w:pPr>
              <w:jc w:val="center"/>
              <w:rPr>
                <w:rFonts w:ascii="Times New Roman" w:hAnsi="Times New Roman" w:cs="Times New Roman"/>
              </w:rPr>
            </w:pPr>
          </w:p>
          <w:p w14:paraId="5A648203" w14:textId="77777777" w:rsidR="0089067C" w:rsidRDefault="0089067C" w:rsidP="0089067C">
            <w:pPr>
              <w:jc w:val="center"/>
              <w:rPr>
                <w:rFonts w:ascii="Times New Roman" w:hAnsi="Times New Roman" w:cs="Times New Roman"/>
              </w:rPr>
            </w:pPr>
          </w:p>
          <w:p w14:paraId="5CDCA559" w14:textId="3CD0111E" w:rsidR="0089067C" w:rsidRPr="00EC0DD8" w:rsidRDefault="00E63DB8" w:rsidP="0089067C">
            <w:pPr>
              <w:jc w:val="center"/>
              <w:rPr>
                <w:rFonts w:ascii="Times New Roman" w:hAnsi="Times New Roman" w:cs="Times New Roman"/>
                <w:b/>
              </w:rPr>
            </w:pPr>
            <w:r>
              <w:rPr>
                <w:rFonts w:ascii="Times New Roman" w:hAnsi="Times New Roman" w:cs="Times New Roman"/>
                <w:b/>
              </w:rPr>
              <w:t>Provide quality family experience to prospective, current, and former foster, adoptive, and kinship families from initial inquiry through post-placement services</w:t>
            </w:r>
            <w:r w:rsidR="0089067C">
              <w:rPr>
                <w:rFonts w:ascii="Times New Roman" w:hAnsi="Times New Roman" w:cs="Times New Roman"/>
                <w:b/>
              </w:rPr>
              <w:t>.</w:t>
            </w:r>
          </w:p>
          <w:p w14:paraId="17C035A1" w14:textId="77777777" w:rsidR="0089067C" w:rsidRPr="008529B6" w:rsidRDefault="0089067C" w:rsidP="0089067C">
            <w:pPr>
              <w:jc w:val="center"/>
              <w:rPr>
                <w:rFonts w:ascii="Times New Roman" w:hAnsi="Times New Roman" w:cs="Times New Roman"/>
              </w:rPr>
            </w:pPr>
          </w:p>
        </w:tc>
        <w:tc>
          <w:tcPr>
            <w:tcW w:w="1990" w:type="dxa"/>
          </w:tcPr>
          <w:p w14:paraId="43D6235A" w14:textId="77777777" w:rsidR="0089067C" w:rsidRPr="008529B6" w:rsidRDefault="0089067C" w:rsidP="0089067C">
            <w:pPr>
              <w:rPr>
                <w:rFonts w:ascii="Times New Roman" w:hAnsi="Times New Roman" w:cs="Times New Roman"/>
              </w:rPr>
            </w:pPr>
          </w:p>
        </w:tc>
        <w:tc>
          <w:tcPr>
            <w:tcW w:w="2070" w:type="dxa"/>
          </w:tcPr>
          <w:p w14:paraId="09170093" w14:textId="77777777" w:rsidR="0089067C" w:rsidRPr="008529B6" w:rsidRDefault="0089067C" w:rsidP="0089067C">
            <w:pPr>
              <w:jc w:val="center"/>
              <w:rPr>
                <w:rFonts w:ascii="Times New Roman" w:hAnsi="Times New Roman" w:cs="Times New Roman"/>
              </w:rPr>
            </w:pPr>
          </w:p>
        </w:tc>
        <w:tc>
          <w:tcPr>
            <w:tcW w:w="1620" w:type="dxa"/>
          </w:tcPr>
          <w:p w14:paraId="527DC8D0" w14:textId="77777777" w:rsidR="0089067C" w:rsidRPr="008529B6" w:rsidRDefault="0089067C" w:rsidP="0089067C">
            <w:pPr>
              <w:jc w:val="center"/>
              <w:rPr>
                <w:rFonts w:ascii="Times New Roman" w:hAnsi="Times New Roman" w:cs="Times New Roman"/>
              </w:rPr>
            </w:pPr>
          </w:p>
        </w:tc>
        <w:tc>
          <w:tcPr>
            <w:tcW w:w="1530" w:type="dxa"/>
          </w:tcPr>
          <w:p w14:paraId="3E8DC35B" w14:textId="77777777" w:rsidR="0089067C" w:rsidRPr="008529B6" w:rsidRDefault="0089067C" w:rsidP="0089067C">
            <w:pPr>
              <w:jc w:val="center"/>
              <w:rPr>
                <w:rFonts w:ascii="Times New Roman" w:hAnsi="Times New Roman" w:cs="Times New Roman"/>
              </w:rPr>
            </w:pPr>
          </w:p>
        </w:tc>
        <w:tc>
          <w:tcPr>
            <w:tcW w:w="2258" w:type="dxa"/>
          </w:tcPr>
          <w:p w14:paraId="5F8C5432" w14:textId="77777777" w:rsidR="0089067C" w:rsidRPr="008529B6" w:rsidRDefault="0089067C" w:rsidP="0089067C">
            <w:pPr>
              <w:jc w:val="center"/>
              <w:rPr>
                <w:rFonts w:ascii="Times New Roman" w:hAnsi="Times New Roman" w:cs="Times New Roman"/>
              </w:rPr>
            </w:pPr>
          </w:p>
        </w:tc>
        <w:tc>
          <w:tcPr>
            <w:tcW w:w="1213" w:type="dxa"/>
          </w:tcPr>
          <w:p w14:paraId="2586EFB6" w14:textId="77777777" w:rsidR="0089067C" w:rsidRPr="008529B6" w:rsidRDefault="0089067C" w:rsidP="0089067C">
            <w:pPr>
              <w:jc w:val="center"/>
              <w:rPr>
                <w:rFonts w:ascii="Times New Roman" w:hAnsi="Times New Roman" w:cs="Times New Roman"/>
              </w:rPr>
            </w:pPr>
          </w:p>
        </w:tc>
        <w:tc>
          <w:tcPr>
            <w:tcW w:w="1839" w:type="dxa"/>
          </w:tcPr>
          <w:p w14:paraId="44A6E206" w14:textId="77777777" w:rsidR="0089067C" w:rsidRPr="008529B6" w:rsidRDefault="0089067C" w:rsidP="0089067C">
            <w:pPr>
              <w:jc w:val="center"/>
              <w:rPr>
                <w:rFonts w:ascii="Times New Roman" w:hAnsi="Times New Roman" w:cs="Times New Roman"/>
              </w:rPr>
            </w:pPr>
          </w:p>
        </w:tc>
      </w:tr>
      <w:tr w:rsidR="0089067C" w14:paraId="0F452FD9" w14:textId="77777777" w:rsidTr="0089067C">
        <w:trPr>
          <w:trHeight w:val="945"/>
        </w:trPr>
        <w:tc>
          <w:tcPr>
            <w:tcW w:w="2325" w:type="dxa"/>
            <w:vMerge/>
          </w:tcPr>
          <w:p w14:paraId="31E9B4F3" w14:textId="77777777" w:rsidR="0089067C" w:rsidRPr="008529B6" w:rsidRDefault="0089067C" w:rsidP="0089067C">
            <w:pPr>
              <w:jc w:val="center"/>
              <w:rPr>
                <w:rFonts w:ascii="Times New Roman" w:hAnsi="Times New Roman" w:cs="Times New Roman"/>
              </w:rPr>
            </w:pPr>
          </w:p>
        </w:tc>
        <w:tc>
          <w:tcPr>
            <w:tcW w:w="1990" w:type="dxa"/>
          </w:tcPr>
          <w:p w14:paraId="6DCF948F" w14:textId="77777777" w:rsidR="0089067C" w:rsidRPr="008529B6" w:rsidRDefault="0089067C" w:rsidP="0089067C">
            <w:pPr>
              <w:rPr>
                <w:rFonts w:ascii="Times New Roman" w:hAnsi="Times New Roman" w:cs="Times New Roman"/>
              </w:rPr>
            </w:pPr>
          </w:p>
        </w:tc>
        <w:tc>
          <w:tcPr>
            <w:tcW w:w="2070" w:type="dxa"/>
          </w:tcPr>
          <w:p w14:paraId="4F831A53" w14:textId="77777777" w:rsidR="0089067C" w:rsidRPr="008529B6" w:rsidRDefault="0089067C" w:rsidP="0089067C">
            <w:pPr>
              <w:jc w:val="center"/>
              <w:rPr>
                <w:rFonts w:ascii="Times New Roman" w:hAnsi="Times New Roman" w:cs="Times New Roman"/>
              </w:rPr>
            </w:pPr>
          </w:p>
        </w:tc>
        <w:tc>
          <w:tcPr>
            <w:tcW w:w="1620" w:type="dxa"/>
          </w:tcPr>
          <w:p w14:paraId="7395BD0A" w14:textId="77777777" w:rsidR="0089067C" w:rsidRPr="008529B6" w:rsidRDefault="0089067C" w:rsidP="0089067C">
            <w:pPr>
              <w:jc w:val="center"/>
              <w:rPr>
                <w:rFonts w:ascii="Times New Roman" w:hAnsi="Times New Roman" w:cs="Times New Roman"/>
              </w:rPr>
            </w:pPr>
          </w:p>
        </w:tc>
        <w:tc>
          <w:tcPr>
            <w:tcW w:w="1530" w:type="dxa"/>
          </w:tcPr>
          <w:p w14:paraId="52820F22" w14:textId="77777777" w:rsidR="0089067C" w:rsidRPr="008529B6" w:rsidRDefault="0089067C" w:rsidP="0089067C">
            <w:pPr>
              <w:jc w:val="center"/>
              <w:rPr>
                <w:rFonts w:ascii="Times New Roman" w:hAnsi="Times New Roman" w:cs="Times New Roman"/>
              </w:rPr>
            </w:pPr>
          </w:p>
        </w:tc>
        <w:tc>
          <w:tcPr>
            <w:tcW w:w="2258" w:type="dxa"/>
          </w:tcPr>
          <w:p w14:paraId="628B77C5" w14:textId="77777777" w:rsidR="0089067C" w:rsidRPr="008529B6" w:rsidRDefault="0089067C" w:rsidP="0089067C">
            <w:pPr>
              <w:jc w:val="center"/>
              <w:rPr>
                <w:rFonts w:ascii="Times New Roman" w:hAnsi="Times New Roman" w:cs="Times New Roman"/>
              </w:rPr>
            </w:pPr>
          </w:p>
        </w:tc>
        <w:tc>
          <w:tcPr>
            <w:tcW w:w="1213" w:type="dxa"/>
          </w:tcPr>
          <w:p w14:paraId="1B7EBA67" w14:textId="77777777" w:rsidR="0089067C" w:rsidRPr="008529B6" w:rsidRDefault="0089067C" w:rsidP="0089067C">
            <w:pPr>
              <w:jc w:val="center"/>
              <w:rPr>
                <w:rFonts w:ascii="Times New Roman" w:hAnsi="Times New Roman" w:cs="Times New Roman"/>
              </w:rPr>
            </w:pPr>
          </w:p>
        </w:tc>
        <w:tc>
          <w:tcPr>
            <w:tcW w:w="1839" w:type="dxa"/>
          </w:tcPr>
          <w:p w14:paraId="67C1C23B" w14:textId="77777777" w:rsidR="0089067C" w:rsidRPr="008529B6" w:rsidRDefault="0089067C" w:rsidP="0089067C">
            <w:pPr>
              <w:jc w:val="center"/>
              <w:rPr>
                <w:rFonts w:ascii="Times New Roman" w:hAnsi="Times New Roman" w:cs="Times New Roman"/>
              </w:rPr>
            </w:pPr>
          </w:p>
        </w:tc>
      </w:tr>
      <w:tr w:rsidR="0089067C" w14:paraId="1CA41F0A" w14:textId="77777777" w:rsidTr="0089067C">
        <w:trPr>
          <w:trHeight w:val="917"/>
        </w:trPr>
        <w:tc>
          <w:tcPr>
            <w:tcW w:w="2325" w:type="dxa"/>
            <w:vMerge/>
          </w:tcPr>
          <w:p w14:paraId="6C494636" w14:textId="77777777" w:rsidR="0089067C" w:rsidRPr="008529B6" w:rsidRDefault="0089067C" w:rsidP="0089067C">
            <w:pPr>
              <w:jc w:val="center"/>
              <w:rPr>
                <w:rFonts w:ascii="Times New Roman" w:hAnsi="Times New Roman" w:cs="Times New Roman"/>
              </w:rPr>
            </w:pPr>
          </w:p>
        </w:tc>
        <w:tc>
          <w:tcPr>
            <w:tcW w:w="1990" w:type="dxa"/>
          </w:tcPr>
          <w:p w14:paraId="5217702A" w14:textId="77777777" w:rsidR="0089067C" w:rsidRPr="008529B6" w:rsidRDefault="0089067C" w:rsidP="0089067C">
            <w:pPr>
              <w:rPr>
                <w:rFonts w:ascii="Times New Roman" w:hAnsi="Times New Roman" w:cs="Times New Roman"/>
              </w:rPr>
            </w:pPr>
          </w:p>
        </w:tc>
        <w:tc>
          <w:tcPr>
            <w:tcW w:w="2070" w:type="dxa"/>
          </w:tcPr>
          <w:p w14:paraId="6836E07C" w14:textId="77777777" w:rsidR="0089067C" w:rsidRPr="008529B6" w:rsidRDefault="0089067C" w:rsidP="0089067C">
            <w:pPr>
              <w:jc w:val="center"/>
              <w:rPr>
                <w:rFonts w:ascii="Times New Roman" w:hAnsi="Times New Roman" w:cs="Times New Roman"/>
              </w:rPr>
            </w:pPr>
          </w:p>
        </w:tc>
        <w:tc>
          <w:tcPr>
            <w:tcW w:w="1620" w:type="dxa"/>
          </w:tcPr>
          <w:p w14:paraId="1C4EDE19" w14:textId="77777777" w:rsidR="0089067C" w:rsidRPr="008529B6" w:rsidRDefault="0089067C" w:rsidP="0089067C">
            <w:pPr>
              <w:jc w:val="center"/>
              <w:rPr>
                <w:rFonts w:ascii="Times New Roman" w:hAnsi="Times New Roman" w:cs="Times New Roman"/>
              </w:rPr>
            </w:pPr>
          </w:p>
        </w:tc>
        <w:tc>
          <w:tcPr>
            <w:tcW w:w="1530" w:type="dxa"/>
          </w:tcPr>
          <w:p w14:paraId="18AB31E3" w14:textId="77777777" w:rsidR="0089067C" w:rsidRPr="008529B6" w:rsidRDefault="0089067C" w:rsidP="0089067C">
            <w:pPr>
              <w:jc w:val="center"/>
              <w:rPr>
                <w:rFonts w:ascii="Times New Roman" w:hAnsi="Times New Roman" w:cs="Times New Roman"/>
              </w:rPr>
            </w:pPr>
          </w:p>
        </w:tc>
        <w:tc>
          <w:tcPr>
            <w:tcW w:w="2258" w:type="dxa"/>
          </w:tcPr>
          <w:p w14:paraId="7AA58BE8" w14:textId="77777777" w:rsidR="0089067C" w:rsidRPr="008529B6" w:rsidRDefault="0089067C" w:rsidP="0089067C">
            <w:pPr>
              <w:jc w:val="center"/>
              <w:rPr>
                <w:rFonts w:ascii="Times New Roman" w:hAnsi="Times New Roman" w:cs="Times New Roman"/>
              </w:rPr>
            </w:pPr>
          </w:p>
        </w:tc>
        <w:tc>
          <w:tcPr>
            <w:tcW w:w="1213" w:type="dxa"/>
          </w:tcPr>
          <w:p w14:paraId="3BF53732" w14:textId="77777777" w:rsidR="0089067C" w:rsidRPr="008529B6" w:rsidRDefault="0089067C" w:rsidP="0089067C">
            <w:pPr>
              <w:jc w:val="center"/>
              <w:rPr>
                <w:rFonts w:ascii="Times New Roman" w:hAnsi="Times New Roman" w:cs="Times New Roman"/>
              </w:rPr>
            </w:pPr>
          </w:p>
        </w:tc>
        <w:tc>
          <w:tcPr>
            <w:tcW w:w="1839" w:type="dxa"/>
          </w:tcPr>
          <w:p w14:paraId="49535301" w14:textId="77777777" w:rsidR="0089067C" w:rsidRPr="008529B6" w:rsidRDefault="0089067C" w:rsidP="0089067C">
            <w:pPr>
              <w:jc w:val="center"/>
              <w:rPr>
                <w:rFonts w:ascii="Times New Roman" w:hAnsi="Times New Roman" w:cs="Times New Roman"/>
              </w:rPr>
            </w:pPr>
          </w:p>
        </w:tc>
      </w:tr>
      <w:tr w:rsidR="0089067C" w14:paraId="7100CBC3" w14:textId="77777777" w:rsidTr="0089067C">
        <w:tc>
          <w:tcPr>
            <w:tcW w:w="2325" w:type="dxa"/>
          </w:tcPr>
          <w:p w14:paraId="5F4775A8" w14:textId="4AA4CFDC" w:rsidR="0089067C" w:rsidRDefault="0089067C" w:rsidP="0089067C">
            <w:pPr>
              <w:jc w:val="center"/>
              <w:rPr>
                <w:rFonts w:ascii="Times New Roman" w:hAnsi="Times New Roman" w:cs="Times New Roman"/>
                <w:b/>
              </w:rPr>
            </w:pPr>
            <w:r>
              <w:rPr>
                <w:rFonts w:ascii="Times New Roman" w:hAnsi="Times New Roman" w:cs="Times New Roman"/>
                <w:b/>
              </w:rPr>
              <w:t>Target 2</w:t>
            </w:r>
          </w:p>
        </w:tc>
        <w:tc>
          <w:tcPr>
            <w:tcW w:w="1990" w:type="dxa"/>
          </w:tcPr>
          <w:p w14:paraId="5379A29E" w14:textId="77777777" w:rsidR="0089067C" w:rsidRDefault="0089067C" w:rsidP="0089067C">
            <w:pPr>
              <w:jc w:val="center"/>
              <w:rPr>
                <w:rFonts w:ascii="Times New Roman" w:hAnsi="Times New Roman" w:cs="Times New Roman"/>
                <w:b/>
              </w:rPr>
            </w:pPr>
            <w:r>
              <w:rPr>
                <w:rFonts w:ascii="Times New Roman" w:hAnsi="Times New Roman" w:cs="Times New Roman"/>
                <w:b/>
              </w:rPr>
              <w:t>Strategies</w:t>
            </w:r>
          </w:p>
        </w:tc>
        <w:tc>
          <w:tcPr>
            <w:tcW w:w="2070" w:type="dxa"/>
          </w:tcPr>
          <w:p w14:paraId="7C607983" w14:textId="721BF5F4" w:rsidR="0089067C" w:rsidRDefault="0089067C" w:rsidP="0089067C">
            <w:pPr>
              <w:jc w:val="center"/>
              <w:rPr>
                <w:rFonts w:ascii="Times New Roman" w:hAnsi="Times New Roman" w:cs="Times New Roman"/>
                <w:b/>
              </w:rPr>
            </w:pPr>
            <w:r>
              <w:rPr>
                <w:rFonts w:ascii="Times New Roman" w:hAnsi="Times New Roman" w:cs="Times New Roman"/>
                <w:b/>
              </w:rPr>
              <w:t xml:space="preserve">Activities </w:t>
            </w:r>
          </w:p>
        </w:tc>
        <w:tc>
          <w:tcPr>
            <w:tcW w:w="1620" w:type="dxa"/>
          </w:tcPr>
          <w:p w14:paraId="1C2288EF" w14:textId="77777777" w:rsidR="0089067C" w:rsidRDefault="0089067C" w:rsidP="0089067C">
            <w:pPr>
              <w:jc w:val="center"/>
              <w:rPr>
                <w:rFonts w:ascii="Times New Roman" w:hAnsi="Times New Roman" w:cs="Times New Roman"/>
                <w:b/>
              </w:rPr>
            </w:pPr>
            <w:r>
              <w:rPr>
                <w:rFonts w:ascii="Times New Roman" w:hAnsi="Times New Roman" w:cs="Times New Roman"/>
                <w:b/>
              </w:rPr>
              <w:t>Current, Expanded, or New Activity</w:t>
            </w:r>
          </w:p>
        </w:tc>
        <w:tc>
          <w:tcPr>
            <w:tcW w:w="1530" w:type="dxa"/>
          </w:tcPr>
          <w:p w14:paraId="73EBF37D" w14:textId="77777777" w:rsidR="0089067C" w:rsidRDefault="0089067C" w:rsidP="0089067C">
            <w:pPr>
              <w:jc w:val="center"/>
              <w:rPr>
                <w:rFonts w:ascii="Times New Roman" w:hAnsi="Times New Roman" w:cs="Times New Roman"/>
                <w:b/>
              </w:rPr>
            </w:pPr>
            <w:r>
              <w:rPr>
                <w:rFonts w:ascii="Times New Roman" w:hAnsi="Times New Roman" w:cs="Times New Roman"/>
                <w:b/>
              </w:rPr>
              <w:t>Type of Recruitment*</w:t>
            </w:r>
          </w:p>
        </w:tc>
        <w:tc>
          <w:tcPr>
            <w:tcW w:w="2258" w:type="dxa"/>
          </w:tcPr>
          <w:p w14:paraId="3DE90B3B" w14:textId="77777777" w:rsidR="0089067C" w:rsidRDefault="0089067C" w:rsidP="0089067C">
            <w:pPr>
              <w:jc w:val="center"/>
              <w:rPr>
                <w:rFonts w:ascii="Times New Roman" w:hAnsi="Times New Roman" w:cs="Times New Roman"/>
                <w:b/>
              </w:rPr>
            </w:pPr>
            <w:r>
              <w:rPr>
                <w:rFonts w:ascii="Times New Roman" w:hAnsi="Times New Roman" w:cs="Times New Roman"/>
                <w:b/>
              </w:rPr>
              <w:t>Potential Outcomes/Measures</w:t>
            </w:r>
          </w:p>
        </w:tc>
        <w:tc>
          <w:tcPr>
            <w:tcW w:w="1213" w:type="dxa"/>
          </w:tcPr>
          <w:p w14:paraId="3060A3FC" w14:textId="77777777" w:rsidR="0089067C" w:rsidRDefault="0089067C" w:rsidP="0089067C">
            <w:pPr>
              <w:jc w:val="center"/>
              <w:rPr>
                <w:rFonts w:ascii="Times New Roman" w:hAnsi="Times New Roman" w:cs="Times New Roman"/>
                <w:b/>
              </w:rPr>
            </w:pPr>
            <w:r>
              <w:rPr>
                <w:rFonts w:ascii="Times New Roman" w:hAnsi="Times New Roman" w:cs="Times New Roman"/>
                <w:b/>
              </w:rPr>
              <w:t>Timeline</w:t>
            </w:r>
          </w:p>
        </w:tc>
        <w:tc>
          <w:tcPr>
            <w:tcW w:w="1839" w:type="dxa"/>
          </w:tcPr>
          <w:p w14:paraId="067FD451" w14:textId="77777777" w:rsidR="0089067C" w:rsidRDefault="0089067C" w:rsidP="0089067C">
            <w:pPr>
              <w:jc w:val="center"/>
              <w:rPr>
                <w:rFonts w:ascii="Times New Roman" w:hAnsi="Times New Roman" w:cs="Times New Roman"/>
                <w:b/>
              </w:rPr>
            </w:pPr>
            <w:r>
              <w:rPr>
                <w:rFonts w:ascii="Times New Roman" w:hAnsi="Times New Roman" w:cs="Times New Roman"/>
                <w:b/>
              </w:rPr>
              <w:t>Responsible Parties</w:t>
            </w:r>
          </w:p>
        </w:tc>
      </w:tr>
      <w:tr w:rsidR="0089067C" w14:paraId="0DF98145" w14:textId="77777777" w:rsidTr="0089067C">
        <w:trPr>
          <w:trHeight w:val="962"/>
        </w:trPr>
        <w:tc>
          <w:tcPr>
            <w:tcW w:w="2325" w:type="dxa"/>
            <w:vMerge w:val="restart"/>
          </w:tcPr>
          <w:p w14:paraId="4695FBB7" w14:textId="77777777" w:rsidR="0089067C" w:rsidRDefault="0089067C" w:rsidP="0089067C">
            <w:pPr>
              <w:jc w:val="center"/>
              <w:rPr>
                <w:rFonts w:ascii="Times New Roman" w:hAnsi="Times New Roman" w:cs="Times New Roman"/>
              </w:rPr>
            </w:pPr>
          </w:p>
          <w:p w14:paraId="02E66956" w14:textId="0439D44F" w:rsidR="0089067C" w:rsidRPr="00EC0DD8" w:rsidRDefault="00E63DB8" w:rsidP="0089067C">
            <w:pPr>
              <w:jc w:val="center"/>
              <w:rPr>
                <w:rFonts w:ascii="Times New Roman" w:hAnsi="Times New Roman" w:cs="Times New Roman"/>
                <w:b/>
              </w:rPr>
            </w:pPr>
            <w:r>
              <w:rPr>
                <w:rFonts w:ascii="Times New Roman" w:hAnsi="Times New Roman" w:cs="Times New Roman"/>
                <w:b/>
              </w:rPr>
              <w:t>Provide ongoing capacity development and support of foster, adoptive, and kinship families to help meet families’ needs and build on their skills</w:t>
            </w:r>
            <w:r w:rsidR="0089067C" w:rsidRPr="00EC0DD8">
              <w:rPr>
                <w:rFonts w:ascii="Times New Roman" w:hAnsi="Times New Roman" w:cs="Times New Roman"/>
                <w:b/>
              </w:rPr>
              <w:t>.</w:t>
            </w:r>
          </w:p>
        </w:tc>
        <w:tc>
          <w:tcPr>
            <w:tcW w:w="1990" w:type="dxa"/>
          </w:tcPr>
          <w:p w14:paraId="5C63B127" w14:textId="77777777" w:rsidR="0089067C" w:rsidRPr="008529B6" w:rsidRDefault="0089067C" w:rsidP="0089067C">
            <w:pPr>
              <w:rPr>
                <w:rFonts w:ascii="Times New Roman" w:hAnsi="Times New Roman" w:cs="Times New Roman"/>
              </w:rPr>
            </w:pPr>
          </w:p>
        </w:tc>
        <w:tc>
          <w:tcPr>
            <w:tcW w:w="2070" w:type="dxa"/>
          </w:tcPr>
          <w:p w14:paraId="779005C0" w14:textId="77777777" w:rsidR="0089067C" w:rsidRPr="008529B6" w:rsidRDefault="0089067C" w:rsidP="0089067C">
            <w:pPr>
              <w:jc w:val="center"/>
              <w:rPr>
                <w:rFonts w:ascii="Times New Roman" w:hAnsi="Times New Roman" w:cs="Times New Roman"/>
              </w:rPr>
            </w:pPr>
          </w:p>
        </w:tc>
        <w:tc>
          <w:tcPr>
            <w:tcW w:w="1620" w:type="dxa"/>
          </w:tcPr>
          <w:p w14:paraId="6B398CC2" w14:textId="77777777" w:rsidR="0089067C" w:rsidRPr="008529B6" w:rsidRDefault="0089067C" w:rsidP="0089067C">
            <w:pPr>
              <w:jc w:val="center"/>
              <w:rPr>
                <w:rFonts w:ascii="Times New Roman" w:hAnsi="Times New Roman" w:cs="Times New Roman"/>
              </w:rPr>
            </w:pPr>
          </w:p>
        </w:tc>
        <w:tc>
          <w:tcPr>
            <w:tcW w:w="1530" w:type="dxa"/>
          </w:tcPr>
          <w:p w14:paraId="19D9F1FA" w14:textId="77777777" w:rsidR="0089067C" w:rsidRPr="008529B6" w:rsidRDefault="0089067C" w:rsidP="0089067C">
            <w:pPr>
              <w:jc w:val="center"/>
              <w:rPr>
                <w:rFonts w:ascii="Times New Roman" w:hAnsi="Times New Roman" w:cs="Times New Roman"/>
              </w:rPr>
            </w:pPr>
          </w:p>
        </w:tc>
        <w:tc>
          <w:tcPr>
            <w:tcW w:w="2258" w:type="dxa"/>
          </w:tcPr>
          <w:p w14:paraId="5924D544" w14:textId="77777777" w:rsidR="0089067C" w:rsidRPr="008529B6" w:rsidRDefault="0089067C" w:rsidP="0089067C">
            <w:pPr>
              <w:jc w:val="center"/>
              <w:rPr>
                <w:rFonts w:ascii="Times New Roman" w:hAnsi="Times New Roman" w:cs="Times New Roman"/>
              </w:rPr>
            </w:pPr>
          </w:p>
        </w:tc>
        <w:tc>
          <w:tcPr>
            <w:tcW w:w="1213" w:type="dxa"/>
          </w:tcPr>
          <w:p w14:paraId="75167C8C" w14:textId="77777777" w:rsidR="0089067C" w:rsidRPr="008529B6" w:rsidRDefault="0089067C" w:rsidP="0089067C">
            <w:pPr>
              <w:jc w:val="center"/>
              <w:rPr>
                <w:rFonts w:ascii="Times New Roman" w:hAnsi="Times New Roman" w:cs="Times New Roman"/>
              </w:rPr>
            </w:pPr>
          </w:p>
        </w:tc>
        <w:tc>
          <w:tcPr>
            <w:tcW w:w="1839" w:type="dxa"/>
          </w:tcPr>
          <w:p w14:paraId="7AB507CF" w14:textId="77777777" w:rsidR="0089067C" w:rsidRPr="008529B6" w:rsidRDefault="0089067C" w:rsidP="0089067C">
            <w:pPr>
              <w:jc w:val="center"/>
              <w:rPr>
                <w:rFonts w:ascii="Times New Roman" w:hAnsi="Times New Roman" w:cs="Times New Roman"/>
              </w:rPr>
            </w:pPr>
          </w:p>
        </w:tc>
      </w:tr>
      <w:tr w:rsidR="0089067C" w14:paraId="6C518CE2" w14:textId="77777777" w:rsidTr="0089067C">
        <w:trPr>
          <w:trHeight w:val="945"/>
        </w:trPr>
        <w:tc>
          <w:tcPr>
            <w:tcW w:w="2325" w:type="dxa"/>
            <w:vMerge/>
          </w:tcPr>
          <w:p w14:paraId="37E0EB4A" w14:textId="77777777" w:rsidR="0089067C" w:rsidRPr="008529B6" w:rsidRDefault="0089067C" w:rsidP="0089067C">
            <w:pPr>
              <w:jc w:val="center"/>
              <w:rPr>
                <w:rFonts w:ascii="Times New Roman" w:hAnsi="Times New Roman" w:cs="Times New Roman"/>
              </w:rPr>
            </w:pPr>
          </w:p>
        </w:tc>
        <w:tc>
          <w:tcPr>
            <w:tcW w:w="1990" w:type="dxa"/>
          </w:tcPr>
          <w:p w14:paraId="4AAF4AB4" w14:textId="77777777" w:rsidR="0089067C" w:rsidRPr="008529B6" w:rsidRDefault="0089067C" w:rsidP="0089067C">
            <w:pPr>
              <w:rPr>
                <w:rFonts w:ascii="Times New Roman" w:hAnsi="Times New Roman" w:cs="Times New Roman"/>
              </w:rPr>
            </w:pPr>
          </w:p>
        </w:tc>
        <w:tc>
          <w:tcPr>
            <w:tcW w:w="2070" w:type="dxa"/>
          </w:tcPr>
          <w:p w14:paraId="41D1A68B" w14:textId="77777777" w:rsidR="0089067C" w:rsidRPr="008529B6" w:rsidRDefault="0089067C" w:rsidP="0089067C">
            <w:pPr>
              <w:jc w:val="center"/>
              <w:rPr>
                <w:rFonts w:ascii="Times New Roman" w:hAnsi="Times New Roman" w:cs="Times New Roman"/>
              </w:rPr>
            </w:pPr>
          </w:p>
        </w:tc>
        <w:tc>
          <w:tcPr>
            <w:tcW w:w="1620" w:type="dxa"/>
          </w:tcPr>
          <w:p w14:paraId="22EF0375" w14:textId="77777777" w:rsidR="0089067C" w:rsidRPr="008529B6" w:rsidRDefault="0089067C" w:rsidP="0089067C">
            <w:pPr>
              <w:jc w:val="center"/>
              <w:rPr>
                <w:rFonts w:ascii="Times New Roman" w:hAnsi="Times New Roman" w:cs="Times New Roman"/>
              </w:rPr>
            </w:pPr>
          </w:p>
        </w:tc>
        <w:tc>
          <w:tcPr>
            <w:tcW w:w="1530" w:type="dxa"/>
          </w:tcPr>
          <w:p w14:paraId="466454A1" w14:textId="77777777" w:rsidR="0089067C" w:rsidRPr="008529B6" w:rsidRDefault="0089067C" w:rsidP="0089067C">
            <w:pPr>
              <w:jc w:val="center"/>
              <w:rPr>
                <w:rFonts w:ascii="Times New Roman" w:hAnsi="Times New Roman" w:cs="Times New Roman"/>
              </w:rPr>
            </w:pPr>
          </w:p>
        </w:tc>
        <w:tc>
          <w:tcPr>
            <w:tcW w:w="2258" w:type="dxa"/>
          </w:tcPr>
          <w:p w14:paraId="120F7603" w14:textId="77777777" w:rsidR="0089067C" w:rsidRPr="008529B6" w:rsidRDefault="0089067C" w:rsidP="0089067C">
            <w:pPr>
              <w:jc w:val="center"/>
              <w:rPr>
                <w:rFonts w:ascii="Times New Roman" w:hAnsi="Times New Roman" w:cs="Times New Roman"/>
              </w:rPr>
            </w:pPr>
          </w:p>
        </w:tc>
        <w:tc>
          <w:tcPr>
            <w:tcW w:w="1213" w:type="dxa"/>
          </w:tcPr>
          <w:p w14:paraId="762F1C8A" w14:textId="77777777" w:rsidR="0089067C" w:rsidRPr="008529B6" w:rsidRDefault="0089067C" w:rsidP="0089067C">
            <w:pPr>
              <w:jc w:val="center"/>
              <w:rPr>
                <w:rFonts w:ascii="Times New Roman" w:hAnsi="Times New Roman" w:cs="Times New Roman"/>
              </w:rPr>
            </w:pPr>
          </w:p>
        </w:tc>
        <w:tc>
          <w:tcPr>
            <w:tcW w:w="1839" w:type="dxa"/>
          </w:tcPr>
          <w:p w14:paraId="0866D6F8" w14:textId="77777777" w:rsidR="0089067C" w:rsidRPr="008529B6" w:rsidRDefault="0089067C" w:rsidP="0089067C">
            <w:pPr>
              <w:jc w:val="center"/>
              <w:rPr>
                <w:rFonts w:ascii="Times New Roman" w:hAnsi="Times New Roman" w:cs="Times New Roman"/>
              </w:rPr>
            </w:pPr>
          </w:p>
        </w:tc>
      </w:tr>
      <w:tr w:rsidR="0089067C" w14:paraId="75393185" w14:textId="77777777" w:rsidTr="0089067C">
        <w:trPr>
          <w:trHeight w:val="917"/>
        </w:trPr>
        <w:tc>
          <w:tcPr>
            <w:tcW w:w="2325" w:type="dxa"/>
            <w:vMerge/>
          </w:tcPr>
          <w:p w14:paraId="0F969B10" w14:textId="77777777" w:rsidR="0089067C" w:rsidRPr="008529B6" w:rsidRDefault="0089067C" w:rsidP="0089067C">
            <w:pPr>
              <w:jc w:val="center"/>
              <w:rPr>
                <w:rFonts w:ascii="Times New Roman" w:hAnsi="Times New Roman" w:cs="Times New Roman"/>
              </w:rPr>
            </w:pPr>
          </w:p>
        </w:tc>
        <w:tc>
          <w:tcPr>
            <w:tcW w:w="1990" w:type="dxa"/>
          </w:tcPr>
          <w:p w14:paraId="1FC76A17" w14:textId="77777777" w:rsidR="0089067C" w:rsidRPr="008529B6" w:rsidRDefault="0089067C" w:rsidP="0089067C">
            <w:pPr>
              <w:rPr>
                <w:rFonts w:ascii="Times New Roman" w:hAnsi="Times New Roman" w:cs="Times New Roman"/>
              </w:rPr>
            </w:pPr>
          </w:p>
        </w:tc>
        <w:tc>
          <w:tcPr>
            <w:tcW w:w="2070" w:type="dxa"/>
          </w:tcPr>
          <w:p w14:paraId="403DAD73" w14:textId="77777777" w:rsidR="0089067C" w:rsidRPr="008529B6" w:rsidRDefault="0089067C" w:rsidP="0089067C">
            <w:pPr>
              <w:jc w:val="center"/>
              <w:rPr>
                <w:rFonts w:ascii="Times New Roman" w:hAnsi="Times New Roman" w:cs="Times New Roman"/>
              </w:rPr>
            </w:pPr>
          </w:p>
        </w:tc>
        <w:tc>
          <w:tcPr>
            <w:tcW w:w="1620" w:type="dxa"/>
          </w:tcPr>
          <w:p w14:paraId="1933FE5B" w14:textId="77777777" w:rsidR="0089067C" w:rsidRPr="008529B6" w:rsidRDefault="0089067C" w:rsidP="0089067C">
            <w:pPr>
              <w:jc w:val="center"/>
              <w:rPr>
                <w:rFonts w:ascii="Times New Roman" w:hAnsi="Times New Roman" w:cs="Times New Roman"/>
              </w:rPr>
            </w:pPr>
          </w:p>
        </w:tc>
        <w:tc>
          <w:tcPr>
            <w:tcW w:w="1530" w:type="dxa"/>
          </w:tcPr>
          <w:p w14:paraId="7AB199E9" w14:textId="77777777" w:rsidR="0089067C" w:rsidRPr="008529B6" w:rsidRDefault="0089067C" w:rsidP="0089067C">
            <w:pPr>
              <w:jc w:val="center"/>
              <w:rPr>
                <w:rFonts w:ascii="Times New Roman" w:hAnsi="Times New Roman" w:cs="Times New Roman"/>
              </w:rPr>
            </w:pPr>
          </w:p>
        </w:tc>
        <w:tc>
          <w:tcPr>
            <w:tcW w:w="2258" w:type="dxa"/>
          </w:tcPr>
          <w:p w14:paraId="0A6A69F9" w14:textId="77777777" w:rsidR="0089067C" w:rsidRPr="008529B6" w:rsidRDefault="0089067C" w:rsidP="0089067C">
            <w:pPr>
              <w:jc w:val="center"/>
              <w:rPr>
                <w:rFonts w:ascii="Times New Roman" w:hAnsi="Times New Roman" w:cs="Times New Roman"/>
              </w:rPr>
            </w:pPr>
          </w:p>
        </w:tc>
        <w:tc>
          <w:tcPr>
            <w:tcW w:w="1213" w:type="dxa"/>
          </w:tcPr>
          <w:p w14:paraId="2F701F58" w14:textId="77777777" w:rsidR="0089067C" w:rsidRPr="008529B6" w:rsidRDefault="0089067C" w:rsidP="0089067C">
            <w:pPr>
              <w:jc w:val="center"/>
              <w:rPr>
                <w:rFonts w:ascii="Times New Roman" w:hAnsi="Times New Roman" w:cs="Times New Roman"/>
              </w:rPr>
            </w:pPr>
          </w:p>
        </w:tc>
        <w:tc>
          <w:tcPr>
            <w:tcW w:w="1839" w:type="dxa"/>
          </w:tcPr>
          <w:p w14:paraId="7B6F3B0C" w14:textId="77777777" w:rsidR="0089067C" w:rsidRPr="008529B6" w:rsidRDefault="0089067C" w:rsidP="0089067C">
            <w:pPr>
              <w:jc w:val="center"/>
              <w:rPr>
                <w:rFonts w:ascii="Times New Roman" w:hAnsi="Times New Roman" w:cs="Times New Roman"/>
              </w:rPr>
            </w:pPr>
          </w:p>
        </w:tc>
      </w:tr>
    </w:tbl>
    <w:p w14:paraId="117D8239" w14:textId="67067267" w:rsidR="001B31B6" w:rsidRPr="000F39D2" w:rsidRDefault="00481F3E" w:rsidP="000F39D2">
      <w:pPr>
        <w:jc w:val="center"/>
        <w:rPr>
          <w:rFonts w:ascii="Times New Roman" w:hAnsi="Times New Roman" w:cs="Times New Roman"/>
          <w:b/>
        </w:rPr>
      </w:pPr>
      <w:r w:rsidRPr="000F39D2">
        <w:rPr>
          <w:rFonts w:ascii="Times New Roman" w:hAnsi="Times New Roman" w:cs="Times New Roman"/>
          <w:b/>
        </w:rPr>
        <w:t>Goa</w:t>
      </w:r>
      <w:r w:rsidR="000F39D2" w:rsidRPr="000F39D2">
        <w:rPr>
          <w:rFonts w:ascii="Times New Roman" w:hAnsi="Times New Roman" w:cs="Times New Roman"/>
          <w:b/>
        </w:rPr>
        <w:t>l</w:t>
      </w:r>
      <w:r w:rsidRPr="000F39D2">
        <w:rPr>
          <w:rFonts w:ascii="Times New Roman" w:hAnsi="Times New Roman" w:cs="Times New Roman"/>
          <w:b/>
        </w:rPr>
        <w:t>:</w:t>
      </w:r>
      <w:r w:rsidR="00084D9D" w:rsidRPr="000F39D2">
        <w:rPr>
          <w:rFonts w:ascii="Times New Roman" w:hAnsi="Times New Roman" w:cs="Times New Roman"/>
          <w:b/>
        </w:rPr>
        <w:tab/>
      </w:r>
      <w:r w:rsidR="00DF4365" w:rsidRPr="000F39D2">
        <w:rPr>
          <w:rFonts w:ascii="Times New Roman" w:hAnsi="Times New Roman" w:cs="Times New Roman"/>
          <w:b/>
        </w:rPr>
        <w:t xml:space="preserve">Recruit and maintain a </w:t>
      </w:r>
      <w:proofErr w:type="gramStart"/>
      <w:r w:rsidR="00DF4365" w:rsidRPr="000F39D2">
        <w:rPr>
          <w:rFonts w:ascii="Times New Roman" w:hAnsi="Times New Roman" w:cs="Times New Roman"/>
          <w:b/>
        </w:rPr>
        <w:t>sufficient</w:t>
      </w:r>
      <w:proofErr w:type="gramEnd"/>
      <w:r w:rsidR="00DF4365" w:rsidRPr="000F39D2">
        <w:rPr>
          <w:rFonts w:ascii="Times New Roman" w:hAnsi="Times New Roman" w:cs="Times New Roman"/>
          <w:b/>
        </w:rPr>
        <w:t xml:space="preserve"> pool of ethnically and racially diverse families who </w:t>
      </w:r>
      <w:r w:rsidR="000F39D2" w:rsidRPr="000F39D2">
        <w:rPr>
          <w:rFonts w:ascii="Times New Roman" w:hAnsi="Times New Roman" w:cs="Times New Roman"/>
          <w:b/>
        </w:rPr>
        <w:t xml:space="preserve">reflect the diversity of children for whom foster and adoptive homes are needed, and who </w:t>
      </w:r>
      <w:r w:rsidR="00EC0DD8" w:rsidRPr="000F39D2">
        <w:rPr>
          <w:rFonts w:ascii="Times New Roman" w:hAnsi="Times New Roman" w:cs="Times New Roman"/>
          <w:b/>
        </w:rPr>
        <w:t>can provide</w:t>
      </w:r>
      <w:r w:rsidR="00DF4365" w:rsidRPr="000F39D2">
        <w:rPr>
          <w:rFonts w:ascii="Times New Roman" w:hAnsi="Times New Roman" w:cs="Times New Roman"/>
          <w:b/>
        </w:rPr>
        <w:t xml:space="preserve"> ongoing safety for and meet the needs of children served by the foster care program.</w:t>
      </w:r>
    </w:p>
    <w:p w14:paraId="3A89E537" w14:textId="77777777" w:rsidR="00084D9D" w:rsidRDefault="00084D9D">
      <w:pPr>
        <w:rPr>
          <w:rFonts w:ascii="Times New Roman" w:hAnsi="Times New Roman" w:cs="Times New Roman"/>
          <w:b/>
        </w:rPr>
      </w:pPr>
      <w:r>
        <w:rPr>
          <w:rFonts w:ascii="Times New Roman" w:hAnsi="Times New Roman" w:cs="Times New Roman"/>
          <w:b/>
        </w:rPr>
        <w:br w:type="page"/>
      </w:r>
    </w:p>
    <w:tbl>
      <w:tblPr>
        <w:tblStyle w:val="TableGrid"/>
        <w:tblpPr w:leftFromText="180" w:rightFromText="180" w:vertAnchor="text" w:horzAnchor="margin" w:tblpXSpec="center" w:tblpY="345"/>
        <w:tblW w:w="14845" w:type="dxa"/>
        <w:tblLook w:val="04A0" w:firstRow="1" w:lastRow="0" w:firstColumn="1" w:lastColumn="0" w:noHBand="0" w:noVBand="1"/>
      </w:tblPr>
      <w:tblGrid>
        <w:gridCol w:w="2195"/>
        <w:gridCol w:w="2120"/>
        <w:gridCol w:w="2070"/>
        <w:gridCol w:w="1620"/>
        <w:gridCol w:w="1530"/>
        <w:gridCol w:w="2250"/>
        <w:gridCol w:w="1170"/>
        <w:gridCol w:w="1890"/>
      </w:tblGrid>
      <w:tr w:rsidR="0089067C" w14:paraId="35003E32" w14:textId="77777777" w:rsidTr="0089067C">
        <w:tc>
          <w:tcPr>
            <w:tcW w:w="2195" w:type="dxa"/>
          </w:tcPr>
          <w:p w14:paraId="3DBDD4C7" w14:textId="77777777" w:rsidR="0089067C" w:rsidRDefault="0089067C" w:rsidP="0089067C">
            <w:pPr>
              <w:jc w:val="center"/>
              <w:rPr>
                <w:rFonts w:ascii="Times New Roman" w:hAnsi="Times New Roman" w:cs="Times New Roman"/>
                <w:b/>
              </w:rPr>
            </w:pPr>
            <w:r>
              <w:rPr>
                <w:rFonts w:ascii="Times New Roman" w:hAnsi="Times New Roman" w:cs="Times New Roman"/>
                <w:b/>
              </w:rPr>
              <w:lastRenderedPageBreak/>
              <w:t>Target 3</w:t>
            </w:r>
          </w:p>
        </w:tc>
        <w:tc>
          <w:tcPr>
            <w:tcW w:w="2120" w:type="dxa"/>
          </w:tcPr>
          <w:p w14:paraId="3698B407" w14:textId="77777777" w:rsidR="0089067C" w:rsidRDefault="0089067C" w:rsidP="0089067C">
            <w:pPr>
              <w:jc w:val="center"/>
              <w:rPr>
                <w:rFonts w:ascii="Times New Roman" w:hAnsi="Times New Roman" w:cs="Times New Roman"/>
                <w:b/>
              </w:rPr>
            </w:pPr>
            <w:r>
              <w:rPr>
                <w:rFonts w:ascii="Times New Roman" w:hAnsi="Times New Roman" w:cs="Times New Roman"/>
                <w:b/>
              </w:rPr>
              <w:t>Strategies</w:t>
            </w:r>
          </w:p>
        </w:tc>
        <w:tc>
          <w:tcPr>
            <w:tcW w:w="2070" w:type="dxa"/>
          </w:tcPr>
          <w:p w14:paraId="1B3F534D" w14:textId="6A020CF1" w:rsidR="0089067C" w:rsidRDefault="0089067C" w:rsidP="0089067C">
            <w:pPr>
              <w:jc w:val="center"/>
              <w:rPr>
                <w:rFonts w:ascii="Times New Roman" w:hAnsi="Times New Roman" w:cs="Times New Roman"/>
                <w:b/>
              </w:rPr>
            </w:pPr>
            <w:r>
              <w:rPr>
                <w:rFonts w:ascii="Times New Roman" w:hAnsi="Times New Roman" w:cs="Times New Roman"/>
                <w:b/>
              </w:rPr>
              <w:t xml:space="preserve">Activities </w:t>
            </w:r>
          </w:p>
        </w:tc>
        <w:tc>
          <w:tcPr>
            <w:tcW w:w="1620" w:type="dxa"/>
          </w:tcPr>
          <w:p w14:paraId="676B73E2" w14:textId="77777777" w:rsidR="0089067C" w:rsidRDefault="0089067C" w:rsidP="0089067C">
            <w:pPr>
              <w:jc w:val="center"/>
              <w:rPr>
                <w:rFonts w:ascii="Times New Roman" w:hAnsi="Times New Roman" w:cs="Times New Roman"/>
                <w:b/>
              </w:rPr>
            </w:pPr>
            <w:r>
              <w:rPr>
                <w:rFonts w:ascii="Times New Roman" w:hAnsi="Times New Roman" w:cs="Times New Roman"/>
                <w:b/>
              </w:rPr>
              <w:t>Current, Expanded, or New Activity</w:t>
            </w:r>
          </w:p>
        </w:tc>
        <w:tc>
          <w:tcPr>
            <w:tcW w:w="1530" w:type="dxa"/>
          </w:tcPr>
          <w:p w14:paraId="204986CF" w14:textId="77777777" w:rsidR="0089067C" w:rsidRDefault="0089067C" w:rsidP="0089067C">
            <w:pPr>
              <w:jc w:val="center"/>
              <w:rPr>
                <w:rFonts w:ascii="Times New Roman" w:hAnsi="Times New Roman" w:cs="Times New Roman"/>
                <w:b/>
              </w:rPr>
            </w:pPr>
            <w:r>
              <w:rPr>
                <w:rFonts w:ascii="Times New Roman" w:hAnsi="Times New Roman" w:cs="Times New Roman"/>
                <w:b/>
              </w:rPr>
              <w:t>Type of Recruitment*</w:t>
            </w:r>
          </w:p>
        </w:tc>
        <w:tc>
          <w:tcPr>
            <w:tcW w:w="2250" w:type="dxa"/>
          </w:tcPr>
          <w:p w14:paraId="3FC587A5" w14:textId="77777777" w:rsidR="0089067C" w:rsidRDefault="0089067C" w:rsidP="0089067C">
            <w:pPr>
              <w:jc w:val="center"/>
              <w:rPr>
                <w:rFonts w:ascii="Times New Roman" w:hAnsi="Times New Roman" w:cs="Times New Roman"/>
                <w:b/>
              </w:rPr>
            </w:pPr>
            <w:r>
              <w:rPr>
                <w:rFonts w:ascii="Times New Roman" w:hAnsi="Times New Roman" w:cs="Times New Roman"/>
                <w:b/>
              </w:rPr>
              <w:t>Potential Outcomes/Measures</w:t>
            </w:r>
          </w:p>
        </w:tc>
        <w:tc>
          <w:tcPr>
            <w:tcW w:w="1170" w:type="dxa"/>
          </w:tcPr>
          <w:p w14:paraId="17F1939E" w14:textId="77777777" w:rsidR="0089067C" w:rsidRDefault="0089067C" w:rsidP="0089067C">
            <w:pPr>
              <w:jc w:val="center"/>
              <w:rPr>
                <w:rFonts w:ascii="Times New Roman" w:hAnsi="Times New Roman" w:cs="Times New Roman"/>
                <w:b/>
              </w:rPr>
            </w:pPr>
            <w:r>
              <w:rPr>
                <w:rFonts w:ascii="Times New Roman" w:hAnsi="Times New Roman" w:cs="Times New Roman"/>
                <w:b/>
              </w:rPr>
              <w:t>Timeline</w:t>
            </w:r>
          </w:p>
        </w:tc>
        <w:tc>
          <w:tcPr>
            <w:tcW w:w="1890" w:type="dxa"/>
          </w:tcPr>
          <w:p w14:paraId="29B8E399" w14:textId="77777777" w:rsidR="0089067C" w:rsidRDefault="0089067C" w:rsidP="0089067C">
            <w:pPr>
              <w:jc w:val="center"/>
              <w:rPr>
                <w:rFonts w:ascii="Times New Roman" w:hAnsi="Times New Roman" w:cs="Times New Roman"/>
                <w:b/>
              </w:rPr>
            </w:pPr>
            <w:r>
              <w:rPr>
                <w:rFonts w:ascii="Times New Roman" w:hAnsi="Times New Roman" w:cs="Times New Roman"/>
                <w:b/>
              </w:rPr>
              <w:t>Responsible Parties</w:t>
            </w:r>
          </w:p>
        </w:tc>
      </w:tr>
      <w:tr w:rsidR="0089067C" w14:paraId="23835E31" w14:textId="77777777" w:rsidTr="0089067C">
        <w:trPr>
          <w:trHeight w:val="962"/>
        </w:trPr>
        <w:tc>
          <w:tcPr>
            <w:tcW w:w="2195" w:type="dxa"/>
            <w:vMerge w:val="restart"/>
          </w:tcPr>
          <w:p w14:paraId="655EE74B" w14:textId="77777777" w:rsidR="0089067C" w:rsidRDefault="0089067C" w:rsidP="0089067C">
            <w:pPr>
              <w:jc w:val="center"/>
              <w:rPr>
                <w:rFonts w:ascii="Times New Roman" w:hAnsi="Times New Roman" w:cs="Times New Roman"/>
              </w:rPr>
            </w:pPr>
          </w:p>
          <w:p w14:paraId="04DC0E01" w14:textId="04658F66" w:rsidR="0089067C" w:rsidRPr="00554748" w:rsidRDefault="00E63DB8" w:rsidP="0089067C">
            <w:pPr>
              <w:jc w:val="center"/>
              <w:rPr>
                <w:rFonts w:ascii="Times New Roman" w:hAnsi="Times New Roman" w:cs="Times New Roman"/>
                <w:b/>
              </w:rPr>
            </w:pPr>
            <w:r w:rsidRPr="00E63DB8">
              <w:rPr>
                <w:rFonts w:ascii="Times New Roman" w:hAnsi="Times New Roman" w:cs="Times New Roman"/>
                <w:b/>
              </w:rPr>
              <w:t>Remove barriers to kinship licensure and increase the number of children and youth who are placed in licensed kinship placements</w:t>
            </w:r>
            <w:r w:rsidR="0089067C">
              <w:rPr>
                <w:rFonts w:ascii="Times New Roman" w:hAnsi="Times New Roman" w:cs="Times New Roman"/>
                <w:b/>
              </w:rPr>
              <w:t>.</w:t>
            </w:r>
          </w:p>
        </w:tc>
        <w:tc>
          <w:tcPr>
            <w:tcW w:w="2120" w:type="dxa"/>
          </w:tcPr>
          <w:p w14:paraId="0911E31B" w14:textId="77777777" w:rsidR="0089067C" w:rsidRPr="008529B6" w:rsidRDefault="0089067C" w:rsidP="0089067C">
            <w:pPr>
              <w:rPr>
                <w:rFonts w:ascii="Times New Roman" w:hAnsi="Times New Roman" w:cs="Times New Roman"/>
              </w:rPr>
            </w:pPr>
          </w:p>
        </w:tc>
        <w:tc>
          <w:tcPr>
            <w:tcW w:w="2070" w:type="dxa"/>
          </w:tcPr>
          <w:p w14:paraId="0E4232C4" w14:textId="77777777" w:rsidR="0089067C" w:rsidRPr="008529B6" w:rsidRDefault="0089067C" w:rsidP="0089067C">
            <w:pPr>
              <w:jc w:val="center"/>
              <w:rPr>
                <w:rFonts w:ascii="Times New Roman" w:hAnsi="Times New Roman" w:cs="Times New Roman"/>
              </w:rPr>
            </w:pPr>
          </w:p>
        </w:tc>
        <w:tc>
          <w:tcPr>
            <w:tcW w:w="1620" w:type="dxa"/>
          </w:tcPr>
          <w:p w14:paraId="1CA24646" w14:textId="77777777" w:rsidR="0089067C" w:rsidRPr="008529B6" w:rsidRDefault="0089067C" w:rsidP="0089067C">
            <w:pPr>
              <w:jc w:val="center"/>
              <w:rPr>
                <w:rFonts w:ascii="Times New Roman" w:hAnsi="Times New Roman" w:cs="Times New Roman"/>
              </w:rPr>
            </w:pPr>
          </w:p>
        </w:tc>
        <w:tc>
          <w:tcPr>
            <w:tcW w:w="1530" w:type="dxa"/>
          </w:tcPr>
          <w:p w14:paraId="186EA055" w14:textId="77777777" w:rsidR="0089067C" w:rsidRPr="008529B6" w:rsidRDefault="0089067C" w:rsidP="0089067C">
            <w:pPr>
              <w:jc w:val="center"/>
              <w:rPr>
                <w:rFonts w:ascii="Times New Roman" w:hAnsi="Times New Roman" w:cs="Times New Roman"/>
              </w:rPr>
            </w:pPr>
          </w:p>
        </w:tc>
        <w:tc>
          <w:tcPr>
            <w:tcW w:w="2250" w:type="dxa"/>
          </w:tcPr>
          <w:p w14:paraId="6709997E" w14:textId="77777777" w:rsidR="0089067C" w:rsidRPr="008529B6" w:rsidRDefault="0089067C" w:rsidP="0089067C">
            <w:pPr>
              <w:jc w:val="center"/>
              <w:rPr>
                <w:rFonts w:ascii="Times New Roman" w:hAnsi="Times New Roman" w:cs="Times New Roman"/>
              </w:rPr>
            </w:pPr>
          </w:p>
        </w:tc>
        <w:tc>
          <w:tcPr>
            <w:tcW w:w="1170" w:type="dxa"/>
          </w:tcPr>
          <w:p w14:paraId="765274F3" w14:textId="77777777" w:rsidR="0089067C" w:rsidRPr="008529B6" w:rsidRDefault="0089067C" w:rsidP="0089067C">
            <w:pPr>
              <w:jc w:val="center"/>
              <w:rPr>
                <w:rFonts w:ascii="Times New Roman" w:hAnsi="Times New Roman" w:cs="Times New Roman"/>
              </w:rPr>
            </w:pPr>
          </w:p>
        </w:tc>
        <w:tc>
          <w:tcPr>
            <w:tcW w:w="1890" w:type="dxa"/>
          </w:tcPr>
          <w:p w14:paraId="545D89FC" w14:textId="77777777" w:rsidR="0089067C" w:rsidRPr="008529B6" w:rsidRDefault="0089067C" w:rsidP="0089067C">
            <w:pPr>
              <w:jc w:val="center"/>
              <w:rPr>
                <w:rFonts w:ascii="Times New Roman" w:hAnsi="Times New Roman" w:cs="Times New Roman"/>
              </w:rPr>
            </w:pPr>
          </w:p>
        </w:tc>
      </w:tr>
      <w:tr w:rsidR="0089067C" w14:paraId="5A24EB93" w14:textId="77777777" w:rsidTr="0089067C">
        <w:trPr>
          <w:trHeight w:val="945"/>
        </w:trPr>
        <w:tc>
          <w:tcPr>
            <w:tcW w:w="2195" w:type="dxa"/>
            <w:vMerge/>
          </w:tcPr>
          <w:p w14:paraId="01C148E2" w14:textId="77777777" w:rsidR="0089067C" w:rsidRPr="008529B6" w:rsidRDefault="0089067C" w:rsidP="0089067C">
            <w:pPr>
              <w:jc w:val="center"/>
              <w:rPr>
                <w:rFonts w:ascii="Times New Roman" w:hAnsi="Times New Roman" w:cs="Times New Roman"/>
              </w:rPr>
            </w:pPr>
          </w:p>
        </w:tc>
        <w:tc>
          <w:tcPr>
            <w:tcW w:w="2120" w:type="dxa"/>
          </w:tcPr>
          <w:p w14:paraId="6F15B9BA" w14:textId="77777777" w:rsidR="0089067C" w:rsidRPr="008529B6" w:rsidRDefault="0089067C" w:rsidP="0089067C">
            <w:pPr>
              <w:rPr>
                <w:rFonts w:ascii="Times New Roman" w:hAnsi="Times New Roman" w:cs="Times New Roman"/>
              </w:rPr>
            </w:pPr>
          </w:p>
        </w:tc>
        <w:tc>
          <w:tcPr>
            <w:tcW w:w="2070" w:type="dxa"/>
          </w:tcPr>
          <w:p w14:paraId="2F82F42F" w14:textId="77777777" w:rsidR="0089067C" w:rsidRPr="008529B6" w:rsidRDefault="0089067C" w:rsidP="0089067C">
            <w:pPr>
              <w:jc w:val="center"/>
              <w:rPr>
                <w:rFonts w:ascii="Times New Roman" w:hAnsi="Times New Roman" w:cs="Times New Roman"/>
              </w:rPr>
            </w:pPr>
          </w:p>
        </w:tc>
        <w:tc>
          <w:tcPr>
            <w:tcW w:w="1620" w:type="dxa"/>
          </w:tcPr>
          <w:p w14:paraId="4DDE70F0" w14:textId="77777777" w:rsidR="0089067C" w:rsidRPr="008529B6" w:rsidRDefault="0089067C" w:rsidP="0089067C">
            <w:pPr>
              <w:jc w:val="center"/>
              <w:rPr>
                <w:rFonts w:ascii="Times New Roman" w:hAnsi="Times New Roman" w:cs="Times New Roman"/>
              </w:rPr>
            </w:pPr>
          </w:p>
        </w:tc>
        <w:tc>
          <w:tcPr>
            <w:tcW w:w="1530" w:type="dxa"/>
          </w:tcPr>
          <w:p w14:paraId="699F7410" w14:textId="77777777" w:rsidR="0089067C" w:rsidRPr="008529B6" w:rsidRDefault="0089067C" w:rsidP="0089067C">
            <w:pPr>
              <w:jc w:val="center"/>
              <w:rPr>
                <w:rFonts w:ascii="Times New Roman" w:hAnsi="Times New Roman" w:cs="Times New Roman"/>
              </w:rPr>
            </w:pPr>
          </w:p>
        </w:tc>
        <w:tc>
          <w:tcPr>
            <w:tcW w:w="2250" w:type="dxa"/>
          </w:tcPr>
          <w:p w14:paraId="25347197" w14:textId="77777777" w:rsidR="0089067C" w:rsidRPr="008529B6" w:rsidRDefault="0089067C" w:rsidP="0089067C">
            <w:pPr>
              <w:jc w:val="center"/>
              <w:rPr>
                <w:rFonts w:ascii="Times New Roman" w:hAnsi="Times New Roman" w:cs="Times New Roman"/>
              </w:rPr>
            </w:pPr>
          </w:p>
        </w:tc>
        <w:tc>
          <w:tcPr>
            <w:tcW w:w="1170" w:type="dxa"/>
          </w:tcPr>
          <w:p w14:paraId="67F67748" w14:textId="77777777" w:rsidR="0089067C" w:rsidRPr="008529B6" w:rsidRDefault="0089067C" w:rsidP="0089067C">
            <w:pPr>
              <w:jc w:val="center"/>
              <w:rPr>
                <w:rFonts w:ascii="Times New Roman" w:hAnsi="Times New Roman" w:cs="Times New Roman"/>
              </w:rPr>
            </w:pPr>
          </w:p>
        </w:tc>
        <w:tc>
          <w:tcPr>
            <w:tcW w:w="1890" w:type="dxa"/>
          </w:tcPr>
          <w:p w14:paraId="754B05A8" w14:textId="77777777" w:rsidR="0089067C" w:rsidRPr="008529B6" w:rsidRDefault="0089067C" w:rsidP="0089067C">
            <w:pPr>
              <w:jc w:val="center"/>
              <w:rPr>
                <w:rFonts w:ascii="Times New Roman" w:hAnsi="Times New Roman" w:cs="Times New Roman"/>
              </w:rPr>
            </w:pPr>
          </w:p>
        </w:tc>
      </w:tr>
      <w:tr w:rsidR="0089067C" w14:paraId="632A2F70" w14:textId="77777777" w:rsidTr="0089067C">
        <w:trPr>
          <w:trHeight w:val="917"/>
        </w:trPr>
        <w:tc>
          <w:tcPr>
            <w:tcW w:w="2195" w:type="dxa"/>
            <w:vMerge/>
          </w:tcPr>
          <w:p w14:paraId="556E55D2" w14:textId="77777777" w:rsidR="0089067C" w:rsidRPr="008529B6" w:rsidRDefault="0089067C" w:rsidP="0089067C">
            <w:pPr>
              <w:jc w:val="center"/>
              <w:rPr>
                <w:rFonts w:ascii="Times New Roman" w:hAnsi="Times New Roman" w:cs="Times New Roman"/>
              </w:rPr>
            </w:pPr>
          </w:p>
        </w:tc>
        <w:tc>
          <w:tcPr>
            <w:tcW w:w="2120" w:type="dxa"/>
          </w:tcPr>
          <w:p w14:paraId="04DF36F4" w14:textId="77777777" w:rsidR="0089067C" w:rsidRPr="008529B6" w:rsidRDefault="0089067C" w:rsidP="0089067C">
            <w:pPr>
              <w:rPr>
                <w:rFonts w:ascii="Times New Roman" w:hAnsi="Times New Roman" w:cs="Times New Roman"/>
              </w:rPr>
            </w:pPr>
          </w:p>
        </w:tc>
        <w:tc>
          <w:tcPr>
            <w:tcW w:w="2070" w:type="dxa"/>
          </w:tcPr>
          <w:p w14:paraId="024BE412" w14:textId="77777777" w:rsidR="0089067C" w:rsidRPr="008529B6" w:rsidRDefault="0089067C" w:rsidP="0089067C">
            <w:pPr>
              <w:jc w:val="center"/>
              <w:rPr>
                <w:rFonts w:ascii="Times New Roman" w:hAnsi="Times New Roman" w:cs="Times New Roman"/>
              </w:rPr>
            </w:pPr>
          </w:p>
        </w:tc>
        <w:tc>
          <w:tcPr>
            <w:tcW w:w="1620" w:type="dxa"/>
          </w:tcPr>
          <w:p w14:paraId="34792735" w14:textId="77777777" w:rsidR="0089067C" w:rsidRPr="008529B6" w:rsidRDefault="0089067C" w:rsidP="0089067C">
            <w:pPr>
              <w:jc w:val="center"/>
              <w:rPr>
                <w:rFonts w:ascii="Times New Roman" w:hAnsi="Times New Roman" w:cs="Times New Roman"/>
              </w:rPr>
            </w:pPr>
          </w:p>
        </w:tc>
        <w:tc>
          <w:tcPr>
            <w:tcW w:w="1530" w:type="dxa"/>
          </w:tcPr>
          <w:p w14:paraId="26E1FD97" w14:textId="77777777" w:rsidR="0089067C" w:rsidRPr="008529B6" w:rsidRDefault="0089067C" w:rsidP="0089067C">
            <w:pPr>
              <w:jc w:val="center"/>
              <w:rPr>
                <w:rFonts w:ascii="Times New Roman" w:hAnsi="Times New Roman" w:cs="Times New Roman"/>
              </w:rPr>
            </w:pPr>
          </w:p>
        </w:tc>
        <w:tc>
          <w:tcPr>
            <w:tcW w:w="2250" w:type="dxa"/>
          </w:tcPr>
          <w:p w14:paraId="46CA5276" w14:textId="77777777" w:rsidR="0089067C" w:rsidRPr="008529B6" w:rsidRDefault="0089067C" w:rsidP="0089067C">
            <w:pPr>
              <w:jc w:val="center"/>
              <w:rPr>
                <w:rFonts w:ascii="Times New Roman" w:hAnsi="Times New Roman" w:cs="Times New Roman"/>
              </w:rPr>
            </w:pPr>
          </w:p>
        </w:tc>
        <w:tc>
          <w:tcPr>
            <w:tcW w:w="1170" w:type="dxa"/>
          </w:tcPr>
          <w:p w14:paraId="5ACA5314" w14:textId="77777777" w:rsidR="0089067C" w:rsidRPr="008529B6" w:rsidRDefault="0089067C" w:rsidP="0089067C">
            <w:pPr>
              <w:jc w:val="center"/>
              <w:rPr>
                <w:rFonts w:ascii="Times New Roman" w:hAnsi="Times New Roman" w:cs="Times New Roman"/>
              </w:rPr>
            </w:pPr>
          </w:p>
        </w:tc>
        <w:tc>
          <w:tcPr>
            <w:tcW w:w="1890" w:type="dxa"/>
          </w:tcPr>
          <w:p w14:paraId="1EE21AC8" w14:textId="77777777" w:rsidR="0089067C" w:rsidRPr="008529B6" w:rsidRDefault="0089067C" w:rsidP="0089067C">
            <w:pPr>
              <w:jc w:val="center"/>
              <w:rPr>
                <w:rFonts w:ascii="Times New Roman" w:hAnsi="Times New Roman" w:cs="Times New Roman"/>
              </w:rPr>
            </w:pPr>
          </w:p>
        </w:tc>
      </w:tr>
    </w:tbl>
    <w:p w14:paraId="316B22A0" w14:textId="490538B1" w:rsidR="00084D9D" w:rsidRPr="001B31B6" w:rsidRDefault="00084D9D" w:rsidP="00084D9D">
      <w:pPr>
        <w:rPr>
          <w:rFonts w:ascii="Times New Roman" w:hAnsi="Times New Roman" w:cs="Times New Roman"/>
          <w:b/>
          <w:u w:val="single"/>
        </w:rPr>
      </w:pPr>
    </w:p>
    <w:p w14:paraId="263A457A" w14:textId="77777777" w:rsidR="00E63DB8" w:rsidRDefault="00E63DB8" w:rsidP="00E63DB8">
      <w:pPr>
        <w:rPr>
          <w:rFonts w:ascii="Times New Roman" w:hAnsi="Times New Roman" w:cs="Times New Roman"/>
          <w:b/>
        </w:rPr>
      </w:pPr>
      <w:r>
        <w:rPr>
          <w:rFonts w:ascii="Times New Roman" w:hAnsi="Times New Roman" w:cs="Times New Roman"/>
          <w:b/>
        </w:rPr>
        <w:t>+Identify if this activity is already taking place at your agency (Current), is an expansion of an existing activity (Expanded), or is a new activity not already in place (New)</w:t>
      </w:r>
    </w:p>
    <w:p w14:paraId="3F556245" w14:textId="2775BA09" w:rsidR="00E63DB8" w:rsidRDefault="00E63DB8" w:rsidP="00E63DB8">
      <w:pPr>
        <w:rPr>
          <w:rFonts w:ascii="Times New Roman" w:hAnsi="Times New Roman" w:cs="Times New Roman"/>
          <w:b/>
        </w:rPr>
      </w:pPr>
      <w:r>
        <w:rPr>
          <w:rFonts w:ascii="Times New Roman" w:hAnsi="Times New Roman" w:cs="Times New Roman"/>
          <w:b/>
        </w:rPr>
        <w:t>* Type of Recruitment: General, Targeted, Child-Specific, Retention</w:t>
      </w:r>
    </w:p>
    <w:p w14:paraId="6A6EA45D" w14:textId="77777777" w:rsidR="00E63DB8" w:rsidRDefault="00E63DB8">
      <w:pPr>
        <w:rPr>
          <w:rFonts w:ascii="Times New Roman" w:hAnsi="Times New Roman" w:cs="Times New Roman"/>
          <w:b/>
        </w:rPr>
      </w:pPr>
      <w:r>
        <w:rPr>
          <w:rFonts w:ascii="Times New Roman" w:hAnsi="Times New Roman" w:cs="Times New Roman"/>
          <w:b/>
        </w:rPr>
        <w:br w:type="page"/>
      </w:r>
    </w:p>
    <w:p w14:paraId="1E1F07AA" w14:textId="77777777" w:rsidR="00084D9D" w:rsidRDefault="00084D9D" w:rsidP="00E63DB8">
      <w:pPr>
        <w:rPr>
          <w:rFonts w:ascii="Times New Roman" w:hAnsi="Times New Roman" w:cs="Times New Roman"/>
          <w:b/>
        </w:rPr>
      </w:pPr>
    </w:p>
    <w:tbl>
      <w:tblPr>
        <w:tblStyle w:val="TableGrid"/>
        <w:tblpPr w:leftFromText="180" w:rightFromText="180" w:vertAnchor="text" w:horzAnchor="margin" w:tblpXSpec="center" w:tblpY="141"/>
        <w:tblW w:w="14850" w:type="dxa"/>
        <w:tblLook w:val="04A0" w:firstRow="1" w:lastRow="0" w:firstColumn="1" w:lastColumn="0" w:noHBand="0" w:noVBand="1"/>
      </w:tblPr>
      <w:tblGrid>
        <w:gridCol w:w="2185"/>
        <w:gridCol w:w="2023"/>
        <w:gridCol w:w="2021"/>
        <w:gridCol w:w="1225"/>
        <w:gridCol w:w="1529"/>
        <w:gridCol w:w="2842"/>
        <w:gridCol w:w="1248"/>
        <w:gridCol w:w="1777"/>
      </w:tblGrid>
      <w:tr w:rsidR="0089067C" w14:paraId="0734E3D9" w14:textId="77777777" w:rsidTr="0089067C">
        <w:tc>
          <w:tcPr>
            <w:tcW w:w="2185" w:type="dxa"/>
          </w:tcPr>
          <w:p w14:paraId="7E38CE0E" w14:textId="7A0DE4C0" w:rsidR="0089067C" w:rsidRDefault="0089067C" w:rsidP="0089067C">
            <w:pPr>
              <w:jc w:val="center"/>
              <w:rPr>
                <w:rFonts w:ascii="Times New Roman" w:hAnsi="Times New Roman" w:cs="Times New Roman"/>
                <w:b/>
              </w:rPr>
            </w:pPr>
            <w:r>
              <w:rPr>
                <w:rFonts w:ascii="Times New Roman" w:hAnsi="Times New Roman" w:cs="Times New Roman"/>
                <w:b/>
              </w:rPr>
              <w:t xml:space="preserve">Target </w:t>
            </w:r>
            <w:r w:rsidR="00E63DB8">
              <w:rPr>
                <w:rFonts w:ascii="Times New Roman" w:hAnsi="Times New Roman" w:cs="Times New Roman"/>
                <w:b/>
              </w:rPr>
              <w:t>4</w:t>
            </w:r>
            <w:r>
              <w:rPr>
                <w:rFonts w:ascii="Times New Roman" w:hAnsi="Times New Roman" w:cs="Times New Roman"/>
                <w:b/>
              </w:rPr>
              <w:t xml:space="preserve"> (optional)</w:t>
            </w:r>
          </w:p>
        </w:tc>
        <w:tc>
          <w:tcPr>
            <w:tcW w:w="2023" w:type="dxa"/>
          </w:tcPr>
          <w:p w14:paraId="6445D822" w14:textId="77777777" w:rsidR="0089067C" w:rsidRDefault="0089067C" w:rsidP="0089067C">
            <w:pPr>
              <w:jc w:val="center"/>
              <w:rPr>
                <w:rFonts w:ascii="Times New Roman" w:hAnsi="Times New Roman" w:cs="Times New Roman"/>
                <w:b/>
              </w:rPr>
            </w:pPr>
            <w:r>
              <w:rPr>
                <w:rFonts w:ascii="Times New Roman" w:hAnsi="Times New Roman" w:cs="Times New Roman"/>
                <w:b/>
              </w:rPr>
              <w:t>Strategies</w:t>
            </w:r>
          </w:p>
        </w:tc>
        <w:tc>
          <w:tcPr>
            <w:tcW w:w="2021" w:type="dxa"/>
          </w:tcPr>
          <w:p w14:paraId="668183AA" w14:textId="77777777" w:rsidR="0089067C" w:rsidRDefault="0089067C" w:rsidP="0089067C">
            <w:pPr>
              <w:jc w:val="center"/>
              <w:rPr>
                <w:rFonts w:ascii="Times New Roman" w:hAnsi="Times New Roman" w:cs="Times New Roman"/>
                <w:b/>
              </w:rPr>
            </w:pPr>
            <w:r>
              <w:rPr>
                <w:rFonts w:ascii="Times New Roman" w:hAnsi="Times New Roman" w:cs="Times New Roman"/>
                <w:b/>
              </w:rPr>
              <w:t>Activities</w:t>
            </w:r>
          </w:p>
        </w:tc>
        <w:tc>
          <w:tcPr>
            <w:tcW w:w="1225" w:type="dxa"/>
          </w:tcPr>
          <w:p w14:paraId="11A4FF81" w14:textId="77777777" w:rsidR="0089067C" w:rsidRDefault="0089067C" w:rsidP="0089067C">
            <w:pPr>
              <w:jc w:val="center"/>
              <w:rPr>
                <w:rFonts w:ascii="Times New Roman" w:hAnsi="Times New Roman" w:cs="Times New Roman"/>
                <w:b/>
              </w:rPr>
            </w:pPr>
            <w:r>
              <w:rPr>
                <w:rFonts w:ascii="Times New Roman" w:hAnsi="Times New Roman" w:cs="Times New Roman"/>
                <w:b/>
              </w:rPr>
              <w:t>Current, Expanded, or New Activity</w:t>
            </w:r>
          </w:p>
        </w:tc>
        <w:tc>
          <w:tcPr>
            <w:tcW w:w="1529" w:type="dxa"/>
          </w:tcPr>
          <w:p w14:paraId="01EABD2D" w14:textId="77777777" w:rsidR="0089067C" w:rsidRDefault="0089067C" w:rsidP="0089067C">
            <w:pPr>
              <w:jc w:val="center"/>
              <w:rPr>
                <w:rFonts w:ascii="Times New Roman" w:hAnsi="Times New Roman" w:cs="Times New Roman"/>
                <w:b/>
              </w:rPr>
            </w:pPr>
            <w:r>
              <w:rPr>
                <w:rFonts w:ascii="Times New Roman" w:hAnsi="Times New Roman" w:cs="Times New Roman"/>
                <w:b/>
              </w:rPr>
              <w:t>Type of Recruitment*</w:t>
            </w:r>
          </w:p>
        </w:tc>
        <w:tc>
          <w:tcPr>
            <w:tcW w:w="2842" w:type="dxa"/>
          </w:tcPr>
          <w:p w14:paraId="25681B80" w14:textId="77777777" w:rsidR="0089067C" w:rsidRDefault="0089067C" w:rsidP="0089067C">
            <w:pPr>
              <w:jc w:val="center"/>
              <w:rPr>
                <w:rFonts w:ascii="Times New Roman" w:hAnsi="Times New Roman" w:cs="Times New Roman"/>
                <w:b/>
              </w:rPr>
            </w:pPr>
            <w:r>
              <w:rPr>
                <w:rFonts w:ascii="Times New Roman" w:hAnsi="Times New Roman" w:cs="Times New Roman"/>
                <w:b/>
              </w:rPr>
              <w:t>Potential Outcomes/Measures</w:t>
            </w:r>
          </w:p>
        </w:tc>
        <w:tc>
          <w:tcPr>
            <w:tcW w:w="1248" w:type="dxa"/>
          </w:tcPr>
          <w:p w14:paraId="25F3C12A" w14:textId="77777777" w:rsidR="0089067C" w:rsidRDefault="0089067C" w:rsidP="0089067C">
            <w:pPr>
              <w:jc w:val="center"/>
              <w:rPr>
                <w:rFonts w:ascii="Times New Roman" w:hAnsi="Times New Roman" w:cs="Times New Roman"/>
                <w:b/>
              </w:rPr>
            </w:pPr>
            <w:r>
              <w:rPr>
                <w:rFonts w:ascii="Times New Roman" w:hAnsi="Times New Roman" w:cs="Times New Roman"/>
                <w:b/>
              </w:rPr>
              <w:t>Timeline</w:t>
            </w:r>
          </w:p>
        </w:tc>
        <w:tc>
          <w:tcPr>
            <w:tcW w:w="1777" w:type="dxa"/>
          </w:tcPr>
          <w:p w14:paraId="13463390" w14:textId="77777777" w:rsidR="0089067C" w:rsidRDefault="0089067C" w:rsidP="0089067C">
            <w:pPr>
              <w:jc w:val="center"/>
              <w:rPr>
                <w:rFonts w:ascii="Times New Roman" w:hAnsi="Times New Roman" w:cs="Times New Roman"/>
                <w:b/>
              </w:rPr>
            </w:pPr>
            <w:r>
              <w:rPr>
                <w:rFonts w:ascii="Times New Roman" w:hAnsi="Times New Roman" w:cs="Times New Roman"/>
                <w:b/>
              </w:rPr>
              <w:t>Responsible Parties</w:t>
            </w:r>
          </w:p>
        </w:tc>
      </w:tr>
      <w:tr w:rsidR="0089067C" w14:paraId="5E20AEE6" w14:textId="77777777" w:rsidTr="0089067C">
        <w:trPr>
          <w:trHeight w:val="962"/>
        </w:trPr>
        <w:tc>
          <w:tcPr>
            <w:tcW w:w="2185" w:type="dxa"/>
            <w:vMerge w:val="restart"/>
          </w:tcPr>
          <w:p w14:paraId="1315A8B8" w14:textId="77777777" w:rsidR="0089067C" w:rsidRPr="008529B6" w:rsidRDefault="0089067C" w:rsidP="0089067C">
            <w:pPr>
              <w:jc w:val="center"/>
              <w:rPr>
                <w:rFonts w:ascii="Times New Roman" w:hAnsi="Times New Roman" w:cs="Times New Roman"/>
              </w:rPr>
            </w:pPr>
          </w:p>
        </w:tc>
        <w:tc>
          <w:tcPr>
            <w:tcW w:w="2023" w:type="dxa"/>
          </w:tcPr>
          <w:p w14:paraId="40F646C1" w14:textId="77777777" w:rsidR="0089067C" w:rsidRPr="008529B6" w:rsidRDefault="0089067C" w:rsidP="0089067C">
            <w:pPr>
              <w:rPr>
                <w:rFonts w:ascii="Times New Roman" w:hAnsi="Times New Roman" w:cs="Times New Roman"/>
              </w:rPr>
            </w:pPr>
          </w:p>
        </w:tc>
        <w:tc>
          <w:tcPr>
            <w:tcW w:w="2021" w:type="dxa"/>
          </w:tcPr>
          <w:p w14:paraId="43051E86" w14:textId="77777777" w:rsidR="0089067C" w:rsidRPr="008529B6" w:rsidRDefault="0089067C" w:rsidP="0089067C">
            <w:pPr>
              <w:rPr>
                <w:rFonts w:ascii="Times New Roman" w:hAnsi="Times New Roman" w:cs="Times New Roman"/>
              </w:rPr>
            </w:pPr>
          </w:p>
        </w:tc>
        <w:tc>
          <w:tcPr>
            <w:tcW w:w="1225" w:type="dxa"/>
          </w:tcPr>
          <w:p w14:paraId="3670CE4D" w14:textId="77777777" w:rsidR="0089067C" w:rsidRPr="008529B6" w:rsidRDefault="0089067C" w:rsidP="0089067C">
            <w:pPr>
              <w:jc w:val="center"/>
              <w:rPr>
                <w:rFonts w:ascii="Times New Roman" w:hAnsi="Times New Roman" w:cs="Times New Roman"/>
              </w:rPr>
            </w:pPr>
          </w:p>
        </w:tc>
        <w:tc>
          <w:tcPr>
            <w:tcW w:w="1529" w:type="dxa"/>
          </w:tcPr>
          <w:p w14:paraId="20A72EB9" w14:textId="77777777" w:rsidR="0089067C" w:rsidRPr="008529B6" w:rsidRDefault="0089067C" w:rsidP="0089067C">
            <w:pPr>
              <w:jc w:val="center"/>
              <w:rPr>
                <w:rFonts w:ascii="Times New Roman" w:hAnsi="Times New Roman" w:cs="Times New Roman"/>
              </w:rPr>
            </w:pPr>
          </w:p>
        </w:tc>
        <w:tc>
          <w:tcPr>
            <w:tcW w:w="2842" w:type="dxa"/>
          </w:tcPr>
          <w:p w14:paraId="48B84560" w14:textId="77777777" w:rsidR="0089067C" w:rsidRPr="008529B6" w:rsidRDefault="0089067C" w:rsidP="0089067C">
            <w:pPr>
              <w:jc w:val="center"/>
              <w:rPr>
                <w:rFonts w:ascii="Times New Roman" w:hAnsi="Times New Roman" w:cs="Times New Roman"/>
              </w:rPr>
            </w:pPr>
          </w:p>
        </w:tc>
        <w:tc>
          <w:tcPr>
            <w:tcW w:w="1248" w:type="dxa"/>
          </w:tcPr>
          <w:p w14:paraId="604A495E" w14:textId="77777777" w:rsidR="0089067C" w:rsidRPr="008529B6" w:rsidRDefault="0089067C" w:rsidP="0089067C">
            <w:pPr>
              <w:jc w:val="center"/>
              <w:rPr>
                <w:rFonts w:ascii="Times New Roman" w:hAnsi="Times New Roman" w:cs="Times New Roman"/>
              </w:rPr>
            </w:pPr>
          </w:p>
        </w:tc>
        <w:tc>
          <w:tcPr>
            <w:tcW w:w="1777" w:type="dxa"/>
          </w:tcPr>
          <w:p w14:paraId="1CED7EA8" w14:textId="77777777" w:rsidR="0089067C" w:rsidRPr="008529B6" w:rsidRDefault="0089067C" w:rsidP="0089067C">
            <w:pPr>
              <w:jc w:val="center"/>
              <w:rPr>
                <w:rFonts w:ascii="Times New Roman" w:hAnsi="Times New Roman" w:cs="Times New Roman"/>
              </w:rPr>
            </w:pPr>
          </w:p>
        </w:tc>
      </w:tr>
      <w:tr w:rsidR="0089067C" w14:paraId="38CD1EC5" w14:textId="77777777" w:rsidTr="0089067C">
        <w:trPr>
          <w:trHeight w:val="945"/>
        </w:trPr>
        <w:tc>
          <w:tcPr>
            <w:tcW w:w="2185" w:type="dxa"/>
            <w:vMerge/>
          </w:tcPr>
          <w:p w14:paraId="26E28C6A" w14:textId="77777777" w:rsidR="0089067C" w:rsidRPr="008529B6" w:rsidRDefault="0089067C" w:rsidP="0089067C">
            <w:pPr>
              <w:jc w:val="center"/>
              <w:rPr>
                <w:rFonts w:ascii="Times New Roman" w:hAnsi="Times New Roman" w:cs="Times New Roman"/>
              </w:rPr>
            </w:pPr>
          </w:p>
        </w:tc>
        <w:tc>
          <w:tcPr>
            <w:tcW w:w="2023" w:type="dxa"/>
          </w:tcPr>
          <w:p w14:paraId="5C3196B2" w14:textId="77777777" w:rsidR="0089067C" w:rsidRPr="008529B6" w:rsidRDefault="0089067C" w:rsidP="0089067C">
            <w:pPr>
              <w:rPr>
                <w:rFonts w:ascii="Times New Roman" w:hAnsi="Times New Roman" w:cs="Times New Roman"/>
              </w:rPr>
            </w:pPr>
          </w:p>
        </w:tc>
        <w:tc>
          <w:tcPr>
            <w:tcW w:w="2021" w:type="dxa"/>
          </w:tcPr>
          <w:p w14:paraId="756F22D9" w14:textId="77777777" w:rsidR="0089067C" w:rsidRPr="008529B6" w:rsidRDefault="0089067C" w:rsidP="0089067C">
            <w:pPr>
              <w:rPr>
                <w:rFonts w:ascii="Times New Roman" w:hAnsi="Times New Roman" w:cs="Times New Roman"/>
              </w:rPr>
            </w:pPr>
          </w:p>
        </w:tc>
        <w:tc>
          <w:tcPr>
            <w:tcW w:w="1225" w:type="dxa"/>
          </w:tcPr>
          <w:p w14:paraId="4398C629" w14:textId="77777777" w:rsidR="0089067C" w:rsidRPr="008529B6" w:rsidRDefault="0089067C" w:rsidP="0089067C">
            <w:pPr>
              <w:jc w:val="center"/>
              <w:rPr>
                <w:rFonts w:ascii="Times New Roman" w:hAnsi="Times New Roman" w:cs="Times New Roman"/>
              </w:rPr>
            </w:pPr>
          </w:p>
        </w:tc>
        <w:tc>
          <w:tcPr>
            <w:tcW w:w="1529" w:type="dxa"/>
          </w:tcPr>
          <w:p w14:paraId="56F6D8F4" w14:textId="77777777" w:rsidR="0089067C" w:rsidRPr="008529B6" w:rsidRDefault="0089067C" w:rsidP="0089067C">
            <w:pPr>
              <w:jc w:val="center"/>
              <w:rPr>
                <w:rFonts w:ascii="Times New Roman" w:hAnsi="Times New Roman" w:cs="Times New Roman"/>
              </w:rPr>
            </w:pPr>
          </w:p>
        </w:tc>
        <w:tc>
          <w:tcPr>
            <w:tcW w:w="2842" w:type="dxa"/>
          </w:tcPr>
          <w:p w14:paraId="56EDDC1C" w14:textId="77777777" w:rsidR="0089067C" w:rsidRPr="008529B6" w:rsidRDefault="0089067C" w:rsidP="0089067C">
            <w:pPr>
              <w:jc w:val="center"/>
              <w:rPr>
                <w:rFonts w:ascii="Times New Roman" w:hAnsi="Times New Roman" w:cs="Times New Roman"/>
              </w:rPr>
            </w:pPr>
          </w:p>
        </w:tc>
        <w:tc>
          <w:tcPr>
            <w:tcW w:w="1248" w:type="dxa"/>
          </w:tcPr>
          <w:p w14:paraId="7E220558" w14:textId="77777777" w:rsidR="0089067C" w:rsidRPr="008529B6" w:rsidRDefault="0089067C" w:rsidP="0089067C">
            <w:pPr>
              <w:jc w:val="center"/>
              <w:rPr>
                <w:rFonts w:ascii="Times New Roman" w:hAnsi="Times New Roman" w:cs="Times New Roman"/>
              </w:rPr>
            </w:pPr>
          </w:p>
        </w:tc>
        <w:tc>
          <w:tcPr>
            <w:tcW w:w="1777" w:type="dxa"/>
          </w:tcPr>
          <w:p w14:paraId="7A3405BD" w14:textId="77777777" w:rsidR="0089067C" w:rsidRPr="008529B6" w:rsidRDefault="0089067C" w:rsidP="0089067C">
            <w:pPr>
              <w:jc w:val="center"/>
              <w:rPr>
                <w:rFonts w:ascii="Times New Roman" w:hAnsi="Times New Roman" w:cs="Times New Roman"/>
              </w:rPr>
            </w:pPr>
          </w:p>
        </w:tc>
      </w:tr>
      <w:tr w:rsidR="0089067C" w14:paraId="7219F542" w14:textId="77777777" w:rsidTr="0089067C">
        <w:trPr>
          <w:trHeight w:val="917"/>
        </w:trPr>
        <w:tc>
          <w:tcPr>
            <w:tcW w:w="2185" w:type="dxa"/>
            <w:vMerge/>
          </w:tcPr>
          <w:p w14:paraId="30222FD4" w14:textId="77777777" w:rsidR="0089067C" w:rsidRPr="008529B6" w:rsidRDefault="0089067C" w:rsidP="0089067C">
            <w:pPr>
              <w:jc w:val="center"/>
              <w:rPr>
                <w:rFonts w:ascii="Times New Roman" w:hAnsi="Times New Roman" w:cs="Times New Roman"/>
              </w:rPr>
            </w:pPr>
          </w:p>
        </w:tc>
        <w:tc>
          <w:tcPr>
            <w:tcW w:w="2023" w:type="dxa"/>
          </w:tcPr>
          <w:p w14:paraId="2A919DB3" w14:textId="77777777" w:rsidR="0089067C" w:rsidRPr="008529B6" w:rsidRDefault="0089067C" w:rsidP="0089067C">
            <w:pPr>
              <w:rPr>
                <w:rFonts w:ascii="Times New Roman" w:hAnsi="Times New Roman" w:cs="Times New Roman"/>
              </w:rPr>
            </w:pPr>
          </w:p>
        </w:tc>
        <w:tc>
          <w:tcPr>
            <w:tcW w:w="2021" w:type="dxa"/>
          </w:tcPr>
          <w:p w14:paraId="2F5BB305" w14:textId="77777777" w:rsidR="0089067C" w:rsidRPr="008529B6" w:rsidRDefault="0089067C" w:rsidP="0089067C">
            <w:pPr>
              <w:rPr>
                <w:rFonts w:ascii="Times New Roman" w:hAnsi="Times New Roman" w:cs="Times New Roman"/>
              </w:rPr>
            </w:pPr>
          </w:p>
        </w:tc>
        <w:tc>
          <w:tcPr>
            <w:tcW w:w="1225" w:type="dxa"/>
          </w:tcPr>
          <w:p w14:paraId="6BEF9C3B" w14:textId="77777777" w:rsidR="0089067C" w:rsidRPr="008529B6" w:rsidRDefault="0089067C" w:rsidP="0089067C">
            <w:pPr>
              <w:jc w:val="center"/>
              <w:rPr>
                <w:rFonts w:ascii="Times New Roman" w:hAnsi="Times New Roman" w:cs="Times New Roman"/>
              </w:rPr>
            </w:pPr>
          </w:p>
        </w:tc>
        <w:tc>
          <w:tcPr>
            <w:tcW w:w="1529" w:type="dxa"/>
          </w:tcPr>
          <w:p w14:paraId="62498655" w14:textId="77777777" w:rsidR="0089067C" w:rsidRPr="008529B6" w:rsidRDefault="0089067C" w:rsidP="0089067C">
            <w:pPr>
              <w:jc w:val="center"/>
              <w:rPr>
                <w:rFonts w:ascii="Times New Roman" w:hAnsi="Times New Roman" w:cs="Times New Roman"/>
              </w:rPr>
            </w:pPr>
          </w:p>
        </w:tc>
        <w:tc>
          <w:tcPr>
            <w:tcW w:w="2842" w:type="dxa"/>
          </w:tcPr>
          <w:p w14:paraId="39B3514E" w14:textId="77777777" w:rsidR="0089067C" w:rsidRPr="008529B6" w:rsidRDefault="0089067C" w:rsidP="0089067C">
            <w:pPr>
              <w:jc w:val="center"/>
              <w:rPr>
                <w:rFonts w:ascii="Times New Roman" w:hAnsi="Times New Roman" w:cs="Times New Roman"/>
              </w:rPr>
            </w:pPr>
          </w:p>
        </w:tc>
        <w:tc>
          <w:tcPr>
            <w:tcW w:w="1248" w:type="dxa"/>
          </w:tcPr>
          <w:p w14:paraId="2F4302CA" w14:textId="77777777" w:rsidR="0089067C" w:rsidRPr="008529B6" w:rsidRDefault="0089067C" w:rsidP="0089067C">
            <w:pPr>
              <w:jc w:val="center"/>
              <w:rPr>
                <w:rFonts w:ascii="Times New Roman" w:hAnsi="Times New Roman" w:cs="Times New Roman"/>
              </w:rPr>
            </w:pPr>
          </w:p>
        </w:tc>
        <w:tc>
          <w:tcPr>
            <w:tcW w:w="1777" w:type="dxa"/>
          </w:tcPr>
          <w:p w14:paraId="38CED6FA" w14:textId="77777777" w:rsidR="0089067C" w:rsidRPr="008529B6" w:rsidRDefault="0089067C" w:rsidP="0089067C">
            <w:pPr>
              <w:jc w:val="center"/>
              <w:rPr>
                <w:rFonts w:ascii="Times New Roman" w:hAnsi="Times New Roman" w:cs="Times New Roman"/>
              </w:rPr>
            </w:pPr>
          </w:p>
        </w:tc>
      </w:tr>
      <w:tr w:rsidR="0089067C" w14:paraId="17F3C1DF" w14:textId="77777777" w:rsidTr="0089067C">
        <w:trPr>
          <w:trHeight w:val="917"/>
        </w:trPr>
        <w:tc>
          <w:tcPr>
            <w:tcW w:w="2185" w:type="dxa"/>
            <w:vMerge w:val="restart"/>
          </w:tcPr>
          <w:p w14:paraId="68E2C6E8" w14:textId="5E175FFA" w:rsidR="0089067C" w:rsidRPr="008529B6" w:rsidRDefault="0089067C" w:rsidP="0089067C">
            <w:pPr>
              <w:jc w:val="center"/>
              <w:rPr>
                <w:rFonts w:ascii="Times New Roman" w:hAnsi="Times New Roman" w:cs="Times New Roman"/>
              </w:rPr>
            </w:pPr>
            <w:r>
              <w:rPr>
                <w:rFonts w:ascii="Times New Roman" w:hAnsi="Times New Roman" w:cs="Times New Roman"/>
                <w:b/>
              </w:rPr>
              <w:t xml:space="preserve">Target </w:t>
            </w:r>
            <w:r w:rsidR="00E63DB8">
              <w:rPr>
                <w:rFonts w:ascii="Times New Roman" w:hAnsi="Times New Roman" w:cs="Times New Roman"/>
                <w:b/>
              </w:rPr>
              <w:t>5</w:t>
            </w:r>
            <w:r>
              <w:rPr>
                <w:rFonts w:ascii="Times New Roman" w:hAnsi="Times New Roman" w:cs="Times New Roman"/>
                <w:b/>
              </w:rPr>
              <w:t xml:space="preserve"> (optional)</w:t>
            </w:r>
          </w:p>
          <w:p w14:paraId="5EF59BB4" w14:textId="77777777" w:rsidR="0089067C" w:rsidRPr="008529B6" w:rsidRDefault="0089067C" w:rsidP="0089067C">
            <w:pPr>
              <w:jc w:val="center"/>
              <w:rPr>
                <w:rFonts w:ascii="Times New Roman" w:hAnsi="Times New Roman" w:cs="Times New Roman"/>
              </w:rPr>
            </w:pPr>
          </w:p>
        </w:tc>
        <w:tc>
          <w:tcPr>
            <w:tcW w:w="2023" w:type="dxa"/>
          </w:tcPr>
          <w:p w14:paraId="0F633809" w14:textId="77777777" w:rsidR="0089067C" w:rsidRDefault="0089067C" w:rsidP="0089067C">
            <w:pPr>
              <w:jc w:val="center"/>
              <w:rPr>
                <w:rFonts w:ascii="Times New Roman" w:hAnsi="Times New Roman" w:cs="Times New Roman"/>
                <w:b/>
              </w:rPr>
            </w:pPr>
            <w:r>
              <w:rPr>
                <w:rFonts w:ascii="Times New Roman" w:hAnsi="Times New Roman" w:cs="Times New Roman"/>
                <w:b/>
              </w:rPr>
              <w:t>Strategies</w:t>
            </w:r>
          </w:p>
        </w:tc>
        <w:tc>
          <w:tcPr>
            <w:tcW w:w="2021" w:type="dxa"/>
          </w:tcPr>
          <w:p w14:paraId="6C697D78" w14:textId="77777777" w:rsidR="0089067C" w:rsidRPr="008529B6" w:rsidRDefault="0089067C" w:rsidP="0089067C">
            <w:pPr>
              <w:jc w:val="center"/>
              <w:rPr>
                <w:rFonts w:ascii="Times New Roman" w:hAnsi="Times New Roman" w:cs="Times New Roman"/>
              </w:rPr>
            </w:pPr>
            <w:r>
              <w:rPr>
                <w:rFonts w:ascii="Times New Roman" w:hAnsi="Times New Roman" w:cs="Times New Roman"/>
                <w:b/>
              </w:rPr>
              <w:t>Activities</w:t>
            </w:r>
          </w:p>
        </w:tc>
        <w:tc>
          <w:tcPr>
            <w:tcW w:w="1225" w:type="dxa"/>
          </w:tcPr>
          <w:p w14:paraId="25FF5A62" w14:textId="77777777" w:rsidR="0089067C" w:rsidRPr="008529B6" w:rsidRDefault="0089067C" w:rsidP="0089067C">
            <w:pPr>
              <w:jc w:val="center"/>
              <w:rPr>
                <w:rFonts w:ascii="Times New Roman" w:hAnsi="Times New Roman" w:cs="Times New Roman"/>
              </w:rPr>
            </w:pPr>
            <w:r>
              <w:rPr>
                <w:rFonts w:ascii="Times New Roman" w:hAnsi="Times New Roman" w:cs="Times New Roman"/>
                <w:b/>
              </w:rPr>
              <w:t>Current, Expanded, or New Activity</w:t>
            </w:r>
          </w:p>
        </w:tc>
        <w:tc>
          <w:tcPr>
            <w:tcW w:w="1529" w:type="dxa"/>
          </w:tcPr>
          <w:p w14:paraId="503B29C2" w14:textId="77777777" w:rsidR="0089067C" w:rsidRPr="008529B6" w:rsidRDefault="0089067C" w:rsidP="0089067C">
            <w:pPr>
              <w:jc w:val="center"/>
              <w:rPr>
                <w:rFonts w:ascii="Times New Roman" w:hAnsi="Times New Roman" w:cs="Times New Roman"/>
              </w:rPr>
            </w:pPr>
            <w:r>
              <w:rPr>
                <w:rFonts w:ascii="Times New Roman" w:hAnsi="Times New Roman" w:cs="Times New Roman"/>
                <w:b/>
              </w:rPr>
              <w:t>Type of Recruitment*</w:t>
            </w:r>
          </w:p>
        </w:tc>
        <w:tc>
          <w:tcPr>
            <w:tcW w:w="2842" w:type="dxa"/>
          </w:tcPr>
          <w:p w14:paraId="08BDCE3F" w14:textId="77777777" w:rsidR="0089067C" w:rsidRPr="008529B6" w:rsidRDefault="0089067C" w:rsidP="0089067C">
            <w:pPr>
              <w:jc w:val="center"/>
              <w:rPr>
                <w:rFonts w:ascii="Times New Roman" w:hAnsi="Times New Roman" w:cs="Times New Roman"/>
              </w:rPr>
            </w:pPr>
            <w:r>
              <w:rPr>
                <w:rFonts w:ascii="Times New Roman" w:hAnsi="Times New Roman" w:cs="Times New Roman"/>
                <w:b/>
              </w:rPr>
              <w:t>Potential Outcomes/Measures</w:t>
            </w:r>
          </w:p>
        </w:tc>
        <w:tc>
          <w:tcPr>
            <w:tcW w:w="1248" w:type="dxa"/>
          </w:tcPr>
          <w:p w14:paraId="749E0766" w14:textId="77777777" w:rsidR="0089067C" w:rsidRPr="008529B6" w:rsidRDefault="0089067C" w:rsidP="0089067C">
            <w:pPr>
              <w:jc w:val="center"/>
              <w:rPr>
                <w:rFonts w:ascii="Times New Roman" w:hAnsi="Times New Roman" w:cs="Times New Roman"/>
              </w:rPr>
            </w:pPr>
            <w:r>
              <w:rPr>
                <w:rFonts w:ascii="Times New Roman" w:hAnsi="Times New Roman" w:cs="Times New Roman"/>
                <w:b/>
              </w:rPr>
              <w:t>Timeline</w:t>
            </w:r>
          </w:p>
        </w:tc>
        <w:tc>
          <w:tcPr>
            <w:tcW w:w="1777" w:type="dxa"/>
          </w:tcPr>
          <w:p w14:paraId="6D8EBCF4" w14:textId="77777777" w:rsidR="0089067C" w:rsidRPr="008529B6" w:rsidRDefault="0089067C" w:rsidP="0089067C">
            <w:pPr>
              <w:jc w:val="center"/>
              <w:rPr>
                <w:rFonts w:ascii="Times New Roman" w:hAnsi="Times New Roman" w:cs="Times New Roman"/>
              </w:rPr>
            </w:pPr>
            <w:r>
              <w:rPr>
                <w:rFonts w:ascii="Times New Roman" w:hAnsi="Times New Roman" w:cs="Times New Roman"/>
                <w:b/>
              </w:rPr>
              <w:t>Responsible Parties</w:t>
            </w:r>
          </w:p>
        </w:tc>
      </w:tr>
      <w:tr w:rsidR="0089067C" w14:paraId="0408451C" w14:textId="77777777" w:rsidTr="0089067C">
        <w:trPr>
          <w:trHeight w:val="917"/>
        </w:trPr>
        <w:tc>
          <w:tcPr>
            <w:tcW w:w="2185" w:type="dxa"/>
            <w:vMerge/>
          </w:tcPr>
          <w:p w14:paraId="7D614AC5" w14:textId="77777777" w:rsidR="0089067C" w:rsidRPr="008529B6" w:rsidRDefault="0089067C" w:rsidP="0089067C">
            <w:pPr>
              <w:jc w:val="center"/>
              <w:rPr>
                <w:rFonts w:ascii="Times New Roman" w:hAnsi="Times New Roman" w:cs="Times New Roman"/>
              </w:rPr>
            </w:pPr>
          </w:p>
        </w:tc>
        <w:tc>
          <w:tcPr>
            <w:tcW w:w="2023" w:type="dxa"/>
          </w:tcPr>
          <w:p w14:paraId="187E61B4" w14:textId="77777777" w:rsidR="0089067C" w:rsidRPr="008529B6" w:rsidRDefault="0089067C" w:rsidP="0089067C">
            <w:pPr>
              <w:rPr>
                <w:rFonts w:ascii="Times New Roman" w:hAnsi="Times New Roman" w:cs="Times New Roman"/>
              </w:rPr>
            </w:pPr>
          </w:p>
        </w:tc>
        <w:tc>
          <w:tcPr>
            <w:tcW w:w="2021" w:type="dxa"/>
          </w:tcPr>
          <w:p w14:paraId="4376ECDD" w14:textId="77777777" w:rsidR="0089067C" w:rsidRPr="008529B6" w:rsidRDefault="0089067C" w:rsidP="0089067C">
            <w:pPr>
              <w:rPr>
                <w:rFonts w:ascii="Times New Roman" w:hAnsi="Times New Roman" w:cs="Times New Roman"/>
              </w:rPr>
            </w:pPr>
          </w:p>
        </w:tc>
        <w:tc>
          <w:tcPr>
            <w:tcW w:w="1225" w:type="dxa"/>
          </w:tcPr>
          <w:p w14:paraId="4469B626" w14:textId="77777777" w:rsidR="0089067C" w:rsidRPr="008529B6" w:rsidRDefault="0089067C" w:rsidP="0089067C">
            <w:pPr>
              <w:jc w:val="center"/>
              <w:rPr>
                <w:rFonts w:ascii="Times New Roman" w:hAnsi="Times New Roman" w:cs="Times New Roman"/>
              </w:rPr>
            </w:pPr>
          </w:p>
        </w:tc>
        <w:tc>
          <w:tcPr>
            <w:tcW w:w="1529" w:type="dxa"/>
          </w:tcPr>
          <w:p w14:paraId="267D9DCF" w14:textId="77777777" w:rsidR="0089067C" w:rsidRPr="008529B6" w:rsidRDefault="0089067C" w:rsidP="0089067C">
            <w:pPr>
              <w:jc w:val="center"/>
              <w:rPr>
                <w:rFonts w:ascii="Times New Roman" w:hAnsi="Times New Roman" w:cs="Times New Roman"/>
              </w:rPr>
            </w:pPr>
          </w:p>
        </w:tc>
        <w:tc>
          <w:tcPr>
            <w:tcW w:w="2842" w:type="dxa"/>
          </w:tcPr>
          <w:p w14:paraId="3C1BC50C" w14:textId="77777777" w:rsidR="0089067C" w:rsidRPr="008529B6" w:rsidRDefault="0089067C" w:rsidP="0089067C">
            <w:pPr>
              <w:jc w:val="center"/>
              <w:rPr>
                <w:rFonts w:ascii="Times New Roman" w:hAnsi="Times New Roman" w:cs="Times New Roman"/>
              </w:rPr>
            </w:pPr>
          </w:p>
        </w:tc>
        <w:tc>
          <w:tcPr>
            <w:tcW w:w="1248" w:type="dxa"/>
          </w:tcPr>
          <w:p w14:paraId="106335B4" w14:textId="77777777" w:rsidR="0089067C" w:rsidRPr="008529B6" w:rsidRDefault="0089067C" w:rsidP="0089067C">
            <w:pPr>
              <w:jc w:val="center"/>
              <w:rPr>
                <w:rFonts w:ascii="Times New Roman" w:hAnsi="Times New Roman" w:cs="Times New Roman"/>
              </w:rPr>
            </w:pPr>
          </w:p>
        </w:tc>
        <w:tc>
          <w:tcPr>
            <w:tcW w:w="1777" w:type="dxa"/>
          </w:tcPr>
          <w:p w14:paraId="490FF3C9" w14:textId="77777777" w:rsidR="0089067C" w:rsidRPr="008529B6" w:rsidRDefault="0089067C" w:rsidP="0089067C">
            <w:pPr>
              <w:jc w:val="center"/>
              <w:rPr>
                <w:rFonts w:ascii="Times New Roman" w:hAnsi="Times New Roman" w:cs="Times New Roman"/>
              </w:rPr>
            </w:pPr>
          </w:p>
        </w:tc>
      </w:tr>
      <w:tr w:rsidR="0089067C" w14:paraId="799E0C60" w14:textId="77777777" w:rsidTr="0089067C">
        <w:trPr>
          <w:trHeight w:val="1205"/>
        </w:trPr>
        <w:tc>
          <w:tcPr>
            <w:tcW w:w="2185" w:type="dxa"/>
            <w:vMerge/>
          </w:tcPr>
          <w:p w14:paraId="4C4FE38A" w14:textId="77777777" w:rsidR="0089067C" w:rsidRPr="008529B6" w:rsidRDefault="0089067C" w:rsidP="0089067C">
            <w:pPr>
              <w:jc w:val="center"/>
              <w:rPr>
                <w:rFonts w:ascii="Times New Roman" w:hAnsi="Times New Roman" w:cs="Times New Roman"/>
              </w:rPr>
            </w:pPr>
          </w:p>
        </w:tc>
        <w:tc>
          <w:tcPr>
            <w:tcW w:w="2023" w:type="dxa"/>
          </w:tcPr>
          <w:p w14:paraId="2FD910F5" w14:textId="77777777" w:rsidR="0089067C" w:rsidRPr="008529B6" w:rsidRDefault="0089067C" w:rsidP="0089067C">
            <w:pPr>
              <w:rPr>
                <w:rFonts w:ascii="Times New Roman" w:hAnsi="Times New Roman" w:cs="Times New Roman"/>
              </w:rPr>
            </w:pPr>
          </w:p>
        </w:tc>
        <w:tc>
          <w:tcPr>
            <w:tcW w:w="2021" w:type="dxa"/>
          </w:tcPr>
          <w:p w14:paraId="356C4917" w14:textId="77777777" w:rsidR="0089067C" w:rsidRPr="008529B6" w:rsidRDefault="0089067C" w:rsidP="0089067C">
            <w:pPr>
              <w:rPr>
                <w:rFonts w:ascii="Times New Roman" w:hAnsi="Times New Roman" w:cs="Times New Roman"/>
              </w:rPr>
            </w:pPr>
          </w:p>
        </w:tc>
        <w:tc>
          <w:tcPr>
            <w:tcW w:w="1225" w:type="dxa"/>
          </w:tcPr>
          <w:p w14:paraId="163CD924" w14:textId="77777777" w:rsidR="0089067C" w:rsidRPr="008529B6" w:rsidRDefault="0089067C" w:rsidP="0089067C">
            <w:pPr>
              <w:jc w:val="center"/>
              <w:rPr>
                <w:rFonts w:ascii="Times New Roman" w:hAnsi="Times New Roman" w:cs="Times New Roman"/>
              </w:rPr>
            </w:pPr>
          </w:p>
        </w:tc>
        <w:tc>
          <w:tcPr>
            <w:tcW w:w="1529" w:type="dxa"/>
          </w:tcPr>
          <w:p w14:paraId="3762EF21" w14:textId="77777777" w:rsidR="0089067C" w:rsidRPr="008529B6" w:rsidRDefault="0089067C" w:rsidP="0089067C">
            <w:pPr>
              <w:jc w:val="center"/>
              <w:rPr>
                <w:rFonts w:ascii="Times New Roman" w:hAnsi="Times New Roman" w:cs="Times New Roman"/>
              </w:rPr>
            </w:pPr>
          </w:p>
        </w:tc>
        <w:tc>
          <w:tcPr>
            <w:tcW w:w="2842" w:type="dxa"/>
          </w:tcPr>
          <w:p w14:paraId="697C8F8A" w14:textId="77777777" w:rsidR="0089067C" w:rsidRPr="008529B6" w:rsidRDefault="0089067C" w:rsidP="0089067C">
            <w:pPr>
              <w:jc w:val="center"/>
              <w:rPr>
                <w:rFonts w:ascii="Times New Roman" w:hAnsi="Times New Roman" w:cs="Times New Roman"/>
              </w:rPr>
            </w:pPr>
          </w:p>
        </w:tc>
        <w:tc>
          <w:tcPr>
            <w:tcW w:w="1248" w:type="dxa"/>
          </w:tcPr>
          <w:p w14:paraId="6A9B9711" w14:textId="77777777" w:rsidR="0089067C" w:rsidRPr="008529B6" w:rsidRDefault="0089067C" w:rsidP="0089067C">
            <w:pPr>
              <w:jc w:val="center"/>
              <w:rPr>
                <w:rFonts w:ascii="Times New Roman" w:hAnsi="Times New Roman" w:cs="Times New Roman"/>
              </w:rPr>
            </w:pPr>
          </w:p>
        </w:tc>
        <w:tc>
          <w:tcPr>
            <w:tcW w:w="1777" w:type="dxa"/>
          </w:tcPr>
          <w:p w14:paraId="6DFF63A1" w14:textId="77777777" w:rsidR="0089067C" w:rsidRPr="008529B6" w:rsidRDefault="0089067C" w:rsidP="0089067C">
            <w:pPr>
              <w:jc w:val="center"/>
              <w:rPr>
                <w:rFonts w:ascii="Times New Roman" w:hAnsi="Times New Roman" w:cs="Times New Roman"/>
              </w:rPr>
            </w:pPr>
          </w:p>
        </w:tc>
      </w:tr>
    </w:tbl>
    <w:p w14:paraId="7ADC9D83" w14:textId="4C454169" w:rsidR="00084D9D" w:rsidRPr="00084D9D" w:rsidRDefault="00084D9D" w:rsidP="00084D9D">
      <w:pPr>
        <w:rPr>
          <w:rFonts w:ascii="Times New Roman" w:hAnsi="Times New Roman" w:cs="Times New Roman"/>
          <w:b/>
          <w:u w:val="single"/>
        </w:rPr>
      </w:pPr>
    </w:p>
    <w:p w14:paraId="0F499B72" w14:textId="51616CE1" w:rsidR="00084D9D" w:rsidRDefault="00084D9D" w:rsidP="00084D9D">
      <w:pPr>
        <w:rPr>
          <w:rFonts w:ascii="Times New Roman" w:hAnsi="Times New Roman" w:cs="Times New Roman"/>
          <w:b/>
        </w:rPr>
      </w:pPr>
      <w:r>
        <w:rPr>
          <w:rFonts w:ascii="Times New Roman" w:hAnsi="Times New Roman" w:cs="Times New Roman"/>
          <w:b/>
        </w:rPr>
        <w:t>+Identify if this activity is already taking place at your agency (Current), is an expansion of an existing activity (Expanded), or is a new activity not already in place (New)</w:t>
      </w:r>
    </w:p>
    <w:p w14:paraId="0EC98DAC" w14:textId="4C09AA36" w:rsidR="00F6052E" w:rsidRPr="007C5AD9" w:rsidRDefault="00084D9D" w:rsidP="00F6052E">
      <w:pPr>
        <w:rPr>
          <w:rFonts w:ascii="Times New Roman" w:hAnsi="Times New Roman" w:cs="Times New Roman"/>
          <w:b/>
        </w:rPr>
      </w:pPr>
      <w:r>
        <w:rPr>
          <w:rFonts w:ascii="Times New Roman" w:hAnsi="Times New Roman" w:cs="Times New Roman"/>
          <w:b/>
        </w:rPr>
        <w:t>* Type of Recruitment: General, Targeted, Child-Specific, Retention</w:t>
      </w:r>
    </w:p>
    <w:sectPr w:rsidR="00F6052E" w:rsidRPr="007C5AD9" w:rsidSect="00481F3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55C12" w14:textId="77777777" w:rsidR="004F5AD2" w:rsidRDefault="004F5AD2" w:rsidP="00AD7B91">
      <w:pPr>
        <w:spacing w:after="0" w:line="240" w:lineRule="auto"/>
      </w:pPr>
      <w:r>
        <w:separator/>
      </w:r>
    </w:p>
  </w:endnote>
  <w:endnote w:type="continuationSeparator" w:id="0">
    <w:p w14:paraId="4F4771EE" w14:textId="77777777" w:rsidR="004F5AD2" w:rsidRDefault="004F5AD2" w:rsidP="00AD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066029"/>
      <w:docPartObj>
        <w:docPartGallery w:val="Page Numbers (Bottom of Page)"/>
        <w:docPartUnique/>
      </w:docPartObj>
    </w:sdtPr>
    <w:sdtEndPr>
      <w:rPr>
        <w:rFonts w:ascii="Times New Roman" w:hAnsi="Times New Roman" w:cs="Times New Roman"/>
        <w:noProof/>
      </w:rPr>
    </w:sdtEndPr>
    <w:sdtContent>
      <w:p w14:paraId="11BFF358" w14:textId="2D798EC2" w:rsidR="00945204" w:rsidRDefault="00945204">
        <w:pPr>
          <w:pStyle w:val="Footer"/>
          <w:jc w:val="center"/>
          <w:rPr>
            <w:rFonts w:ascii="Times New Roman" w:hAnsi="Times New Roman" w:cs="Times New Roman"/>
            <w:noProof/>
          </w:rPr>
        </w:pPr>
        <w:r w:rsidRPr="00115808">
          <w:rPr>
            <w:rFonts w:ascii="Times New Roman" w:hAnsi="Times New Roman" w:cs="Times New Roman"/>
          </w:rPr>
          <w:fldChar w:fldCharType="begin"/>
        </w:r>
        <w:r w:rsidRPr="00115808">
          <w:rPr>
            <w:rFonts w:ascii="Times New Roman" w:hAnsi="Times New Roman" w:cs="Times New Roman"/>
          </w:rPr>
          <w:instrText xml:space="preserve"> PAGE   \* MERGEFORMAT </w:instrText>
        </w:r>
        <w:r w:rsidRPr="00115808">
          <w:rPr>
            <w:rFonts w:ascii="Times New Roman" w:hAnsi="Times New Roman" w:cs="Times New Roman"/>
          </w:rPr>
          <w:fldChar w:fldCharType="separate"/>
        </w:r>
        <w:r w:rsidR="007B2BC6">
          <w:rPr>
            <w:rFonts w:ascii="Times New Roman" w:hAnsi="Times New Roman" w:cs="Times New Roman"/>
            <w:noProof/>
          </w:rPr>
          <w:t>14</w:t>
        </w:r>
        <w:r w:rsidRPr="00115808">
          <w:rPr>
            <w:rFonts w:ascii="Times New Roman" w:hAnsi="Times New Roman" w:cs="Times New Roman"/>
            <w:noProof/>
          </w:rPr>
          <w:fldChar w:fldCharType="end"/>
        </w:r>
      </w:p>
      <w:p w14:paraId="66F93644" w14:textId="2C004B5C" w:rsidR="00945204" w:rsidRPr="00115808" w:rsidRDefault="00A5335C">
        <w:pPr>
          <w:pStyle w:val="Footer"/>
          <w:jc w:val="center"/>
          <w:rPr>
            <w:rFonts w:ascii="Times New Roman" w:hAnsi="Times New Roman" w:cs="Times New Roman"/>
          </w:rPr>
        </w:pPr>
      </w:p>
    </w:sdtContent>
  </w:sdt>
  <w:p w14:paraId="6A577002" w14:textId="77777777" w:rsidR="00945204" w:rsidRDefault="00945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A77F4" w14:textId="77777777" w:rsidR="004F5AD2" w:rsidRDefault="004F5AD2" w:rsidP="00AD7B91">
      <w:pPr>
        <w:spacing w:after="0" w:line="240" w:lineRule="auto"/>
      </w:pPr>
      <w:r>
        <w:separator/>
      </w:r>
    </w:p>
  </w:footnote>
  <w:footnote w:type="continuationSeparator" w:id="0">
    <w:p w14:paraId="3D5895FF" w14:textId="77777777" w:rsidR="004F5AD2" w:rsidRDefault="004F5AD2" w:rsidP="00AD7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5026" w14:textId="7A610481" w:rsidR="00945204" w:rsidRPr="00BA67F9" w:rsidRDefault="00945204" w:rsidP="00BA67F9">
    <w:pPr>
      <w:pStyle w:val="Header"/>
      <w:jc w:val="right"/>
      <w:rPr>
        <w:rFonts w:ascii="Times New Roman" w:hAnsi="Times New Roman" w:cs="Times New Roman"/>
      </w:rPr>
    </w:pPr>
    <w:r w:rsidRPr="00BA67F9">
      <w:rPr>
        <w:rFonts w:ascii="Times New Roman" w:hAnsi="Times New Roman" w:cs="Times New Roman"/>
      </w:rPr>
      <w:t>Appendix A: County/Agency DRR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17E2"/>
    <w:multiLevelType w:val="hybridMultilevel"/>
    <w:tmpl w:val="CDE694E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B4F08AC"/>
    <w:multiLevelType w:val="hybridMultilevel"/>
    <w:tmpl w:val="5388F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10BC7"/>
    <w:multiLevelType w:val="hybridMultilevel"/>
    <w:tmpl w:val="0DD4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75754"/>
    <w:multiLevelType w:val="hybridMultilevel"/>
    <w:tmpl w:val="20D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31465"/>
    <w:multiLevelType w:val="hybridMultilevel"/>
    <w:tmpl w:val="2BF6E208"/>
    <w:lvl w:ilvl="0" w:tplc="48D8ED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5176ED"/>
    <w:multiLevelType w:val="hybridMultilevel"/>
    <w:tmpl w:val="7DB8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5D3756"/>
    <w:multiLevelType w:val="multilevel"/>
    <w:tmpl w:val="4D58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233FDC"/>
    <w:multiLevelType w:val="hybridMultilevel"/>
    <w:tmpl w:val="0B62E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E4416"/>
    <w:multiLevelType w:val="hybridMultilevel"/>
    <w:tmpl w:val="45C26F16"/>
    <w:lvl w:ilvl="0" w:tplc="E4FADC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F3E74"/>
    <w:multiLevelType w:val="hybridMultilevel"/>
    <w:tmpl w:val="E15660B6"/>
    <w:lvl w:ilvl="0" w:tplc="782CD17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50D49"/>
    <w:multiLevelType w:val="hybridMultilevel"/>
    <w:tmpl w:val="74345454"/>
    <w:lvl w:ilvl="0" w:tplc="74A8D3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11A57"/>
    <w:multiLevelType w:val="hybridMultilevel"/>
    <w:tmpl w:val="60029CE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6FB843BD"/>
    <w:multiLevelType w:val="hybridMultilevel"/>
    <w:tmpl w:val="EAE01928"/>
    <w:lvl w:ilvl="0" w:tplc="53F410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F1887"/>
    <w:multiLevelType w:val="hybridMultilevel"/>
    <w:tmpl w:val="3042E5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10"/>
  </w:num>
  <w:num w:numId="5">
    <w:abstractNumId w:val="9"/>
  </w:num>
  <w:num w:numId="6">
    <w:abstractNumId w:val="8"/>
  </w:num>
  <w:num w:numId="7">
    <w:abstractNumId w:val="2"/>
  </w:num>
  <w:num w:numId="8">
    <w:abstractNumId w:val="5"/>
  </w:num>
  <w:num w:numId="9">
    <w:abstractNumId w:val="13"/>
  </w:num>
  <w:num w:numId="10">
    <w:abstractNumId w:val="4"/>
  </w:num>
  <w:num w:numId="11">
    <w:abstractNumId w:val="6"/>
  </w:num>
  <w:num w:numId="12">
    <w:abstractNumId w:val="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D6"/>
    <w:rsid w:val="00013106"/>
    <w:rsid w:val="00084D9D"/>
    <w:rsid w:val="000A4442"/>
    <w:rsid w:val="000E4248"/>
    <w:rsid w:val="000F39D2"/>
    <w:rsid w:val="00115808"/>
    <w:rsid w:val="00161117"/>
    <w:rsid w:val="001B31B6"/>
    <w:rsid w:val="001F72A4"/>
    <w:rsid w:val="00220B2A"/>
    <w:rsid w:val="00244F3E"/>
    <w:rsid w:val="002B6237"/>
    <w:rsid w:val="002B6C77"/>
    <w:rsid w:val="003A49A7"/>
    <w:rsid w:val="003B28D4"/>
    <w:rsid w:val="003D2B37"/>
    <w:rsid w:val="003F5F30"/>
    <w:rsid w:val="0041183A"/>
    <w:rsid w:val="00423F9A"/>
    <w:rsid w:val="00461FAC"/>
    <w:rsid w:val="00481F3E"/>
    <w:rsid w:val="004A52AA"/>
    <w:rsid w:val="004B201C"/>
    <w:rsid w:val="004B44D3"/>
    <w:rsid w:val="004B459A"/>
    <w:rsid w:val="004D5CEF"/>
    <w:rsid w:val="004F5AD2"/>
    <w:rsid w:val="00552542"/>
    <w:rsid w:val="00554748"/>
    <w:rsid w:val="00567532"/>
    <w:rsid w:val="005C527A"/>
    <w:rsid w:val="006663D6"/>
    <w:rsid w:val="006A3576"/>
    <w:rsid w:val="00767954"/>
    <w:rsid w:val="007A4714"/>
    <w:rsid w:val="007A5CE6"/>
    <w:rsid w:val="007B2BC6"/>
    <w:rsid w:val="007C5AD9"/>
    <w:rsid w:val="007E204F"/>
    <w:rsid w:val="00810743"/>
    <w:rsid w:val="008371DC"/>
    <w:rsid w:val="008529B6"/>
    <w:rsid w:val="00861015"/>
    <w:rsid w:val="00876F98"/>
    <w:rsid w:val="00880EB7"/>
    <w:rsid w:val="0089067C"/>
    <w:rsid w:val="008D4742"/>
    <w:rsid w:val="008E7864"/>
    <w:rsid w:val="00904AC5"/>
    <w:rsid w:val="00926512"/>
    <w:rsid w:val="00930D86"/>
    <w:rsid w:val="00942224"/>
    <w:rsid w:val="00945204"/>
    <w:rsid w:val="009B392A"/>
    <w:rsid w:val="009B61F1"/>
    <w:rsid w:val="00A1461C"/>
    <w:rsid w:val="00A93CDE"/>
    <w:rsid w:val="00A951E9"/>
    <w:rsid w:val="00A96870"/>
    <w:rsid w:val="00AA0080"/>
    <w:rsid w:val="00AB2196"/>
    <w:rsid w:val="00AB69F1"/>
    <w:rsid w:val="00AD7B91"/>
    <w:rsid w:val="00AD7F16"/>
    <w:rsid w:val="00B15ED6"/>
    <w:rsid w:val="00B8660D"/>
    <w:rsid w:val="00BA67F9"/>
    <w:rsid w:val="00C36CF6"/>
    <w:rsid w:val="00C45BB3"/>
    <w:rsid w:val="00C73B49"/>
    <w:rsid w:val="00C86284"/>
    <w:rsid w:val="00C96CDB"/>
    <w:rsid w:val="00CB48BE"/>
    <w:rsid w:val="00CB4918"/>
    <w:rsid w:val="00CC5318"/>
    <w:rsid w:val="00CC734D"/>
    <w:rsid w:val="00CF0B51"/>
    <w:rsid w:val="00CF3FE6"/>
    <w:rsid w:val="00D36C08"/>
    <w:rsid w:val="00D40ADB"/>
    <w:rsid w:val="00D431C0"/>
    <w:rsid w:val="00D45DA5"/>
    <w:rsid w:val="00D63A91"/>
    <w:rsid w:val="00DB464C"/>
    <w:rsid w:val="00DF4365"/>
    <w:rsid w:val="00E63DB8"/>
    <w:rsid w:val="00E70D2C"/>
    <w:rsid w:val="00EC0DD8"/>
    <w:rsid w:val="00F6052E"/>
    <w:rsid w:val="00FB243F"/>
    <w:rsid w:val="00FE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3C00"/>
  <w15:chartTrackingRefBased/>
  <w15:docId w15:val="{9E151CFC-41DA-48FB-9DF1-03A6A779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5ED6"/>
    <w:rPr>
      <w:sz w:val="16"/>
      <w:szCs w:val="16"/>
    </w:rPr>
  </w:style>
  <w:style w:type="paragraph" w:styleId="CommentText">
    <w:name w:val="annotation text"/>
    <w:basedOn w:val="Normal"/>
    <w:link w:val="CommentTextChar"/>
    <w:uiPriority w:val="99"/>
    <w:semiHidden/>
    <w:unhideWhenUsed/>
    <w:rsid w:val="00B15ED6"/>
    <w:pPr>
      <w:spacing w:line="240" w:lineRule="auto"/>
    </w:pPr>
    <w:rPr>
      <w:sz w:val="20"/>
      <w:szCs w:val="20"/>
    </w:rPr>
  </w:style>
  <w:style w:type="character" w:customStyle="1" w:styleId="CommentTextChar">
    <w:name w:val="Comment Text Char"/>
    <w:basedOn w:val="DefaultParagraphFont"/>
    <w:link w:val="CommentText"/>
    <w:uiPriority w:val="99"/>
    <w:semiHidden/>
    <w:rsid w:val="00B15ED6"/>
    <w:rPr>
      <w:sz w:val="20"/>
      <w:szCs w:val="20"/>
    </w:rPr>
  </w:style>
  <w:style w:type="paragraph" w:styleId="CommentSubject">
    <w:name w:val="annotation subject"/>
    <w:basedOn w:val="CommentText"/>
    <w:next w:val="CommentText"/>
    <w:link w:val="CommentSubjectChar"/>
    <w:uiPriority w:val="99"/>
    <w:semiHidden/>
    <w:unhideWhenUsed/>
    <w:rsid w:val="00B15ED6"/>
    <w:rPr>
      <w:b/>
      <w:bCs/>
    </w:rPr>
  </w:style>
  <w:style w:type="character" w:customStyle="1" w:styleId="CommentSubjectChar">
    <w:name w:val="Comment Subject Char"/>
    <w:basedOn w:val="CommentTextChar"/>
    <w:link w:val="CommentSubject"/>
    <w:uiPriority w:val="99"/>
    <w:semiHidden/>
    <w:rsid w:val="00B15ED6"/>
    <w:rPr>
      <w:b/>
      <w:bCs/>
      <w:sz w:val="20"/>
      <w:szCs w:val="20"/>
    </w:rPr>
  </w:style>
  <w:style w:type="paragraph" w:styleId="BalloonText">
    <w:name w:val="Balloon Text"/>
    <w:basedOn w:val="Normal"/>
    <w:link w:val="BalloonTextChar"/>
    <w:uiPriority w:val="99"/>
    <w:semiHidden/>
    <w:unhideWhenUsed/>
    <w:rsid w:val="00B15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ED6"/>
    <w:rPr>
      <w:rFonts w:ascii="Segoe UI" w:hAnsi="Segoe UI" w:cs="Segoe UI"/>
      <w:sz w:val="18"/>
      <w:szCs w:val="18"/>
    </w:rPr>
  </w:style>
  <w:style w:type="paragraph" w:styleId="ListParagraph">
    <w:name w:val="List Paragraph"/>
    <w:basedOn w:val="Normal"/>
    <w:uiPriority w:val="34"/>
    <w:qFormat/>
    <w:rsid w:val="00D40ADB"/>
    <w:pPr>
      <w:ind w:left="720"/>
      <w:contextualSpacing/>
    </w:pPr>
  </w:style>
  <w:style w:type="character" w:styleId="Hyperlink">
    <w:name w:val="Hyperlink"/>
    <w:basedOn w:val="DefaultParagraphFont"/>
    <w:uiPriority w:val="99"/>
    <w:unhideWhenUsed/>
    <w:rsid w:val="009B61F1"/>
    <w:rPr>
      <w:color w:val="0563C1" w:themeColor="hyperlink"/>
      <w:u w:val="single"/>
    </w:rPr>
  </w:style>
  <w:style w:type="table" w:styleId="TableGrid">
    <w:name w:val="Table Grid"/>
    <w:basedOn w:val="TableNormal"/>
    <w:uiPriority w:val="39"/>
    <w:rsid w:val="00481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B91"/>
  </w:style>
  <w:style w:type="paragraph" w:styleId="Footer">
    <w:name w:val="footer"/>
    <w:basedOn w:val="Normal"/>
    <w:link w:val="FooterChar"/>
    <w:uiPriority w:val="99"/>
    <w:unhideWhenUsed/>
    <w:rsid w:val="00AD7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B91"/>
  </w:style>
  <w:style w:type="paragraph" w:styleId="NoSpacing">
    <w:name w:val="No Spacing"/>
    <w:link w:val="NoSpacingChar"/>
    <w:uiPriority w:val="1"/>
    <w:qFormat/>
    <w:rsid w:val="00AB2196"/>
    <w:pPr>
      <w:spacing w:after="0" w:line="240" w:lineRule="auto"/>
    </w:pPr>
    <w:rPr>
      <w:rFonts w:eastAsiaTheme="minorEastAsia"/>
    </w:rPr>
  </w:style>
  <w:style w:type="character" w:customStyle="1" w:styleId="NoSpacingChar">
    <w:name w:val="No Spacing Char"/>
    <w:basedOn w:val="DefaultParagraphFont"/>
    <w:link w:val="NoSpacing"/>
    <w:uiPriority w:val="1"/>
    <w:rsid w:val="00AB219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29293">
      <w:bodyDiv w:val="1"/>
      <w:marLeft w:val="0"/>
      <w:marRight w:val="0"/>
      <w:marTop w:val="0"/>
      <w:marBottom w:val="0"/>
      <w:divBdr>
        <w:top w:val="none" w:sz="0" w:space="0" w:color="auto"/>
        <w:left w:val="none" w:sz="0" w:space="0" w:color="auto"/>
        <w:bottom w:val="none" w:sz="0" w:space="0" w:color="auto"/>
        <w:right w:val="none" w:sz="0" w:space="0" w:color="auto"/>
      </w:divBdr>
    </w:div>
    <w:div w:id="16456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ley.williams@dhhs.n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rcdr.org/_assets/files/NRCDR-org/developing-recruitment-plans-toolkit.pdf" TargetMode="External"/><Relationship Id="rId4" Type="http://schemas.openxmlformats.org/officeDocument/2006/relationships/settings" Target="settings.xml"/><Relationship Id="rId9" Type="http://schemas.openxmlformats.org/officeDocument/2006/relationships/hyperlink" Target="mailto:mary.mackins@dhhs.n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209-2020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Diligent Recruitment    and Retention Plan</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Diligent Recruitment    and Retention Plan</dc:title>
  <dc:subject/>
  <dc:creator>Cloudsdae, Britt L</dc:creator>
  <cp:keywords/>
  <dc:description/>
  <cp:lastModifiedBy>Baluyot, Erin B</cp:lastModifiedBy>
  <cp:revision>2</cp:revision>
  <dcterms:created xsi:type="dcterms:W3CDTF">2020-01-25T21:00:00Z</dcterms:created>
  <dcterms:modified xsi:type="dcterms:W3CDTF">2020-01-25T21:00:00Z</dcterms:modified>
</cp:coreProperties>
</file>