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E08" w:rsidRDefault="007528E5" w:rsidP="007528E5">
      <w:pPr>
        <w:jc w:val="center"/>
        <w:rPr>
          <w:rFonts w:ascii="Arial" w:hAnsi="Arial" w:cs="Arial"/>
          <w:b/>
        </w:rPr>
      </w:pPr>
      <w:r w:rsidRPr="008D6FC9">
        <w:rPr>
          <w:rFonts w:ascii="Arial" w:hAnsi="Arial" w:cs="Arial"/>
          <w:b/>
        </w:rPr>
        <w:t xml:space="preserve">REQUEST FOR APPLICATIONS </w:t>
      </w:r>
      <w:r w:rsidR="00FA0E08">
        <w:rPr>
          <w:rFonts w:ascii="Arial" w:hAnsi="Arial" w:cs="Arial"/>
          <w:b/>
        </w:rPr>
        <w:t xml:space="preserve"> </w:t>
      </w:r>
    </w:p>
    <w:p w:rsidR="007528E5" w:rsidRPr="008D6FC9" w:rsidRDefault="00A2756B" w:rsidP="007528E5">
      <w:pPr>
        <w:jc w:val="center"/>
        <w:rPr>
          <w:rFonts w:ascii="Arial" w:hAnsi="Arial" w:cs="Arial"/>
        </w:rPr>
      </w:pPr>
      <w:r>
        <w:rPr>
          <w:rFonts w:ascii="Arial" w:hAnsi="Arial" w:cs="Arial"/>
          <w:b/>
          <w:color w:val="FF0000"/>
        </w:rPr>
        <w:t>Post Adoption Support Services- # 9001-20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3270"/>
        <w:gridCol w:w="1080"/>
        <w:gridCol w:w="3145"/>
      </w:tblGrid>
      <w:tr w:rsidR="007528E5" w:rsidRPr="007528E5" w:rsidTr="004D69B8">
        <w:tc>
          <w:tcPr>
            <w:tcW w:w="3187" w:type="dxa"/>
            <w:shd w:val="clear" w:color="auto" w:fill="FFFFCC"/>
          </w:tcPr>
          <w:p w:rsidR="007528E5" w:rsidRPr="008D6FC9" w:rsidRDefault="008D6FC9" w:rsidP="007528E5">
            <w:pPr>
              <w:widowControl w:val="0"/>
              <w:spacing w:before="40" w:after="40"/>
              <w:rPr>
                <w:rFonts w:ascii="Arial" w:hAnsi="Arial" w:cs="Arial"/>
              </w:rPr>
            </w:pPr>
            <w:r>
              <w:rPr>
                <w:rFonts w:ascii="Arial" w:hAnsi="Arial" w:cs="Arial"/>
              </w:rPr>
              <w:t>RFA Posted</w:t>
            </w:r>
          </w:p>
        </w:tc>
        <w:tc>
          <w:tcPr>
            <w:tcW w:w="7495" w:type="dxa"/>
            <w:gridSpan w:val="3"/>
            <w:vAlign w:val="center"/>
          </w:tcPr>
          <w:p w:rsidR="007528E5" w:rsidRPr="00B45B0A" w:rsidRDefault="00D13FA8" w:rsidP="004E5958">
            <w:pPr>
              <w:widowControl w:val="0"/>
              <w:spacing w:before="40" w:after="40"/>
              <w:rPr>
                <w:rFonts w:ascii="Arial" w:hAnsi="Arial" w:cs="Arial"/>
                <w:sz w:val="22"/>
                <w:szCs w:val="22"/>
              </w:rPr>
            </w:pPr>
            <w:r>
              <w:rPr>
                <w:rFonts w:ascii="Arial" w:hAnsi="Arial" w:cs="Arial"/>
                <w:sz w:val="22"/>
                <w:szCs w:val="22"/>
              </w:rPr>
              <w:t xml:space="preserve">January </w:t>
            </w:r>
            <w:r w:rsidR="00436546">
              <w:rPr>
                <w:rFonts w:ascii="Arial" w:hAnsi="Arial" w:cs="Arial"/>
                <w:sz w:val="22"/>
                <w:szCs w:val="22"/>
              </w:rPr>
              <w:t>2</w:t>
            </w:r>
            <w:r w:rsidR="004E5958">
              <w:rPr>
                <w:rFonts w:ascii="Arial" w:hAnsi="Arial" w:cs="Arial"/>
                <w:sz w:val="22"/>
                <w:szCs w:val="22"/>
              </w:rPr>
              <w:t>3</w:t>
            </w:r>
            <w:r>
              <w:rPr>
                <w:rFonts w:ascii="Arial" w:hAnsi="Arial" w:cs="Arial"/>
                <w:sz w:val="22"/>
                <w:szCs w:val="22"/>
              </w:rPr>
              <w:t>, 2017</w:t>
            </w:r>
          </w:p>
        </w:tc>
      </w:tr>
      <w:tr w:rsidR="007528E5" w:rsidRPr="007528E5" w:rsidTr="004D69B8">
        <w:trPr>
          <w:trHeight w:val="76"/>
        </w:trPr>
        <w:tc>
          <w:tcPr>
            <w:tcW w:w="3187" w:type="dxa"/>
            <w:shd w:val="clear" w:color="auto" w:fill="FFFFCC"/>
            <w:vAlign w:val="center"/>
          </w:tcPr>
          <w:p w:rsidR="007528E5" w:rsidRPr="008D6FC9" w:rsidRDefault="007528E5" w:rsidP="007528E5">
            <w:pPr>
              <w:widowControl w:val="0"/>
              <w:spacing w:before="40" w:after="40"/>
              <w:rPr>
                <w:rFonts w:ascii="Arial" w:hAnsi="Arial" w:cs="Arial"/>
              </w:rPr>
            </w:pPr>
            <w:r w:rsidRPr="008D6FC9">
              <w:rPr>
                <w:rFonts w:ascii="Arial" w:hAnsi="Arial" w:cs="Arial"/>
              </w:rPr>
              <w:t>Questions Due</w:t>
            </w:r>
          </w:p>
        </w:tc>
        <w:tc>
          <w:tcPr>
            <w:tcW w:w="7495" w:type="dxa"/>
            <w:gridSpan w:val="3"/>
            <w:vAlign w:val="center"/>
          </w:tcPr>
          <w:p w:rsidR="007528E5" w:rsidRPr="00B45B0A" w:rsidRDefault="00436546" w:rsidP="004E5958">
            <w:pPr>
              <w:widowControl w:val="0"/>
              <w:spacing w:before="40" w:after="40"/>
              <w:rPr>
                <w:rFonts w:ascii="Arial" w:hAnsi="Arial" w:cs="Arial"/>
                <w:sz w:val="22"/>
                <w:szCs w:val="22"/>
              </w:rPr>
            </w:pPr>
            <w:r>
              <w:rPr>
                <w:rFonts w:ascii="Arial" w:hAnsi="Arial" w:cs="Arial"/>
                <w:sz w:val="22"/>
                <w:szCs w:val="22"/>
              </w:rPr>
              <w:t xml:space="preserve">February </w:t>
            </w:r>
            <w:r w:rsidR="004E5958">
              <w:rPr>
                <w:rFonts w:ascii="Arial" w:hAnsi="Arial" w:cs="Arial"/>
                <w:sz w:val="22"/>
                <w:szCs w:val="22"/>
              </w:rPr>
              <w:t>6</w:t>
            </w:r>
            <w:r w:rsidR="00A2756B">
              <w:rPr>
                <w:rFonts w:ascii="Arial" w:hAnsi="Arial" w:cs="Arial"/>
                <w:sz w:val="22"/>
                <w:szCs w:val="22"/>
              </w:rPr>
              <w:t>, 2017</w:t>
            </w:r>
            <w:r w:rsidR="00D13FA8">
              <w:rPr>
                <w:rFonts w:ascii="Arial" w:hAnsi="Arial" w:cs="Arial"/>
                <w:sz w:val="22"/>
                <w:szCs w:val="22"/>
              </w:rPr>
              <w:t xml:space="preserve"> at 5:00 p.m.</w:t>
            </w:r>
          </w:p>
        </w:tc>
      </w:tr>
      <w:tr w:rsidR="007528E5" w:rsidRPr="007528E5" w:rsidTr="004D69B8">
        <w:trPr>
          <w:trHeight w:val="75"/>
        </w:trPr>
        <w:tc>
          <w:tcPr>
            <w:tcW w:w="3187" w:type="dxa"/>
            <w:shd w:val="clear" w:color="auto" w:fill="FFFFCC"/>
          </w:tcPr>
          <w:p w:rsidR="007528E5" w:rsidRPr="008D6FC9" w:rsidRDefault="007528E5" w:rsidP="007528E5">
            <w:pPr>
              <w:widowControl w:val="0"/>
              <w:spacing w:before="40" w:after="40"/>
              <w:rPr>
                <w:rFonts w:ascii="Arial" w:hAnsi="Arial" w:cs="Arial"/>
              </w:rPr>
            </w:pPr>
            <w:r w:rsidRPr="008D6FC9">
              <w:rPr>
                <w:rFonts w:ascii="Arial" w:hAnsi="Arial" w:cs="Arial"/>
              </w:rPr>
              <w:t>Applications Due</w:t>
            </w:r>
          </w:p>
        </w:tc>
        <w:tc>
          <w:tcPr>
            <w:tcW w:w="7495" w:type="dxa"/>
            <w:gridSpan w:val="3"/>
            <w:vAlign w:val="center"/>
          </w:tcPr>
          <w:p w:rsidR="007528E5" w:rsidRPr="00B45B0A" w:rsidRDefault="00A2756B" w:rsidP="004E5958">
            <w:pPr>
              <w:widowControl w:val="0"/>
              <w:spacing w:before="40" w:after="40"/>
              <w:rPr>
                <w:rFonts w:ascii="Arial" w:hAnsi="Arial" w:cs="Arial"/>
                <w:sz w:val="22"/>
                <w:szCs w:val="22"/>
              </w:rPr>
            </w:pPr>
            <w:r>
              <w:rPr>
                <w:rFonts w:ascii="Arial" w:hAnsi="Arial" w:cs="Arial"/>
                <w:sz w:val="22"/>
                <w:szCs w:val="22"/>
              </w:rPr>
              <w:t xml:space="preserve">February </w:t>
            </w:r>
            <w:r w:rsidR="00436546">
              <w:rPr>
                <w:rFonts w:ascii="Arial" w:hAnsi="Arial" w:cs="Arial"/>
                <w:sz w:val="22"/>
                <w:szCs w:val="22"/>
              </w:rPr>
              <w:t>2</w:t>
            </w:r>
            <w:r w:rsidR="004E5958">
              <w:rPr>
                <w:rFonts w:ascii="Arial" w:hAnsi="Arial" w:cs="Arial"/>
                <w:sz w:val="22"/>
                <w:szCs w:val="22"/>
              </w:rPr>
              <w:t>0</w:t>
            </w:r>
            <w:r>
              <w:rPr>
                <w:rFonts w:ascii="Arial" w:hAnsi="Arial" w:cs="Arial"/>
                <w:sz w:val="22"/>
                <w:szCs w:val="22"/>
              </w:rPr>
              <w:t>, 2017</w:t>
            </w:r>
            <w:r w:rsidR="00D13FA8">
              <w:rPr>
                <w:rFonts w:ascii="Arial" w:hAnsi="Arial" w:cs="Arial"/>
                <w:sz w:val="22"/>
                <w:szCs w:val="22"/>
              </w:rPr>
              <w:t xml:space="preserve"> at 5:00 p.m.</w:t>
            </w:r>
          </w:p>
        </w:tc>
      </w:tr>
      <w:tr w:rsidR="007528E5" w:rsidRPr="007528E5" w:rsidTr="004D69B8">
        <w:trPr>
          <w:trHeight w:val="75"/>
        </w:trPr>
        <w:tc>
          <w:tcPr>
            <w:tcW w:w="3187" w:type="dxa"/>
            <w:shd w:val="clear" w:color="auto" w:fill="FFFFCC"/>
          </w:tcPr>
          <w:p w:rsidR="007528E5" w:rsidRPr="008D6FC9" w:rsidRDefault="007528E5" w:rsidP="007528E5">
            <w:pPr>
              <w:widowControl w:val="0"/>
              <w:spacing w:before="40" w:after="40"/>
              <w:rPr>
                <w:rFonts w:ascii="Arial" w:hAnsi="Arial" w:cs="Arial"/>
              </w:rPr>
            </w:pPr>
            <w:r w:rsidRPr="008D6FC9">
              <w:rPr>
                <w:rFonts w:ascii="Arial" w:hAnsi="Arial" w:cs="Arial"/>
              </w:rPr>
              <w:t>Anticipated Notice of Award</w:t>
            </w:r>
          </w:p>
        </w:tc>
        <w:tc>
          <w:tcPr>
            <w:tcW w:w="7495" w:type="dxa"/>
            <w:gridSpan w:val="3"/>
            <w:vAlign w:val="center"/>
          </w:tcPr>
          <w:p w:rsidR="007528E5" w:rsidRPr="00B45B0A" w:rsidRDefault="00D13FA8" w:rsidP="004E5958">
            <w:pPr>
              <w:widowControl w:val="0"/>
              <w:spacing w:before="40" w:after="40"/>
              <w:rPr>
                <w:rFonts w:ascii="Arial" w:hAnsi="Arial" w:cs="Arial"/>
                <w:sz w:val="22"/>
                <w:szCs w:val="22"/>
              </w:rPr>
            </w:pPr>
            <w:r>
              <w:rPr>
                <w:rFonts w:ascii="Arial" w:hAnsi="Arial" w:cs="Arial"/>
                <w:sz w:val="22"/>
                <w:szCs w:val="22"/>
              </w:rPr>
              <w:t xml:space="preserve">March </w:t>
            </w:r>
            <w:r w:rsidR="00436546">
              <w:rPr>
                <w:rFonts w:ascii="Arial" w:hAnsi="Arial" w:cs="Arial"/>
                <w:sz w:val="22"/>
                <w:szCs w:val="22"/>
              </w:rPr>
              <w:t>1</w:t>
            </w:r>
            <w:r w:rsidR="004E5958">
              <w:rPr>
                <w:rFonts w:ascii="Arial" w:hAnsi="Arial" w:cs="Arial"/>
                <w:sz w:val="22"/>
                <w:szCs w:val="22"/>
              </w:rPr>
              <w:t>3</w:t>
            </w:r>
            <w:r w:rsidR="00A2756B">
              <w:rPr>
                <w:rFonts w:ascii="Arial" w:hAnsi="Arial" w:cs="Arial"/>
                <w:sz w:val="22"/>
                <w:szCs w:val="22"/>
              </w:rPr>
              <w:t>, 2017</w:t>
            </w:r>
          </w:p>
        </w:tc>
      </w:tr>
      <w:tr w:rsidR="007528E5" w:rsidRPr="007528E5" w:rsidTr="004D69B8">
        <w:trPr>
          <w:trHeight w:val="75"/>
        </w:trPr>
        <w:tc>
          <w:tcPr>
            <w:tcW w:w="3187" w:type="dxa"/>
            <w:shd w:val="clear" w:color="auto" w:fill="FFFFCC"/>
          </w:tcPr>
          <w:p w:rsidR="007528E5" w:rsidRPr="008D6FC9" w:rsidRDefault="007528E5" w:rsidP="007528E5">
            <w:pPr>
              <w:widowControl w:val="0"/>
              <w:spacing w:before="40" w:after="40"/>
              <w:rPr>
                <w:rFonts w:ascii="Arial" w:hAnsi="Arial" w:cs="Arial"/>
              </w:rPr>
            </w:pPr>
            <w:r w:rsidRPr="008D6FC9">
              <w:rPr>
                <w:rFonts w:ascii="Arial" w:hAnsi="Arial" w:cs="Arial"/>
              </w:rPr>
              <w:t>Anticipated Performance Period</w:t>
            </w:r>
          </w:p>
        </w:tc>
        <w:tc>
          <w:tcPr>
            <w:tcW w:w="7495" w:type="dxa"/>
            <w:gridSpan w:val="3"/>
            <w:vAlign w:val="center"/>
          </w:tcPr>
          <w:p w:rsidR="007528E5" w:rsidRPr="00B45B0A" w:rsidRDefault="00A2756B" w:rsidP="00B97C10">
            <w:pPr>
              <w:widowControl w:val="0"/>
              <w:spacing w:before="40" w:after="40"/>
              <w:rPr>
                <w:rFonts w:ascii="Arial" w:hAnsi="Arial" w:cs="Arial"/>
                <w:sz w:val="22"/>
                <w:szCs w:val="22"/>
              </w:rPr>
            </w:pPr>
            <w:r>
              <w:rPr>
                <w:rFonts w:ascii="Arial" w:hAnsi="Arial" w:cs="Arial"/>
                <w:sz w:val="22"/>
                <w:szCs w:val="22"/>
              </w:rPr>
              <w:t xml:space="preserve">July 1, 2017- June 30, 2020 </w:t>
            </w:r>
          </w:p>
        </w:tc>
      </w:tr>
      <w:tr w:rsidR="007528E5" w:rsidRPr="007528E5" w:rsidTr="00B45B0A">
        <w:trPr>
          <w:trHeight w:val="638"/>
        </w:trPr>
        <w:tc>
          <w:tcPr>
            <w:tcW w:w="3187" w:type="dxa"/>
            <w:shd w:val="clear" w:color="auto" w:fill="FFFFCC"/>
            <w:vAlign w:val="center"/>
          </w:tcPr>
          <w:p w:rsidR="007528E5" w:rsidRPr="008D6FC9" w:rsidRDefault="007528E5" w:rsidP="007528E5">
            <w:pPr>
              <w:widowControl w:val="0"/>
              <w:spacing w:before="40" w:after="40"/>
              <w:rPr>
                <w:rFonts w:ascii="Arial" w:hAnsi="Arial" w:cs="Arial"/>
              </w:rPr>
            </w:pPr>
            <w:r w:rsidRPr="008D6FC9">
              <w:rPr>
                <w:rFonts w:ascii="Arial" w:hAnsi="Arial" w:cs="Arial"/>
              </w:rPr>
              <w:t>Service</w:t>
            </w:r>
          </w:p>
        </w:tc>
        <w:tc>
          <w:tcPr>
            <w:tcW w:w="7495" w:type="dxa"/>
            <w:gridSpan w:val="3"/>
            <w:vAlign w:val="center"/>
          </w:tcPr>
          <w:p w:rsidR="007528E5" w:rsidRPr="00B45B0A" w:rsidRDefault="00ED672D" w:rsidP="00A2756B">
            <w:pPr>
              <w:jc w:val="both"/>
              <w:rPr>
                <w:rFonts w:ascii="Arial" w:hAnsi="Arial" w:cs="Arial"/>
                <w:sz w:val="22"/>
                <w:szCs w:val="22"/>
              </w:rPr>
            </w:pPr>
            <w:r>
              <w:rPr>
                <w:rFonts w:ascii="Arial" w:hAnsi="Arial" w:cs="Arial"/>
                <w:sz w:val="22"/>
                <w:szCs w:val="22"/>
              </w:rPr>
              <w:t>Post Adoption Support Services</w:t>
            </w:r>
          </w:p>
        </w:tc>
      </w:tr>
      <w:tr w:rsidR="007528E5" w:rsidRPr="007528E5" w:rsidTr="00B45B0A">
        <w:trPr>
          <w:trHeight w:val="557"/>
        </w:trPr>
        <w:tc>
          <w:tcPr>
            <w:tcW w:w="3187" w:type="dxa"/>
            <w:shd w:val="clear" w:color="auto" w:fill="FFFFCC"/>
            <w:vAlign w:val="center"/>
          </w:tcPr>
          <w:p w:rsidR="007528E5" w:rsidRPr="008D6FC9" w:rsidRDefault="007528E5" w:rsidP="007528E5">
            <w:pPr>
              <w:widowControl w:val="0"/>
              <w:spacing w:before="40" w:after="40"/>
              <w:rPr>
                <w:rFonts w:ascii="Arial" w:hAnsi="Arial" w:cs="Arial"/>
              </w:rPr>
            </w:pPr>
            <w:r w:rsidRPr="008D6FC9">
              <w:rPr>
                <w:rFonts w:ascii="Arial" w:hAnsi="Arial" w:cs="Arial"/>
              </w:rPr>
              <w:t>Issuing Agency</w:t>
            </w:r>
          </w:p>
        </w:tc>
        <w:tc>
          <w:tcPr>
            <w:tcW w:w="7495" w:type="dxa"/>
            <w:gridSpan w:val="3"/>
            <w:vAlign w:val="center"/>
          </w:tcPr>
          <w:p w:rsidR="00A2756B" w:rsidRDefault="00A2756B" w:rsidP="00A2756B">
            <w:pPr>
              <w:widowControl w:val="0"/>
              <w:rPr>
                <w:rFonts w:ascii="Arial" w:hAnsi="Arial" w:cs="Arial"/>
                <w:sz w:val="22"/>
                <w:szCs w:val="22"/>
              </w:rPr>
            </w:pPr>
            <w:r>
              <w:rPr>
                <w:rFonts w:ascii="Arial" w:hAnsi="Arial" w:cs="Arial"/>
                <w:sz w:val="22"/>
                <w:szCs w:val="22"/>
              </w:rPr>
              <w:t>North Carolina Department of Health and Human Services</w:t>
            </w:r>
          </w:p>
          <w:p w:rsidR="007528E5" w:rsidRPr="00B45B0A" w:rsidRDefault="00A2756B" w:rsidP="00A2756B">
            <w:pPr>
              <w:widowControl w:val="0"/>
              <w:rPr>
                <w:rFonts w:ascii="Arial" w:hAnsi="Arial" w:cs="Arial"/>
                <w:sz w:val="22"/>
                <w:szCs w:val="22"/>
              </w:rPr>
            </w:pPr>
            <w:r>
              <w:rPr>
                <w:rFonts w:ascii="Arial" w:hAnsi="Arial" w:cs="Arial"/>
                <w:sz w:val="22"/>
                <w:szCs w:val="22"/>
              </w:rPr>
              <w:t>Division of Social Services</w:t>
            </w:r>
          </w:p>
        </w:tc>
      </w:tr>
      <w:tr w:rsidR="004D69B8" w:rsidRPr="007528E5" w:rsidTr="008D6FC9">
        <w:trPr>
          <w:trHeight w:val="782"/>
        </w:trPr>
        <w:tc>
          <w:tcPr>
            <w:tcW w:w="3187" w:type="dxa"/>
            <w:shd w:val="clear" w:color="auto" w:fill="FFFFCC"/>
            <w:vAlign w:val="center"/>
          </w:tcPr>
          <w:p w:rsidR="004D69B8" w:rsidRPr="008D6FC9" w:rsidRDefault="004D69B8" w:rsidP="00ED672D">
            <w:pPr>
              <w:widowControl w:val="0"/>
              <w:spacing w:before="40" w:after="40"/>
              <w:rPr>
                <w:rFonts w:ascii="Arial" w:hAnsi="Arial" w:cs="Arial"/>
              </w:rPr>
            </w:pPr>
            <w:r w:rsidRPr="008D6FC9">
              <w:rPr>
                <w:rFonts w:ascii="Arial" w:hAnsi="Arial" w:cs="Arial"/>
              </w:rPr>
              <w:t>E-mail Questions to</w:t>
            </w:r>
          </w:p>
        </w:tc>
        <w:tc>
          <w:tcPr>
            <w:tcW w:w="3270" w:type="dxa"/>
            <w:vAlign w:val="center"/>
          </w:tcPr>
          <w:p w:rsidR="004D69B8" w:rsidRPr="008D6FC9" w:rsidRDefault="00A2756B" w:rsidP="007528E5">
            <w:pPr>
              <w:widowControl w:val="0"/>
              <w:rPr>
                <w:rFonts w:ascii="Arial" w:hAnsi="Arial" w:cs="Arial"/>
                <w:sz w:val="20"/>
                <w:szCs w:val="20"/>
              </w:rPr>
            </w:pPr>
            <w:r>
              <w:rPr>
                <w:rFonts w:ascii="Arial" w:hAnsi="Arial" w:cs="Arial"/>
                <w:sz w:val="20"/>
                <w:szCs w:val="20"/>
              </w:rPr>
              <w:t>Kimberly R. Best</w:t>
            </w:r>
          </w:p>
        </w:tc>
        <w:tc>
          <w:tcPr>
            <w:tcW w:w="1080" w:type="dxa"/>
            <w:shd w:val="clear" w:color="auto" w:fill="FFFFCC"/>
            <w:vAlign w:val="center"/>
          </w:tcPr>
          <w:p w:rsidR="004D69B8" w:rsidRPr="008D6FC9" w:rsidRDefault="004D69B8" w:rsidP="007528E5">
            <w:pPr>
              <w:widowControl w:val="0"/>
              <w:rPr>
                <w:rFonts w:ascii="Arial" w:hAnsi="Arial" w:cs="Arial"/>
                <w:sz w:val="22"/>
                <w:szCs w:val="22"/>
              </w:rPr>
            </w:pPr>
            <w:r w:rsidRPr="008D6FC9">
              <w:rPr>
                <w:rFonts w:ascii="Arial" w:hAnsi="Arial" w:cs="Arial"/>
                <w:sz w:val="22"/>
                <w:szCs w:val="22"/>
              </w:rPr>
              <w:t>Email</w:t>
            </w:r>
          </w:p>
        </w:tc>
        <w:tc>
          <w:tcPr>
            <w:tcW w:w="3145" w:type="dxa"/>
            <w:vAlign w:val="center"/>
          </w:tcPr>
          <w:p w:rsidR="004D69B8" w:rsidRPr="008D6FC9" w:rsidRDefault="00A2756B" w:rsidP="007528E5">
            <w:pPr>
              <w:widowControl w:val="0"/>
              <w:rPr>
                <w:rFonts w:ascii="Arial" w:hAnsi="Arial" w:cs="Arial"/>
                <w:sz w:val="22"/>
                <w:szCs w:val="22"/>
              </w:rPr>
            </w:pPr>
            <w:r>
              <w:rPr>
                <w:rFonts w:ascii="Arial" w:hAnsi="Arial" w:cs="Arial"/>
                <w:sz w:val="22"/>
                <w:szCs w:val="22"/>
              </w:rPr>
              <w:t>Kimberly.best@dhhs.nc.gov</w:t>
            </w:r>
          </w:p>
        </w:tc>
      </w:tr>
    </w:tbl>
    <w:p w:rsidR="007528E5" w:rsidRPr="007528E5" w:rsidRDefault="007528E5" w:rsidP="007528E5">
      <w:pPr>
        <w:widowControl w:val="0"/>
        <w:rPr>
          <w:b/>
          <w:sz w:val="20"/>
          <w:szCs w:val="20"/>
        </w:rPr>
      </w:pPr>
    </w:p>
    <w:p w:rsidR="007528E5" w:rsidRPr="008D6FC9" w:rsidRDefault="007528E5" w:rsidP="007528E5">
      <w:pPr>
        <w:jc w:val="both"/>
        <w:rPr>
          <w:rFonts w:ascii="Arial" w:hAnsi="Arial" w:cs="Arial"/>
          <w:sz w:val="22"/>
          <w:szCs w:val="22"/>
        </w:rPr>
      </w:pPr>
      <w:r w:rsidRPr="008D6FC9">
        <w:rPr>
          <w:rFonts w:ascii="Arial" w:hAnsi="Arial" w:cs="Arial"/>
          <w:b/>
          <w:sz w:val="22"/>
          <w:szCs w:val="22"/>
        </w:rPr>
        <w:t>THIS REQUEST FOR APPLICATIONS (RFA)</w:t>
      </w:r>
      <w:r w:rsidRPr="008D6FC9">
        <w:rPr>
          <w:rFonts w:ascii="Arial" w:hAnsi="Arial" w:cs="Arial"/>
          <w:sz w:val="22"/>
          <w:szCs w:val="22"/>
        </w:rPr>
        <w:t xml:space="preserve"> advertises the Division’s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Department will sign in the space provided below. Acceptance shall create a contract that is effective as specified below.</w:t>
      </w:r>
    </w:p>
    <w:p w:rsidR="007528E5" w:rsidRPr="008D6FC9" w:rsidRDefault="007528E5" w:rsidP="007528E5">
      <w:pPr>
        <w:rPr>
          <w:rFonts w:ascii="Arial" w:hAnsi="Arial" w:cs="Arial"/>
          <w:sz w:val="22"/>
          <w:szCs w:val="22"/>
        </w:rPr>
      </w:pPr>
    </w:p>
    <w:p w:rsidR="007B3C85" w:rsidRPr="00063085" w:rsidRDefault="007528E5" w:rsidP="007528E5">
      <w:pPr>
        <w:jc w:val="both"/>
        <w:rPr>
          <w:rFonts w:ascii="Arial" w:hAnsi="Arial" w:cs="Arial"/>
          <w:sz w:val="22"/>
          <w:szCs w:val="22"/>
        </w:rPr>
      </w:pPr>
      <w:r w:rsidRPr="008D6FC9">
        <w:rPr>
          <w:rFonts w:ascii="Arial" w:hAnsi="Arial" w:cs="Arial"/>
          <w:b/>
          <w:sz w:val="22"/>
          <w:szCs w:val="22"/>
        </w:rPr>
        <w:t>THE UNDERSIGNED HEREBY SUBMITS THE FOLLOWING APPLICATION AND CERTIFIES THAT:</w:t>
      </w:r>
      <w:r w:rsidRPr="008D6FC9">
        <w:rPr>
          <w:rFonts w:ascii="Arial" w:hAnsi="Arial" w:cs="Arial"/>
          <w:sz w:val="22"/>
          <w:szCs w:val="22"/>
        </w:rPr>
        <w:t xml:space="preserve"> (1) he or she is authorized to bind the named Contractor to the terms of this RFA and Application; (2) the Contractor hereby offers and agrees to provide services in the manner and at the costs described in this RFA and Application; (3) this Application shall be valid for 60 days after the end of the application period in which it is submitted.</w:t>
      </w:r>
    </w:p>
    <w:p w:rsidR="007528E5" w:rsidRPr="00063085" w:rsidRDefault="007528E5" w:rsidP="007528E5">
      <w:pPr>
        <w:autoSpaceDE w:val="0"/>
        <w:autoSpaceDN w:val="0"/>
        <w:adjustRightInd w:val="0"/>
        <w:spacing w:after="240"/>
        <w:jc w:val="center"/>
        <w:rPr>
          <w:rFonts w:ascii="Arial" w:hAnsi="Arial" w:cs="Arial"/>
          <w:b/>
        </w:rPr>
      </w:pPr>
      <w:r w:rsidRPr="00063085">
        <w:rPr>
          <w:rFonts w:ascii="Arial" w:hAnsi="Arial" w:cs="Arial"/>
          <w:b/>
        </w:rPr>
        <w:t xml:space="preserve">To Be Completed </w:t>
      </w:r>
      <w:proofErr w:type="gramStart"/>
      <w:r w:rsidRPr="00063085">
        <w:rPr>
          <w:rFonts w:ascii="Arial" w:hAnsi="Arial" w:cs="Arial"/>
          <w:b/>
        </w:rPr>
        <w:t>By</w:t>
      </w:r>
      <w:proofErr w:type="gramEnd"/>
      <w:r w:rsidRPr="00063085">
        <w:rPr>
          <w:rFonts w:ascii="Arial" w:hAnsi="Arial" w:cs="Arial"/>
          <w:b/>
        </w:rPr>
        <w:t xml:space="preserve">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7528E5" w:rsidRPr="008D6FC9" w:rsidTr="00A32D23">
        <w:trPr>
          <w:trHeight w:val="520"/>
          <w:jc w:val="center"/>
        </w:trPr>
        <w:tc>
          <w:tcPr>
            <w:tcW w:w="6509" w:type="dxa"/>
            <w:tcBorders>
              <w:top w:val="single" w:sz="6" w:space="0" w:color="auto"/>
              <w:left w:val="single" w:sz="6" w:space="0" w:color="auto"/>
              <w:right w:val="single" w:sz="6" w:space="0" w:color="auto"/>
            </w:tcBorders>
          </w:tcPr>
          <w:p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Contractor Name:</w:t>
            </w:r>
          </w:p>
        </w:tc>
        <w:tc>
          <w:tcPr>
            <w:tcW w:w="4219" w:type="dxa"/>
            <w:tcBorders>
              <w:top w:val="single" w:sz="6" w:space="0" w:color="auto"/>
              <w:left w:val="single" w:sz="6" w:space="0" w:color="auto"/>
              <w:right w:val="single" w:sz="6" w:space="0" w:color="auto"/>
            </w:tcBorders>
          </w:tcPr>
          <w:p w:rsidR="007528E5" w:rsidRPr="008D6FC9" w:rsidRDefault="008C3A12" w:rsidP="008C3A12">
            <w:pPr>
              <w:spacing w:before="40" w:after="360"/>
              <w:rPr>
                <w:rFonts w:ascii="Arial" w:hAnsi="Arial" w:cs="Arial"/>
                <w:sz w:val="16"/>
                <w:szCs w:val="16"/>
              </w:rPr>
            </w:pPr>
            <w:r w:rsidRPr="008C3A12">
              <w:rPr>
                <w:rFonts w:ascii="Arial" w:hAnsi="Arial" w:cs="Arial"/>
                <w:sz w:val="16"/>
                <w:szCs w:val="16"/>
              </w:rPr>
              <w:t>Region</w:t>
            </w:r>
            <w:r>
              <w:rPr>
                <w:rFonts w:ascii="Arial" w:hAnsi="Arial" w:cs="Arial"/>
                <w:sz w:val="16"/>
                <w:szCs w:val="16"/>
              </w:rPr>
              <w:t xml:space="preserve"> to be served:</w:t>
            </w:r>
          </w:p>
        </w:tc>
      </w:tr>
      <w:tr w:rsidR="00B410A8" w:rsidRPr="008D6FC9" w:rsidTr="00370FAC">
        <w:trPr>
          <w:trHeight w:val="520"/>
          <w:jc w:val="center"/>
        </w:trPr>
        <w:tc>
          <w:tcPr>
            <w:tcW w:w="6509" w:type="dxa"/>
            <w:tcBorders>
              <w:left w:val="single" w:sz="6" w:space="0" w:color="auto"/>
              <w:right w:val="single" w:sz="6" w:space="0" w:color="auto"/>
            </w:tcBorders>
          </w:tcPr>
          <w:p w:rsidR="00B410A8" w:rsidRPr="008D6FC9" w:rsidRDefault="00B410A8" w:rsidP="007528E5">
            <w:pPr>
              <w:spacing w:before="40" w:after="360"/>
              <w:rPr>
                <w:rFonts w:ascii="Arial" w:hAnsi="Arial" w:cs="Arial"/>
                <w:sz w:val="16"/>
                <w:szCs w:val="16"/>
              </w:rPr>
            </w:pPr>
            <w:r w:rsidRPr="008D6FC9">
              <w:rPr>
                <w:rFonts w:ascii="Arial" w:hAnsi="Arial" w:cs="Arial"/>
                <w:sz w:val="16"/>
                <w:szCs w:val="16"/>
              </w:rPr>
              <w:t>Contractor’s Street Address:</w:t>
            </w:r>
          </w:p>
        </w:tc>
        <w:tc>
          <w:tcPr>
            <w:tcW w:w="4219" w:type="dxa"/>
            <w:tcBorders>
              <w:left w:val="single" w:sz="6" w:space="0" w:color="auto"/>
              <w:right w:val="single" w:sz="6" w:space="0" w:color="auto"/>
            </w:tcBorders>
          </w:tcPr>
          <w:p w:rsidR="00B410A8" w:rsidRPr="008D6FC9" w:rsidRDefault="00B410A8" w:rsidP="007528E5">
            <w:pPr>
              <w:spacing w:before="40" w:after="360"/>
              <w:rPr>
                <w:rFonts w:ascii="Arial" w:hAnsi="Arial" w:cs="Arial"/>
                <w:sz w:val="16"/>
                <w:szCs w:val="16"/>
              </w:rPr>
            </w:pPr>
            <w:r w:rsidRPr="008D6FC9">
              <w:rPr>
                <w:rFonts w:ascii="Arial" w:hAnsi="Arial" w:cs="Arial"/>
                <w:sz w:val="16"/>
                <w:szCs w:val="16"/>
              </w:rPr>
              <w:t xml:space="preserve">E-Mail Address:  </w:t>
            </w:r>
          </w:p>
        </w:tc>
      </w:tr>
      <w:tr w:rsidR="007528E5" w:rsidRPr="008D6FC9" w:rsidTr="00A32D23">
        <w:trPr>
          <w:trHeight w:val="520"/>
          <w:jc w:val="center"/>
        </w:trPr>
        <w:tc>
          <w:tcPr>
            <w:tcW w:w="6509" w:type="dxa"/>
            <w:tcBorders>
              <w:left w:val="single" w:sz="6" w:space="0" w:color="auto"/>
              <w:bottom w:val="single" w:sz="6" w:space="0" w:color="auto"/>
              <w:right w:val="single" w:sz="6" w:space="0" w:color="auto"/>
            </w:tcBorders>
          </w:tcPr>
          <w:p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City, State &amp; Street Address Zip:</w:t>
            </w:r>
          </w:p>
        </w:tc>
        <w:tc>
          <w:tcPr>
            <w:tcW w:w="4219" w:type="dxa"/>
            <w:tcBorders>
              <w:left w:val="single" w:sz="6" w:space="0" w:color="auto"/>
              <w:bottom w:val="single" w:sz="6" w:space="0" w:color="auto"/>
              <w:right w:val="single" w:sz="6" w:space="0" w:color="auto"/>
            </w:tcBorders>
          </w:tcPr>
          <w:p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Telephone Number:</w:t>
            </w:r>
          </w:p>
        </w:tc>
      </w:tr>
      <w:tr w:rsidR="007528E5" w:rsidRPr="008D6FC9"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rsidR="007528E5" w:rsidRPr="008D6FC9" w:rsidRDefault="007528E5" w:rsidP="002168B6">
            <w:pPr>
              <w:spacing w:before="40" w:after="360"/>
              <w:rPr>
                <w:rFonts w:ascii="Arial" w:hAnsi="Arial" w:cs="Arial"/>
                <w:sz w:val="16"/>
                <w:szCs w:val="16"/>
              </w:rPr>
            </w:pPr>
            <w:r w:rsidRPr="008D6FC9">
              <w:rPr>
                <w:rFonts w:ascii="Arial" w:hAnsi="Arial" w:cs="Arial"/>
                <w:sz w:val="16"/>
                <w:szCs w:val="16"/>
              </w:rPr>
              <w:t xml:space="preserve">Name &amp; Title </w:t>
            </w:r>
            <w:r w:rsidR="002168B6" w:rsidRPr="008D6FC9">
              <w:rPr>
                <w:rFonts w:ascii="Arial" w:hAnsi="Arial" w:cs="Arial"/>
                <w:sz w:val="16"/>
                <w:szCs w:val="16"/>
              </w:rPr>
              <w:t>o</w:t>
            </w:r>
            <w:r w:rsidRPr="008D6FC9">
              <w:rPr>
                <w:rFonts w:ascii="Arial" w:hAnsi="Arial" w:cs="Arial"/>
                <w:sz w:val="16"/>
                <w:szCs w:val="16"/>
              </w:rPr>
              <w:t xml:space="preserve">f </w:t>
            </w:r>
            <w:r w:rsidR="002168B6" w:rsidRPr="008D6FC9">
              <w:rPr>
                <w:rFonts w:ascii="Arial" w:hAnsi="Arial" w:cs="Arial"/>
                <w:sz w:val="16"/>
                <w:szCs w:val="16"/>
              </w:rPr>
              <w:t>Authorized Representative</w:t>
            </w:r>
            <w:r w:rsidRPr="008D6FC9">
              <w:rPr>
                <w:rFonts w:ascii="Arial" w:hAnsi="Arial" w:cs="Arial"/>
                <w:sz w:val="16"/>
                <w:szCs w:val="16"/>
              </w:rPr>
              <w:t>:</w:t>
            </w:r>
          </w:p>
        </w:tc>
        <w:tc>
          <w:tcPr>
            <w:tcW w:w="4219" w:type="dxa"/>
            <w:tcBorders>
              <w:top w:val="single" w:sz="6" w:space="0" w:color="auto"/>
              <w:left w:val="single" w:sz="6" w:space="0" w:color="auto"/>
              <w:bottom w:val="single" w:sz="6" w:space="0" w:color="auto"/>
              <w:right w:val="single" w:sz="6" w:space="0" w:color="auto"/>
            </w:tcBorders>
          </w:tcPr>
          <w:p w:rsidR="007528E5" w:rsidRPr="008D6FC9" w:rsidRDefault="00796C2A" w:rsidP="007528E5">
            <w:pPr>
              <w:spacing w:before="40" w:after="360"/>
              <w:rPr>
                <w:rFonts w:ascii="Arial" w:hAnsi="Arial" w:cs="Arial"/>
                <w:sz w:val="16"/>
                <w:szCs w:val="16"/>
              </w:rPr>
            </w:pPr>
            <w:r w:rsidRPr="008D6FC9">
              <w:rPr>
                <w:rFonts w:ascii="Arial" w:hAnsi="Arial" w:cs="Arial"/>
                <w:sz w:val="16"/>
                <w:szCs w:val="16"/>
              </w:rPr>
              <w:t xml:space="preserve">DUNS </w:t>
            </w:r>
            <w:r w:rsidR="007528E5" w:rsidRPr="008D6FC9">
              <w:rPr>
                <w:rFonts w:ascii="Arial" w:hAnsi="Arial" w:cs="Arial"/>
                <w:sz w:val="16"/>
                <w:szCs w:val="16"/>
              </w:rPr>
              <w:t>Number:</w:t>
            </w:r>
          </w:p>
        </w:tc>
      </w:tr>
      <w:tr w:rsidR="007528E5" w:rsidRPr="008D6FC9"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Signature</w:t>
            </w:r>
            <w:r w:rsidR="002168B6" w:rsidRPr="008D6FC9">
              <w:rPr>
                <w:rFonts w:ascii="Arial" w:hAnsi="Arial" w:cs="Arial"/>
                <w:sz w:val="16"/>
                <w:szCs w:val="16"/>
              </w:rPr>
              <w:t xml:space="preserve"> of Authorized Representative</w:t>
            </w:r>
            <w:r w:rsidRPr="008D6FC9">
              <w:rPr>
                <w:rFonts w:ascii="Arial" w:hAnsi="Arial" w:cs="Arial"/>
                <w:sz w:val="16"/>
                <w:szCs w:val="16"/>
              </w:rPr>
              <w:t>:</w:t>
            </w:r>
          </w:p>
        </w:tc>
        <w:tc>
          <w:tcPr>
            <w:tcW w:w="4219" w:type="dxa"/>
            <w:tcBorders>
              <w:top w:val="single" w:sz="6" w:space="0" w:color="auto"/>
              <w:left w:val="single" w:sz="6" w:space="0" w:color="auto"/>
              <w:bottom w:val="single" w:sz="6" w:space="0" w:color="auto"/>
              <w:right w:val="single" w:sz="6" w:space="0" w:color="auto"/>
            </w:tcBorders>
          </w:tcPr>
          <w:p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Date:</w:t>
            </w:r>
          </w:p>
        </w:tc>
      </w:tr>
    </w:tbl>
    <w:p w:rsidR="007528E5" w:rsidRPr="008D6FC9" w:rsidRDefault="007528E5" w:rsidP="007528E5">
      <w:pPr>
        <w:jc w:val="center"/>
        <w:rPr>
          <w:rFonts w:ascii="Arial" w:hAnsi="Arial" w:cs="Arial"/>
          <w:b/>
        </w:rPr>
      </w:pPr>
    </w:p>
    <w:p w:rsidR="007528E5" w:rsidRPr="008D6FC9" w:rsidRDefault="007528E5" w:rsidP="007528E5">
      <w:pPr>
        <w:jc w:val="center"/>
        <w:rPr>
          <w:rFonts w:ascii="Arial" w:hAnsi="Arial" w:cs="Arial"/>
          <w:b/>
        </w:rPr>
      </w:pPr>
      <w:r w:rsidRPr="008D6FC9">
        <w:rPr>
          <w:rFonts w:ascii="Arial" w:hAnsi="Arial" w:cs="Arial"/>
          <w:b/>
        </w:rPr>
        <w:t>Unsigned or Incomplete Applications Shall Be Returned Without Being Reviewed</w:t>
      </w:r>
    </w:p>
    <w:p w:rsidR="007528E5" w:rsidRPr="007528E5" w:rsidRDefault="007528E5" w:rsidP="007528E5">
      <w:pPr>
        <w:jc w:val="center"/>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7528E5" w:rsidRPr="007528E5" w:rsidTr="00A32D23">
        <w:trPr>
          <w:trHeight w:val="871"/>
          <w:jc w:val="center"/>
        </w:trPr>
        <w:tc>
          <w:tcPr>
            <w:tcW w:w="10768" w:type="dxa"/>
            <w:shd w:val="clear" w:color="auto" w:fill="FFFFCC"/>
          </w:tcPr>
          <w:p w:rsidR="007528E5" w:rsidRPr="008D6FC9" w:rsidRDefault="007528E5" w:rsidP="007528E5">
            <w:pPr>
              <w:autoSpaceDE w:val="0"/>
              <w:autoSpaceDN w:val="0"/>
              <w:adjustRightInd w:val="0"/>
              <w:spacing w:before="120" w:after="120"/>
              <w:jc w:val="both"/>
              <w:rPr>
                <w:rFonts w:ascii="Arial" w:hAnsi="Arial" w:cs="Arial"/>
                <w:sz w:val="22"/>
                <w:szCs w:val="22"/>
              </w:rPr>
            </w:pPr>
            <w:r w:rsidRPr="008D6FC9">
              <w:rPr>
                <w:rFonts w:ascii="Arial" w:hAnsi="Arial" w:cs="Arial"/>
                <w:b/>
                <w:sz w:val="22"/>
                <w:szCs w:val="22"/>
              </w:rPr>
              <w:t>NOTICE OF AWARD/FOR NC DHHS USE ONLY</w:t>
            </w:r>
            <w:r w:rsidRPr="008D6FC9">
              <w:rPr>
                <w:rFonts w:ascii="Arial" w:hAnsi="Arial" w:cs="Arial"/>
                <w:sz w:val="22"/>
                <w:szCs w:val="22"/>
              </w:rPr>
              <w:t xml:space="preserve">: Application </w:t>
            </w:r>
            <w:r w:rsidR="00AA3802" w:rsidRPr="008D6FC9">
              <w:rPr>
                <w:rFonts w:ascii="Arial" w:hAnsi="Arial" w:cs="Arial"/>
                <w:sz w:val="22"/>
                <w:szCs w:val="22"/>
              </w:rPr>
              <w:t>accepted and C</w:t>
            </w:r>
            <w:r w:rsidRPr="008D6FC9">
              <w:rPr>
                <w:rFonts w:ascii="Arial" w:hAnsi="Arial" w:cs="Arial"/>
                <w:sz w:val="22"/>
                <w:szCs w:val="22"/>
              </w:rPr>
              <w:t xml:space="preserve">ontract </w:t>
            </w:r>
            <w:r w:rsidR="00AA3802" w:rsidRPr="008D6FC9">
              <w:rPr>
                <w:rFonts w:ascii="Arial" w:hAnsi="Arial" w:cs="Arial"/>
                <w:sz w:val="22"/>
                <w:szCs w:val="22"/>
              </w:rPr>
              <w:t xml:space="preserve"># </w:t>
            </w:r>
            <w:r w:rsidR="00AA3802" w:rsidRPr="00FA0E08">
              <w:rPr>
                <w:rFonts w:ascii="Arial" w:hAnsi="Arial" w:cs="Arial"/>
                <w:color w:val="FF0000"/>
                <w:sz w:val="22"/>
                <w:szCs w:val="22"/>
              </w:rPr>
              <w:t>__________</w:t>
            </w:r>
            <w:r w:rsidR="00AA3802" w:rsidRPr="008D6FC9">
              <w:rPr>
                <w:rFonts w:ascii="Arial" w:hAnsi="Arial" w:cs="Arial"/>
                <w:sz w:val="22"/>
                <w:szCs w:val="22"/>
              </w:rPr>
              <w:t xml:space="preserve"> </w:t>
            </w:r>
            <w:r w:rsidRPr="008D6FC9">
              <w:rPr>
                <w:rFonts w:ascii="Arial" w:hAnsi="Arial" w:cs="Arial"/>
                <w:sz w:val="22"/>
                <w:szCs w:val="22"/>
              </w:rPr>
              <w:t xml:space="preserve">awarded on </w:t>
            </w:r>
            <w:r w:rsidRPr="00FA0E08">
              <w:rPr>
                <w:rFonts w:ascii="Arial" w:hAnsi="Arial" w:cs="Arial"/>
                <w:color w:val="FF0000"/>
                <w:sz w:val="22"/>
                <w:szCs w:val="22"/>
              </w:rPr>
              <w:t>___________</w:t>
            </w:r>
            <w:r w:rsidR="00FA0E08" w:rsidRPr="00FA0E08">
              <w:rPr>
                <w:rFonts w:ascii="Arial" w:hAnsi="Arial" w:cs="Arial"/>
                <w:color w:val="FF0000"/>
                <w:sz w:val="22"/>
                <w:szCs w:val="22"/>
              </w:rPr>
              <w:t>_</w:t>
            </w:r>
            <w:r w:rsidR="00FA0E08">
              <w:rPr>
                <w:rFonts w:ascii="Arial" w:hAnsi="Arial" w:cs="Arial"/>
                <w:sz w:val="22"/>
                <w:szCs w:val="22"/>
              </w:rPr>
              <w:t xml:space="preserve">.  The Contract shall begin on </w:t>
            </w:r>
            <w:r w:rsidR="00FA0E08" w:rsidRPr="00FA0E08">
              <w:rPr>
                <w:rFonts w:ascii="Arial" w:hAnsi="Arial" w:cs="Arial"/>
                <w:color w:val="FF0000"/>
                <w:sz w:val="22"/>
                <w:szCs w:val="22"/>
              </w:rPr>
              <w:t>______________</w:t>
            </w:r>
            <w:r w:rsidR="001A580B" w:rsidRPr="008D6FC9">
              <w:rPr>
                <w:rFonts w:ascii="Arial" w:hAnsi="Arial" w:cs="Arial"/>
                <w:sz w:val="22"/>
                <w:szCs w:val="22"/>
              </w:rPr>
              <w:t>,</w:t>
            </w:r>
            <w:r w:rsidRPr="008D6FC9">
              <w:rPr>
                <w:rFonts w:ascii="Arial" w:hAnsi="Arial" w:cs="Arial"/>
                <w:sz w:val="22"/>
                <w:szCs w:val="22"/>
              </w:rPr>
              <w:t xml:space="preserve"> and shall terminate on</w:t>
            </w:r>
            <w:r w:rsidRPr="00FA0E08">
              <w:rPr>
                <w:rFonts w:ascii="Arial" w:hAnsi="Arial" w:cs="Arial"/>
                <w:color w:val="FF0000"/>
                <w:sz w:val="22"/>
                <w:szCs w:val="22"/>
              </w:rPr>
              <w:t xml:space="preserve"> </w:t>
            </w:r>
            <w:r w:rsidR="00FA0E08" w:rsidRPr="00FA0E08">
              <w:rPr>
                <w:rFonts w:ascii="Arial" w:hAnsi="Arial" w:cs="Arial"/>
                <w:color w:val="FF0000"/>
                <w:sz w:val="22"/>
                <w:szCs w:val="22"/>
              </w:rPr>
              <w:t>___________.</w:t>
            </w:r>
          </w:p>
          <w:p w:rsidR="007B3C85" w:rsidRPr="008D6FC9" w:rsidRDefault="007B3C85" w:rsidP="007528E5">
            <w:pPr>
              <w:autoSpaceDE w:val="0"/>
              <w:autoSpaceDN w:val="0"/>
              <w:adjustRightInd w:val="0"/>
              <w:spacing w:before="120" w:after="120"/>
              <w:jc w:val="both"/>
              <w:rPr>
                <w:rFonts w:ascii="Arial" w:hAnsi="Arial" w:cs="Arial"/>
                <w:sz w:val="18"/>
                <w:szCs w:val="18"/>
              </w:rPr>
            </w:pPr>
          </w:p>
          <w:p w:rsidR="007528E5" w:rsidRPr="008D6FC9" w:rsidRDefault="007528E5" w:rsidP="007528E5">
            <w:pPr>
              <w:autoSpaceDE w:val="0"/>
              <w:autoSpaceDN w:val="0"/>
              <w:adjustRightInd w:val="0"/>
              <w:spacing w:before="120"/>
              <w:jc w:val="both"/>
              <w:rPr>
                <w:rFonts w:ascii="Arial" w:hAnsi="Arial" w:cs="Arial"/>
              </w:rPr>
            </w:pPr>
            <w:proofErr w:type="gramStart"/>
            <w:r w:rsidRPr="008D6FC9">
              <w:rPr>
                <w:rFonts w:ascii="Arial" w:hAnsi="Arial" w:cs="Arial"/>
                <w:sz w:val="22"/>
                <w:szCs w:val="22"/>
              </w:rPr>
              <w:t>By:</w:t>
            </w:r>
            <w:r w:rsidRPr="008D6FC9">
              <w:rPr>
                <w:rFonts w:ascii="Arial" w:hAnsi="Arial" w:cs="Arial"/>
              </w:rPr>
              <w:t>_</w:t>
            </w:r>
            <w:proofErr w:type="gramEnd"/>
            <w:r w:rsidRPr="008D6FC9">
              <w:rPr>
                <w:rFonts w:ascii="Arial" w:hAnsi="Arial" w:cs="Arial"/>
              </w:rPr>
              <w:t>__________________________________________________________________________</w:t>
            </w:r>
            <w:r w:rsidR="008D6FC9">
              <w:rPr>
                <w:rFonts w:ascii="Arial" w:hAnsi="Arial" w:cs="Arial"/>
              </w:rPr>
              <w:t>_</w:t>
            </w:r>
            <w:r w:rsidRPr="008D6FC9">
              <w:rPr>
                <w:rFonts w:ascii="Arial" w:hAnsi="Arial" w:cs="Arial"/>
                <w:sz w:val="16"/>
                <w:szCs w:val="16"/>
              </w:rPr>
              <w:t xml:space="preserve"> </w:t>
            </w:r>
          </w:p>
          <w:p w:rsidR="007528E5" w:rsidRPr="007528E5" w:rsidRDefault="007528E5" w:rsidP="007528E5">
            <w:pPr>
              <w:tabs>
                <w:tab w:val="center" w:pos="2156"/>
                <w:tab w:val="center" w:pos="5366"/>
                <w:tab w:val="center" w:pos="8629"/>
              </w:tabs>
              <w:spacing w:after="120"/>
              <w:ind w:left="146"/>
              <w:rPr>
                <w:sz w:val="16"/>
                <w:szCs w:val="16"/>
              </w:rPr>
            </w:pPr>
            <w:r w:rsidRPr="008D6FC9">
              <w:rPr>
                <w:rFonts w:ascii="Arial" w:hAnsi="Arial" w:cs="Arial"/>
              </w:rPr>
              <w:tab/>
            </w:r>
            <w:r w:rsidRPr="008D6FC9">
              <w:rPr>
                <w:rFonts w:ascii="Arial" w:hAnsi="Arial" w:cs="Arial"/>
                <w:sz w:val="16"/>
                <w:szCs w:val="16"/>
              </w:rPr>
              <w:t>Signature of Authorized Representative</w:t>
            </w:r>
            <w:r w:rsidRPr="008D6FC9">
              <w:rPr>
                <w:rFonts w:ascii="Arial" w:hAnsi="Arial" w:cs="Arial"/>
                <w:sz w:val="16"/>
                <w:szCs w:val="16"/>
              </w:rPr>
              <w:tab/>
              <w:t>Printed Name of Authorized Representative</w:t>
            </w:r>
            <w:r w:rsidRPr="008D6FC9">
              <w:rPr>
                <w:rFonts w:ascii="Arial" w:hAnsi="Arial" w:cs="Arial"/>
              </w:rPr>
              <w:t xml:space="preserve"> </w:t>
            </w:r>
            <w:r w:rsidRPr="008D6FC9">
              <w:rPr>
                <w:rFonts w:ascii="Arial" w:hAnsi="Arial" w:cs="Arial"/>
              </w:rPr>
              <w:tab/>
            </w:r>
            <w:r w:rsidRPr="008D6FC9">
              <w:rPr>
                <w:rFonts w:ascii="Arial" w:hAnsi="Arial" w:cs="Arial"/>
                <w:sz w:val="16"/>
                <w:szCs w:val="16"/>
              </w:rPr>
              <w:t>Title</w:t>
            </w:r>
            <w:r w:rsidRPr="008D6FC9">
              <w:rPr>
                <w:rFonts w:ascii="Arial" w:hAnsi="Arial" w:cs="Arial"/>
              </w:rPr>
              <w:t xml:space="preserve"> </w:t>
            </w:r>
            <w:r w:rsidRPr="008D6FC9">
              <w:rPr>
                <w:rFonts w:ascii="Arial" w:hAnsi="Arial" w:cs="Arial"/>
                <w:sz w:val="16"/>
                <w:szCs w:val="16"/>
              </w:rPr>
              <w:t>of Authorized Representative</w:t>
            </w:r>
          </w:p>
        </w:tc>
      </w:tr>
    </w:tbl>
    <w:p w:rsidR="00BF4DB1" w:rsidRDefault="00BF4DB1" w:rsidP="003F3820">
      <w:pPr>
        <w:pStyle w:val="CM13"/>
        <w:spacing w:line="260" w:lineRule="atLeast"/>
        <w:jc w:val="center"/>
        <w:rPr>
          <w:rFonts w:ascii="Arial" w:hAnsi="Arial"/>
          <w:b/>
          <w:color w:val="000000"/>
          <w:sz w:val="20"/>
          <w:szCs w:val="20"/>
          <w:u w:val="single"/>
        </w:rPr>
        <w:sectPr w:rsidR="00BF4DB1" w:rsidSect="00BF4DB1">
          <w:headerReference w:type="default" r:id="rId8"/>
          <w:footerReference w:type="default" r:id="rId9"/>
          <w:footerReference w:type="first" r:id="rId10"/>
          <w:pgSz w:w="12240" w:h="15840"/>
          <w:pgMar w:top="720" w:right="720" w:bottom="720" w:left="720" w:header="720" w:footer="720" w:gutter="0"/>
          <w:pgNumType w:start="1"/>
          <w:cols w:space="720"/>
          <w:noEndnote/>
          <w:titlePg/>
          <w:docGrid w:linePitch="326"/>
        </w:sectPr>
      </w:pPr>
    </w:p>
    <w:p w:rsidR="0083213A" w:rsidRPr="0083213A" w:rsidRDefault="0083213A" w:rsidP="0083213A">
      <w:pPr>
        <w:pStyle w:val="TOCHeading"/>
        <w:jc w:val="center"/>
        <w:rPr>
          <w:rFonts w:ascii="Arial" w:hAnsi="Arial"/>
          <w:b/>
          <w:sz w:val="28"/>
          <w:szCs w:val="28"/>
        </w:rPr>
      </w:pPr>
      <w:r w:rsidRPr="0083213A">
        <w:rPr>
          <w:rFonts w:ascii="Arial" w:hAnsi="Arial"/>
          <w:b/>
          <w:color w:val="000000" w:themeColor="text1"/>
          <w:sz w:val="28"/>
          <w:szCs w:val="28"/>
        </w:rPr>
        <w:lastRenderedPageBreak/>
        <w:t>Table of Contents</w:t>
      </w:r>
    </w:p>
    <w:p w:rsidR="0083213A" w:rsidRPr="00336B67" w:rsidRDefault="0083213A" w:rsidP="0083213A">
      <w:pPr>
        <w:pStyle w:val="Explenation"/>
        <w:rPr>
          <w:rFonts w:ascii="Arial" w:hAnsi="Arial" w:cs="Arial"/>
          <w:color w:val="000000" w:themeColor="text1"/>
          <w:sz w:val="20"/>
        </w:rPr>
      </w:pPr>
    </w:p>
    <w:tbl>
      <w:tblPr>
        <w:tblW w:w="110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2185"/>
        <w:gridCol w:w="6895"/>
        <w:gridCol w:w="1929"/>
      </w:tblGrid>
      <w:tr w:rsidR="0083213A" w:rsidRPr="00442DE1" w:rsidTr="00FB03DA">
        <w:trPr>
          <w:trHeight w:val="386"/>
        </w:trPr>
        <w:tc>
          <w:tcPr>
            <w:tcW w:w="2185" w:type="dxa"/>
            <w:shd w:val="clear" w:color="auto" w:fill="FFFFCC"/>
            <w:vAlign w:val="center"/>
          </w:tcPr>
          <w:p w:rsidR="0083213A" w:rsidRPr="0083213A" w:rsidRDefault="0083213A" w:rsidP="00762CAC">
            <w:pPr>
              <w:spacing w:before="120"/>
              <w:jc w:val="center"/>
              <w:rPr>
                <w:rFonts w:ascii="Arial" w:hAnsi="Arial" w:cs="Arial"/>
              </w:rPr>
            </w:pPr>
            <w:r w:rsidRPr="0083213A">
              <w:rPr>
                <w:rFonts w:ascii="Arial" w:hAnsi="Arial" w:cs="Arial"/>
                <w:b/>
              </w:rPr>
              <w:t>Article</w:t>
            </w:r>
          </w:p>
        </w:tc>
        <w:tc>
          <w:tcPr>
            <w:tcW w:w="6895" w:type="dxa"/>
            <w:shd w:val="clear" w:color="auto" w:fill="FFFFCC"/>
            <w:vAlign w:val="center"/>
          </w:tcPr>
          <w:p w:rsidR="0083213A" w:rsidRPr="0083213A" w:rsidRDefault="0083213A" w:rsidP="00762CAC">
            <w:pPr>
              <w:spacing w:before="120"/>
              <w:jc w:val="center"/>
              <w:rPr>
                <w:rFonts w:ascii="Arial" w:hAnsi="Arial" w:cs="Arial"/>
              </w:rPr>
            </w:pPr>
            <w:r w:rsidRPr="0083213A">
              <w:rPr>
                <w:rFonts w:ascii="Arial" w:hAnsi="Arial" w:cs="Arial"/>
                <w:b/>
              </w:rPr>
              <w:t>Title</w:t>
            </w:r>
          </w:p>
        </w:tc>
        <w:tc>
          <w:tcPr>
            <w:tcW w:w="1929" w:type="dxa"/>
            <w:shd w:val="clear" w:color="auto" w:fill="FFFFCC"/>
            <w:vAlign w:val="center"/>
          </w:tcPr>
          <w:p w:rsidR="0083213A" w:rsidRPr="0083213A" w:rsidRDefault="0083213A" w:rsidP="00762CAC">
            <w:pPr>
              <w:spacing w:before="120"/>
              <w:jc w:val="center"/>
              <w:rPr>
                <w:rFonts w:ascii="Arial" w:hAnsi="Arial" w:cs="Arial"/>
              </w:rPr>
            </w:pPr>
            <w:r w:rsidRPr="0083213A">
              <w:rPr>
                <w:rFonts w:ascii="Arial" w:hAnsi="Arial" w:cs="Arial"/>
                <w:b/>
              </w:rPr>
              <w:t>Page No.</w:t>
            </w:r>
          </w:p>
        </w:tc>
      </w:tr>
      <w:tr w:rsidR="0083213A" w:rsidRPr="00442DE1" w:rsidTr="00FB03DA">
        <w:trPr>
          <w:trHeight w:val="272"/>
        </w:trPr>
        <w:tc>
          <w:tcPr>
            <w:tcW w:w="2185" w:type="dxa"/>
            <w:shd w:val="clear" w:color="auto" w:fill="FFFFFF"/>
            <w:vAlign w:val="center"/>
          </w:tcPr>
          <w:p w:rsidR="0083213A" w:rsidRPr="0083213A" w:rsidRDefault="0083213A" w:rsidP="008D3CFD">
            <w:pPr>
              <w:ind w:left="346" w:right="450"/>
              <w:jc w:val="center"/>
              <w:rPr>
                <w:rFonts w:ascii="Arial" w:hAnsi="Arial" w:cs="Arial"/>
              </w:rPr>
            </w:pPr>
            <w:r w:rsidRPr="0083213A">
              <w:rPr>
                <w:rFonts w:ascii="Arial" w:hAnsi="Arial" w:cs="Arial"/>
              </w:rPr>
              <w:t>1.0</w:t>
            </w:r>
          </w:p>
        </w:tc>
        <w:tc>
          <w:tcPr>
            <w:tcW w:w="6895" w:type="dxa"/>
            <w:shd w:val="clear" w:color="auto" w:fill="FFFFFF"/>
            <w:vAlign w:val="center"/>
          </w:tcPr>
          <w:p w:rsidR="0083213A" w:rsidRPr="0083213A" w:rsidRDefault="00404028" w:rsidP="008D3CFD">
            <w:pPr>
              <w:ind w:left="346" w:right="450"/>
              <w:rPr>
                <w:rFonts w:ascii="Arial" w:hAnsi="Arial" w:cs="Arial"/>
              </w:rPr>
            </w:pPr>
            <w:r>
              <w:rPr>
                <w:rFonts w:ascii="Arial" w:hAnsi="Arial" w:cs="Arial"/>
              </w:rPr>
              <w:t>Introduction</w:t>
            </w:r>
          </w:p>
        </w:tc>
        <w:tc>
          <w:tcPr>
            <w:tcW w:w="1929" w:type="dxa"/>
            <w:shd w:val="clear" w:color="auto" w:fill="FFFFFF"/>
            <w:vAlign w:val="center"/>
          </w:tcPr>
          <w:p w:rsidR="0083213A" w:rsidRPr="0083213A" w:rsidRDefault="00404028" w:rsidP="008D3CFD">
            <w:pPr>
              <w:ind w:left="346" w:right="450"/>
              <w:jc w:val="center"/>
              <w:rPr>
                <w:rFonts w:ascii="Arial" w:hAnsi="Arial" w:cs="Arial"/>
              </w:rPr>
            </w:pPr>
            <w:r>
              <w:rPr>
                <w:rFonts w:ascii="Arial" w:hAnsi="Arial" w:cs="Arial"/>
              </w:rPr>
              <w:t>2</w:t>
            </w:r>
          </w:p>
        </w:tc>
      </w:tr>
      <w:tr w:rsidR="001E179F" w:rsidRPr="00442DE1" w:rsidTr="00FB03DA">
        <w:trPr>
          <w:trHeight w:val="272"/>
        </w:trPr>
        <w:tc>
          <w:tcPr>
            <w:tcW w:w="2185" w:type="dxa"/>
            <w:shd w:val="clear" w:color="auto" w:fill="FFFFFF"/>
            <w:vAlign w:val="center"/>
          </w:tcPr>
          <w:p w:rsidR="001E179F" w:rsidRPr="0083213A" w:rsidRDefault="00404028" w:rsidP="008D3CFD">
            <w:pPr>
              <w:ind w:left="346" w:right="450"/>
              <w:jc w:val="center"/>
              <w:rPr>
                <w:rFonts w:ascii="Arial" w:hAnsi="Arial" w:cs="Arial"/>
              </w:rPr>
            </w:pPr>
            <w:r>
              <w:rPr>
                <w:rFonts w:ascii="Arial" w:hAnsi="Arial" w:cs="Arial"/>
              </w:rPr>
              <w:t>1.1</w:t>
            </w:r>
          </w:p>
        </w:tc>
        <w:tc>
          <w:tcPr>
            <w:tcW w:w="6895" w:type="dxa"/>
            <w:shd w:val="clear" w:color="auto" w:fill="FFFFFF"/>
            <w:vAlign w:val="center"/>
          </w:tcPr>
          <w:p w:rsidR="001E179F" w:rsidRPr="0083213A" w:rsidRDefault="00404028" w:rsidP="008D3CFD">
            <w:pPr>
              <w:ind w:left="346" w:right="450"/>
              <w:rPr>
                <w:rFonts w:ascii="Arial" w:hAnsi="Arial" w:cs="Arial"/>
              </w:rPr>
            </w:pPr>
            <w:r>
              <w:rPr>
                <w:rFonts w:ascii="Arial" w:hAnsi="Arial" w:cs="Arial"/>
              </w:rPr>
              <w:t>Purpose</w:t>
            </w:r>
          </w:p>
        </w:tc>
        <w:tc>
          <w:tcPr>
            <w:tcW w:w="1929" w:type="dxa"/>
            <w:shd w:val="clear" w:color="auto" w:fill="FFFFFF"/>
            <w:vAlign w:val="center"/>
          </w:tcPr>
          <w:p w:rsidR="001E179F" w:rsidRPr="0083213A" w:rsidRDefault="00404028" w:rsidP="008D3CFD">
            <w:pPr>
              <w:ind w:left="346" w:right="450"/>
              <w:jc w:val="center"/>
              <w:rPr>
                <w:rFonts w:ascii="Arial" w:hAnsi="Arial" w:cs="Arial"/>
              </w:rPr>
            </w:pPr>
            <w:r>
              <w:rPr>
                <w:rFonts w:ascii="Arial" w:hAnsi="Arial" w:cs="Arial"/>
              </w:rPr>
              <w:t>2</w:t>
            </w:r>
          </w:p>
        </w:tc>
      </w:tr>
      <w:tr w:rsidR="001E179F" w:rsidRPr="00442DE1" w:rsidTr="00FB03DA">
        <w:trPr>
          <w:trHeight w:val="272"/>
        </w:trPr>
        <w:tc>
          <w:tcPr>
            <w:tcW w:w="2185" w:type="dxa"/>
            <w:shd w:val="clear" w:color="auto" w:fill="FFFFFF"/>
            <w:vAlign w:val="center"/>
          </w:tcPr>
          <w:p w:rsidR="001E179F" w:rsidRPr="0083213A" w:rsidRDefault="00404028" w:rsidP="008D3CFD">
            <w:pPr>
              <w:ind w:left="346" w:right="450"/>
              <w:jc w:val="center"/>
              <w:rPr>
                <w:rFonts w:ascii="Arial" w:hAnsi="Arial" w:cs="Arial"/>
              </w:rPr>
            </w:pPr>
            <w:r>
              <w:rPr>
                <w:rFonts w:ascii="Arial" w:hAnsi="Arial" w:cs="Arial"/>
              </w:rPr>
              <w:t>1.2</w:t>
            </w:r>
          </w:p>
        </w:tc>
        <w:tc>
          <w:tcPr>
            <w:tcW w:w="6895" w:type="dxa"/>
            <w:shd w:val="clear" w:color="auto" w:fill="FFFFFF"/>
            <w:vAlign w:val="center"/>
          </w:tcPr>
          <w:p w:rsidR="001E179F" w:rsidRPr="0083213A" w:rsidRDefault="00404028" w:rsidP="008D3CFD">
            <w:pPr>
              <w:ind w:left="346" w:right="450"/>
              <w:rPr>
                <w:rFonts w:ascii="Arial" w:hAnsi="Arial" w:cs="Arial"/>
              </w:rPr>
            </w:pPr>
            <w:r>
              <w:rPr>
                <w:rFonts w:ascii="Arial" w:hAnsi="Arial" w:cs="Arial"/>
              </w:rPr>
              <w:t>Background</w:t>
            </w:r>
          </w:p>
        </w:tc>
        <w:tc>
          <w:tcPr>
            <w:tcW w:w="1929" w:type="dxa"/>
            <w:shd w:val="clear" w:color="auto" w:fill="FFFFFF"/>
            <w:vAlign w:val="center"/>
          </w:tcPr>
          <w:p w:rsidR="001E179F" w:rsidRPr="0083213A" w:rsidRDefault="00404028" w:rsidP="008D3CFD">
            <w:pPr>
              <w:ind w:left="346" w:right="450"/>
              <w:jc w:val="center"/>
              <w:rPr>
                <w:rFonts w:ascii="Arial" w:hAnsi="Arial" w:cs="Arial"/>
              </w:rPr>
            </w:pPr>
            <w:r>
              <w:rPr>
                <w:rFonts w:ascii="Arial" w:hAnsi="Arial" w:cs="Arial"/>
              </w:rPr>
              <w:t>2</w:t>
            </w:r>
          </w:p>
        </w:tc>
      </w:tr>
      <w:tr w:rsidR="001E179F" w:rsidRPr="00442DE1" w:rsidTr="00FB03DA">
        <w:trPr>
          <w:trHeight w:val="257"/>
        </w:trPr>
        <w:tc>
          <w:tcPr>
            <w:tcW w:w="2185" w:type="dxa"/>
            <w:shd w:val="clear" w:color="auto" w:fill="FFFFFF"/>
            <w:vAlign w:val="center"/>
          </w:tcPr>
          <w:p w:rsidR="001E179F" w:rsidRPr="0083213A" w:rsidRDefault="00404028" w:rsidP="008D3CFD">
            <w:pPr>
              <w:ind w:left="346" w:right="450"/>
              <w:jc w:val="center"/>
              <w:rPr>
                <w:rFonts w:ascii="Arial" w:hAnsi="Arial" w:cs="Arial"/>
              </w:rPr>
            </w:pPr>
            <w:r>
              <w:rPr>
                <w:rFonts w:ascii="Arial" w:hAnsi="Arial" w:cs="Arial"/>
              </w:rPr>
              <w:t>1.3</w:t>
            </w:r>
          </w:p>
        </w:tc>
        <w:tc>
          <w:tcPr>
            <w:tcW w:w="6895" w:type="dxa"/>
            <w:shd w:val="clear" w:color="auto" w:fill="FFFFFF"/>
            <w:vAlign w:val="center"/>
          </w:tcPr>
          <w:p w:rsidR="001E179F" w:rsidRPr="0083213A" w:rsidRDefault="00404028" w:rsidP="008D3CFD">
            <w:pPr>
              <w:ind w:left="346" w:right="450"/>
              <w:rPr>
                <w:rFonts w:ascii="Arial" w:hAnsi="Arial" w:cs="Arial"/>
              </w:rPr>
            </w:pPr>
            <w:r>
              <w:rPr>
                <w:rFonts w:ascii="Arial" w:hAnsi="Arial" w:cs="Arial"/>
              </w:rPr>
              <w:t>Letter of Intent and Questions</w:t>
            </w:r>
          </w:p>
        </w:tc>
        <w:tc>
          <w:tcPr>
            <w:tcW w:w="1929" w:type="dxa"/>
            <w:shd w:val="clear" w:color="auto" w:fill="FFFFFF"/>
            <w:vAlign w:val="center"/>
          </w:tcPr>
          <w:p w:rsidR="001E179F" w:rsidRPr="0083213A" w:rsidRDefault="00404028" w:rsidP="008D3CFD">
            <w:pPr>
              <w:ind w:left="346" w:right="450"/>
              <w:jc w:val="center"/>
              <w:rPr>
                <w:rFonts w:ascii="Arial" w:hAnsi="Arial" w:cs="Arial"/>
              </w:rPr>
            </w:pPr>
            <w:r>
              <w:rPr>
                <w:rFonts w:ascii="Arial" w:hAnsi="Arial" w:cs="Arial"/>
              </w:rPr>
              <w:t>2</w:t>
            </w:r>
          </w:p>
        </w:tc>
      </w:tr>
      <w:tr w:rsidR="001E179F" w:rsidRPr="00442DE1" w:rsidTr="00FB03DA">
        <w:trPr>
          <w:trHeight w:val="272"/>
        </w:trPr>
        <w:tc>
          <w:tcPr>
            <w:tcW w:w="2185" w:type="dxa"/>
            <w:shd w:val="clear" w:color="auto" w:fill="FFFFFF"/>
            <w:vAlign w:val="center"/>
          </w:tcPr>
          <w:p w:rsidR="001E179F" w:rsidRPr="0083213A" w:rsidRDefault="00404028" w:rsidP="008D3CFD">
            <w:pPr>
              <w:ind w:left="346" w:right="450"/>
              <w:jc w:val="center"/>
              <w:rPr>
                <w:rFonts w:ascii="Arial" w:hAnsi="Arial" w:cs="Arial"/>
              </w:rPr>
            </w:pPr>
            <w:r>
              <w:rPr>
                <w:rFonts w:ascii="Arial" w:hAnsi="Arial" w:cs="Arial"/>
              </w:rPr>
              <w:t>1.4</w:t>
            </w:r>
          </w:p>
        </w:tc>
        <w:tc>
          <w:tcPr>
            <w:tcW w:w="6895" w:type="dxa"/>
            <w:shd w:val="clear" w:color="auto" w:fill="FFFFFF"/>
            <w:vAlign w:val="center"/>
          </w:tcPr>
          <w:p w:rsidR="001E179F" w:rsidRPr="0083213A" w:rsidRDefault="00404028" w:rsidP="008D3CFD">
            <w:pPr>
              <w:ind w:left="346" w:right="450"/>
              <w:rPr>
                <w:rFonts w:ascii="Arial" w:hAnsi="Arial" w:cs="Arial"/>
              </w:rPr>
            </w:pPr>
            <w:r>
              <w:rPr>
                <w:rFonts w:ascii="Arial" w:hAnsi="Arial" w:cs="Arial"/>
              </w:rPr>
              <w:t>Technical Assistance Webinar</w:t>
            </w:r>
          </w:p>
        </w:tc>
        <w:tc>
          <w:tcPr>
            <w:tcW w:w="1929" w:type="dxa"/>
            <w:shd w:val="clear" w:color="auto" w:fill="FFFFFF"/>
            <w:vAlign w:val="center"/>
          </w:tcPr>
          <w:p w:rsidR="001E179F" w:rsidRPr="0083213A" w:rsidRDefault="00404028" w:rsidP="008D3CFD">
            <w:pPr>
              <w:ind w:left="346" w:right="450"/>
              <w:jc w:val="center"/>
              <w:rPr>
                <w:rFonts w:ascii="Arial" w:hAnsi="Arial" w:cs="Arial"/>
              </w:rPr>
            </w:pPr>
            <w:r>
              <w:rPr>
                <w:rFonts w:ascii="Arial" w:hAnsi="Arial" w:cs="Arial"/>
              </w:rPr>
              <w:t>2</w:t>
            </w:r>
          </w:p>
        </w:tc>
      </w:tr>
      <w:tr w:rsidR="001E179F" w:rsidRPr="00442DE1" w:rsidTr="00FB03DA">
        <w:trPr>
          <w:trHeight w:val="272"/>
        </w:trPr>
        <w:tc>
          <w:tcPr>
            <w:tcW w:w="2185" w:type="dxa"/>
            <w:shd w:val="clear" w:color="auto" w:fill="FFFFFF"/>
            <w:vAlign w:val="center"/>
          </w:tcPr>
          <w:p w:rsidR="001E179F" w:rsidRPr="0083213A" w:rsidRDefault="00404028" w:rsidP="008D3CFD">
            <w:pPr>
              <w:ind w:left="346" w:right="450"/>
              <w:jc w:val="center"/>
              <w:rPr>
                <w:rFonts w:ascii="Arial" w:hAnsi="Arial" w:cs="Arial"/>
              </w:rPr>
            </w:pPr>
            <w:r>
              <w:rPr>
                <w:rFonts w:ascii="Arial" w:hAnsi="Arial" w:cs="Arial"/>
              </w:rPr>
              <w:t>2.0</w:t>
            </w:r>
          </w:p>
        </w:tc>
        <w:tc>
          <w:tcPr>
            <w:tcW w:w="6895" w:type="dxa"/>
            <w:shd w:val="clear" w:color="auto" w:fill="FFFFFF"/>
            <w:vAlign w:val="center"/>
          </w:tcPr>
          <w:p w:rsidR="001E179F" w:rsidRPr="0083213A" w:rsidRDefault="00404028" w:rsidP="008D3CFD">
            <w:pPr>
              <w:ind w:left="346" w:right="450"/>
              <w:rPr>
                <w:rFonts w:ascii="Arial" w:hAnsi="Arial" w:cs="Arial"/>
              </w:rPr>
            </w:pPr>
            <w:r>
              <w:rPr>
                <w:rFonts w:ascii="Arial" w:hAnsi="Arial" w:cs="Arial"/>
              </w:rPr>
              <w:t>Eligibility</w:t>
            </w:r>
          </w:p>
        </w:tc>
        <w:tc>
          <w:tcPr>
            <w:tcW w:w="1929" w:type="dxa"/>
            <w:shd w:val="clear" w:color="auto" w:fill="FFFFFF"/>
            <w:vAlign w:val="center"/>
          </w:tcPr>
          <w:p w:rsidR="00404028" w:rsidRPr="0083213A" w:rsidRDefault="0035669B" w:rsidP="00404028">
            <w:pPr>
              <w:ind w:left="346" w:right="450"/>
              <w:jc w:val="center"/>
              <w:rPr>
                <w:rFonts w:ascii="Arial" w:hAnsi="Arial" w:cs="Arial"/>
              </w:rPr>
            </w:pPr>
            <w:r>
              <w:rPr>
                <w:rFonts w:ascii="Arial" w:hAnsi="Arial" w:cs="Arial"/>
              </w:rPr>
              <w:t>2-</w:t>
            </w:r>
            <w:r w:rsidR="00404028">
              <w:rPr>
                <w:rFonts w:ascii="Arial" w:hAnsi="Arial" w:cs="Arial"/>
              </w:rPr>
              <w:t>3</w:t>
            </w:r>
          </w:p>
        </w:tc>
      </w:tr>
      <w:tr w:rsidR="001E179F" w:rsidRPr="00442DE1" w:rsidTr="00FB03DA">
        <w:trPr>
          <w:trHeight w:val="272"/>
        </w:trPr>
        <w:tc>
          <w:tcPr>
            <w:tcW w:w="2185" w:type="dxa"/>
            <w:shd w:val="clear" w:color="auto" w:fill="FFFFFF"/>
            <w:vAlign w:val="center"/>
          </w:tcPr>
          <w:p w:rsidR="001E179F" w:rsidRPr="0083213A" w:rsidRDefault="00404028" w:rsidP="008D3CFD">
            <w:pPr>
              <w:ind w:left="346" w:right="450"/>
              <w:jc w:val="center"/>
              <w:rPr>
                <w:rFonts w:ascii="Arial" w:hAnsi="Arial" w:cs="Arial"/>
              </w:rPr>
            </w:pPr>
            <w:r>
              <w:rPr>
                <w:rFonts w:ascii="Arial" w:hAnsi="Arial" w:cs="Arial"/>
              </w:rPr>
              <w:t>3.0</w:t>
            </w:r>
          </w:p>
        </w:tc>
        <w:tc>
          <w:tcPr>
            <w:tcW w:w="6895" w:type="dxa"/>
            <w:shd w:val="clear" w:color="auto" w:fill="FFFFFF"/>
            <w:vAlign w:val="center"/>
          </w:tcPr>
          <w:p w:rsidR="001E179F" w:rsidRPr="0083213A" w:rsidRDefault="00404028" w:rsidP="008D3CFD">
            <w:pPr>
              <w:ind w:left="346" w:right="450"/>
              <w:rPr>
                <w:rFonts w:ascii="Arial" w:hAnsi="Arial" w:cs="Arial"/>
              </w:rPr>
            </w:pPr>
            <w:r>
              <w:rPr>
                <w:rFonts w:ascii="Arial" w:hAnsi="Arial" w:cs="Arial"/>
              </w:rPr>
              <w:t>Award Information</w:t>
            </w:r>
          </w:p>
        </w:tc>
        <w:tc>
          <w:tcPr>
            <w:tcW w:w="1929" w:type="dxa"/>
            <w:shd w:val="clear" w:color="auto" w:fill="FFFFFF"/>
            <w:vAlign w:val="center"/>
          </w:tcPr>
          <w:p w:rsidR="001E179F" w:rsidRPr="0083213A" w:rsidRDefault="00404028" w:rsidP="008D3CFD">
            <w:pPr>
              <w:ind w:left="346" w:right="450"/>
              <w:jc w:val="center"/>
              <w:rPr>
                <w:rFonts w:ascii="Arial" w:hAnsi="Arial" w:cs="Arial"/>
              </w:rPr>
            </w:pPr>
            <w:r>
              <w:rPr>
                <w:rFonts w:ascii="Arial" w:hAnsi="Arial" w:cs="Arial"/>
              </w:rPr>
              <w:t>3</w:t>
            </w:r>
          </w:p>
        </w:tc>
      </w:tr>
      <w:tr w:rsidR="001E179F" w:rsidRPr="00442DE1" w:rsidTr="00FB03DA">
        <w:trPr>
          <w:trHeight w:val="257"/>
        </w:trPr>
        <w:tc>
          <w:tcPr>
            <w:tcW w:w="2185" w:type="dxa"/>
            <w:shd w:val="clear" w:color="auto" w:fill="FFFFFF"/>
            <w:vAlign w:val="center"/>
          </w:tcPr>
          <w:p w:rsidR="001E179F" w:rsidRPr="0083213A" w:rsidRDefault="00404028" w:rsidP="008D3CFD">
            <w:pPr>
              <w:ind w:left="346" w:right="450"/>
              <w:jc w:val="center"/>
              <w:rPr>
                <w:rFonts w:ascii="Arial" w:hAnsi="Arial" w:cs="Arial"/>
              </w:rPr>
            </w:pPr>
            <w:r>
              <w:rPr>
                <w:rFonts w:ascii="Arial" w:hAnsi="Arial" w:cs="Arial"/>
              </w:rPr>
              <w:t>3.1</w:t>
            </w:r>
          </w:p>
        </w:tc>
        <w:tc>
          <w:tcPr>
            <w:tcW w:w="6895" w:type="dxa"/>
            <w:shd w:val="clear" w:color="auto" w:fill="FFFFFF"/>
            <w:vAlign w:val="center"/>
          </w:tcPr>
          <w:p w:rsidR="001E179F" w:rsidRPr="0083213A" w:rsidRDefault="00404028" w:rsidP="008D3CFD">
            <w:pPr>
              <w:ind w:left="346" w:right="450"/>
              <w:rPr>
                <w:rFonts w:ascii="Arial" w:hAnsi="Arial" w:cs="Arial"/>
              </w:rPr>
            </w:pPr>
            <w:r>
              <w:rPr>
                <w:rFonts w:ascii="Arial" w:hAnsi="Arial" w:cs="Arial"/>
              </w:rPr>
              <w:t>Source of Funds and Pass Through Requirements</w:t>
            </w:r>
          </w:p>
        </w:tc>
        <w:tc>
          <w:tcPr>
            <w:tcW w:w="1929" w:type="dxa"/>
            <w:shd w:val="clear" w:color="auto" w:fill="FFFFFF"/>
            <w:vAlign w:val="center"/>
          </w:tcPr>
          <w:p w:rsidR="001E179F" w:rsidRPr="0083213A" w:rsidRDefault="00404028" w:rsidP="00475886">
            <w:pPr>
              <w:ind w:left="346" w:right="450"/>
              <w:jc w:val="center"/>
              <w:rPr>
                <w:rFonts w:ascii="Arial" w:hAnsi="Arial" w:cs="Arial"/>
              </w:rPr>
            </w:pPr>
            <w:r>
              <w:rPr>
                <w:rFonts w:ascii="Arial" w:hAnsi="Arial" w:cs="Arial"/>
              </w:rPr>
              <w:t>3</w:t>
            </w:r>
            <w:r w:rsidR="0035669B">
              <w:rPr>
                <w:rFonts w:ascii="Arial" w:hAnsi="Arial" w:cs="Arial"/>
              </w:rPr>
              <w:t>-4</w:t>
            </w:r>
          </w:p>
        </w:tc>
      </w:tr>
      <w:tr w:rsidR="001E179F" w:rsidRPr="00442DE1" w:rsidTr="00FB03DA">
        <w:trPr>
          <w:trHeight w:val="543"/>
        </w:trPr>
        <w:tc>
          <w:tcPr>
            <w:tcW w:w="2185" w:type="dxa"/>
            <w:shd w:val="clear" w:color="auto" w:fill="FFFFFF"/>
            <w:vAlign w:val="center"/>
          </w:tcPr>
          <w:p w:rsidR="001E179F" w:rsidRPr="0083213A" w:rsidRDefault="00404028" w:rsidP="008D3CFD">
            <w:pPr>
              <w:ind w:left="346" w:right="450"/>
              <w:jc w:val="center"/>
              <w:rPr>
                <w:rFonts w:ascii="Arial" w:hAnsi="Arial" w:cs="Arial"/>
              </w:rPr>
            </w:pPr>
            <w:r>
              <w:rPr>
                <w:rFonts w:ascii="Arial" w:hAnsi="Arial" w:cs="Arial"/>
              </w:rPr>
              <w:t>3.2</w:t>
            </w:r>
          </w:p>
        </w:tc>
        <w:tc>
          <w:tcPr>
            <w:tcW w:w="6895" w:type="dxa"/>
            <w:shd w:val="clear" w:color="auto" w:fill="FFFFFF"/>
            <w:vAlign w:val="center"/>
          </w:tcPr>
          <w:p w:rsidR="001E179F" w:rsidRPr="0083213A" w:rsidRDefault="00404028" w:rsidP="008D3CFD">
            <w:pPr>
              <w:ind w:left="346" w:right="450"/>
              <w:rPr>
                <w:rFonts w:ascii="Arial" w:hAnsi="Arial" w:cs="Arial"/>
              </w:rPr>
            </w:pPr>
            <w:r>
              <w:rPr>
                <w:rFonts w:ascii="Arial" w:hAnsi="Arial" w:cs="Arial"/>
              </w:rPr>
              <w:t>Federal Funding Accountability and Transparency Act (FFATA)</w:t>
            </w:r>
          </w:p>
        </w:tc>
        <w:tc>
          <w:tcPr>
            <w:tcW w:w="1929" w:type="dxa"/>
            <w:shd w:val="clear" w:color="auto" w:fill="FFFFFF"/>
            <w:vAlign w:val="center"/>
          </w:tcPr>
          <w:p w:rsidR="001E179F" w:rsidRPr="0083213A" w:rsidRDefault="00404028" w:rsidP="008D3CFD">
            <w:pPr>
              <w:ind w:left="346" w:right="450"/>
              <w:jc w:val="center"/>
              <w:rPr>
                <w:rFonts w:ascii="Arial" w:hAnsi="Arial" w:cs="Arial"/>
              </w:rPr>
            </w:pPr>
            <w:r>
              <w:rPr>
                <w:rFonts w:ascii="Arial" w:hAnsi="Arial" w:cs="Arial"/>
              </w:rPr>
              <w:t>4</w:t>
            </w:r>
          </w:p>
        </w:tc>
      </w:tr>
      <w:tr w:rsidR="001E179F" w:rsidRPr="00442DE1" w:rsidTr="00FB03DA">
        <w:trPr>
          <w:trHeight w:val="272"/>
        </w:trPr>
        <w:tc>
          <w:tcPr>
            <w:tcW w:w="2185" w:type="dxa"/>
            <w:shd w:val="clear" w:color="auto" w:fill="FFFFFF"/>
            <w:vAlign w:val="center"/>
          </w:tcPr>
          <w:p w:rsidR="001E179F" w:rsidRPr="0083213A" w:rsidRDefault="008A2E2B" w:rsidP="0035669B">
            <w:pPr>
              <w:ind w:left="346" w:right="450"/>
              <w:jc w:val="center"/>
              <w:rPr>
                <w:rFonts w:ascii="Arial" w:hAnsi="Arial" w:cs="Arial"/>
              </w:rPr>
            </w:pPr>
            <w:r>
              <w:rPr>
                <w:rFonts w:ascii="Arial" w:hAnsi="Arial" w:cs="Arial"/>
              </w:rPr>
              <w:t>3.</w:t>
            </w:r>
            <w:r w:rsidR="0035669B">
              <w:rPr>
                <w:rFonts w:ascii="Arial" w:hAnsi="Arial" w:cs="Arial"/>
              </w:rPr>
              <w:t>3</w:t>
            </w:r>
          </w:p>
        </w:tc>
        <w:tc>
          <w:tcPr>
            <w:tcW w:w="6895" w:type="dxa"/>
            <w:shd w:val="clear" w:color="auto" w:fill="FFFFFF"/>
            <w:vAlign w:val="center"/>
          </w:tcPr>
          <w:p w:rsidR="001E179F" w:rsidRPr="0083213A" w:rsidRDefault="008A2E2B" w:rsidP="008D3CFD">
            <w:pPr>
              <w:ind w:left="346" w:right="450"/>
              <w:rPr>
                <w:rFonts w:ascii="Arial" w:hAnsi="Arial" w:cs="Arial"/>
              </w:rPr>
            </w:pPr>
            <w:r>
              <w:rPr>
                <w:rFonts w:ascii="Arial" w:hAnsi="Arial" w:cs="Arial"/>
              </w:rPr>
              <w:t>Governing Legislation and Funding Sources</w:t>
            </w:r>
          </w:p>
        </w:tc>
        <w:tc>
          <w:tcPr>
            <w:tcW w:w="1929" w:type="dxa"/>
            <w:shd w:val="clear" w:color="auto" w:fill="FFFFFF"/>
            <w:vAlign w:val="center"/>
          </w:tcPr>
          <w:p w:rsidR="001E179F" w:rsidRPr="0083213A" w:rsidRDefault="008A2E2B" w:rsidP="008D3CFD">
            <w:pPr>
              <w:ind w:left="346" w:right="450"/>
              <w:jc w:val="center"/>
              <w:rPr>
                <w:rFonts w:ascii="Arial" w:hAnsi="Arial" w:cs="Arial"/>
              </w:rPr>
            </w:pPr>
            <w:r>
              <w:rPr>
                <w:rFonts w:ascii="Arial" w:hAnsi="Arial" w:cs="Arial"/>
              </w:rPr>
              <w:t>4-5</w:t>
            </w:r>
          </w:p>
        </w:tc>
      </w:tr>
      <w:tr w:rsidR="001E179F" w:rsidRPr="00442DE1" w:rsidTr="00FB03DA">
        <w:trPr>
          <w:trHeight w:val="272"/>
        </w:trPr>
        <w:tc>
          <w:tcPr>
            <w:tcW w:w="2185" w:type="dxa"/>
            <w:shd w:val="clear" w:color="auto" w:fill="FFFFFF"/>
            <w:vAlign w:val="center"/>
          </w:tcPr>
          <w:p w:rsidR="001E179F" w:rsidRPr="0083213A" w:rsidRDefault="008A2E2B" w:rsidP="008D3CFD">
            <w:pPr>
              <w:ind w:left="346" w:right="450"/>
              <w:jc w:val="center"/>
              <w:rPr>
                <w:rFonts w:ascii="Arial" w:hAnsi="Arial" w:cs="Arial"/>
              </w:rPr>
            </w:pPr>
            <w:r>
              <w:rPr>
                <w:rFonts w:ascii="Arial" w:hAnsi="Arial" w:cs="Arial"/>
              </w:rPr>
              <w:t>4.0</w:t>
            </w:r>
          </w:p>
        </w:tc>
        <w:tc>
          <w:tcPr>
            <w:tcW w:w="6895" w:type="dxa"/>
            <w:shd w:val="clear" w:color="auto" w:fill="FFFFFF"/>
            <w:vAlign w:val="center"/>
          </w:tcPr>
          <w:p w:rsidR="001E179F" w:rsidRPr="0083213A" w:rsidRDefault="008A2E2B" w:rsidP="008D3CFD">
            <w:pPr>
              <w:ind w:left="346" w:right="450"/>
              <w:rPr>
                <w:rFonts w:ascii="Arial" w:hAnsi="Arial" w:cs="Arial"/>
              </w:rPr>
            </w:pPr>
            <w:r>
              <w:rPr>
                <w:rFonts w:ascii="Arial" w:hAnsi="Arial" w:cs="Arial"/>
              </w:rPr>
              <w:t>Definitions, Acronyms and Abbreviations</w:t>
            </w:r>
          </w:p>
        </w:tc>
        <w:tc>
          <w:tcPr>
            <w:tcW w:w="1929" w:type="dxa"/>
            <w:shd w:val="clear" w:color="auto" w:fill="FFFFFF"/>
            <w:vAlign w:val="center"/>
          </w:tcPr>
          <w:p w:rsidR="001E179F" w:rsidRPr="0083213A" w:rsidRDefault="00FB03DA" w:rsidP="008D3CFD">
            <w:pPr>
              <w:ind w:left="346" w:right="450"/>
              <w:jc w:val="center"/>
              <w:rPr>
                <w:rFonts w:ascii="Arial" w:hAnsi="Arial" w:cs="Arial"/>
              </w:rPr>
            </w:pPr>
            <w:r>
              <w:rPr>
                <w:rFonts w:ascii="Arial" w:hAnsi="Arial" w:cs="Arial"/>
              </w:rPr>
              <w:t>5</w:t>
            </w:r>
          </w:p>
        </w:tc>
      </w:tr>
      <w:tr w:rsidR="001E179F" w:rsidRPr="00442DE1" w:rsidTr="00FB03DA">
        <w:trPr>
          <w:trHeight w:val="272"/>
        </w:trPr>
        <w:tc>
          <w:tcPr>
            <w:tcW w:w="2185" w:type="dxa"/>
            <w:shd w:val="clear" w:color="auto" w:fill="FFFFFF"/>
            <w:vAlign w:val="center"/>
          </w:tcPr>
          <w:p w:rsidR="001E179F" w:rsidRPr="0083213A" w:rsidRDefault="000C70D7" w:rsidP="008D3CFD">
            <w:pPr>
              <w:ind w:left="346" w:right="450"/>
              <w:jc w:val="center"/>
              <w:rPr>
                <w:rFonts w:ascii="Arial" w:hAnsi="Arial" w:cs="Arial"/>
              </w:rPr>
            </w:pPr>
            <w:r>
              <w:rPr>
                <w:rFonts w:ascii="Arial" w:hAnsi="Arial" w:cs="Arial"/>
              </w:rPr>
              <w:t>5.0</w:t>
            </w:r>
          </w:p>
        </w:tc>
        <w:tc>
          <w:tcPr>
            <w:tcW w:w="6895" w:type="dxa"/>
            <w:shd w:val="clear" w:color="auto" w:fill="FFFFFF"/>
            <w:vAlign w:val="center"/>
          </w:tcPr>
          <w:p w:rsidR="001E179F" w:rsidRPr="0083213A" w:rsidRDefault="000C70D7" w:rsidP="008D3CFD">
            <w:pPr>
              <w:ind w:left="346" w:right="450"/>
              <w:rPr>
                <w:rFonts w:ascii="Arial" w:hAnsi="Arial" w:cs="Arial"/>
              </w:rPr>
            </w:pPr>
            <w:r>
              <w:rPr>
                <w:rFonts w:ascii="Arial" w:hAnsi="Arial" w:cs="Arial"/>
              </w:rPr>
              <w:t>Scope of Work</w:t>
            </w:r>
          </w:p>
        </w:tc>
        <w:tc>
          <w:tcPr>
            <w:tcW w:w="1929" w:type="dxa"/>
            <w:shd w:val="clear" w:color="auto" w:fill="FFFFFF"/>
            <w:vAlign w:val="center"/>
          </w:tcPr>
          <w:p w:rsidR="001E179F" w:rsidRPr="0083213A" w:rsidRDefault="00FB03DA" w:rsidP="00FB03DA">
            <w:pPr>
              <w:ind w:left="346" w:right="450"/>
              <w:jc w:val="center"/>
              <w:rPr>
                <w:rFonts w:ascii="Arial" w:hAnsi="Arial" w:cs="Arial"/>
              </w:rPr>
            </w:pPr>
            <w:r>
              <w:rPr>
                <w:rFonts w:ascii="Arial" w:hAnsi="Arial" w:cs="Arial"/>
              </w:rPr>
              <w:t>5</w:t>
            </w:r>
          </w:p>
        </w:tc>
      </w:tr>
      <w:tr w:rsidR="001E179F" w:rsidRPr="00442DE1" w:rsidTr="00FB03DA">
        <w:trPr>
          <w:trHeight w:val="257"/>
        </w:trPr>
        <w:tc>
          <w:tcPr>
            <w:tcW w:w="2185" w:type="dxa"/>
            <w:shd w:val="clear" w:color="auto" w:fill="FFFFFF"/>
            <w:vAlign w:val="center"/>
          </w:tcPr>
          <w:p w:rsidR="001E179F" w:rsidRPr="0083213A" w:rsidRDefault="000C70D7" w:rsidP="008D3CFD">
            <w:pPr>
              <w:ind w:left="346" w:right="450"/>
              <w:jc w:val="center"/>
              <w:rPr>
                <w:rFonts w:ascii="Arial" w:hAnsi="Arial" w:cs="Arial"/>
              </w:rPr>
            </w:pPr>
            <w:r>
              <w:rPr>
                <w:rFonts w:ascii="Arial" w:hAnsi="Arial" w:cs="Arial"/>
              </w:rPr>
              <w:t>5.1</w:t>
            </w:r>
          </w:p>
        </w:tc>
        <w:tc>
          <w:tcPr>
            <w:tcW w:w="6895" w:type="dxa"/>
            <w:shd w:val="clear" w:color="auto" w:fill="FFFFFF"/>
            <w:vAlign w:val="center"/>
          </w:tcPr>
          <w:p w:rsidR="001E179F" w:rsidRPr="0083213A" w:rsidRDefault="000C70D7" w:rsidP="008D3CFD">
            <w:pPr>
              <w:ind w:left="346" w:right="450"/>
              <w:rPr>
                <w:rFonts w:ascii="Arial" w:hAnsi="Arial" w:cs="Arial"/>
              </w:rPr>
            </w:pPr>
            <w:r>
              <w:rPr>
                <w:rFonts w:ascii="Arial" w:hAnsi="Arial" w:cs="Arial"/>
              </w:rPr>
              <w:t>Programmatic Requirements and Priorities</w:t>
            </w:r>
          </w:p>
        </w:tc>
        <w:tc>
          <w:tcPr>
            <w:tcW w:w="1929" w:type="dxa"/>
            <w:shd w:val="clear" w:color="auto" w:fill="FFFFFF"/>
            <w:vAlign w:val="center"/>
          </w:tcPr>
          <w:p w:rsidR="001E179F" w:rsidRPr="0083213A" w:rsidRDefault="00FB03DA" w:rsidP="00FB03DA">
            <w:pPr>
              <w:ind w:left="346" w:right="450"/>
              <w:jc w:val="center"/>
              <w:rPr>
                <w:rFonts w:ascii="Arial" w:hAnsi="Arial" w:cs="Arial"/>
              </w:rPr>
            </w:pPr>
            <w:r>
              <w:rPr>
                <w:rFonts w:ascii="Arial" w:hAnsi="Arial" w:cs="Arial"/>
              </w:rPr>
              <w:t>5-9</w:t>
            </w:r>
          </w:p>
        </w:tc>
      </w:tr>
      <w:tr w:rsidR="001E179F" w:rsidRPr="00442DE1" w:rsidTr="00FB03DA">
        <w:trPr>
          <w:trHeight w:val="272"/>
        </w:trPr>
        <w:tc>
          <w:tcPr>
            <w:tcW w:w="2185" w:type="dxa"/>
            <w:shd w:val="clear" w:color="auto" w:fill="FFFFFF"/>
            <w:vAlign w:val="center"/>
          </w:tcPr>
          <w:p w:rsidR="001E179F" w:rsidRPr="0083213A" w:rsidRDefault="003602F9" w:rsidP="008D3CFD">
            <w:pPr>
              <w:ind w:left="346" w:right="450"/>
              <w:jc w:val="center"/>
              <w:rPr>
                <w:rFonts w:ascii="Arial" w:hAnsi="Arial" w:cs="Arial"/>
              </w:rPr>
            </w:pPr>
            <w:r>
              <w:rPr>
                <w:rFonts w:ascii="Arial" w:hAnsi="Arial" w:cs="Arial"/>
              </w:rPr>
              <w:t>5.2</w:t>
            </w:r>
          </w:p>
        </w:tc>
        <w:tc>
          <w:tcPr>
            <w:tcW w:w="6895" w:type="dxa"/>
            <w:shd w:val="clear" w:color="auto" w:fill="FFFFFF"/>
            <w:vAlign w:val="center"/>
          </w:tcPr>
          <w:p w:rsidR="001E179F" w:rsidRPr="0083213A" w:rsidRDefault="0035669B" w:rsidP="008D3CFD">
            <w:pPr>
              <w:ind w:left="346" w:right="450"/>
              <w:rPr>
                <w:rFonts w:ascii="Arial" w:hAnsi="Arial" w:cs="Arial"/>
              </w:rPr>
            </w:pPr>
            <w:r>
              <w:rPr>
                <w:rFonts w:ascii="Arial" w:hAnsi="Arial" w:cs="Arial"/>
              </w:rPr>
              <w:t>Performance Standards and Expectations</w:t>
            </w:r>
          </w:p>
        </w:tc>
        <w:tc>
          <w:tcPr>
            <w:tcW w:w="1929" w:type="dxa"/>
            <w:shd w:val="clear" w:color="auto" w:fill="FFFFFF"/>
            <w:vAlign w:val="center"/>
          </w:tcPr>
          <w:p w:rsidR="001E179F" w:rsidRPr="0083213A" w:rsidRDefault="00FB03DA" w:rsidP="00FB03DA">
            <w:pPr>
              <w:ind w:left="346" w:right="450"/>
              <w:jc w:val="center"/>
              <w:rPr>
                <w:rFonts w:ascii="Arial" w:hAnsi="Arial" w:cs="Arial"/>
              </w:rPr>
            </w:pPr>
            <w:r>
              <w:rPr>
                <w:rFonts w:ascii="Arial" w:hAnsi="Arial" w:cs="Arial"/>
              </w:rPr>
              <w:t>9</w:t>
            </w:r>
          </w:p>
        </w:tc>
      </w:tr>
      <w:tr w:rsidR="001E179F" w:rsidRPr="00442DE1" w:rsidTr="00FB03DA">
        <w:trPr>
          <w:trHeight w:val="272"/>
        </w:trPr>
        <w:tc>
          <w:tcPr>
            <w:tcW w:w="2185" w:type="dxa"/>
            <w:shd w:val="clear" w:color="auto" w:fill="FFFFFF"/>
            <w:vAlign w:val="center"/>
          </w:tcPr>
          <w:p w:rsidR="001E179F" w:rsidRPr="0083213A" w:rsidRDefault="003602F9" w:rsidP="008D3CFD">
            <w:pPr>
              <w:ind w:left="346" w:right="450"/>
              <w:jc w:val="center"/>
              <w:rPr>
                <w:rFonts w:ascii="Arial" w:hAnsi="Arial" w:cs="Arial"/>
              </w:rPr>
            </w:pPr>
            <w:r>
              <w:rPr>
                <w:rFonts w:ascii="Arial" w:hAnsi="Arial" w:cs="Arial"/>
              </w:rPr>
              <w:t>5.3</w:t>
            </w:r>
          </w:p>
        </w:tc>
        <w:tc>
          <w:tcPr>
            <w:tcW w:w="6895" w:type="dxa"/>
            <w:shd w:val="clear" w:color="auto" w:fill="FFFFFF"/>
            <w:vAlign w:val="center"/>
          </w:tcPr>
          <w:p w:rsidR="001E179F" w:rsidRPr="0083213A" w:rsidRDefault="0035669B" w:rsidP="008D3CFD">
            <w:pPr>
              <w:ind w:left="346" w:right="450"/>
              <w:rPr>
                <w:rFonts w:ascii="Arial" w:hAnsi="Arial" w:cs="Arial"/>
              </w:rPr>
            </w:pPr>
            <w:r>
              <w:rPr>
                <w:rFonts w:ascii="Arial" w:hAnsi="Arial" w:cs="Arial"/>
              </w:rPr>
              <w:t>Reporting Requirements</w:t>
            </w:r>
          </w:p>
        </w:tc>
        <w:tc>
          <w:tcPr>
            <w:tcW w:w="1929" w:type="dxa"/>
            <w:shd w:val="clear" w:color="auto" w:fill="FFFFFF"/>
            <w:vAlign w:val="center"/>
          </w:tcPr>
          <w:p w:rsidR="001E179F" w:rsidRPr="0083213A" w:rsidRDefault="00475886" w:rsidP="008D3CFD">
            <w:pPr>
              <w:ind w:left="346" w:right="450"/>
              <w:jc w:val="center"/>
              <w:rPr>
                <w:rFonts w:ascii="Arial" w:hAnsi="Arial" w:cs="Arial"/>
              </w:rPr>
            </w:pPr>
            <w:r>
              <w:rPr>
                <w:rFonts w:ascii="Arial" w:hAnsi="Arial" w:cs="Arial"/>
              </w:rPr>
              <w:t>10</w:t>
            </w:r>
          </w:p>
        </w:tc>
      </w:tr>
      <w:tr w:rsidR="001E179F" w:rsidRPr="00442DE1" w:rsidTr="00FB03DA">
        <w:trPr>
          <w:trHeight w:val="272"/>
        </w:trPr>
        <w:tc>
          <w:tcPr>
            <w:tcW w:w="2185" w:type="dxa"/>
            <w:shd w:val="clear" w:color="auto" w:fill="FFFFFF"/>
            <w:vAlign w:val="center"/>
          </w:tcPr>
          <w:p w:rsidR="001E179F" w:rsidRPr="0083213A" w:rsidRDefault="003602F9" w:rsidP="008D3CFD">
            <w:pPr>
              <w:ind w:left="346" w:right="450"/>
              <w:jc w:val="center"/>
              <w:rPr>
                <w:rFonts w:ascii="Arial" w:hAnsi="Arial" w:cs="Arial"/>
              </w:rPr>
            </w:pPr>
            <w:r>
              <w:rPr>
                <w:rFonts w:ascii="Arial" w:hAnsi="Arial" w:cs="Arial"/>
              </w:rPr>
              <w:t>5.4</w:t>
            </w:r>
          </w:p>
        </w:tc>
        <w:tc>
          <w:tcPr>
            <w:tcW w:w="6895" w:type="dxa"/>
            <w:shd w:val="clear" w:color="auto" w:fill="FFFFFF"/>
            <w:vAlign w:val="center"/>
          </w:tcPr>
          <w:p w:rsidR="001E179F" w:rsidRPr="0083213A" w:rsidRDefault="0035669B" w:rsidP="008D3CFD">
            <w:pPr>
              <w:ind w:left="346" w:right="450"/>
              <w:rPr>
                <w:rFonts w:ascii="Arial" w:hAnsi="Arial" w:cs="Arial"/>
              </w:rPr>
            </w:pPr>
            <w:r>
              <w:rPr>
                <w:rFonts w:ascii="Arial" w:hAnsi="Arial" w:cs="Arial"/>
              </w:rPr>
              <w:t>Contractor Responsibilities</w:t>
            </w:r>
          </w:p>
        </w:tc>
        <w:tc>
          <w:tcPr>
            <w:tcW w:w="1929" w:type="dxa"/>
            <w:shd w:val="clear" w:color="auto" w:fill="FFFFFF"/>
            <w:vAlign w:val="center"/>
          </w:tcPr>
          <w:p w:rsidR="001E179F" w:rsidRPr="0083213A" w:rsidRDefault="00475886" w:rsidP="008D3CFD">
            <w:pPr>
              <w:ind w:left="346" w:right="450"/>
              <w:jc w:val="center"/>
              <w:rPr>
                <w:rFonts w:ascii="Arial" w:hAnsi="Arial" w:cs="Arial"/>
              </w:rPr>
            </w:pPr>
            <w:r>
              <w:rPr>
                <w:rFonts w:ascii="Arial" w:hAnsi="Arial" w:cs="Arial"/>
              </w:rPr>
              <w:t>10</w:t>
            </w:r>
          </w:p>
        </w:tc>
      </w:tr>
      <w:tr w:rsidR="008D3CFD" w:rsidRPr="00442DE1" w:rsidTr="00FB03DA">
        <w:trPr>
          <w:trHeight w:val="272"/>
        </w:trPr>
        <w:tc>
          <w:tcPr>
            <w:tcW w:w="2185" w:type="dxa"/>
            <w:shd w:val="clear" w:color="auto" w:fill="FFFFFF"/>
            <w:vAlign w:val="center"/>
          </w:tcPr>
          <w:p w:rsidR="008D3CFD" w:rsidRPr="0083213A" w:rsidRDefault="003602F9" w:rsidP="00FB03DA">
            <w:pPr>
              <w:ind w:left="346" w:right="450"/>
              <w:jc w:val="center"/>
              <w:rPr>
                <w:rFonts w:ascii="Arial" w:hAnsi="Arial" w:cs="Arial"/>
              </w:rPr>
            </w:pPr>
            <w:r>
              <w:rPr>
                <w:rFonts w:ascii="Arial" w:hAnsi="Arial" w:cs="Arial"/>
              </w:rPr>
              <w:t>5.</w:t>
            </w:r>
            <w:r w:rsidR="00FB03DA">
              <w:rPr>
                <w:rFonts w:ascii="Arial" w:hAnsi="Arial" w:cs="Arial"/>
              </w:rPr>
              <w:t>5</w:t>
            </w:r>
          </w:p>
        </w:tc>
        <w:tc>
          <w:tcPr>
            <w:tcW w:w="6895" w:type="dxa"/>
            <w:shd w:val="clear" w:color="auto" w:fill="FFFFFF"/>
            <w:vAlign w:val="center"/>
          </w:tcPr>
          <w:p w:rsidR="008D3CFD" w:rsidRPr="0083213A" w:rsidRDefault="003602F9" w:rsidP="008D3CFD">
            <w:pPr>
              <w:ind w:left="346" w:right="450"/>
              <w:rPr>
                <w:rFonts w:ascii="Arial" w:hAnsi="Arial" w:cs="Arial"/>
              </w:rPr>
            </w:pPr>
            <w:r>
              <w:rPr>
                <w:rFonts w:ascii="Arial" w:hAnsi="Arial" w:cs="Arial"/>
              </w:rPr>
              <w:t>Contractor</w:t>
            </w:r>
            <w:r w:rsidR="007C0C57">
              <w:rPr>
                <w:rFonts w:ascii="Arial" w:hAnsi="Arial" w:cs="Arial"/>
              </w:rPr>
              <w:t xml:space="preserve"> Qualifications and Capacity</w:t>
            </w:r>
          </w:p>
        </w:tc>
        <w:tc>
          <w:tcPr>
            <w:tcW w:w="1929" w:type="dxa"/>
            <w:shd w:val="clear" w:color="auto" w:fill="FFFFFF"/>
            <w:vAlign w:val="center"/>
          </w:tcPr>
          <w:p w:rsidR="008D3CFD" w:rsidRPr="0083213A" w:rsidRDefault="00475886" w:rsidP="008D3CFD">
            <w:pPr>
              <w:ind w:left="346" w:right="450"/>
              <w:jc w:val="center"/>
              <w:rPr>
                <w:rFonts w:ascii="Arial" w:hAnsi="Arial" w:cs="Arial"/>
              </w:rPr>
            </w:pPr>
            <w:r>
              <w:rPr>
                <w:rFonts w:ascii="Arial" w:hAnsi="Arial" w:cs="Arial"/>
              </w:rPr>
              <w:t>10</w:t>
            </w:r>
          </w:p>
        </w:tc>
      </w:tr>
      <w:tr w:rsidR="007C0C57" w:rsidRPr="00442DE1" w:rsidTr="00FB03DA">
        <w:trPr>
          <w:trHeight w:val="272"/>
        </w:trPr>
        <w:tc>
          <w:tcPr>
            <w:tcW w:w="2185" w:type="dxa"/>
            <w:shd w:val="clear" w:color="auto" w:fill="FFFFFF"/>
            <w:vAlign w:val="center"/>
          </w:tcPr>
          <w:p w:rsidR="007C0C57" w:rsidRDefault="007C0C57" w:rsidP="008D3CFD">
            <w:pPr>
              <w:ind w:left="346" w:right="450"/>
              <w:jc w:val="center"/>
              <w:rPr>
                <w:rFonts w:ascii="Arial" w:hAnsi="Arial" w:cs="Arial"/>
              </w:rPr>
            </w:pPr>
            <w:r>
              <w:rPr>
                <w:rFonts w:ascii="Arial" w:hAnsi="Arial" w:cs="Arial"/>
              </w:rPr>
              <w:t>6.0</w:t>
            </w:r>
          </w:p>
        </w:tc>
        <w:tc>
          <w:tcPr>
            <w:tcW w:w="6895" w:type="dxa"/>
            <w:shd w:val="clear" w:color="auto" w:fill="FFFFFF"/>
            <w:vAlign w:val="center"/>
          </w:tcPr>
          <w:p w:rsidR="007C0C57" w:rsidRDefault="007C0C57" w:rsidP="008D3CFD">
            <w:pPr>
              <w:ind w:left="346" w:right="450"/>
              <w:rPr>
                <w:rFonts w:ascii="Arial" w:hAnsi="Arial" w:cs="Arial"/>
              </w:rPr>
            </w:pPr>
            <w:r>
              <w:rPr>
                <w:rFonts w:ascii="Arial" w:hAnsi="Arial" w:cs="Arial"/>
              </w:rPr>
              <w:t>Division Responsibilities</w:t>
            </w:r>
          </w:p>
        </w:tc>
        <w:tc>
          <w:tcPr>
            <w:tcW w:w="1929" w:type="dxa"/>
            <w:shd w:val="clear" w:color="auto" w:fill="FFFFFF"/>
            <w:vAlign w:val="center"/>
          </w:tcPr>
          <w:p w:rsidR="007C0C57" w:rsidRDefault="00FB03DA" w:rsidP="0035669B">
            <w:pPr>
              <w:ind w:left="346" w:right="450"/>
              <w:jc w:val="center"/>
              <w:rPr>
                <w:rFonts w:ascii="Arial" w:hAnsi="Arial" w:cs="Arial"/>
              </w:rPr>
            </w:pPr>
            <w:r>
              <w:rPr>
                <w:rFonts w:ascii="Arial" w:hAnsi="Arial" w:cs="Arial"/>
              </w:rPr>
              <w:t>1</w:t>
            </w:r>
            <w:r w:rsidR="0035669B">
              <w:rPr>
                <w:rFonts w:ascii="Arial" w:hAnsi="Arial" w:cs="Arial"/>
              </w:rPr>
              <w:t>0</w:t>
            </w:r>
          </w:p>
        </w:tc>
      </w:tr>
      <w:tr w:rsidR="007C0C57" w:rsidRPr="00442DE1" w:rsidTr="00FB03DA">
        <w:trPr>
          <w:trHeight w:val="272"/>
        </w:trPr>
        <w:tc>
          <w:tcPr>
            <w:tcW w:w="2185" w:type="dxa"/>
            <w:shd w:val="clear" w:color="auto" w:fill="FFFFFF"/>
            <w:vAlign w:val="center"/>
          </w:tcPr>
          <w:p w:rsidR="007C0C57" w:rsidRDefault="007C0C57" w:rsidP="008D3CFD">
            <w:pPr>
              <w:ind w:left="346" w:right="450"/>
              <w:jc w:val="center"/>
              <w:rPr>
                <w:rFonts w:ascii="Arial" w:hAnsi="Arial" w:cs="Arial"/>
              </w:rPr>
            </w:pPr>
            <w:r>
              <w:rPr>
                <w:rFonts w:ascii="Arial" w:hAnsi="Arial" w:cs="Arial"/>
              </w:rPr>
              <w:t>6.1</w:t>
            </w:r>
          </w:p>
        </w:tc>
        <w:tc>
          <w:tcPr>
            <w:tcW w:w="6895" w:type="dxa"/>
            <w:shd w:val="clear" w:color="auto" w:fill="FFFFFF"/>
            <w:vAlign w:val="center"/>
          </w:tcPr>
          <w:p w:rsidR="007C0C57" w:rsidRDefault="007C0C57" w:rsidP="008D3CFD">
            <w:pPr>
              <w:ind w:left="346" w:right="450"/>
              <w:rPr>
                <w:rFonts w:ascii="Arial" w:hAnsi="Arial" w:cs="Arial"/>
              </w:rPr>
            </w:pPr>
            <w:r>
              <w:rPr>
                <w:rFonts w:ascii="Arial" w:hAnsi="Arial" w:cs="Arial"/>
              </w:rPr>
              <w:t>Performance Oversight</w:t>
            </w:r>
          </w:p>
        </w:tc>
        <w:tc>
          <w:tcPr>
            <w:tcW w:w="1929" w:type="dxa"/>
            <w:shd w:val="clear" w:color="auto" w:fill="FFFFFF"/>
            <w:vAlign w:val="center"/>
          </w:tcPr>
          <w:p w:rsidR="007C0C57" w:rsidRDefault="00FB03DA" w:rsidP="0035669B">
            <w:pPr>
              <w:ind w:left="346" w:right="450"/>
              <w:jc w:val="center"/>
              <w:rPr>
                <w:rFonts w:ascii="Arial" w:hAnsi="Arial" w:cs="Arial"/>
              </w:rPr>
            </w:pPr>
            <w:r>
              <w:rPr>
                <w:rFonts w:ascii="Arial" w:hAnsi="Arial" w:cs="Arial"/>
              </w:rPr>
              <w:t>1</w:t>
            </w:r>
            <w:r w:rsidR="0035669B">
              <w:rPr>
                <w:rFonts w:ascii="Arial" w:hAnsi="Arial" w:cs="Arial"/>
              </w:rPr>
              <w:t>0-11</w:t>
            </w:r>
          </w:p>
        </w:tc>
      </w:tr>
      <w:tr w:rsidR="007C0C57" w:rsidRPr="00442DE1" w:rsidTr="00FB03DA">
        <w:trPr>
          <w:trHeight w:val="272"/>
        </w:trPr>
        <w:tc>
          <w:tcPr>
            <w:tcW w:w="2185" w:type="dxa"/>
            <w:shd w:val="clear" w:color="auto" w:fill="FFFFFF"/>
            <w:vAlign w:val="center"/>
          </w:tcPr>
          <w:p w:rsidR="007C0C57" w:rsidRDefault="007C0C57" w:rsidP="008D3CFD">
            <w:pPr>
              <w:ind w:left="346" w:right="450"/>
              <w:jc w:val="center"/>
              <w:rPr>
                <w:rFonts w:ascii="Arial" w:hAnsi="Arial" w:cs="Arial"/>
              </w:rPr>
            </w:pPr>
            <w:r>
              <w:rPr>
                <w:rFonts w:ascii="Arial" w:hAnsi="Arial" w:cs="Arial"/>
              </w:rPr>
              <w:t>7.0</w:t>
            </w:r>
          </w:p>
        </w:tc>
        <w:tc>
          <w:tcPr>
            <w:tcW w:w="6895" w:type="dxa"/>
            <w:shd w:val="clear" w:color="auto" w:fill="FFFFFF"/>
            <w:vAlign w:val="center"/>
          </w:tcPr>
          <w:p w:rsidR="007C0C57" w:rsidRDefault="007C0C57" w:rsidP="008D3CFD">
            <w:pPr>
              <w:ind w:left="346" w:right="450"/>
              <w:rPr>
                <w:rFonts w:ascii="Arial" w:hAnsi="Arial" w:cs="Arial"/>
              </w:rPr>
            </w:pPr>
            <w:r>
              <w:rPr>
                <w:rFonts w:ascii="Arial" w:hAnsi="Arial" w:cs="Arial"/>
              </w:rPr>
              <w:t>Term of Contract, Options to Extend</w:t>
            </w:r>
          </w:p>
        </w:tc>
        <w:tc>
          <w:tcPr>
            <w:tcW w:w="1929" w:type="dxa"/>
            <w:shd w:val="clear" w:color="auto" w:fill="FFFFFF"/>
            <w:vAlign w:val="center"/>
          </w:tcPr>
          <w:p w:rsidR="007C0C57" w:rsidRDefault="00FB03DA" w:rsidP="008D3CFD">
            <w:pPr>
              <w:ind w:left="346" w:right="450"/>
              <w:jc w:val="center"/>
              <w:rPr>
                <w:rFonts w:ascii="Arial" w:hAnsi="Arial" w:cs="Arial"/>
              </w:rPr>
            </w:pPr>
            <w:r>
              <w:rPr>
                <w:rFonts w:ascii="Arial" w:hAnsi="Arial" w:cs="Arial"/>
              </w:rPr>
              <w:t>11</w:t>
            </w:r>
          </w:p>
        </w:tc>
      </w:tr>
      <w:tr w:rsidR="007C0C57" w:rsidRPr="00442DE1" w:rsidTr="00FB03DA">
        <w:trPr>
          <w:trHeight w:val="272"/>
        </w:trPr>
        <w:tc>
          <w:tcPr>
            <w:tcW w:w="2185" w:type="dxa"/>
            <w:shd w:val="clear" w:color="auto" w:fill="FFFFFF"/>
            <w:vAlign w:val="center"/>
          </w:tcPr>
          <w:p w:rsidR="007C0C57" w:rsidRDefault="007C0C57" w:rsidP="008D3CFD">
            <w:pPr>
              <w:ind w:left="346" w:right="450"/>
              <w:jc w:val="center"/>
              <w:rPr>
                <w:rFonts w:ascii="Arial" w:hAnsi="Arial" w:cs="Arial"/>
              </w:rPr>
            </w:pPr>
            <w:r>
              <w:rPr>
                <w:rFonts w:ascii="Arial" w:hAnsi="Arial" w:cs="Arial"/>
              </w:rPr>
              <w:t>8.0</w:t>
            </w:r>
          </w:p>
        </w:tc>
        <w:tc>
          <w:tcPr>
            <w:tcW w:w="6895" w:type="dxa"/>
            <w:shd w:val="clear" w:color="auto" w:fill="FFFFFF"/>
            <w:vAlign w:val="center"/>
          </w:tcPr>
          <w:p w:rsidR="007C0C57" w:rsidRDefault="007C0C57" w:rsidP="008D3CFD">
            <w:pPr>
              <w:ind w:left="346" w:right="450"/>
              <w:rPr>
                <w:rFonts w:ascii="Arial" w:hAnsi="Arial" w:cs="Arial"/>
              </w:rPr>
            </w:pPr>
            <w:r>
              <w:rPr>
                <w:rFonts w:ascii="Arial" w:hAnsi="Arial" w:cs="Arial"/>
              </w:rPr>
              <w:t>Invoicing and Reimbursement</w:t>
            </w:r>
          </w:p>
        </w:tc>
        <w:tc>
          <w:tcPr>
            <w:tcW w:w="1929" w:type="dxa"/>
            <w:shd w:val="clear" w:color="auto" w:fill="FFFFFF"/>
            <w:vAlign w:val="center"/>
          </w:tcPr>
          <w:p w:rsidR="007C0C57" w:rsidRDefault="00FB03DA" w:rsidP="008D3CFD">
            <w:pPr>
              <w:ind w:left="346" w:right="450"/>
              <w:jc w:val="center"/>
              <w:rPr>
                <w:rFonts w:ascii="Arial" w:hAnsi="Arial" w:cs="Arial"/>
              </w:rPr>
            </w:pPr>
            <w:r>
              <w:rPr>
                <w:rFonts w:ascii="Arial" w:hAnsi="Arial" w:cs="Arial"/>
              </w:rPr>
              <w:t>11</w:t>
            </w:r>
          </w:p>
        </w:tc>
      </w:tr>
      <w:tr w:rsidR="007C0C57" w:rsidRPr="00442DE1" w:rsidTr="00FB03DA">
        <w:trPr>
          <w:trHeight w:val="257"/>
        </w:trPr>
        <w:tc>
          <w:tcPr>
            <w:tcW w:w="2185" w:type="dxa"/>
            <w:shd w:val="clear" w:color="auto" w:fill="FFFFFF"/>
            <w:vAlign w:val="center"/>
          </w:tcPr>
          <w:p w:rsidR="007C0C57" w:rsidRDefault="007C0C57" w:rsidP="008D3CFD">
            <w:pPr>
              <w:ind w:left="346" w:right="450"/>
              <w:jc w:val="center"/>
              <w:rPr>
                <w:rFonts w:ascii="Arial" w:hAnsi="Arial" w:cs="Arial"/>
              </w:rPr>
            </w:pPr>
            <w:r>
              <w:rPr>
                <w:rFonts w:ascii="Arial" w:hAnsi="Arial" w:cs="Arial"/>
              </w:rPr>
              <w:t>9.0</w:t>
            </w:r>
          </w:p>
        </w:tc>
        <w:tc>
          <w:tcPr>
            <w:tcW w:w="6895" w:type="dxa"/>
            <w:shd w:val="clear" w:color="auto" w:fill="FFFFFF"/>
            <w:vAlign w:val="center"/>
          </w:tcPr>
          <w:p w:rsidR="007C0C57" w:rsidRDefault="007C0C57" w:rsidP="008D3CFD">
            <w:pPr>
              <w:ind w:left="346" w:right="450"/>
              <w:rPr>
                <w:rFonts w:ascii="Arial" w:hAnsi="Arial" w:cs="Arial"/>
              </w:rPr>
            </w:pPr>
            <w:r>
              <w:rPr>
                <w:rFonts w:ascii="Arial" w:hAnsi="Arial" w:cs="Arial"/>
              </w:rPr>
              <w:t>The Solicitation Process</w:t>
            </w:r>
          </w:p>
        </w:tc>
        <w:tc>
          <w:tcPr>
            <w:tcW w:w="1929" w:type="dxa"/>
            <w:shd w:val="clear" w:color="auto" w:fill="FFFFFF"/>
            <w:vAlign w:val="center"/>
          </w:tcPr>
          <w:p w:rsidR="007C0C57" w:rsidRDefault="00FB03DA" w:rsidP="008D3CFD">
            <w:pPr>
              <w:ind w:left="346" w:right="450"/>
              <w:jc w:val="center"/>
              <w:rPr>
                <w:rFonts w:ascii="Arial" w:hAnsi="Arial" w:cs="Arial"/>
              </w:rPr>
            </w:pPr>
            <w:r>
              <w:rPr>
                <w:rFonts w:ascii="Arial" w:hAnsi="Arial" w:cs="Arial"/>
              </w:rPr>
              <w:t>11-12</w:t>
            </w:r>
          </w:p>
        </w:tc>
      </w:tr>
      <w:tr w:rsidR="007C0C57" w:rsidRPr="00442DE1" w:rsidTr="00FB03DA">
        <w:trPr>
          <w:trHeight w:val="272"/>
        </w:trPr>
        <w:tc>
          <w:tcPr>
            <w:tcW w:w="2185" w:type="dxa"/>
            <w:shd w:val="clear" w:color="auto" w:fill="FFFFFF"/>
            <w:vAlign w:val="center"/>
          </w:tcPr>
          <w:p w:rsidR="007C0C57" w:rsidRDefault="007C0C57" w:rsidP="008D3CFD">
            <w:pPr>
              <w:ind w:left="346" w:right="450"/>
              <w:jc w:val="center"/>
              <w:rPr>
                <w:rFonts w:ascii="Arial" w:hAnsi="Arial" w:cs="Arial"/>
              </w:rPr>
            </w:pPr>
            <w:r>
              <w:rPr>
                <w:rFonts w:ascii="Arial" w:hAnsi="Arial" w:cs="Arial"/>
              </w:rPr>
              <w:t>10.0</w:t>
            </w:r>
          </w:p>
        </w:tc>
        <w:tc>
          <w:tcPr>
            <w:tcW w:w="6895" w:type="dxa"/>
            <w:shd w:val="clear" w:color="auto" w:fill="FFFFFF"/>
            <w:vAlign w:val="center"/>
          </w:tcPr>
          <w:p w:rsidR="007C0C57" w:rsidRDefault="007C0C57" w:rsidP="008D3CFD">
            <w:pPr>
              <w:ind w:left="346" w:right="450"/>
              <w:rPr>
                <w:rFonts w:ascii="Arial" w:hAnsi="Arial" w:cs="Arial"/>
              </w:rPr>
            </w:pPr>
            <w:r>
              <w:rPr>
                <w:rFonts w:ascii="Arial" w:hAnsi="Arial" w:cs="Arial"/>
              </w:rPr>
              <w:t>General Information on Submitting Applications</w:t>
            </w:r>
          </w:p>
        </w:tc>
        <w:tc>
          <w:tcPr>
            <w:tcW w:w="1929" w:type="dxa"/>
            <w:shd w:val="clear" w:color="auto" w:fill="FFFFFF"/>
            <w:vAlign w:val="center"/>
          </w:tcPr>
          <w:p w:rsidR="007C0C57" w:rsidRDefault="00FB03DA" w:rsidP="008D3CFD">
            <w:pPr>
              <w:ind w:left="346" w:right="450"/>
              <w:jc w:val="center"/>
              <w:rPr>
                <w:rFonts w:ascii="Arial" w:hAnsi="Arial" w:cs="Arial"/>
              </w:rPr>
            </w:pPr>
            <w:r>
              <w:rPr>
                <w:rFonts w:ascii="Arial" w:hAnsi="Arial" w:cs="Arial"/>
              </w:rPr>
              <w:t>12-13</w:t>
            </w:r>
          </w:p>
        </w:tc>
      </w:tr>
      <w:tr w:rsidR="007C0C57" w:rsidRPr="00442DE1" w:rsidTr="00FB03DA">
        <w:trPr>
          <w:trHeight w:val="272"/>
        </w:trPr>
        <w:tc>
          <w:tcPr>
            <w:tcW w:w="2185" w:type="dxa"/>
            <w:shd w:val="clear" w:color="auto" w:fill="FFFFFF"/>
            <w:vAlign w:val="center"/>
          </w:tcPr>
          <w:p w:rsidR="007C0C57" w:rsidRDefault="007C0C57" w:rsidP="008D3CFD">
            <w:pPr>
              <w:ind w:left="346" w:right="450"/>
              <w:jc w:val="center"/>
              <w:rPr>
                <w:rFonts w:ascii="Arial" w:hAnsi="Arial" w:cs="Arial"/>
              </w:rPr>
            </w:pPr>
            <w:r>
              <w:rPr>
                <w:rFonts w:ascii="Arial" w:hAnsi="Arial" w:cs="Arial"/>
              </w:rPr>
              <w:t>11.0</w:t>
            </w:r>
          </w:p>
        </w:tc>
        <w:tc>
          <w:tcPr>
            <w:tcW w:w="6895" w:type="dxa"/>
            <w:shd w:val="clear" w:color="auto" w:fill="FFFFFF"/>
            <w:vAlign w:val="center"/>
          </w:tcPr>
          <w:p w:rsidR="007C0C57" w:rsidRDefault="007C0C57" w:rsidP="008D3CFD">
            <w:pPr>
              <w:ind w:left="346" w:right="450"/>
              <w:rPr>
                <w:rFonts w:ascii="Arial" w:hAnsi="Arial" w:cs="Arial"/>
              </w:rPr>
            </w:pPr>
            <w:r>
              <w:rPr>
                <w:rFonts w:ascii="Arial" w:hAnsi="Arial" w:cs="Arial"/>
              </w:rPr>
              <w:t>State Contract Provisions and Certifications</w:t>
            </w:r>
          </w:p>
        </w:tc>
        <w:tc>
          <w:tcPr>
            <w:tcW w:w="1929" w:type="dxa"/>
            <w:shd w:val="clear" w:color="auto" w:fill="FFFFFF"/>
            <w:vAlign w:val="center"/>
          </w:tcPr>
          <w:p w:rsidR="007C0C57" w:rsidRDefault="00FB03DA" w:rsidP="008D3CFD">
            <w:pPr>
              <w:ind w:left="346" w:right="450"/>
              <w:jc w:val="center"/>
              <w:rPr>
                <w:rFonts w:ascii="Arial" w:hAnsi="Arial" w:cs="Arial"/>
              </w:rPr>
            </w:pPr>
            <w:r>
              <w:rPr>
                <w:rFonts w:ascii="Arial" w:hAnsi="Arial" w:cs="Arial"/>
              </w:rPr>
              <w:t>13-14</w:t>
            </w:r>
          </w:p>
        </w:tc>
      </w:tr>
      <w:tr w:rsidR="007C0C57" w:rsidRPr="00442DE1" w:rsidTr="00FB03DA">
        <w:trPr>
          <w:trHeight w:val="272"/>
        </w:trPr>
        <w:tc>
          <w:tcPr>
            <w:tcW w:w="2185" w:type="dxa"/>
            <w:shd w:val="clear" w:color="auto" w:fill="FFFFFF"/>
            <w:vAlign w:val="center"/>
          </w:tcPr>
          <w:p w:rsidR="007C0C57" w:rsidRDefault="007C0C57" w:rsidP="008D3CFD">
            <w:pPr>
              <w:ind w:left="346" w:right="450"/>
              <w:jc w:val="center"/>
              <w:rPr>
                <w:rFonts w:ascii="Arial" w:hAnsi="Arial" w:cs="Arial"/>
              </w:rPr>
            </w:pPr>
            <w:r>
              <w:rPr>
                <w:rFonts w:ascii="Arial" w:hAnsi="Arial" w:cs="Arial"/>
              </w:rPr>
              <w:t>12.0</w:t>
            </w:r>
          </w:p>
        </w:tc>
        <w:tc>
          <w:tcPr>
            <w:tcW w:w="6895" w:type="dxa"/>
            <w:shd w:val="clear" w:color="auto" w:fill="FFFFFF"/>
            <w:vAlign w:val="center"/>
          </w:tcPr>
          <w:p w:rsidR="007C0C57" w:rsidRDefault="007C0C57" w:rsidP="008D3CFD">
            <w:pPr>
              <w:ind w:left="346" w:right="450"/>
              <w:rPr>
                <w:rFonts w:ascii="Arial" w:hAnsi="Arial" w:cs="Arial"/>
              </w:rPr>
            </w:pPr>
            <w:r>
              <w:rPr>
                <w:rFonts w:ascii="Arial" w:hAnsi="Arial" w:cs="Arial"/>
              </w:rPr>
              <w:t>Federal Contract Provisions and Certifications</w:t>
            </w:r>
          </w:p>
        </w:tc>
        <w:tc>
          <w:tcPr>
            <w:tcW w:w="1929" w:type="dxa"/>
            <w:shd w:val="clear" w:color="auto" w:fill="FFFFFF"/>
            <w:vAlign w:val="center"/>
          </w:tcPr>
          <w:p w:rsidR="007C0C57" w:rsidRDefault="00FB03DA" w:rsidP="008D3CFD">
            <w:pPr>
              <w:ind w:left="346" w:right="450"/>
              <w:jc w:val="center"/>
              <w:rPr>
                <w:rFonts w:ascii="Arial" w:hAnsi="Arial" w:cs="Arial"/>
              </w:rPr>
            </w:pPr>
            <w:r>
              <w:rPr>
                <w:rFonts w:ascii="Arial" w:hAnsi="Arial" w:cs="Arial"/>
              </w:rPr>
              <w:t>14-15</w:t>
            </w:r>
          </w:p>
        </w:tc>
      </w:tr>
      <w:tr w:rsidR="0083213A" w:rsidRPr="00442DE1" w:rsidTr="00FB03DA">
        <w:trPr>
          <w:trHeight w:val="272"/>
        </w:trPr>
        <w:tc>
          <w:tcPr>
            <w:tcW w:w="2185" w:type="dxa"/>
            <w:shd w:val="clear" w:color="auto" w:fill="FFFFFF"/>
            <w:vAlign w:val="center"/>
          </w:tcPr>
          <w:p w:rsidR="0083213A" w:rsidRPr="0083213A" w:rsidRDefault="007C0C57" w:rsidP="008D3CFD">
            <w:pPr>
              <w:ind w:left="346" w:right="450"/>
              <w:jc w:val="center"/>
              <w:rPr>
                <w:rFonts w:ascii="Arial" w:hAnsi="Arial" w:cs="Arial"/>
              </w:rPr>
            </w:pPr>
            <w:r>
              <w:rPr>
                <w:rFonts w:ascii="Arial" w:hAnsi="Arial" w:cs="Arial"/>
              </w:rPr>
              <w:t>13.0</w:t>
            </w:r>
          </w:p>
        </w:tc>
        <w:tc>
          <w:tcPr>
            <w:tcW w:w="6895" w:type="dxa"/>
            <w:shd w:val="clear" w:color="auto" w:fill="FFFFFF"/>
            <w:vAlign w:val="center"/>
          </w:tcPr>
          <w:p w:rsidR="0083213A" w:rsidRPr="0083213A" w:rsidRDefault="007C0C57" w:rsidP="008D3CFD">
            <w:pPr>
              <w:ind w:left="346" w:right="450"/>
              <w:rPr>
                <w:rFonts w:ascii="Arial" w:hAnsi="Arial" w:cs="Arial"/>
              </w:rPr>
            </w:pPr>
            <w:r>
              <w:rPr>
                <w:rFonts w:ascii="Arial" w:hAnsi="Arial" w:cs="Arial"/>
              </w:rPr>
              <w:t>Application Content and Instructions</w:t>
            </w:r>
          </w:p>
        </w:tc>
        <w:tc>
          <w:tcPr>
            <w:tcW w:w="1929" w:type="dxa"/>
            <w:shd w:val="clear" w:color="auto" w:fill="FFFFFF"/>
            <w:vAlign w:val="center"/>
          </w:tcPr>
          <w:p w:rsidR="0083213A" w:rsidRPr="0083213A" w:rsidRDefault="00FB03DA" w:rsidP="008D3CFD">
            <w:pPr>
              <w:ind w:left="346" w:right="450"/>
              <w:jc w:val="center"/>
              <w:rPr>
                <w:rFonts w:ascii="Arial" w:hAnsi="Arial" w:cs="Arial"/>
              </w:rPr>
            </w:pPr>
            <w:r>
              <w:rPr>
                <w:rFonts w:ascii="Arial" w:hAnsi="Arial" w:cs="Arial"/>
              </w:rPr>
              <w:t>15-20</w:t>
            </w:r>
          </w:p>
        </w:tc>
      </w:tr>
      <w:tr w:rsidR="0083213A" w:rsidRPr="00442DE1" w:rsidTr="00FB03DA">
        <w:trPr>
          <w:trHeight w:val="257"/>
        </w:trPr>
        <w:tc>
          <w:tcPr>
            <w:tcW w:w="2185" w:type="dxa"/>
            <w:shd w:val="clear" w:color="auto" w:fill="FFFFFF"/>
            <w:vAlign w:val="center"/>
          </w:tcPr>
          <w:p w:rsidR="0083213A" w:rsidRPr="0083213A" w:rsidRDefault="007C0C57" w:rsidP="008D3CFD">
            <w:pPr>
              <w:ind w:left="346" w:right="450"/>
              <w:jc w:val="center"/>
              <w:rPr>
                <w:rFonts w:ascii="Arial" w:hAnsi="Arial" w:cs="Arial"/>
              </w:rPr>
            </w:pPr>
            <w:r>
              <w:rPr>
                <w:rFonts w:ascii="Arial" w:hAnsi="Arial" w:cs="Arial"/>
              </w:rPr>
              <w:t>14.0</w:t>
            </w:r>
          </w:p>
        </w:tc>
        <w:tc>
          <w:tcPr>
            <w:tcW w:w="6895" w:type="dxa"/>
            <w:shd w:val="clear" w:color="auto" w:fill="FFFFFF"/>
            <w:vAlign w:val="center"/>
          </w:tcPr>
          <w:p w:rsidR="0083213A" w:rsidRPr="0083213A" w:rsidRDefault="007C0C57" w:rsidP="008D3CFD">
            <w:pPr>
              <w:ind w:left="346" w:right="450"/>
              <w:rPr>
                <w:rFonts w:ascii="Arial" w:hAnsi="Arial" w:cs="Arial"/>
              </w:rPr>
            </w:pPr>
            <w:r>
              <w:rPr>
                <w:rFonts w:ascii="Arial" w:hAnsi="Arial" w:cs="Arial"/>
              </w:rPr>
              <w:t>Evaluation Criteria and Scoring</w:t>
            </w:r>
          </w:p>
        </w:tc>
        <w:tc>
          <w:tcPr>
            <w:tcW w:w="1929" w:type="dxa"/>
            <w:shd w:val="clear" w:color="auto" w:fill="FFFFFF"/>
            <w:vAlign w:val="center"/>
          </w:tcPr>
          <w:p w:rsidR="0083213A" w:rsidRPr="0083213A" w:rsidRDefault="00FB03DA" w:rsidP="008D3CFD">
            <w:pPr>
              <w:ind w:left="346" w:right="450"/>
              <w:jc w:val="center"/>
              <w:rPr>
                <w:rFonts w:ascii="Arial" w:hAnsi="Arial" w:cs="Arial"/>
              </w:rPr>
            </w:pPr>
            <w:r>
              <w:rPr>
                <w:rFonts w:ascii="Arial" w:hAnsi="Arial" w:cs="Arial"/>
              </w:rPr>
              <w:t>21-24</w:t>
            </w:r>
          </w:p>
        </w:tc>
      </w:tr>
      <w:tr w:rsidR="007C0C57" w:rsidRPr="00442DE1" w:rsidTr="00FB03DA">
        <w:trPr>
          <w:trHeight w:val="272"/>
        </w:trPr>
        <w:tc>
          <w:tcPr>
            <w:tcW w:w="2185" w:type="dxa"/>
            <w:shd w:val="clear" w:color="auto" w:fill="FFFFFF"/>
            <w:vAlign w:val="center"/>
          </w:tcPr>
          <w:p w:rsidR="007C0C57" w:rsidRPr="007C0C57" w:rsidRDefault="007C0C57" w:rsidP="008D3CFD">
            <w:pPr>
              <w:ind w:left="346" w:right="450"/>
              <w:jc w:val="center"/>
              <w:rPr>
                <w:rFonts w:ascii="Arial" w:hAnsi="Arial" w:cs="Arial"/>
                <w:b/>
              </w:rPr>
            </w:pPr>
            <w:r w:rsidRPr="007C0C57">
              <w:rPr>
                <w:rFonts w:ascii="Arial" w:hAnsi="Arial" w:cs="Arial"/>
                <w:b/>
              </w:rPr>
              <w:t>Appendices</w:t>
            </w:r>
          </w:p>
        </w:tc>
        <w:tc>
          <w:tcPr>
            <w:tcW w:w="6895" w:type="dxa"/>
            <w:shd w:val="clear" w:color="auto" w:fill="FFFFFF"/>
            <w:vAlign w:val="center"/>
          </w:tcPr>
          <w:p w:rsidR="007C0C57" w:rsidRDefault="007C0C57" w:rsidP="008D3CFD">
            <w:pPr>
              <w:ind w:left="346" w:right="450"/>
              <w:rPr>
                <w:rFonts w:ascii="Arial" w:hAnsi="Arial" w:cs="Arial"/>
              </w:rPr>
            </w:pPr>
          </w:p>
        </w:tc>
        <w:tc>
          <w:tcPr>
            <w:tcW w:w="1929" w:type="dxa"/>
            <w:shd w:val="clear" w:color="auto" w:fill="FFFFFF"/>
            <w:vAlign w:val="center"/>
          </w:tcPr>
          <w:p w:rsidR="007C0C57" w:rsidRDefault="007C0C57" w:rsidP="008D3CFD">
            <w:pPr>
              <w:ind w:left="346" w:right="450"/>
              <w:jc w:val="center"/>
              <w:rPr>
                <w:rFonts w:ascii="Arial" w:hAnsi="Arial" w:cs="Arial"/>
              </w:rPr>
            </w:pPr>
          </w:p>
        </w:tc>
      </w:tr>
      <w:tr w:rsidR="007C0C57" w:rsidRPr="00442DE1" w:rsidTr="00FB03DA">
        <w:trPr>
          <w:trHeight w:val="272"/>
        </w:trPr>
        <w:tc>
          <w:tcPr>
            <w:tcW w:w="2185" w:type="dxa"/>
            <w:shd w:val="clear" w:color="auto" w:fill="FFFFFF"/>
            <w:vAlign w:val="center"/>
          </w:tcPr>
          <w:p w:rsidR="007C0C57" w:rsidRDefault="007C0C57" w:rsidP="008D3CFD">
            <w:pPr>
              <w:ind w:left="346" w:right="450"/>
              <w:jc w:val="center"/>
              <w:rPr>
                <w:rFonts w:ascii="Arial" w:hAnsi="Arial" w:cs="Arial"/>
              </w:rPr>
            </w:pPr>
            <w:r>
              <w:rPr>
                <w:rFonts w:ascii="Arial" w:hAnsi="Arial" w:cs="Arial"/>
              </w:rPr>
              <w:t>Appendix A</w:t>
            </w:r>
          </w:p>
        </w:tc>
        <w:tc>
          <w:tcPr>
            <w:tcW w:w="6895" w:type="dxa"/>
            <w:shd w:val="clear" w:color="auto" w:fill="FFFFFF"/>
            <w:vAlign w:val="center"/>
          </w:tcPr>
          <w:p w:rsidR="007C0C57" w:rsidRDefault="007C0C57" w:rsidP="008D3CFD">
            <w:pPr>
              <w:ind w:left="346" w:right="450"/>
              <w:rPr>
                <w:rFonts w:ascii="Arial" w:hAnsi="Arial" w:cs="Arial"/>
              </w:rPr>
            </w:pPr>
            <w:r>
              <w:rPr>
                <w:rFonts w:ascii="Arial" w:hAnsi="Arial" w:cs="Arial"/>
              </w:rPr>
              <w:t>Terms and Conditions</w:t>
            </w:r>
          </w:p>
        </w:tc>
        <w:tc>
          <w:tcPr>
            <w:tcW w:w="1929" w:type="dxa"/>
            <w:shd w:val="clear" w:color="auto" w:fill="FFFFFF"/>
            <w:vAlign w:val="center"/>
          </w:tcPr>
          <w:p w:rsidR="007C0C57" w:rsidRDefault="007C0C57" w:rsidP="008D3CFD">
            <w:pPr>
              <w:ind w:left="346" w:right="450"/>
              <w:jc w:val="center"/>
              <w:rPr>
                <w:rFonts w:ascii="Arial" w:hAnsi="Arial" w:cs="Arial"/>
              </w:rPr>
            </w:pPr>
            <w:r>
              <w:rPr>
                <w:rFonts w:ascii="Arial" w:hAnsi="Arial" w:cs="Arial"/>
              </w:rPr>
              <w:t>25</w:t>
            </w:r>
          </w:p>
        </w:tc>
      </w:tr>
      <w:tr w:rsidR="007C0C57" w:rsidRPr="00442DE1" w:rsidTr="00FB03DA">
        <w:trPr>
          <w:trHeight w:val="272"/>
        </w:trPr>
        <w:tc>
          <w:tcPr>
            <w:tcW w:w="2185" w:type="dxa"/>
            <w:shd w:val="clear" w:color="auto" w:fill="FFFFFF"/>
            <w:vAlign w:val="center"/>
          </w:tcPr>
          <w:p w:rsidR="007C0C57" w:rsidRDefault="007C0C57" w:rsidP="008D3CFD">
            <w:pPr>
              <w:ind w:left="346" w:right="450"/>
              <w:jc w:val="center"/>
              <w:rPr>
                <w:rFonts w:ascii="Arial" w:hAnsi="Arial" w:cs="Arial"/>
              </w:rPr>
            </w:pPr>
            <w:r>
              <w:rPr>
                <w:rFonts w:ascii="Arial" w:hAnsi="Arial" w:cs="Arial"/>
              </w:rPr>
              <w:t>Appendix B</w:t>
            </w:r>
          </w:p>
        </w:tc>
        <w:tc>
          <w:tcPr>
            <w:tcW w:w="6895" w:type="dxa"/>
            <w:shd w:val="clear" w:color="auto" w:fill="FFFFFF"/>
            <w:vAlign w:val="center"/>
          </w:tcPr>
          <w:p w:rsidR="007C0C57" w:rsidRDefault="007C0C57" w:rsidP="00730F56">
            <w:pPr>
              <w:ind w:left="346" w:right="450"/>
              <w:rPr>
                <w:rFonts w:ascii="Arial" w:hAnsi="Arial" w:cs="Arial"/>
              </w:rPr>
            </w:pPr>
            <w:r>
              <w:rPr>
                <w:rFonts w:ascii="Arial" w:hAnsi="Arial" w:cs="Arial"/>
              </w:rPr>
              <w:t>Certifications</w:t>
            </w:r>
            <w:r w:rsidR="00730F56">
              <w:rPr>
                <w:rFonts w:ascii="Arial" w:hAnsi="Arial" w:cs="Arial"/>
              </w:rPr>
              <w:t>, Required Documents and Reference Links</w:t>
            </w:r>
          </w:p>
        </w:tc>
        <w:tc>
          <w:tcPr>
            <w:tcW w:w="1929" w:type="dxa"/>
            <w:shd w:val="clear" w:color="auto" w:fill="FFFFFF"/>
            <w:vAlign w:val="center"/>
          </w:tcPr>
          <w:p w:rsidR="007C0C57" w:rsidRDefault="007C0C57" w:rsidP="00B742C3">
            <w:pPr>
              <w:ind w:left="346" w:right="450"/>
              <w:jc w:val="center"/>
              <w:rPr>
                <w:rFonts w:ascii="Arial" w:hAnsi="Arial" w:cs="Arial"/>
              </w:rPr>
            </w:pPr>
            <w:r>
              <w:rPr>
                <w:rFonts w:ascii="Arial" w:hAnsi="Arial" w:cs="Arial"/>
              </w:rPr>
              <w:t>26</w:t>
            </w:r>
            <w:r w:rsidR="001779CE">
              <w:rPr>
                <w:rFonts w:ascii="Arial" w:hAnsi="Arial" w:cs="Arial"/>
              </w:rPr>
              <w:t>-4</w:t>
            </w:r>
            <w:r w:rsidR="00B742C3">
              <w:rPr>
                <w:rFonts w:ascii="Arial" w:hAnsi="Arial" w:cs="Arial"/>
              </w:rPr>
              <w:t>4</w:t>
            </w:r>
          </w:p>
        </w:tc>
      </w:tr>
      <w:tr w:rsidR="007C0C57" w:rsidRPr="00442DE1" w:rsidTr="00FB03DA">
        <w:trPr>
          <w:trHeight w:val="272"/>
        </w:trPr>
        <w:tc>
          <w:tcPr>
            <w:tcW w:w="2185" w:type="dxa"/>
            <w:shd w:val="clear" w:color="auto" w:fill="FFFFFF"/>
            <w:vAlign w:val="center"/>
          </w:tcPr>
          <w:p w:rsidR="007C0C57" w:rsidRDefault="007C0C57" w:rsidP="008D3CFD">
            <w:pPr>
              <w:ind w:left="346" w:right="450"/>
              <w:jc w:val="center"/>
              <w:rPr>
                <w:rFonts w:ascii="Arial" w:hAnsi="Arial" w:cs="Arial"/>
              </w:rPr>
            </w:pPr>
            <w:r>
              <w:rPr>
                <w:rFonts w:ascii="Arial" w:hAnsi="Arial" w:cs="Arial"/>
              </w:rPr>
              <w:t>Appendix C</w:t>
            </w:r>
          </w:p>
        </w:tc>
        <w:tc>
          <w:tcPr>
            <w:tcW w:w="6895" w:type="dxa"/>
            <w:shd w:val="clear" w:color="auto" w:fill="FFFFFF"/>
            <w:vAlign w:val="center"/>
          </w:tcPr>
          <w:p w:rsidR="007C0C57" w:rsidRDefault="00DB7463" w:rsidP="008D3CFD">
            <w:pPr>
              <w:ind w:left="346" w:right="450"/>
              <w:rPr>
                <w:rFonts w:ascii="Arial" w:hAnsi="Arial" w:cs="Arial"/>
              </w:rPr>
            </w:pPr>
            <w:r>
              <w:rPr>
                <w:rFonts w:ascii="Arial" w:hAnsi="Arial" w:cs="Arial"/>
              </w:rPr>
              <w:t>Applicant Checklist</w:t>
            </w:r>
          </w:p>
        </w:tc>
        <w:tc>
          <w:tcPr>
            <w:tcW w:w="1929" w:type="dxa"/>
            <w:shd w:val="clear" w:color="auto" w:fill="FFFFFF"/>
            <w:vAlign w:val="center"/>
          </w:tcPr>
          <w:p w:rsidR="007C0C57" w:rsidRDefault="00B742C3" w:rsidP="008D3CFD">
            <w:pPr>
              <w:ind w:left="346" w:right="450"/>
              <w:jc w:val="center"/>
              <w:rPr>
                <w:rFonts w:ascii="Arial" w:hAnsi="Arial" w:cs="Arial"/>
              </w:rPr>
            </w:pPr>
            <w:r>
              <w:rPr>
                <w:rFonts w:ascii="Arial" w:hAnsi="Arial" w:cs="Arial"/>
              </w:rPr>
              <w:t>45</w:t>
            </w:r>
          </w:p>
        </w:tc>
      </w:tr>
      <w:tr w:rsidR="0083213A" w:rsidRPr="00442DE1" w:rsidTr="00FB03DA">
        <w:trPr>
          <w:trHeight w:val="257"/>
        </w:trPr>
        <w:tc>
          <w:tcPr>
            <w:tcW w:w="2185" w:type="dxa"/>
            <w:shd w:val="clear" w:color="auto" w:fill="FFFFFF"/>
            <w:vAlign w:val="center"/>
          </w:tcPr>
          <w:p w:rsidR="0083213A" w:rsidRPr="0083213A" w:rsidRDefault="00DB7463" w:rsidP="008D3CFD">
            <w:pPr>
              <w:ind w:left="346" w:right="450"/>
              <w:jc w:val="center"/>
              <w:rPr>
                <w:rFonts w:ascii="Arial" w:hAnsi="Arial" w:cs="Arial"/>
              </w:rPr>
            </w:pPr>
            <w:r>
              <w:rPr>
                <w:rFonts w:ascii="Arial" w:hAnsi="Arial" w:cs="Arial"/>
              </w:rPr>
              <w:t>Appendix D</w:t>
            </w:r>
          </w:p>
        </w:tc>
        <w:tc>
          <w:tcPr>
            <w:tcW w:w="6895" w:type="dxa"/>
            <w:shd w:val="clear" w:color="auto" w:fill="FFFFFF"/>
            <w:vAlign w:val="center"/>
          </w:tcPr>
          <w:p w:rsidR="0083213A" w:rsidRPr="0083213A" w:rsidRDefault="00DB7463" w:rsidP="008D3CFD">
            <w:pPr>
              <w:ind w:left="346" w:right="450"/>
              <w:rPr>
                <w:rFonts w:ascii="Arial" w:hAnsi="Arial" w:cs="Arial"/>
              </w:rPr>
            </w:pPr>
            <w:r>
              <w:rPr>
                <w:rFonts w:ascii="Arial" w:hAnsi="Arial" w:cs="Arial"/>
              </w:rPr>
              <w:t>Regional Map and Funding Amounts</w:t>
            </w:r>
          </w:p>
        </w:tc>
        <w:tc>
          <w:tcPr>
            <w:tcW w:w="1929" w:type="dxa"/>
            <w:shd w:val="clear" w:color="auto" w:fill="FFFFFF"/>
            <w:vAlign w:val="center"/>
          </w:tcPr>
          <w:p w:rsidR="0083213A" w:rsidRPr="0083213A" w:rsidRDefault="00B742C3" w:rsidP="008D3CFD">
            <w:pPr>
              <w:ind w:left="346" w:right="450"/>
              <w:jc w:val="center"/>
              <w:rPr>
                <w:rFonts w:ascii="Arial" w:hAnsi="Arial" w:cs="Arial"/>
              </w:rPr>
            </w:pPr>
            <w:r>
              <w:rPr>
                <w:rFonts w:ascii="Arial" w:hAnsi="Arial" w:cs="Arial"/>
              </w:rPr>
              <w:t>46-47</w:t>
            </w:r>
          </w:p>
        </w:tc>
      </w:tr>
      <w:tr w:rsidR="0083213A" w:rsidRPr="00442DE1" w:rsidTr="00FB03DA">
        <w:trPr>
          <w:trHeight w:val="272"/>
        </w:trPr>
        <w:tc>
          <w:tcPr>
            <w:tcW w:w="2185" w:type="dxa"/>
            <w:shd w:val="clear" w:color="auto" w:fill="FFFFFF"/>
            <w:vAlign w:val="center"/>
          </w:tcPr>
          <w:p w:rsidR="0083213A" w:rsidRPr="0083213A" w:rsidRDefault="00DB7463" w:rsidP="008D3CFD">
            <w:pPr>
              <w:ind w:left="346" w:right="450"/>
              <w:jc w:val="center"/>
              <w:rPr>
                <w:rFonts w:ascii="Arial" w:hAnsi="Arial" w:cs="Arial"/>
              </w:rPr>
            </w:pPr>
            <w:r>
              <w:rPr>
                <w:rFonts w:ascii="Arial" w:hAnsi="Arial" w:cs="Arial"/>
              </w:rPr>
              <w:t>Appendix E</w:t>
            </w:r>
          </w:p>
        </w:tc>
        <w:tc>
          <w:tcPr>
            <w:tcW w:w="6895" w:type="dxa"/>
            <w:shd w:val="clear" w:color="auto" w:fill="FFFFFF"/>
            <w:vAlign w:val="center"/>
          </w:tcPr>
          <w:p w:rsidR="0083213A" w:rsidRPr="0083213A" w:rsidRDefault="00DB7463" w:rsidP="008D3CFD">
            <w:pPr>
              <w:ind w:left="346" w:right="450"/>
              <w:rPr>
                <w:rFonts w:ascii="Arial" w:hAnsi="Arial" w:cs="Arial"/>
              </w:rPr>
            </w:pPr>
            <w:r>
              <w:rPr>
                <w:rFonts w:ascii="Arial" w:hAnsi="Arial" w:cs="Arial"/>
              </w:rPr>
              <w:t>Logic Model Form</w:t>
            </w:r>
          </w:p>
        </w:tc>
        <w:tc>
          <w:tcPr>
            <w:tcW w:w="1929" w:type="dxa"/>
            <w:shd w:val="clear" w:color="auto" w:fill="FFFFFF"/>
            <w:vAlign w:val="center"/>
          </w:tcPr>
          <w:p w:rsidR="0083213A" w:rsidRPr="0083213A" w:rsidRDefault="00B742C3" w:rsidP="008D3CFD">
            <w:pPr>
              <w:ind w:left="346" w:right="450"/>
              <w:jc w:val="center"/>
              <w:rPr>
                <w:rFonts w:ascii="Arial" w:hAnsi="Arial" w:cs="Arial"/>
              </w:rPr>
            </w:pPr>
            <w:r>
              <w:rPr>
                <w:rFonts w:ascii="Arial" w:hAnsi="Arial" w:cs="Arial"/>
              </w:rPr>
              <w:t>48</w:t>
            </w:r>
          </w:p>
        </w:tc>
      </w:tr>
      <w:tr w:rsidR="0083213A" w:rsidRPr="00442DE1" w:rsidTr="00FB03DA">
        <w:trPr>
          <w:trHeight w:val="272"/>
        </w:trPr>
        <w:tc>
          <w:tcPr>
            <w:tcW w:w="2185" w:type="dxa"/>
            <w:shd w:val="clear" w:color="auto" w:fill="FFFFFF"/>
            <w:vAlign w:val="center"/>
          </w:tcPr>
          <w:p w:rsidR="0083213A" w:rsidRPr="0083213A" w:rsidRDefault="0083213A" w:rsidP="008D3CFD">
            <w:pPr>
              <w:ind w:left="346" w:right="450"/>
              <w:jc w:val="center"/>
              <w:rPr>
                <w:rFonts w:ascii="Arial" w:hAnsi="Arial" w:cs="Arial"/>
              </w:rPr>
            </w:pPr>
          </w:p>
        </w:tc>
        <w:tc>
          <w:tcPr>
            <w:tcW w:w="6895" w:type="dxa"/>
            <w:shd w:val="clear" w:color="auto" w:fill="FFFFFF"/>
            <w:vAlign w:val="center"/>
          </w:tcPr>
          <w:p w:rsidR="0083213A" w:rsidRPr="0083213A" w:rsidRDefault="0083213A" w:rsidP="008D3CFD">
            <w:pPr>
              <w:ind w:left="346" w:right="450"/>
              <w:rPr>
                <w:rFonts w:ascii="Arial" w:hAnsi="Arial" w:cs="Arial"/>
              </w:rPr>
            </w:pPr>
          </w:p>
        </w:tc>
        <w:tc>
          <w:tcPr>
            <w:tcW w:w="1929" w:type="dxa"/>
            <w:shd w:val="clear" w:color="auto" w:fill="FFFFFF"/>
            <w:vAlign w:val="center"/>
          </w:tcPr>
          <w:p w:rsidR="0083213A" w:rsidRPr="0083213A" w:rsidRDefault="0083213A" w:rsidP="008D3CFD">
            <w:pPr>
              <w:ind w:left="346" w:right="450"/>
              <w:jc w:val="center"/>
              <w:rPr>
                <w:rFonts w:ascii="Arial" w:hAnsi="Arial" w:cs="Arial"/>
              </w:rPr>
            </w:pPr>
          </w:p>
        </w:tc>
      </w:tr>
    </w:tbl>
    <w:p w:rsidR="007B2E90" w:rsidRPr="002C407A" w:rsidRDefault="007B2E90" w:rsidP="00B45B0A">
      <w:pPr>
        <w:ind w:left="720"/>
        <w:rPr>
          <w:rFonts w:ascii="Arial" w:hAnsi="Arial"/>
          <w:b/>
          <w:color w:val="000000"/>
          <w:u w:val="single"/>
        </w:rPr>
      </w:pPr>
      <w:r w:rsidRPr="002C407A">
        <w:rPr>
          <w:rFonts w:ascii="Arial" w:hAnsi="Arial"/>
          <w:b/>
          <w:color w:val="000000"/>
          <w:u w:val="single"/>
        </w:rPr>
        <w:br w:type="page"/>
      </w:r>
    </w:p>
    <w:p w:rsidR="00824701" w:rsidRPr="002C407A" w:rsidRDefault="002C407A" w:rsidP="00150434">
      <w:pPr>
        <w:pStyle w:val="CM13"/>
        <w:spacing w:line="260" w:lineRule="atLeast"/>
        <w:rPr>
          <w:rFonts w:ascii="Arial" w:hAnsi="Arial"/>
          <w:b/>
          <w:color w:val="000000"/>
          <w:sz w:val="28"/>
          <w:szCs w:val="28"/>
          <w:u w:val="single"/>
        </w:rPr>
      </w:pPr>
      <w:r w:rsidRPr="002C407A">
        <w:rPr>
          <w:rFonts w:ascii="Arial" w:hAnsi="Arial"/>
          <w:b/>
          <w:color w:val="000000"/>
          <w:sz w:val="28"/>
          <w:szCs w:val="28"/>
          <w:u w:val="single"/>
        </w:rPr>
        <w:lastRenderedPageBreak/>
        <w:t>1.0 INTRODUCTION</w:t>
      </w:r>
    </w:p>
    <w:p w:rsidR="002C407A" w:rsidRDefault="002E2DB4" w:rsidP="00F04749">
      <w:pPr>
        <w:pStyle w:val="Default"/>
        <w:numPr>
          <w:ilvl w:val="1"/>
          <w:numId w:val="22"/>
        </w:numPr>
        <w:ind w:left="0" w:firstLine="0"/>
        <w:rPr>
          <w:rFonts w:ascii="Arial" w:hAnsi="Arial" w:cs="Arial"/>
          <w:u w:val="single"/>
        </w:rPr>
      </w:pPr>
      <w:r>
        <w:rPr>
          <w:rFonts w:ascii="Arial" w:hAnsi="Arial" w:cs="Arial"/>
          <w:u w:val="single"/>
        </w:rPr>
        <w:t>Purpose</w:t>
      </w:r>
    </w:p>
    <w:p w:rsidR="00A424B7" w:rsidRPr="00806389" w:rsidRDefault="00A424B7" w:rsidP="00150434">
      <w:pPr>
        <w:pStyle w:val="style2"/>
        <w:shd w:val="clear" w:color="auto" w:fill="FFFFFF"/>
      </w:pPr>
      <w:r w:rsidRPr="00806389">
        <w:t>The North Carolina Department of Health and Human Services (NC DHHS), through the Division of Social Services (NC DSS), is seeking proposals from qualified applicants to develop, operate, and/or expand Post Adoption Support Services (PASS) to ensure the permanency and well-being of adopted children and their families. Applicants will demonstrate the capacity to achieve positive outcomes for adoptive families, regardless of the child(</w:t>
      </w:r>
      <w:proofErr w:type="spellStart"/>
      <w:r w:rsidRPr="00806389">
        <w:t>ren</w:t>
      </w:r>
      <w:proofErr w:type="spellEnd"/>
      <w:r w:rsidRPr="00806389">
        <w:t xml:space="preserve">)’s age or the type of adoption. North Carolina’s PASS program helps to advance NC DHHS’ vision that </w:t>
      </w:r>
      <w:r w:rsidRPr="00806389">
        <w:rPr>
          <w:i/>
          <w:color w:val="000000"/>
        </w:rPr>
        <w:t>All North Carolinians will enjoy optimal health and well-being.</w:t>
      </w:r>
    </w:p>
    <w:p w:rsidR="00824701" w:rsidRDefault="002E2DB4" w:rsidP="00F04749">
      <w:pPr>
        <w:pStyle w:val="CM13"/>
        <w:numPr>
          <w:ilvl w:val="1"/>
          <w:numId w:val="22"/>
        </w:numPr>
        <w:spacing w:after="0"/>
        <w:ind w:left="0" w:firstLine="0"/>
        <w:rPr>
          <w:rFonts w:ascii="Arial" w:hAnsi="Arial"/>
          <w:color w:val="000000"/>
          <w:u w:val="single"/>
        </w:rPr>
      </w:pPr>
      <w:r>
        <w:rPr>
          <w:rFonts w:ascii="Arial" w:hAnsi="Arial"/>
          <w:color w:val="000000"/>
          <w:u w:val="single"/>
        </w:rPr>
        <w:t>Background</w:t>
      </w:r>
      <w:r w:rsidR="00824701" w:rsidRPr="003F4265">
        <w:rPr>
          <w:rFonts w:ascii="Arial" w:hAnsi="Arial"/>
          <w:color w:val="000000"/>
          <w:u w:val="single"/>
        </w:rPr>
        <w:t xml:space="preserve"> </w:t>
      </w:r>
    </w:p>
    <w:p w:rsidR="00ED672D" w:rsidRDefault="00ED672D" w:rsidP="00FF6856">
      <w:pPr>
        <w:ind w:left="-360"/>
        <w:rPr>
          <w:rFonts w:ascii="Arial" w:hAnsi="Arial" w:cs="Arial"/>
          <w:color w:val="FF0000"/>
          <w:sz w:val="20"/>
          <w:szCs w:val="20"/>
        </w:rPr>
      </w:pPr>
    </w:p>
    <w:p w:rsidR="00AD4FA8" w:rsidRPr="00806389" w:rsidRDefault="00ED672D" w:rsidP="005E5BBF">
      <w:pPr>
        <w:rPr>
          <w:rFonts w:ascii="Arial" w:hAnsi="Arial" w:cs="Arial"/>
          <w:sz w:val="20"/>
          <w:szCs w:val="20"/>
        </w:rPr>
      </w:pPr>
      <w:r w:rsidRPr="00806389">
        <w:rPr>
          <w:rFonts w:ascii="Arial" w:hAnsi="Arial" w:cs="Arial"/>
          <w:sz w:val="20"/>
          <w:szCs w:val="20"/>
        </w:rPr>
        <w:t>The mission of NC DSS is to provide family-centered services to children and families to achieve well-being through ensuring self-sufficiency, support, safety and permanency. NC DSS is guided by both federal and state legislation designed to protect children and strengthen safe, stable, nurturing families.  Adoption Support Services (PASS)</w:t>
      </w:r>
      <w:r w:rsidR="00EA068E">
        <w:rPr>
          <w:rFonts w:ascii="Arial" w:hAnsi="Arial" w:cs="Arial"/>
          <w:sz w:val="20"/>
          <w:szCs w:val="20"/>
        </w:rPr>
        <w:t xml:space="preserve"> exist</w:t>
      </w:r>
      <w:r w:rsidRPr="00806389">
        <w:rPr>
          <w:rFonts w:ascii="Arial" w:hAnsi="Arial" w:cs="Arial"/>
          <w:sz w:val="20"/>
          <w:szCs w:val="20"/>
        </w:rPr>
        <w:t xml:space="preserve"> to ensure the permanency and well-being of adopted children and their families.</w:t>
      </w:r>
      <w:r w:rsidR="00AD4FA8" w:rsidRPr="00806389">
        <w:rPr>
          <w:rFonts w:ascii="Arial" w:hAnsi="Arial" w:cs="Arial"/>
          <w:sz w:val="20"/>
          <w:szCs w:val="20"/>
        </w:rPr>
        <w:t xml:space="preserve">  </w:t>
      </w:r>
      <w:r w:rsidR="00AD4FA8" w:rsidRPr="00806389">
        <w:rPr>
          <w:rFonts w:ascii="Arial" w:hAnsi="Arial" w:cs="Arial"/>
          <w:bCs/>
          <w:sz w:val="20"/>
          <w:szCs w:val="20"/>
        </w:rPr>
        <w:t xml:space="preserve">The PASS programs in this RFA will be offered in every county/region of the state.  </w:t>
      </w:r>
    </w:p>
    <w:p w:rsidR="00AD4FA8" w:rsidRPr="00806389" w:rsidRDefault="00AD4FA8" w:rsidP="00FF6856">
      <w:pPr>
        <w:ind w:left="-360"/>
        <w:rPr>
          <w:rFonts w:ascii="Arial" w:hAnsi="Arial" w:cs="Arial"/>
          <w:sz w:val="20"/>
          <w:szCs w:val="20"/>
        </w:rPr>
      </w:pPr>
    </w:p>
    <w:p w:rsidR="002E2DB4" w:rsidRPr="00806389" w:rsidRDefault="00AD4FA8" w:rsidP="005E5BBF">
      <w:pPr>
        <w:rPr>
          <w:rFonts w:ascii="Arial" w:hAnsi="Arial" w:cs="Arial"/>
          <w:sz w:val="20"/>
          <w:szCs w:val="20"/>
        </w:rPr>
      </w:pPr>
      <w:r w:rsidRPr="00806389">
        <w:rPr>
          <w:rFonts w:ascii="Arial" w:hAnsi="Arial" w:cs="Arial"/>
          <w:sz w:val="20"/>
          <w:szCs w:val="20"/>
        </w:rPr>
        <w:t xml:space="preserve">The outcomes to be measured include </w:t>
      </w:r>
      <w:r w:rsidR="00D866A5" w:rsidRPr="00806389">
        <w:rPr>
          <w:rFonts w:ascii="Arial" w:hAnsi="Arial" w:cs="Arial"/>
          <w:sz w:val="20"/>
          <w:szCs w:val="20"/>
        </w:rPr>
        <w:t xml:space="preserve">families reporting an increased knowledge of childhood trauma on children, families will show measured improvement of protective factors and families will report placement with adoptive family has been maintained for 12 months after services end. </w:t>
      </w:r>
    </w:p>
    <w:p w:rsidR="002E2DB4" w:rsidRDefault="002E2DB4" w:rsidP="005E5BBF">
      <w:pPr>
        <w:rPr>
          <w:rFonts w:ascii="Arial" w:hAnsi="Arial" w:cs="Arial"/>
          <w:sz w:val="22"/>
          <w:szCs w:val="22"/>
        </w:rPr>
      </w:pPr>
    </w:p>
    <w:p w:rsidR="002E2DB4" w:rsidRPr="002E2DB4" w:rsidRDefault="002E2DB4" w:rsidP="002E2DB4">
      <w:pPr>
        <w:rPr>
          <w:rFonts w:ascii="Arial" w:hAnsi="Arial" w:cs="Arial"/>
          <w:b/>
        </w:rPr>
      </w:pPr>
      <w:r w:rsidRPr="002E2DB4">
        <w:rPr>
          <w:rFonts w:ascii="Arial" w:hAnsi="Arial" w:cs="Arial"/>
          <w:b/>
        </w:rPr>
        <w:t>1.3</w:t>
      </w:r>
      <w:r>
        <w:rPr>
          <w:rFonts w:ascii="Arial" w:hAnsi="Arial" w:cs="Arial"/>
          <w:b/>
          <w:sz w:val="22"/>
          <w:szCs w:val="22"/>
        </w:rPr>
        <w:tab/>
      </w:r>
      <w:r w:rsidRPr="002E2DB4">
        <w:rPr>
          <w:rFonts w:ascii="Arial" w:hAnsi="Arial" w:cs="Arial"/>
          <w:u w:val="single"/>
        </w:rPr>
        <w:t>Letter of Intent and Questions</w:t>
      </w:r>
      <w:r w:rsidRPr="002E2DB4">
        <w:rPr>
          <w:rFonts w:ascii="Arial" w:hAnsi="Arial" w:cs="Arial"/>
          <w:b/>
        </w:rPr>
        <w:t xml:space="preserve"> </w:t>
      </w:r>
    </w:p>
    <w:p w:rsidR="002E2DB4" w:rsidRDefault="002E2DB4" w:rsidP="002E2DB4">
      <w:pPr>
        <w:pStyle w:val="ListParagraph"/>
        <w:ind w:left="396"/>
        <w:rPr>
          <w:rFonts w:ascii="Arial" w:hAnsi="Arial" w:cs="Arial"/>
          <w:b/>
        </w:rPr>
      </w:pPr>
    </w:p>
    <w:p w:rsidR="002E2DB4" w:rsidRPr="00806389" w:rsidRDefault="002E2DB4" w:rsidP="002E2DB4">
      <w:pPr>
        <w:rPr>
          <w:rFonts w:ascii="Arial" w:hAnsi="Arial" w:cs="Arial"/>
          <w:sz w:val="20"/>
          <w:szCs w:val="20"/>
        </w:rPr>
      </w:pPr>
      <w:r w:rsidRPr="00806389">
        <w:rPr>
          <w:rFonts w:ascii="Arial" w:hAnsi="Arial" w:cs="Arial"/>
          <w:sz w:val="20"/>
          <w:szCs w:val="20"/>
        </w:rPr>
        <w:t xml:space="preserve">All applicants must submit a signed letter of intent on applicant’s letterhead via email to Kimberly Best at </w:t>
      </w:r>
      <w:hyperlink r:id="rId11" w:history="1">
        <w:r w:rsidRPr="00806389">
          <w:rPr>
            <w:rStyle w:val="Hyperlink"/>
            <w:rFonts w:ascii="Arial" w:hAnsi="Arial" w:cs="Arial"/>
            <w:sz w:val="20"/>
            <w:szCs w:val="20"/>
          </w:rPr>
          <w:t>kimberly.best@dhhs.nc.gov</w:t>
        </w:r>
      </w:hyperlink>
      <w:r w:rsidRPr="00806389">
        <w:rPr>
          <w:rFonts w:ascii="Arial" w:hAnsi="Arial" w:cs="Arial"/>
          <w:sz w:val="20"/>
          <w:szCs w:val="20"/>
        </w:rPr>
        <w:t xml:space="preserve"> by </w:t>
      </w:r>
      <w:r w:rsidR="004E5958">
        <w:rPr>
          <w:rFonts w:ascii="Arial" w:hAnsi="Arial" w:cs="Arial"/>
          <w:b/>
          <w:i/>
          <w:sz w:val="20"/>
          <w:szCs w:val="20"/>
        </w:rPr>
        <w:t>January 30</w:t>
      </w:r>
      <w:r w:rsidRPr="00806389">
        <w:rPr>
          <w:rFonts w:ascii="Arial" w:hAnsi="Arial" w:cs="Arial"/>
          <w:b/>
          <w:i/>
          <w:sz w:val="20"/>
          <w:szCs w:val="20"/>
        </w:rPr>
        <w:t>, 2017</w:t>
      </w:r>
      <w:r w:rsidRPr="00806389">
        <w:rPr>
          <w:rFonts w:ascii="Arial" w:hAnsi="Arial" w:cs="Arial"/>
          <w:i/>
          <w:sz w:val="20"/>
          <w:szCs w:val="20"/>
        </w:rPr>
        <w:t>.</w:t>
      </w:r>
      <w:r w:rsidRPr="00806389">
        <w:rPr>
          <w:rFonts w:ascii="Arial" w:hAnsi="Arial" w:cs="Arial"/>
          <w:sz w:val="20"/>
          <w:szCs w:val="20"/>
        </w:rPr>
        <w:t xml:space="preserve">  In addition, the letter must include the following information:</w:t>
      </w:r>
    </w:p>
    <w:p w:rsidR="002E2DB4" w:rsidRPr="00806389" w:rsidRDefault="002E2DB4" w:rsidP="002E2DB4">
      <w:pPr>
        <w:ind w:left="1080"/>
        <w:rPr>
          <w:rFonts w:ascii="Arial" w:hAnsi="Arial" w:cs="Arial"/>
          <w:sz w:val="20"/>
          <w:szCs w:val="20"/>
        </w:rPr>
      </w:pPr>
    </w:p>
    <w:p w:rsidR="002E2DB4" w:rsidRPr="00806389" w:rsidRDefault="002E2DB4" w:rsidP="00F04749">
      <w:pPr>
        <w:numPr>
          <w:ilvl w:val="0"/>
          <w:numId w:val="50"/>
        </w:numPr>
        <w:rPr>
          <w:rFonts w:ascii="Arial" w:hAnsi="Arial" w:cs="Arial"/>
          <w:sz w:val="20"/>
          <w:szCs w:val="20"/>
        </w:rPr>
      </w:pPr>
      <w:r w:rsidRPr="00806389">
        <w:rPr>
          <w:rFonts w:ascii="Arial" w:hAnsi="Arial" w:cs="Arial"/>
          <w:sz w:val="20"/>
          <w:szCs w:val="20"/>
        </w:rPr>
        <w:t>Legal name of the agency or organization;</w:t>
      </w:r>
    </w:p>
    <w:p w:rsidR="002E2DB4" w:rsidRPr="00806389" w:rsidRDefault="002E2DB4" w:rsidP="00F04749">
      <w:pPr>
        <w:numPr>
          <w:ilvl w:val="0"/>
          <w:numId w:val="50"/>
        </w:numPr>
        <w:rPr>
          <w:rFonts w:ascii="Arial" w:hAnsi="Arial" w:cs="Arial"/>
          <w:sz w:val="20"/>
          <w:szCs w:val="20"/>
        </w:rPr>
      </w:pPr>
      <w:r w:rsidRPr="00806389">
        <w:rPr>
          <w:rFonts w:ascii="Arial" w:hAnsi="Arial" w:cs="Arial"/>
          <w:sz w:val="20"/>
          <w:szCs w:val="20"/>
        </w:rPr>
        <w:t>Mailing address, phone number, and fax number of the agency or organization;</w:t>
      </w:r>
    </w:p>
    <w:p w:rsidR="002E2DB4" w:rsidRPr="00806389" w:rsidRDefault="002E2DB4" w:rsidP="00F04749">
      <w:pPr>
        <w:numPr>
          <w:ilvl w:val="0"/>
          <w:numId w:val="50"/>
        </w:numPr>
        <w:rPr>
          <w:rFonts w:ascii="Arial" w:hAnsi="Arial" w:cs="Arial"/>
          <w:sz w:val="20"/>
          <w:szCs w:val="20"/>
        </w:rPr>
      </w:pPr>
      <w:r w:rsidRPr="00806389">
        <w:rPr>
          <w:rFonts w:ascii="Arial" w:hAnsi="Arial" w:cs="Arial"/>
          <w:sz w:val="20"/>
          <w:szCs w:val="20"/>
        </w:rPr>
        <w:t>Intent to respond to this RFA;</w:t>
      </w:r>
    </w:p>
    <w:p w:rsidR="002E2DB4" w:rsidRPr="00806389" w:rsidRDefault="002E2DB4" w:rsidP="00F04749">
      <w:pPr>
        <w:numPr>
          <w:ilvl w:val="0"/>
          <w:numId w:val="50"/>
        </w:numPr>
        <w:rPr>
          <w:rFonts w:ascii="Arial" w:hAnsi="Arial" w:cs="Arial"/>
          <w:sz w:val="20"/>
          <w:szCs w:val="20"/>
        </w:rPr>
      </w:pPr>
      <w:r w:rsidRPr="00806389">
        <w:rPr>
          <w:rFonts w:ascii="Arial" w:hAnsi="Arial" w:cs="Arial"/>
          <w:sz w:val="20"/>
          <w:szCs w:val="20"/>
        </w:rPr>
        <w:t xml:space="preserve">Region or regions to be served; and </w:t>
      </w:r>
    </w:p>
    <w:p w:rsidR="002E2DB4" w:rsidRPr="00806389" w:rsidRDefault="002E2DB4" w:rsidP="00F04749">
      <w:pPr>
        <w:numPr>
          <w:ilvl w:val="0"/>
          <w:numId w:val="50"/>
        </w:numPr>
        <w:rPr>
          <w:rFonts w:ascii="Arial" w:hAnsi="Arial" w:cs="Arial"/>
          <w:sz w:val="20"/>
          <w:szCs w:val="20"/>
        </w:rPr>
      </w:pPr>
      <w:r w:rsidRPr="00806389">
        <w:rPr>
          <w:rFonts w:ascii="Arial" w:hAnsi="Arial" w:cs="Arial"/>
          <w:sz w:val="20"/>
          <w:szCs w:val="20"/>
        </w:rPr>
        <w:t>Name, title, and email address of the person who will coordinate application submission.</w:t>
      </w:r>
    </w:p>
    <w:p w:rsidR="002E2DB4" w:rsidRPr="00806389" w:rsidRDefault="002E2DB4" w:rsidP="002E2DB4">
      <w:pPr>
        <w:rPr>
          <w:rFonts w:ascii="Arial" w:hAnsi="Arial" w:cs="Arial"/>
          <w:sz w:val="20"/>
          <w:szCs w:val="20"/>
        </w:rPr>
      </w:pPr>
    </w:p>
    <w:p w:rsidR="002E2DB4" w:rsidRPr="00806389" w:rsidRDefault="002E2DB4" w:rsidP="002E2DB4">
      <w:pPr>
        <w:rPr>
          <w:rFonts w:ascii="Arial" w:hAnsi="Arial" w:cs="Arial"/>
          <w:b/>
          <w:sz w:val="20"/>
          <w:szCs w:val="20"/>
        </w:rPr>
      </w:pPr>
      <w:r w:rsidRPr="00806389">
        <w:rPr>
          <w:rFonts w:ascii="Arial" w:hAnsi="Arial" w:cs="Arial"/>
          <w:sz w:val="20"/>
          <w:szCs w:val="20"/>
        </w:rPr>
        <w:t>Applicants will be able to submit questions regarding the RFA by</w:t>
      </w:r>
      <w:r w:rsidRPr="00806389">
        <w:rPr>
          <w:rFonts w:ascii="Arial" w:hAnsi="Arial" w:cs="Arial"/>
          <w:b/>
          <w:sz w:val="20"/>
          <w:szCs w:val="20"/>
        </w:rPr>
        <w:t xml:space="preserve"> </w:t>
      </w:r>
      <w:r w:rsidR="0027261D">
        <w:rPr>
          <w:rFonts w:ascii="Arial" w:hAnsi="Arial" w:cs="Arial"/>
          <w:b/>
          <w:i/>
          <w:sz w:val="20"/>
          <w:szCs w:val="20"/>
        </w:rPr>
        <w:t xml:space="preserve">February </w:t>
      </w:r>
      <w:r w:rsidR="004E5958">
        <w:rPr>
          <w:rFonts w:ascii="Arial" w:hAnsi="Arial" w:cs="Arial"/>
          <w:b/>
          <w:i/>
          <w:sz w:val="20"/>
          <w:szCs w:val="20"/>
        </w:rPr>
        <w:t>6</w:t>
      </w:r>
      <w:r w:rsidRPr="00806389">
        <w:rPr>
          <w:rFonts w:ascii="Arial" w:hAnsi="Arial" w:cs="Arial"/>
          <w:b/>
          <w:i/>
          <w:sz w:val="20"/>
          <w:szCs w:val="20"/>
        </w:rPr>
        <w:t xml:space="preserve">, 2017 at 5:00 p.m. </w:t>
      </w:r>
      <w:r w:rsidRPr="00806389">
        <w:rPr>
          <w:rFonts w:ascii="Arial" w:hAnsi="Arial" w:cs="Arial"/>
          <w:sz w:val="20"/>
          <w:szCs w:val="20"/>
        </w:rPr>
        <w:t xml:space="preserve"> to Kimberly Best at </w:t>
      </w:r>
      <w:hyperlink r:id="rId12" w:history="1">
        <w:r w:rsidRPr="00806389">
          <w:rPr>
            <w:rStyle w:val="Hyperlink"/>
            <w:rFonts w:ascii="Arial" w:hAnsi="Arial" w:cs="Arial"/>
            <w:sz w:val="20"/>
            <w:szCs w:val="20"/>
          </w:rPr>
          <w:t>kimberly.best@dhhs.nc.gov</w:t>
        </w:r>
      </w:hyperlink>
      <w:r w:rsidRPr="00806389">
        <w:rPr>
          <w:rFonts w:ascii="Arial" w:hAnsi="Arial" w:cs="Arial"/>
          <w:sz w:val="20"/>
          <w:szCs w:val="20"/>
        </w:rPr>
        <w:t xml:space="preserve">.  Questions shall only be accepted via email for tracking purposes.  Please send questions as soon as possible for due consideration.  Answers to all questions received will be posted on </w:t>
      </w:r>
      <w:r w:rsidR="0027261D">
        <w:rPr>
          <w:rFonts w:ascii="Arial" w:hAnsi="Arial" w:cs="Arial"/>
          <w:b/>
          <w:i/>
          <w:sz w:val="20"/>
          <w:szCs w:val="20"/>
        </w:rPr>
        <w:t>February 1</w:t>
      </w:r>
      <w:r w:rsidR="004E5958">
        <w:rPr>
          <w:rFonts w:ascii="Arial" w:hAnsi="Arial" w:cs="Arial"/>
          <w:b/>
          <w:i/>
          <w:sz w:val="20"/>
          <w:szCs w:val="20"/>
        </w:rPr>
        <w:t>0</w:t>
      </w:r>
      <w:r w:rsidRPr="00806389">
        <w:rPr>
          <w:rFonts w:ascii="Arial" w:hAnsi="Arial" w:cs="Arial"/>
          <w:b/>
          <w:i/>
          <w:sz w:val="20"/>
          <w:szCs w:val="20"/>
        </w:rPr>
        <w:t xml:space="preserve">, 2017 </w:t>
      </w:r>
      <w:r w:rsidRPr="00806389">
        <w:rPr>
          <w:rFonts w:ascii="Arial" w:hAnsi="Arial" w:cs="Arial"/>
          <w:sz w:val="20"/>
          <w:szCs w:val="20"/>
        </w:rPr>
        <w:t>on</w:t>
      </w:r>
      <w:r w:rsidRPr="00806389">
        <w:rPr>
          <w:rFonts w:ascii="Arial" w:hAnsi="Arial" w:cs="Arial"/>
          <w:b/>
          <w:i/>
          <w:sz w:val="20"/>
          <w:szCs w:val="20"/>
        </w:rPr>
        <w:t xml:space="preserve"> </w:t>
      </w:r>
      <w:r w:rsidRPr="00806389">
        <w:rPr>
          <w:rFonts w:ascii="Arial" w:hAnsi="Arial" w:cs="Arial"/>
          <w:sz w:val="20"/>
          <w:szCs w:val="20"/>
        </w:rPr>
        <w:t xml:space="preserve">the NC DSS public notice site: </w:t>
      </w:r>
      <w:hyperlink r:id="rId13" w:history="1">
        <w:r w:rsidRPr="00806389">
          <w:rPr>
            <w:rStyle w:val="Hyperlink"/>
            <w:rFonts w:ascii="Arial" w:hAnsi="Arial" w:cs="Arial"/>
            <w:sz w:val="20"/>
            <w:szCs w:val="20"/>
          </w:rPr>
          <w:t>http://www2.ncdhhs.gov/dss/pubnotice/</w:t>
        </w:r>
      </w:hyperlink>
      <w:r w:rsidRPr="00806389">
        <w:rPr>
          <w:rFonts w:ascii="Arial" w:hAnsi="Arial" w:cs="Arial"/>
          <w:b/>
          <w:i/>
          <w:sz w:val="20"/>
          <w:szCs w:val="20"/>
        </w:rPr>
        <w:t>.</w:t>
      </w:r>
    </w:p>
    <w:p w:rsidR="007E4018" w:rsidRPr="00806389" w:rsidRDefault="007E4018" w:rsidP="002E2DB4">
      <w:pPr>
        <w:rPr>
          <w:rFonts w:ascii="Arial" w:hAnsi="Arial" w:cs="Arial"/>
          <w:b/>
          <w:sz w:val="20"/>
          <w:szCs w:val="20"/>
        </w:rPr>
      </w:pPr>
    </w:p>
    <w:p w:rsidR="007E4018" w:rsidRDefault="007E4018" w:rsidP="002E2DB4">
      <w:pPr>
        <w:rPr>
          <w:rFonts w:ascii="Arial" w:hAnsi="Arial" w:cs="Arial"/>
          <w:u w:val="single"/>
        </w:rPr>
      </w:pPr>
      <w:r>
        <w:rPr>
          <w:rFonts w:ascii="Arial" w:hAnsi="Arial" w:cs="Arial"/>
          <w:b/>
        </w:rPr>
        <w:t>1.4</w:t>
      </w:r>
      <w:r>
        <w:rPr>
          <w:rFonts w:ascii="Arial" w:hAnsi="Arial" w:cs="Arial"/>
          <w:b/>
        </w:rPr>
        <w:tab/>
      </w:r>
      <w:r>
        <w:rPr>
          <w:rFonts w:ascii="Arial" w:hAnsi="Arial" w:cs="Arial"/>
          <w:u w:val="single"/>
        </w:rPr>
        <w:t>Technical Assistance Webinar</w:t>
      </w:r>
    </w:p>
    <w:p w:rsidR="007E4018" w:rsidRDefault="007E4018" w:rsidP="002E2DB4">
      <w:pPr>
        <w:rPr>
          <w:rFonts w:ascii="Arial" w:hAnsi="Arial" w:cs="Arial"/>
          <w:u w:val="single"/>
        </w:rPr>
      </w:pPr>
    </w:p>
    <w:p w:rsidR="00354D82" w:rsidRPr="00806389" w:rsidRDefault="00354D82" w:rsidP="00D633AE">
      <w:pPr>
        <w:rPr>
          <w:rFonts w:ascii="Arial" w:hAnsi="Arial" w:cs="Arial"/>
          <w:sz w:val="20"/>
          <w:szCs w:val="20"/>
        </w:rPr>
      </w:pPr>
      <w:r w:rsidRPr="00806389">
        <w:rPr>
          <w:rFonts w:ascii="Arial" w:hAnsi="Arial" w:cs="Arial"/>
          <w:sz w:val="20"/>
          <w:szCs w:val="20"/>
        </w:rPr>
        <w:t xml:space="preserve">NC DSS has recorded a technical assistance webinar to explain the application requirements in greater detail. The webinar can be accessed through the following link: </w:t>
      </w:r>
      <w:hyperlink r:id="rId14" w:history="1">
        <w:r w:rsidR="00D633AE" w:rsidRPr="00D633AE">
          <w:rPr>
            <w:rStyle w:val="Hyperlink"/>
            <w:rFonts w:ascii="Arial" w:hAnsi="Arial" w:cs="Arial"/>
            <w:sz w:val="20"/>
            <w:szCs w:val="20"/>
          </w:rPr>
          <w:t>https://attendee.gototraining.com/r/5570635360320577025</w:t>
        </w:r>
      </w:hyperlink>
      <w:r w:rsidRPr="00806389">
        <w:rPr>
          <w:rFonts w:ascii="Arial" w:hAnsi="Arial" w:cs="Arial"/>
          <w:sz w:val="20"/>
          <w:szCs w:val="20"/>
        </w:rPr>
        <w:t>.</w:t>
      </w:r>
    </w:p>
    <w:p w:rsidR="00354D82" w:rsidRDefault="00354D82" w:rsidP="002E2DB4">
      <w:pPr>
        <w:rPr>
          <w:rFonts w:ascii="Arial" w:hAnsi="Arial" w:cs="Arial"/>
          <w:u w:val="single"/>
        </w:rPr>
      </w:pPr>
    </w:p>
    <w:p w:rsidR="00B579A1" w:rsidRPr="00B579A1" w:rsidRDefault="00B579A1" w:rsidP="002E2DB4">
      <w:pPr>
        <w:rPr>
          <w:rFonts w:ascii="Arial" w:hAnsi="Arial" w:cs="Arial"/>
        </w:rPr>
      </w:pPr>
    </w:p>
    <w:p w:rsidR="00762CAC" w:rsidRDefault="002C407A" w:rsidP="00150434">
      <w:pPr>
        <w:pStyle w:val="CM13"/>
        <w:spacing w:line="260" w:lineRule="atLeast"/>
        <w:rPr>
          <w:rFonts w:ascii="Arial" w:hAnsi="Arial" w:cs="Arial"/>
          <w:b/>
          <w:color w:val="000000"/>
          <w:sz w:val="28"/>
          <w:szCs w:val="28"/>
          <w:u w:val="single"/>
        </w:rPr>
      </w:pPr>
      <w:r>
        <w:rPr>
          <w:rFonts w:ascii="Arial" w:hAnsi="Arial" w:cs="Arial"/>
          <w:b/>
          <w:color w:val="000000"/>
          <w:sz w:val="28"/>
          <w:szCs w:val="28"/>
          <w:u w:val="single"/>
        </w:rPr>
        <w:t xml:space="preserve">2.0 </w:t>
      </w:r>
      <w:r w:rsidR="0003533C" w:rsidRPr="002C407A">
        <w:rPr>
          <w:rFonts w:ascii="Arial" w:hAnsi="Arial" w:cs="Arial"/>
          <w:b/>
          <w:color w:val="000000"/>
          <w:sz w:val="28"/>
          <w:szCs w:val="28"/>
          <w:u w:val="single"/>
        </w:rPr>
        <w:t>ELIGIBILITY</w:t>
      </w:r>
    </w:p>
    <w:p w:rsidR="000155FD" w:rsidRPr="00806389" w:rsidRDefault="000155FD" w:rsidP="00150434">
      <w:pPr>
        <w:rPr>
          <w:rFonts w:ascii="Arial" w:hAnsi="Arial" w:cs="Arial"/>
          <w:sz w:val="20"/>
          <w:szCs w:val="20"/>
        </w:rPr>
      </w:pPr>
      <w:r w:rsidRPr="00806389">
        <w:rPr>
          <w:rFonts w:ascii="Arial" w:hAnsi="Arial" w:cs="Arial"/>
          <w:sz w:val="20"/>
          <w:szCs w:val="20"/>
        </w:rPr>
        <w:t xml:space="preserve">Any tribal government, community–based, public or private nonprofit, tax-exempt organization (including faith-based), school system or local government agency that is duly incorporated and registered under North Carolina Statutes is eligible to apply provided they meet the following requirements: </w:t>
      </w:r>
    </w:p>
    <w:p w:rsidR="000155FD" w:rsidRPr="00806389" w:rsidRDefault="000155FD" w:rsidP="00F04749">
      <w:pPr>
        <w:numPr>
          <w:ilvl w:val="0"/>
          <w:numId w:val="32"/>
        </w:numPr>
        <w:ind w:left="630" w:firstLine="0"/>
        <w:rPr>
          <w:rFonts w:ascii="Arial" w:hAnsi="Arial" w:cs="Arial"/>
          <w:sz w:val="20"/>
          <w:szCs w:val="20"/>
        </w:rPr>
      </w:pPr>
      <w:r w:rsidRPr="00806389">
        <w:rPr>
          <w:rFonts w:ascii="Arial" w:hAnsi="Arial" w:cs="Arial"/>
          <w:sz w:val="20"/>
          <w:szCs w:val="20"/>
        </w:rPr>
        <w:t xml:space="preserve">Applicants have completed registration with the Secretary of State. For more information, visit:  </w:t>
      </w:r>
      <w:hyperlink r:id="rId15" w:tooltip="https://www.secretary.state.nc.us/corporations/feenpc.aspx" w:history="1">
        <w:r w:rsidRPr="00806389">
          <w:rPr>
            <w:rStyle w:val="Hyperlink"/>
            <w:rFonts w:ascii="Arial" w:hAnsi="Arial" w:cs="Arial"/>
            <w:sz w:val="20"/>
            <w:szCs w:val="20"/>
          </w:rPr>
          <w:t>https://www.secretary.state.nc.us/corporations/feenpc.aspx</w:t>
        </w:r>
      </w:hyperlink>
      <w:r w:rsidRPr="00806389">
        <w:rPr>
          <w:rFonts w:ascii="Arial" w:hAnsi="Arial" w:cs="Arial"/>
          <w:sz w:val="20"/>
          <w:szCs w:val="20"/>
        </w:rPr>
        <w:t xml:space="preserve">. </w:t>
      </w:r>
    </w:p>
    <w:p w:rsidR="000155FD" w:rsidRPr="00806389" w:rsidRDefault="000155FD" w:rsidP="00F04749">
      <w:pPr>
        <w:numPr>
          <w:ilvl w:val="0"/>
          <w:numId w:val="32"/>
        </w:numPr>
        <w:tabs>
          <w:tab w:val="clear" w:pos="810"/>
          <w:tab w:val="num" w:pos="630"/>
        </w:tabs>
        <w:ind w:hanging="180"/>
        <w:rPr>
          <w:rFonts w:ascii="Arial" w:hAnsi="Arial" w:cs="Arial"/>
          <w:sz w:val="20"/>
          <w:szCs w:val="20"/>
        </w:rPr>
      </w:pPr>
      <w:r w:rsidRPr="00806389">
        <w:rPr>
          <w:rFonts w:ascii="Arial" w:hAnsi="Arial" w:cs="Arial"/>
          <w:sz w:val="20"/>
          <w:szCs w:val="20"/>
        </w:rPr>
        <w:t>Applicants and subcontractors must follow E-Verify requirements found in HB786 (</w:t>
      </w:r>
      <w:hyperlink r:id="rId16" w:history="1">
        <w:r w:rsidRPr="00806389">
          <w:rPr>
            <w:rStyle w:val="Hyperlink"/>
            <w:rFonts w:ascii="Arial" w:hAnsi="Arial" w:cs="Arial"/>
            <w:sz w:val="20"/>
            <w:szCs w:val="20"/>
          </w:rPr>
          <w:t>http://www.ncga.state.nc.us/gascripts/BillLookUp/BillLookUp.pl?Session=2013&amp;BillID=hb+786</w:t>
        </w:r>
      </w:hyperlink>
      <w:r w:rsidRPr="00806389">
        <w:rPr>
          <w:rFonts w:ascii="Arial" w:hAnsi="Arial" w:cs="Arial"/>
          <w:sz w:val="20"/>
          <w:szCs w:val="20"/>
        </w:rPr>
        <w:t xml:space="preserve">).  This requires </w:t>
      </w:r>
      <w:r w:rsidRPr="00806389">
        <w:rPr>
          <w:rFonts w:ascii="Arial" w:hAnsi="Arial" w:cs="Arial"/>
          <w:sz w:val="20"/>
          <w:szCs w:val="20"/>
        </w:rPr>
        <w:lastRenderedPageBreak/>
        <w:t>contractors and their subcontractors to comply with the requirements of Article 2 of Chapter 64 of the General Statutes (</w:t>
      </w:r>
      <w:hyperlink r:id="rId17" w:history="1">
        <w:r w:rsidRPr="00806389">
          <w:rPr>
            <w:rStyle w:val="Hyperlink"/>
            <w:rFonts w:ascii="Arial" w:hAnsi="Arial" w:cs="Arial"/>
            <w:sz w:val="20"/>
            <w:szCs w:val="20"/>
          </w:rPr>
          <w:t>http://www.ncleg.net/EnactedLegislation/Statutes/HTML/ByArticle/Chapter_64/Article_2.html</w:t>
        </w:r>
      </w:hyperlink>
      <w:r w:rsidRPr="00806389">
        <w:rPr>
          <w:rFonts w:ascii="Arial" w:hAnsi="Arial" w:cs="Arial"/>
          <w:sz w:val="20"/>
          <w:szCs w:val="20"/>
        </w:rPr>
        <w:t>).</w:t>
      </w:r>
    </w:p>
    <w:p w:rsidR="000155FD" w:rsidRPr="00806389" w:rsidRDefault="000155FD" w:rsidP="00F04749">
      <w:pPr>
        <w:numPr>
          <w:ilvl w:val="0"/>
          <w:numId w:val="32"/>
        </w:numPr>
        <w:ind w:hanging="180"/>
        <w:rPr>
          <w:rFonts w:ascii="Arial" w:hAnsi="Arial" w:cs="Arial"/>
          <w:sz w:val="20"/>
          <w:szCs w:val="20"/>
        </w:rPr>
      </w:pPr>
      <w:r w:rsidRPr="00806389">
        <w:rPr>
          <w:rFonts w:ascii="Arial" w:hAnsi="Arial" w:cs="Arial"/>
          <w:sz w:val="20"/>
          <w:szCs w:val="20"/>
        </w:rPr>
        <w:t>Applicants’ Internal Revenue Service (IRS) exemption letter must be current within five years.</w:t>
      </w:r>
    </w:p>
    <w:p w:rsidR="000155FD" w:rsidRPr="00806389" w:rsidRDefault="000155FD" w:rsidP="00F04749">
      <w:pPr>
        <w:numPr>
          <w:ilvl w:val="0"/>
          <w:numId w:val="32"/>
        </w:numPr>
        <w:ind w:hanging="180"/>
        <w:rPr>
          <w:rFonts w:ascii="Arial" w:hAnsi="Arial" w:cs="Arial"/>
          <w:sz w:val="20"/>
          <w:szCs w:val="20"/>
        </w:rPr>
      </w:pPr>
      <w:r w:rsidRPr="00806389">
        <w:rPr>
          <w:rFonts w:ascii="Arial" w:hAnsi="Arial" w:cs="Arial"/>
          <w:sz w:val="20"/>
          <w:szCs w:val="20"/>
        </w:rPr>
        <w:t>Applicants’ Employer Identification Number (EIN), IRS tax exemption status documents, and registration with the Secretary of State must be consistent with both the name of agency and the EIN provided.</w:t>
      </w:r>
    </w:p>
    <w:p w:rsidR="000155FD" w:rsidRPr="00806389" w:rsidRDefault="000155FD" w:rsidP="000155FD">
      <w:pPr>
        <w:ind w:left="1080"/>
        <w:rPr>
          <w:rFonts w:ascii="Arial" w:hAnsi="Arial" w:cs="Arial"/>
          <w:sz w:val="20"/>
          <w:szCs w:val="20"/>
        </w:rPr>
      </w:pPr>
    </w:p>
    <w:p w:rsidR="000155FD" w:rsidRPr="00806389" w:rsidRDefault="000155FD" w:rsidP="00150434">
      <w:pPr>
        <w:rPr>
          <w:rFonts w:ascii="Arial" w:hAnsi="Arial" w:cs="Arial"/>
          <w:sz w:val="20"/>
          <w:szCs w:val="20"/>
        </w:rPr>
      </w:pPr>
      <w:r w:rsidRPr="00806389">
        <w:rPr>
          <w:rStyle w:val="s1"/>
          <w:rFonts w:ascii="Arial" w:hAnsi="Arial" w:cs="Arial"/>
          <w:sz w:val="20"/>
          <w:szCs w:val="20"/>
        </w:rPr>
        <w:t xml:space="preserve">Applicants that receive this award will also be subject to a pre-award risk assessment, per CFR Title 2 200.205: </w:t>
      </w:r>
      <w:hyperlink r:id="rId18" w:history="1">
        <w:r w:rsidRPr="00806389">
          <w:rPr>
            <w:rStyle w:val="Hyperlink"/>
            <w:rFonts w:ascii="Arial" w:hAnsi="Arial" w:cs="Arial"/>
            <w:sz w:val="20"/>
            <w:szCs w:val="20"/>
          </w:rPr>
          <w:t>http://www.ecfr.gov/cgi-bin/text-idx?SID=9488ab373262441562fad70c1c91ddfc&amp;node=se2.1.200_1205&amp;rgn=div8</w:t>
        </w:r>
      </w:hyperlink>
      <w:r w:rsidRPr="00806389">
        <w:rPr>
          <w:rStyle w:val="s1"/>
          <w:rFonts w:ascii="Arial" w:hAnsi="Arial" w:cs="Arial"/>
          <w:sz w:val="20"/>
          <w:szCs w:val="20"/>
        </w:rPr>
        <w:t>.</w:t>
      </w:r>
    </w:p>
    <w:p w:rsidR="000155FD" w:rsidRPr="00806389" w:rsidRDefault="000155FD" w:rsidP="000155FD">
      <w:pPr>
        <w:ind w:left="720"/>
        <w:rPr>
          <w:rFonts w:ascii="Arial" w:hAnsi="Arial" w:cs="Arial"/>
          <w:sz w:val="20"/>
          <w:szCs w:val="20"/>
        </w:rPr>
      </w:pPr>
    </w:p>
    <w:p w:rsidR="000155FD" w:rsidRPr="00806389" w:rsidRDefault="000155FD" w:rsidP="00150434">
      <w:pPr>
        <w:rPr>
          <w:rFonts w:ascii="Arial" w:hAnsi="Arial" w:cs="Arial"/>
          <w:sz w:val="20"/>
          <w:szCs w:val="20"/>
        </w:rPr>
      </w:pPr>
      <w:r w:rsidRPr="00806389">
        <w:rPr>
          <w:rFonts w:ascii="Arial" w:hAnsi="Arial" w:cs="Arial"/>
          <w:sz w:val="20"/>
          <w:szCs w:val="20"/>
        </w:rPr>
        <w:t xml:space="preserve">NC DSS is a covered entity under the </w:t>
      </w:r>
      <w:r w:rsidRPr="00806389">
        <w:rPr>
          <w:rStyle w:val="s1"/>
          <w:rFonts w:ascii="Arial" w:hAnsi="Arial" w:cs="Arial"/>
          <w:sz w:val="20"/>
          <w:szCs w:val="20"/>
        </w:rPr>
        <w:t xml:space="preserve">Health Insurance Portability and Accountability Act of 1996 (HIPAA) and, therefore, must ensure that all contractors are in compliance with HIPAA.  Applicants that receive this award must provide verification that they have and are implementing policies and procedures which address HIPAA requirements, specifically protected health information and breach of confidentiality.  </w:t>
      </w:r>
    </w:p>
    <w:p w:rsidR="000155FD" w:rsidRPr="00806389" w:rsidRDefault="000155FD" w:rsidP="00FF6856">
      <w:pPr>
        <w:ind w:left="-720"/>
        <w:rPr>
          <w:rFonts w:ascii="Arial" w:hAnsi="Arial" w:cs="Arial"/>
          <w:sz w:val="20"/>
          <w:szCs w:val="20"/>
        </w:rPr>
      </w:pPr>
    </w:p>
    <w:p w:rsidR="000155FD" w:rsidRPr="00806389" w:rsidRDefault="000155FD" w:rsidP="00150434">
      <w:pPr>
        <w:rPr>
          <w:rFonts w:ascii="Arial" w:hAnsi="Arial" w:cs="Arial"/>
          <w:sz w:val="20"/>
          <w:szCs w:val="20"/>
        </w:rPr>
      </w:pPr>
      <w:r w:rsidRPr="00806389">
        <w:rPr>
          <w:rFonts w:ascii="Arial" w:hAnsi="Arial" w:cs="Arial"/>
          <w:sz w:val="20"/>
          <w:szCs w:val="20"/>
        </w:rPr>
        <w:t xml:space="preserve">It is important that the proposed project </w:t>
      </w:r>
      <w:r w:rsidRPr="00806389">
        <w:rPr>
          <w:rFonts w:ascii="Arial" w:hAnsi="Arial" w:cs="Arial"/>
          <w:sz w:val="20"/>
          <w:szCs w:val="20"/>
          <w:u w:val="single"/>
        </w:rPr>
        <w:t>does</w:t>
      </w:r>
      <w:r w:rsidRPr="00806389">
        <w:rPr>
          <w:rFonts w:ascii="Arial" w:hAnsi="Arial" w:cs="Arial"/>
          <w:sz w:val="20"/>
          <w:szCs w:val="20"/>
        </w:rPr>
        <w:t xml:space="preserve"> </w:t>
      </w:r>
      <w:r w:rsidRPr="00806389">
        <w:rPr>
          <w:rFonts w:ascii="Arial" w:hAnsi="Arial" w:cs="Arial"/>
          <w:sz w:val="20"/>
          <w:szCs w:val="20"/>
          <w:u w:val="single"/>
        </w:rPr>
        <w:t>not</w:t>
      </w:r>
      <w:r w:rsidRPr="00806389">
        <w:rPr>
          <w:rFonts w:ascii="Arial" w:hAnsi="Arial" w:cs="Arial"/>
          <w:sz w:val="20"/>
          <w:szCs w:val="20"/>
        </w:rPr>
        <w:t xml:space="preserve"> overlap with existing programs in the county.  Factors to take into account when considering program overlap are populations served, type of service, site locations, program curriculum, etc. </w:t>
      </w:r>
    </w:p>
    <w:p w:rsidR="00762CAC" w:rsidRPr="00762CAC" w:rsidRDefault="00762CAC" w:rsidP="000155FD">
      <w:pPr>
        <w:pStyle w:val="Default"/>
      </w:pPr>
    </w:p>
    <w:p w:rsidR="002C407A" w:rsidRDefault="002C407A" w:rsidP="00150434">
      <w:pPr>
        <w:pStyle w:val="Default"/>
        <w:tabs>
          <w:tab w:val="left" w:pos="0"/>
        </w:tabs>
        <w:rPr>
          <w:rFonts w:ascii="Arial" w:hAnsi="Arial" w:cs="Arial"/>
          <w:b/>
          <w:sz w:val="28"/>
          <w:szCs w:val="28"/>
          <w:u w:val="single"/>
        </w:rPr>
      </w:pPr>
      <w:r>
        <w:rPr>
          <w:rFonts w:ascii="Arial" w:hAnsi="Arial" w:cs="Arial"/>
          <w:b/>
          <w:sz w:val="28"/>
          <w:szCs w:val="28"/>
          <w:u w:val="single"/>
        </w:rPr>
        <w:t>3</w:t>
      </w:r>
      <w:r w:rsidRPr="002C407A">
        <w:rPr>
          <w:rFonts w:ascii="Arial" w:hAnsi="Arial" w:cs="Arial"/>
          <w:b/>
          <w:sz w:val="28"/>
          <w:szCs w:val="28"/>
          <w:u w:val="single"/>
        </w:rPr>
        <w:t>.0 AWARD INFORMATION</w:t>
      </w:r>
    </w:p>
    <w:p w:rsidR="00762CAC" w:rsidRPr="00762CAC" w:rsidRDefault="00762CAC" w:rsidP="00762CAC">
      <w:pPr>
        <w:rPr>
          <w:rFonts w:ascii="Arial" w:hAnsi="Arial" w:cs="Arial"/>
          <w:color w:val="FF0000"/>
          <w:sz w:val="20"/>
          <w:szCs w:val="20"/>
        </w:rPr>
      </w:pPr>
    </w:p>
    <w:p w:rsidR="003E4149" w:rsidRPr="00806389" w:rsidRDefault="003E4149" w:rsidP="003E4149">
      <w:pPr>
        <w:rPr>
          <w:rFonts w:ascii="Arial" w:hAnsi="Arial" w:cs="Arial"/>
          <w:sz w:val="20"/>
          <w:szCs w:val="20"/>
        </w:rPr>
      </w:pPr>
      <w:r w:rsidRPr="00806389">
        <w:rPr>
          <w:rFonts w:ascii="Arial" w:hAnsi="Arial" w:cs="Arial"/>
          <w:sz w:val="20"/>
          <w:szCs w:val="20"/>
        </w:rPr>
        <w:t>All applications received by the deadline will be forwarded to the award review committee which will review, score and rank the applications with the requirements listed in Section 5.1 to be used as factors in the award process. Nothing may be added to or removed from any application after it has been submitted. Although a primary factor, score alone will not be the sole determinant for awards. NC DSS staff will consider overall factors, including program history, when determining final award decisions. </w:t>
      </w:r>
    </w:p>
    <w:p w:rsidR="003E4149" w:rsidRPr="00806389" w:rsidRDefault="003E4149" w:rsidP="003E4149">
      <w:pPr>
        <w:rPr>
          <w:rFonts w:ascii="Arial" w:hAnsi="Arial" w:cs="Arial"/>
          <w:sz w:val="20"/>
          <w:szCs w:val="20"/>
        </w:rPr>
      </w:pPr>
    </w:p>
    <w:p w:rsidR="003E4149" w:rsidRDefault="003E4149" w:rsidP="003E4149">
      <w:pPr>
        <w:rPr>
          <w:sz w:val="20"/>
          <w:szCs w:val="20"/>
        </w:rPr>
      </w:pPr>
      <w:r w:rsidRPr="00806389">
        <w:rPr>
          <w:rFonts w:ascii="Arial" w:hAnsi="Arial" w:cs="Arial"/>
          <w:sz w:val="20"/>
          <w:szCs w:val="20"/>
        </w:rPr>
        <w:t xml:space="preserve">NC DSS anticipates posting award notices on the NC DSS public notice site by </w:t>
      </w:r>
      <w:r w:rsidRPr="00806389">
        <w:rPr>
          <w:rFonts w:ascii="Arial" w:hAnsi="Arial" w:cs="Arial"/>
          <w:b/>
          <w:i/>
          <w:sz w:val="20"/>
          <w:szCs w:val="20"/>
        </w:rPr>
        <w:t xml:space="preserve">March </w:t>
      </w:r>
      <w:r>
        <w:rPr>
          <w:rFonts w:ascii="Arial" w:hAnsi="Arial" w:cs="Arial"/>
          <w:b/>
          <w:i/>
          <w:sz w:val="20"/>
          <w:szCs w:val="20"/>
        </w:rPr>
        <w:t>1</w:t>
      </w:r>
      <w:r w:rsidR="004E5958">
        <w:rPr>
          <w:rFonts w:ascii="Arial" w:hAnsi="Arial" w:cs="Arial"/>
          <w:b/>
          <w:i/>
          <w:sz w:val="20"/>
          <w:szCs w:val="20"/>
        </w:rPr>
        <w:t>3</w:t>
      </w:r>
      <w:r w:rsidRPr="00806389">
        <w:rPr>
          <w:rFonts w:ascii="Arial" w:hAnsi="Arial" w:cs="Arial"/>
          <w:b/>
          <w:i/>
          <w:sz w:val="20"/>
          <w:szCs w:val="20"/>
        </w:rPr>
        <w:t xml:space="preserve">, 2017 </w:t>
      </w:r>
      <w:r w:rsidRPr="00806389">
        <w:rPr>
          <w:rFonts w:ascii="Arial" w:hAnsi="Arial" w:cs="Arial"/>
          <w:sz w:val="20"/>
          <w:szCs w:val="20"/>
        </w:rPr>
        <w:t>at</w:t>
      </w:r>
      <w:r w:rsidRPr="00806389">
        <w:rPr>
          <w:rFonts w:ascii="Arial" w:hAnsi="Arial" w:cs="Arial"/>
          <w:b/>
          <w:i/>
          <w:sz w:val="20"/>
          <w:szCs w:val="20"/>
        </w:rPr>
        <w:t xml:space="preserve"> </w:t>
      </w:r>
      <w:hyperlink r:id="rId19" w:history="1">
        <w:r w:rsidRPr="00806389">
          <w:rPr>
            <w:rStyle w:val="Hyperlink"/>
            <w:rFonts w:ascii="Arial" w:hAnsi="Arial" w:cs="Arial"/>
            <w:sz w:val="20"/>
            <w:szCs w:val="20"/>
          </w:rPr>
          <w:t>http://www2.ncdhhs.gov/dss/pubnotice/</w:t>
        </w:r>
      </w:hyperlink>
      <w:r w:rsidRPr="00806389">
        <w:rPr>
          <w:rFonts w:ascii="Arial" w:hAnsi="Arial" w:cs="Arial"/>
          <w:sz w:val="20"/>
          <w:szCs w:val="20"/>
        </w:rPr>
        <w:t>. Awards will be deemed final.  There are no protest rights from an RFA as the NC DHHS Procurement and Contract manual states: “The funding agency reserves the unqualified right to reject any or all offers if determined to be in its best interest”.</w:t>
      </w:r>
      <w:r w:rsidRPr="00806389">
        <w:rPr>
          <w:sz w:val="20"/>
          <w:szCs w:val="20"/>
        </w:rPr>
        <w:t xml:space="preserve"> </w:t>
      </w:r>
    </w:p>
    <w:p w:rsidR="003E4149" w:rsidRDefault="003E4149" w:rsidP="003E4149">
      <w:pPr>
        <w:rPr>
          <w:sz w:val="20"/>
          <w:szCs w:val="20"/>
        </w:rPr>
      </w:pPr>
    </w:p>
    <w:p w:rsidR="003E4149" w:rsidRPr="00806389" w:rsidRDefault="003E4149" w:rsidP="003E4149">
      <w:pPr>
        <w:rPr>
          <w:rFonts w:ascii="Arial" w:hAnsi="Arial" w:cs="Arial"/>
          <w:b/>
          <w:sz w:val="20"/>
          <w:szCs w:val="20"/>
        </w:rPr>
      </w:pPr>
      <w:r w:rsidRPr="00806389">
        <w:rPr>
          <w:rFonts w:ascii="Arial" w:hAnsi="Arial" w:cs="Arial"/>
          <w:b/>
          <w:sz w:val="20"/>
          <w:szCs w:val="20"/>
        </w:rPr>
        <w:t xml:space="preserve">North Carolina’s PASS </w:t>
      </w:r>
      <w:r w:rsidRPr="00806389">
        <w:rPr>
          <w:rFonts w:ascii="Arial" w:hAnsi="Arial" w:cs="Arial"/>
          <w:b/>
          <w:i/>
          <w:sz w:val="20"/>
          <w:szCs w:val="20"/>
        </w:rPr>
        <w:t>annual</w:t>
      </w:r>
      <w:r w:rsidRPr="00806389">
        <w:rPr>
          <w:rFonts w:ascii="Arial" w:hAnsi="Arial" w:cs="Arial"/>
          <w:b/>
          <w:sz w:val="20"/>
          <w:szCs w:val="20"/>
        </w:rPr>
        <w:t xml:space="preserve"> </w:t>
      </w:r>
      <w:r w:rsidRPr="00806389">
        <w:rPr>
          <w:rFonts w:ascii="Arial" w:hAnsi="Arial" w:cs="Arial"/>
          <w:b/>
          <w:i/>
          <w:sz w:val="20"/>
          <w:szCs w:val="20"/>
        </w:rPr>
        <w:t xml:space="preserve">statewide </w:t>
      </w:r>
      <w:r w:rsidRPr="00806389">
        <w:rPr>
          <w:rFonts w:ascii="Arial" w:hAnsi="Arial" w:cs="Arial"/>
          <w:b/>
          <w:sz w:val="20"/>
          <w:szCs w:val="20"/>
        </w:rPr>
        <w:t xml:space="preserve">allocation for awards resulting from this RFA is </w:t>
      </w:r>
      <w:r w:rsidRPr="00806389">
        <w:rPr>
          <w:rFonts w:ascii="Arial" w:hAnsi="Arial" w:cs="Arial"/>
          <w:b/>
          <w:i/>
          <w:sz w:val="20"/>
          <w:szCs w:val="20"/>
        </w:rPr>
        <w:t>$1,818,818.</w:t>
      </w:r>
    </w:p>
    <w:p w:rsidR="003E4149" w:rsidRPr="00806389" w:rsidRDefault="003E4149" w:rsidP="003E4149">
      <w:pPr>
        <w:rPr>
          <w:rFonts w:ascii="Arial" w:hAnsi="Arial" w:cs="Arial"/>
          <w:sz w:val="20"/>
          <w:szCs w:val="20"/>
        </w:rPr>
      </w:pPr>
    </w:p>
    <w:p w:rsidR="003E4149" w:rsidRPr="00806389" w:rsidRDefault="003E4149" w:rsidP="003E4149">
      <w:pPr>
        <w:keepNext/>
        <w:keepLines/>
        <w:rPr>
          <w:rFonts w:ascii="Arial" w:hAnsi="Arial" w:cs="Arial"/>
          <w:color w:val="000000"/>
          <w:sz w:val="20"/>
          <w:szCs w:val="20"/>
        </w:rPr>
      </w:pPr>
      <w:r w:rsidRPr="00806389">
        <w:rPr>
          <w:rFonts w:ascii="Arial" w:hAnsi="Arial" w:cs="Arial"/>
          <w:b/>
          <w:color w:val="000000"/>
          <w:sz w:val="20"/>
          <w:szCs w:val="20"/>
        </w:rPr>
        <w:t>NC DSS has allocated a dollar amount for 10 regions in the state</w:t>
      </w:r>
      <w:r w:rsidRPr="00806389">
        <w:rPr>
          <w:rFonts w:ascii="Arial" w:hAnsi="Arial" w:cs="Arial"/>
          <w:color w:val="000000"/>
          <w:sz w:val="20"/>
          <w:szCs w:val="20"/>
        </w:rPr>
        <w:t xml:space="preserve">.  Please see </w:t>
      </w:r>
      <w:r w:rsidRPr="00B84F5D">
        <w:rPr>
          <w:rFonts w:ascii="Arial" w:hAnsi="Arial" w:cs="Arial"/>
          <w:color w:val="000000"/>
          <w:sz w:val="20"/>
          <w:szCs w:val="20"/>
        </w:rPr>
        <w:t xml:space="preserve">Appendix </w:t>
      </w:r>
      <w:r>
        <w:rPr>
          <w:rFonts w:ascii="Arial" w:hAnsi="Arial" w:cs="Arial"/>
          <w:color w:val="000000"/>
          <w:sz w:val="20"/>
          <w:szCs w:val="20"/>
        </w:rPr>
        <w:t>D</w:t>
      </w:r>
      <w:r w:rsidRPr="00806389">
        <w:rPr>
          <w:rFonts w:ascii="Arial" w:hAnsi="Arial" w:cs="Arial"/>
          <w:color w:val="000000"/>
          <w:sz w:val="20"/>
          <w:szCs w:val="20"/>
        </w:rPr>
        <w:t xml:space="preserve"> for the state map with the delineated 10 regions and the funding allocated for each region. </w:t>
      </w:r>
      <w:r w:rsidRPr="00806389">
        <w:rPr>
          <w:rFonts w:ascii="Arial" w:hAnsi="Arial" w:cs="Arial"/>
          <w:sz w:val="20"/>
          <w:szCs w:val="20"/>
        </w:rPr>
        <w:t xml:space="preserve">An award for region 3 will </w:t>
      </w:r>
      <w:r w:rsidRPr="00806389">
        <w:rPr>
          <w:rFonts w:ascii="Arial" w:hAnsi="Arial" w:cs="Arial"/>
          <w:sz w:val="20"/>
          <w:szCs w:val="20"/>
          <w:u w:val="single"/>
        </w:rPr>
        <w:t>not</w:t>
      </w:r>
      <w:r w:rsidRPr="00806389">
        <w:rPr>
          <w:rFonts w:ascii="Arial" w:hAnsi="Arial" w:cs="Arial"/>
          <w:sz w:val="20"/>
          <w:szCs w:val="20"/>
        </w:rPr>
        <w:t xml:space="preserve"> be provided from this RFA.</w:t>
      </w:r>
      <w:r w:rsidRPr="00806389">
        <w:rPr>
          <w:rFonts w:ascii="Arial" w:hAnsi="Arial" w:cs="Arial"/>
          <w:i/>
          <w:sz w:val="20"/>
          <w:szCs w:val="20"/>
        </w:rPr>
        <w:t xml:space="preserve"> </w:t>
      </w:r>
      <w:r w:rsidRPr="00806389">
        <w:rPr>
          <w:rFonts w:ascii="Arial" w:hAnsi="Arial" w:cs="Arial"/>
          <w:sz w:val="20"/>
          <w:szCs w:val="20"/>
        </w:rPr>
        <w:t>Applicants</w:t>
      </w:r>
      <w:r w:rsidRPr="00806389">
        <w:rPr>
          <w:rFonts w:ascii="Arial" w:hAnsi="Arial" w:cs="Arial"/>
          <w:color w:val="000000"/>
          <w:sz w:val="20"/>
          <w:szCs w:val="20"/>
        </w:rPr>
        <w:t xml:space="preserve"> are required to serve all counties in each region, not a portion of a region. If applicants propose to serve more than one region, they must submit separate applications for each region.  </w:t>
      </w:r>
    </w:p>
    <w:p w:rsidR="003E4149" w:rsidRPr="00806389" w:rsidRDefault="003E4149" w:rsidP="003E4149">
      <w:pPr>
        <w:keepNext/>
        <w:keepLines/>
        <w:rPr>
          <w:rFonts w:ascii="Arial" w:hAnsi="Arial" w:cs="Arial"/>
          <w:color w:val="000000"/>
          <w:sz w:val="20"/>
          <w:szCs w:val="20"/>
        </w:rPr>
      </w:pPr>
    </w:p>
    <w:p w:rsidR="003E4149" w:rsidRPr="00806389" w:rsidRDefault="003E4149" w:rsidP="003E4149">
      <w:pPr>
        <w:rPr>
          <w:rFonts w:ascii="Arial" w:hAnsi="Arial" w:cs="Arial"/>
          <w:sz w:val="20"/>
          <w:szCs w:val="20"/>
        </w:rPr>
      </w:pPr>
      <w:r w:rsidRPr="00806389">
        <w:rPr>
          <w:rFonts w:ascii="Arial" w:hAnsi="Arial" w:cs="Arial"/>
          <w:b/>
          <w:sz w:val="20"/>
          <w:szCs w:val="20"/>
        </w:rPr>
        <w:t xml:space="preserve">The term of any resulting award is anticipated to be for three years, from July 1, 2017 until June 30, 2020. </w:t>
      </w:r>
      <w:r w:rsidRPr="00806389">
        <w:rPr>
          <w:rFonts w:ascii="Arial" w:hAnsi="Arial" w:cs="Arial"/>
          <w:sz w:val="20"/>
          <w:szCs w:val="20"/>
        </w:rPr>
        <w:t xml:space="preserve">The initial contract period will be for one year, from July 1, 2017 until June 30, 2018. Contract renewal will be required for state fiscal years 2018/2019 and 2019/2020 and will be based on availability of funding, grantee performance and contractual compliance. </w:t>
      </w:r>
    </w:p>
    <w:p w:rsidR="003E4149" w:rsidRPr="00806389" w:rsidRDefault="003E4149" w:rsidP="003E4149">
      <w:pPr>
        <w:rPr>
          <w:sz w:val="20"/>
          <w:szCs w:val="20"/>
        </w:rPr>
      </w:pPr>
    </w:p>
    <w:p w:rsidR="003F4265" w:rsidRDefault="003F4265" w:rsidP="002C407A">
      <w:pPr>
        <w:pStyle w:val="Default"/>
        <w:rPr>
          <w:rFonts w:ascii="Arial" w:hAnsi="Arial" w:cs="Arial"/>
          <w:b/>
          <w:sz w:val="28"/>
          <w:szCs w:val="28"/>
          <w:u w:val="single"/>
        </w:rPr>
      </w:pPr>
    </w:p>
    <w:p w:rsidR="003F4265" w:rsidRDefault="003F4265" w:rsidP="003F1150">
      <w:pPr>
        <w:pStyle w:val="Default"/>
        <w:rPr>
          <w:rFonts w:ascii="Arial" w:hAnsi="Arial" w:cs="Arial"/>
          <w:b/>
          <w:u w:val="single"/>
        </w:rPr>
      </w:pPr>
      <w:r w:rsidRPr="00317F19">
        <w:rPr>
          <w:rFonts w:ascii="Arial" w:hAnsi="Arial" w:cs="Arial"/>
          <w:b/>
        </w:rPr>
        <w:t>3.1</w:t>
      </w:r>
      <w:r w:rsidR="00317F19" w:rsidRPr="00317F19">
        <w:rPr>
          <w:rFonts w:ascii="Arial" w:hAnsi="Arial" w:cs="Arial"/>
        </w:rPr>
        <w:tab/>
      </w:r>
      <w:r w:rsidRPr="00317F19">
        <w:rPr>
          <w:rFonts w:ascii="Arial" w:hAnsi="Arial" w:cs="Arial"/>
          <w:u w:val="single"/>
        </w:rPr>
        <w:t xml:space="preserve"> Source of Funds </w:t>
      </w:r>
      <w:r w:rsidR="000155FD" w:rsidRPr="00317F19">
        <w:rPr>
          <w:rFonts w:ascii="Arial" w:hAnsi="Arial" w:cs="Arial"/>
          <w:u w:val="single"/>
        </w:rPr>
        <w:t>and Pass</w:t>
      </w:r>
      <w:r w:rsidRPr="00317F19">
        <w:rPr>
          <w:rFonts w:ascii="Arial" w:hAnsi="Arial" w:cs="Arial"/>
          <w:u w:val="single"/>
        </w:rPr>
        <w:t xml:space="preserve"> Through Requirements</w:t>
      </w:r>
    </w:p>
    <w:p w:rsidR="003F4265" w:rsidRDefault="003F4265" w:rsidP="003F4265">
      <w:pPr>
        <w:pStyle w:val="Default"/>
        <w:rPr>
          <w:rFonts w:ascii="Arial" w:hAnsi="Arial" w:cs="Arial"/>
          <w:b/>
          <w:sz w:val="20"/>
          <w:szCs w:val="20"/>
          <w:u w:val="single"/>
        </w:rPr>
      </w:pPr>
    </w:p>
    <w:p w:rsidR="003F4265" w:rsidRPr="00806389" w:rsidRDefault="003F4265" w:rsidP="003F4265">
      <w:pPr>
        <w:pStyle w:val="Default"/>
        <w:rPr>
          <w:rFonts w:ascii="Arial" w:hAnsi="Arial" w:cs="Arial"/>
          <w:sz w:val="20"/>
          <w:szCs w:val="20"/>
        </w:rPr>
      </w:pPr>
      <w:r w:rsidRPr="00154D96">
        <w:rPr>
          <w:rFonts w:ascii="Arial" w:hAnsi="Arial" w:cs="Arial"/>
          <w:sz w:val="20"/>
          <w:szCs w:val="20"/>
        </w:rPr>
        <w:t>Federal Award Identification Number:</w:t>
      </w:r>
      <w:r w:rsidRPr="00806389">
        <w:rPr>
          <w:sz w:val="20"/>
          <w:szCs w:val="20"/>
        </w:rPr>
        <w:t xml:space="preserve"> </w:t>
      </w:r>
      <w:r w:rsidR="00154D96">
        <w:rPr>
          <w:sz w:val="20"/>
          <w:szCs w:val="20"/>
        </w:rPr>
        <w:t xml:space="preserve"> 2016G996470</w:t>
      </w:r>
    </w:p>
    <w:p w:rsidR="003F4265" w:rsidRPr="00806389" w:rsidRDefault="003F4265" w:rsidP="003F4265">
      <w:pPr>
        <w:pStyle w:val="Default"/>
        <w:rPr>
          <w:rFonts w:ascii="Arial" w:hAnsi="Arial" w:cs="Arial"/>
          <w:sz w:val="20"/>
          <w:szCs w:val="20"/>
        </w:rPr>
      </w:pPr>
    </w:p>
    <w:p w:rsidR="003F4265" w:rsidRPr="00806389" w:rsidRDefault="003F4265" w:rsidP="003F4265">
      <w:pPr>
        <w:pStyle w:val="Default"/>
        <w:rPr>
          <w:rFonts w:ascii="Arial" w:hAnsi="Arial" w:cs="Arial"/>
          <w:sz w:val="20"/>
          <w:szCs w:val="20"/>
        </w:rPr>
      </w:pPr>
      <w:r w:rsidRPr="00154D96">
        <w:rPr>
          <w:rFonts w:ascii="Arial" w:hAnsi="Arial" w:cs="Arial"/>
          <w:sz w:val="20"/>
          <w:szCs w:val="20"/>
        </w:rPr>
        <w:t>Federal Award Date:</w:t>
      </w:r>
      <w:r w:rsidRPr="00806389">
        <w:rPr>
          <w:rFonts w:ascii="Arial" w:hAnsi="Arial" w:cs="Arial"/>
          <w:sz w:val="20"/>
          <w:szCs w:val="20"/>
        </w:rPr>
        <w:t xml:space="preserve"> </w:t>
      </w:r>
      <w:r w:rsidR="00154D96">
        <w:rPr>
          <w:rFonts w:ascii="Arial" w:hAnsi="Arial" w:cs="Arial"/>
          <w:sz w:val="20"/>
          <w:szCs w:val="20"/>
        </w:rPr>
        <w:t xml:space="preserve"> 01 Jul 2016</w:t>
      </w:r>
    </w:p>
    <w:p w:rsidR="003F4265" w:rsidRPr="00806389" w:rsidRDefault="003F4265" w:rsidP="003F4265">
      <w:pPr>
        <w:pStyle w:val="Default"/>
        <w:rPr>
          <w:rFonts w:ascii="Arial" w:hAnsi="Arial" w:cs="Arial"/>
          <w:sz w:val="20"/>
          <w:szCs w:val="20"/>
        </w:rPr>
      </w:pPr>
    </w:p>
    <w:p w:rsidR="003F4265" w:rsidRPr="00806389" w:rsidRDefault="003F4265" w:rsidP="003F4265">
      <w:pPr>
        <w:pStyle w:val="Default"/>
        <w:rPr>
          <w:rFonts w:ascii="Arial" w:hAnsi="Arial" w:cs="Arial"/>
          <w:sz w:val="20"/>
          <w:szCs w:val="20"/>
        </w:rPr>
      </w:pPr>
      <w:proofErr w:type="spellStart"/>
      <w:r w:rsidRPr="00806389">
        <w:rPr>
          <w:rFonts w:ascii="Arial" w:hAnsi="Arial" w:cs="Arial"/>
          <w:sz w:val="20"/>
          <w:szCs w:val="20"/>
        </w:rPr>
        <w:t>Subaward</w:t>
      </w:r>
      <w:proofErr w:type="spellEnd"/>
      <w:r w:rsidRPr="00806389">
        <w:rPr>
          <w:rFonts w:ascii="Arial" w:hAnsi="Arial" w:cs="Arial"/>
          <w:sz w:val="20"/>
          <w:szCs w:val="20"/>
        </w:rPr>
        <w:t xml:space="preserve"> Period of Performance: </w:t>
      </w:r>
      <w:r w:rsidR="00C32D4D" w:rsidRPr="00806389">
        <w:rPr>
          <w:rFonts w:ascii="Arial" w:hAnsi="Arial" w:cs="Arial"/>
          <w:sz w:val="20"/>
          <w:szCs w:val="20"/>
        </w:rPr>
        <w:t>July 1, 2017- June 30, 2020</w:t>
      </w:r>
    </w:p>
    <w:p w:rsidR="003F4265" w:rsidRPr="00806389" w:rsidRDefault="003F4265" w:rsidP="003F4265">
      <w:pPr>
        <w:pStyle w:val="Default"/>
        <w:rPr>
          <w:rFonts w:ascii="Arial" w:hAnsi="Arial" w:cs="Arial"/>
          <w:sz w:val="20"/>
          <w:szCs w:val="20"/>
        </w:rPr>
      </w:pPr>
    </w:p>
    <w:p w:rsidR="003F4265" w:rsidRPr="00806389" w:rsidRDefault="003F4265" w:rsidP="003F4265">
      <w:pPr>
        <w:pStyle w:val="Default"/>
        <w:rPr>
          <w:rFonts w:ascii="Arial" w:hAnsi="Arial" w:cs="Arial"/>
          <w:sz w:val="20"/>
          <w:szCs w:val="20"/>
        </w:rPr>
      </w:pPr>
      <w:r w:rsidRPr="00806389">
        <w:rPr>
          <w:rFonts w:ascii="Arial" w:hAnsi="Arial" w:cs="Arial"/>
          <w:sz w:val="20"/>
          <w:szCs w:val="20"/>
        </w:rPr>
        <w:t>Amount of Federal Funds Obligated by this Action:</w:t>
      </w:r>
      <w:r w:rsidR="00C32D4D" w:rsidRPr="00806389">
        <w:rPr>
          <w:rFonts w:ascii="Arial" w:hAnsi="Arial" w:cs="Arial"/>
          <w:sz w:val="20"/>
          <w:szCs w:val="20"/>
        </w:rPr>
        <w:t xml:space="preserve"> $1,818,818</w:t>
      </w:r>
    </w:p>
    <w:p w:rsidR="003F4265" w:rsidRPr="00806389" w:rsidRDefault="003F4265" w:rsidP="003F4265">
      <w:pPr>
        <w:pStyle w:val="Default"/>
        <w:rPr>
          <w:rFonts w:ascii="Arial" w:hAnsi="Arial" w:cs="Arial"/>
          <w:sz w:val="20"/>
          <w:szCs w:val="20"/>
        </w:rPr>
      </w:pPr>
    </w:p>
    <w:p w:rsidR="003F4265" w:rsidRPr="00806389" w:rsidRDefault="003F4265" w:rsidP="003F4265">
      <w:pPr>
        <w:pStyle w:val="Default"/>
        <w:rPr>
          <w:rFonts w:ascii="Arial" w:hAnsi="Arial" w:cs="Arial"/>
          <w:sz w:val="20"/>
          <w:szCs w:val="20"/>
        </w:rPr>
      </w:pPr>
      <w:r w:rsidRPr="00154D96">
        <w:rPr>
          <w:rFonts w:ascii="Arial" w:hAnsi="Arial" w:cs="Arial"/>
          <w:sz w:val="20"/>
          <w:szCs w:val="20"/>
        </w:rPr>
        <w:t>Total Amount of the Federal Award:</w:t>
      </w:r>
      <w:r w:rsidRPr="00806389">
        <w:rPr>
          <w:rFonts w:ascii="Arial" w:hAnsi="Arial" w:cs="Arial"/>
          <w:sz w:val="20"/>
          <w:szCs w:val="20"/>
        </w:rPr>
        <w:t xml:space="preserve"> </w:t>
      </w:r>
      <w:r w:rsidR="00154D96">
        <w:rPr>
          <w:rFonts w:ascii="Arial" w:hAnsi="Arial" w:cs="Arial"/>
          <w:sz w:val="20"/>
          <w:szCs w:val="20"/>
        </w:rPr>
        <w:t>$10,089,781</w:t>
      </w:r>
    </w:p>
    <w:p w:rsidR="003F4265" w:rsidRPr="00806389" w:rsidRDefault="003F4265" w:rsidP="003F4265">
      <w:pPr>
        <w:pStyle w:val="Default"/>
        <w:rPr>
          <w:rFonts w:ascii="Arial" w:hAnsi="Arial" w:cs="Arial"/>
          <w:sz w:val="20"/>
          <w:szCs w:val="20"/>
        </w:rPr>
      </w:pPr>
    </w:p>
    <w:p w:rsidR="003F4265" w:rsidRPr="00806389" w:rsidRDefault="003F4265" w:rsidP="003F4265">
      <w:pPr>
        <w:pStyle w:val="Default"/>
        <w:rPr>
          <w:rFonts w:ascii="Arial" w:hAnsi="Arial" w:cs="Arial"/>
          <w:sz w:val="20"/>
          <w:szCs w:val="20"/>
        </w:rPr>
      </w:pPr>
      <w:r w:rsidRPr="00806389">
        <w:rPr>
          <w:rFonts w:ascii="Arial" w:hAnsi="Arial" w:cs="Arial"/>
          <w:sz w:val="20"/>
          <w:szCs w:val="20"/>
        </w:rPr>
        <w:t xml:space="preserve">Federal Award Project Description: </w:t>
      </w:r>
      <w:r w:rsidR="00C32D4D" w:rsidRPr="00806389">
        <w:rPr>
          <w:rFonts w:ascii="Arial" w:hAnsi="Arial" w:cs="Arial"/>
          <w:sz w:val="20"/>
          <w:szCs w:val="20"/>
        </w:rPr>
        <w:t>Promoting Safe and Stable Families</w:t>
      </w:r>
    </w:p>
    <w:p w:rsidR="003F4265" w:rsidRPr="00806389" w:rsidRDefault="003F4265" w:rsidP="003F4265">
      <w:pPr>
        <w:pStyle w:val="Default"/>
        <w:rPr>
          <w:rFonts w:ascii="Arial" w:hAnsi="Arial" w:cs="Arial"/>
          <w:sz w:val="20"/>
          <w:szCs w:val="20"/>
        </w:rPr>
      </w:pPr>
    </w:p>
    <w:p w:rsidR="003F4265" w:rsidRPr="00806389" w:rsidRDefault="003F4265" w:rsidP="003F4265">
      <w:pPr>
        <w:pStyle w:val="Default"/>
        <w:rPr>
          <w:rFonts w:ascii="Arial" w:hAnsi="Arial" w:cs="Arial"/>
          <w:sz w:val="20"/>
          <w:szCs w:val="20"/>
        </w:rPr>
      </w:pPr>
      <w:r w:rsidRPr="00806389">
        <w:rPr>
          <w:rFonts w:ascii="Arial" w:hAnsi="Arial" w:cs="Arial"/>
          <w:sz w:val="20"/>
          <w:szCs w:val="20"/>
        </w:rPr>
        <w:t xml:space="preserve">Federal Awarding Agency: </w:t>
      </w:r>
      <w:r w:rsidR="00C32D4D" w:rsidRPr="00806389">
        <w:rPr>
          <w:rFonts w:ascii="Arial" w:hAnsi="Arial" w:cs="Arial"/>
          <w:sz w:val="20"/>
          <w:szCs w:val="20"/>
        </w:rPr>
        <w:t>Administration for Children and Families</w:t>
      </w:r>
    </w:p>
    <w:p w:rsidR="003F4265" w:rsidRPr="00806389" w:rsidRDefault="003F4265" w:rsidP="003F4265">
      <w:pPr>
        <w:pStyle w:val="Default"/>
        <w:rPr>
          <w:rFonts w:ascii="Arial" w:hAnsi="Arial" w:cs="Arial"/>
          <w:sz w:val="20"/>
          <w:szCs w:val="20"/>
        </w:rPr>
      </w:pPr>
      <w:r w:rsidRPr="00806389">
        <w:rPr>
          <w:rFonts w:ascii="Arial" w:hAnsi="Arial" w:cs="Arial"/>
          <w:sz w:val="20"/>
          <w:szCs w:val="20"/>
        </w:rPr>
        <w:tab/>
      </w:r>
      <w:r w:rsidRPr="00806389">
        <w:rPr>
          <w:rFonts w:ascii="Arial" w:hAnsi="Arial" w:cs="Arial"/>
          <w:sz w:val="20"/>
          <w:szCs w:val="20"/>
        </w:rPr>
        <w:tab/>
      </w:r>
      <w:r w:rsidRPr="00806389">
        <w:rPr>
          <w:rFonts w:ascii="Arial" w:hAnsi="Arial" w:cs="Arial"/>
          <w:sz w:val="20"/>
          <w:szCs w:val="20"/>
        </w:rPr>
        <w:tab/>
      </w:r>
      <w:r w:rsidRPr="00806389">
        <w:rPr>
          <w:rFonts w:ascii="Arial" w:hAnsi="Arial" w:cs="Arial"/>
          <w:sz w:val="20"/>
          <w:szCs w:val="20"/>
        </w:rPr>
        <w:tab/>
      </w:r>
    </w:p>
    <w:p w:rsidR="003F4265" w:rsidRPr="00806389" w:rsidRDefault="003F4265" w:rsidP="003F4265">
      <w:pPr>
        <w:pStyle w:val="Default"/>
        <w:rPr>
          <w:rFonts w:ascii="Arial" w:hAnsi="Arial" w:cs="Arial"/>
          <w:sz w:val="20"/>
          <w:szCs w:val="20"/>
        </w:rPr>
      </w:pPr>
      <w:r w:rsidRPr="00806389">
        <w:rPr>
          <w:rFonts w:ascii="Arial" w:hAnsi="Arial" w:cs="Arial"/>
          <w:sz w:val="20"/>
          <w:szCs w:val="20"/>
        </w:rPr>
        <w:t xml:space="preserve">Pass-through Entity: </w:t>
      </w:r>
      <w:r w:rsidR="00C32D4D" w:rsidRPr="00806389">
        <w:rPr>
          <w:rFonts w:ascii="Arial" w:hAnsi="Arial" w:cs="Arial"/>
          <w:sz w:val="20"/>
          <w:szCs w:val="20"/>
        </w:rPr>
        <w:t>NC Department of Health and Human Services, Division of Social Services</w:t>
      </w:r>
    </w:p>
    <w:p w:rsidR="00F12415" w:rsidRPr="00806389" w:rsidRDefault="00F12415" w:rsidP="003F4265">
      <w:pPr>
        <w:pStyle w:val="Default"/>
        <w:rPr>
          <w:rFonts w:ascii="Arial" w:hAnsi="Arial" w:cs="Arial"/>
          <w:sz w:val="20"/>
          <w:szCs w:val="20"/>
        </w:rPr>
      </w:pPr>
    </w:p>
    <w:p w:rsidR="00F12415" w:rsidRPr="00806389" w:rsidRDefault="00F12415" w:rsidP="003F4265">
      <w:pPr>
        <w:pStyle w:val="Default"/>
        <w:rPr>
          <w:rFonts w:ascii="Arial" w:hAnsi="Arial" w:cs="Arial"/>
          <w:sz w:val="20"/>
          <w:szCs w:val="20"/>
        </w:rPr>
      </w:pPr>
      <w:r w:rsidRPr="00806389">
        <w:rPr>
          <w:rFonts w:ascii="Arial" w:hAnsi="Arial" w:cs="Arial"/>
          <w:sz w:val="20"/>
          <w:szCs w:val="20"/>
        </w:rPr>
        <w:t xml:space="preserve">DUNS #: </w:t>
      </w:r>
      <w:r w:rsidR="00E01E7E">
        <w:rPr>
          <w:rFonts w:ascii="Arial" w:hAnsi="Arial" w:cs="Arial"/>
          <w:sz w:val="20"/>
          <w:szCs w:val="20"/>
        </w:rPr>
        <w:t>Reserved</w:t>
      </w:r>
    </w:p>
    <w:p w:rsidR="00814A37" w:rsidRPr="00806389" w:rsidRDefault="00814A37" w:rsidP="003F4265">
      <w:pPr>
        <w:pStyle w:val="Default"/>
        <w:rPr>
          <w:rFonts w:ascii="Arial" w:hAnsi="Arial" w:cs="Arial"/>
          <w:sz w:val="20"/>
          <w:szCs w:val="20"/>
        </w:rPr>
      </w:pPr>
    </w:p>
    <w:p w:rsidR="003F4265" w:rsidRPr="00806389" w:rsidRDefault="003F4265" w:rsidP="003F4265">
      <w:pPr>
        <w:pStyle w:val="Default"/>
        <w:rPr>
          <w:rFonts w:ascii="Arial" w:hAnsi="Arial" w:cs="Arial"/>
          <w:sz w:val="20"/>
          <w:szCs w:val="20"/>
        </w:rPr>
      </w:pPr>
      <w:r w:rsidRPr="00806389">
        <w:rPr>
          <w:rFonts w:ascii="Arial" w:hAnsi="Arial" w:cs="Arial"/>
          <w:sz w:val="20"/>
          <w:szCs w:val="20"/>
        </w:rPr>
        <w:t>CFDA Number:</w:t>
      </w:r>
      <w:r w:rsidRPr="00806389">
        <w:rPr>
          <w:sz w:val="20"/>
          <w:szCs w:val="20"/>
        </w:rPr>
        <w:t xml:space="preserve"> </w:t>
      </w:r>
      <w:r w:rsidR="00AD4FA8" w:rsidRPr="00806389">
        <w:rPr>
          <w:sz w:val="20"/>
          <w:szCs w:val="20"/>
        </w:rPr>
        <w:t xml:space="preserve"> 93.556</w:t>
      </w:r>
    </w:p>
    <w:p w:rsidR="003F4265" w:rsidRPr="00806389" w:rsidRDefault="003F4265" w:rsidP="003F4265">
      <w:pPr>
        <w:pStyle w:val="Default"/>
        <w:rPr>
          <w:rFonts w:ascii="Arial" w:hAnsi="Arial" w:cs="Arial"/>
          <w:sz w:val="20"/>
          <w:szCs w:val="20"/>
        </w:rPr>
      </w:pPr>
      <w:r w:rsidRPr="00806389">
        <w:rPr>
          <w:rFonts w:ascii="Arial" w:hAnsi="Arial" w:cs="Arial"/>
          <w:sz w:val="20"/>
          <w:szCs w:val="20"/>
        </w:rPr>
        <w:t xml:space="preserve">CFDA Name: </w:t>
      </w:r>
      <w:r w:rsidR="00AD4FA8" w:rsidRPr="00806389">
        <w:rPr>
          <w:rFonts w:ascii="Arial" w:hAnsi="Arial" w:cs="Arial"/>
          <w:sz w:val="20"/>
          <w:szCs w:val="20"/>
        </w:rPr>
        <w:t xml:space="preserve"> Promoting Safe and Stable Families</w:t>
      </w:r>
    </w:p>
    <w:p w:rsidR="003F4265" w:rsidRPr="00806389" w:rsidRDefault="003F4265" w:rsidP="003F4265">
      <w:pPr>
        <w:pStyle w:val="Default"/>
        <w:rPr>
          <w:rFonts w:ascii="Arial" w:hAnsi="Arial" w:cs="Arial"/>
          <w:sz w:val="20"/>
          <w:szCs w:val="20"/>
        </w:rPr>
      </w:pPr>
    </w:p>
    <w:p w:rsidR="003F4265" w:rsidRPr="00806389" w:rsidRDefault="00AD4FA8" w:rsidP="003F4265">
      <w:pPr>
        <w:pStyle w:val="Default"/>
        <w:rPr>
          <w:rFonts w:ascii="Arial" w:hAnsi="Arial" w:cs="Arial"/>
          <w:sz w:val="20"/>
          <w:szCs w:val="20"/>
        </w:rPr>
      </w:pPr>
      <w:r w:rsidRPr="00806389">
        <w:rPr>
          <w:rFonts w:ascii="Arial" w:hAnsi="Arial" w:cs="Arial"/>
          <w:sz w:val="20"/>
          <w:szCs w:val="20"/>
        </w:rPr>
        <w:t>Is award R&amp;D: No</w:t>
      </w:r>
    </w:p>
    <w:p w:rsidR="003F4265" w:rsidRPr="00806389" w:rsidRDefault="003F4265" w:rsidP="002C407A">
      <w:pPr>
        <w:pStyle w:val="Default"/>
        <w:rPr>
          <w:rFonts w:ascii="Arial" w:hAnsi="Arial" w:cs="Arial"/>
          <w:b/>
          <w:sz w:val="20"/>
          <w:szCs w:val="20"/>
          <w:u w:val="single"/>
        </w:rPr>
      </w:pPr>
    </w:p>
    <w:p w:rsidR="003F4265" w:rsidRPr="003F4265" w:rsidRDefault="003F4265" w:rsidP="002C407A">
      <w:pPr>
        <w:pStyle w:val="Default"/>
        <w:rPr>
          <w:rFonts w:ascii="Arial" w:hAnsi="Arial" w:cs="Arial"/>
          <w:b/>
          <w:u w:val="single"/>
        </w:rPr>
      </w:pPr>
    </w:p>
    <w:p w:rsidR="003F4265" w:rsidRDefault="003F4265" w:rsidP="00317F19">
      <w:pPr>
        <w:pStyle w:val="Default"/>
        <w:rPr>
          <w:rFonts w:ascii="Arial" w:hAnsi="Arial" w:cs="Arial"/>
          <w:u w:val="single"/>
        </w:rPr>
      </w:pPr>
      <w:r w:rsidRPr="00317F19">
        <w:rPr>
          <w:rFonts w:ascii="Arial" w:hAnsi="Arial" w:cs="Arial"/>
          <w:b/>
        </w:rPr>
        <w:t>3.2</w:t>
      </w:r>
      <w:r w:rsidR="00317F19" w:rsidRPr="00317F19">
        <w:rPr>
          <w:rFonts w:ascii="Arial" w:hAnsi="Arial" w:cs="Arial"/>
          <w:b/>
        </w:rPr>
        <w:tab/>
      </w:r>
      <w:r>
        <w:rPr>
          <w:rFonts w:ascii="Arial" w:hAnsi="Arial" w:cs="Arial"/>
          <w:b/>
          <w:u w:val="single"/>
        </w:rPr>
        <w:t xml:space="preserve"> </w:t>
      </w:r>
      <w:r w:rsidRPr="00317F19">
        <w:rPr>
          <w:rFonts w:ascii="Arial" w:hAnsi="Arial" w:cs="Arial"/>
          <w:u w:val="single"/>
        </w:rPr>
        <w:t xml:space="preserve">Federal Funding Accountability and Transparency </w:t>
      </w:r>
      <w:r w:rsidR="008F2E02">
        <w:rPr>
          <w:rFonts w:ascii="Arial" w:hAnsi="Arial" w:cs="Arial"/>
          <w:u w:val="single"/>
        </w:rPr>
        <w:t>A</w:t>
      </w:r>
      <w:r w:rsidRPr="00317F19">
        <w:rPr>
          <w:rFonts w:ascii="Arial" w:hAnsi="Arial" w:cs="Arial"/>
          <w:u w:val="single"/>
        </w:rPr>
        <w:t>ct (FFATA)</w:t>
      </w:r>
    </w:p>
    <w:p w:rsidR="00806389" w:rsidRPr="00317F19" w:rsidRDefault="00806389" w:rsidP="00317F19">
      <w:pPr>
        <w:pStyle w:val="Default"/>
        <w:rPr>
          <w:rFonts w:ascii="Arial" w:hAnsi="Arial" w:cs="Arial"/>
          <w:u w:val="single"/>
        </w:rPr>
      </w:pPr>
    </w:p>
    <w:p w:rsidR="00317F19" w:rsidRDefault="003F4265" w:rsidP="003F1150">
      <w:pPr>
        <w:pStyle w:val="Default"/>
        <w:rPr>
          <w:rFonts w:ascii="Arial" w:hAnsi="Arial"/>
          <w:sz w:val="20"/>
          <w:szCs w:val="20"/>
        </w:rPr>
      </w:pPr>
      <w:r>
        <w:rPr>
          <w:rFonts w:ascii="Arial" w:hAnsi="Arial"/>
          <w:sz w:val="20"/>
          <w:szCs w:val="20"/>
        </w:rPr>
        <w:t xml:space="preserve">As a </w:t>
      </w:r>
      <w:proofErr w:type="spellStart"/>
      <w:r>
        <w:rPr>
          <w:rFonts w:ascii="Arial" w:hAnsi="Arial"/>
          <w:sz w:val="20"/>
          <w:szCs w:val="20"/>
        </w:rPr>
        <w:t>subrecipient</w:t>
      </w:r>
      <w:proofErr w:type="spellEnd"/>
      <w:r>
        <w:rPr>
          <w:rFonts w:ascii="Arial" w:hAnsi="Arial"/>
          <w:sz w:val="20"/>
          <w:szCs w:val="20"/>
        </w:rPr>
        <w:t xml:space="preserve"> of federal funds, each selected grant recipient will be required to provide certain information required by the Federal Funding Accountability and Transparency Act (FFATA), including the organization’s DUNS number. Please see </w:t>
      </w:r>
      <w:hyperlink r:id="rId20" w:history="1">
        <w:r w:rsidRPr="005129EB">
          <w:rPr>
            <w:rStyle w:val="Hyperlink"/>
            <w:rFonts w:ascii="Arial" w:hAnsi="Arial"/>
            <w:sz w:val="20"/>
            <w:szCs w:val="20"/>
          </w:rPr>
          <w:t>https://fedgov.dnb.com/webform</w:t>
        </w:r>
      </w:hyperlink>
      <w:r>
        <w:rPr>
          <w:rFonts w:ascii="Arial" w:hAnsi="Arial"/>
          <w:sz w:val="20"/>
          <w:szCs w:val="20"/>
        </w:rPr>
        <w:t xml:space="preserve"> for free registration.  Additional information about FFATA is available at </w:t>
      </w:r>
      <w:hyperlink r:id="rId21" w:history="1">
        <w:r w:rsidRPr="005129EB">
          <w:rPr>
            <w:rStyle w:val="Hyperlink"/>
            <w:rFonts w:ascii="Arial" w:hAnsi="Arial"/>
            <w:sz w:val="20"/>
            <w:szCs w:val="20"/>
          </w:rPr>
          <w:t>https://www.fsrs.gov/</w:t>
        </w:r>
      </w:hyperlink>
      <w:r>
        <w:rPr>
          <w:rFonts w:ascii="Arial" w:hAnsi="Arial"/>
          <w:sz w:val="20"/>
          <w:szCs w:val="20"/>
        </w:rPr>
        <w:t xml:space="preserve">. </w:t>
      </w:r>
    </w:p>
    <w:p w:rsidR="00317F19" w:rsidRDefault="00317F19" w:rsidP="003F1150">
      <w:pPr>
        <w:pStyle w:val="Default"/>
        <w:rPr>
          <w:rFonts w:ascii="Arial" w:hAnsi="Arial"/>
          <w:sz w:val="20"/>
          <w:szCs w:val="20"/>
        </w:rPr>
      </w:pPr>
    </w:p>
    <w:p w:rsidR="00317F19" w:rsidRPr="00806389" w:rsidRDefault="00317F19" w:rsidP="00317F19">
      <w:pPr>
        <w:rPr>
          <w:rFonts w:ascii="Arial" w:hAnsi="Arial" w:cs="Arial"/>
          <w:sz w:val="20"/>
          <w:szCs w:val="20"/>
        </w:rPr>
      </w:pPr>
    </w:p>
    <w:p w:rsidR="00317F19" w:rsidRDefault="00317F19" w:rsidP="00317F19">
      <w:pPr>
        <w:rPr>
          <w:rFonts w:ascii="Arial" w:hAnsi="Arial" w:cs="Arial"/>
          <w:u w:val="single"/>
        </w:rPr>
      </w:pPr>
      <w:r>
        <w:rPr>
          <w:rFonts w:ascii="Arial" w:hAnsi="Arial" w:cs="Arial"/>
          <w:b/>
        </w:rPr>
        <w:t>3.</w:t>
      </w:r>
      <w:r w:rsidR="003E4149">
        <w:rPr>
          <w:rFonts w:ascii="Arial" w:hAnsi="Arial" w:cs="Arial"/>
          <w:b/>
        </w:rPr>
        <w:t>3</w:t>
      </w:r>
      <w:r>
        <w:rPr>
          <w:rFonts w:ascii="Arial" w:hAnsi="Arial" w:cs="Arial"/>
          <w:b/>
        </w:rPr>
        <w:tab/>
      </w:r>
      <w:r>
        <w:rPr>
          <w:rFonts w:ascii="Arial" w:hAnsi="Arial" w:cs="Arial"/>
          <w:u w:val="single"/>
        </w:rPr>
        <w:t>Governing Legislation and Funding Sources</w:t>
      </w:r>
    </w:p>
    <w:p w:rsidR="00317F19" w:rsidRDefault="00317F19" w:rsidP="00317F19">
      <w:pPr>
        <w:rPr>
          <w:rFonts w:ascii="Arial" w:hAnsi="Arial" w:cs="Arial"/>
          <w:u w:val="single"/>
        </w:rPr>
      </w:pPr>
    </w:p>
    <w:p w:rsidR="00317F19" w:rsidRPr="00806389" w:rsidRDefault="00317F19" w:rsidP="00317F19">
      <w:pPr>
        <w:rPr>
          <w:rFonts w:ascii="Arial" w:hAnsi="Arial" w:cs="Arial"/>
          <w:b/>
          <w:sz w:val="20"/>
          <w:szCs w:val="20"/>
        </w:rPr>
      </w:pPr>
      <w:r w:rsidRPr="00806389">
        <w:rPr>
          <w:rFonts w:ascii="Arial" w:hAnsi="Arial" w:cs="Arial"/>
          <w:sz w:val="20"/>
          <w:szCs w:val="20"/>
        </w:rPr>
        <w:t>The mission of NC DSS is to provide family-centered services to children and families to achieve well-being through ensuring self-sufficiency, support, safety and permanency. NC DSS is guided by both federal and state legislation designed to protect children and strengthen safe, stable, nurturing families. As such, the following federal and state requirements govern the administration of PASS:</w:t>
      </w:r>
    </w:p>
    <w:p w:rsidR="00317F19" w:rsidRPr="00806389" w:rsidRDefault="00317F19" w:rsidP="00317F19">
      <w:pPr>
        <w:rPr>
          <w:rFonts w:ascii="Arial" w:hAnsi="Arial" w:cs="Arial"/>
          <w:b/>
          <w:sz w:val="20"/>
          <w:szCs w:val="20"/>
          <w:u w:val="single"/>
        </w:rPr>
      </w:pPr>
    </w:p>
    <w:p w:rsidR="00317F19" w:rsidRPr="00317F19" w:rsidRDefault="00317F19" w:rsidP="00317F19">
      <w:pPr>
        <w:rPr>
          <w:rFonts w:ascii="Arial" w:hAnsi="Arial" w:cs="Arial"/>
          <w:sz w:val="22"/>
          <w:szCs w:val="22"/>
        </w:rPr>
      </w:pPr>
      <w:r w:rsidRPr="00317F19">
        <w:rPr>
          <w:rFonts w:ascii="Arial" w:hAnsi="Arial" w:cs="Arial"/>
          <w:b/>
          <w:sz w:val="22"/>
          <w:szCs w:val="22"/>
          <w:u w:val="single"/>
        </w:rPr>
        <w:t xml:space="preserve">Adoption and Safe Families Act (ASFA) of 1997 </w:t>
      </w:r>
    </w:p>
    <w:p w:rsidR="00317F19" w:rsidRPr="00806389" w:rsidRDefault="00317F19" w:rsidP="00317F19">
      <w:pPr>
        <w:rPr>
          <w:rFonts w:ascii="Arial" w:hAnsi="Arial" w:cs="Arial"/>
          <w:sz w:val="20"/>
          <w:szCs w:val="20"/>
        </w:rPr>
      </w:pPr>
      <w:r w:rsidRPr="00806389">
        <w:rPr>
          <w:rStyle w:val="maintext1"/>
        </w:rPr>
        <w:t>On November 19, 1997, the President signed into law (P.L. 105-89) the Adoption and Safe Families Act of 1997, to improve the safety of children, to promote adoption and other permanent homes for children who need them, and to support families.</w:t>
      </w:r>
      <w:r w:rsidRPr="00806389">
        <w:rPr>
          <w:rFonts w:ascii="Arial" w:hAnsi="Arial" w:cs="Arial"/>
          <w:sz w:val="20"/>
          <w:szCs w:val="20"/>
        </w:rPr>
        <w:t xml:space="preserve"> ASFA recognized that innovative approaches are needed to achieve the goals of safety, permanency, and well-being and provided a funding mechanism allowing greater flexibility to develop community-based strategies to achieve positive results for families. </w:t>
      </w:r>
    </w:p>
    <w:p w:rsidR="00317F19" w:rsidRPr="00317F19" w:rsidRDefault="00317F19" w:rsidP="00317F19">
      <w:pPr>
        <w:rPr>
          <w:rFonts w:ascii="Arial" w:hAnsi="Arial" w:cs="Arial"/>
          <w:b/>
          <w:sz w:val="22"/>
          <w:szCs w:val="22"/>
          <w:u w:val="single"/>
        </w:rPr>
      </w:pPr>
    </w:p>
    <w:p w:rsidR="00317F19" w:rsidRPr="00317F19" w:rsidRDefault="00317F19" w:rsidP="00317F19">
      <w:pPr>
        <w:keepNext/>
        <w:keepLines/>
        <w:rPr>
          <w:rFonts w:ascii="Arial" w:hAnsi="Arial" w:cs="Arial"/>
          <w:b/>
          <w:sz w:val="22"/>
          <w:szCs w:val="22"/>
          <w:u w:val="single"/>
        </w:rPr>
      </w:pPr>
      <w:r w:rsidRPr="00317F19">
        <w:rPr>
          <w:rFonts w:ascii="Arial" w:hAnsi="Arial" w:cs="Arial"/>
          <w:b/>
          <w:sz w:val="22"/>
          <w:szCs w:val="22"/>
          <w:u w:val="single"/>
        </w:rPr>
        <w:t>Promoting Safe and Stable Families Amendments (PSSF) of 2001 and The Child and Family Services Improvement and Innovation Act (P.L. 112-34)</w:t>
      </w:r>
    </w:p>
    <w:p w:rsidR="00317F19" w:rsidRPr="00806389" w:rsidRDefault="00317F19" w:rsidP="00317F19">
      <w:pPr>
        <w:keepNext/>
        <w:keepLines/>
        <w:rPr>
          <w:rFonts w:ascii="Arial" w:hAnsi="Arial" w:cs="Arial"/>
          <w:sz w:val="20"/>
          <w:szCs w:val="20"/>
        </w:rPr>
      </w:pPr>
      <w:r w:rsidRPr="00806389">
        <w:rPr>
          <w:rFonts w:ascii="Arial" w:hAnsi="Arial" w:cs="Arial"/>
          <w:sz w:val="20"/>
          <w:szCs w:val="20"/>
        </w:rPr>
        <w:t>The purpose of this program is to enable States to</w:t>
      </w:r>
      <w:r w:rsidRPr="00806389">
        <w:rPr>
          <w:rFonts w:ascii="Arial" w:hAnsi="Arial" w:cs="Arial"/>
          <w:b/>
          <w:sz w:val="20"/>
          <w:szCs w:val="20"/>
        </w:rPr>
        <w:t xml:space="preserve"> </w:t>
      </w:r>
      <w:r w:rsidRPr="00806389">
        <w:rPr>
          <w:rFonts w:ascii="Arial" w:hAnsi="Arial" w:cs="Arial"/>
          <w:sz w:val="20"/>
          <w:szCs w:val="20"/>
        </w:rPr>
        <w:t>develop and establish, or expand, and to operate coordinated</w:t>
      </w:r>
      <w:r w:rsidRPr="00806389">
        <w:rPr>
          <w:rFonts w:ascii="Arial" w:hAnsi="Arial" w:cs="Arial"/>
          <w:b/>
          <w:sz w:val="20"/>
          <w:szCs w:val="20"/>
        </w:rPr>
        <w:t xml:space="preserve"> </w:t>
      </w:r>
      <w:r w:rsidRPr="00806389">
        <w:rPr>
          <w:rFonts w:ascii="Arial" w:hAnsi="Arial" w:cs="Arial"/>
          <w:sz w:val="20"/>
          <w:szCs w:val="20"/>
        </w:rPr>
        <w:t>programs of community-based family support services, family</w:t>
      </w:r>
      <w:r w:rsidRPr="00806389">
        <w:rPr>
          <w:rFonts w:ascii="Arial" w:hAnsi="Arial" w:cs="Arial"/>
          <w:b/>
          <w:sz w:val="20"/>
          <w:szCs w:val="20"/>
        </w:rPr>
        <w:t xml:space="preserve"> </w:t>
      </w:r>
      <w:r w:rsidRPr="00806389">
        <w:rPr>
          <w:rFonts w:ascii="Arial" w:hAnsi="Arial" w:cs="Arial"/>
          <w:sz w:val="20"/>
          <w:szCs w:val="20"/>
        </w:rPr>
        <w:t>preservation services, time-limited family reunification services,</w:t>
      </w:r>
      <w:r w:rsidRPr="00806389">
        <w:rPr>
          <w:rFonts w:ascii="Arial" w:hAnsi="Arial" w:cs="Arial"/>
          <w:b/>
          <w:sz w:val="20"/>
          <w:szCs w:val="20"/>
        </w:rPr>
        <w:t xml:space="preserve"> </w:t>
      </w:r>
      <w:r w:rsidRPr="00806389">
        <w:rPr>
          <w:rFonts w:ascii="Arial" w:hAnsi="Arial" w:cs="Arial"/>
          <w:sz w:val="20"/>
          <w:szCs w:val="20"/>
        </w:rPr>
        <w:t>and adoption promotion and support services to accomplish the</w:t>
      </w:r>
      <w:r w:rsidRPr="00806389">
        <w:rPr>
          <w:rFonts w:ascii="Arial" w:hAnsi="Arial" w:cs="Arial"/>
          <w:b/>
          <w:sz w:val="20"/>
          <w:szCs w:val="20"/>
        </w:rPr>
        <w:t xml:space="preserve"> </w:t>
      </w:r>
      <w:r w:rsidRPr="00806389">
        <w:rPr>
          <w:rFonts w:ascii="Arial" w:hAnsi="Arial" w:cs="Arial"/>
          <w:sz w:val="20"/>
          <w:szCs w:val="20"/>
        </w:rPr>
        <w:t>following objectives:</w:t>
      </w:r>
    </w:p>
    <w:p w:rsidR="00317F19" w:rsidRPr="00806389" w:rsidRDefault="00317F19" w:rsidP="00317F19">
      <w:pPr>
        <w:spacing w:line="120" w:lineRule="auto"/>
        <w:ind w:left="360"/>
        <w:rPr>
          <w:rFonts w:ascii="Arial" w:hAnsi="Arial" w:cs="Arial"/>
          <w:b/>
          <w:sz w:val="20"/>
          <w:szCs w:val="20"/>
          <w:u w:val="single"/>
        </w:rPr>
      </w:pPr>
    </w:p>
    <w:p w:rsidR="00317F19" w:rsidRPr="00806389" w:rsidRDefault="00317F19" w:rsidP="00F04749">
      <w:pPr>
        <w:numPr>
          <w:ilvl w:val="0"/>
          <w:numId w:val="52"/>
        </w:numPr>
        <w:autoSpaceDE w:val="0"/>
        <w:autoSpaceDN w:val="0"/>
        <w:adjustRightInd w:val="0"/>
        <w:rPr>
          <w:rFonts w:ascii="Arial" w:hAnsi="Arial" w:cs="Arial"/>
          <w:sz w:val="20"/>
          <w:szCs w:val="20"/>
        </w:rPr>
      </w:pPr>
      <w:r w:rsidRPr="00806389">
        <w:rPr>
          <w:rFonts w:ascii="Arial" w:hAnsi="Arial" w:cs="Arial"/>
          <w:sz w:val="20"/>
          <w:szCs w:val="20"/>
        </w:rPr>
        <w:t>To prevent child maltreatment among families at risk through the provision of supportive family services.</w:t>
      </w:r>
    </w:p>
    <w:p w:rsidR="00317F19" w:rsidRPr="00806389" w:rsidRDefault="00317F19" w:rsidP="00F04749">
      <w:pPr>
        <w:numPr>
          <w:ilvl w:val="0"/>
          <w:numId w:val="52"/>
        </w:numPr>
        <w:autoSpaceDE w:val="0"/>
        <w:autoSpaceDN w:val="0"/>
        <w:adjustRightInd w:val="0"/>
        <w:rPr>
          <w:rFonts w:ascii="Arial" w:hAnsi="Arial" w:cs="Arial"/>
          <w:sz w:val="20"/>
          <w:szCs w:val="20"/>
        </w:rPr>
      </w:pPr>
      <w:r w:rsidRPr="00806389">
        <w:rPr>
          <w:rFonts w:ascii="Arial" w:hAnsi="Arial" w:cs="Arial"/>
          <w:sz w:val="20"/>
          <w:szCs w:val="20"/>
        </w:rPr>
        <w:t>To assure children's safety within the home and preserve intact families in which children have been maltreated, when the family's problems can be addressed effectively.</w:t>
      </w:r>
    </w:p>
    <w:p w:rsidR="00317F19" w:rsidRPr="00806389" w:rsidRDefault="00317F19" w:rsidP="00F04749">
      <w:pPr>
        <w:numPr>
          <w:ilvl w:val="0"/>
          <w:numId w:val="52"/>
        </w:numPr>
        <w:autoSpaceDE w:val="0"/>
        <w:autoSpaceDN w:val="0"/>
        <w:adjustRightInd w:val="0"/>
        <w:rPr>
          <w:rFonts w:ascii="Arial" w:hAnsi="Arial" w:cs="Arial"/>
          <w:sz w:val="20"/>
          <w:szCs w:val="20"/>
        </w:rPr>
      </w:pPr>
      <w:r w:rsidRPr="00806389">
        <w:rPr>
          <w:rFonts w:ascii="Arial" w:hAnsi="Arial" w:cs="Arial"/>
          <w:sz w:val="20"/>
          <w:szCs w:val="20"/>
        </w:rPr>
        <w:t>To address the problems of families whose children have been placed in foster care so that reunification may occur in a safe and stable manner in accordance with the Adoption and Safe Families Act of 1997.</w:t>
      </w:r>
    </w:p>
    <w:p w:rsidR="00317F19" w:rsidRPr="00806389" w:rsidRDefault="00317F19" w:rsidP="00F04749">
      <w:pPr>
        <w:numPr>
          <w:ilvl w:val="0"/>
          <w:numId w:val="52"/>
        </w:numPr>
        <w:autoSpaceDE w:val="0"/>
        <w:autoSpaceDN w:val="0"/>
        <w:adjustRightInd w:val="0"/>
        <w:rPr>
          <w:rFonts w:ascii="Arial" w:hAnsi="Arial" w:cs="Arial"/>
          <w:b/>
          <w:sz w:val="20"/>
          <w:szCs w:val="20"/>
        </w:rPr>
      </w:pPr>
      <w:r w:rsidRPr="00806389">
        <w:rPr>
          <w:rFonts w:ascii="Arial" w:hAnsi="Arial" w:cs="Arial"/>
          <w:b/>
          <w:sz w:val="20"/>
          <w:szCs w:val="20"/>
        </w:rPr>
        <w:t>To support adoptive families by providing support services as necessary so that they can make a lifetime commitment to their children.</w:t>
      </w:r>
    </w:p>
    <w:p w:rsidR="00317F19" w:rsidRPr="00806389" w:rsidRDefault="00317F19" w:rsidP="00317F19">
      <w:pPr>
        <w:autoSpaceDE w:val="0"/>
        <w:autoSpaceDN w:val="0"/>
        <w:adjustRightInd w:val="0"/>
        <w:rPr>
          <w:rFonts w:ascii="Arial" w:hAnsi="Arial" w:cs="Arial"/>
          <w:b/>
          <w:sz w:val="20"/>
          <w:szCs w:val="20"/>
        </w:rPr>
      </w:pPr>
    </w:p>
    <w:p w:rsidR="00317F19" w:rsidRPr="00317F19" w:rsidRDefault="00317F19" w:rsidP="00317F19">
      <w:pPr>
        <w:rPr>
          <w:rFonts w:ascii="Arial" w:hAnsi="Arial" w:cs="Arial"/>
          <w:b/>
          <w:sz w:val="22"/>
          <w:szCs w:val="22"/>
          <w:u w:val="single"/>
        </w:rPr>
      </w:pPr>
      <w:r w:rsidRPr="00317F19">
        <w:rPr>
          <w:rFonts w:ascii="Arial" w:hAnsi="Arial" w:cs="Arial"/>
          <w:b/>
          <w:sz w:val="22"/>
          <w:szCs w:val="22"/>
          <w:u w:val="single"/>
        </w:rPr>
        <w:t>Act to Prohibit the Unlawful Transfer of Custody of a Minor Child and to Make Conforming Statutory Changes (NC S.L. 2016-115, H.B. 424)</w:t>
      </w:r>
    </w:p>
    <w:p w:rsidR="00317F19" w:rsidRPr="00806389" w:rsidRDefault="00317F19" w:rsidP="00317F19">
      <w:pPr>
        <w:rPr>
          <w:rFonts w:ascii="Arial" w:hAnsi="Arial" w:cs="Arial"/>
          <w:sz w:val="20"/>
          <w:szCs w:val="20"/>
        </w:rPr>
      </w:pPr>
      <w:r w:rsidRPr="00806389">
        <w:rPr>
          <w:rFonts w:ascii="Arial" w:hAnsi="Arial" w:cs="Arial"/>
          <w:sz w:val="20"/>
          <w:szCs w:val="20"/>
        </w:rPr>
        <w:t>This state law establishes that it shall be unlawful for:</w:t>
      </w:r>
    </w:p>
    <w:p w:rsidR="00317F19" w:rsidRPr="00806389" w:rsidRDefault="00317F19" w:rsidP="00F04749">
      <w:pPr>
        <w:numPr>
          <w:ilvl w:val="1"/>
          <w:numId w:val="51"/>
        </w:numPr>
        <w:ind w:left="990" w:hanging="270"/>
        <w:rPr>
          <w:rFonts w:ascii="Arial" w:hAnsi="Arial" w:cs="Arial"/>
          <w:sz w:val="20"/>
          <w:szCs w:val="20"/>
        </w:rPr>
      </w:pPr>
      <w:r w:rsidRPr="00806389">
        <w:rPr>
          <w:rFonts w:ascii="Arial" w:hAnsi="Arial" w:cs="Arial"/>
          <w:sz w:val="20"/>
          <w:szCs w:val="20"/>
        </w:rPr>
        <w:t>A parent to effect or attempt to effect an unlawful transfer of custody of that parent's minor child. "Unlawful transfer of custody” means the transfer of physical custody of a minor child, in willful violation of applicable adoption law or by grossly negligent omission in the care of the child, by the child's parent without a court order or other authorization under law, to a person other than a relative or another individual having a substantial relationship with the child.</w:t>
      </w:r>
    </w:p>
    <w:p w:rsidR="00317F19" w:rsidRPr="00806389" w:rsidRDefault="00317F19" w:rsidP="00F04749">
      <w:pPr>
        <w:numPr>
          <w:ilvl w:val="1"/>
          <w:numId w:val="51"/>
        </w:numPr>
        <w:ind w:left="990" w:hanging="270"/>
        <w:rPr>
          <w:rFonts w:ascii="Arial" w:hAnsi="Arial" w:cs="Arial"/>
          <w:sz w:val="20"/>
          <w:szCs w:val="20"/>
        </w:rPr>
      </w:pPr>
      <w:r w:rsidRPr="00806389">
        <w:rPr>
          <w:rFonts w:ascii="Arial" w:hAnsi="Arial" w:cs="Arial"/>
          <w:sz w:val="20"/>
          <w:szCs w:val="20"/>
        </w:rPr>
        <w:lastRenderedPageBreak/>
        <w:t>A person to accept or attempt to accept custody pursuant to an unlawful transfer of custody of a minor child; except that it shall not be unlawful for a person to receive custody of a child from a parent who intends to effect an unlawful transfer of custody of that parent's minor child if the person promptly notifies law enforcement or child protective services in the county where the child resides or is found and promptly makes the child available to law enforcement or child protective services.</w:t>
      </w:r>
    </w:p>
    <w:p w:rsidR="00317F19" w:rsidRPr="00806389" w:rsidRDefault="00317F19" w:rsidP="00F04749">
      <w:pPr>
        <w:numPr>
          <w:ilvl w:val="1"/>
          <w:numId w:val="51"/>
        </w:numPr>
        <w:ind w:left="990" w:hanging="270"/>
        <w:rPr>
          <w:rFonts w:ascii="Arial" w:hAnsi="Arial" w:cs="Arial"/>
          <w:sz w:val="20"/>
          <w:szCs w:val="20"/>
        </w:rPr>
      </w:pPr>
      <w:r w:rsidRPr="00806389">
        <w:rPr>
          <w:rFonts w:ascii="Arial" w:hAnsi="Arial" w:cs="Arial"/>
          <w:sz w:val="20"/>
          <w:szCs w:val="20"/>
        </w:rPr>
        <w:t>A person to advertise, recruit, or solicit, or to aid, abet, conspire, or seek the assistance of another to advertise, recruit, or solicit the unlawful transfer of custody of a minor child.</w:t>
      </w:r>
    </w:p>
    <w:p w:rsidR="00317F19" w:rsidRPr="00806389" w:rsidRDefault="00317F19" w:rsidP="00317F19">
      <w:pPr>
        <w:ind w:left="360"/>
        <w:rPr>
          <w:rFonts w:ascii="Arial" w:hAnsi="Arial" w:cs="Arial"/>
          <w:sz w:val="20"/>
          <w:szCs w:val="20"/>
        </w:rPr>
      </w:pPr>
    </w:p>
    <w:p w:rsidR="00317F19" w:rsidRPr="00806389" w:rsidRDefault="00317F19" w:rsidP="00317F19">
      <w:pPr>
        <w:rPr>
          <w:rFonts w:ascii="Arial" w:hAnsi="Arial" w:cs="Arial"/>
          <w:sz w:val="20"/>
          <w:szCs w:val="20"/>
        </w:rPr>
      </w:pPr>
      <w:r w:rsidRPr="00806389">
        <w:rPr>
          <w:rFonts w:ascii="Arial" w:hAnsi="Arial" w:cs="Arial"/>
          <w:sz w:val="20"/>
          <w:szCs w:val="20"/>
        </w:rPr>
        <w:t>In addition:</w:t>
      </w:r>
    </w:p>
    <w:p w:rsidR="00317F19" w:rsidRPr="00806389" w:rsidRDefault="00317F19" w:rsidP="00F04749">
      <w:pPr>
        <w:numPr>
          <w:ilvl w:val="0"/>
          <w:numId w:val="53"/>
        </w:numPr>
        <w:ind w:left="990" w:hanging="270"/>
        <w:rPr>
          <w:rFonts w:ascii="Arial" w:hAnsi="Arial" w:cs="Arial"/>
          <w:sz w:val="20"/>
          <w:szCs w:val="20"/>
        </w:rPr>
      </w:pPr>
      <w:r w:rsidRPr="00806389">
        <w:rPr>
          <w:rFonts w:ascii="Arial" w:hAnsi="Arial" w:cs="Arial"/>
          <w:sz w:val="20"/>
          <w:szCs w:val="20"/>
        </w:rPr>
        <w:t>Any person who commits an offense under this section is guilty of a Class A1 misdemeanor.  Any person who commits an offense under this section that results in serious physical injury to the child is guilty of a Class G felony.</w:t>
      </w:r>
    </w:p>
    <w:p w:rsidR="00317F19" w:rsidRPr="00806389" w:rsidRDefault="00317F19" w:rsidP="00F04749">
      <w:pPr>
        <w:numPr>
          <w:ilvl w:val="0"/>
          <w:numId w:val="53"/>
        </w:numPr>
        <w:ind w:left="990" w:hanging="270"/>
        <w:rPr>
          <w:rFonts w:ascii="Arial" w:hAnsi="Arial" w:cs="Arial"/>
          <w:sz w:val="20"/>
          <w:szCs w:val="20"/>
        </w:rPr>
      </w:pPr>
      <w:r w:rsidRPr="00806389">
        <w:rPr>
          <w:rFonts w:ascii="Arial" w:hAnsi="Arial" w:cs="Arial"/>
          <w:sz w:val="20"/>
          <w:szCs w:val="20"/>
        </w:rPr>
        <w:t xml:space="preserve">No one other than a county department of social services, an adoption facilitator, or an agency licensed by the Department in this State may advertise in any periodical or newspaper, or by radio, television, or other public medium, that any person or entity will place or accept a child for adoption. </w:t>
      </w:r>
    </w:p>
    <w:p w:rsidR="00317F19" w:rsidRPr="00806389" w:rsidRDefault="00317F19" w:rsidP="00F04749">
      <w:pPr>
        <w:numPr>
          <w:ilvl w:val="0"/>
          <w:numId w:val="53"/>
        </w:numPr>
        <w:ind w:left="990" w:hanging="270"/>
        <w:rPr>
          <w:rFonts w:ascii="Arial" w:hAnsi="Arial" w:cs="Arial"/>
          <w:sz w:val="20"/>
          <w:szCs w:val="20"/>
        </w:rPr>
      </w:pPr>
      <w:r w:rsidRPr="00806389">
        <w:rPr>
          <w:rFonts w:ascii="Arial" w:hAnsi="Arial" w:cs="Arial"/>
          <w:sz w:val="20"/>
          <w:szCs w:val="20"/>
        </w:rPr>
        <w:t xml:space="preserve">When a report to a department of social services alleges abandonment of a juvenile or unlawful transfer of custody, the director shall immediately initiate an assessment. When the report alleges abandonment, the director shall also take appropriate steps to assume temporary custody of the juvenile, and take appropriate steps to secure an order for non-secure custody of the juvenile. </w:t>
      </w:r>
    </w:p>
    <w:p w:rsidR="00317F19" w:rsidRPr="00806389" w:rsidRDefault="00317F19" w:rsidP="00F04749">
      <w:pPr>
        <w:numPr>
          <w:ilvl w:val="0"/>
          <w:numId w:val="53"/>
        </w:numPr>
        <w:ind w:left="990" w:hanging="270"/>
        <w:rPr>
          <w:rFonts w:ascii="Arial" w:hAnsi="Arial" w:cs="Arial"/>
          <w:sz w:val="20"/>
          <w:szCs w:val="20"/>
        </w:rPr>
      </w:pPr>
      <w:r w:rsidRPr="00806389">
        <w:rPr>
          <w:rFonts w:ascii="Arial" w:hAnsi="Arial" w:cs="Arial"/>
          <w:sz w:val="20"/>
          <w:szCs w:val="20"/>
        </w:rPr>
        <w:t>NC DHHS shall develop a program to provide needed supports to families at risk of adoption dissolutions in order to keep families together.</w:t>
      </w:r>
    </w:p>
    <w:p w:rsidR="00317F19" w:rsidRPr="00806389" w:rsidRDefault="00317F19" w:rsidP="00317F19">
      <w:pPr>
        <w:rPr>
          <w:rFonts w:ascii="Arial" w:hAnsi="Arial" w:cs="Arial"/>
          <w:sz w:val="20"/>
          <w:szCs w:val="20"/>
          <w:u w:val="single"/>
        </w:rPr>
      </w:pPr>
    </w:p>
    <w:p w:rsidR="00317F19" w:rsidRPr="00806389" w:rsidRDefault="00317F19" w:rsidP="00317F19">
      <w:pPr>
        <w:pStyle w:val="Default"/>
        <w:rPr>
          <w:rFonts w:ascii="Arial" w:hAnsi="Arial" w:cs="Arial"/>
          <w:b/>
          <w:sz w:val="20"/>
          <w:szCs w:val="20"/>
          <w:u w:val="single"/>
        </w:rPr>
      </w:pPr>
    </w:p>
    <w:p w:rsidR="00317F19" w:rsidRPr="00806389" w:rsidRDefault="00317F19" w:rsidP="00317F19">
      <w:pPr>
        <w:pStyle w:val="Default"/>
        <w:rPr>
          <w:rFonts w:ascii="Arial" w:hAnsi="Arial" w:cs="Arial"/>
          <w:b/>
          <w:sz w:val="20"/>
          <w:szCs w:val="20"/>
          <w:u w:val="single"/>
        </w:rPr>
      </w:pPr>
    </w:p>
    <w:p w:rsidR="002C407A" w:rsidRDefault="002C407A" w:rsidP="003F1150">
      <w:pPr>
        <w:pStyle w:val="CM13"/>
        <w:spacing w:line="260" w:lineRule="atLeast"/>
        <w:rPr>
          <w:rFonts w:ascii="Arial" w:hAnsi="Arial"/>
          <w:b/>
          <w:color w:val="000000"/>
          <w:sz w:val="28"/>
          <w:szCs w:val="28"/>
          <w:u w:val="single"/>
        </w:rPr>
      </w:pPr>
      <w:r>
        <w:rPr>
          <w:rFonts w:ascii="Arial" w:hAnsi="Arial" w:cs="Arial"/>
          <w:b/>
          <w:sz w:val="28"/>
          <w:szCs w:val="28"/>
          <w:u w:val="single"/>
        </w:rPr>
        <w:t xml:space="preserve">4.0 </w:t>
      </w:r>
      <w:r w:rsidRPr="002C407A">
        <w:rPr>
          <w:rFonts w:ascii="Arial" w:hAnsi="Arial"/>
          <w:b/>
          <w:color w:val="000000"/>
          <w:sz w:val="28"/>
          <w:szCs w:val="28"/>
          <w:u w:val="single"/>
        </w:rPr>
        <w:t>DEFINITIONS, ACRONYMS AND ABBREVIATIONS</w:t>
      </w:r>
    </w:p>
    <w:p w:rsidR="00DE63CA" w:rsidRPr="00806389" w:rsidRDefault="00DE63CA" w:rsidP="00DE63CA">
      <w:pPr>
        <w:pStyle w:val="Default"/>
        <w:rPr>
          <w:rFonts w:ascii="Arial" w:hAnsi="Arial" w:cs="Arial"/>
          <w:sz w:val="20"/>
          <w:szCs w:val="20"/>
        </w:rPr>
      </w:pPr>
      <w:r w:rsidRPr="00806389">
        <w:rPr>
          <w:rFonts w:ascii="Arial" w:hAnsi="Arial" w:cs="Arial"/>
          <w:sz w:val="20"/>
          <w:szCs w:val="20"/>
        </w:rPr>
        <w:t xml:space="preserve">RFA </w:t>
      </w:r>
      <w:r w:rsidRPr="00806389">
        <w:rPr>
          <w:rFonts w:ascii="Arial" w:hAnsi="Arial" w:cs="Arial"/>
          <w:sz w:val="20"/>
          <w:szCs w:val="20"/>
        </w:rPr>
        <w:tab/>
      </w:r>
      <w:r w:rsidRPr="00806389">
        <w:rPr>
          <w:rFonts w:ascii="Arial" w:hAnsi="Arial" w:cs="Arial"/>
          <w:sz w:val="20"/>
          <w:szCs w:val="20"/>
        </w:rPr>
        <w:tab/>
        <w:t>Request for Application</w:t>
      </w:r>
    </w:p>
    <w:p w:rsidR="00DE63CA" w:rsidRPr="00806389" w:rsidRDefault="00DE63CA" w:rsidP="00DE63CA">
      <w:pPr>
        <w:pStyle w:val="Default"/>
        <w:rPr>
          <w:rFonts w:ascii="Arial" w:hAnsi="Arial" w:cs="Arial"/>
          <w:sz w:val="20"/>
          <w:szCs w:val="20"/>
        </w:rPr>
      </w:pPr>
      <w:r w:rsidRPr="00806389">
        <w:rPr>
          <w:rFonts w:ascii="Arial" w:hAnsi="Arial" w:cs="Arial"/>
          <w:sz w:val="20"/>
          <w:szCs w:val="20"/>
        </w:rPr>
        <w:t>DUNS #</w:t>
      </w:r>
      <w:r w:rsidRPr="00806389">
        <w:rPr>
          <w:rFonts w:ascii="Arial" w:hAnsi="Arial" w:cs="Arial"/>
          <w:sz w:val="20"/>
          <w:szCs w:val="20"/>
        </w:rPr>
        <w:tab/>
        <w:t>Data Universal Number System number</w:t>
      </w:r>
    </w:p>
    <w:p w:rsidR="00DE63CA" w:rsidRPr="00806389" w:rsidRDefault="00DE63CA" w:rsidP="00DE63CA">
      <w:pPr>
        <w:pStyle w:val="Default"/>
        <w:rPr>
          <w:rFonts w:ascii="Arial" w:hAnsi="Arial" w:cs="Arial"/>
          <w:sz w:val="20"/>
          <w:szCs w:val="20"/>
        </w:rPr>
      </w:pPr>
      <w:r w:rsidRPr="00806389">
        <w:rPr>
          <w:rFonts w:ascii="Arial" w:hAnsi="Arial" w:cs="Arial"/>
          <w:sz w:val="20"/>
          <w:szCs w:val="20"/>
        </w:rPr>
        <w:t>SAM</w:t>
      </w:r>
      <w:r w:rsidRPr="00806389">
        <w:rPr>
          <w:rFonts w:ascii="Arial" w:hAnsi="Arial" w:cs="Arial"/>
          <w:sz w:val="20"/>
          <w:szCs w:val="20"/>
        </w:rPr>
        <w:tab/>
      </w:r>
      <w:r w:rsidRPr="00806389">
        <w:rPr>
          <w:rFonts w:ascii="Arial" w:hAnsi="Arial" w:cs="Arial"/>
          <w:sz w:val="20"/>
          <w:szCs w:val="20"/>
        </w:rPr>
        <w:tab/>
        <w:t>System for Award Management</w:t>
      </w:r>
    </w:p>
    <w:p w:rsidR="00DE63CA" w:rsidRPr="00806389" w:rsidRDefault="00DE63CA" w:rsidP="00DE63CA">
      <w:pPr>
        <w:pStyle w:val="Default"/>
        <w:rPr>
          <w:rFonts w:ascii="Arial" w:hAnsi="Arial" w:cs="Arial"/>
          <w:sz w:val="20"/>
          <w:szCs w:val="20"/>
        </w:rPr>
      </w:pPr>
      <w:r w:rsidRPr="00806389">
        <w:rPr>
          <w:rFonts w:ascii="Arial" w:hAnsi="Arial" w:cs="Arial"/>
          <w:sz w:val="20"/>
          <w:szCs w:val="20"/>
        </w:rPr>
        <w:t>PASS</w:t>
      </w:r>
      <w:r w:rsidRPr="00806389">
        <w:rPr>
          <w:rFonts w:ascii="Arial" w:hAnsi="Arial" w:cs="Arial"/>
          <w:sz w:val="20"/>
          <w:szCs w:val="20"/>
        </w:rPr>
        <w:tab/>
      </w:r>
      <w:r w:rsidRPr="00806389">
        <w:rPr>
          <w:rFonts w:ascii="Arial" w:hAnsi="Arial" w:cs="Arial"/>
          <w:sz w:val="20"/>
          <w:szCs w:val="20"/>
        </w:rPr>
        <w:tab/>
        <w:t>Post Adoption Support Services</w:t>
      </w:r>
    </w:p>
    <w:p w:rsidR="00DE63CA" w:rsidRPr="00806389" w:rsidRDefault="00DE63CA" w:rsidP="00DE63CA">
      <w:pPr>
        <w:pStyle w:val="Default"/>
        <w:rPr>
          <w:rFonts w:ascii="Arial" w:hAnsi="Arial" w:cs="Arial"/>
          <w:sz w:val="20"/>
          <w:szCs w:val="20"/>
        </w:rPr>
      </w:pPr>
      <w:r w:rsidRPr="00806389">
        <w:rPr>
          <w:rFonts w:ascii="Arial" w:hAnsi="Arial" w:cs="Arial"/>
          <w:sz w:val="20"/>
          <w:szCs w:val="20"/>
        </w:rPr>
        <w:t>DHHS</w:t>
      </w:r>
      <w:r w:rsidRPr="00806389">
        <w:rPr>
          <w:rFonts w:ascii="Arial" w:hAnsi="Arial" w:cs="Arial"/>
          <w:sz w:val="20"/>
          <w:szCs w:val="20"/>
        </w:rPr>
        <w:tab/>
      </w:r>
      <w:r w:rsidRPr="00806389">
        <w:rPr>
          <w:rFonts w:ascii="Arial" w:hAnsi="Arial" w:cs="Arial"/>
          <w:sz w:val="20"/>
          <w:szCs w:val="20"/>
        </w:rPr>
        <w:tab/>
        <w:t>Department of Health and Human Services</w:t>
      </w:r>
    </w:p>
    <w:p w:rsidR="00DE63CA" w:rsidRPr="00806389" w:rsidRDefault="00DE63CA" w:rsidP="00DE63CA">
      <w:pPr>
        <w:pStyle w:val="Default"/>
        <w:rPr>
          <w:rFonts w:ascii="Arial" w:hAnsi="Arial" w:cs="Arial"/>
          <w:sz w:val="20"/>
          <w:szCs w:val="20"/>
        </w:rPr>
      </w:pPr>
      <w:r w:rsidRPr="00806389">
        <w:rPr>
          <w:rFonts w:ascii="Arial" w:hAnsi="Arial" w:cs="Arial"/>
          <w:sz w:val="20"/>
          <w:szCs w:val="20"/>
        </w:rPr>
        <w:t>DSS</w:t>
      </w:r>
      <w:r w:rsidRPr="00806389">
        <w:rPr>
          <w:rFonts w:ascii="Arial" w:hAnsi="Arial" w:cs="Arial"/>
          <w:sz w:val="20"/>
          <w:szCs w:val="20"/>
        </w:rPr>
        <w:tab/>
      </w:r>
      <w:r w:rsidRPr="00806389">
        <w:rPr>
          <w:rFonts w:ascii="Arial" w:hAnsi="Arial" w:cs="Arial"/>
          <w:sz w:val="20"/>
          <w:szCs w:val="20"/>
        </w:rPr>
        <w:tab/>
        <w:t>Division of Social Services</w:t>
      </w:r>
    </w:p>
    <w:p w:rsidR="00DE63CA" w:rsidRPr="00806389" w:rsidRDefault="00DE63CA" w:rsidP="00DE63CA">
      <w:pPr>
        <w:pStyle w:val="Default"/>
        <w:rPr>
          <w:rFonts w:ascii="Arial" w:hAnsi="Arial" w:cs="Arial"/>
          <w:sz w:val="20"/>
          <w:szCs w:val="20"/>
        </w:rPr>
      </w:pPr>
      <w:r w:rsidRPr="00806389">
        <w:rPr>
          <w:rFonts w:ascii="Arial" w:hAnsi="Arial" w:cs="Arial"/>
          <w:sz w:val="20"/>
          <w:szCs w:val="20"/>
        </w:rPr>
        <w:t>HIPAA</w:t>
      </w:r>
      <w:r w:rsidRPr="00806389">
        <w:rPr>
          <w:rFonts w:ascii="Arial" w:hAnsi="Arial" w:cs="Arial"/>
          <w:sz w:val="20"/>
          <w:szCs w:val="20"/>
        </w:rPr>
        <w:tab/>
      </w:r>
      <w:r w:rsidRPr="00806389">
        <w:rPr>
          <w:rFonts w:ascii="Arial" w:hAnsi="Arial" w:cs="Arial"/>
          <w:sz w:val="20"/>
          <w:szCs w:val="20"/>
        </w:rPr>
        <w:tab/>
        <w:t>Health Insurance Portability and Accountability Act</w:t>
      </w:r>
    </w:p>
    <w:p w:rsidR="00044FEB" w:rsidRPr="00806389" w:rsidRDefault="00DE63CA" w:rsidP="00DE63CA">
      <w:pPr>
        <w:pStyle w:val="Default"/>
        <w:rPr>
          <w:rFonts w:ascii="Arial" w:hAnsi="Arial" w:cs="Arial"/>
          <w:sz w:val="20"/>
          <w:szCs w:val="20"/>
        </w:rPr>
      </w:pPr>
      <w:r w:rsidRPr="00806389">
        <w:rPr>
          <w:rFonts w:ascii="Arial" w:hAnsi="Arial" w:cs="Arial"/>
          <w:sz w:val="20"/>
          <w:szCs w:val="20"/>
        </w:rPr>
        <w:t>CFDA</w:t>
      </w:r>
      <w:r w:rsidRPr="00806389">
        <w:rPr>
          <w:rFonts w:ascii="Arial" w:hAnsi="Arial" w:cs="Arial"/>
          <w:sz w:val="20"/>
          <w:szCs w:val="20"/>
        </w:rPr>
        <w:tab/>
      </w:r>
      <w:r w:rsidRPr="00806389">
        <w:rPr>
          <w:rFonts w:ascii="Arial" w:hAnsi="Arial" w:cs="Arial"/>
          <w:sz w:val="20"/>
          <w:szCs w:val="20"/>
        </w:rPr>
        <w:tab/>
      </w:r>
      <w:r w:rsidR="00044FEB" w:rsidRPr="00806389">
        <w:rPr>
          <w:rFonts w:ascii="Arial" w:hAnsi="Arial" w:cs="Arial"/>
          <w:sz w:val="20"/>
          <w:szCs w:val="20"/>
        </w:rPr>
        <w:t>Catalogue of Federal Domestic Assistance</w:t>
      </w:r>
    </w:p>
    <w:p w:rsidR="00044FEB" w:rsidRPr="00806389" w:rsidRDefault="00044FEB" w:rsidP="00DE63CA">
      <w:pPr>
        <w:pStyle w:val="Default"/>
        <w:rPr>
          <w:rFonts w:ascii="Arial" w:hAnsi="Arial" w:cs="Arial"/>
          <w:sz w:val="20"/>
          <w:szCs w:val="20"/>
        </w:rPr>
      </w:pPr>
      <w:r w:rsidRPr="00806389">
        <w:rPr>
          <w:rFonts w:ascii="Arial" w:hAnsi="Arial" w:cs="Arial"/>
          <w:sz w:val="20"/>
          <w:szCs w:val="20"/>
        </w:rPr>
        <w:t>FFATA</w:t>
      </w:r>
      <w:r w:rsidRPr="00806389">
        <w:rPr>
          <w:rFonts w:ascii="Arial" w:hAnsi="Arial" w:cs="Arial"/>
          <w:sz w:val="20"/>
          <w:szCs w:val="20"/>
        </w:rPr>
        <w:tab/>
      </w:r>
      <w:r w:rsidRPr="00806389">
        <w:rPr>
          <w:rFonts w:ascii="Arial" w:hAnsi="Arial" w:cs="Arial"/>
          <w:sz w:val="20"/>
          <w:szCs w:val="20"/>
        </w:rPr>
        <w:tab/>
        <w:t>Federal Funding Accountability and Transparency Act</w:t>
      </w:r>
    </w:p>
    <w:p w:rsidR="00044FEB" w:rsidRPr="00806389" w:rsidRDefault="00044FEB" w:rsidP="00DE63CA">
      <w:pPr>
        <w:pStyle w:val="Default"/>
        <w:rPr>
          <w:rFonts w:ascii="Arial" w:hAnsi="Arial" w:cs="Arial"/>
          <w:sz w:val="20"/>
          <w:szCs w:val="20"/>
        </w:rPr>
      </w:pPr>
      <w:r w:rsidRPr="00806389">
        <w:rPr>
          <w:rFonts w:ascii="Arial" w:hAnsi="Arial" w:cs="Arial"/>
          <w:sz w:val="20"/>
          <w:szCs w:val="20"/>
        </w:rPr>
        <w:t>CSSP</w:t>
      </w:r>
      <w:r w:rsidRPr="00806389">
        <w:rPr>
          <w:rFonts w:ascii="Arial" w:hAnsi="Arial" w:cs="Arial"/>
          <w:sz w:val="20"/>
          <w:szCs w:val="20"/>
        </w:rPr>
        <w:tab/>
      </w:r>
      <w:r w:rsidRPr="00806389">
        <w:rPr>
          <w:rFonts w:ascii="Arial" w:hAnsi="Arial" w:cs="Arial"/>
          <w:sz w:val="20"/>
          <w:szCs w:val="20"/>
        </w:rPr>
        <w:tab/>
        <w:t xml:space="preserve">Center for the Study of Social Policy </w:t>
      </w:r>
    </w:p>
    <w:p w:rsidR="00044FEB" w:rsidRPr="00806389" w:rsidRDefault="00044FEB" w:rsidP="00DE63CA">
      <w:pPr>
        <w:pStyle w:val="Default"/>
        <w:rPr>
          <w:rFonts w:ascii="Arial" w:hAnsi="Arial" w:cs="Arial"/>
          <w:sz w:val="20"/>
          <w:szCs w:val="20"/>
        </w:rPr>
      </w:pPr>
      <w:r w:rsidRPr="00806389">
        <w:rPr>
          <w:rFonts w:ascii="Arial" w:hAnsi="Arial" w:cs="Arial"/>
          <w:sz w:val="20"/>
          <w:szCs w:val="20"/>
        </w:rPr>
        <w:t>OMB</w:t>
      </w:r>
      <w:r w:rsidRPr="00806389">
        <w:rPr>
          <w:rFonts w:ascii="Arial" w:hAnsi="Arial" w:cs="Arial"/>
          <w:sz w:val="20"/>
          <w:szCs w:val="20"/>
        </w:rPr>
        <w:tab/>
      </w:r>
      <w:r w:rsidRPr="00806389">
        <w:rPr>
          <w:rFonts w:ascii="Arial" w:hAnsi="Arial" w:cs="Arial"/>
          <w:sz w:val="20"/>
          <w:szCs w:val="20"/>
        </w:rPr>
        <w:tab/>
        <w:t>Office of Management and Budget</w:t>
      </w:r>
    </w:p>
    <w:p w:rsidR="00044FEB" w:rsidRDefault="00044FEB" w:rsidP="00DE63CA">
      <w:pPr>
        <w:pStyle w:val="Default"/>
        <w:rPr>
          <w:rFonts w:ascii="Arial" w:hAnsi="Arial" w:cs="Arial"/>
          <w:sz w:val="22"/>
          <w:szCs w:val="22"/>
        </w:rPr>
      </w:pPr>
    </w:p>
    <w:p w:rsidR="00DE63CA" w:rsidRPr="00DE63CA" w:rsidRDefault="00DE63CA" w:rsidP="00DE63CA">
      <w:pPr>
        <w:pStyle w:val="Default"/>
        <w:rPr>
          <w:rFonts w:ascii="Arial" w:hAnsi="Arial" w:cs="Arial"/>
          <w:sz w:val="22"/>
          <w:szCs w:val="22"/>
        </w:rPr>
      </w:pPr>
      <w:r>
        <w:rPr>
          <w:rFonts w:ascii="Arial" w:hAnsi="Arial" w:cs="Arial"/>
          <w:sz w:val="22"/>
          <w:szCs w:val="22"/>
        </w:rPr>
        <w:tab/>
      </w:r>
    </w:p>
    <w:p w:rsidR="00427880" w:rsidRDefault="00427880" w:rsidP="003F1150">
      <w:pPr>
        <w:pStyle w:val="Default"/>
        <w:rPr>
          <w:rFonts w:ascii="Arial" w:hAnsi="Arial" w:cs="Arial"/>
          <w:b/>
          <w:sz w:val="28"/>
          <w:szCs w:val="28"/>
          <w:u w:val="single"/>
        </w:rPr>
      </w:pPr>
      <w:r w:rsidRPr="00427880">
        <w:rPr>
          <w:rFonts w:ascii="Arial" w:hAnsi="Arial" w:cs="Arial"/>
          <w:b/>
          <w:sz w:val="28"/>
          <w:szCs w:val="28"/>
          <w:u w:val="single"/>
        </w:rPr>
        <w:t>5.0 SCOPE OF WORK</w:t>
      </w:r>
    </w:p>
    <w:p w:rsidR="00D866A5" w:rsidRDefault="00D866A5" w:rsidP="00427880">
      <w:pPr>
        <w:pStyle w:val="Default"/>
        <w:rPr>
          <w:rFonts w:ascii="Arial" w:hAnsi="Arial" w:cs="Arial"/>
          <w:b/>
        </w:rPr>
      </w:pPr>
    </w:p>
    <w:p w:rsidR="00D866A5" w:rsidRDefault="00D866A5" w:rsidP="00427880">
      <w:pPr>
        <w:pStyle w:val="Default"/>
        <w:rPr>
          <w:rFonts w:ascii="Arial" w:hAnsi="Arial" w:cs="Arial"/>
          <w:b/>
        </w:rPr>
      </w:pPr>
    </w:p>
    <w:p w:rsidR="00427880" w:rsidRDefault="00427880" w:rsidP="003F1150">
      <w:pPr>
        <w:pStyle w:val="Default"/>
        <w:rPr>
          <w:rFonts w:ascii="Arial" w:hAnsi="Arial" w:cs="Arial"/>
          <w:u w:val="single"/>
        </w:rPr>
      </w:pPr>
      <w:r w:rsidRPr="000C434B">
        <w:rPr>
          <w:rFonts w:ascii="Arial" w:hAnsi="Arial" w:cs="Arial"/>
          <w:b/>
        </w:rPr>
        <w:t>5.1</w:t>
      </w:r>
      <w:r w:rsidR="000C434B">
        <w:rPr>
          <w:rFonts w:ascii="Arial" w:hAnsi="Arial" w:cs="Arial"/>
          <w:b/>
        </w:rPr>
        <w:tab/>
      </w:r>
      <w:r w:rsidRPr="003F4265">
        <w:rPr>
          <w:rFonts w:ascii="Arial" w:hAnsi="Arial" w:cs="Arial"/>
          <w:u w:val="single"/>
        </w:rPr>
        <w:t>Programmatic Requirements and Priorities</w:t>
      </w:r>
    </w:p>
    <w:p w:rsidR="00A06560" w:rsidRDefault="00A06560" w:rsidP="00427880">
      <w:pPr>
        <w:pStyle w:val="Default"/>
        <w:rPr>
          <w:rFonts w:ascii="Arial" w:hAnsi="Arial" w:cs="Arial"/>
          <w:u w:val="single"/>
        </w:rPr>
      </w:pPr>
    </w:p>
    <w:p w:rsidR="00A06560" w:rsidRPr="00806389" w:rsidRDefault="00A06560" w:rsidP="003F1150">
      <w:pPr>
        <w:rPr>
          <w:rFonts w:ascii="Arial" w:hAnsi="Arial" w:cs="Arial"/>
          <w:sz w:val="20"/>
          <w:szCs w:val="20"/>
        </w:rPr>
      </w:pPr>
      <w:r w:rsidRPr="00806389">
        <w:rPr>
          <w:rFonts w:ascii="Arial" w:hAnsi="Arial" w:cs="Arial"/>
          <w:sz w:val="20"/>
          <w:szCs w:val="20"/>
        </w:rPr>
        <w:t>PASS programs must offer a broad continuum of programming from prevention to intensive mental health interventions, which may include but is are not limited to:</w:t>
      </w:r>
    </w:p>
    <w:p w:rsidR="00A06560" w:rsidRPr="00806389" w:rsidRDefault="00A06560" w:rsidP="00A06560">
      <w:pPr>
        <w:ind w:left="450" w:hanging="450"/>
        <w:rPr>
          <w:rFonts w:ascii="Arial" w:hAnsi="Arial" w:cs="Arial"/>
          <w:sz w:val="20"/>
          <w:szCs w:val="20"/>
        </w:rPr>
      </w:pPr>
    </w:p>
    <w:p w:rsidR="00A06560" w:rsidRPr="00806389" w:rsidRDefault="00A06560" w:rsidP="00F04749">
      <w:pPr>
        <w:numPr>
          <w:ilvl w:val="0"/>
          <w:numId w:val="35"/>
        </w:numPr>
        <w:ind w:left="450"/>
        <w:rPr>
          <w:rFonts w:ascii="Arial" w:hAnsi="Arial" w:cs="Arial"/>
          <w:sz w:val="20"/>
          <w:szCs w:val="20"/>
        </w:rPr>
      </w:pPr>
      <w:r w:rsidRPr="00806389">
        <w:rPr>
          <w:rFonts w:ascii="Arial" w:hAnsi="Arial" w:cs="Arial"/>
          <w:sz w:val="20"/>
          <w:szCs w:val="20"/>
        </w:rPr>
        <w:t>Screening and assessment</w:t>
      </w:r>
    </w:p>
    <w:p w:rsidR="00A06560" w:rsidRPr="00806389" w:rsidRDefault="00A06560" w:rsidP="00F04749">
      <w:pPr>
        <w:numPr>
          <w:ilvl w:val="0"/>
          <w:numId w:val="35"/>
        </w:numPr>
        <w:ind w:left="450"/>
        <w:rPr>
          <w:rFonts w:ascii="Arial" w:hAnsi="Arial" w:cs="Arial"/>
          <w:sz w:val="20"/>
          <w:szCs w:val="20"/>
        </w:rPr>
      </w:pPr>
      <w:r w:rsidRPr="00806389">
        <w:rPr>
          <w:rFonts w:ascii="Arial" w:hAnsi="Arial" w:cs="Arial"/>
          <w:sz w:val="20"/>
          <w:szCs w:val="20"/>
        </w:rPr>
        <w:t>Case management and service planning</w:t>
      </w:r>
    </w:p>
    <w:p w:rsidR="00A06560" w:rsidRPr="00806389" w:rsidRDefault="00A06560" w:rsidP="00F04749">
      <w:pPr>
        <w:numPr>
          <w:ilvl w:val="0"/>
          <w:numId w:val="35"/>
        </w:numPr>
        <w:ind w:left="450"/>
        <w:rPr>
          <w:rFonts w:ascii="Arial" w:hAnsi="Arial" w:cs="Arial"/>
          <w:sz w:val="20"/>
          <w:szCs w:val="20"/>
        </w:rPr>
      </w:pPr>
      <w:r w:rsidRPr="00806389">
        <w:rPr>
          <w:rFonts w:ascii="Arial" w:hAnsi="Arial" w:cs="Arial"/>
          <w:sz w:val="20"/>
          <w:szCs w:val="20"/>
        </w:rPr>
        <w:t>Information and referral</w:t>
      </w:r>
    </w:p>
    <w:p w:rsidR="00A06560" w:rsidRPr="00806389" w:rsidRDefault="00A06560" w:rsidP="00F04749">
      <w:pPr>
        <w:numPr>
          <w:ilvl w:val="0"/>
          <w:numId w:val="35"/>
        </w:numPr>
        <w:ind w:left="450"/>
        <w:rPr>
          <w:rFonts w:ascii="Arial" w:hAnsi="Arial" w:cs="Arial"/>
          <w:sz w:val="20"/>
          <w:szCs w:val="20"/>
        </w:rPr>
      </w:pPr>
      <w:r w:rsidRPr="00806389">
        <w:rPr>
          <w:rFonts w:ascii="Arial" w:hAnsi="Arial" w:cs="Arial"/>
          <w:sz w:val="20"/>
          <w:szCs w:val="20"/>
        </w:rPr>
        <w:t>Crisis Intervention</w:t>
      </w:r>
    </w:p>
    <w:p w:rsidR="00A06560" w:rsidRPr="00806389" w:rsidRDefault="00A06560" w:rsidP="00F04749">
      <w:pPr>
        <w:numPr>
          <w:ilvl w:val="0"/>
          <w:numId w:val="35"/>
        </w:numPr>
        <w:ind w:left="450"/>
        <w:rPr>
          <w:rFonts w:ascii="Arial" w:hAnsi="Arial" w:cs="Arial"/>
          <w:sz w:val="20"/>
          <w:szCs w:val="20"/>
        </w:rPr>
      </w:pPr>
      <w:r w:rsidRPr="00806389">
        <w:rPr>
          <w:rFonts w:ascii="Arial" w:hAnsi="Arial" w:cs="Arial"/>
          <w:sz w:val="20"/>
          <w:szCs w:val="20"/>
        </w:rPr>
        <w:t>Parenting programs</w:t>
      </w:r>
    </w:p>
    <w:p w:rsidR="00A06560" w:rsidRPr="00806389" w:rsidRDefault="00A06560" w:rsidP="00F04749">
      <w:pPr>
        <w:numPr>
          <w:ilvl w:val="0"/>
          <w:numId w:val="35"/>
        </w:numPr>
        <w:ind w:left="450"/>
        <w:rPr>
          <w:rFonts w:ascii="Arial" w:hAnsi="Arial" w:cs="Arial"/>
          <w:sz w:val="20"/>
          <w:szCs w:val="20"/>
        </w:rPr>
      </w:pPr>
      <w:r w:rsidRPr="00806389">
        <w:rPr>
          <w:rFonts w:ascii="Arial" w:hAnsi="Arial" w:cs="Arial"/>
          <w:sz w:val="20"/>
          <w:szCs w:val="20"/>
        </w:rPr>
        <w:t>Counseling services</w:t>
      </w:r>
    </w:p>
    <w:p w:rsidR="00A06560" w:rsidRPr="00806389" w:rsidRDefault="00A06560" w:rsidP="00F04749">
      <w:pPr>
        <w:numPr>
          <w:ilvl w:val="0"/>
          <w:numId w:val="35"/>
        </w:numPr>
        <w:ind w:left="450"/>
        <w:rPr>
          <w:rFonts w:ascii="Arial" w:hAnsi="Arial" w:cs="Arial"/>
          <w:sz w:val="20"/>
          <w:szCs w:val="20"/>
        </w:rPr>
      </w:pPr>
      <w:r w:rsidRPr="00806389">
        <w:rPr>
          <w:rFonts w:ascii="Arial" w:hAnsi="Arial" w:cs="Arial"/>
          <w:sz w:val="20"/>
          <w:szCs w:val="20"/>
        </w:rPr>
        <w:t>Education and training</w:t>
      </w:r>
    </w:p>
    <w:p w:rsidR="00A06560" w:rsidRPr="00806389" w:rsidRDefault="00A06560" w:rsidP="00F04749">
      <w:pPr>
        <w:numPr>
          <w:ilvl w:val="0"/>
          <w:numId w:val="35"/>
        </w:numPr>
        <w:ind w:left="450"/>
        <w:rPr>
          <w:rFonts w:ascii="Arial" w:hAnsi="Arial" w:cs="Arial"/>
          <w:sz w:val="20"/>
          <w:szCs w:val="20"/>
        </w:rPr>
      </w:pPr>
      <w:r w:rsidRPr="00806389">
        <w:rPr>
          <w:rFonts w:ascii="Arial" w:hAnsi="Arial" w:cs="Arial"/>
          <w:sz w:val="20"/>
          <w:szCs w:val="20"/>
        </w:rPr>
        <w:t>Support groups for adoptive parents and adoptees</w:t>
      </w:r>
    </w:p>
    <w:p w:rsidR="00A06560" w:rsidRPr="00806389" w:rsidRDefault="00A06560" w:rsidP="00F04749">
      <w:pPr>
        <w:numPr>
          <w:ilvl w:val="0"/>
          <w:numId w:val="35"/>
        </w:numPr>
        <w:ind w:left="450"/>
        <w:rPr>
          <w:rFonts w:ascii="Arial" w:hAnsi="Arial" w:cs="Arial"/>
          <w:sz w:val="20"/>
          <w:szCs w:val="20"/>
        </w:rPr>
      </w:pPr>
      <w:r w:rsidRPr="00806389">
        <w:rPr>
          <w:rFonts w:ascii="Arial" w:hAnsi="Arial" w:cs="Arial"/>
          <w:sz w:val="20"/>
          <w:szCs w:val="20"/>
        </w:rPr>
        <w:lastRenderedPageBreak/>
        <w:t>Advocacy services</w:t>
      </w:r>
    </w:p>
    <w:p w:rsidR="00A06560" w:rsidRPr="00806389" w:rsidRDefault="00A06560" w:rsidP="00F04749">
      <w:pPr>
        <w:numPr>
          <w:ilvl w:val="0"/>
          <w:numId w:val="35"/>
        </w:numPr>
        <w:ind w:left="450"/>
        <w:rPr>
          <w:rFonts w:ascii="Arial" w:hAnsi="Arial" w:cs="Arial"/>
          <w:sz w:val="20"/>
          <w:szCs w:val="20"/>
        </w:rPr>
      </w:pPr>
      <w:r w:rsidRPr="00806389">
        <w:rPr>
          <w:rFonts w:ascii="Arial" w:hAnsi="Arial" w:cs="Arial"/>
          <w:sz w:val="20"/>
          <w:szCs w:val="20"/>
        </w:rPr>
        <w:t>Mentoring</w:t>
      </w:r>
    </w:p>
    <w:p w:rsidR="00A06560" w:rsidRPr="00806389" w:rsidRDefault="00A06560" w:rsidP="00A06560">
      <w:pPr>
        <w:ind w:left="90"/>
        <w:rPr>
          <w:rFonts w:ascii="Arial" w:hAnsi="Arial" w:cs="Arial"/>
          <w:sz w:val="20"/>
          <w:szCs w:val="20"/>
        </w:rPr>
      </w:pPr>
    </w:p>
    <w:p w:rsidR="00A06560" w:rsidRPr="00806389" w:rsidRDefault="00A06560" w:rsidP="003F1150">
      <w:pPr>
        <w:rPr>
          <w:sz w:val="20"/>
          <w:szCs w:val="20"/>
        </w:rPr>
      </w:pPr>
      <w:r w:rsidRPr="00806389">
        <w:rPr>
          <w:sz w:val="20"/>
          <w:szCs w:val="20"/>
        </w:rPr>
        <w:t>Applications must include:</w:t>
      </w:r>
    </w:p>
    <w:p w:rsidR="00A06560" w:rsidRPr="00806389" w:rsidRDefault="00A06560" w:rsidP="00A06560">
      <w:pPr>
        <w:spacing w:line="120" w:lineRule="auto"/>
        <w:ind w:left="360"/>
        <w:rPr>
          <w:sz w:val="20"/>
          <w:szCs w:val="20"/>
        </w:rPr>
      </w:pPr>
    </w:p>
    <w:p w:rsidR="00A06560" w:rsidRPr="00806389" w:rsidRDefault="00A06560" w:rsidP="00F04749">
      <w:pPr>
        <w:numPr>
          <w:ilvl w:val="0"/>
          <w:numId w:val="36"/>
        </w:numPr>
        <w:tabs>
          <w:tab w:val="clear" w:pos="918"/>
          <w:tab w:val="num" w:pos="360"/>
        </w:tabs>
        <w:spacing w:after="120"/>
        <w:ind w:left="360" w:right="-234"/>
        <w:rPr>
          <w:rFonts w:ascii="Arial" w:hAnsi="Arial" w:cs="Arial"/>
          <w:b/>
          <w:sz w:val="20"/>
          <w:szCs w:val="20"/>
        </w:rPr>
      </w:pPr>
      <w:r w:rsidRPr="00806389">
        <w:rPr>
          <w:rFonts w:ascii="Arial" w:hAnsi="Arial" w:cs="Arial"/>
          <w:b/>
          <w:sz w:val="20"/>
          <w:szCs w:val="20"/>
        </w:rPr>
        <w:t>Screening and Functional Assessment</w:t>
      </w:r>
    </w:p>
    <w:p w:rsidR="00A06560" w:rsidRPr="00806389" w:rsidRDefault="00A06560" w:rsidP="00A06560">
      <w:pPr>
        <w:tabs>
          <w:tab w:val="num" w:pos="360"/>
        </w:tabs>
        <w:spacing w:after="120"/>
        <w:ind w:left="360" w:right="-234"/>
        <w:rPr>
          <w:rFonts w:ascii="Arial" w:hAnsi="Arial" w:cs="Arial"/>
          <w:sz w:val="20"/>
          <w:szCs w:val="20"/>
        </w:rPr>
      </w:pPr>
      <w:r w:rsidRPr="00806389">
        <w:rPr>
          <w:rFonts w:ascii="Arial" w:hAnsi="Arial" w:cs="Arial"/>
          <w:sz w:val="20"/>
          <w:szCs w:val="20"/>
        </w:rPr>
        <w:t>The Administration for Children and Families in ACYF-CB-IM-12-04 explained its priority to promote social and emotional well-being for children and youth receiving services on the child welfare continuum.  As a part of this information memorandum, screening and functional assessment are emphasized as a key component of promoting social and emotional well-being for children and youth who have experienced abuse or neglect.  These tools can be used to inform the design of case plans which are outcomes-oriented or determine what services are appropriate.  Improvements in social and emotional well-being can also be measured over time.</w:t>
      </w:r>
    </w:p>
    <w:p w:rsidR="00A06560" w:rsidRPr="00806389" w:rsidRDefault="00A06560" w:rsidP="00A06560">
      <w:pPr>
        <w:tabs>
          <w:tab w:val="num" w:pos="360"/>
        </w:tabs>
        <w:spacing w:after="120"/>
        <w:ind w:left="360" w:right="-234"/>
        <w:rPr>
          <w:rFonts w:ascii="Arial" w:hAnsi="Arial" w:cs="Arial"/>
          <w:sz w:val="20"/>
          <w:szCs w:val="20"/>
        </w:rPr>
      </w:pPr>
      <w:r w:rsidRPr="00806389">
        <w:rPr>
          <w:rFonts w:ascii="Arial" w:hAnsi="Arial" w:cs="Arial"/>
          <w:sz w:val="20"/>
          <w:szCs w:val="20"/>
        </w:rPr>
        <w:t xml:space="preserve">Applicants are required to utilize a functional assessment for case planning with families.  Tools that can measure improvement in skills and competencies that effect well-being are preferable.  A variety of tools, both screening and functional assessment, are discussed in the information memorandum:  </w:t>
      </w:r>
      <w:hyperlink r:id="rId22" w:history="1">
        <w:r w:rsidRPr="00806389">
          <w:rPr>
            <w:rStyle w:val="Hyperlink"/>
            <w:rFonts w:ascii="Arial" w:hAnsi="Arial" w:cs="Arial"/>
            <w:sz w:val="20"/>
            <w:szCs w:val="20"/>
          </w:rPr>
          <w:t>http://www.acf.hhs.gov/programs/cb/laws_policies/policy/im/2012/im1204.pdf</w:t>
        </w:r>
      </w:hyperlink>
      <w:r w:rsidRPr="00806389">
        <w:rPr>
          <w:rFonts w:ascii="Arial" w:hAnsi="Arial" w:cs="Arial"/>
          <w:sz w:val="20"/>
          <w:szCs w:val="20"/>
        </w:rPr>
        <w:t xml:space="preserve"> .</w:t>
      </w:r>
    </w:p>
    <w:p w:rsidR="00A06560" w:rsidRPr="00806389" w:rsidRDefault="00A06560" w:rsidP="00F04749">
      <w:pPr>
        <w:numPr>
          <w:ilvl w:val="0"/>
          <w:numId w:val="36"/>
        </w:numPr>
        <w:tabs>
          <w:tab w:val="clear" w:pos="918"/>
          <w:tab w:val="num" w:pos="360"/>
          <w:tab w:val="num" w:pos="1080"/>
        </w:tabs>
        <w:spacing w:after="120"/>
        <w:ind w:left="360" w:right="-234" w:hanging="360"/>
        <w:rPr>
          <w:rFonts w:ascii="Arial" w:hAnsi="Arial" w:cs="Arial"/>
          <w:b/>
          <w:sz w:val="20"/>
          <w:szCs w:val="20"/>
        </w:rPr>
      </w:pPr>
      <w:r w:rsidRPr="00806389">
        <w:rPr>
          <w:rFonts w:ascii="Arial" w:hAnsi="Arial" w:cs="Arial"/>
          <w:b/>
          <w:sz w:val="20"/>
          <w:szCs w:val="20"/>
        </w:rPr>
        <w:t>Promoting Protective Factors:</w:t>
      </w:r>
    </w:p>
    <w:p w:rsidR="00A06560" w:rsidRPr="00806389" w:rsidRDefault="00A06560" w:rsidP="00A06560">
      <w:pPr>
        <w:tabs>
          <w:tab w:val="num" w:pos="360"/>
        </w:tabs>
        <w:ind w:left="360"/>
        <w:rPr>
          <w:rFonts w:ascii="Arial" w:hAnsi="Arial" w:cs="Arial"/>
          <w:sz w:val="20"/>
          <w:szCs w:val="20"/>
        </w:rPr>
      </w:pPr>
      <w:r w:rsidRPr="00806389">
        <w:rPr>
          <w:rFonts w:ascii="Arial" w:hAnsi="Arial" w:cs="Arial"/>
          <w:sz w:val="20"/>
          <w:szCs w:val="20"/>
        </w:rPr>
        <w:t xml:space="preserve">NC DSS is committed to achieving safety, permanency and well-being for North Carolina’s children and their families. Research and initiatives suggest that the Strengthening Families Framework that identifies protective factors can significantly reduce incidences of childhood maltreatment and trauma. The Strengthening Families Framework is an intentional focus on family development and optimal child development that identifies five protective factors that are relevant for the continuum of child welfare services. </w:t>
      </w:r>
    </w:p>
    <w:p w:rsidR="00A06560" w:rsidRPr="00806389" w:rsidRDefault="00A06560" w:rsidP="00A06560">
      <w:pPr>
        <w:tabs>
          <w:tab w:val="num" w:pos="360"/>
        </w:tabs>
        <w:ind w:left="360"/>
        <w:rPr>
          <w:rFonts w:ascii="Arial" w:hAnsi="Arial" w:cs="Arial"/>
          <w:sz w:val="20"/>
          <w:szCs w:val="20"/>
        </w:rPr>
      </w:pPr>
    </w:p>
    <w:p w:rsidR="00A06560" w:rsidRPr="00806389" w:rsidRDefault="00A06560" w:rsidP="00A06560">
      <w:pPr>
        <w:tabs>
          <w:tab w:val="num" w:pos="360"/>
        </w:tabs>
        <w:ind w:left="360"/>
        <w:rPr>
          <w:rFonts w:ascii="Arial" w:hAnsi="Arial" w:cs="Arial"/>
          <w:sz w:val="20"/>
          <w:szCs w:val="20"/>
        </w:rPr>
      </w:pPr>
      <w:r w:rsidRPr="00806389">
        <w:rPr>
          <w:rFonts w:ascii="Arial" w:hAnsi="Arial" w:cs="Arial"/>
          <w:b/>
          <w:i/>
          <w:sz w:val="20"/>
          <w:szCs w:val="20"/>
        </w:rPr>
        <w:t>PASS contractors</w:t>
      </w:r>
      <w:r w:rsidRPr="00806389">
        <w:rPr>
          <w:rFonts w:ascii="Arial" w:hAnsi="Arial" w:cs="Arial"/>
          <w:sz w:val="20"/>
          <w:szCs w:val="20"/>
        </w:rPr>
        <w:t xml:space="preserve"> </w:t>
      </w:r>
      <w:r w:rsidRPr="00806389">
        <w:rPr>
          <w:rFonts w:ascii="Arial" w:hAnsi="Arial" w:cs="Arial"/>
          <w:b/>
          <w:i/>
          <w:sz w:val="20"/>
          <w:szCs w:val="20"/>
        </w:rPr>
        <w:t>shall incorporate the following 5 protective factors into their programming</w:t>
      </w:r>
      <w:r w:rsidRPr="00806389">
        <w:rPr>
          <w:rFonts w:ascii="Arial" w:hAnsi="Arial" w:cs="Arial"/>
          <w:sz w:val="20"/>
          <w:szCs w:val="20"/>
        </w:rPr>
        <w:t xml:space="preserve">: </w:t>
      </w:r>
    </w:p>
    <w:p w:rsidR="00A06560" w:rsidRPr="00806389" w:rsidRDefault="00A06560" w:rsidP="00A06560">
      <w:pPr>
        <w:tabs>
          <w:tab w:val="num" w:pos="360"/>
        </w:tabs>
        <w:spacing w:line="120" w:lineRule="auto"/>
        <w:ind w:left="360"/>
        <w:rPr>
          <w:rFonts w:ascii="Arial" w:hAnsi="Arial" w:cs="Arial"/>
          <w:sz w:val="20"/>
          <w:szCs w:val="20"/>
        </w:rPr>
      </w:pPr>
    </w:p>
    <w:p w:rsidR="00A06560" w:rsidRPr="00806389" w:rsidRDefault="00A06560" w:rsidP="00B84F5D">
      <w:pPr>
        <w:numPr>
          <w:ilvl w:val="0"/>
          <w:numId w:val="37"/>
        </w:numPr>
        <w:tabs>
          <w:tab w:val="num" w:pos="360"/>
        </w:tabs>
        <w:ind w:left="450" w:right="-504" w:hanging="360"/>
        <w:rPr>
          <w:rFonts w:ascii="Arial" w:hAnsi="Arial" w:cs="Arial"/>
          <w:sz w:val="20"/>
          <w:szCs w:val="20"/>
        </w:rPr>
      </w:pPr>
      <w:r w:rsidRPr="00806389">
        <w:rPr>
          <w:rFonts w:ascii="Arial" w:hAnsi="Arial" w:cs="Arial"/>
          <w:b/>
          <w:sz w:val="20"/>
          <w:szCs w:val="20"/>
        </w:rPr>
        <w:t>Parental Resilience</w:t>
      </w:r>
      <w:r w:rsidRPr="00806389">
        <w:rPr>
          <w:rFonts w:ascii="Arial" w:hAnsi="Arial" w:cs="Arial"/>
          <w:sz w:val="20"/>
          <w:szCs w:val="20"/>
        </w:rPr>
        <w:t xml:space="preserve"> </w:t>
      </w:r>
    </w:p>
    <w:p w:rsidR="00A06560" w:rsidRPr="00806389" w:rsidRDefault="00B84F5D" w:rsidP="00B84F5D">
      <w:pPr>
        <w:tabs>
          <w:tab w:val="num" w:pos="360"/>
        </w:tabs>
        <w:ind w:left="360" w:right="-504" w:hanging="90"/>
        <w:rPr>
          <w:rFonts w:ascii="Arial" w:hAnsi="Arial" w:cs="Arial"/>
          <w:sz w:val="20"/>
          <w:szCs w:val="20"/>
        </w:rPr>
      </w:pPr>
      <w:r>
        <w:rPr>
          <w:rFonts w:ascii="Arial" w:hAnsi="Arial" w:cs="Arial"/>
          <w:sz w:val="20"/>
          <w:szCs w:val="20"/>
        </w:rPr>
        <w:t xml:space="preserve">  </w:t>
      </w:r>
      <w:r w:rsidR="00A06560" w:rsidRPr="00806389">
        <w:rPr>
          <w:rFonts w:ascii="Arial" w:hAnsi="Arial" w:cs="Arial"/>
          <w:sz w:val="20"/>
          <w:szCs w:val="20"/>
        </w:rPr>
        <w:t>A parent’s ability to effectively cope with the various challenges of parenting and everyday life and their ability to overcome life’s challenges.  Examples include program activities that help caregivers establish relationships with friends, family, and professionals that provide on-going encouragement and knowledge of accessible community resources.</w:t>
      </w:r>
    </w:p>
    <w:p w:rsidR="00A06560" w:rsidRPr="00806389" w:rsidRDefault="00A06560" w:rsidP="00F04749">
      <w:pPr>
        <w:numPr>
          <w:ilvl w:val="0"/>
          <w:numId w:val="37"/>
        </w:numPr>
        <w:tabs>
          <w:tab w:val="num" w:pos="720"/>
        </w:tabs>
        <w:ind w:left="360" w:right="-504"/>
        <w:rPr>
          <w:rFonts w:ascii="Arial" w:hAnsi="Arial" w:cs="Arial"/>
          <w:b/>
          <w:sz w:val="20"/>
          <w:szCs w:val="20"/>
        </w:rPr>
      </w:pPr>
      <w:r w:rsidRPr="00806389">
        <w:rPr>
          <w:rFonts w:ascii="Arial" w:hAnsi="Arial" w:cs="Arial"/>
          <w:b/>
          <w:sz w:val="20"/>
          <w:szCs w:val="20"/>
        </w:rPr>
        <w:t>Social Connections</w:t>
      </w:r>
    </w:p>
    <w:p w:rsidR="00A06560" w:rsidRPr="00806389" w:rsidRDefault="00A06560" w:rsidP="007670B9">
      <w:pPr>
        <w:tabs>
          <w:tab w:val="num" w:pos="720"/>
        </w:tabs>
        <w:ind w:left="360" w:right="-504"/>
        <w:rPr>
          <w:rFonts w:ascii="Arial" w:hAnsi="Arial" w:cs="Arial"/>
          <w:sz w:val="20"/>
          <w:szCs w:val="20"/>
        </w:rPr>
      </w:pPr>
      <w:r w:rsidRPr="00806389">
        <w:rPr>
          <w:rFonts w:ascii="Arial" w:hAnsi="Arial" w:cs="Arial"/>
          <w:sz w:val="20"/>
          <w:szCs w:val="20"/>
        </w:rPr>
        <w:t>Positive relationships with friends, family members, neighbors, and others who can provide concrete and emotional support to parents and caregivers.  Examples of programming would strengthen informal and formal support mechanisms for families.</w:t>
      </w:r>
    </w:p>
    <w:p w:rsidR="00A06560" w:rsidRPr="00806389" w:rsidRDefault="00A06560" w:rsidP="00F04749">
      <w:pPr>
        <w:numPr>
          <w:ilvl w:val="0"/>
          <w:numId w:val="37"/>
        </w:numPr>
        <w:tabs>
          <w:tab w:val="num" w:pos="720"/>
        </w:tabs>
        <w:ind w:left="360" w:right="-504"/>
        <w:rPr>
          <w:rFonts w:ascii="Arial" w:hAnsi="Arial" w:cs="Arial"/>
          <w:b/>
          <w:sz w:val="20"/>
          <w:szCs w:val="20"/>
        </w:rPr>
      </w:pPr>
      <w:r w:rsidRPr="00806389">
        <w:rPr>
          <w:rFonts w:ascii="Arial" w:hAnsi="Arial" w:cs="Arial"/>
          <w:b/>
          <w:sz w:val="20"/>
          <w:szCs w:val="20"/>
        </w:rPr>
        <w:t>Knowledge of Parenting and Child Development</w:t>
      </w:r>
    </w:p>
    <w:p w:rsidR="00A06560" w:rsidRPr="00806389" w:rsidRDefault="00A06560" w:rsidP="007670B9">
      <w:pPr>
        <w:tabs>
          <w:tab w:val="num" w:pos="720"/>
        </w:tabs>
        <w:ind w:left="360" w:right="-504"/>
        <w:rPr>
          <w:rFonts w:ascii="Arial" w:hAnsi="Arial" w:cs="Arial"/>
          <w:sz w:val="20"/>
          <w:szCs w:val="20"/>
        </w:rPr>
      </w:pPr>
      <w:r w:rsidRPr="00806389">
        <w:rPr>
          <w:rFonts w:ascii="Arial" w:hAnsi="Arial" w:cs="Arial"/>
          <w:sz w:val="20"/>
          <w:szCs w:val="20"/>
        </w:rPr>
        <w:t xml:space="preserve">Accurate information about raising children and appropriate expectations for their behavior. Examples would be parenting education through parent support groups, facility based education classes or home visitation. </w:t>
      </w:r>
    </w:p>
    <w:p w:rsidR="00A06560" w:rsidRPr="00806389" w:rsidRDefault="00A06560" w:rsidP="00F04749">
      <w:pPr>
        <w:numPr>
          <w:ilvl w:val="0"/>
          <w:numId w:val="37"/>
        </w:numPr>
        <w:tabs>
          <w:tab w:val="num" w:pos="720"/>
        </w:tabs>
        <w:ind w:left="360" w:right="-504"/>
        <w:rPr>
          <w:rFonts w:ascii="Arial" w:hAnsi="Arial" w:cs="Arial"/>
          <w:b/>
          <w:sz w:val="20"/>
          <w:szCs w:val="20"/>
        </w:rPr>
      </w:pPr>
      <w:r w:rsidRPr="00806389">
        <w:rPr>
          <w:rFonts w:ascii="Arial" w:hAnsi="Arial" w:cs="Arial"/>
          <w:b/>
          <w:sz w:val="20"/>
          <w:szCs w:val="20"/>
        </w:rPr>
        <w:t>Concrete Support in Times of Need*</w:t>
      </w:r>
    </w:p>
    <w:p w:rsidR="00A06560" w:rsidRPr="00806389" w:rsidRDefault="00A06560" w:rsidP="007670B9">
      <w:pPr>
        <w:tabs>
          <w:tab w:val="num" w:pos="720"/>
        </w:tabs>
        <w:ind w:left="360" w:right="-504"/>
        <w:rPr>
          <w:rFonts w:ascii="Arial" w:hAnsi="Arial" w:cs="Arial"/>
          <w:b/>
          <w:sz w:val="20"/>
          <w:szCs w:val="20"/>
        </w:rPr>
      </w:pPr>
      <w:r w:rsidRPr="00806389">
        <w:rPr>
          <w:rFonts w:ascii="Arial" w:hAnsi="Arial" w:cs="Arial"/>
          <w:sz w:val="20"/>
          <w:szCs w:val="20"/>
        </w:rPr>
        <w:t>Support and services within the community which can include financial, transportation, and food assistance, job training, and/or mental health services. An example of programming would be providing immediate and accessible resources or support to families in crisis.</w:t>
      </w:r>
      <w:r w:rsidRPr="00806389">
        <w:rPr>
          <w:rFonts w:ascii="Arial" w:hAnsi="Arial" w:cs="Arial"/>
          <w:b/>
          <w:sz w:val="20"/>
          <w:szCs w:val="20"/>
        </w:rPr>
        <w:t xml:space="preserve"> </w:t>
      </w:r>
    </w:p>
    <w:p w:rsidR="00A06560" w:rsidRPr="00806389" w:rsidRDefault="00A06560" w:rsidP="00F04749">
      <w:pPr>
        <w:numPr>
          <w:ilvl w:val="0"/>
          <w:numId w:val="37"/>
        </w:numPr>
        <w:tabs>
          <w:tab w:val="num" w:pos="720"/>
        </w:tabs>
        <w:ind w:left="360" w:right="-504"/>
        <w:rPr>
          <w:rFonts w:ascii="Arial" w:hAnsi="Arial" w:cs="Arial"/>
          <w:b/>
          <w:sz w:val="20"/>
          <w:szCs w:val="20"/>
        </w:rPr>
      </w:pPr>
      <w:r w:rsidRPr="00806389">
        <w:rPr>
          <w:rFonts w:ascii="Arial" w:hAnsi="Arial" w:cs="Arial"/>
          <w:b/>
          <w:sz w:val="20"/>
          <w:szCs w:val="20"/>
        </w:rPr>
        <w:t>Children’s Social and Emotional Development</w:t>
      </w:r>
    </w:p>
    <w:p w:rsidR="00A06560" w:rsidRPr="00806389" w:rsidRDefault="00A06560" w:rsidP="007670B9">
      <w:pPr>
        <w:tabs>
          <w:tab w:val="num" w:pos="720"/>
        </w:tabs>
        <w:ind w:left="360" w:right="-504"/>
        <w:rPr>
          <w:rFonts w:ascii="Arial" w:hAnsi="Arial" w:cs="Arial"/>
          <w:sz w:val="20"/>
          <w:szCs w:val="20"/>
        </w:rPr>
      </w:pPr>
      <w:r w:rsidRPr="00806389">
        <w:rPr>
          <w:rFonts w:ascii="Arial" w:hAnsi="Arial" w:cs="Arial"/>
          <w:sz w:val="20"/>
          <w:szCs w:val="20"/>
        </w:rPr>
        <w:t xml:space="preserve">A child’s ability to effectively interact with others and to articulate their feelings. An example of programming would be providing children and caregivers a safe and nurturing place to “practice” normal roles and behaviors, strengthening a positive parent-child relationship. </w:t>
      </w:r>
    </w:p>
    <w:p w:rsidR="00A06560" w:rsidRPr="00806389" w:rsidRDefault="00A06560" w:rsidP="00A06560">
      <w:pPr>
        <w:tabs>
          <w:tab w:val="num" w:pos="360"/>
        </w:tabs>
        <w:ind w:left="360"/>
        <w:rPr>
          <w:rFonts w:ascii="Arial" w:hAnsi="Arial" w:cs="Arial"/>
          <w:b/>
          <w:sz w:val="20"/>
          <w:szCs w:val="20"/>
          <w:highlight w:val="yellow"/>
        </w:rPr>
      </w:pPr>
    </w:p>
    <w:p w:rsidR="00A06560" w:rsidRPr="00806389" w:rsidRDefault="00A06560" w:rsidP="00A06560">
      <w:pPr>
        <w:tabs>
          <w:tab w:val="num" w:pos="360"/>
        </w:tabs>
        <w:ind w:left="360"/>
        <w:rPr>
          <w:rFonts w:ascii="Arial" w:hAnsi="Arial" w:cs="Arial"/>
          <w:sz w:val="20"/>
          <w:szCs w:val="20"/>
        </w:rPr>
      </w:pPr>
      <w:r w:rsidRPr="00806389">
        <w:rPr>
          <w:rFonts w:ascii="Arial" w:hAnsi="Arial" w:cs="Arial"/>
          <w:b/>
          <w:i/>
          <w:sz w:val="20"/>
          <w:szCs w:val="20"/>
        </w:rPr>
        <w:t>*In order to provide concrete support in times of need, all contractors must ensure that respite care is available for PASS families.</w:t>
      </w:r>
      <w:r w:rsidRPr="00806389">
        <w:rPr>
          <w:rFonts w:ascii="Arial" w:hAnsi="Arial" w:cs="Arial"/>
          <w:b/>
          <w:sz w:val="20"/>
          <w:szCs w:val="20"/>
        </w:rPr>
        <w:t xml:space="preserve">  </w:t>
      </w:r>
      <w:r w:rsidRPr="00806389">
        <w:rPr>
          <w:rFonts w:ascii="Arial" w:hAnsi="Arial" w:cs="Arial"/>
          <w:sz w:val="20"/>
          <w:szCs w:val="20"/>
        </w:rPr>
        <w:t>Respite is a short term service provided in the temporary absence of the regular caregiver. This service is provided within or outside the child’s home and is intended to enable the family to stay together and to keep the child(</w:t>
      </w:r>
      <w:proofErr w:type="spellStart"/>
      <w:r w:rsidRPr="00806389">
        <w:rPr>
          <w:rFonts w:ascii="Arial" w:hAnsi="Arial" w:cs="Arial"/>
          <w:sz w:val="20"/>
          <w:szCs w:val="20"/>
        </w:rPr>
        <w:t>ren</w:t>
      </w:r>
      <w:proofErr w:type="spellEnd"/>
      <w:r w:rsidRPr="00806389">
        <w:rPr>
          <w:rFonts w:ascii="Arial" w:hAnsi="Arial" w:cs="Arial"/>
          <w:sz w:val="20"/>
          <w:szCs w:val="20"/>
        </w:rPr>
        <w:t xml:space="preserve">) living at home and in the community. </w:t>
      </w:r>
    </w:p>
    <w:p w:rsidR="00A06560" w:rsidRPr="00806389" w:rsidRDefault="00A06560" w:rsidP="00A06560">
      <w:pPr>
        <w:tabs>
          <w:tab w:val="num" w:pos="360"/>
        </w:tabs>
        <w:ind w:left="360"/>
        <w:rPr>
          <w:rFonts w:ascii="Arial" w:hAnsi="Arial" w:cs="Arial"/>
          <w:sz w:val="20"/>
          <w:szCs w:val="20"/>
        </w:rPr>
      </w:pPr>
    </w:p>
    <w:p w:rsidR="00A06560" w:rsidRPr="00806389" w:rsidRDefault="00A06560" w:rsidP="00FF6856">
      <w:pPr>
        <w:tabs>
          <w:tab w:val="num" w:pos="360"/>
        </w:tabs>
        <w:ind w:left="360"/>
        <w:rPr>
          <w:rFonts w:ascii="Arial" w:hAnsi="Arial" w:cs="Arial"/>
          <w:sz w:val="20"/>
          <w:szCs w:val="20"/>
        </w:rPr>
      </w:pPr>
      <w:r w:rsidRPr="00806389">
        <w:rPr>
          <w:rFonts w:ascii="Arial" w:hAnsi="Arial" w:cs="Arial"/>
          <w:sz w:val="20"/>
          <w:szCs w:val="20"/>
        </w:rPr>
        <w:t>Planned respite models include, but are not limited to:</w:t>
      </w:r>
    </w:p>
    <w:p w:rsidR="00A06560" w:rsidRPr="00806389" w:rsidRDefault="00A06560" w:rsidP="00F04749">
      <w:pPr>
        <w:numPr>
          <w:ilvl w:val="0"/>
          <w:numId w:val="38"/>
        </w:numPr>
        <w:tabs>
          <w:tab w:val="num" w:pos="360"/>
        </w:tabs>
        <w:ind w:left="360"/>
        <w:rPr>
          <w:rFonts w:ascii="Arial" w:hAnsi="Arial" w:cs="Arial"/>
          <w:sz w:val="20"/>
          <w:szCs w:val="20"/>
        </w:rPr>
      </w:pPr>
      <w:r w:rsidRPr="00806389">
        <w:rPr>
          <w:rFonts w:ascii="Arial" w:hAnsi="Arial" w:cs="Arial"/>
          <w:sz w:val="20"/>
          <w:szCs w:val="20"/>
        </w:rPr>
        <w:t>In-home respite with trained professionals or volunteer providers;</w:t>
      </w:r>
    </w:p>
    <w:p w:rsidR="00A06560" w:rsidRPr="00806389" w:rsidRDefault="00A06560" w:rsidP="00F04749">
      <w:pPr>
        <w:numPr>
          <w:ilvl w:val="0"/>
          <w:numId w:val="38"/>
        </w:numPr>
        <w:tabs>
          <w:tab w:val="num" w:pos="360"/>
        </w:tabs>
        <w:ind w:left="360"/>
        <w:rPr>
          <w:rFonts w:ascii="Arial" w:hAnsi="Arial" w:cs="Arial"/>
          <w:sz w:val="20"/>
          <w:szCs w:val="20"/>
        </w:rPr>
      </w:pPr>
      <w:r w:rsidRPr="00806389">
        <w:rPr>
          <w:rFonts w:ascii="Arial" w:hAnsi="Arial" w:cs="Arial"/>
          <w:sz w:val="20"/>
          <w:szCs w:val="20"/>
        </w:rPr>
        <w:t>Out-of-home (child care centers, schools, family care home, hospitals, or specific respite facility) also using trained or volunteer providers;</w:t>
      </w:r>
    </w:p>
    <w:p w:rsidR="00A06560" w:rsidRPr="00806389" w:rsidRDefault="00A06560" w:rsidP="00F04749">
      <w:pPr>
        <w:numPr>
          <w:ilvl w:val="0"/>
          <w:numId w:val="38"/>
        </w:numPr>
        <w:tabs>
          <w:tab w:val="num" w:pos="360"/>
        </w:tabs>
        <w:ind w:left="360"/>
        <w:rPr>
          <w:rFonts w:ascii="Arial" w:hAnsi="Arial" w:cs="Arial"/>
          <w:sz w:val="20"/>
          <w:szCs w:val="20"/>
        </w:rPr>
      </w:pPr>
      <w:r w:rsidRPr="00806389">
        <w:rPr>
          <w:rFonts w:ascii="Arial" w:hAnsi="Arial" w:cs="Arial"/>
          <w:sz w:val="20"/>
          <w:szCs w:val="20"/>
        </w:rPr>
        <w:t>Periodic respite (churches, community centers or other community-based organizations that support periodic respite events);</w:t>
      </w:r>
    </w:p>
    <w:p w:rsidR="00A06560" w:rsidRPr="00806389" w:rsidRDefault="00A06560" w:rsidP="00F04749">
      <w:pPr>
        <w:numPr>
          <w:ilvl w:val="0"/>
          <w:numId w:val="38"/>
        </w:numPr>
        <w:tabs>
          <w:tab w:val="num" w:pos="360"/>
        </w:tabs>
        <w:ind w:left="360"/>
        <w:rPr>
          <w:rFonts w:ascii="Arial" w:hAnsi="Arial" w:cs="Arial"/>
          <w:sz w:val="20"/>
          <w:szCs w:val="20"/>
        </w:rPr>
      </w:pPr>
      <w:r w:rsidRPr="00806389">
        <w:rPr>
          <w:rFonts w:ascii="Arial" w:hAnsi="Arial" w:cs="Arial"/>
          <w:sz w:val="20"/>
          <w:szCs w:val="20"/>
        </w:rPr>
        <w:lastRenderedPageBreak/>
        <w:t>Summer camps, recreational or after-school services</w:t>
      </w:r>
    </w:p>
    <w:p w:rsidR="00A06560" w:rsidRPr="00806389" w:rsidRDefault="00A06560" w:rsidP="00A06560">
      <w:pPr>
        <w:tabs>
          <w:tab w:val="num" w:pos="360"/>
        </w:tabs>
        <w:ind w:left="360"/>
        <w:rPr>
          <w:rFonts w:ascii="Arial" w:hAnsi="Arial" w:cs="Arial"/>
          <w:sz w:val="20"/>
          <w:szCs w:val="20"/>
        </w:rPr>
      </w:pPr>
    </w:p>
    <w:p w:rsidR="00A06560" w:rsidRPr="00806389" w:rsidRDefault="00A06560" w:rsidP="00A06560">
      <w:pPr>
        <w:tabs>
          <w:tab w:val="num" w:pos="360"/>
        </w:tabs>
        <w:ind w:left="360"/>
        <w:rPr>
          <w:rFonts w:ascii="Arial" w:hAnsi="Arial" w:cs="Arial"/>
          <w:sz w:val="20"/>
          <w:szCs w:val="20"/>
        </w:rPr>
      </w:pPr>
      <w:r w:rsidRPr="00806389">
        <w:rPr>
          <w:rFonts w:ascii="Arial" w:hAnsi="Arial" w:cs="Arial"/>
          <w:sz w:val="20"/>
          <w:szCs w:val="20"/>
        </w:rPr>
        <w:t xml:space="preserve">Crisis respite is temporary emergency care for children, available anytime of the day or night, when families are facing a crisis and no other safe child care options are available. </w:t>
      </w:r>
    </w:p>
    <w:p w:rsidR="00A06560" w:rsidRPr="00806389" w:rsidRDefault="00A06560" w:rsidP="00A06560">
      <w:pPr>
        <w:tabs>
          <w:tab w:val="num" w:pos="360"/>
        </w:tabs>
        <w:ind w:left="360" w:right="-504"/>
        <w:rPr>
          <w:rFonts w:ascii="Arial" w:hAnsi="Arial" w:cs="Arial"/>
          <w:sz w:val="20"/>
          <w:szCs w:val="20"/>
        </w:rPr>
      </w:pPr>
    </w:p>
    <w:p w:rsidR="00A06560" w:rsidRPr="00806389" w:rsidRDefault="00A06560" w:rsidP="00A06560">
      <w:pPr>
        <w:tabs>
          <w:tab w:val="num" w:pos="360"/>
        </w:tabs>
        <w:ind w:left="360"/>
        <w:rPr>
          <w:rFonts w:ascii="Arial" w:hAnsi="Arial" w:cs="Arial"/>
          <w:sz w:val="20"/>
          <w:szCs w:val="20"/>
        </w:rPr>
      </w:pPr>
      <w:r w:rsidRPr="00806389">
        <w:rPr>
          <w:rFonts w:ascii="Arial" w:hAnsi="Arial" w:cs="Arial"/>
          <w:color w:val="000000"/>
          <w:sz w:val="20"/>
          <w:szCs w:val="20"/>
        </w:rPr>
        <w:t xml:space="preserve">The </w:t>
      </w:r>
      <w:r w:rsidRPr="00806389">
        <w:rPr>
          <w:rFonts w:ascii="Arial" w:hAnsi="Arial" w:cs="Arial"/>
          <w:b/>
          <w:i/>
          <w:color w:val="000000"/>
          <w:sz w:val="20"/>
          <w:szCs w:val="20"/>
        </w:rPr>
        <w:t xml:space="preserve">Strengthening Families Framework identifies 7 key strategies </w:t>
      </w:r>
      <w:r w:rsidRPr="00806389">
        <w:rPr>
          <w:rFonts w:ascii="Arial" w:hAnsi="Arial" w:cs="Arial"/>
          <w:color w:val="000000"/>
          <w:sz w:val="20"/>
          <w:szCs w:val="20"/>
        </w:rPr>
        <w:t xml:space="preserve">that exemplary programs use in their work to build protective factors with families. While the strategies themselves are consistent across many different kinds of programs, the way in which a program implements the strategies may vary. </w:t>
      </w:r>
      <w:r w:rsidRPr="00806389">
        <w:rPr>
          <w:rFonts w:ascii="Arial" w:hAnsi="Arial" w:cs="Arial"/>
          <w:b/>
          <w:i/>
          <w:color w:val="000000"/>
          <w:sz w:val="20"/>
          <w:szCs w:val="20"/>
        </w:rPr>
        <w:t>PASS contractors shall</w:t>
      </w:r>
      <w:r w:rsidRPr="00806389">
        <w:rPr>
          <w:rFonts w:ascii="Arial" w:hAnsi="Arial" w:cs="Arial"/>
          <w:color w:val="000000"/>
          <w:sz w:val="20"/>
          <w:szCs w:val="20"/>
        </w:rPr>
        <w:t xml:space="preserve"> </w:t>
      </w:r>
      <w:r w:rsidRPr="00806389">
        <w:rPr>
          <w:rFonts w:ascii="Arial" w:hAnsi="Arial" w:cs="Arial"/>
          <w:b/>
          <w:i/>
          <w:sz w:val="20"/>
          <w:szCs w:val="20"/>
        </w:rPr>
        <w:t>incorporate these 7 key strategies into their programming</w:t>
      </w:r>
      <w:r w:rsidRPr="00806389">
        <w:rPr>
          <w:rFonts w:ascii="Arial" w:hAnsi="Arial" w:cs="Arial"/>
          <w:sz w:val="20"/>
          <w:szCs w:val="20"/>
        </w:rPr>
        <w:t xml:space="preserve">. </w:t>
      </w:r>
      <w:r w:rsidRPr="00806389">
        <w:rPr>
          <w:rFonts w:ascii="Arial" w:hAnsi="Arial" w:cs="Arial"/>
          <w:color w:val="000000"/>
          <w:sz w:val="20"/>
          <w:szCs w:val="20"/>
        </w:rPr>
        <w:t xml:space="preserve">To find out more information on the 7 strategies please utilize the following link: </w:t>
      </w:r>
      <w:hyperlink r:id="rId23" w:history="1">
        <w:r w:rsidRPr="00806389">
          <w:rPr>
            <w:rStyle w:val="Hyperlink"/>
            <w:rFonts w:ascii="Arial" w:hAnsi="Arial" w:cs="Arial"/>
            <w:sz w:val="20"/>
            <w:szCs w:val="20"/>
          </w:rPr>
          <w:t>http://www.cssp.org/reform/strengthening-families/basic-one-pagers/Strengthening-Families-for-Practitioners.pdf</w:t>
        </w:r>
      </w:hyperlink>
      <w:r w:rsidRPr="00806389">
        <w:rPr>
          <w:rFonts w:ascii="Arial" w:hAnsi="Arial" w:cs="Arial"/>
          <w:color w:val="000000"/>
          <w:sz w:val="20"/>
          <w:szCs w:val="20"/>
        </w:rPr>
        <w:t xml:space="preserve"> </w:t>
      </w:r>
    </w:p>
    <w:p w:rsidR="00A06560" w:rsidRPr="00806389" w:rsidRDefault="00A06560" w:rsidP="00A06560">
      <w:pPr>
        <w:shd w:val="clear" w:color="auto" w:fill="FFFFFF"/>
        <w:tabs>
          <w:tab w:val="num" w:pos="360"/>
        </w:tabs>
        <w:spacing w:before="100" w:beforeAutospacing="1" w:after="120"/>
        <w:ind w:left="360"/>
        <w:rPr>
          <w:rFonts w:ascii="Arial" w:hAnsi="Arial" w:cs="Arial"/>
          <w:b/>
          <w:color w:val="000000"/>
          <w:sz w:val="20"/>
          <w:szCs w:val="20"/>
        </w:rPr>
      </w:pPr>
      <w:r w:rsidRPr="00806389">
        <w:rPr>
          <w:rFonts w:ascii="Arial" w:hAnsi="Arial" w:cs="Arial"/>
          <w:b/>
          <w:i/>
          <w:color w:val="000000"/>
          <w:sz w:val="20"/>
          <w:szCs w:val="20"/>
        </w:rPr>
        <w:t xml:space="preserve">In addition, PASS contractors shall begin to incorporate the concepts of </w:t>
      </w:r>
      <w:r w:rsidRPr="00806389">
        <w:rPr>
          <w:rFonts w:ascii="Arial" w:hAnsi="Arial" w:cs="Arial"/>
          <w:b/>
          <w:i/>
          <w:sz w:val="20"/>
          <w:szCs w:val="20"/>
        </w:rPr>
        <w:t>Youth Thrive™</w:t>
      </w:r>
      <w:r w:rsidRPr="00806389">
        <w:rPr>
          <w:rFonts w:ascii="Arial" w:hAnsi="Arial" w:cs="Arial"/>
          <w:i/>
          <w:sz w:val="20"/>
          <w:szCs w:val="20"/>
        </w:rPr>
        <w:t xml:space="preserve"> </w:t>
      </w:r>
      <w:r w:rsidRPr="00806389">
        <w:rPr>
          <w:rFonts w:ascii="Arial" w:hAnsi="Arial" w:cs="Arial"/>
          <w:b/>
          <w:i/>
          <w:color w:val="000000"/>
          <w:sz w:val="20"/>
          <w:szCs w:val="20"/>
        </w:rPr>
        <w:t>into their programming for older youth.</w:t>
      </w:r>
      <w:r w:rsidRPr="00806389">
        <w:rPr>
          <w:rFonts w:ascii="Arial" w:hAnsi="Arial" w:cs="Arial"/>
          <w:b/>
          <w:color w:val="000000"/>
          <w:sz w:val="20"/>
          <w:szCs w:val="20"/>
        </w:rPr>
        <w:t xml:space="preserve">  </w:t>
      </w:r>
      <w:r w:rsidRPr="00806389">
        <w:rPr>
          <w:rFonts w:ascii="Arial" w:hAnsi="Arial" w:cs="Arial"/>
          <w:color w:val="000000"/>
          <w:sz w:val="20"/>
          <w:szCs w:val="20"/>
        </w:rPr>
        <w:t>While the Strengthening Families Framework is a continuum of protective factors for families with young children through adolescents, Youth Thrive™ is also based on protective factors and provides continuity for older youth.</w:t>
      </w:r>
      <w:r w:rsidRPr="00806389">
        <w:rPr>
          <w:rFonts w:ascii="Arial" w:hAnsi="Arial" w:cs="Arial"/>
          <w:b/>
          <w:color w:val="000000"/>
          <w:sz w:val="20"/>
          <w:szCs w:val="20"/>
        </w:rPr>
        <w:t xml:space="preserve"> </w:t>
      </w:r>
      <w:r w:rsidRPr="00806389">
        <w:rPr>
          <w:rFonts w:ascii="Arial" w:hAnsi="Arial" w:cs="Arial"/>
          <w:sz w:val="20"/>
          <w:szCs w:val="20"/>
        </w:rPr>
        <w:t xml:space="preserve">Youth Thrive™ is both a research-informed framework based on a synthesis of research on positive youth development, resilience, neuroscience, stress and impact of trauma on brain development and the name of Center for the Study of Social Policy's (CSSP) national initiative to improve the well-being outcomes of all youth (ages 9-26), with a particular focus on youth in, or transitioning from, foster care. The Youth Thrive™ Framework functions as a 'lens' for assessing current efforts and for making changes to the policies, programs, training, services, partnerships and systems that impact young people. </w:t>
      </w:r>
    </w:p>
    <w:p w:rsidR="00A06560" w:rsidRPr="00806389" w:rsidRDefault="00A06560" w:rsidP="00A06560">
      <w:pPr>
        <w:pStyle w:val="NormalWeb"/>
        <w:tabs>
          <w:tab w:val="num" w:pos="360"/>
        </w:tabs>
        <w:ind w:left="360"/>
        <w:rPr>
          <w:rFonts w:ascii="Arial" w:hAnsi="Arial" w:cs="Arial"/>
          <w:sz w:val="20"/>
          <w:szCs w:val="20"/>
        </w:rPr>
      </w:pPr>
      <w:r w:rsidRPr="00806389">
        <w:rPr>
          <w:rFonts w:ascii="Arial" w:hAnsi="Arial" w:cs="Arial"/>
          <w:sz w:val="20"/>
          <w:szCs w:val="20"/>
        </w:rPr>
        <w:t>New research suggests brain development may play more of a role than previously understood in causing negative outcomes for youth. Established research on how to promote positive youth development and help youth grow into mature, successful adults; combined with insights from emerging research in neuroscience and brain development, provide an opportunity for fresh thinking on improved adult outcomes for at-risk youth. CSSP's research synthesis identified five protective and promotive factors that increase the likelihood that adolescents can develop into healthy, thriving adults. The protective and promotive factors are:</w:t>
      </w:r>
    </w:p>
    <w:p w:rsidR="00A06560" w:rsidRPr="00806389" w:rsidRDefault="006115D0" w:rsidP="00F04749">
      <w:pPr>
        <w:pStyle w:val="NormalWeb"/>
        <w:numPr>
          <w:ilvl w:val="0"/>
          <w:numId w:val="39"/>
        </w:numPr>
        <w:tabs>
          <w:tab w:val="num" w:pos="360"/>
        </w:tabs>
        <w:ind w:left="360" w:firstLine="0"/>
        <w:rPr>
          <w:rFonts w:ascii="Arial" w:hAnsi="Arial" w:cs="Arial"/>
          <w:sz w:val="20"/>
          <w:szCs w:val="20"/>
        </w:rPr>
      </w:pPr>
      <w:hyperlink r:id="rId24" w:history="1">
        <w:r w:rsidR="00A06560" w:rsidRPr="00806389">
          <w:rPr>
            <w:rStyle w:val="Hyperlink"/>
            <w:rFonts w:ascii="Arial" w:hAnsi="Arial" w:cs="Arial"/>
            <w:sz w:val="20"/>
            <w:szCs w:val="20"/>
          </w:rPr>
          <w:t xml:space="preserve">Youth </w:t>
        </w:r>
        <w:r w:rsidR="00A06560" w:rsidRPr="00806389">
          <w:rPr>
            <w:rStyle w:val="Hyperlink"/>
            <w:rFonts w:ascii="Arial" w:hAnsi="Arial" w:cs="Arial"/>
            <w:sz w:val="20"/>
            <w:szCs w:val="20"/>
            <w:shd w:val="clear" w:color="auto" w:fill="FFFFFF"/>
          </w:rPr>
          <w:t>Resilience</w:t>
        </w:r>
      </w:hyperlink>
      <w:r w:rsidR="00A06560" w:rsidRPr="00806389">
        <w:rPr>
          <w:rFonts w:ascii="Arial" w:hAnsi="Arial" w:cs="Arial"/>
          <w:sz w:val="20"/>
          <w:szCs w:val="20"/>
          <w:shd w:val="clear" w:color="auto" w:fill="FFFFFF"/>
        </w:rPr>
        <w:t>:</w:t>
      </w:r>
      <w:r w:rsidR="00A06560" w:rsidRPr="00806389">
        <w:rPr>
          <w:rFonts w:ascii="Arial" w:hAnsi="Arial" w:cs="Arial"/>
          <w:sz w:val="20"/>
          <w:szCs w:val="20"/>
        </w:rPr>
        <w:t xml:space="preserve"> Managing stress and functioning well when faced with stressors, challenges or adversity. The outcome is personal growth and positive change.</w:t>
      </w:r>
    </w:p>
    <w:p w:rsidR="00A06560" w:rsidRPr="00806389" w:rsidRDefault="00A06560" w:rsidP="00F04749">
      <w:pPr>
        <w:pStyle w:val="NormalWeb"/>
        <w:numPr>
          <w:ilvl w:val="0"/>
          <w:numId w:val="39"/>
        </w:numPr>
        <w:tabs>
          <w:tab w:val="num" w:pos="360"/>
        </w:tabs>
        <w:ind w:left="360" w:firstLine="0"/>
        <w:rPr>
          <w:rFonts w:ascii="Arial" w:hAnsi="Arial" w:cs="Arial"/>
          <w:sz w:val="20"/>
          <w:szCs w:val="20"/>
        </w:rPr>
      </w:pPr>
      <w:r w:rsidRPr="00806389">
        <w:rPr>
          <w:rFonts w:ascii="Arial" w:hAnsi="Arial" w:cs="Arial"/>
          <w:sz w:val="20"/>
          <w:szCs w:val="20"/>
        </w:rPr>
        <w:t xml:space="preserve"> </w:t>
      </w:r>
      <w:hyperlink r:id="rId25" w:history="1">
        <w:r w:rsidRPr="00806389">
          <w:rPr>
            <w:rStyle w:val="Hyperlink"/>
            <w:rFonts w:ascii="Arial" w:hAnsi="Arial" w:cs="Arial"/>
            <w:sz w:val="20"/>
            <w:szCs w:val="20"/>
          </w:rPr>
          <w:t>Social Connections</w:t>
        </w:r>
      </w:hyperlink>
      <w:r w:rsidRPr="00806389">
        <w:rPr>
          <w:rFonts w:ascii="Arial" w:hAnsi="Arial" w:cs="Arial"/>
          <w:sz w:val="20"/>
          <w:szCs w:val="20"/>
        </w:rPr>
        <w:t xml:space="preserve">: Having healthy, sustained relationships with people, institutions, the community and a force greater than oneself that promote a sense of trust, belonging and feeling that s/he matters. </w:t>
      </w:r>
    </w:p>
    <w:p w:rsidR="00A06560" w:rsidRPr="00806389" w:rsidRDefault="006115D0" w:rsidP="00F04749">
      <w:pPr>
        <w:pStyle w:val="NormalWeb"/>
        <w:numPr>
          <w:ilvl w:val="0"/>
          <w:numId w:val="39"/>
        </w:numPr>
        <w:tabs>
          <w:tab w:val="num" w:pos="360"/>
        </w:tabs>
        <w:ind w:left="360" w:firstLine="0"/>
        <w:rPr>
          <w:rFonts w:ascii="Arial" w:hAnsi="Arial" w:cs="Arial"/>
          <w:sz w:val="20"/>
          <w:szCs w:val="20"/>
        </w:rPr>
      </w:pPr>
      <w:hyperlink r:id="rId26" w:history="1">
        <w:r w:rsidR="00A06560" w:rsidRPr="00806389">
          <w:rPr>
            <w:rStyle w:val="Hyperlink"/>
            <w:rFonts w:ascii="Arial" w:hAnsi="Arial" w:cs="Arial"/>
            <w:sz w:val="20"/>
            <w:szCs w:val="20"/>
          </w:rPr>
          <w:t>Knowledge of Adolescent Development</w:t>
        </w:r>
      </w:hyperlink>
      <w:r w:rsidR="00A06560" w:rsidRPr="00806389">
        <w:rPr>
          <w:rFonts w:ascii="Arial" w:hAnsi="Arial" w:cs="Arial"/>
          <w:sz w:val="20"/>
          <w:szCs w:val="20"/>
        </w:rPr>
        <w:t>: Understanding one's behavior and stage of maturation in the context of the unique aspects of adolescent development (e.g., brain development, the impact of trauma); services that are developmentally and contextually appropriate (e.g., positive youth development strategies).</w:t>
      </w:r>
    </w:p>
    <w:p w:rsidR="00A06560" w:rsidRPr="00806389" w:rsidRDefault="006115D0" w:rsidP="00F04749">
      <w:pPr>
        <w:pStyle w:val="NormalWeb"/>
        <w:numPr>
          <w:ilvl w:val="0"/>
          <w:numId w:val="39"/>
        </w:numPr>
        <w:tabs>
          <w:tab w:val="num" w:pos="360"/>
        </w:tabs>
        <w:ind w:left="360" w:firstLine="0"/>
        <w:rPr>
          <w:rFonts w:ascii="Arial" w:hAnsi="Arial" w:cs="Arial"/>
          <w:sz w:val="20"/>
          <w:szCs w:val="20"/>
        </w:rPr>
      </w:pPr>
      <w:hyperlink r:id="rId27" w:history="1">
        <w:r w:rsidR="00A06560" w:rsidRPr="00806389">
          <w:rPr>
            <w:rStyle w:val="Hyperlink"/>
            <w:rFonts w:ascii="Arial" w:hAnsi="Arial" w:cs="Arial"/>
            <w:sz w:val="20"/>
            <w:szCs w:val="20"/>
          </w:rPr>
          <w:t>Concrete Support in Times of Need</w:t>
        </w:r>
      </w:hyperlink>
      <w:r w:rsidR="00A06560" w:rsidRPr="00806389">
        <w:rPr>
          <w:rFonts w:ascii="Arial" w:hAnsi="Arial" w:cs="Arial"/>
          <w:sz w:val="20"/>
          <w:szCs w:val="20"/>
        </w:rPr>
        <w:t xml:space="preserve">: Understanding the importance of asking for help and advocating for oneself; receiving quality services designed to preserve youth's dignity, providing opportunities for skill development and promoting healthy development (e.g., strengths-based, trauma informed practice). </w:t>
      </w:r>
    </w:p>
    <w:p w:rsidR="00A06560" w:rsidRPr="00806389" w:rsidRDefault="006115D0" w:rsidP="00F04749">
      <w:pPr>
        <w:pStyle w:val="NormalWeb"/>
        <w:numPr>
          <w:ilvl w:val="0"/>
          <w:numId w:val="39"/>
        </w:numPr>
        <w:tabs>
          <w:tab w:val="num" w:pos="360"/>
        </w:tabs>
        <w:ind w:left="360" w:firstLine="0"/>
        <w:rPr>
          <w:rFonts w:ascii="Arial" w:hAnsi="Arial" w:cs="Arial"/>
          <w:sz w:val="20"/>
          <w:szCs w:val="20"/>
        </w:rPr>
      </w:pPr>
      <w:hyperlink r:id="rId28" w:history="1">
        <w:r w:rsidR="00A06560" w:rsidRPr="00806389">
          <w:rPr>
            <w:rStyle w:val="Hyperlink"/>
            <w:rFonts w:ascii="Arial" w:hAnsi="Arial" w:cs="Arial"/>
            <w:sz w:val="20"/>
            <w:szCs w:val="20"/>
          </w:rPr>
          <w:t>Cognitive and Social-Emotional Competence</w:t>
        </w:r>
      </w:hyperlink>
      <w:r w:rsidR="00A06560" w:rsidRPr="00806389">
        <w:rPr>
          <w:rFonts w:ascii="Arial" w:hAnsi="Arial" w:cs="Arial"/>
          <w:sz w:val="20"/>
          <w:szCs w:val="20"/>
        </w:rPr>
        <w:t xml:space="preserve">: Acquiring skills and attitudes that are essential for forming an independent identity and having a productive, responsible and satisfying adulthood (e.g., self-regulation, executive functioning and character strengths). </w:t>
      </w:r>
    </w:p>
    <w:p w:rsidR="00A06560" w:rsidRPr="00806389" w:rsidRDefault="00A06560" w:rsidP="00A06560">
      <w:pPr>
        <w:pStyle w:val="NormalWeb"/>
        <w:tabs>
          <w:tab w:val="num" w:pos="360"/>
        </w:tabs>
        <w:ind w:left="360"/>
        <w:rPr>
          <w:rFonts w:ascii="Arial" w:hAnsi="Arial" w:cs="Arial"/>
          <w:sz w:val="20"/>
          <w:szCs w:val="20"/>
        </w:rPr>
      </w:pPr>
      <w:r w:rsidRPr="00806389">
        <w:rPr>
          <w:rFonts w:ascii="Arial" w:hAnsi="Arial" w:cs="Arial"/>
          <w:sz w:val="20"/>
          <w:szCs w:val="20"/>
        </w:rPr>
        <w:t xml:space="preserve">Youth Thrive™ is </w:t>
      </w:r>
      <w:r w:rsidRPr="00806389">
        <w:rPr>
          <w:rStyle w:val="Strong"/>
          <w:rFonts w:ascii="Arial" w:hAnsi="Arial" w:cs="Arial"/>
          <w:sz w:val="20"/>
          <w:szCs w:val="20"/>
        </w:rPr>
        <w:t>not</w:t>
      </w:r>
      <w:r w:rsidRPr="00806389">
        <w:rPr>
          <w:rFonts w:ascii="Arial" w:hAnsi="Arial" w:cs="Arial"/>
          <w:sz w:val="20"/>
          <w:szCs w:val="20"/>
        </w:rPr>
        <w:t xml:space="preserve"> a specific program or intervention, rather it is an approach that is relevant to everyone who works with young people including: public child welfare system administrators, supervisors and caseworkers, teachers, staff at private agencies and nonprofits, judges and legal advocates, parents, caregivers and others who are concerned about teenagers and young adults. For more information: </w:t>
      </w:r>
      <w:hyperlink r:id="rId29" w:history="1">
        <w:r w:rsidRPr="00806389">
          <w:rPr>
            <w:rStyle w:val="Hyperlink"/>
            <w:rFonts w:ascii="Arial" w:hAnsi="Arial" w:cs="Arial"/>
            <w:sz w:val="20"/>
            <w:szCs w:val="20"/>
          </w:rPr>
          <w:t>http://www.cssp.org/reform/child-welfare/youththrive</w:t>
        </w:r>
      </w:hyperlink>
    </w:p>
    <w:p w:rsidR="00A06560" w:rsidRPr="00806389" w:rsidRDefault="00A06560" w:rsidP="00F04749">
      <w:pPr>
        <w:numPr>
          <w:ilvl w:val="0"/>
          <w:numId w:val="36"/>
        </w:numPr>
        <w:tabs>
          <w:tab w:val="clear" w:pos="918"/>
          <w:tab w:val="num" w:pos="360"/>
          <w:tab w:val="num" w:pos="1080"/>
        </w:tabs>
        <w:spacing w:after="120"/>
        <w:ind w:left="360" w:right="-234" w:hanging="360"/>
        <w:rPr>
          <w:rFonts w:ascii="Arial" w:hAnsi="Arial" w:cs="Arial"/>
          <w:b/>
          <w:sz w:val="20"/>
          <w:szCs w:val="20"/>
        </w:rPr>
      </w:pPr>
      <w:r w:rsidRPr="00806389">
        <w:rPr>
          <w:rFonts w:ascii="Arial" w:hAnsi="Arial" w:cs="Arial"/>
          <w:b/>
          <w:sz w:val="20"/>
          <w:szCs w:val="20"/>
        </w:rPr>
        <w:t xml:space="preserve">Evidence-Based Trauma-Informed Practice </w:t>
      </w:r>
    </w:p>
    <w:p w:rsidR="00A06560" w:rsidRPr="00806389" w:rsidRDefault="00A06560" w:rsidP="00A06560">
      <w:pPr>
        <w:tabs>
          <w:tab w:val="num" w:pos="360"/>
        </w:tabs>
        <w:spacing w:after="120"/>
        <w:ind w:left="360" w:right="-234"/>
        <w:rPr>
          <w:rFonts w:ascii="Arial" w:hAnsi="Arial" w:cs="Arial"/>
          <w:sz w:val="20"/>
          <w:szCs w:val="20"/>
        </w:rPr>
      </w:pPr>
      <w:r w:rsidRPr="00806389">
        <w:rPr>
          <w:rFonts w:ascii="Arial" w:hAnsi="Arial" w:cs="Arial"/>
          <w:sz w:val="20"/>
          <w:szCs w:val="20"/>
        </w:rPr>
        <w:t xml:space="preserve">Research confirms child abuse has a long-term negative impact on a child’s life and the entire community, harming both quality of life and prosperity.  Children who experience abuse and/or severe neglect often develop toxic levels of stress.  If prolonged, this high level of stress can damage the developing architecture of a child’s brain.  These changes to a child’s brain caused by exposure to toxic stress can lead to significant behavioral changes.  In 1998, the Centers for Disease Control and Prevention and Kaiser Permanente released the most comprehensive research to date on the impact of child abuse and neglect.  This study, called the Adverse Childhood Experiences (ACE) Study, surveyed 17,000 adults about their childhood experiences and compared them with the health histories.  The research found that children </w:t>
      </w:r>
      <w:r w:rsidRPr="00806389">
        <w:rPr>
          <w:rFonts w:ascii="Arial" w:hAnsi="Arial" w:cs="Arial"/>
          <w:sz w:val="20"/>
          <w:szCs w:val="20"/>
        </w:rPr>
        <w:lastRenderedPageBreak/>
        <w:t>who suffered severe adversity in childhood-violence, abject poverty, substance abuse in the home, child abuse and neglect- were far more likely to suffer long-term intellectual, behavioral, and physical and mental health problems.</w:t>
      </w:r>
    </w:p>
    <w:p w:rsidR="00A06560" w:rsidRPr="00806389" w:rsidRDefault="00A06560" w:rsidP="00A06560">
      <w:pPr>
        <w:tabs>
          <w:tab w:val="num" w:pos="360"/>
        </w:tabs>
        <w:spacing w:after="120"/>
        <w:ind w:left="360" w:right="-234"/>
        <w:rPr>
          <w:rFonts w:ascii="Arial" w:hAnsi="Arial" w:cs="Arial"/>
          <w:sz w:val="20"/>
          <w:szCs w:val="20"/>
        </w:rPr>
      </w:pPr>
      <w:r w:rsidRPr="00806389">
        <w:rPr>
          <w:rFonts w:ascii="Arial" w:hAnsi="Arial" w:cs="Arial"/>
          <w:sz w:val="20"/>
          <w:szCs w:val="20"/>
        </w:rPr>
        <w:t xml:space="preserve">Child traumatic stress refers to the physical and emotional responses of a child to events that threaten the life or physical integrity of the child or someone critically important to the child (e.g., a parent or sibling).  </w:t>
      </w:r>
      <w:r w:rsidRPr="00806389">
        <w:rPr>
          <w:rFonts w:ascii="Arial" w:hAnsi="Arial" w:cs="Arial"/>
          <w:i/>
          <w:sz w:val="20"/>
          <w:szCs w:val="20"/>
        </w:rPr>
        <w:t>Chronic trauma</w:t>
      </w:r>
      <w:r w:rsidRPr="00806389">
        <w:rPr>
          <w:rFonts w:ascii="Arial" w:hAnsi="Arial" w:cs="Arial"/>
          <w:sz w:val="20"/>
          <w:szCs w:val="20"/>
        </w:rPr>
        <w:t xml:space="preserve"> refers to repeated assaults on the child’s body and mind (e.g., chronic sexual or physical abuse, exposure to ongoing domestic violence, emotional or physical neglect).  </w:t>
      </w:r>
      <w:r w:rsidRPr="00806389">
        <w:rPr>
          <w:rFonts w:ascii="Arial" w:hAnsi="Arial" w:cs="Arial"/>
          <w:i/>
          <w:sz w:val="20"/>
          <w:szCs w:val="20"/>
        </w:rPr>
        <w:t>Complex trauma</w:t>
      </w:r>
      <w:r w:rsidRPr="00806389">
        <w:rPr>
          <w:rFonts w:ascii="Arial" w:hAnsi="Arial" w:cs="Arial"/>
          <w:sz w:val="20"/>
          <w:szCs w:val="20"/>
        </w:rPr>
        <w:t xml:space="preserve"> is a term used by some trauma experts to describe both exposure to chronic trauma, often inflicted by parents or others who are supposed to care for and protect the child, and the immediate and long-term impact of such exposure on the child (Cook et al., 2005).</w:t>
      </w:r>
    </w:p>
    <w:p w:rsidR="00A06560" w:rsidRPr="00806389" w:rsidRDefault="00A06560" w:rsidP="00A06560">
      <w:pPr>
        <w:tabs>
          <w:tab w:val="num" w:pos="360"/>
        </w:tabs>
        <w:spacing w:after="120"/>
        <w:ind w:left="360" w:right="-234"/>
        <w:rPr>
          <w:rFonts w:ascii="Arial" w:hAnsi="Arial" w:cs="Arial"/>
          <w:sz w:val="20"/>
          <w:szCs w:val="20"/>
        </w:rPr>
      </w:pPr>
      <w:r w:rsidRPr="00806389">
        <w:rPr>
          <w:rFonts w:ascii="Arial" w:hAnsi="Arial" w:cs="Arial"/>
          <w:sz w:val="20"/>
          <w:szCs w:val="20"/>
        </w:rPr>
        <w:t>Quality family support programs that strive to strengthen family protective factors offer great promise for improving a child’s overall well-being.  By integrating evidence-based and trauma-informed practices in the community service array, we can increase the capacity of caregivers to care for their children, help children develop healthy coping mechanisms, improve caregiver-child relationships, and provide an opportunity to impact the whole family positively.</w:t>
      </w:r>
    </w:p>
    <w:p w:rsidR="00A06560" w:rsidRPr="00806389" w:rsidRDefault="00A06560" w:rsidP="00A06560">
      <w:pPr>
        <w:tabs>
          <w:tab w:val="num" w:pos="360"/>
        </w:tabs>
        <w:spacing w:after="120"/>
        <w:ind w:left="360" w:right="-234"/>
        <w:rPr>
          <w:rFonts w:ascii="Arial" w:hAnsi="Arial" w:cs="Arial"/>
          <w:sz w:val="20"/>
          <w:szCs w:val="20"/>
        </w:rPr>
      </w:pPr>
      <w:r w:rsidRPr="00806389">
        <w:rPr>
          <w:rFonts w:ascii="Arial" w:hAnsi="Arial" w:cs="Arial"/>
          <w:sz w:val="20"/>
          <w:szCs w:val="20"/>
        </w:rPr>
        <w:t>Given that healthy development of children occurs in the context of safe, stable, and nurturing relationships, NC DSS seeks to build the capacity of its community-based contractors to deliver evidence-based trauma-informed practices for the children and families served.  These practices would include, but not be limited to, evidence-based trauma-informed mental health treatment for adopted children and trauma-informed parenting skills building programs for adoptive parents.</w:t>
      </w:r>
    </w:p>
    <w:p w:rsidR="00A06560" w:rsidRPr="00806389" w:rsidRDefault="00A06560" w:rsidP="00A06560">
      <w:pPr>
        <w:tabs>
          <w:tab w:val="num" w:pos="360"/>
        </w:tabs>
        <w:spacing w:after="120"/>
        <w:ind w:left="360" w:right="-234"/>
        <w:rPr>
          <w:rFonts w:ascii="Arial" w:hAnsi="Arial" w:cs="Arial"/>
          <w:sz w:val="20"/>
          <w:szCs w:val="20"/>
        </w:rPr>
      </w:pPr>
      <w:r w:rsidRPr="00806389">
        <w:rPr>
          <w:rFonts w:ascii="Arial" w:hAnsi="Arial" w:cs="Arial"/>
          <w:sz w:val="20"/>
          <w:szCs w:val="20"/>
        </w:rPr>
        <w:t xml:space="preserve">Selection of program services should be based on many factors, such as appropriateness for the population served, community needs, and agency capacity to implement services with fidelity.  Resources for identifying evidence-based and trauma informed practices can be found at the following websites: </w:t>
      </w:r>
      <w:hyperlink r:id="rId30" w:history="1">
        <w:r w:rsidRPr="00806389">
          <w:rPr>
            <w:rStyle w:val="Hyperlink"/>
            <w:rFonts w:ascii="Arial" w:hAnsi="Arial" w:cs="Arial"/>
            <w:sz w:val="20"/>
            <w:szCs w:val="20"/>
          </w:rPr>
          <w:t>http://www.nctsn.org/topics/treatments-that-work/promising-practices</w:t>
        </w:r>
      </w:hyperlink>
    </w:p>
    <w:p w:rsidR="00A06560" w:rsidRPr="00806389" w:rsidRDefault="00A06560" w:rsidP="00A06560">
      <w:pPr>
        <w:tabs>
          <w:tab w:val="num" w:pos="360"/>
        </w:tabs>
        <w:spacing w:after="120"/>
        <w:ind w:left="360" w:right="-234"/>
        <w:rPr>
          <w:rFonts w:ascii="Arial" w:hAnsi="Arial" w:cs="Arial"/>
          <w:sz w:val="20"/>
          <w:szCs w:val="20"/>
        </w:rPr>
      </w:pPr>
      <w:r w:rsidRPr="00806389">
        <w:rPr>
          <w:rFonts w:ascii="Arial" w:hAnsi="Arial" w:cs="Arial"/>
          <w:sz w:val="20"/>
          <w:szCs w:val="20"/>
        </w:rPr>
        <w:t>Research on the implementation of evidence-based, trauma-informed practice stresses the importance of implementation support for community-based agencies as critical to program success and achievement of stated program outcomes.  Implementation support can include assistance with agency and community planning for the program, staff training and ongoing peer support opportunities, coaching/clinical supervision, and program evaluation/quality assurance methods.</w:t>
      </w:r>
    </w:p>
    <w:p w:rsidR="00A06560" w:rsidRPr="00806389" w:rsidRDefault="00A06560" w:rsidP="00A06560">
      <w:pPr>
        <w:tabs>
          <w:tab w:val="num" w:pos="360"/>
        </w:tabs>
        <w:spacing w:after="120"/>
        <w:ind w:left="360" w:right="-234"/>
        <w:rPr>
          <w:rFonts w:ascii="Arial" w:hAnsi="Arial" w:cs="Arial"/>
          <w:sz w:val="20"/>
          <w:szCs w:val="20"/>
        </w:rPr>
      </w:pPr>
      <w:r w:rsidRPr="00806389">
        <w:rPr>
          <w:rFonts w:ascii="Arial" w:hAnsi="Arial" w:cs="Arial"/>
          <w:b/>
          <w:i/>
          <w:sz w:val="20"/>
          <w:szCs w:val="20"/>
        </w:rPr>
        <w:t>If delivering an evidence-based trauma-informed program/practice, applicants must demonstrate in the application that there has been careful thought around the selection, implementation, and evaluation of this program/practice.</w:t>
      </w:r>
      <w:r w:rsidRPr="00806389">
        <w:rPr>
          <w:rFonts w:ascii="Arial" w:hAnsi="Arial" w:cs="Arial"/>
          <w:sz w:val="20"/>
          <w:szCs w:val="20"/>
        </w:rPr>
        <w:t xml:space="preserve">  Additionally, it requires that during planning, applicants seek out support for pre-implementation assessment, training, in-service and peer support opportunities, coaching/clinical supervision, and evaluation in order to ensure continued model fidelity.  Applicants must demonstrate that these supports are in place and are able to be sustained throughout the grant award period.  This support is considered an allowable cost and should be budgeted accordingly.</w:t>
      </w:r>
    </w:p>
    <w:p w:rsidR="00215408" w:rsidRPr="00806389" w:rsidRDefault="00215408" w:rsidP="00A06560">
      <w:pPr>
        <w:tabs>
          <w:tab w:val="num" w:pos="360"/>
        </w:tabs>
        <w:spacing w:after="120"/>
        <w:ind w:left="360" w:right="-234"/>
        <w:rPr>
          <w:rFonts w:ascii="Arial" w:hAnsi="Arial" w:cs="Arial"/>
          <w:sz w:val="20"/>
          <w:szCs w:val="20"/>
        </w:rPr>
      </w:pPr>
    </w:p>
    <w:p w:rsidR="00A06560" w:rsidRPr="00806389" w:rsidRDefault="00A06560" w:rsidP="00F04749">
      <w:pPr>
        <w:numPr>
          <w:ilvl w:val="0"/>
          <w:numId w:val="36"/>
        </w:numPr>
        <w:tabs>
          <w:tab w:val="clear" w:pos="918"/>
          <w:tab w:val="num" w:pos="360"/>
          <w:tab w:val="num" w:pos="1080"/>
        </w:tabs>
        <w:spacing w:after="120"/>
        <w:ind w:left="360" w:right="-234" w:hanging="360"/>
        <w:rPr>
          <w:rFonts w:ascii="Arial" w:hAnsi="Arial" w:cs="Arial"/>
          <w:b/>
          <w:sz w:val="20"/>
          <w:szCs w:val="20"/>
        </w:rPr>
      </w:pPr>
      <w:r w:rsidRPr="00806389">
        <w:rPr>
          <w:rFonts w:ascii="Arial" w:hAnsi="Arial" w:cs="Arial"/>
          <w:b/>
          <w:sz w:val="20"/>
          <w:szCs w:val="20"/>
        </w:rPr>
        <w:t>Collaborative Community Partnership:</w:t>
      </w:r>
    </w:p>
    <w:p w:rsidR="00A06560" w:rsidRPr="00806389" w:rsidRDefault="00A06560" w:rsidP="00A06560">
      <w:pPr>
        <w:tabs>
          <w:tab w:val="num" w:pos="360"/>
          <w:tab w:val="num" w:pos="1080"/>
        </w:tabs>
        <w:spacing w:after="120"/>
        <w:ind w:left="360" w:right="-234"/>
        <w:rPr>
          <w:rFonts w:ascii="Arial" w:hAnsi="Arial" w:cs="Arial"/>
          <w:sz w:val="20"/>
          <w:szCs w:val="20"/>
        </w:rPr>
      </w:pPr>
      <w:r w:rsidRPr="00806389">
        <w:rPr>
          <w:rFonts w:ascii="Arial" w:hAnsi="Arial" w:cs="Arial"/>
          <w:sz w:val="20"/>
          <w:szCs w:val="20"/>
        </w:rPr>
        <w:t xml:space="preserve">Effective PASS programs require strong mutually respectful relationships, communications and partnerships. </w:t>
      </w:r>
      <w:r w:rsidRPr="00806389">
        <w:rPr>
          <w:rFonts w:ascii="Arial" w:hAnsi="Arial" w:cs="Arial"/>
          <w:b/>
          <w:i/>
          <w:sz w:val="20"/>
          <w:szCs w:val="20"/>
        </w:rPr>
        <w:t>Applicants must demonstrate that they are actively developing and participating in on-going collaborative relationships with community partners</w:t>
      </w:r>
      <w:r w:rsidRPr="00806389">
        <w:rPr>
          <w:rFonts w:ascii="Arial" w:hAnsi="Arial" w:cs="Arial"/>
          <w:sz w:val="20"/>
          <w:szCs w:val="20"/>
        </w:rPr>
        <w:t xml:space="preserve"> to link families with appropriate and timely resources and identify gaps and/or barriers to a family’s ability to access services.  Examples of such partners are:</w:t>
      </w:r>
    </w:p>
    <w:p w:rsidR="00A06560" w:rsidRPr="00806389" w:rsidRDefault="00A06560" w:rsidP="00A06560">
      <w:pPr>
        <w:tabs>
          <w:tab w:val="num" w:pos="360"/>
        </w:tabs>
        <w:ind w:left="360"/>
        <w:rPr>
          <w:rFonts w:ascii="Arial" w:hAnsi="Arial" w:cs="Arial"/>
          <w:sz w:val="20"/>
          <w:szCs w:val="20"/>
        </w:rPr>
      </w:pPr>
    </w:p>
    <w:p w:rsidR="00A06560" w:rsidRPr="00806389" w:rsidRDefault="00A06560" w:rsidP="00F04749">
      <w:pPr>
        <w:numPr>
          <w:ilvl w:val="0"/>
          <w:numId w:val="40"/>
        </w:numPr>
        <w:ind w:left="360" w:firstLine="0"/>
        <w:rPr>
          <w:rFonts w:ascii="Arial" w:hAnsi="Arial" w:cs="Arial"/>
          <w:sz w:val="20"/>
          <w:szCs w:val="20"/>
        </w:rPr>
      </w:pPr>
      <w:r w:rsidRPr="00806389">
        <w:rPr>
          <w:rFonts w:ascii="Arial" w:hAnsi="Arial" w:cs="Arial"/>
          <w:sz w:val="20"/>
          <w:szCs w:val="20"/>
        </w:rPr>
        <w:t>Private and foreign adoption agencies</w:t>
      </w:r>
    </w:p>
    <w:p w:rsidR="00A06560" w:rsidRPr="00806389" w:rsidRDefault="00A06560" w:rsidP="00F04749">
      <w:pPr>
        <w:numPr>
          <w:ilvl w:val="0"/>
          <w:numId w:val="40"/>
        </w:numPr>
        <w:ind w:left="360" w:firstLine="0"/>
        <w:rPr>
          <w:rFonts w:ascii="Arial" w:hAnsi="Arial" w:cs="Arial"/>
          <w:sz w:val="20"/>
          <w:szCs w:val="20"/>
        </w:rPr>
      </w:pPr>
      <w:r w:rsidRPr="00806389">
        <w:rPr>
          <w:rFonts w:ascii="Arial" w:hAnsi="Arial" w:cs="Arial"/>
          <w:sz w:val="20"/>
          <w:szCs w:val="20"/>
        </w:rPr>
        <w:t>Juvenile justice system</w:t>
      </w:r>
    </w:p>
    <w:p w:rsidR="00A06560" w:rsidRPr="00806389" w:rsidRDefault="00A06560" w:rsidP="00F04749">
      <w:pPr>
        <w:numPr>
          <w:ilvl w:val="0"/>
          <w:numId w:val="40"/>
        </w:numPr>
        <w:ind w:left="360" w:firstLine="0"/>
        <w:rPr>
          <w:rFonts w:ascii="Arial" w:hAnsi="Arial" w:cs="Arial"/>
          <w:sz w:val="20"/>
          <w:szCs w:val="20"/>
        </w:rPr>
      </w:pPr>
      <w:r w:rsidRPr="00806389">
        <w:rPr>
          <w:rFonts w:ascii="Arial" w:hAnsi="Arial" w:cs="Arial"/>
          <w:sz w:val="20"/>
          <w:szCs w:val="20"/>
        </w:rPr>
        <w:t>Mental health system</w:t>
      </w:r>
    </w:p>
    <w:p w:rsidR="00A06560" w:rsidRPr="00806389" w:rsidRDefault="00A06560" w:rsidP="00F04749">
      <w:pPr>
        <w:numPr>
          <w:ilvl w:val="0"/>
          <w:numId w:val="40"/>
        </w:numPr>
        <w:ind w:left="360" w:firstLine="0"/>
        <w:rPr>
          <w:rFonts w:ascii="Arial" w:hAnsi="Arial" w:cs="Arial"/>
          <w:sz w:val="20"/>
          <w:szCs w:val="20"/>
        </w:rPr>
      </w:pPr>
      <w:r w:rsidRPr="00806389">
        <w:rPr>
          <w:rFonts w:ascii="Arial" w:hAnsi="Arial" w:cs="Arial"/>
          <w:sz w:val="20"/>
          <w:szCs w:val="20"/>
        </w:rPr>
        <w:t>Health Department</w:t>
      </w:r>
    </w:p>
    <w:p w:rsidR="00A06560" w:rsidRPr="00806389" w:rsidRDefault="00A06560" w:rsidP="00F04749">
      <w:pPr>
        <w:numPr>
          <w:ilvl w:val="0"/>
          <w:numId w:val="40"/>
        </w:numPr>
        <w:ind w:left="360" w:firstLine="0"/>
        <w:rPr>
          <w:rFonts w:ascii="Arial" w:hAnsi="Arial" w:cs="Arial"/>
          <w:sz w:val="20"/>
          <w:szCs w:val="20"/>
        </w:rPr>
      </w:pPr>
      <w:r w:rsidRPr="00806389">
        <w:rPr>
          <w:rFonts w:ascii="Arial" w:hAnsi="Arial" w:cs="Arial"/>
          <w:sz w:val="20"/>
          <w:szCs w:val="20"/>
        </w:rPr>
        <w:t>Local Head Start /Early Head Start</w:t>
      </w:r>
    </w:p>
    <w:p w:rsidR="00A06560" w:rsidRPr="00806389" w:rsidRDefault="00A06560" w:rsidP="00F04749">
      <w:pPr>
        <w:numPr>
          <w:ilvl w:val="0"/>
          <w:numId w:val="40"/>
        </w:numPr>
        <w:ind w:left="360" w:firstLine="0"/>
        <w:rPr>
          <w:rFonts w:ascii="Arial" w:hAnsi="Arial" w:cs="Arial"/>
          <w:sz w:val="20"/>
          <w:szCs w:val="20"/>
        </w:rPr>
      </w:pPr>
      <w:r w:rsidRPr="00806389">
        <w:rPr>
          <w:rFonts w:ascii="Arial" w:hAnsi="Arial" w:cs="Arial"/>
          <w:sz w:val="20"/>
          <w:szCs w:val="20"/>
        </w:rPr>
        <w:t>Child care centers</w:t>
      </w:r>
    </w:p>
    <w:p w:rsidR="00A06560" w:rsidRPr="00806389" w:rsidRDefault="00A06560" w:rsidP="00F04749">
      <w:pPr>
        <w:numPr>
          <w:ilvl w:val="0"/>
          <w:numId w:val="40"/>
        </w:numPr>
        <w:ind w:left="360" w:firstLine="0"/>
        <w:rPr>
          <w:rFonts w:ascii="Arial" w:hAnsi="Arial" w:cs="Arial"/>
          <w:sz w:val="20"/>
          <w:szCs w:val="20"/>
        </w:rPr>
      </w:pPr>
      <w:r w:rsidRPr="00806389">
        <w:rPr>
          <w:rFonts w:ascii="Arial" w:hAnsi="Arial" w:cs="Arial"/>
          <w:sz w:val="20"/>
          <w:szCs w:val="20"/>
        </w:rPr>
        <w:t>Housing authority</w:t>
      </w:r>
    </w:p>
    <w:p w:rsidR="00A06560" w:rsidRPr="00806389" w:rsidRDefault="00A06560" w:rsidP="00F04749">
      <w:pPr>
        <w:numPr>
          <w:ilvl w:val="0"/>
          <w:numId w:val="40"/>
        </w:numPr>
        <w:ind w:left="360" w:firstLine="0"/>
        <w:rPr>
          <w:rFonts w:ascii="Arial" w:hAnsi="Arial" w:cs="Arial"/>
          <w:sz w:val="20"/>
          <w:szCs w:val="20"/>
        </w:rPr>
      </w:pPr>
      <w:r w:rsidRPr="00806389">
        <w:rPr>
          <w:rFonts w:ascii="Arial" w:hAnsi="Arial" w:cs="Arial"/>
          <w:sz w:val="20"/>
          <w:szCs w:val="20"/>
        </w:rPr>
        <w:t>Partnership for Children</w:t>
      </w:r>
    </w:p>
    <w:p w:rsidR="00A06560" w:rsidRPr="00806389" w:rsidRDefault="00A06560" w:rsidP="00F04749">
      <w:pPr>
        <w:numPr>
          <w:ilvl w:val="0"/>
          <w:numId w:val="40"/>
        </w:numPr>
        <w:ind w:left="360" w:firstLine="0"/>
        <w:rPr>
          <w:rFonts w:ascii="Arial" w:hAnsi="Arial" w:cs="Arial"/>
          <w:sz w:val="20"/>
          <w:szCs w:val="20"/>
        </w:rPr>
      </w:pPr>
      <w:r w:rsidRPr="00806389">
        <w:rPr>
          <w:rFonts w:ascii="Arial" w:hAnsi="Arial" w:cs="Arial"/>
          <w:sz w:val="20"/>
          <w:szCs w:val="20"/>
        </w:rPr>
        <w:t>Hospitals/pediatricians/nurses</w:t>
      </w:r>
    </w:p>
    <w:p w:rsidR="00A06560" w:rsidRPr="00806389" w:rsidRDefault="00A06560" w:rsidP="00F04749">
      <w:pPr>
        <w:numPr>
          <w:ilvl w:val="0"/>
          <w:numId w:val="40"/>
        </w:numPr>
        <w:ind w:left="360" w:firstLine="0"/>
        <w:rPr>
          <w:rFonts w:ascii="Arial" w:hAnsi="Arial" w:cs="Arial"/>
          <w:sz w:val="20"/>
          <w:szCs w:val="20"/>
        </w:rPr>
      </w:pPr>
      <w:r w:rsidRPr="00806389">
        <w:rPr>
          <w:rFonts w:ascii="Arial" w:hAnsi="Arial" w:cs="Arial"/>
          <w:sz w:val="20"/>
          <w:szCs w:val="20"/>
        </w:rPr>
        <w:t>Schools/education system</w:t>
      </w:r>
    </w:p>
    <w:p w:rsidR="00A06560" w:rsidRPr="00806389" w:rsidRDefault="00A06560" w:rsidP="00F04749">
      <w:pPr>
        <w:numPr>
          <w:ilvl w:val="0"/>
          <w:numId w:val="40"/>
        </w:numPr>
        <w:ind w:left="360" w:firstLine="0"/>
        <w:rPr>
          <w:rFonts w:ascii="Arial" w:hAnsi="Arial" w:cs="Arial"/>
          <w:sz w:val="20"/>
          <w:szCs w:val="20"/>
        </w:rPr>
      </w:pPr>
      <w:r w:rsidRPr="00806389">
        <w:rPr>
          <w:rFonts w:ascii="Arial" w:hAnsi="Arial" w:cs="Arial"/>
          <w:sz w:val="20"/>
          <w:szCs w:val="20"/>
        </w:rPr>
        <w:t xml:space="preserve">Faith and civic organizations) </w:t>
      </w:r>
    </w:p>
    <w:p w:rsidR="00A06560" w:rsidRPr="00806389" w:rsidRDefault="00A06560" w:rsidP="00F04749">
      <w:pPr>
        <w:numPr>
          <w:ilvl w:val="0"/>
          <w:numId w:val="40"/>
        </w:numPr>
        <w:ind w:left="360" w:firstLine="0"/>
        <w:rPr>
          <w:rFonts w:ascii="Arial" w:hAnsi="Arial" w:cs="Arial"/>
          <w:b/>
          <w:sz w:val="20"/>
          <w:szCs w:val="20"/>
        </w:rPr>
      </w:pPr>
      <w:r w:rsidRPr="00806389">
        <w:rPr>
          <w:rFonts w:ascii="Arial" w:hAnsi="Arial" w:cs="Arial"/>
          <w:sz w:val="20"/>
          <w:szCs w:val="20"/>
        </w:rPr>
        <w:t>Parents/caregivers</w:t>
      </w:r>
    </w:p>
    <w:p w:rsidR="00215408" w:rsidRPr="00806389" w:rsidRDefault="00215408" w:rsidP="00215408">
      <w:pPr>
        <w:ind w:left="360"/>
        <w:rPr>
          <w:rFonts w:ascii="Arial" w:hAnsi="Arial" w:cs="Arial"/>
          <w:b/>
          <w:sz w:val="20"/>
          <w:szCs w:val="20"/>
        </w:rPr>
      </w:pPr>
    </w:p>
    <w:p w:rsidR="00A06560" w:rsidRPr="00806389" w:rsidRDefault="00A06560" w:rsidP="00215408">
      <w:pPr>
        <w:autoSpaceDE w:val="0"/>
        <w:autoSpaceDN w:val="0"/>
        <w:adjustRightInd w:val="0"/>
        <w:ind w:left="360"/>
        <w:rPr>
          <w:rFonts w:ascii="Arial" w:hAnsi="Arial" w:cs="Arial"/>
          <w:sz w:val="20"/>
          <w:szCs w:val="20"/>
        </w:rPr>
      </w:pPr>
      <w:r w:rsidRPr="00806389">
        <w:rPr>
          <w:rFonts w:ascii="Arial" w:hAnsi="Arial" w:cs="Arial"/>
          <w:b/>
          <w:i/>
          <w:sz w:val="20"/>
          <w:szCs w:val="20"/>
        </w:rPr>
        <w:lastRenderedPageBreak/>
        <w:t>Applicants must also demonstrate that they will address illegal custody transfers in their region</w:t>
      </w:r>
      <w:r w:rsidRPr="00806389">
        <w:rPr>
          <w:rFonts w:ascii="Arial" w:hAnsi="Arial" w:cs="Arial"/>
          <w:sz w:val="20"/>
          <w:szCs w:val="20"/>
        </w:rPr>
        <w:t>, including raising awareness of this issue, working with families to prevent illegal custody transfers, and supporting families who are reuniting after an illegal custody transfer.</w:t>
      </w:r>
    </w:p>
    <w:p w:rsidR="00215408" w:rsidRPr="00806389" w:rsidRDefault="00215408" w:rsidP="00215408">
      <w:pPr>
        <w:autoSpaceDE w:val="0"/>
        <w:autoSpaceDN w:val="0"/>
        <w:adjustRightInd w:val="0"/>
        <w:ind w:left="450"/>
        <w:rPr>
          <w:rFonts w:ascii="Arial" w:hAnsi="Arial" w:cs="Arial"/>
          <w:sz w:val="20"/>
          <w:szCs w:val="20"/>
        </w:rPr>
      </w:pPr>
    </w:p>
    <w:p w:rsidR="00215408" w:rsidRPr="00806389" w:rsidRDefault="00215408" w:rsidP="00A06560">
      <w:pPr>
        <w:tabs>
          <w:tab w:val="num" w:pos="720"/>
        </w:tabs>
        <w:autoSpaceDE w:val="0"/>
        <w:autoSpaceDN w:val="0"/>
        <w:adjustRightInd w:val="0"/>
        <w:ind w:left="720"/>
        <w:rPr>
          <w:rFonts w:ascii="Arial" w:hAnsi="Arial" w:cs="Arial"/>
          <w:sz w:val="20"/>
          <w:szCs w:val="20"/>
        </w:rPr>
      </w:pPr>
    </w:p>
    <w:p w:rsidR="00A06560" w:rsidRPr="00806389" w:rsidRDefault="00A06560" w:rsidP="00A06560">
      <w:pPr>
        <w:tabs>
          <w:tab w:val="num" w:pos="720"/>
        </w:tabs>
        <w:autoSpaceDE w:val="0"/>
        <w:autoSpaceDN w:val="0"/>
        <w:adjustRightInd w:val="0"/>
        <w:ind w:left="720"/>
        <w:rPr>
          <w:rFonts w:ascii="Arial" w:hAnsi="Arial" w:cs="Arial"/>
          <w:b/>
          <w:sz w:val="20"/>
          <w:szCs w:val="20"/>
        </w:rPr>
      </w:pPr>
      <w:r w:rsidRPr="00806389">
        <w:rPr>
          <w:rFonts w:ascii="Arial" w:hAnsi="Arial" w:cs="Arial"/>
          <w:b/>
          <w:sz w:val="20"/>
          <w:szCs w:val="20"/>
        </w:rPr>
        <w:tab/>
      </w:r>
      <w:r w:rsidRPr="00806389">
        <w:rPr>
          <w:rFonts w:ascii="Arial" w:hAnsi="Arial" w:cs="Arial"/>
          <w:b/>
          <w:sz w:val="20"/>
          <w:szCs w:val="20"/>
        </w:rPr>
        <w:tab/>
      </w:r>
      <w:r w:rsidRPr="00806389">
        <w:rPr>
          <w:rFonts w:ascii="Arial" w:hAnsi="Arial" w:cs="Arial"/>
          <w:b/>
          <w:sz w:val="20"/>
          <w:szCs w:val="20"/>
        </w:rPr>
        <w:tab/>
      </w:r>
      <w:r w:rsidRPr="00806389">
        <w:rPr>
          <w:rFonts w:ascii="Arial" w:hAnsi="Arial" w:cs="Arial"/>
          <w:b/>
          <w:sz w:val="20"/>
          <w:szCs w:val="20"/>
        </w:rPr>
        <w:tab/>
      </w:r>
      <w:r w:rsidRPr="00806389">
        <w:rPr>
          <w:rFonts w:ascii="Arial" w:hAnsi="Arial" w:cs="Arial"/>
          <w:b/>
          <w:sz w:val="20"/>
          <w:szCs w:val="20"/>
        </w:rPr>
        <w:tab/>
      </w:r>
      <w:r w:rsidRPr="00806389">
        <w:rPr>
          <w:rFonts w:ascii="Arial" w:hAnsi="Arial" w:cs="Arial"/>
          <w:b/>
          <w:sz w:val="20"/>
          <w:szCs w:val="20"/>
        </w:rPr>
        <w:tab/>
      </w:r>
    </w:p>
    <w:p w:rsidR="00A06560" w:rsidRPr="00806389" w:rsidRDefault="00C91B8F" w:rsidP="00F04749">
      <w:pPr>
        <w:numPr>
          <w:ilvl w:val="0"/>
          <w:numId w:val="36"/>
        </w:numPr>
        <w:tabs>
          <w:tab w:val="clear" w:pos="918"/>
          <w:tab w:val="num" w:pos="540"/>
          <w:tab w:val="num" w:pos="1080"/>
        </w:tabs>
        <w:spacing w:after="120"/>
        <w:ind w:left="270" w:right="-234" w:hanging="216"/>
        <w:rPr>
          <w:rFonts w:ascii="Arial" w:hAnsi="Arial" w:cs="Arial"/>
          <w:b/>
          <w:sz w:val="20"/>
          <w:szCs w:val="20"/>
        </w:rPr>
      </w:pPr>
      <w:r w:rsidRPr="00806389">
        <w:rPr>
          <w:rFonts w:ascii="Arial" w:hAnsi="Arial" w:cs="Arial"/>
          <w:b/>
          <w:sz w:val="20"/>
          <w:szCs w:val="20"/>
        </w:rPr>
        <w:t xml:space="preserve">  </w:t>
      </w:r>
      <w:r w:rsidR="00A06560" w:rsidRPr="00806389">
        <w:rPr>
          <w:rFonts w:ascii="Arial" w:hAnsi="Arial" w:cs="Arial"/>
          <w:b/>
          <w:sz w:val="20"/>
          <w:szCs w:val="20"/>
        </w:rPr>
        <w:t>Outcome Accountability and Evaluation</w:t>
      </w:r>
    </w:p>
    <w:p w:rsidR="00A06560" w:rsidRPr="00806389" w:rsidRDefault="00A06560" w:rsidP="00C91B8F">
      <w:pPr>
        <w:tabs>
          <w:tab w:val="num" w:pos="360"/>
        </w:tabs>
        <w:ind w:left="360"/>
        <w:rPr>
          <w:rFonts w:ascii="Arial" w:hAnsi="Arial" w:cs="Arial"/>
          <w:sz w:val="20"/>
          <w:szCs w:val="20"/>
        </w:rPr>
      </w:pPr>
      <w:r w:rsidRPr="00806389">
        <w:rPr>
          <w:rFonts w:ascii="Arial" w:hAnsi="Arial" w:cs="Arial"/>
          <w:sz w:val="20"/>
          <w:szCs w:val="20"/>
        </w:rPr>
        <w:t xml:space="preserve">All funded programs will be performance and outcome-based. The process of having applicants develop and utilize a logic model guides applicants towards greater outcome accountability. Outcome accountability is demonstrating that the expenditure of staff time, funding, and other resources result in tangible positive changes for children and families. The logic model should be the applicant’s ‘drawing board’ for planning services and linking those services to outcomes. The logic model is intended to be a working document that is referenced regularly by contractors. </w:t>
      </w:r>
    </w:p>
    <w:p w:rsidR="00A06560" w:rsidRPr="00806389" w:rsidRDefault="00A06560" w:rsidP="00C91B8F">
      <w:pPr>
        <w:tabs>
          <w:tab w:val="num" w:pos="360"/>
        </w:tabs>
        <w:ind w:left="360"/>
        <w:rPr>
          <w:rFonts w:ascii="Arial" w:hAnsi="Arial" w:cs="Arial"/>
          <w:sz w:val="20"/>
          <w:szCs w:val="20"/>
          <w:highlight w:val="green"/>
        </w:rPr>
      </w:pPr>
    </w:p>
    <w:p w:rsidR="00A06560" w:rsidRPr="00806389" w:rsidRDefault="00A06560" w:rsidP="00C91B8F">
      <w:pPr>
        <w:tabs>
          <w:tab w:val="num" w:pos="360"/>
        </w:tabs>
        <w:ind w:left="360"/>
        <w:rPr>
          <w:rFonts w:ascii="Arial" w:hAnsi="Arial" w:cs="Arial"/>
          <w:sz w:val="20"/>
          <w:szCs w:val="20"/>
          <w:highlight w:val="yellow"/>
        </w:rPr>
      </w:pPr>
      <w:r w:rsidRPr="00806389">
        <w:rPr>
          <w:rFonts w:ascii="Arial" w:hAnsi="Arial" w:cs="Arial"/>
          <w:sz w:val="20"/>
          <w:szCs w:val="20"/>
        </w:rPr>
        <w:t xml:space="preserve">In order to support outcome accountability, and provide a framework for outcome evaluation, NC DSS </w:t>
      </w:r>
      <w:r w:rsidRPr="00806389">
        <w:rPr>
          <w:rFonts w:ascii="Arial" w:hAnsi="Arial" w:cs="Arial"/>
          <w:b/>
          <w:i/>
          <w:sz w:val="20"/>
          <w:szCs w:val="20"/>
        </w:rPr>
        <w:t>requires applicants</w:t>
      </w:r>
      <w:r w:rsidRPr="00806389">
        <w:rPr>
          <w:rFonts w:ascii="Arial" w:hAnsi="Arial" w:cs="Arial"/>
          <w:b/>
          <w:sz w:val="20"/>
          <w:szCs w:val="20"/>
        </w:rPr>
        <w:t xml:space="preserve"> </w:t>
      </w:r>
      <w:r w:rsidRPr="00806389">
        <w:rPr>
          <w:rFonts w:ascii="Arial" w:hAnsi="Arial" w:cs="Arial"/>
          <w:sz w:val="20"/>
          <w:szCs w:val="20"/>
        </w:rPr>
        <w:t xml:space="preserve">to utilize the FRIENDS National Center for Community-Based Child Abuse Prevention evaluation toolkit in the development of a required logic model: </w:t>
      </w:r>
      <w:hyperlink r:id="rId31" w:history="1">
        <w:r w:rsidRPr="00806389">
          <w:rPr>
            <w:rStyle w:val="Hyperlink"/>
            <w:rFonts w:ascii="Arial" w:hAnsi="Arial" w:cs="Arial"/>
            <w:sz w:val="20"/>
            <w:szCs w:val="20"/>
          </w:rPr>
          <w:t>http://friendsnrc.org/evaluation-toolkit</w:t>
        </w:r>
      </w:hyperlink>
      <w:r w:rsidRPr="00806389">
        <w:rPr>
          <w:rFonts w:ascii="Arial" w:hAnsi="Arial" w:cs="Arial"/>
          <w:sz w:val="20"/>
          <w:szCs w:val="20"/>
        </w:rPr>
        <w:t xml:space="preserve">  </w:t>
      </w:r>
    </w:p>
    <w:p w:rsidR="00A06560" w:rsidRPr="00806389" w:rsidRDefault="00A06560" w:rsidP="00C91B8F">
      <w:pPr>
        <w:tabs>
          <w:tab w:val="num" w:pos="360"/>
        </w:tabs>
        <w:ind w:left="360"/>
        <w:rPr>
          <w:rFonts w:ascii="Arial" w:hAnsi="Arial" w:cs="Arial"/>
          <w:b/>
          <w:i/>
          <w:sz w:val="20"/>
          <w:szCs w:val="20"/>
          <w:highlight w:val="yellow"/>
        </w:rPr>
      </w:pPr>
    </w:p>
    <w:p w:rsidR="00A06560" w:rsidRPr="00806389" w:rsidRDefault="00A06560" w:rsidP="00C91B8F">
      <w:pPr>
        <w:tabs>
          <w:tab w:val="num" w:pos="360"/>
        </w:tabs>
        <w:ind w:left="360"/>
        <w:rPr>
          <w:rFonts w:ascii="Arial" w:hAnsi="Arial" w:cs="Arial"/>
          <w:sz w:val="20"/>
          <w:szCs w:val="20"/>
        </w:rPr>
      </w:pPr>
      <w:r w:rsidRPr="00806389">
        <w:rPr>
          <w:rFonts w:ascii="Arial" w:hAnsi="Arial" w:cs="Arial"/>
          <w:bCs/>
          <w:sz w:val="20"/>
          <w:szCs w:val="20"/>
        </w:rPr>
        <w:t xml:space="preserve">The PASS programs in this RFA will be offered in every county/region of the state.  Therefore, it is necessary for all programs to measure the same outcomes, as outlined below.  This allows for consistency in analyzing statewide data and in compiling performance reports to be provided to various stakeholders.  </w:t>
      </w:r>
      <w:r w:rsidRPr="00806389">
        <w:rPr>
          <w:rFonts w:ascii="Arial" w:hAnsi="Arial" w:cs="Arial"/>
          <w:sz w:val="20"/>
          <w:szCs w:val="20"/>
        </w:rPr>
        <w:t>Specific inputs, outputs, assumptions and trauma knowledge assessment tools are determined by applicants.</w:t>
      </w:r>
    </w:p>
    <w:p w:rsidR="00A06560" w:rsidRPr="00806389" w:rsidRDefault="00A06560" w:rsidP="00C91B8F">
      <w:pPr>
        <w:tabs>
          <w:tab w:val="num" w:pos="360"/>
        </w:tabs>
        <w:ind w:left="360"/>
        <w:rPr>
          <w:rFonts w:ascii="Arial" w:hAnsi="Arial" w:cs="Arial"/>
          <w:sz w:val="20"/>
          <w:szCs w:val="20"/>
        </w:rPr>
      </w:pPr>
    </w:p>
    <w:p w:rsidR="00A06560" w:rsidRPr="00806389" w:rsidRDefault="00A06560" w:rsidP="00C91B8F">
      <w:pPr>
        <w:tabs>
          <w:tab w:val="num" w:pos="360"/>
        </w:tabs>
        <w:ind w:left="360"/>
        <w:rPr>
          <w:rFonts w:ascii="Arial" w:hAnsi="Arial" w:cs="Arial"/>
          <w:bCs/>
          <w:sz w:val="20"/>
          <w:szCs w:val="20"/>
        </w:rPr>
      </w:pPr>
      <w:r w:rsidRPr="00806389">
        <w:rPr>
          <w:rFonts w:ascii="Arial" w:hAnsi="Arial" w:cs="Arial"/>
          <w:bCs/>
          <w:sz w:val="20"/>
          <w:szCs w:val="20"/>
        </w:rPr>
        <w:t>The following shared vision and outcomes are required in the logic model:</w:t>
      </w:r>
    </w:p>
    <w:p w:rsidR="00A06560" w:rsidRPr="00806389" w:rsidRDefault="00A06560" w:rsidP="00C91B8F">
      <w:pPr>
        <w:tabs>
          <w:tab w:val="num" w:pos="360"/>
        </w:tabs>
        <w:ind w:left="360"/>
        <w:rPr>
          <w:rFonts w:ascii="Arial" w:hAnsi="Arial" w:cs="Arial"/>
          <w:bCs/>
          <w:sz w:val="20"/>
          <w:szCs w:val="20"/>
        </w:rPr>
      </w:pPr>
    </w:p>
    <w:p w:rsidR="00A06560" w:rsidRPr="00806389" w:rsidRDefault="00A06560" w:rsidP="00C91B8F">
      <w:pPr>
        <w:tabs>
          <w:tab w:val="num" w:pos="360"/>
        </w:tabs>
        <w:ind w:left="360"/>
        <w:rPr>
          <w:rFonts w:ascii="Arial" w:hAnsi="Arial" w:cs="Arial"/>
          <w:sz w:val="20"/>
          <w:szCs w:val="20"/>
        </w:rPr>
      </w:pPr>
      <w:r w:rsidRPr="00806389">
        <w:rPr>
          <w:rFonts w:ascii="Arial" w:hAnsi="Arial" w:cs="Arial"/>
          <w:b/>
          <w:bCs/>
          <w:sz w:val="20"/>
          <w:szCs w:val="20"/>
        </w:rPr>
        <w:t>Shared Vision:</w:t>
      </w:r>
      <w:r w:rsidRPr="00806389">
        <w:rPr>
          <w:rFonts w:ascii="Arial" w:hAnsi="Arial" w:cs="Arial"/>
          <w:bCs/>
          <w:sz w:val="20"/>
          <w:szCs w:val="20"/>
        </w:rPr>
        <w:t xml:space="preserve"> </w:t>
      </w:r>
      <w:r w:rsidRPr="00806389">
        <w:rPr>
          <w:rFonts w:ascii="Arial" w:hAnsi="Arial" w:cs="Arial"/>
          <w:sz w:val="20"/>
          <w:szCs w:val="20"/>
        </w:rPr>
        <w:t>Adoptive families have enhanced capacity to provide a lifetime commitment to their adopted children and those children have their safety, permanency, education, physical and emotional needs met.</w:t>
      </w:r>
    </w:p>
    <w:p w:rsidR="009177BD" w:rsidRPr="00806389" w:rsidRDefault="009177BD" w:rsidP="00C91B8F">
      <w:pPr>
        <w:tabs>
          <w:tab w:val="num" w:pos="360"/>
        </w:tabs>
        <w:ind w:left="360"/>
        <w:rPr>
          <w:rFonts w:ascii="Arial" w:hAnsi="Arial" w:cs="Arial"/>
          <w:sz w:val="20"/>
          <w:szCs w:val="20"/>
        </w:rPr>
      </w:pPr>
    </w:p>
    <w:p w:rsidR="00A06560" w:rsidRPr="00806389" w:rsidRDefault="00A06560" w:rsidP="00A06560">
      <w:pPr>
        <w:tabs>
          <w:tab w:val="num" w:pos="720"/>
        </w:tabs>
        <w:ind w:firstLine="720"/>
        <w:rPr>
          <w:rFonts w:ascii="Arial" w:hAnsi="Arial" w:cs="Arial"/>
          <w:bCs/>
          <w:sz w:val="20"/>
          <w:szCs w:val="20"/>
        </w:rPr>
      </w:pPr>
      <w:r w:rsidRPr="00806389">
        <w:rPr>
          <w:rFonts w:ascii="Arial" w:hAnsi="Arial" w:cs="Arial"/>
          <w:b/>
          <w:bCs/>
          <w:sz w:val="20"/>
          <w:szCs w:val="20"/>
        </w:rPr>
        <w:t>Outcomes</w:t>
      </w:r>
      <w:r w:rsidRPr="00806389">
        <w:rPr>
          <w:rFonts w:ascii="Arial" w:hAnsi="Arial" w:cs="Arial"/>
          <w:bCs/>
          <w:sz w:val="20"/>
          <w:szCs w:val="20"/>
        </w:rPr>
        <w:t>:</w:t>
      </w:r>
    </w:p>
    <w:p w:rsidR="00A06560" w:rsidRPr="00806389" w:rsidRDefault="00A06560" w:rsidP="00F04749">
      <w:pPr>
        <w:numPr>
          <w:ilvl w:val="1"/>
          <w:numId w:val="34"/>
        </w:numPr>
        <w:rPr>
          <w:rFonts w:ascii="Arial" w:hAnsi="Arial" w:cs="Arial"/>
          <w:sz w:val="20"/>
          <w:szCs w:val="20"/>
        </w:rPr>
      </w:pPr>
      <w:r w:rsidRPr="00806389">
        <w:rPr>
          <w:rFonts w:ascii="Arial" w:hAnsi="Arial" w:cs="Arial"/>
          <w:sz w:val="20"/>
          <w:szCs w:val="20"/>
        </w:rPr>
        <w:t xml:space="preserve"> 90% of families/children served will report an increase in knowledge of the implication of childhood trauma on children at case closure.</w:t>
      </w:r>
    </w:p>
    <w:p w:rsidR="00A06560" w:rsidRPr="00806389" w:rsidRDefault="00A06560" w:rsidP="00F04749">
      <w:pPr>
        <w:numPr>
          <w:ilvl w:val="1"/>
          <w:numId w:val="34"/>
        </w:numPr>
        <w:rPr>
          <w:rFonts w:ascii="Arial" w:hAnsi="Arial" w:cs="Arial"/>
          <w:sz w:val="20"/>
          <w:szCs w:val="20"/>
        </w:rPr>
      </w:pPr>
      <w:r w:rsidRPr="00806389">
        <w:rPr>
          <w:rFonts w:ascii="Arial" w:hAnsi="Arial" w:cs="Arial"/>
          <w:sz w:val="20"/>
          <w:szCs w:val="20"/>
        </w:rPr>
        <w:t xml:space="preserve">90% of protective factors measured on families served will indicate some improvement at case closure, as measured by the Protective Factors Survey* (as retrospective post-test). </w:t>
      </w:r>
    </w:p>
    <w:p w:rsidR="00A06560" w:rsidRPr="00806389" w:rsidRDefault="00A06560" w:rsidP="00F04749">
      <w:pPr>
        <w:numPr>
          <w:ilvl w:val="1"/>
          <w:numId w:val="34"/>
        </w:numPr>
        <w:rPr>
          <w:rFonts w:ascii="Arial" w:hAnsi="Arial" w:cs="Arial"/>
          <w:sz w:val="20"/>
          <w:szCs w:val="20"/>
        </w:rPr>
      </w:pPr>
      <w:r w:rsidRPr="00806389">
        <w:rPr>
          <w:rFonts w:ascii="Arial" w:hAnsi="Arial" w:cs="Arial"/>
          <w:sz w:val="20"/>
          <w:szCs w:val="20"/>
        </w:rPr>
        <w:t>90% of families/children served will report placement with the adoptive family has been maintained for 12 months after services end.</w:t>
      </w:r>
    </w:p>
    <w:p w:rsidR="00A06560" w:rsidRPr="00806389" w:rsidRDefault="00A06560" w:rsidP="00A06560">
      <w:pPr>
        <w:tabs>
          <w:tab w:val="num" w:pos="720"/>
        </w:tabs>
        <w:ind w:left="720"/>
        <w:rPr>
          <w:rFonts w:ascii="Arial" w:hAnsi="Arial" w:cs="Arial"/>
          <w:b/>
          <w:i/>
          <w:sz w:val="20"/>
          <w:szCs w:val="20"/>
        </w:rPr>
      </w:pPr>
    </w:p>
    <w:p w:rsidR="00A06560" w:rsidRPr="00806389" w:rsidRDefault="00A06560" w:rsidP="00C91B8F">
      <w:pPr>
        <w:tabs>
          <w:tab w:val="num" w:pos="720"/>
          <w:tab w:val="left" w:pos="1080"/>
          <w:tab w:val="num" w:pos="1800"/>
        </w:tabs>
        <w:ind w:left="720" w:hanging="360"/>
        <w:rPr>
          <w:rFonts w:ascii="Arial" w:hAnsi="Arial" w:cs="Arial"/>
          <w:sz w:val="20"/>
          <w:szCs w:val="20"/>
        </w:rPr>
      </w:pPr>
      <w:r w:rsidRPr="00806389">
        <w:rPr>
          <w:rFonts w:ascii="Arial" w:hAnsi="Arial" w:cs="Arial"/>
          <w:b/>
          <w:i/>
          <w:sz w:val="20"/>
          <w:szCs w:val="20"/>
        </w:rPr>
        <w:t>*</w:t>
      </w:r>
      <w:r w:rsidRPr="00806389">
        <w:rPr>
          <w:rFonts w:ascii="Arial" w:hAnsi="Arial" w:cs="Arial"/>
          <w:sz w:val="20"/>
          <w:szCs w:val="20"/>
        </w:rPr>
        <w:t xml:space="preserve">The Protective Factors Survey may be accessed at </w:t>
      </w:r>
      <w:hyperlink r:id="rId32" w:history="1">
        <w:r w:rsidRPr="00806389">
          <w:rPr>
            <w:rStyle w:val="Hyperlink"/>
            <w:rFonts w:ascii="Arial" w:hAnsi="Arial" w:cs="Arial"/>
            <w:sz w:val="20"/>
            <w:szCs w:val="20"/>
          </w:rPr>
          <w:t>http://friendsnrc.org/protective-factors-survey</w:t>
        </w:r>
      </w:hyperlink>
      <w:r w:rsidRPr="00806389">
        <w:rPr>
          <w:rFonts w:ascii="Arial" w:hAnsi="Arial" w:cs="Arial"/>
          <w:sz w:val="20"/>
          <w:szCs w:val="20"/>
        </w:rPr>
        <w:t xml:space="preserve"> .</w:t>
      </w:r>
    </w:p>
    <w:p w:rsidR="00A06560" w:rsidRPr="00806389" w:rsidRDefault="00A06560" w:rsidP="00C91B8F">
      <w:pPr>
        <w:tabs>
          <w:tab w:val="num" w:pos="720"/>
          <w:tab w:val="left" w:pos="1080"/>
          <w:tab w:val="num" w:pos="1800"/>
        </w:tabs>
        <w:ind w:left="720" w:hanging="360"/>
        <w:rPr>
          <w:rFonts w:ascii="Arial" w:hAnsi="Arial" w:cs="Arial"/>
          <w:b/>
          <w:i/>
          <w:sz w:val="20"/>
          <w:szCs w:val="20"/>
        </w:rPr>
      </w:pPr>
    </w:p>
    <w:p w:rsidR="00A06560" w:rsidRPr="00806389" w:rsidRDefault="00A06560" w:rsidP="00C91B8F">
      <w:pPr>
        <w:tabs>
          <w:tab w:val="num" w:pos="360"/>
        </w:tabs>
        <w:ind w:left="720" w:hanging="360"/>
        <w:rPr>
          <w:rFonts w:ascii="Arial" w:hAnsi="Arial" w:cs="Arial"/>
          <w:b/>
          <w:i/>
          <w:sz w:val="20"/>
          <w:szCs w:val="20"/>
        </w:rPr>
      </w:pPr>
      <w:r w:rsidRPr="00806389">
        <w:rPr>
          <w:rFonts w:ascii="Arial" w:hAnsi="Arial" w:cs="Arial"/>
          <w:b/>
          <w:i/>
          <w:sz w:val="20"/>
          <w:szCs w:val="20"/>
        </w:rPr>
        <w:t>The narrative portion of this section shall expand upon the information listed in the Logic Model.  In addition, applicants must also describe:</w:t>
      </w:r>
    </w:p>
    <w:p w:rsidR="00A06560" w:rsidRPr="00806389" w:rsidRDefault="00A06560" w:rsidP="00F04749">
      <w:pPr>
        <w:numPr>
          <w:ilvl w:val="0"/>
          <w:numId w:val="41"/>
        </w:numPr>
        <w:tabs>
          <w:tab w:val="num" w:pos="720"/>
        </w:tabs>
        <w:ind w:left="720" w:firstLine="360"/>
        <w:rPr>
          <w:rFonts w:ascii="Arial" w:hAnsi="Arial" w:cs="Arial"/>
          <w:sz w:val="20"/>
          <w:szCs w:val="20"/>
        </w:rPr>
      </w:pPr>
      <w:r w:rsidRPr="00806389">
        <w:rPr>
          <w:rFonts w:ascii="Arial" w:hAnsi="Arial" w:cs="Arial"/>
          <w:sz w:val="20"/>
          <w:szCs w:val="20"/>
        </w:rPr>
        <w:t xml:space="preserve">How they will evaluate client and program success informally </w:t>
      </w:r>
    </w:p>
    <w:p w:rsidR="00A06560" w:rsidRPr="00806389" w:rsidRDefault="00A06560" w:rsidP="00F04749">
      <w:pPr>
        <w:numPr>
          <w:ilvl w:val="0"/>
          <w:numId w:val="41"/>
        </w:numPr>
        <w:tabs>
          <w:tab w:val="num" w:pos="720"/>
        </w:tabs>
        <w:ind w:left="720" w:firstLine="360"/>
        <w:rPr>
          <w:rFonts w:ascii="Arial" w:hAnsi="Arial" w:cs="Arial"/>
          <w:b/>
          <w:sz w:val="20"/>
          <w:szCs w:val="20"/>
          <w:u w:val="single"/>
        </w:rPr>
      </w:pPr>
      <w:r w:rsidRPr="00806389">
        <w:rPr>
          <w:rFonts w:ascii="Arial" w:hAnsi="Arial" w:cs="Arial"/>
          <w:sz w:val="20"/>
          <w:szCs w:val="20"/>
        </w:rPr>
        <w:t>Their continuous quality improvement process</w:t>
      </w:r>
    </w:p>
    <w:p w:rsidR="00A06560" w:rsidRPr="00806389" w:rsidRDefault="00A06560" w:rsidP="00F04749">
      <w:pPr>
        <w:numPr>
          <w:ilvl w:val="0"/>
          <w:numId w:val="41"/>
        </w:numPr>
        <w:tabs>
          <w:tab w:val="num" w:pos="720"/>
        </w:tabs>
        <w:ind w:left="720" w:firstLine="360"/>
        <w:rPr>
          <w:rFonts w:ascii="Arial" w:hAnsi="Arial" w:cs="Arial"/>
          <w:i/>
          <w:sz w:val="20"/>
          <w:szCs w:val="20"/>
        </w:rPr>
      </w:pPr>
      <w:r w:rsidRPr="00806389">
        <w:rPr>
          <w:rFonts w:ascii="Arial" w:hAnsi="Arial" w:cs="Arial"/>
          <w:sz w:val="20"/>
          <w:szCs w:val="20"/>
        </w:rPr>
        <w:t>Follow-up services provided to clients, if any</w:t>
      </w:r>
    </w:p>
    <w:p w:rsidR="00A06560" w:rsidRPr="00806389" w:rsidRDefault="00A06560" w:rsidP="00F04749">
      <w:pPr>
        <w:numPr>
          <w:ilvl w:val="0"/>
          <w:numId w:val="41"/>
        </w:numPr>
        <w:tabs>
          <w:tab w:val="num" w:pos="720"/>
        </w:tabs>
        <w:ind w:left="720" w:firstLine="360"/>
        <w:rPr>
          <w:rFonts w:ascii="Arial" w:hAnsi="Arial" w:cs="Arial"/>
          <w:i/>
          <w:sz w:val="20"/>
          <w:szCs w:val="20"/>
        </w:rPr>
      </w:pPr>
      <w:r w:rsidRPr="00806389">
        <w:rPr>
          <w:rFonts w:ascii="Arial" w:hAnsi="Arial" w:cs="Arial"/>
          <w:sz w:val="20"/>
          <w:szCs w:val="20"/>
        </w:rPr>
        <w:t>Success in past programming and outcomes achieved (not necessarily PASS)</w:t>
      </w:r>
    </w:p>
    <w:p w:rsidR="00A06560" w:rsidRPr="00806389" w:rsidRDefault="00A06560" w:rsidP="00A06560">
      <w:pPr>
        <w:tabs>
          <w:tab w:val="num" w:pos="720"/>
        </w:tabs>
        <w:ind w:left="720"/>
        <w:rPr>
          <w:rFonts w:ascii="Arial" w:hAnsi="Arial" w:cs="Arial"/>
          <w:i/>
          <w:sz w:val="20"/>
          <w:szCs w:val="20"/>
        </w:rPr>
      </w:pPr>
    </w:p>
    <w:p w:rsidR="00496FBF" w:rsidRPr="00C249F1" w:rsidRDefault="00496FBF" w:rsidP="00A06560">
      <w:pPr>
        <w:pStyle w:val="Default"/>
        <w:ind w:left="720"/>
        <w:rPr>
          <w:rFonts w:ascii="Arial" w:hAnsi="Arial" w:cs="Arial"/>
          <w:color w:val="FF0000"/>
          <w:sz w:val="20"/>
          <w:szCs w:val="20"/>
        </w:rPr>
      </w:pPr>
    </w:p>
    <w:p w:rsidR="00427880" w:rsidRDefault="00427880" w:rsidP="00FF6856">
      <w:pPr>
        <w:pStyle w:val="Default"/>
        <w:rPr>
          <w:rFonts w:ascii="Arial" w:hAnsi="Arial" w:cs="Arial"/>
          <w:u w:val="single"/>
        </w:rPr>
      </w:pPr>
      <w:r w:rsidRPr="00496FBF">
        <w:rPr>
          <w:rFonts w:ascii="Arial" w:hAnsi="Arial" w:cs="Arial"/>
          <w:b/>
        </w:rPr>
        <w:t>5.</w:t>
      </w:r>
      <w:r w:rsidR="003E4149">
        <w:rPr>
          <w:rFonts w:ascii="Arial" w:hAnsi="Arial" w:cs="Arial"/>
          <w:b/>
        </w:rPr>
        <w:t>2</w:t>
      </w:r>
      <w:r w:rsidRPr="00496FBF">
        <w:rPr>
          <w:rFonts w:ascii="Arial" w:hAnsi="Arial" w:cs="Arial"/>
        </w:rPr>
        <w:t xml:space="preserve"> </w:t>
      </w:r>
      <w:r w:rsidR="00496FBF" w:rsidRPr="00496FBF">
        <w:rPr>
          <w:rFonts w:ascii="Arial" w:hAnsi="Arial" w:cs="Arial"/>
        </w:rPr>
        <w:tab/>
      </w:r>
      <w:r w:rsidRPr="003F4265">
        <w:rPr>
          <w:rFonts w:ascii="Arial" w:hAnsi="Arial" w:cs="Arial"/>
          <w:u w:val="single"/>
        </w:rPr>
        <w:t>Performance Standards and Expectations</w:t>
      </w:r>
    </w:p>
    <w:p w:rsidR="00F67567" w:rsidRDefault="00F67567" w:rsidP="00A06560">
      <w:pPr>
        <w:pStyle w:val="Default"/>
        <w:ind w:left="720"/>
        <w:rPr>
          <w:rFonts w:ascii="Arial" w:hAnsi="Arial" w:cs="Arial"/>
          <w:color w:val="FF0000"/>
          <w:sz w:val="20"/>
          <w:szCs w:val="20"/>
        </w:rPr>
      </w:pPr>
    </w:p>
    <w:p w:rsidR="00FF6856" w:rsidRPr="00806389" w:rsidRDefault="003E4149" w:rsidP="00FF6856">
      <w:pPr>
        <w:rPr>
          <w:rFonts w:ascii="Arial" w:hAnsi="Arial" w:cs="Arial"/>
          <w:b/>
          <w:i/>
          <w:sz w:val="20"/>
          <w:szCs w:val="20"/>
        </w:rPr>
      </w:pPr>
      <w:r>
        <w:rPr>
          <w:rFonts w:ascii="Arial" w:hAnsi="Arial" w:cs="Arial"/>
          <w:color w:val="000000"/>
          <w:sz w:val="20"/>
          <w:szCs w:val="20"/>
        </w:rPr>
        <w:t>In addition to all of the programmatic requirements and priorities, a</w:t>
      </w:r>
      <w:r w:rsidR="00FF6856" w:rsidRPr="00806389">
        <w:rPr>
          <w:rFonts w:ascii="Arial" w:hAnsi="Arial" w:cs="Arial"/>
          <w:color w:val="000000"/>
          <w:sz w:val="20"/>
          <w:szCs w:val="20"/>
        </w:rPr>
        <w:t xml:space="preserve">ll direct service staff and their supervisors shall complete </w:t>
      </w:r>
      <w:r w:rsidR="00FF6856" w:rsidRPr="00806389">
        <w:rPr>
          <w:rFonts w:ascii="Arial" w:hAnsi="Arial" w:cs="Arial"/>
          <w:sz w:val="20"/>
          <w:szCs w:val="20"/>
        </w:rPr>
        <w:t xml:space="preserve">The National Alliance of Children’s Trust and Prevention Funds (Alliance) online training course to support implementation of the Strengthening Families™ Protective Factors Framework in Multiple Settings: Bringing the Protective Factors Framework to Life in Your Work – A Resource for Action </w:t>
      </w:r>
      <w:hyperlink r:id="rId33" w:history="1">
        <w:r w:rsidR="00FF6856" w:rsidRPr="00806389">
          <w:rPr>
            <w:rStyle w:val="Hyperlink"/>
            <w:rFonts w:ascii="Arial" w:hAnsi="Arial" w:cs="Arial"/>
            <w:sz w:val="20"/>
            <w:szCs w:val="20"/>
          </w:rPr>
          <w:t>http://ctfalliance.org/onlinetraining.htm</w:t>
        </w:r>
      </w:hyperlink>
      <w:r w:rsidR="00FF6856" w:rsidRPr="00806389">
        <w:rPr>
          <w:rFonts w:ascii="Arial" w:hAnsi="Arial" w:cs="Arial"/>
          <w:sz w:val="20"/>
          <w:szCs w:val="20"/>
        </w:rPr>
        <w:t xml:space="preserve">. </w:t>
      </w:r>
      <w:r w:rsidR="00FF6856" w:rsidRPr="00806389">
        <w:rPr>
          <w:rFonts w:ascii="Arial" w:hAnsi="Arial" w:cs="Arial"/>
          <w:b/>
          <w:i/>
          <w:sz w:val="20"/>
          <w:szCs w:val="20"/>
        </w:rPr>
        <w:t>This training shall be completed by all required staff within 90 days of the beginning of the contract period or their date of hire.</w:t>
      </w:r>
    </w:p>
    <w:p w:rsidR="00FF6856" w:rsidRPr="00806389" w:rsidRDefault="00FF6856" w:rsidP="00FF6856">
      <w:pPr>
        <w:shd w:val="clear" w:color="auto" w:fill="FFFFFF"/>
        <w:spacing w:before="100" w:beforeAutospacing="1" w:after="120"/>
        <w:rPr>
          <w:rFonts w:ascii="Arial" w:hAnsi="Arial" w:cs="Arial"/>
          <w:sz w:val="20"/>
          <w:szCs w:val="20"/>
        </w:rPr>
      </w:pPr>
      <w:r w:rsidRPr="00806389">
        <w:rPr>
          <w:rFonts w:ascii="Arial" w:hAnsi="Arial" w:cs="Arial"/>
          <w:color w:val="000000"/>
          <w:sz w:val="20"/>
          <w:szCs w:val="20"/>
        </w:rPr>
        <w:t xml:space="preserve">Contractors will also be required to participate in additional training, technical assistance and peer networking opportunities that may be provided through NC DSS if awarded funding.  </w:t>
      </w:r>
    </w:p>
    <w:p w:rsidR="00FF6856" w:rsidRDefault="00FF6856" w:rsidP="00A06560">
      <w:pPr>
        <w:pStyle w:val="Default"/>
        <w:ind w:left="720"/>
        <w:rPr>
          <w:rFonts w:ascii="Arial" w:hAnsi="Arial" w:cs="Arial"/>
          <w:color w:val="FF0000"/>
          <w:sz w:val="20"/>
          <w:szCs w:val="20"/>
        </w:rPr>
      </w:pPr>
    </w:p>
    <w:p w:rsidR="003E4149" w:rsidRPr="00806389" w:rsidRDefault="003E4149" w:rsidP="00A06560">
      <w:pPr>
        <w:pStyle w:val="Default"/>
        <w:ind w:left="720"/>
        <w:rPr>
          <w:rFonts w:ascii="Arial" w:hAnsi="Arial" w:cs="Arial"/>
          <w:color w:val="FF0000"/>
          <w:sz w:val="20"/>
          <w:szCs w:val="20"/>
        </w:rPr>
      </w:pPr>
    </w:p>
    <w:p w:rsidR="00427880" w:rsidRPr="003F4265" w:rsidRDefault="00427880" w:rsidP="00FF6856">
      <w:pPr>
        <w:pStyle w:val="Default"/>
        <w:rPr>
          <w:rFonts w:ascii="Arial" w:hAnsi="Arial" w:cs="Arial"/>
          <w:u w:val="single"/>
        </w:rPr>
      </w:pPr>
      <w:r w:rsidRPr="00496FBF">
        <w:rPr>
          <w:rFonts w:ascii="Arial" w:hAnsi="Arial" w:cs="Arial"/>
          <w:b/>
        </w:rPr>
        <w:lastRenderedPageBreak/>
        <w:t>5.</w:t>
      </w:r>
      <w:r w:rsidR="003E4149">
        <w:rPr>
          <w:rFonts w:ascii="Arial" w:hAnsi="Arial" w:cs="Arial"/>
          <w:b/>
        </w:rPr>
        <w:t>3</w:t>
      </w:r>
      <w:r w:rsidR="00496FBF" w:rsidRPr="00496FBF">
        <w:rPr>
          <w:rFonts w:ascii="Arial" w:hAnsi="Arial" w:cs="Arial"/>
          <w:b/>
        </w:rPr>
        <w:tab/>
      </w:r>
      <w:r w:rsidRPr="003F4265">
        <w:rPr>
          <w:rFonts w:ascii="Arial" w:hAnsi="Arial" w:cs="Arial"/>
          <w:u w:val="single"/>
        </w:rPr>
        <w:t>Reporting Requirements</w:t>
      </w:r>
    </w:p>
    <w:p w:rsidR="00A424B7" w:rsidRDefault="00427880" w:rsidP="00A424B7">
      <w:pPr>
        <w:ind w:left="360"/>
        <w:rPr>
          <w:rFonts w:ascii="Arial" w:hAnsi="Arial" w:cs="Arial"/>
          <w:b/>
          <w:sz w:val="22"/>
          <w:szCs w:val="22"/>
        </w:rPr>
      </w:pPr>
      <w:r w:rsidRPr="00A424B7">
        <w:rPr>
          <w:rFonts w:ascii="Arial" w:hAnsi="Arial" w:cs="Arial"/>
          <w:b/>
          <w:sz w:val="22"/>
          <w:szCs w:val="22"/>
        </w:rPr>
        <w:tab/>
      </w:r>
    </w:p>
    <w:p w:rsidR="00A424B7" w:rsidRPr="00806389" w:rsidRDefault="00A424B7" w:rsidP="00A424B7">
      <w:pPr>
        <w:rPr>
          <w:rFonts w:ascii="Arial" w:hAnsi="Arial" w:cs="Arial"/>
          <w:sz w:val="20"/>
          <w:szCs w:val="20"/>
        </w:rPr>
      </w:pPr>
      <w:r w:rsidRPr="00806389">
        <w:rPr>
          <w:rFonts w:ascii="Arial" w:hAnsi="Arial" w:cs="Arial"/>
          <w:sz w:val="20"/>
          <w:szCs w:val="20"/>
        </w:rPr>
        <w:t>If awarded funding, the following are required reporting for all contractors:</w:t>
      </w:r>
    </w:p>
    <w:p w:rsidR="00A424B7" w:rsidRPr="00806389" w:rsidRDefault="00A424B7" w:rsidP="00A424B7">
      <w:pPr>
        <w:ind w:left="360" w:firstLine="360"/>
        <w:rPr>
          <w:rFonts w:ascii="Arial" w:hAnsi="Arial" w:cs="Arial"/>
          <w:b/>
          <w:i/>
          <w:sz w:val="20"/>
          <w:szCs w:val="20"/>
        </w:rPr>
      </w:pPr>
    </w:p>
    <w:p w:rsidR="00A424B7" w:rsidRPr="00806389" w:rsidRDefault="00A424B7" w:rsidP="00A424B7">
      <w:pPr>
        <w:ind w:left="360" w:firstLine="360"/>
        <w:rPr>
          <w:rFonts w:ascii="Arial" w:hAnsi="Arial" w:cs="Arial"/>
          <w:b/>
          <w:i/>
          <w:sz w:val="20"/>
          <w:szCs w:val="20"/>
        </w:rPr>
      </w:pPr>
      <w:r w:rsidRPr="00806389">
        <w:rPr>
          <w:rFonts w:ascii="Arial" w:hAnsi="Arial" w:cs="Arial"/>
          <w:b/>
          <w:i/>
          <w:sz w:val="20"/>
          <w:szCs w:val="20"/>
        </w:rPr>
        <w:t>Monthly:</w:t>
      </w:r>
    </w:p>
    <w:p w:rsidR="00A424B7" w:rsidRPr="00806389" w:rsidRDefault="00A424B7" w:rsidP="00F04749">
      <w:pPr>
        <w:numPr>
          <w:ilvl w:val="0"/>
          <w:numId w:val="29"/>
        </w:numPr>
        <w:rPr>
          <w:rFonts w:ascii="Arial" w:hAnsi="Arial" w:cs="Arial"/>
          <w:sz w:val="20"/>
          <w:szCs w:val="20"/>
        </w:rPr>
      </w:pPr>
      <w:r w:rsidRPr="00806389">
        <w:rPr>
          <w:rFonts w:ascii="Arial" w:hAnsi="Arial" w:cs="Arial"/>
          <w:sz w:val="20"/>
          <w:szCs w:val="20"/>
        </w:rPr>
        <w:t>DSS-1571 III Administrative Costs Report, by the 10</w:t>
      </w:r>
      <w:r w:rsidRPr="00806389">
        <w:rPr>
          <w:rFonts w:ascii="Arial" w:hAnsi="Arial" w:cs="Arial"/>
          <w:sz w:val="20"/>
          <w:szCs w:val="20"/>
          <w:vertAlign w:val="superscript"/>
        </w:rPr>
        <w:t>th</w:t>
      </w:r>
      <w:r w:rsidRPr="00806389">
        <w:rPr>
          <w:rFonts w:ascii="Arial" w:hAnsi="Arial" w:cs="Arial"/>
          <w:sz w:val="20"/>
          <w:szCs w:val="20"/>
        </w:rPr>
        <w:t xml:space="preserve"> of each month. Contractors with subcontract(s) must include monthly 1571 Report(s) completed by the subcontractor(s).   1571 Report(s) must be submitted monthly even if no costs are incurred.</w:t>
      </w:r>
    </w:p>
    <w:p w:rsidR="00A424B7" w:rsidRPr="00806389" w:rsidRDefault="00A424B7" w:rsidP="00A424B7">
      <w:pPr>
        <w:ind w:firstLine="720"/>
        <w:rPr>
          <w:rFonts w:ascii="Arial" w:hAnsi="Arial" w:cs="Arial"/>
          <w:b/>
          <w:i/>
          <w:sz w:val="20"/>
          <w:szCs w:val="20"/>
        </w:rPr>
      </w:pPr>
    </w:p>
    <w:p w:rsidR="00A424B7" w:rsidRPr="00806389" w:rsidRDefault="00A424B7" w:rsidP="00A424B7">
      <w:pPr>
        <w:ind w:firstLine="720"/>
        <w:rPr>
          <w:rFonts w:ascii="Arial" w:hAnsi="Arial" w:cs="Arial"/>
          <w:i/>
          <w:sz w:val="20"/>
          <w:szCs w:val="20"/>
        </w:rPr>
      </w:pPr>
      <w:r w:rsidRPr="00806389">
        <w:rPr>
          <w:rFonts w:ascii="Arial" w:hAnsi="Arial" w:cs="Arial"/>
          <w:b/>
          <w:i/>
          <w:sz w:val="20"/>
          <w:szCs w:val="20"/>
        </w:rPr>
        <w:t>Quarterly:</w:t>
      </w:r>
    </w:p>
    <w:p w:rsidR="00A424B7" w:rsidRPr="00806389" w:rsidRDefault="00A424B7" w:rsidP="00F04749">
      <w:pPr>
        <w:numPr>
          <w:ilvl w:val="0"/>
          <w:numId w:val="30"/>
        </w:numPr>
        <w:rPr>
          <w:rFonts w:ascii="Arial" w:hAnsi="Arial" w:cs="Arial"/>
          <w:sz w:val="20"/>
          <w:szCs w:val="20"/>
        </w:rPr>
      </w:pPr>
      <w:r w:rsidRPr="00806389">
        <w:rPr>
          <w:rFonts w:ascii="Arial" w:hAnsi="Arial" w:cs="Arial"/>
          <w:sz w:val="20"/>
          <w:szCs w:val="20"/>
        </w:rPr>
        <w:t>Completed Performance Status Reports by October 10</w:t>
      </w:r>
      <w:r w:rsidRPr="00806389">
        <w:rPr>
          <w:rFonts w:ascii="Arial" w:hAnsi="Arial" w:cs="Arial"/>
          <w:sz w:val="20"/>
          <w:szCs w:val="20"/>
          <w:vertAlign w:val="superscript"/>
        </w:rPr>
        <w:t>th</w:t>
      </w:r>
      <w:r w:rsidRPr="00806389">
        <w:rPr>
          <w:rFonts w:ascii="Arial" w:hAnsi="Arial" w:cs="Arial"/>
          <w:sz w:val="20"/>
          <w:szCs w:val="20"/>
        </w:rPr>
        <w:t>, January 10</w:t>
      </w:r>
      <w:r w:rsidRPr="00806389">
        <w:rPr>
          <w:rFonts w:ascii="Arial" w:hAnsi="Arial" w:cs="Arial"/>
          <w:sz w:val="20"/>
          <w:szCs w:val="20"/>
          <w:vertAlign w:val="superscript"/>
        </w:rPr>
        <w:t>th</w:t>
      </w:r>
      <w:r w:rsidRPr="00806389">
        <w:rPr>
          <w:rFonts w:ascii="Arial" w:hAnsi="Arial" w:cs="Arial"/>
          <w:sz w:val="20"/>
          <w:szCs w:val="20"/>
        </w:rPr>
        <w:t xml:space="preserve"> and April 10th.  These reports will include data on program activities, outputs and outcomes.  </w:t>
      </w:r>
    </w:p>
    <w:p w:rsidR="00A424B7" w:rsidRPr="00806389" w:rsidRDefault="00A424B7" w:rsidP="00A424B7">
      <w:pPr>
        <w:ind w:firstLine="720"/>
        <w:rPr>
          <w:rFonts w:ascii="Arial" w:hAnsi="Arial" w:cs="Arial"/>
          <w:b/>
          <w:i/>
          <w:sz w:val="20"/>
          <w:szCs w:val="20"/>
        </w:rPr>
      </w:pPr>
    </w:p>
    <w:p w:rsidR="00A424B7" w:rsidRPr="00806389" w:rsidRDefault="00A424B7" w:rsidP="00A424B7">
      <w:pPr>
        <w:ind w:firstLine="720"/>
        <w:rPr>
          <w:rFonts w:ascii="Arial" w:hAnsi="Arial" w:cs="Arial"/>
          <w:i/>
          <w:sz w:val="20"/>
          <w:szCs w:val="20"/>
        </w:rPr>
      </w:pPr>
      <w:r w:rsidRPr="00806389">
        <w:rPr>
          <w:rFonts w:ascii="Arial" w:hAnsi="Arial" w:cs="Arial"/>
          <w:b/>
          <w:i/>
          <w:sz w:val="20"/>
          <w:szCs w:val="20"/>
        </w:rPr>
        <w:t>Annually:</w:t>
      </w:r>
    </w:p>
    <w:p w:rsidR="00A424B7" w:rsidRPr="00806389" w:rsidRDefault="00A424B7" w:rsidP="00F04749">
      <w:pPr>
        <w:numPr>
          <w:ilvl w:val="0"/>
          <w:numId w:val="31"/>
        </w:numPr>
        <w:rPr>
          <w:rFonts w:ascii="Arial" w:hAnsi="Arial" w:cs="Arial"/>
          <w:sz w:val="20"/>
          <w:szCs w:val="20"/>
        </w:rPr>
      </w:pPr>
      <w:r w:rsidRPr="00806389">
        <w:rPr>
          <w:rFonts w:ascii="Arial" w:hAnsi="Arial" w:cs="Arial"/>
          <w:sz w:val="20"/>
          <w:szCs w:val="20"/>
        </w:rPr>
        <w:t>Completed Performance Status Reports by July 10</w:t>
      </w:r>
      <w:r w:rsidRPr="00806389">
        <w:rPr>
          <w:rFonts w:ascii="Arial" w:hAnsi="Arial" w:cs="Arial"/>
          <w:sz w:val="20"/>
          <w:szCs w:val="20"/>
          <w:vertAlign w:val="superscript"/>
        </w:rPr>
        <w:t>th</w:t>
      </w:r>
      <w:r w:rsidRPr="00806389">
        <w:rPr>
          <w:rFonts w:ascii="Arial" w:hAnsi="Arial" w:cs="Arial"/>
          <w:sz w:val="20"/>
          <w:szCs w:val="20"/>
        </w:rPr>
        <w:t>.  These reports will include cumulative end-of-year data on program activities, outputs and outcomes.</w:t>
      </w:r>
    </w:p>
    <w:p w:rsidR="00A424B7" w:rsidRPr="00806389" w:rsidRDefault="00A424B7" w:rsidP="00F04749">
      <w:pPr>
        <w:numPr>
          <w:ilvl w:val="0"/>
          <w:numId w:val="31"/>
        </w:numPr>
        <w:rPr>
          <w:rFonts w:ascii="Arial" w:hAnsi="Arial" w:cs="Arial"/>
          <w:sz w:val="20"/>
          <w:szCs w:val="20"/>
        </w:rPr>
      </w:pPr>
      <w:r w:rsidRPr="00806389">
        <w:rPr>
          <w:rFonts w:ascii="Arial" w:hAnsi="Arial" w:cs="Arial"/>
          <w:sz w:val="20"/>
          <w:szCs w:val="20"/>
        </w:rPr>
        <w:t xml:space="preserve">NC State Auditors GS 143-6.22&amp;23 Grant Compliance Report: </w:t>
      </w:r>
      <w:hyperlink r:id="rId34" w:tooltip="http://www.ncga.state.nc.us/gascripts/statutes/statutelookup.pl?statute=143c" w:history="1">
        <w:r w:rsidRPr="00806389">
          <w:rPr>
            <w:rStyle w:val="Hyperlink"/>
            <w:rFonts w:ascii="Arial" w:hAnsi="Arial" w:cs="Arial"/>
            <w:sz w:val="20"/>
            <w:szCs w:val="20"/>
          </w:rPr>
          <w:t>http://www.ncga.state.nc.us/gascripts/statutes/statutelookup.pl?statute=143c</w:t>
        </w:r>
      </w:hyperlink>
    </w:p>
    <w:p w:rsidR="00A424B7" w:rsidRPr="00806389" w:rsidRDefault="00A424B7" w:rsidP="00F04749">
      <w:pPr>
        <w:numPr>
          <w:ilvl w:val="0"/>
          <w:numId w:val="31"/>
        </w:numPr>
        <w:rPr>
          <w:rFonts w:ascii="Arial" w:hAnsi="Arial" w:cs="Arial"/>
          <w:sz w:val="20"/>
          <w:szCs w:val="20"/>
        </w:rPr>
      </w:pPr>
      <w:r w:rsidRPr="00806389">
        <w:rPr>
          <w:rFonts w:ascii="Arial" w:hAnsi="Arial" w:cs="Arial"/>
          <w:sz w:val="20"/>
          <w:szCs w:val="20"/>
        </w:rPr>
        <w:t xml:space="preserve">Maintain an active record in the federal government’s System for Award Management (SAM) which now contains data previously entered in Central Contractor Registration (CCR) System.  To update the record in SAM, contractors must log in at the SAM home page: </w:t>
      </w:r>
      <w:hyperlink r:id="rId35" w:anchor="#11" w:history="1">
        <w:r w:rsidRPr="00806389">
          <w:rPr>
            <w:rStyle w:val="Hyperlink"/>
            <w:rFonts w:ascii="Arial" w:hAnsi="Arial" w:cs="Arial"/>
            <w:sz w:val="20"/>
            <w:szCs w:val="20"/>
          </w:rPr>
          <w:t>https://www.sam.gov/index.html/##11</w:t>
        </w:r>
      </w:hyperlink>
    </w:p>
    <w:p w:rsidR="00A424B7" w:rsidRPr="00806389" w:rsidRDefault="00A424B7" w:rsidP="00F04749">
      <w:pPr>
        <w:numPr>
          <w:ilvl w:val="0"/>
          <w:numId w:val="31"/>
        </w:numPr>
        <w:rPr>
          <w:rFonts w:ascii="Arial" w:hAnsi="Arial" w:cs="Arial"/>
          <w:sz w:val="20"/>
          <w:szCs w:val="20"/>
        </w:rPr>
      </w:pPr>
      <w:r w:rsidRPr="00806389">
        <w:rPr>
          <w:rFonts w:ascii="Arial" w:hAnsi="Arial" w:cs="Arial"/>
          <w:sz w:val="20"/>
          <w:szCs w:val="20"/>
        </w:rPr>
        <w:t>Federal Funding Accountability and Transparency Act (FFATA) Data Reporting Requirement form due within 10 days upon request by the NC DSS.</w:t>
      </w:r>
    </w:p>
    <w:p w:rsidR="00A424B7" w:rsidRPr="00806389" w:rsidRDefault="00A424B7" w:rsidP="00F04749">
      <w:pPr>
        <w:numPr>
          <w:ilvl w:val="0"/>
          <w:numId w:val="31"/>
        </w:numPr>
        <w:rPr>
          <w:rFonts w:ascii="Arial" w:hAnsi="Arial" w:cs="Arial"/>
          <w:sz w:val="20"/>
          <w:szCs w:val="20"/>
        </w:rPr>
      </w:pPr>
      <w:r w:rsidRPr="00806389">
        <w:rPr>
          <w:rFonts w:ascii="Arial" w:hAnsi="Arial" w:cs="Arial"/>
          <w:sz w:val="20"/>
          <w:szCs w:val="20"/>
        </w:rPr>
        <w:t xml:space="preserve">NC Grants Compliance Reporting due annually for non-governmental organizations: </w:t>
      </w:r>
      <w:hyperlink r:id="rId36" w:history="1">
        <w:r w:rsidRPr="00806389">
          <w:rPr>
            <w:rStyle w:val="Hyperlink"/>
            <w:rFonts w:ascii="Arial" w:hAnsi="Arial" w:cs="Arial"/>
            <w:sz w:val="20"/>
            <w:szCs w:val="20"/>
          </w:rPr>
          <w:t>https://www.ncgrants.gov/PublicReportsRegulations.jsp</w:t>
        </w:r>
      </w:hyperlink>
      <w:r w:rsidRPr="00806389">
        <w:rPr>
          <w:rFonts w:ascii="Arial" w:hAnsi="Arial" w:cs="Arial"/>
          <w:sz w:val="20"/>
          <w:szCs w:val="20"/>
        </w:rPr>
        <w:t xml:space="preserve"> </w:t>
      </w:r>
    </w:p>
    <w:p w:rsidR="00A424B7" w:rsidRDefault="00A424B7" w:rsidP="00A424B7">
      <w:pPr>
        <w:ind w:left="936"/>
        <w:rPr>
          <w:sz w:val="20"/>
          <w:szCs w:val="20"/>
        </w:rPr>
      </w:pPr>
    </w:p>
    <w:p w:rsidR="003E4149" w:rsidRDefault="003E4149" w:rsidP="00A424B7">
      <w:pPr>
        <w:ind w:left="936"/>
        <w:rPr>
          <w:sz w:val="20"/>
          <w:szCs w:val="20"/>
        </w:rPr>
      </w:pPr>
    </w:p>
    <w:p w:rsidR="003E4149" w:rsidRPr="00F968B7" w:rsidRDefault="003E4149" w:rsidP="003E4149">
      <w:pPr>
        <w:pStyle w:val="Default"/>
        <w:rPr>
          <w:rFonts w:ascii="Arial" w:hAnsi="Arial" w:cs="Arial"/>
          <w:highlight w:val="yellow"/>
          <w:u w:val="single"/>
        </w:rPr>
      </w:pPr>
      <w:r w:rsidRPr="00496FBF">
        <w:rPr>
          <w:rFonts w:ascii="Arial" w:hAnsi="Arial" w:cs="Arial"/>
          <w:b/>
        </w:rPr>
        <w:t>5.</w:t>
      </w:r>
      <w:r>
        <w:rPr>
          <w:rFonts w:ascii="Arial" w:hAnsi="Arial" w:cs="Arial"/>
          <w:b/>
        </w:rPr>
        <w:t>4</w:t>
      </w:r>
      <w:r>
        <w:rPr>
          <w:rFonts w:ascii="Arial" w:hAnsi="Arial" w:cs="Arial"/>
        </w:rPr>
        <w:tab/>
      </w:r>
      <w:r w:rsidRPr="009A7341">
        <w:rPr>
          <w:rFonts w:ascii="Arial" w:hAnsi="Arial" w:cs="Arial"/>
          <w:u w:val="single"/>
        </w:rPr>
        <w:t>Contractor Responsibilities</w:t>
      </w:r>
    </w:p>
    <w:p w:rsidR="003E4149" w:rsidRDefault="003E4149" w:rsidP="003E4149">
      <w:pPr>
        <w:pStyle w:val="Default"/>
        <w:ind w:left="720"/>
        <w:rPr>
          <w:rFonts w:ascii="Arial" w:hAnsi="Arial" w:cs="Arial"/>
          <w:color w:val="FF0000"/>
          <w:sz w:val="20"/>
          <w:szCs w:val="20"/>
          <w:highlight w:val="yellow"/>
        </w:rPr>
      </w:pPr>
    </w:p>
    <w:p w:rsidR="003E4149" w:rsidRPr="00806389" w:rsidRDefault="003E4149" w:rsidP="003E4149">
      <w:pPr>
        <w:rPr>
          <w:rFonts w:ascii="Arial" w:hAnsi="Arial" w:cs="Arial"/>
          <w:sz w:val="20"/>
          <w:szCs w:val="20"/>
        </w:rPr>
      </w:pPr>
      <w:r w:rsidRPr="00806389">
        <w:rPr>
          <w:rFonts w:ascii="Arial" w:hAnsi="Arial" w:cs="Arial"/>
          <w:sz w:val="20"/>
          <w:szCs w:val="20"/>
        </w:rPr>
        <w:t xml:space="preserve">Contractors shall document for all staff and volunteers having direct contact with children or families on an ongoing basis, completion of a criminal history background check. This check should also include a check of the National Sex Offender Registry. Any prior felony convictions or other abnormalities must have written evidence of supervisory review and acknowledgement, which justifies employment. This documentation shall be kept within the volunteer or employee personnel file and will be subject to review during an on-site monitoring visit. </w:t>
      </w:r>
    </w:p>
    <w:p w:rsidR="003E4149" w:rsidRPr="00806389" w:rsidRDefault="003E4149" w:rsidP="003E4149">
      <w:pPr>
        <w:rPr>
          <w:sz w:val="20"/>
          <w:szCs w:val="20"/>
        </w:rPr>
      </w:pPr>
    </w:p>
    <w:p w:rsidR="00427880" w:rsidRPr="00806389" w:rsidRDefault="00427880" w:rsidP="002F214F">
      <w:pPr>
        <w:pStyle w:val="Default"/>
        <w:rPr>
          <w:rFonts w:ascii="Arial" w:hAnsi="Arial" w:cs="Arial"/>
          <w:b/>
          <w:sz w:val="20"/>
          <w:szCs w:val="20"/>
          <w:u w:val="single"/>
        </w:rPr>
      </w:pPr>
    </w:p>
    <w:p w:rsidR="00427880" w:rsidRPr="00324DDC" w:rsidRDefault="003F4265" w:rsidP="00427880">
      <w:pPr>
        <w:pStyle w:val="Default"/>
        <w:rPr>
          <w:rFonts w:ascii="Arial" w:hAnsi="Arial" w:cs="Arial"/>
          <w:b/>
        </w:rPr>
      </w:pPr>
      <w:r w:rsidRPr="00496FBF">
        <w:rPr>
          <w:rFonts w:ascii="Arial" w:hAnsi="Arial" w:cs="Arial"/>
          <w:b/>
        </w:rPr>
        <w:t>5.</w:t>
      </w:r>
      <w:r w:rsidR="003E4149">
        <w:rPr>
          <w:rFonts w:ascii="Arial" w:hAnsi="Arial" w:cs="Arial"/>
          <w:b/>
        </w:rPr>
        <w:t>5</w:t>
      </w:r>
      <w:r w:rsidR="00496FBF" w:rsidRPr="00496FBF">
        <w:rPr>
          <w:rFonts w:ascii="Arial" w:hAnsi="Arial" w:cs="Arial"/>
        </w:rPr>
        <w:tab/>
      </w:r>
      <w:r w:rsidR="00427880" w:rsidRPr="007A5211">
        <w:rPr>
          <w:rFonts w:ascii="Arial" w:hAnsi="Arial" w:cs="Arial"/>
          <w:u w:val="single"/>
        </w:rPr>
        <w:t>Contractor Qualifications and Capacity</w:t>
      </w:r>
    </w:p>
    <w:p w:rsidR="008F2510" w:rsidRPr="00B8432A" w:rsidRDefault="008F2510" w:rsidP="00427880">
      <w:pPr>
        <w:pStyle w:val="Default"/>
        <w:rPr>
          <w:rFonts w:ascii="Arial" w:hAnsi="Arial" w:cs="Arial"/>
          <w:color w:val="FF0000"/>
          <w:sz w:val="20"/>
          <w:szCs w:val="20"/>
          <w:u w:val="single"/>
        </w:rPr>
      </w:pPr>
    </w:p>
    <w:p w:rsidR="00806389" w:rsidRDefault="003E4149" w:rsidP="003E4149">
      <w:pPr>
        <w:rPr>
          <w:rFonts w:ascii="Arial" w:hAnsi="Arial" w:cs="Arial"/>
          <w:b/>
          <w:sz w:val="28"/>
          <w:szCs w:val="28"/>
          <w:u w:val="single"/>
        </w:rPr>
      </w:pPr>
      <w:r>
        <w:t>SEE SECTION 13.0 #4</w:t>
      </w:r>
    </w:p>
    <w:p w:rsidR="00806389" w:rsidRPr="003F4265" w:rsidRDefault="00806389" w:rsidP="00427880">
      <w:pPr>
        <w:pStyle w:val="Default"/>
        <w:rPr>
          <w:rFonts w:ascii="Arial" w:hAnsi="Arial" w:cs="Arial"/>
          <w:b/>
          <w:sz w:val="28"/>
          <w:szCs w:val="28"/>
          <w:u w:val="single"/>
        </w:rPr>
      </w:pPr>
    </w:p>
    <w:p w:rsidR="00427880" w:rsidRDefault="00427880" w:rsidP="00427880">
      <w:pPr>
        <w:pStyle w:val="Default"/>
        <w:rPr>
          <w:rFonts w:ascii="Arial" w:hAnsi="Arial" w:cs="Arial"/>
          <w:b/>
          <w:sz w:val="28"/>
          <w:szCs w:val="28"/>
          <w:u w:val="single"/>
        </w:rPr>
      </w:pPr>
      <w:r w:rsidRPr="003F4265">
        <w:rPr>
          <w:rFonts w:ascii="Arial" w:hAnsi="Arial" w:cs="Arial"/>
          <w:b/>
          <w:sz w:val="28"/>
          <w:szCs w:val="28"/>
          <w:u w:val="single"/>
        </w:rPr>
        <w:t>6.0 DIVISION RESPONSIBILITIES</w:t>
      </w:r>
    </w:p>
    <w:p w:rsidR="003F4265" w:rsidRPr="003F4265" w:rsidRDefault="003F4265" w:rsidP="00427880">
      <w:pPr>
        <w:pStyle w:val="Default"/>
        <w:rPr>
          <w:rFonts w:ascii="Arial" w:hAnsi="Arial" w:cs="Arial"/>
          <w:b/>
          <w:sz w:val="28"/>
          <w:szCs w:val="28"/>
          <w:u w:val="single"/>
        </w:rPr>
      </w:pPr>
    </w:p>
    <w:p w:rsidR="003F4265" w:rsidRDefault="003F4265" w:rsidP="00427880">
      <w:pPr>
        <w:pStyle w:val="Default"/>
        <w:rPr>
          <w:rFonts w:ascii="Arial" w:hAnsi="Arial" w:cs="Arial"/>
          <w:u w:val="single"/>
        </w:rPr>
      </w:pPr>
      <w:r w:rsidRPr="004F21F4">
        <w:rPr>
          <w:rFonts w:ascii="Arial" w:hAnsi="Arial" w:cs="Arial"/>
          <w:b/>
        </w:rPr>
        <w:t>6.1</w:t>
      </w:r>
      <w:r w:rsidR="004F21F4">
        <w:rPr>
          <w:rFonts w:ascii="Arial" w:hAnsi="Arial" w:cs="Arial"/>
          <w:b/>
        </w:rPr>
        <w:tab/>
      </w:r>
      <w:r w:rsidRPr="003F4265">
        <w:rPr>
          <w:rFonts w:ascii="Arial" w:hAnsi="Arial" w:cs="Arial"/>
          <w:u w:val="single"/>
        </w:rPr>
        <w:t>Performance Oversight</w:t>
      </w:r>
    </w:p>
    <w:p w:rsidR="000155FD" w:rsidRPr="003F4265" w:rsidRDefault="000155FD" w:rsidP="00427880">
      <w:pPr>
        <w:pStyle w:val="Default"/>
        <w:rPr>
          <w:rFonts w:ascii="Arial" w:hAnsi="Arial" w:cs="Arial"/>
          <w:u w:val="single"/>
        </w:rPr>
      </w:pPr>
    </w:p>
    <w:p w:rsidR="00A424B7" w:rsidRPr="00806389" w:rsidRDefault="00A424B7" w:rsidP="00A424B7">
      <w:pPr>
        <w:keepNext/>
        <w:keepLines/>
        <w:rPr>
          <w:rFonts w:ascii="Arial" w:hAnsi="Arial" w:cs="Arial"/>
          <w:sz w:val="20"/>
          <w:szCs w:val="20"/>
        </w:rPr>
      </w:pPr>
      <w:r w:rsidRPr="00806389">
        <w:rPr>
          <w:rFonts w:ascii="Arial" w:hAnsi="Arial" w:cs="Arial"/>
          <w:sz w:val="20"/>
          <w:szCs w:val="20"/>
        </w:rPr>
        <w:t>The Contract Administrator reviews all contractors’ 1571s for accurate, allowable and reasonable costs and the State Auditors’ non-compliance list is reviewed to ensure all G.S. 143-6.22&amp;23 reporting requirements are being fulfilled by the contractor. If applicable, monthly service reports or database entries are reviewed to ensure participants are enrolled and service activities have been implemented. Ongoing telephone and e-mail monitoring is documented by the Contract Administrator when it pertains to possible contractual non-compliance issues.</w:t>
      </w:r>
    </w:p>
    <w:p w:rsidR="00A424B7" w:rsidRPr="00806389" w:rsidRDefault="00A424B7" w:rsidP="00A424B7">
      <w:pPr>
        <w:rPr>
          <w:rFonts w:ascii="Arial" w:hAnsi="Arial" w:cs="Arial"/>
          <w:sz w:val="20"/>
          <w:szCs w:val="20"/>
        </w:rPr>
      </w:pPr>
    </w:p>
    <w:p w:rsidR="00A424B7" w:rsidRPr="00806389" w:rsidRDefault="00A424B7" w:rsidP="00A424B7">
      <w:pPr>
        <w:rPr>
          <w:rFonts w:ascii="Arial" w:hAnsi="Arial" w:cs="Arial"/>
          <w:sz w:val="20"/>
          <w:szCs w:val="20"/>
        </w:rPr>
      </w:pPr>
      <w:r w:rsidRPr="00806389">
        <w:rPr>
          <w:rFonts w:ascii="Arial" w:hAnsi="Arial" w:cs="Arial"/>
          <w:sz w:val="20"/>
          <w:szCs w:val="20"/>
        </w:rPr>
        <w:t>When each quarter of the contract year is complete, contractors submit a Performance Status Report.</w:t>
      </w:r>
      <w:r w:rsidRPr="00806389">
        <w:rPr>
          <w:rStyle w:val="FootnoteReference"/>
          <w:rFonts w:ascii="Arial" w:hAnsi="Arial" w:cs="Arial"/>
          <w:sz w:val="20"/>
          <w:szCs w:val="20"/>
        </w:rPr>
        <w:t>.</w:t>
      </w:r>
      <w:r w:rsidRPr="00806389">
        <w:rPr>
          <w:rFonts w:ascii="Arial" w:hAnsi="Arial" w:cs="Arial"/>
          <w:sz w:val="20"/>
          <w:szCs w:val="20"/>
        </w:rPr>
        <w:t xml:space="preserve"> After the first quarter, a conference call is conducted between the Contract Administrator and contractor staff to review the contractor’s report and ensure that required components of services, accurate monthly reporting, and fiscal procedures are being implemented and baseline data is being compiled to fulfill the evaluation plan of the contract. </w:t>
      </w:r>
    </w:p>
    <w:p w:rsidR="00A424B7" w:rsidRPr="00806389" w:rsidRDefault="00A424B7" w:rsidP="00A424B7">
      <w:pPr>
        <w:rPr>
          <w:rFonts w:ascii="Arial" w:hAnsi="Arial" w:cs="Arial"/>
          <w:sz w:val="20"/>
          <w:szCs w:val="20"/>
        </w:rPr>
      </w:pPr>
    </w:p>
    <w:p w:rsidR="00A424B7" w:rsidRPr="00806389" w:rsidRDefault="00A424B7" w:rsidP="00A424B7">
      <w:pPr>
        <w:rPr>
          <w:rFonts w:ascii="Arial" w:hAnsi="Arial" w:cs="Arial"/>
          <w:sz w:val="20"/>
          <w:szCs w:val="20"/>
        </w:rPr>
      </w:pPr>
      <w:r w:rsidRPr="00806389">
        <w:rPr>
          <w:rFonts w:ascii="Arial" w:hAnsi="Arial" w:cs="Arial"/>
          <w:sz w:val="20"/>
          <w:szCs w:val="20"/>
        </w:rPr>
        <w:lastRenderedPageBreak/>
        <w:t xml:space="preserve">For announced on-site monitoring reviews, the Contract Administrator sends a formal written notification to the contractor approximately 30 days prior to the scheduled review date. A preliminary site visit report is discussed and completed at the end of the on-site monitoring review. Areas concerning services, fiscal management, compliance requirements, personnel, safety, organizational capacity, subcontract services and evaluation are also reviewed to confirm contractual compliance during the on-site review.  The CFR Title 2 Part 200 specifies federal areas of compliance: </w:t>
      </w:r>
      <w:hyperlink r:id="rId37" w:history="1">
        <w:r w:rsidRPr="00806389">
          <w:rPr>
            <w:rStyle w:val="Hyperlink"/>
            <w:rFonts w:ascii="Arial" w:hAnsi="Arial" w:cs="Arial"/>
            <w:sz w:val="20"/>
            <w:szCs w:val="20"/>
          </w:rPr>
          <w:t>http://www.ecfr.gov/cgi-bin/text-idx?tpl=/ecfrbrowse/Title02/2cfr200_main_02.tpl</w:t>
        </w:r>
      </w:hyperlink>
      <w:r w:rsidRPr="00806389">
        <w:rPr>
          <w:rFonts w:ascii="Arial" w:hAnsi="Arial" w:cs="Arial"/>
          <w:sz w:val="20"/>
          <w:szCs w:val="20"/>
        </w:rPr>
        <w:t>.</w:t>
      </w:r>
    </w:p>
    <w:p w:rsidR="00A424B7" w:rsidRPr="00806389" w:rsidRDefault="00A424B7" w:rsidP="00A424B7">
      <w:pPr>
        <w:rPr>
          <w:rFonts w:ascii="Arial" w:hAnsi="Arial" w:cs="Arial"/>
          <w:sz w:val="20"/>
          <w:szCs w:val="20"/>
        </w:rPr>
      </w:pPr>
    </w:p>
    <w:p w:rsidR="00A424B7" w:rsidRPr="00806389" w:rsidRDefault="00A424B7" w:rsidP="00A424B7">
      <w:pPr>
        <w:rPr>
          <w:rFonts w:ascii="Arial" w:hAnsi="Arial" w:cs="Arial"/>
          <w:sz w:val="20"/>
          <w:szCs w:val="20"/>
        </w:rPr>
      </w:pPr>
      <w:r w:rsidRPr="00806389">
        <w:rPr>
          <w:rFonts w:ascii="Arial" w:hAnsi="Arial" w:cs="Arial"/>
          <w:sz w:val="20"/>
          <w:szCs w:val="20"/>
        </w:rPr>
        <w:t xml:space="preserve">Within 30 days of an on-site monitoring review, the Contract Administrator sends a formal written monitoring report letter to the contractor which contains findings if corrective action is needed.  If the contractor remains in non-compliance status, the contract may be terminated due to failure to meet the terms and conditions of the contract.  </w:t>
      </w:r>
    </w:p>
    <w:p w:rsidR="00A424B7" w:rsidRPr="00806389" w:rsidRDefault="00A424B7" w:rsidP="00A424B7">
      <w:pPr>
        <w:rPr>
          <w:rFonts w:ascii="Arial" w:hAnsi="Arial" w:cs="Arial"/>
          <w:sz w:val="20"/>
          <w:szCs w:val="20"/>
        </w:rPr>
      </w:pPr>
    </w:p>
    <w:p w:rsidR="00A424B7" w:rsidRPr="00806389" w:rsidRDefault="00A424B7" w:rsidP="00A424B7">
      <w:pPr>
        <w:rPr>
          <w:rFonts w:ascii="Arial" w:hAnsi="Arial" w:cs="Arial"/>
          <w:sz w:val="20"/>
          <w:szCs w:val="20"/>
        </w:rPr>
      </w:pPr>
      <w:r w:rsidRPr="00806389">
        <w:rPr>
          <w:rFonts w:ascii="Arial" w:hAnsi="Arial" w:cs="Arial"/>
          <w:sz w:val="20"/>
          <w:szCs w:val="20"/>
        </w:rPr>
        <w:t xml:space="preserve">Contractors will be monitored at least once during an award cycle once baseline data is collected, unless other requirements for frequency take precedence.  In addition, NC DSS reserves the right to conduct unannounced on-site monitoring reviews.  The NC DSS monitoring plan can be found at </w:t>
      </w:r>
      <w:hyperlink r:id="rId38" w:history="1">
        <w:r w:rsidRPr="00806389">
          <w:rPr>
            <w:rStyle w:val="Hyperlink"/>
            <w:rFonts w:ascii="Arial" w:hAnsi="Arial" w:cs="Arial"/>
            <w:sz w:val="20"/>
            <w:szCs w:val="20"/>
          </w:rPr>
          <w:t xml:space="preserve"> http://www2.ncdhhs.gov/dss/Monitoring/</w:t>
        </w:r>
      </w:hyperlink>
      <w:r w:rsidRPr="00806389">
        <w:rPr>
          <w:rFonts w:ascii="Arial" w:hAnsi="Arial" w:cs="Arial"/>
          <w:sz w:val="20"/>
          <w:szCs w:val="20"/>
        </w:rPr>
        <w:t xml:space="preserve">. </w:t>
      </w:r>
    </w:p>
    <w:p w:rsidR="00427880" w:rsidRPr="00806389" w:rsidRDefault="00427880" w:rsidP="00A424B7">
      <w:pPr>
        <w:pStyle w:val="Default"/>
        <w:rPr>
          <w:b/>
          <w:sz w:val="20"/>
          <w:szCs w:val="20"/>
        </w:rPr>
      </w:pPr>
    </w:p>
    <w:p w:rsidR="002C407A" w:rsidRPr="002C407A" w:rsidRDefault="002C407A" w:rsidP="00A424B7">
      <w:pPr>
        <w:pStyle w:val="Default"/>
        <w:rPr>
          <w:rFonts w:ascii="Arial" w:hAnsi="Arial" w:cs="Arial"/>
          <w:b/>
          <w:sz w:val="28"/>
          <w:szCs w:val="28"/>
        </w:rPr>
      </w:pPr>
    </w:p>
    <w:p w:rsidR="009255DA" w:rsidRPr="003F4265" w:rsidRDefault="003F4265" w:rsidP="003F4265">
      <w:pPr>
        <w:spacing w:after="80"/>
        <w:contextualSpacing/>
        <w:rPr>
          <w:rFonts w:ascii="Arial" w:hAnsi="Arial" w:cs="Arial"/>
          <w:b/>
          <w:color w:val="000000"/>
          <w:sz w:val="28"/>
          <w:szCs w:val="28"/>
          <w:u w:val="single"/>
        </w:rPr>
      </w:pPr>
      <w:r>
        <w:rPr>
          <w:rFonts w:ascii="Arial" w:hAnsi="Arial"/>
          <w:b/>
          <w:sz w:val="28"/>
          <w:szCs w:val="28"/>
          <w:u w:val="single"/>
        </w:rPr>
        <w:t>7.0</w:t>
      </w:r>
      <w:r w:rsidR="009255DA" w:rsidRPr="003F4265">
        <w:rPr>
          <w:rFonts w:ascii="Arial" w:hAnsi="Arial"/>
          <w:b/>
          <w:sz w:val="28"/>
          <w:szCs w:val="28"/>
          <w:u w:val="single"/>
        </w:rPr>
        <w:t xml:space="preserve"> TERM OF CONTRACT, OPTIONS TO EXTEND</w:t>
      </w:r>
    </w:p>
    <w:p w:rsidR="00D866A5" w:rsidRDefault="00D866A5" w:rsidP="00D866A5">
      <w:pPr>
        <w:rPr>
          <w:rFonts w:ascii="Arial" w:hAnsi="Arial" w:cs="Arial"/>
          <w:b/>
          <w:sz w:val="22"/>
          <w:szCs w:val="22"/>
        </w:rPr>
      </w:pPr>
    </w:p>
    <w:p w:rsidR="00D866A5" w:rsidRPr="00806389" w:rsidRDefault="00D866A5" w:rsidP="00D866A5">
      <w:pPr>
        <w:rPr>
          <w:rFonts w:ascii="Arial" w:hAnsi="Arial" w:cs="Arial"/>
          <w:b/>
          <w:sz w:val="20"/>
          <w:szCs w:val="20"/>
        </w:rPr>
      </w:pPr>
      <w:r w:rsidRPr="00806389">
        <w:rPr>
          <w:rFonts w:ascii="Arial" w:hAnsi="Arial" w:cs="Arial"/>
          <w:b/>
          <w:sz w:val="20"/>
          <w:szCs w:val="20"/>
        </w:rPr>
        <w:t xml:space="preserve">The term of any resulting award is anticipated to be for three years, from July 1, 2017 until June 30, 2020. </w:t>
      </w:r>
      <w:r w:rsidRPr="00806389">
        <w:rPr>
          <w:rFonts w:ascii="Arial" w:hAnsi="Arial" w:cs="Arial"/>
          <w:sz w:val="20"/>
          <w:szCs w:val="20"/>
        </w:rPr>
        <w:t xml:space="preserve">The initial contract period will be for one year, from July 1, 2017 (or upon execution) until June 30, 2018. Contract renewal will be required for state fiscal years 2018/2019 and 2019/2020 and will be based on availability of funding, grantee performance and contractual compliance. </w:t>
      </w:r>
    </w:p>
    <w:p w:rsidR="00B75A37" w:rsidRDefault="00B75A37" w:rsidP="003F4265">
      <w:pPr>
        <w:spacing w:after="80"/>
        <w:contextualSpacing/>
        <w:rPr>
          <w:rFonts w:ascii="Arial" w:hAnsi="Arial"/>
          <w:b/>
          <w:sz w:val="28"/>
          <w:szCs w:val="28"/>
          <w:u w:val="single"/>
        </w:rPr>
      </w:pPr>
    </w:p>
    <w:p w:rsidR="009255DA" w:rsidRPr="00253102" w:rsidRDefault="003F4265" w:rsidP="003F4265">
      <w:pPr>
        <w:spacing w:after="80"/>
        <w:contextualSpacing/>
        <w:rPr>
          <w:rFonts w:ascii="Arial" w:hAnsi="Arial"/>
          <w:b/>
          <w:sz w:val="28"/>
          <w:szCs w:val="28"/>
          <w:u w:val="single"/>
        </w:rPr>
      </w:pPr>
      <w:r w:rsidRPr="00253102">
        <w:rPr>
          <w:rFonts w:ascii="Arial" w:hAnsi="Arial"/>
          <w:b/>
          <w:sz w:val="28"/>
          <w:szCs w:val="28"/>
          <w:u w:val="single"/>
        </w:rPr>
        <w:t xml:space="preserve">8.0 </w:t>
      </w:r>
      <w:r w:rsidR="004064D3" w:rsidRPr="00253102">
        <w:rPr>
          <w:rFonts w:ascii="Arial" w:hAnsi="Arial"/>
          <w:b/>
          <w:sz w:val="28"/>
          <w:szCs w:val="28"/>
          <w:u w:val="single"/>
        </w:rPr>
        <w:t>INVOICING AND REIMBURSEMENT</w:t>
      </w:r>
    </w:p>
    <w:p w:rsidR="00B75A37" w:rsidRPr="00B75A37" w:rsidRDefault="00B75A37" w:rsidP="003F4265">
      <w:pPr>
        <w:spacing w:after="80"/>
        <w:contextualSpacing/>
        <w:rPr>
          <w:rFonts w:ascii="Arial" w:hAnsi="Arial"/>
          <w:b/>
          <w:sz w:val="28"/>
          <w:szCs w:val="28"/>
          <w:highlight w:val="yellow"/>
          <w:u w:val="single"/>
        </w:rPr>
      </w:pPr>
    </w:p>
    <w:p w:rsidR="00253102" w:rsidRPr="00806389" w:rsidRDefault="00253102" w:rsidP="00253102">
      <w:pPr>
        <w:rPr>
          <w:rFonts w:ascii="Arial" w:hAnsi="Arial"/>
          <w:sz w:val="20"/>
          <w:szCs w:val="20"/>
        </w:rPr>
      </w:pPr>
      <w:r w:rsidRPr="00806389">
        <w:rPr>
          <w:rFonts w:ascii="Arial" w:hAnsi="Arial"/>
          <w:sz w:val="20"/>
          <w:szCs w:val="20"/>
        </w:rPr>
        <w:t xml:space="preserve">Upon execution of this contract, </w:t>
      </w:r>
      <w:r w:rsidRPr="00806389">
        <w:rPr>
          <w:rFonts w:ascii="Arial" w:hAnsi="Arial"/>
          <w:kern w:val="2"/>
          <w:sz w:val="20"/>
          <w:szCs w:val="20"/>
        </w:rPr>
        <w:t>the Contractor shall submit to the NC DSS Contract Administrator, one signed original and two signed copies of the DSS-1571 III Administrative Costs Report by the 10</w:t>
      </w:r>
      <w:r w:rsidRPr="00806389">
        <w:rPr>
          <w:rFonts w:ascii="Arial" w:hAnsi="Arial"/>
          <w:kern w:val="2"/>
          <w:sz w:val="20"/>
          <w:szCs w:val="20"/>
          <w:vertAlign w:val="superscript"/>
        </w:rPr>
        <w:t>th</w:t>
      </w:r>
      <w:r w:rsidRPr="00806389">
        <w:rPr>
          <w:rFonts w:ascii="Arial" w:hAnsi="Arial"/>
          <w:kern w:val="2"/>
          <w:sz w:val="20"/>
          <w:szCs w:val="20"/>
        </w:rPr>
        <w:t xml:space="preserve"> of each month for services rendered the previous month and, upon approval by the Division, receive payment within 30 days.</w:t>
      </w:r>
      <w:r w:rsidRPr="00806389">
        <w:rPr>
          <w:rFonts w:ascii="Arial" w:hAnsi="Arial"/>
          <w:sz w:val="20"/>
          <w:szCs w:val="20"/>
        </w:rPr>
        <w:t> Invoices must be submitted even when no services are provided in a given month. Failure to submit monthly reports will delay receipt of reimbursement.  The Division has determined that this contract is a financial assistance contract.  Therefore, the contract will be reimbursed based on actual expenses, subject to the approved budget, submitted on the DSS-1571 invoice, not to exceed the contract amount.</w:t>
      </w:r>
    </w:p>
    <w:p w:rsidR="00B94EDE" w:rsidRPr="001F2DEF" w:rsidRDefault="00B94EDE" w:rsidP="00B94EDE">
      <w:pPr>
        <w:pStyle w:val="Default"/>
        <w:rPr>
          <w:rFonts w:ascii="Arial" w:hAnsi="Arial" w:cs="Arial"/>
          <w:sz w:val="28"/>
          <w:szCs w:val="28"/>
        </w:rPr>
      </w:pPr>
    </w:p>
    <w:p w:rsidR="00824701" w:rsidRPr="001F2DEF" w:rsidRDefault="001F2DEF" w:rsidP="001F2DEF">
      <w:pPr>
        <w:pStyle w:val="CM13"/>
        <w:spacing w:line="260" w:lineRule="atLeast"/>
        <w:rPr>
          <w:rFonts w:ascii="Arial" w:hAnsi="Arial" w:cs="Arial"/>
          <w:color w:val="000000"/>
          <w:sz w:val="28"/>
          <w:szCs w:val="28"/>
          <w:u w:val="single"/>
        </w:rPr>
      </w:pPr>
      <w:r>
        <w:rPr>
          <w:rFonts w:ascii="Arial" w:hAnsi="Arial" w:cs="Arial"/>
          <w:b/>
          <w:bCs/>
          <w:color w:val="000000"/>
          <w:sz w:val="28"/>
          <w:szCs w:val="28"/>
          <w:u w:val="single"/>
        </w:rPr>
        <w:t>9.0</w:t>
      </w:r>
      <w:r w:rsidR="00EB4AF0" w:rsidRPr="001F2DEF">
        <w:rPr>
          <w:rFonts w:ascii="Arial" w:hAnsi="Arial" w:cs="Arial"/>
          <w:b/>
          <w:bCs/>
          <w:color w:val="000000"/>
          <w:sz w:val="28"/>
          <w:szCs w:val="28"/>
          <w:u w:val="single"/>
        </w:rPr>
        <w:t xml:space="preserve"> THE </w:t>
      </w:r>
      <w:r w:rsidR="00104C40" w:rsidRPr="001F2DEF">
        <w:rPr>
          <w:rFonts w:ascii="Arial" w:hAnsi="Arial" w:cs="Arial"/>
          <w:b/>
          <w:bCs/>
          <w:color w:val="000000"/>
          <w:sz w:val="28"/>
          <w:szCs w:val="28"/>
          <w:u w:val="single"/>
        </w:rPr>
        <w:t>SOLICITATION</w:t>
      </w:r>
      <w:r w:rsidR="00EB4AF0" w:rsidRPr="001F2DEF">
        <w:rPr>
          <w:rFonts w:ascii="Arial" w:hAnsi="Arial" w:cs="Arial"/>
          <w:b/>
          <w:bCs/>
          <w:color w:val="000000"/>
          <w:sz w:val="28"/>
          <w:szCs w:val="28"/>
          <w:u w:val="single"/>
        </w:rPr>
        <w:t xml:space="preserve"> PROCESS</w:t>
      </w:r>
    </w:p>
    <w:p w:rsidR="00824701" w:rsidRPr="00824701" w:rsidRDefault="00824701">
      <w:pPr>
        <w:pStyle w:val="CM13"/>
        <w:spacing w:line="260" w:lineRule="atLeast"/>
        <w:rPr>
          <w:rFonts w:ascii="Arial" w:hAnsi="Arial"/>
          <w:color w:val="000000"/>
          <w:sz w:val="20"/>
          <w:szCs w:val="20"/>
        </w:rPr>
      </w:pPr>
      <w:r w:rsidRPr="00824701">
        <w:rPr>
          <w:rFonts w:ascii="Arial" w:hAnsi="Arial"/>
          <w:color w:val="000000"/>
          <w:sz w:val="20"/>
          <w:szCs w:val="20"/>
        </w:rPr>
        <w:t>The following is a general descrip</w:t>
      </w:r>
      <w:r w:rsidR="00104C40">
        <w:rPr>
          <w:rFonts w:ascii="Arial" w:hAnsi="Arial"/>
          <w:color w:val="000000"/>
          <w:sz w:val="20"/>
          <w:szCs w:val="20"/>
        </w:rPr>
        <w:t>tion of the process by which agencies</w:t>
      </w:r>
      <w:r w:rsidRPr="00824701">
        <w:rPr>
          <w:rFonts w:ascii="Arial" w:hAnsi="Arial"/>
          <w:color w:val="000000"/>
          <w:sz w:val="20"/>
          <w:szCs w:val="20"/>
        </w:rPr>
        <w:t xml:space="preserve"> or organization</w:t>
      </w:r>
      <w:r w:rsidR="00104C40">
        <w:rPr>
          <w:rFonts w:ascii="Arial" w:hAnsi="Arial"/>
          <w:color w:val="000000"/>
          <w:sz w:val="20"/>
          <w:szCs w:val="20"/>
        </w:rPr>
        <w:t>s</w:t>
      </w:r>
      <w:r w:rsidRPr="00824701">
        <w:rPr>
          <w:rFonts w:ascii="Arial" w:hAnsi="Arial"/>
          <w:color w:val="000000"/>
          <w:sz w:val="20"/>
          <w:szCs w:val="20"/>
        </w:rPr>
        <w:t xml:space="preserve"> will be selected to complete the goal or objective. </w:t>
      </w:r>
    </w:p>
    <w:p w:rsidR="00824701" w:rsidRPr="00824701" w:rsidRDefault="00824701" w:rsidP="00C33617">
      <w:pPr>
        <w:pStyle w:val="Default"/>
        <w:numPr>
          <w:ilvl w:val="0"/>
          <w:numId w:val="20"/>
        </w:numPr>
        <w:rPr>
          <w:rFonts w:ascii="Arial" w:hAnsi="Arial"/>
          <w:sz w:val="20"/>
          <w:szCs w:val="20"/>
        </w:rPr>
      </w:pPr>
      <w:r w:rsidRPr="00824701">
        <w:rPr>
          <w:rFonts w:ascii="Arial" w:hAnsi="Arial"/>
          <w:sz w:val="20"/>
          <w:szCs w:val="20"/>
        </w:rPr>
        <w:t xml:space="preserve">RFAs are being sent to prospective agencies and organizations. </w:t>
      </w:r>
    </w:p>
    <w:p w:rsidR="00824701" w:rsidRPr="00824701" w:rsidRDefault="00824701" w:rsidP="00C33617">
      <w:pPr>
        <w:pStyle w:val="Default"/>
        <w:numPr>
          <w:ilvl w:val="0"/>
          <w:numId w:val="20"/>
        </w:numPr>
        <w:rPr>
          <w:rFonts w:ascii="Arial" w:hAnsi="Arial"/>
          <w:sz w:val="20"/>
          <w:szCs w:val="20"/>
        </w:rPr>
      </w:pPr>
      <w:r w:rsidRPr="00824701">
        <w:rPr>
          <w:rFonts w:ascii="Arial" w:hAnsi="Arial"/>
          <w:sz w:val="20"/>
          <w:szCs w:val="20"/>
        </w:rPr>
        <w:t xml:space="preserve">Written questions concerning the RFA specifications will be received until the date specified on the cover sheet of this RFA. A summary of all questions and answers will be </w:t>
      </w:r>
      <w:r w:rsidR="00104C40">
        <w:rPr>
          <w:rFonts w:ascii="Arial" w:hAnsi="Arial"/>
          <w:sz w:val="20"/>
          <w:szCs w:val="20"/>
        </w:rPr>
        <w:t>posted on the RFA web site</w:t>
      </w:r>
      <w:r w:rsidRPr="00824701">
        <w:rPr>
          <w:rFonts w:ascii="Arial" w:hAnsi="Arial"/>
          <w:sz w:val="20"/>
          <w:szCs w:val="20"/>
        </w:rPr>
        <w:t xml:space="preserve">. </w:t>
      </w:r>
    </w:p>
    <w:p w:rsidR="00824701" w:rsidRPr="00824701" w:rsidRDefault="00824701" w:rsidP="00C33617">
      <w:pPr>
        <w:pStyle w:val="Default"/>
        <w:numPr>
          <w:ilvl w:val="0"/>
          <w:numId w:val="20"/>
        </w:numPr>
        <w:rPr>
          <w:rFonts w:ascii="Arial" w:hAnsi="Arial"/>
          <w:sz w:val="20"/>
          <w:szCs w:val="20"/>
        </w:rPr>
      </w:pPr>
      <w:r w:rsidRPr="00824701">
        <w:rPr>
          <w:rFonts w:ascii="Arial" w:hAnsi="Arial"/>
          <w:sz w:val="20"/>
          <w:szCs w:val="20"/>
        </w:rPr>
        <w:t xml:space="preserve">Applications will be received from each agency or organization. The original must be signed and dated by an official authorized to bind the agency or organization. </w:t>
      </w:r>
    </w:p>
    <w:p w:rsidR="00824701" w:rsidRPr="00824701" w:rsidRDefault="00824701" w:rsidP="00C33617">
      <w:pPr>
        <w:pStyle w:val="Default"/>
        <w:numPr>
          <w:ilvl w:val="0"/>
          <w:numId w:val="20"/>
        </w:numPr>
        <w:rPr>
          <w:rFonts w:ascii="Arial" w:hAnsi="Arial"/>
          <w:sz w:val="20"/>
          <w:szCs w:val="20"/>
        </w:rPr>
      </w:pPr>
      <w:r w:rsidRPr="00824701">
        <w:rPr>
          <w:rFonts w:ascii="Arial" w:hAnsi="Arial"/>
          <w:sz w:val="20"/>
          <w:szCs w:val="20"/>
        </w:rPr>
        <w:t xml:space="preserve">All applications must be received by the funding agency not later than the date and time specified on the cover sheet of the RFA.  Faxed </w:t>
      </w:r>
      <w:r w:rsidR="00580439">
        <w:rPr>
          <w:rFonts w:ascii="Arial" w:hAnsi="Arial"/>
          <w:sz w:val="20"/>
          <w:szCs w:val="20"/>
        </w:rPr>
        <w:t xml:space="preserve">and emailed </w:t>
      </w:r>
      <w:r w:rsidRPr="00824701">
        <w:rPr>
          <w:rFonts w:ascii="Arial" w:hAnsi="Arial"/>
          <w:sz w:val="20"/>
          <w:szCs w:val="20"/>
        </w:rPr>
        <w:t xml:space="preserve">applications will not be accepted. </w:t>
      </w:r>
    </w:p>
    <w:p w:rsidR="00824701" w:rsidRPr="00824701" w:rsidRDefault="00824701" w:rsidP="00C33617">
      <w:pPr>
        <w:pStyle w:val="Default"/>
        <w:numPr>
          <w:ilvl w:val="0"/>
          <w:numId w:val="20"/>
        </w:numPr>
        <w:rPr>
          <w:rFonts w:ascii="Arial" w:hAnsi="Arial"/>
          <w:sz w:val="20"/>
          <w:szCs w:val="20"/>
        </w:rPr>
      </w:pPr>
      <w:r w:rsidRPr="00824701">
        <w:rPr>
          <w:rFonts w:ascii="Arial" w:hAnsi="Arial"/>
          <w:sz w:val="20"/>
          <w:szCs w:val="20"/>
        </w:rPr>
        <w:t xml:space="preserve">At that date and time the applications from each responding agency and organization will be logged in. </w:t>
      </w:r>
    </w:p>
    <w:p w:rsidR="00824701" w:rsidRPr="00824701" w:rsidRDefault="00824701" w:rsidP="00C33617">
      <w:pPr>
        <w:pStyle w:val="Default"/>
        <w:numPr>
          <w:ilvl w:val="0"/>
          <w:numId w:val="20"/>
        </w:numPr>
        <w:rPr>
          <w:rFonts w:ascii="Arial" w:hAnsi="Arial"/>
          <w:sz w:val="20"/>
          <w:szCs w:val="20"/>
        </w:rPr>
      </w:pPr>
      <w:r w:rsidRPr="00824701">
        <w:rPr>
          <w:rFonts w:ascii="Arial" w:hAnsi="Arial"/>
          <w:sz w:val="20"/>
          <w:szCs w:val="20"/>
        </w:rPr>
        <w:t xml:space="preserve">At their option, the evaluators may request additional information from any or all </w:t>
      </w:r>
      <w:r w:rsidR="005E700A">
        <w:rPr>
          <w:rFonts w:ascii="Arial" w:hAnsi="Arial"/>
          <w:sz w:val="20"/>
          <w:szCs w:val="20"/>
        </w:rPr>
        <w:t>Contractor</w:t>
      </w:r>
      <w:r w:rsidRPr="00824701">
        <w:rPr>
          <w:rFonts w:ascii="Arial" w:hAnsi="Arial"/>
          <w:sz w:val="20"/>
          <w:szCs w:val="20"/>
        </w:rPr>
        <w:t xml:space="preserve">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rsidR="00824701" w:rsidRPr="00824701" w:rsidRDefault="00824701" w:rsidP="00C33617">
      <w:pPr>
        <w:pStyle w:val="Default"/>
        <w:numPr>
          <w:ilvl w:val="0"/>
          <w:numId w:val="20"/>
        </w:numPr>
        <w:rPr>
          <w:rFonts w:ascii="Arial" w:hAnsi="Arial"/>
          <w:sz w:val="20"/>
          <w:szCs w:val="20"/>
        </w:rPr>
      </w:pPr>
      <w:r w:rsidRPr="00824701">
        <w:rPr>
          <w:rFonts w:ascii="Arial" w:hAnsi="Arial"/>
          <w:sz w:val="20"/>
          <w:szCs w:val="20"/>
        </w:rPr>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rsidR="00824701" w:rsidRPr="00FB3F00" w:rsidRDefault="00824701" w:rsidP="00C33617">
      <w:pPr>
        <w:pStyle w:val="Default"/>
        <w:numPr>
          <w:ilvl w:val="0"/>
          <w:numId w:val="20"/>
        </w:numPr>
        <w:rPr>
          <w:rFonts w:ascii="Arial" w:hAnsi="Arial"/>
          <w:sz w:val="20"/>
          <w:szCs w:val="20"/>
        </w:rPr>
      </w:pPr>
      <w:r w:rsidRPr="00FB3F00">
        <w:rPr>
          <w:rFonts w:ascii="Arial" w:hAnsi="Arial"/>
          <w:sz w:val="20"/>
          <w:szCs w:val="20"/>
        </w:rPr>
        <w:t xml:space="preserve">Agencies and organizations are cautioned that this is a request for applications, and the funding agency reserves </w:t>
      </w:r>
      <w:r w:rsidRPr="00FB3F00">
        <w:rPr>
          <w:rFonts w:ascii="Arial" w:hAnsi="Arial"/>
          <w:sz w:val="20"/>
          <w:szCs w:val="20"/>
        </w:rPr>
        <w:lastRenderedPageBreak/>
        <w:t xml:space="preserve">the unqualified right to reject any and all applications when such rejections are deemed to be in the best interest of the funding agency. </w:t>
      </w:r>
    </w:p>
    <w:p w:rsidR="00824701" w:rsidRPr="00824701" w:rsidRDefault="00824701">
      <w:pPr>
        <w:pStyle w:val="Default"/>
        <w:rPr>
          <w:rFonts w:ascii="Arial" w:hAnsi="Arial"/>
          <w:color w:val="auto"/>
          <w:sz w:val="20"/>
          <w:szCs w:val="20"/>
        </w:rPr>
      </w:pPr>
    </w:p>
    <w:p w:rsidR="00824701" w:rsidRPr="00016A3F" w:rsidRDefault="001F2DEF" w:rsidP="001F2DEF">
      <w:pPr>
        <w:pStyle w:val="CM13"/>
        <w:rPr>
          <w:rFonts w:ascii="Arial" w:hAnsi="Arial"/>
          <w:sz w:val="28"/>
          <w:szCs w:val="28"/>
          <w:u w:val="single"/>
        </w:rPr>
      </w:pPr>
      <w:r w:rsidRPr="00016A3F">
        <w:rPr>
          <w:rFonts w:ascii="Arial" w:hAnsi="Arial"/>
          <w:b/>
          <w:bCs/>
          <w:sz w:val="28"/>
          <w:szCs w:val="28"/>
          <w:u w:val="single"/>
        </w:rPr>
        <w:t xml:space="preserve">10.0 </w:t>
      </w:r>
      <w:r w:rsidR="0028545F" w:rsidRPr="00016A3F">
        <w:rPr>
          <w:rFonts w:ascii="Arial" w:hAnsi="Arial"/>
          <w:b/>
          <w:bCs/>
          <w:sz w:val="28"/>
          <w:szCs w:val="28"/>
          <w:u w:val="single"/>
        </w:rPr>
        <w:t>GENERAL INFORMATION ON SUBMITTING APPLICATIONS</w:t>
      </w:r>
      <w:r w:rsidR="00824701" w:rsidRPr="00016A3F">
        <w:rPr>
          <w:rFonts w:ascii="Arial" w:hAnsi="Arial"/>
          <w:b/>
          <w:bCs/>
          <w:sz w:val="28"/>
          <w:szCs w:val="28"/>
          <w:u w:val="single"/>
        </w:rPr>
        <w:t xml:space="preserve"> </w:t>
      </w:r>
    </w:p>
    <w:p w:rsidR="00824701" w:rsidRPr="00016A3F" w:rsidRDefault="00824701" w:rsidP="00C33617">
      <w:pPr>
        <w:pStyle w:val="Default"/>
        <w:numPr>
          <w:ilvl w:val="0"/>
          <w:numId w:val="1"/>
        </w:numPr>
        <w:rPr>
          <w:rFonts w:ascii="Arial" w:hAnsi="Arial"/>
          <w:color w:val="auto"/>
          <w:sz w:val="20"/>
          <w:szCs w:val="20"/>
        </w:rPr>
      </w:pPr>
      <w:r w:rsidRPr="00016A3F">
        <w:rPr>
          <w:rFonts w:ascii="Arial" w:hAnsi="Arial"/>
          <w:b/>
          <w:color w:val="auto"/>
          <w:sz w:val="20"/>
          <w:szCs w:val="20"/>
          <w:u w:val="single"/>
        </w:rPr>
        <w:t>Award or Rejection</w:t>
      </w:r>
      <w:r w:rsidRPr="00016A3F">
        <w:rPr>
          <w:rFonts w:ascii="Arial" w:hAnsi="Arial"/>
          <w:color w:val="auto"/>
          <w:sz w:val="20"/>
          <w:szCs w:val="20"/>
        </w:rPr>
        <w:t xml:space="preserve"> </w:t>
      </w:r>
      <w:r w:rsidR="00B07BE0" w:rsidRPr="00016A3F">
        <w:rPr>
          <w:rFonts w:ascii="Arial" w:hAnsi="Arial"/>
          <w:color w:val="auto"/>
          <w:sz w:val="20"/>
          <w:szCs w:val="20"/>
        </w:rPr>
        <w:br/>
      </w:r>
      <w:r w:rsidRPr="00016A3F">
        <w:rPr>
          <w:rFonts w:ascii="Arial" w:hAnsi="Arial"/>
          <w:color w:val="auto"/>
          <w:sz w:val="20"/>
          <w:szCs w:val="20"/>
        </w:rPr>
        <w:t>All qualified applications will be evaluated and award</w:t>
      </w:r>
      <w:r w:rsidR="009635C5" w:rsidRPr="00016A3F">
        <w:rPr>
          <w:rFonts w:ascii="Arial" w:hAnsi="Arial"/>
          <w:color w:val="auto"/>
          <w:sz w:val="20"/>
          <w:szCs w:val="20"/>
        </w:rPr>
        <w:t>s made to those agencies</w:t>
      </w:r>
      <w:r w:rsidRPr="00016A3F">
        <w:rPr>
          <w:rFonts w:ascii="Arial" w:hAnsi="Arial"/>
          <w:color w:val="auto"/>
          <w:sz w:val="20"/>
          <w:szCs w:val="20"/>
        </w:rPr>
        <w:t xml:space="preserve"> or organization</w:t>
      </w:r>
      <w:r w:rsidR="009635C5" w:rsidRPr="00016A3F">
        <w:rPr>
          <w:rFonts w:ascii="Arial" w:hAnsi="Arial"/>
          <w:color w:val="auto"/>
          <w:sz w:val="20"/>
          <w:szCs w:val="20"/>
        </w:rPr>
        <w:t>s</w:t>
      </w:r>
      <w:r w:rsidRPr="00016A3F">
        <w:rPr>
          <w:rFonts w:ascii="Arial" w:hAnsi="Arial"/>
          <w:color w:val="auto"/>
          <w:sz w:val="20"/>
          <w:szCs w:val="20"/>
        </w:rPr>
        <w:t xml:space="preserve"> whose </w:t>
      </w:r>
      <w:r w:rsidR="009635C5" w:rsidRPr="00016A3F">
        <w:rPr>
          <w:rFonts w:ascii="Arial" w:hAnsi="Arial"/>
          <w:color w:val="auto"/>
          <w:sz w:val="20"/>
          <w:szCs w:val="20"/>
        </w:rPr>
        <w:t>capabilities are</w:t>
      </w:r>
      <w:r w:rsidRPr="00016A3F">
        <w:rPr>
          <w:rFonts w:ascii="Arial" w:hAnsi="Arial"/>
          <w:color w:val="auto"/>
          <w:sz w:val="20"/>
          <w:szCs w:val="20"/>
        </w:rPr>
        <w:t xml:space="preserve"> deemed to be in the best interest of the funding agency. The funding agency reserves the unqualified right to reject any or all offers if determined to be in its best interest. </w:t>
      </w:r>
      <w:r w:rsidR="009226E3" w:rsidRPr="00016A3F">
        <w:rPr>
          <w:rFonts w:ascii="Arial" w:hAnsi="Arial"/>
          <w:color w:val="auto"/>
          <w:sz w:val="20"/>
          <w:szCs w:val="20"/>
        </w:rPr>
        <w:t>The funding agency anticipates notifying s</w:t>
      </w:r>
      <w:r w:rsidRPr="00016A3F">
        <w:rPr>
          <w:rFonts w:ascii="Arial" w:hAnsi="Arial"/>
          <w:color w:val="auto"/>
          <w:sz w:val="20"/>
          <w:szCs w:val="20"/>
        </w:rPr>
        <w:t xml:space="preserve">uccessful </w:t>
      </w:r>
      <w:r w:rsidR="005E700A" w:rsidRPr="00016A3F">
        <w:rPr>
          <w:rFonts w:ascii="Arial" w:hAnsi="Arial"/>
          <w:color w:val="auto"/>
          <w:sz w:val="20"/>
          <w:szCs w:val="20"/>
        </w:rPr>
        <w:t>Contractor</w:t>
      </w:r>
      <w:r w:rsidRPr="00016A3F">
        <w:rPr>
          <w:rFonts w:ascii="Arial" w:hAnsi="Arial"/>
          <w:color w:val="auto"/>
          <w:sz w:val="20"/>
          <w:szCs w:val="20"/>
        </w:rPr>
        <w:t xml:space="preserve">s by </w:t>
      </w:r>
      <w:r w:rsidR="009177BD" w:rsidRPr="00016A3F">
        <w:rPr>
          <w:rFonts w:ascii="Arial" w:hAnsi="Arial"/>
          <w:i/>
          <w:color w:val="auto"/>
          <w:sz w:val="20"/>
          <w:szCs w:val="20"/>
          <w:u w:val="single"/>
        </w:rPr>
        <w:t>March 1</w:t>
      </w:r>
      <w:r w:rsidR="00E56BB4">
        <w:rPr>
          <w:rFonts w:ascii="Arial" w:hAnsi="Arial"/>
          <w:i/>
          <w:color w:val="auto"/>
          <w:sz w:val="20"/>
          <w:szCs w:val="20"/>
          <w:u w:val="single"/>
        </w:rPr>
        <w:t>7</w:t>
      </w:r>
      <w:r w:rsidR="009177BD" w:rsidRPr="00016A3F">
        <w:rPr>
          <w:rFonts w:ascii="Arial" w:hAnsi="Arial"/>
          <w:i/>
          <w:color w:val="auto"/>
          <w:sz w:val="20"/>
          <w:szCs w:val="20"/>
          <w:u w:val="single"/>
        </w:rPr>
        <w:t>, 2017</w:t>
      </w:r>
      <w:r w:rsidR="003B1264" w:rsidRPr="00016A3F">
        <w:rPr>
          <w:rFonts w:ascii="Arial" w:hAnsi="Arial"/>
          <w:color w:val="FF0000"/>
          <w:sz w:val="20"/>
          <w:szCs w:val="20"/>
        </w:rPr>
        <w:t>.</w:t>
      </w:r>
      <w:r w:rsidRPr="00016A3F">
        <w:rPr>
          <w:rFonts w:ascii="Arial" w:hAnsi="Arial"/>
          <w:color w:val="FF0000"/>
          <w:sz w:val="20"/>
          <w:szCs w:val="20"/>
        </w:rPr>
        <w:t xml:space="preserve"> </w:t>
      </w:r>
    </w:p>
    <w:p w:rsidR="00824701" w:rsidRPr="00016A3F" w:rsidRDefault="00824701" w:rsidP="00C33617">
      <w:pPr>
        <w:pStyle w:val="Default"/>
        <w:numPr>
          <w:ilvl w:val="0"/>
          <w:numId w:val="1"/>
        </w:numPr>
        <w:rPr>
          <w:rFonts w:ascii="Arial" w:hAnsi="Arial"/>
          <w:color w:val="auto"/>
          <w:sz w:val="20"/>
          <w:szCs w:val="20"/>
        </w:rPr>
      </w:pPr>
      <w:r w:rsidRPr="00016A3F">
        <w:rPr>
          <w:rFonts w:ascii="Arial" w:hAnsi="Arial"/>
          <w:b/>
          <w:color w:val="auto"/>
          <w:sz w:val="20"/>
          <w:szCs w:val="20"/>
          <w:u w:val="single"/>
        </w:rPr>
        <w:t>Decline to Offer</w:t>
      </w:r>
      <w:r w:rsidRPr="00016A3F">
        <w:rPr>
          <w:rFonts w:ascii="Arial" w:hAnsi="Arial"/>
          <w:color w:val="auto"/>
          <w:sz w:val="20"/>
          <w:szCs w:val="20"/>
        </w:rPr>
        <w:t xml:space="preserve"> </w:t>
      </w:r>
      <w:r w:rsidR="00B07BE0" w:rsidRPr="00016A3F">
        <w:rPr>
          <w:rFonts w:ascii="Arial" w:hAnsi="Arial"/>
          <w:color w:val="auto"/>
          <w:sz w:val="20"/>
          <w:szCs w:val="20"/>
        </w:rPr>
        <w:br/>
      </w:r>
      <w:r w:rsidRPr="00016A3F">
        <w:rPr>
          <w:rFonts w:ascii="Arial" w:hAnsi="Arial"/>
          <w:color w:val="auto"/>
          <w:sz w:val="20"/>
          <w:szCs w:val="20"/>
        </w:rPr>
        <w:t xml:space="preserve">Any agency or organization that receives a copy of the RFA but declines to make an offer is requested to send a written "Decline to Offer" to the funding agency. Failure to respond as requested may subject the agency or organization to removal from consideration of future RFAs. </w:t>
      </w:r>
    </w:p>
    <w:p w:rsidR="00824701" w:rsidRPr="00016A3F" w:rsidRDefault="00824701" w:rsidP="00C33617">
      <w:pPr>
        <w:pStyle w:val="Default"/>
        <w:numPr>
          <w:ilvl w:val="0"/>
          <w:numId w:val="1"/>
        </w:numPr>
        <w:rPr>
          <w:rFonts w:ascii="Arial" w:hAnsi="Arial"/>
          <w:color w:val="auto"/>
          <w:sz w:val="20"/>
          <w:szCs w:val="20"/>
        </w:rPr>
      </w:pPr>
      <w:r w:rsidRPr="00016A3F">
        <w:rPr>
          <w:rFonts w:ascii="Arial" w:hAnsi="Arial"/>
          <w:b/>
          <w:color w:val="auto"/>
          <w:sz w:val="20"/>
          <w:szCs w:val="20"/>
          <w:u w:val="single"/>
        </w:rPr>
        <w:t>Cost of Application Preparation</w:t>
      </w:r>
      <w:r w:rsidR="00B07BE0" w:rsidRPr="00016A3F">
        <w:rPr>
          <w:rFonts w:ascii="Arial" w:hAnsi="Arial"/>
          <w:color w:val="auto"/>
          <w:sz w:val="20"/>
          <w:szCs w:val="20"/>
        </w:rPr>
        <w:br/>
      </w:r>
      <w:r w:rsidRPr="00016A3F">
        <w:rPr>
          <w:rFonts w:ascii="Arial" w:hAnsi="Arial"/>
          <w:color w:val="auto"/>
          <w:sz w:val="20"/>
          <w:szCs w:val="20"/>
        </w:rPr>
        <w:t xml:space="preserve">Any cost incurred by an agency or organization in preparing or submitting an application is the agency's or </w:t>
      </w:r>
      <w:r w:rsidR="00C249F1" w:rsidRPr="00016A3F">
        <w:rPr>
          <w:rFonts w:ascii="Arial" w:hAnsi="Arial"/>
          <w:color w:val="auto"/>
          <w:sz w:val="20"/>
          <w:szCs w:val="20"/>
        </w:rPr>
        <w:t>organizations</w:t>
      </w:r>
      <w:r w:rsidRPr="00016A3F">
        <w:rPr>
          <w:rFonts w:ascii="Arial" w:hAnsi="Arial"/>
          <w:color w:val="auto"/>
          <w:sz w:val="20"/>
          <w:szCs w:val="20"/>
        </w:rPr>
        <w:t xml:space="preserve"> sole responsibility; the funding agency will not reimburse any agency or organization for any pre-award costs incurred. </w:t>
      </w:r>
    </w:p>
    <w:p w:rsidR="00824701" w:rsidRPr="00824701" w:rsidRDefault="00824701" w:rsidP="00C33617">
      <w:pPr>
        <w:pStyle w:val="Default"/>
        <w:numPr>
          <w:ilvl w:val="0"/>
          <w:numId w:val="1"/>
        </w:numPr>
        <w:rPr>
          <w:rFonts w:ascii="Arial" w:hAnsi="Arial"/>
          <w:color w:val="auto"/>
          <w:sz w:val="20"/>
          <w:szCs w:val="20"/>
        </w:rPr>
      </w:pPr>
      <w:r w:rsidRPr="00016A3F">
        <w:rPr>
          <w:rFonts w:ascii="Arial" w:hAnsi="Arial"/>
          <w:b/>
          <w:color w:val="auto"/>
          <w:sz w:val="20"/>
          <w:szCs w:val="20"/>
          <w:u w:val="single"/>
        </w:rPr>
        <w:t>Elaborate Applications</w:t>
      </w:r>
      <w:r w:rsidR="00B07BE0" w:rsidRPr="00824701">
        <w:rPr>
          <w:rFonts w:ascii="Arial" w:hAnsi="Arial"/>
          <w:color w:val="auto"/>
          <w:sz w:val="20"/>
          <w:szCs w:val="20"/>
        </w:rPr>
        <w:br/>
      </w:r>
      <w:r w:rsidRPr="00824701">
        <w:rPr>
          <w:rFonts w:ascii="Arial" w:hAnsi="Arial"/>
          <w:color w:val="auto"/>
          <w:sz w:val="20"/>
          <w:szCs w:val="20"/>
        </w:rPr>
        <w:t xml:space="preserve">Elaborate applications in the form of brochures or other presentations beyond that necessary to present a complete and effective application are not desired. </w:t>
      </w:r>
    </w:p>
    <w:p w:rsidR="00824701" w:rsidRPr="00824701" w:rsidRDefault="00824701" w:rsidP="00C33617">
      <w:pPr>
        <w:pStyle w:val="Default"/>
        <w:numPr>
          <w:ilvl w:val="0"/>
          <w:numId w:val="1"/>
        </w:numPr>
        <w:rPr>
          <w:rFonts w:ascii="Arial" w:hAnsi="Arial"/>
          <w:color w:val="auto"/>
          <w:sz w:val="20"/>
          <w:szCs w:val="20"/>
        </w:rPr>
      </w:pPr>
      <w:r w:rsidRPr="00496D21">
        <w:rPr>
          <w:rFonts w:ascii="Arial" w:hAnsi="Arial"/>
          <w:b/>
          <w:color w:val="auto"/>
          <w:sz w:val="20"/>
          <w:szCs w:val="20"/>
          <w:u w:val="single"/>
        </w:rPr>
        <w:t>Oral Explanations</w:t>
      </w:r>
      <w:r w:rsidR="00B07BE0" w:rsidRPr="00824701">
        <w:rPr>
          <w:rFonts w:ascii="Arial" w:hAnsi="Arial"/>
          <w:color w:val="auto"/>
          <w:sz w:val="20"/>
          <w:szCs w:val="20"/>
        </w:rPr>
        <w:br/>
      </w:r>
      <w:r w:rsidRPr="00824701">
        <w:rPr>
          <w:rFonts w:ascii="Arial" w:hAnsi="Arial"/>
          <w:color w:val="auto"/>
          <w:sz w:val="20"/>
          <w:szCs w:val="20"/>
        </w:rPr>
        <w:t xml:space="preserve">The funding agency will not be bound by oral explanations or instructions given at any time during the competitive process or after awarding the grant. </w:t>
      </w:r>
    </w:p>
    <w:p w:rsidR="00824701" w:rsidRPr="00824701" w:rsidRDefault="00824701" w:rsidP="00C33617">
      <w:pPr>
        <w:pStyle w:val="Default"/>
        <w:numPr>
          <w:ilvl w:val="0"/>
          <w:numId w:val="1"/>
        </w:numPr>
        <w:rPr>
          <w:rFonts w:ascii="Arial" w:hAnsi="Arial"/>
          <w:color w:val="auto"/>
          <w:sz w:val="20"/>
          <w:szCs w:val="20"/>
        </w:rPr>
      </w:pPr>
      <w:r w:rsidRPr="00496D21">
        <w:rPr>
          <w:rFonts w:ascii="Arial" w:hAnsi="Arial"/>
          <w:b/>
          <w:color w:val="auto"/>
          <w:sz w:val="20"/>
          <w:szCs w:val="20"/>
          <w:u w:val="single"/>
        </w:rPr>
        <w:t>Reference to Other Data</w:t>
      </w:r>
      <w:r w:rsidR="00B07BE0" w:rsidRPr="00824701">
        <w:rPr>
          <w:rFonts w:ascii="Arial" w:hAnsi="Arial"/>
          <w:color w:val="auto"/>
          <w:sz w:val="20"/>
          <w:szCs w:val="20"/>
        </w:rPr>
        <w:br/>
      </w:r>
      <w:r w:rsidRPr="00824701">
        <w:rPr>
          <w:rFonts w:ascii="Arial" w:hAnsi="Arial"/>
          <w:color w:val="auto"/>
          <w:sz w:val="20"/>
          <w:szCs w:val="20"/>
        </w:rPr>
        <w:t xml:space="preserve">Only information that is received in response to this RFA will be evaluated; reference to information previously submitted will not suffice. </w:t>
      </w:r>
    </w:p>
    <w:p w:rsidR="00824701" w:rsidRPr="00824701" w:rsidRDefault="00824701" w:rsidP="00C33617">
      <w:pPr>
        <w:pStyle w:val="Default"/>
        <w:numPr>
          <w:ilvl w:val="0"/>
          <w:numId w:val="1"/>
        </w:numPr>
        <w:rPr>
          <w:rFonts w:ascii="Arial" w:hAnsi="Arial"/>
          <w:color w:val="auto"/>
          <w:sz w:val="20"/>
          <w:szCs w:val="20"/>
        </w:rPr>
      </w:pPr>
      <w:r w:rsidRPr="00496D21">
        <w:rPr>
          <w:rFonts w:ascii="Arial" w:hAnsi="Arial"/>
          <w:b/>
          <w:color w:val="auto"/>
          <w:sz w:val="20"/>
          <w:szCs w:val="20"/>
          <w:u w:val="single"/>
        </w:rPr>
        <w:t>Titles</w:t>
      </w:r>
      <w:r w:rsidR="00B07BE0" w:rsidRPr="00824701">
        <w:rPr>
          <w:rFonts w:ascii="Arial" w:hAnsi="Arial"/>
          <w:color w:val="auto"/>
          <w:sz w:val="20"/>
          <w:szCs w:val="20"/>
        </w:rPr>
        <w:br/>
      </w:r>
      <w:proofErr w:type="spellStart"/>
      <w:r w:rsidRPr="00824701">
        <w:rPr>
          <w:rFonts w:ascii="Arial" w:hAnsi="Arial"/>
          <w:color w:val="auto"/>
          <w:sz w:val="20"/>
          <w:szCs w:val="20"/>
        </w:rPr>
        <w:t>Titles</w:t>
      </w:r>
      <w:proofErr w:type="spellEnd"/>
      <w:r w:rsidRPr="00824701">
        <w:rPr>
          <w:rFonts w:ascii="Arial" w:hAnsi="Arial"/>
          <w:color w:val="auto"/>
          <w:sz w:val="20"/>
          <w:szCs w:val="20"/>
        </w:rPr>
        <w:t xml:space="preserve"> and headings in this RFA and any subsequent RFA are for convenience only and shall have no binding force or effect. </w:t>
      </w:r>
    </w:p>
    <w:p w:rsidR="00824701" w:rsidRPr="00824701" w:rsidRDefault="00824701" w:rsidP="00C33617">
      <w:pPr>
        <w:pStyle w:val="Default"/>
        <w:numPr>
          <w:ilvl w:val="0"/>
          <w:numId w:val="1"/>
        </w:numPr>
        <w:rPr>
          <w:rFonts w:ascii="Arial" w:hAnsi="Arial"/>
          <w:color w:val="auto"/>
          <w:sz w:val="20"/>
          <w:szCs w:val="20"/>
        </w:rPr>
      </w:pPr>
      <w:r w:rsidRPr="00496D21">
        <w:rPr>
          <w:rFonts w:ascii="Arial" w:hAnsi="Arial"/>
          <w:b/>
          <w:color w:val="auto"/>
          <w:sz w:val="20"/>
          <w:szCs w:val="20"/>
          <w:u w:val="single"/>
        </w:rPr>
        <w:t>Form of Application</w:t>
      </w:r>
      <w:r w:rsidRPr="00824701">
        <w:rPr>
          <w:rFonts w:ascii="Arial" w:hAnsi="Arial"/>
          <w:color w:val="auto"/>
          <w:sz w:val="20"/>
          <w:szCs w:val="20"/>
        </w:rPr>
        <w:t xml:space="preserve"> </w:t>
      </w:r>
      <w:r w:rsidR="00B07BE0" w:rsidRPr="00824701">
        <w:rPr>
          <w:rFonts w:ascii="Arial" w:hAnsi="Arial"/>
          <w:color w:val="auto"/>
          <w:sz w:val="20"/>
          <w:szCs w:val="20"/>
        </w:rPr>
        <w:br/>
      </w:r>
      <w:r w:rsidRPr="00824701">
        <w:rPr>
          <w:rFonts w:ascii="Arial" w:hAnsi="Arial"/>
          <w:color w:val="auto"/>
          <w:sz w:val="20"/>
          <w:szCs w:val="20"/>
        </w:rPr>
        <w:t xml:space="preserve">Each application must be submitted on the form provided by the funding agency, </w:t>
      </w:r>
      <w:r w:rsidR="00A90467">
        <w:rPr>
          <w:rFonts w:ascii="Arial" w:hAnsi="Arial"/>
          <w:color w:val="auto"/>
          <w:sz w:val="20"/>
          <w:szCs w:val="20"/>
        </w:rPr>
        <w:t>which will become the</w:t>
      </w:r>
      <w:r w:rsidRPr="00824701">
        <w:rPr>
          <w:rFonts w:ascii="Arial" w:hAnsi="Arial"/>
          <w:color w:val="auto"/>
          <w:sz w:val="20"/>
          <w:szCs w:val="20"/>
        </w:rPr>
        <w:t xml:space="preserve"> funding agency's Performance Agreement (contract). </w:t>
      </w:r>
    </w:p>
    <w:p w:rsidR="00824701" w:rsidRPr="00824701" w:rsidRDefault="00824701" w:rsidP="00C33617">
      <w:pPr>
        <w:pStyle w:val="Default"/>
        <w:numPr>
          <w:ilvl w:val="0"/>
          <w:numId w:val="1"/>
        </w:numPr>
        <w:rPr>
          <w:rFonts w:ascii="Arial" w:hAnsi="Arial"/>
          <w:color w:val="auto"/>
          <w:sz w:val="20"/>
          <w:szCs w:val="20"/>
        </w:rPr>
      </w:pPr>
      <w:r w:rsidRPr="00496D21">
        <w:rPr>
          <w:rFonts w:ascii="Arial" w:hAnsi="Arial"/>
          <w:b/>
          <w:color w:val="auto"/>
          <w:sz w:val="20"/>
          <w:szCs w:val="20"/>
          <w:u w:val="single"/>
        </w:rPr>
        <w:t>Exceptions</w:t>
      </w:r>
      <w:r w:rsidR="00B07BE0" w:rsidRPr="00824701">
        <w:rPr>
          <w:rFonts w:ascii="Arial" w:hAnsi="Arial"/>
          <w:color w:val="auto"/>
          <w:sz w:val="20"/>
          <w:szCs w:val="20"/>
        </w:rPr>
        <w:br/>
      </w:r>
      <w:r w:rsidRPr="00824701">
        <w:rPr>
          <w:rFonts w:ascii="Arial" w:hAnsi="Arial"/>
          <w:sz w:val="20"/>
          <w:szCs w:val="20"/>
        </w:rP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rsidR="00824701" w:rsidRPr="00824701" w:rsidRDefault="00824701" w:rsidP="00C33617">
      <w:pPr>
        <w:pStyle w:val="Default"/>
        <w:numPr>
          <w:ilvl w:val="0"/>
          <w:numId w:val="1"/>
        </w:numPr>
        <w:rPr>
          <w:rFonts w:ascii="Arial" w:hAnsi="Arial"/>
          <w:color w:val="auto"/>
          <w:sz w:val="20"/>
          <w:szCs w:val="20"/>
        </w:rPr>
      </w:pPr>
      <w:r w:rsidRPr="00496D21">
        <w:rPr>
          <w:rFonts w:ascii="Arial" w:hAnsi="Arial"/>
          <w:b/>
          <w:color w:val="auto"/>
          <w:sz w:val="20"/>
          <w:szCs w:val="20"/>
          <w:u w:val="single"/>
        </w:rPr>
        <w:t>Advertising</w:t>
      </w:r>
      <w:r w:rsidRPr="00824701">
        <w:rPr>
          <w:rFonts w:ascii="Arial" w:hAnsi="Arial"/>
          <w:color w:val="auto"/>
          <w:sz w:val="20"/>
          <w:szCs w:val="20"/>
        </w:rPr>
        <w:t xml:space="preserve"> </w:t>
      </w:r>
      <w:r w:rsidR="00B07BE0" w:rsidRPr="00824701">
        <w:rPr>
          <w:rFonts w:ascii="Arial" w:hAnsi="Arial"/>
          <w:color w:val="auto"/>
          <w:sz w:val="20"/>
          <w:szCs w:val="20"/>
        </w:rPr>
        <w:br/>
      </w:r>
      <w:r w:rsidRPr="00824701">
        <w:rPr>
          <w:rFonts w:ascii="Arial" w:hAnsi="Arial"/>
          <w:color w:val="auto"/>
          <w:sz w:val="20"/>
          <w:szCs w:val="20"/>
        </w:rPr>
        <w:t>In submitting its application, a</w:t>
      </w:r>
      <w:r w:rsidR="0092208D">
        <w:rPr>
          <w:rFonts w:ascii="Arial" w:hAnsi="Arial"/>
          <w:color w:val="auto"/>
          <w:sz w:val="20"/>
          <w:szCs w:val="20"/>
        </w:rPr>
        <w:t>gencies and organizations agree</w:t>
      </w:r>
      <w:r w:rsidRPr="00824701">
        <w:rPr>
          <w:rFonts w:ascii="Arial" w:hAnsi="Arial"/>
          <w:color w:val="auto"/>
          <w:sz w:val="20"/>
          <w:szCs w:val="20"/>
        </w:rPr>
        <w:t xml:space="preserve"> not to use the results therefrom or as part of any news release or commercial advertising without prior written approval of the funding agency. </w:t>
      </w:r>
    </w:p>
    <w:p w:rsidR="00824701" w:rsidRPr="00824701" w:rsidRDefault="00824701" w:rsidP="00C33617">
      <w:pPr>
        <w:pStyle w:val="Default"/>
        <w:numPr>
          <w:ilvl w:val="0"/>
          <w:numId w:val="1"/>
        </w:numPr>
        <w:rPr>
          <w:rFonts w:ascii="Arial" w:hAnsi="Arial"/>
          <w:color w:val="auto"/>
          <w:sz w:val="20"/>
          <w:szCs w:val="20"/>
        </w:rPr>
      </w:pPr>
      <w:r w:rsidRPr="00496D21">
        <w:rPr>
          <w:rFonts w:ascii="Arial" w:hAnsi="Arial"/>
          <w:b/>
          <w:color w:val="auto"/>
          <w:sz w:val="20"/>
          <w:szCs w:val="20"/>
          <w:u w:val="single"/>
        </w:rPr>
        <w:t>Right to Submitted Material</w:t>
      </w:r>
      <w:r w:rsidRPr="00824701">
        <w:rPr>
          <w:rFonts w:ascii="Arial" w:hAnsi="Arial"/>
          <w:color w:val="auto"/>
          <w:sz w:val="20"/>
          <w:szCs w:val="20"/>
        </w:rPr>
        <w:t xml:space="preserve"> </w:t>
      </w:r>
      <w:r w:rsidR="00B07BE0" w:rsidRPr="00824701">
        <w:rPr>
          <w:rFonts w:ascii="Arial" w:hAnsi="Arial"/>
          <w:color w:val="auto"/>
          <w:sz w:val="20"/>
          <w:szCs w:val="20"/>
        </w:rPr>
        <w:br/>
      </w:r>
      <w:r w:rsidRPr="00824701">
        <w:rPr>
          <w:rFonts w:ascii="Arial" w:hAnsi="Arial"/>
          <w:color w:val="auto"/>
          <w:sz w:val="20"/>
          <w:szCs w:val="20"/>
        </w:rP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rsidR="00824701" w:rsidRPr="00824701" w:rsidRDefault="00824701" w:rsidP="00C33617">
      <w:pPr>
        <w:pStyle w:val="Default"/>
        <w:numPr>
          <w:ilvl w:val="0"/>
          <w:numId w:val="1"/>
        </w:numPr>
        <w:rPr>
          <w:rFonts w:ascii="Arial" w:hAnsi="Arial"/>
          <w:color w:val="auto"/>
          <w:sz w:val="20"/>
          <w:szCs w:val="20"/>
        </w:rPr>
      </w:pPr>
      <w:r w:rsidRPr="00496D21">
        <w:rPr>
          <w:rFonts w:ascii="Arial" w:hAnsi="Arial"/>
          <w:b/>
          <w:color w:val="auto"/>
          <w:sz w:val="20"/>
          <w:szCs w:val="20"/>
          <w:u w:val="single"/>
        </w:rPr>
        <w:t>Competitive Offer</w:t>
      </w:r>
      <w:r w:rsidRPr="00824701">
        <w:rPr>
          <w:rFonts w:ascii="Arial" w:hAnsi="Arial"/>
          <w:color w:val="auto"/>
          <w:sz w:val="20"/>
          <w:szCs w:val="20"/>
        </w:rPr>
        <w:t xml:space="preserve"> </w:t>
      </w:r>
      <w:r w:rsidR="00B07BE0" w:rsidRPr="00824701">
        <w:rPr>
          <w:rFonts w:ascii="Arial" w:hAnsi="Arial"/>
          <w:color w:val="auto"/>
          <w:sz w:val="20"/>
          <w:szCs w:val="20"/>
        </w:rPr>
        <w:br/>
      </w:r>
      <w:r w:rsidRPr="00824701">
        <w:rPr>
          <w:rFonts w:ascii="Arial" w:hAnsi="Arial"/>
          <w:color w:val="auto"/>
          <w:sz w:val="20"/>
          <w:szCs w:val="20"/>
        </w:rPr>
        <w:t xml:space="preserve">Pursuant to the provision of G.S. 143-54, and under penalty of perjury, the signer of any application submitted in response to this RFA thereby certifies that this application has not been arrived at collusively or otherwise in violation of either Federal or </w:t>
      </w:r>
      <w:smartTag w:uri="urn:schemas-microsoft-com:office:smarttags" w:element="State">
        <w:smartTag w:uri="urn:schemas-microsoft-com:office:smarttags" w:element="place">
          <w:r w:rsidRPr="00824701">
            <w:rPr>
              <w:rFonts w:ascii="Arial" w:hAnsi="Arial"/>
              <w:color w:val="auto"/>
              <w:sz w:val="20"/>
              <w:szCs w:val="20"/>
            </w:rPr>
            <w:t>North Carolina</w:t>
          </w:r>
        </w:smartTag>
      </w:smartTag>
      <w:r w:rsidRPr="00824701">
        <w:rPr>
          <w:rFonts w:ascii="Arial" w:hAnsi="Arial"/>
          <w:color w:val="auto"/>
          <w:sz w:val="20"/>
          <w:szCs w:val="20"/>
        </w:rPr>
        <w:t xml:space="preserve"> antitrust laws. </w:t>
      </w:r>
    </w:p>
    <w:p w:rsidR="00824701" w:rsidRPr="00824701" w:rsidRDefault="00824701" w:rsidP="00C33617">
      <w:pPr>
        <w:pStyle w:val="Default"/>
        <w:numPr>
          <w:ilvl w:val="0"/>
          <w:numId w:val="1"/>
        </w:numPr>
        <w:rPr>
          <w:rFonts w:ascii="Arial" w:hAnsi="Arial"/>
          <w:color w:val="auto"/>
          <w:sz w:val="20"/>
          <w:szCs w:val="20"/>
        </w:rPr>
      </w:pPr>
      <w:r w:rsidRPr="00496D21">
        <w:rPr>
          <w:rFonts w:ascii="Arial" w:hAnsi="Arial"/>
          <w:b/>
          <w:color w:val="auto"/>
          <w:sz w:val="20"/>
          <w:szCs w:val="20"/>
          <w:u w:val="single"/>
        </w:rPr>
        <w:t xml:space="preserve">Agency and </w:t>
      </w:r>
      <w:r w:rsidR="00C94BB0" w:rsidRPr="00496D21">
        <w:rPr>
          <w:rFonts w:ascii="Arial" w:hAnsi="Arial"/>
          <w:b/>
          <w:color w:val="auto"/>
          <w:sz w:val="20"/>
          <w:szCs w:val="20"/>
          <w:u w:val="single"/>
        </w:rPr>
        <w:t>O</w:t>
      </w:r>
      <w:r w:rsidRPr="00496D21">
        <w:rPr>
          <w:rFonts w:ascii="Arial" w:hAnsi="Arial"/>
          <w:b/>
          <w:color w:val="auto"/>
          <w:sz w:val="20"/>
          <w:szCs w:val="20"/>
          <w:u w:val="single"/>
        </w:rPr>
        <w:t>rganization's Representative</w:t>
      </w:r>
      <w:r w:rsidRPr="00824701">
        <w:rPr>
          <w:rFonts w:ascii="Arial" w:hAnsi="Arial"/>
          <w:color w:val="auto"/>
          <w:sz w:val="20"/>
          <w:szCs w:val="20"/>
        </w:rPr>
        <w:t xml:space="preserve"> </w:t>
      </w:r>
      <w:r w:rsidR="00B07BE0" w:rsidRPr="00824701">
        <w:rPr>
          <w:rFonts w:ascii="Arial" w:hAnsi="Arial"/>
          <w:color w:val="auto"/>
          <w:sz w:val="20"/>
          <w:szCs w:val="20"/>
        </w:rPr>
        <w:br/>
      </w:r>
      <w:r w:rsidRPr="00824701">
        <w:rPr>
          <w:rFonts w:ascii="Arial" w:hAnsi="Arial"/>
          <w:color w:val="auto"/>
          <w:sz w:val="20"/>
          <w:szCs w:val="20"/>
        </w:rPr>
        <w:t xml:space="preserve">Each agency or organization shall submit with its application the name, address, and telephone number of the person(s) with authority to bind the agency or organization and answer questions or provide clarification concerning the application. </w:t>
      </w:r>
    </w:p>
    <w:p w:rsidR="00824701" w:rsidRPr="00824701" w:rsidRDefault="00824701" w:rsidP="00C33617">
      <w:pPr>
        <w:pStyle w:val="Default"/>
        <w:numPr>
          <w:ilvl w:val="0"/>
          <w:numId w:val="1"/>
        </w:numPr>
        <w:rPr>
          <w:rFonts w:ascii="Arial" w:hAnsi="Arial"/>
          <w:color w:val="auto"/>
          <w:sz w:val="20"/>
          <w:szCs w:val="20"/>
        </w:rPr>
      </w:pPr>
      <w:r w:rsidRPr="00496D21">
        <w:rPr>
          <w:rFonts w:ascii="Arial" w:hAnsi="Arial"/>
          <w:b/>
          <w:color w:val="auto"/>
          <w:sz w:val="20"/>
          <w:szCs w:val="20"/>
          <w:u w:val="single"/>
        </w:rPr>
        <w:t>Subcontracting</w:t>
      </w:r>
      <w:r w:rsidR="00B07BE0" w:rsidRPr="00824701">
        <w:rPr>
          <w:rFonts w:ascii="Arial" w:hAnsi="Arial"/>
          <w:color w:val="auto"/>
          <w:sz w:val="20"/>
          <w:szCs w:val="20"/>
        </w:rPr>
        <w:br/>
      </w:r>
      <w:r w:rsidRPr="00824701">
        <w:rPr>
          <w:rFonts w:ascii="Arial" w:hAnsi="Arial"/>
          <w:color w:val="auto"/>
          <w:sz w:val="20"/>
          <w:szCs w:val="20"/>
        </w:rP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rsidR="00824701" w:rsidRPr="00824701" w:rsidRDefault="00824701" w:rsidP="00C33617">
      <w:pPr>
        <w:pStyle w:val="Default"/>
        <w:numPr>
          <w:ilvl w:val="0"/>
          <w:numId w:val="1"/>
        </w:numPr>
        <w:rPr>
          <w:rFonts w:ascii="Arial" w:hAnsi="Arial"/>
          <w:color w:val="auto"/>
          <w:sz w:val="20"/>
          <w:szCs w:val="20"/>
        </w:rPr>
      </w:pPr>
      <w:r w:rsidRPr="00496D21">
        <w:rPr>
          <w:rFonts w:ascii="Arial" w:hAnsi="Arial"/>
          <w:b/>
          <w:color w:val="auto"/>
          <w:sz w:val="20"/>
          <w:szCs w:val="20"/>
          <w:u w:val="single"/>
        </w:rPr>
        <w:t>Proprietary Information</w:t>
      </w:r>
      <w:r w:rsidRPr="00824701">
        <w:rPr>
          <w:rFonts w:ascii="Arial" w:hAnsi="Arial"/>
          <w:color w:val="auto"/>
          <w:sz w:val="20"/>
          <w:szCs w:val="20"/>
        </w:rPr>
        <w:t xml:space="preserve"> </w:t>
      </w:r>
      <w:r w:rsidR="00B07BE0" w:rsidRPr="00824701">
        <w:rPr>
          <w:rFonts w:ascii="Arial" w:hAnsi="Arial"/>
          <w:color w:val="auto"/>
          <w:sz w:val="20"/>
          <w:szCs w:val="20"/>
        </w:rPr>
        <w:br/>
      </w:r>
      <w:r w:rsidRPr="00824701">
        <w:rPr>
          <w:rFonts w:ascii="Arial" w:hAnsi="Arial"/>
          <w:color w:val="auto"/>
          <w:sz w:val="20"/>
          <w:szCs w:val="20"/>
        </w:rPr>
        <w:lastRenderedPageBreak/>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rsidR="00824701" w:rsidRDefault="00824701" w:rsidP="00C33617">
      <w:pPr>
        <w:pStyle w:val="Default"/>
        <w:numPr>
          <w:ilvl w:val="0"/>
          <w:numId w:val="1"/>
        </w:numPr>
        <w:rPr>
          <w:rFonts w:ascii="Arial" w:hAnsi="Arial"/>
          <w:color w:val="auto"/>
          <w:sz w:val="20"/>
          <w:szCs w:val="20"/>
        </w:rPr>
      </w:pPr>
      <w:r w:rsidRPr="00496D21">
        <w:rPr>
          <w:rFonts w:ascii="Arial" w:hAnsi="Arial"/>
          <w:b/>
          <w:color w:val="auto"/>
          <w:sz w:val="20"/>
          <w:szCs w:val="20"/>
          <w:u w:val="single"/>
        </w:rPr>
        <w:t>Participation Encouraged</w:t>
      </w:r>
      <w:r w:rsidRPr="00824701">
        <w:rPr>
          <w:rFonts w:ascii="Arial" w:hAnsi="Arial"/>
          <w:color w:val="auto"/>
          <w:sz w:val="20"/>
          <w:szCs w:val="20"/>
        </w:rPr>
        <w:t xml:space="preserve"> </w:t>
      </w:r>
      <w:r w:rsidR="00B07BE0" w:rsidRPr="00824701">
        <w:rPr>
          <w:rFonts w:ascii="Arial" w:hAnsi="Arial"/>
          <w:color w:val="auto"/>
          <w:sz w:val="20"/>
          <w:szCs w:val="20"/>
        </w:rPr>
        <w:br/>
      </w:r>
      <w:r w:rsidRPr="00824701">
        <w:rPr>
          <w:rFonts w:ascii="Arial" w:hAnsi="Arial"/>
          <w:color w:val="auto"/>
          <w:sz w:val="20"/>
          <w:szCs w:val="20"/>
        </w:rP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rsidR="00FD19C0" w:rsidRDefault="00FD19C0" w:rsidP="00FD19C0">
      <w:pPr>
        <w:pStyle w:val="Default"/>
        <w:rPr>
          <w:rFonts w:ascii="Arial" w:hAnsi="Arial"/>
          <w:color w:val="auto"/>
          <w:sz w:val="20"/>
          <w:szCs w:val="20"/>
        </w:rPr>
      </w:pPr>
    </w:p>
    <w:p w:rsidR="00FD19C0" w:rsidRDefault="00FD19C0" w:rsidP="00FD19C0">
      <w:pPr>
        <w:pStyle w:val="Default"/>
        <w:rPr>
          <w:rFonts w:ascii="Arial" w:hAnsi="Arial"/>
          <w:color w:val="auto"/>
          <w:sz w:val="20"/>
          <w:szCs w:val="20"/>
        </w:rPr>
      </w:pPr>
    </w:p>
    <w:p w:rsidR="00FD19C0" w:rsidRPr="004F21F4" w:rsidRDefault="00AF4F2E" w:rsidP="00FD19C0">
      <w:pPr>
        <w:pStyle w:val="Default"/>
        <w:rPr>
          <w:rFonts w:ascii="Arial" w:hAnsi="Arial" w:cs="Arial"/>
          <w:b/>
          <w:sz w:val="28"/>
          <w:szCs w:val="28"/>
          <w:u w:val="single"/>
        </w:rPr>
      </w:pPr>
      <w:r w:rsidRPr="004F21F4">
        <w:rPr>
          <w:rFonts w:ascii="Arial" w:hAnsi="Arial" w:cs="Arial"/>
          <w:b/>
          <w:sz w:val="28"/>
          <w:szCs w:val="28"/>
          <w:u w:val="single"/>
        </w:rPr>
        <w:t xml:space="preserve">11.0 STATE CONTRACT </w:t>
      </w:r>
      <w:r w:rsidR="00FD19C0" w:rsidRPr="004F21F4">
        <w:rPr>
          <w:rFonts w:ascii="Arial" w:hAnsi="Arial" w:cs="Arial"/>
          <w:b/>
          <w:sz w:val="28"/>
          <w:szCs w:val="28"/>
          <w:u w:val="single"/>
        </w:rPr>
        <w:t>PROVISIONS</w:t>
      </w:r>
      <w:r w:rsidRPr="004F21F4">
        <w:rPr>
          <w:rFonts w:ascii="Arial" w:hAnsi="Arial" w:cs="Arial"/>
          <w:b/>
          <w:sz w:val="28"/>
          <w:szCs w:val="28"/>
          <w:u w:val="single"/>
        </w:rPr>
        <w:t xml:space="preserve"> AND CERTIFICATIONS</w:t>
      </w:r>
    </w:p>
    <w:p w:rsidR="00A35E51" w:rsidRPr="00FD19C0" w:rsidRDefault="00A35E51" w:rsidP="00FD19C0">
      <w:pPr>
        <w:pStyle w:val="Default"/>
        <w:rPr>
          <w:rFonts w:ascii="Arial" w:hAnsi="Arial" w:cs="Arial"/>
          <w:b/>
          <w:sz w:val="28"/>
          <w:szCs w:val="28"/>
        </w:rPr>
      </w:pPr>
    </w:p>
    <w:p w:rsidR="00FD19C0" w:rsidRPr="00806389" w:rsidRDefault="00FD19C0" w:rsidP="00FD19C0">
      <w:pPr>
        <w:widowControl w:val="0"/>
        <w:autoSpaceDE w:val="0"/>
        <w:autoSpaceDN w:val="0"/>
        <w:adjustRightInd w:val="0"/>
        <w:ind w:right="62"/>
        <w:jc w:val="both"/>
        <w:rPr>
          <w:rFonts w:ascii="Arial" w:hAnsi="Arial" w:cs="Arial"/>
          <w:sz w:val="20"/>
          <w:szCs w:val="20"/>
        </w:rPr>
      </w:pPr>
      <w:r w:rsidRPr="00806389">
        <w:rPr>
          <w:rFonts w:ascii="Arial" w:hAnsi="Arial" w:cs="Arial"/>
          <w:sz w:val="20"/>
          <w:szCs w:val="20"/>
        </w:rPr>
        <w:t>Dur</w:t>
      </w:r>
      <w:r w:rsidRPr="00806389">
        <w:rPr>
          <w:rFonts w:ascii="Arial" w:hAnsi="Arial" w:cs="Arial"/>
          <w:spacing w:val="-1"/>
          <w:sz w:val="20"/>
          <w:szCs w:val="20"/>
        </w:rPr>
        <w:t>i</w:t>
      </w:r>
      <w:r w:rsidRPr="00806389">
        <w:rPr>
          <w:rFonts w:ascii="Arial" w:hAnsi="Arial" w:cs="Arial"/>
          <w:spacing w:val="1"/>
          <w:sz w:val="20"/>
          <w:szCs w:val="20"/>
        </w:rPr>
        <w:t>n</w:t>
      </w:r>
      <w:r w:rsidRPr="00806389">
        <w:rPr>
          <w:rFonts w:ascii="Arial" w:hAnsi="Arial" w:cs="Arial"/>
          <w:sz w:val="20"/>
          <w:szCs w:val="20"/>
        </w:rPr>
        <w:t>g t</w:t>
      </w:r>
      <w:r w:rsidRPr="00806389">
        <w:rPr>
          <w:rFonts w:ascii="Arial" w:hAnsi="Arial" w:cs="Arial"/>
          <w:spacing w:val="1"/>
          <w:sz w:val="20"/>
          <w:szCs w:val="20"/>
        </w:rPr>
        <w:t>h</w:t>
      </w:r>
      <w:r w:rsidRPr="00806389">
        <w:rPr>
          <w:rFonts w:ascii="Arial" w:hAnsi="Arial" w:cs="Arial"/>
          <w:sz w:val="20"/>
          <w:szCs w:val="20"/>
        </w:rPr>
        <w:t>e</w:t>
      </w:r>
      <w:r w:rsidRPr="00806389">
        <w:rPr>
          <w:rFonts w:ascii="Arial" w:hAnsi="Arial" w:cs="Arial"/>
          <w:spacing w:val="2"/>
          <w:sz w:val="20"/>
          <w:szCs w:val="20"/>
        </w:rPr>
        <w:t xml:space="preserve"> </w:t>
      </w:r>
      <w:r w:rsidRPr="00806389">
        <w:rPr>
          <w:rFonts w:ascii="Arial" w:hAnsi="Arial" w:cs="Arial"/>
          <w:spacing w:val="1"/>
          <w:sz w:val="20"/>
          <w:szCs w:val="20"/>
        </w:rPr>
        <w:t>pe</w:t>
      </w:r>
      <w:r w:rsidRPr="00806389">
        <w:rPr>
          <w:rFonts w:ascii="Arial" w:hAnsi="Arial" w:cs="Arial"/>
          <w:sz w:val="20"/>
          <w:szCs w:val="20"/>
        </w:rPr>
        <w:t>rfor</w:t>
      </w:r>
      <w:r w:rsidRPr="00806389">
        <w:rPr>
          <w:rFonts w:ascii="Arial" w:hAnsi="Arial" w:cs="Arial"/>
          <w:spacing w:val="1"/>
          <w:sz w:val="20"/>
          <w:szCs w:val="20"/>
        </w:rPr>
        <w:t>m</w:t>
      </w:r>
      <w:r w:rsidRPr="00806389">
        <w:rPr>
          <w:rFonts w:ascii="Arial" w:hAnsi="Arial" w:cs="Arial"/>
          <w:spacing w:val="-1"/>
          <w:sz w:val="20"/>
          <w:szCs w:val="20"/>
        </w:rPr>
        <w:t>an</w:t>
      </w:r>
      <w:r w:rsidRPr="00806389">
        <w:rPr>
          <w:rFonts w:ascii="Arial" w:hAnsi="Arial" w:cs="Arial"/>
          <w:sz w:val="20"/>
          <w:szCs w:val="20"/>
        </w:rPr>
        <w:t>ce</w:t>
      </w:r>
      <w:r w:rsidRPr="00806389">
        <w:rPr>
          <w:rFonts w:ascii="Arial" w:hAnsi="Arial" w:cs="Arial"/>
          <w:spacing w:val="2"/>
          <w:sz w:val="20"/>
          <w:szCs w:val="20"/>
        </w:rPr>
        <w:t xml:space="preserve"> </w:t>
      </w:r>
      <w:r w:rsidRPr="00806389">
        <w:rPr>
          <w:rFonts w:ascii="Arial" w:hAnsi="Arial" w:cs="Arial"/>
          <w:spacing w:val="-1"/>
          <w:sz w:val="20"/>
          <w:szCs w:val="20"/>
        </w:rPr>
        <w:t>o</w:t>
      </w:r>
      <w:r w:rsidRPr="00806389">
        <w:rPr>
          <w:rFonts w:ascii="Arial" w:hAnsi="Arial" w:cs="Arial"/>
          <w:sz w:val="20"/>
          <w:szCs w:val="20"/>
        </w:rPr>
        <w:t>f t</w:t>
      </w:r>
      <w:r w:rsidRPr="00806389">
        <w:rPr>
          <w:rFonts w:ascii="Arial" w:hAnsi="Arial" w:cs="Arial"/>
          <w:spacing w:val="1"/>
          <w:sz w:val="20"/>
          <w:szCs w:val="20"/>
        </w:rPr>
        <w:t>h</w:t>
      </w:r>
      <w:r w:rsidRPr="00806389">
        <w:rPr>
          <w:rFonts w:ascii="Arial" w:hAnsi="Arial" w:cs="Arial"/>
          <w:sz w:val="20"/>
          <w:szCs w:val="20"/>
        </w:rPr>
        <w:t>is c</w:t>
      </w:r>
      <w:r w:rsidRPr="00806389">
        <w:rPr>
          <w:rFonts w:ascii="Arial" w:hAnsi="Arial" w:cs="Arial"/>
          <w:spacing w:val="1"/>
          <w:sz w:val="20"/>
          <w:szCs w:val="20"/>
        </w:rPr>
        <w:t>o</w:t>
      </w:r>
      <w:r w:rsidRPr="00806389">
        <w:rPr>
          <w:rFonts w:ascii="Arial" w:hAnsi="Arial" w:cs="Arial"/>
          <w:spacing w:val="-1"/>
          <w:sz w:val="20"/>
          <w:szCs w:val="20"/>
        </w:rPr>
        <w:t>n</w:t>
      </w:r>
      <w:r w:rsidRPr="00806389">
        <w:rPr>
          <w:rFonts w:ascii="Arial" w:hAnsi="Arial" w:cs="Arial"/>
          <w:sz w:val="20"/>
          <w:szCs w:val="20"/>
        </w:rPr>
        <w:t>trac</w:t>
      </w:r>
      <w:r w:rsidRPr="00806389">
        <w:rPr>
          <w:rFonts w:ascii="Arial" w:hAnsi="Arial" w:cs="Arial"/>
          <w:spacing w:val="1"/>
          <w:sz w:val="20"/>
          <w:szCs w:val="20"/>
        </w:rPr>
        <w:t>t</w:t>
      </w:r>
      <w:r w:rsidRPr="00806389">
        <w:rPr>
          <w:rFonts w:ascii="Arial" w:hAnsi="Arial" w:cs="Arial"/>
          <w:sz w:val="20"/>
          <w:szCs w:val="20"/>
        </w:rPr>
        <w:t>,</w:t>
      </w:r>
      <w:r w:rsidRPr="00806389">
        <w:rPr>
          <w:rFonts w:ascii="Arial" w:hAnsi="Arial" w:cs="Arial"/>
          <w:spacing w:val="-1"/>
          <w:sz w:val="20"/>
          <w:szCs w:val="20"/>
        </w:rPr>
        <w:t xml:space="preserve"> </w:t>
      </w:r>
      <w:r w:rsidRPr="00806389">
        <w:rPr>
          <w:rFonts w:ascii="Arial" w:hAnsi="Arial" w:cs="Arial"/>
          <w:spacing w:val="1"/>
          <w:sz w:val="20"/>
          <w:szCs w:val="20"/>
        </w:rPr>
        <w:t>an</w:t>
      </w:r>
      <w:r w:rsidRPr="00806389">
        <w:rPr>
          <w:rFonts w:ascii="Arial" w:hAnsi="Arial" w:cs="Arial"/>
          <w:sz w:val="20"/>
          <w:szCs w:val="20"/>
        </w:rPr>
        <w:t>d</w:t>
      </w:r>
      <w:r w:rsidRPr="00806389">
        <w:rPr>
          <w:rFonts w:ascii="Arial" w:hAnsi="Arial" w:cs="Arial"/>
          <w:spacing w:val="-1"/>
          <w:sz w:val="20"/>
          <w:szCs w:val="20"/>
        </w:rPr>
        <w:t xml:space="preserve"> </w:t>
      </w:r>
      <w:r w:rsidRPr="00806389">
        <w:rPr>
          <w:rFonts w:ascii="Arial" w:hAnsi="Arial" w:cs="Arial"/>
          <w:spacing w:val="1"/>
          <w:sz w:val="20"/>
          <w:szCs w:val="20"/>
        </w:rPr>
        <w:t>b</w:t>
      </w:r>
      <w:r w:rsidRPr="00806389">
        <w:rPr>
          <w:rFonts w:ascii="Arial" w:hAnsi="Arial" w:cs="Arial"/>
          <w:sz w:val="20"/>
          <w:szCs w:val="20"/>
        </w:rPr>
        <w:t>y</w:t>
      </w:r>
      <w:r w:rsidRPr="00806389">
        <w:rPr>
          <w:rFonts w:ascii="Arial" w:hAnsi="Arial" w:cs="Arial"/>
          <w:spacing w:val="-2"/>
          <w:sz w:val="20"/>
          <w:szCs w:val="20"/>
        </w:rPr>
        <w:t xml:space="preserve"> </w:t>
      </w:r>
      <w:r w:rsidRPr="00806389">
        <w:rPr>
          <w:rFonts w:ascii="Arial" w:hAnsi="Arial" w:cs="Arial"/>
          <w:sz w:val="20"/>
          <w:szCs w:val="20"/>
        </w:rPr>
        <w:t>si</w:t>
      </w:r>
      <w:r w:rsidRPr="00806389">
        <w:rPr>
          <w:rFonts w:ascii="Arial" w:hAnsi="Arial" w:cs="Arial"/>
          <w:spacing w:val="-1"/>
          <w:sz w:val="20"/>
          <w:szCs w:val="20"/>
        </w:rPr>
        <w:t>g</w:t>
      </w:r>
      <w:r w:rsidRPr="00806389">
        <w:rPr>
          <w:rFonts w:ascii="Arial" w:hAnsi="Arial" w:cs="Arial"/>
          <w:spacing w:val="1"/>
          <w:sz w:val="20"/>
          <w:szCs w:val="20"/>
        </w:rPr>
        <w:t>n</w:t>
      </w:r>
      <w:r w:rsidRPr="00806389">
        <w:rPr>
          <w:rFonts w:ascii="Arial" w:hAnsi="Arial" w:cs="Arial"/>
          <w:sz w:val="20"/>
          <w:szCs w:val="20"/>
        </w:rPr>
        <w:t>ing</w:t>
      </w:r>
      <w:r w:rsidRPr="00806389">
        <w:rPr>
          <w:rFonts w:ascii="Arial" w:hAnsi="Arial" w:cs="Arial"/>
          <w:spacing w:val="-1"/>
          <w:sz w:val="20"/>
          <w:szCs w:val="20"/>
        </w:rPr>
        <w:t xml:space="preserve"> </w:t>
      </w:r>
      <w:r w:rsidRPr="00806389">
        <w:rPr>
          <w:rFonts w:ascii="Arial" w:hAnsi="Arial" w:cs="Arial"/>
          <w:spacing w:val="1"/>
          <w:sz w:val="20"/>
          <w:szCs w:val="20"/>
        </w:rPr>
        <w:t>th</w:t>
      </w:r>
      <w:r w:rsidRPr="00806389">
        <w:rPr>
          <w:rFonts w:ascii="Arial" w:hAnsi="Arial" w:cs="Arial"/>
          <w:sz w:val="20"/>
          <w:szCs w:val="20"/>
        </w:rPr>
        <w:t>e RFA which becomes the contract,</w:t>
      </w:r>
      <w:r w:rsidRPr="00806389">
        <w:rPr>
          <w:rFonts w:ascii="Arial" w:hAnsi="Arial" w:cs="Arial"/>
          <w:spacing w:val="1"/>
          <w:sz w:val="20"/>
          <w:szCs w:val="20"/>
        </w:rPr>
        <w:t xml:space="preserve"> </w:t>
      </w:r>
      <w:r w:rsidRPr="00806389">
        <w:rPr>
          <w:rFonts w:ascii="Arial" w:hAnsi="Arial" w:cs="Arial"/>
          <w:sz w:val="20"/>
          <w:szCs w:val="20"/>
        </w:rPr>
        <w:t>t</w:t>
      </w:r>
      <w:r w:rsidRPr="00806389">
        <w:rPr>
          <w:rFonts w:ascii="Arial" w:hAnsi="Arial" w:cs="Arial"/>
          <w:spacing w:val="-1"/>
          <w:sz w:val="20"/>
          <w:szCs w:val="20"/>
        </w:rPr>
        <w:t>h</w:t>
      </w:r>
      <w:r w:rsidRPr="00806389">
        <w:rPr>
          <w:rFonts w:ascii="Arial" w:hAnsi="Arial" w:cs="Arial"/>
          <w:sz w:val="20"/>
          <w:szCs w:val="20"/>
        </w:rPr>
        <w:t>e</w:t>
      </w:r>
      <w:r w:rsidRPr="00806389">
        <w:rPr>
          <w:rFonts w:ascii="Arial" w:hAnsi="Arial" w:cs="Arial"/>
          <w:spacing w:val="-1"/>
          <w:sz w:val="20"/>
          <w:szCs w:val="20"/>
        </w:rPr>
        <w:t xml:space="preserve"> </w:t>
      </w:r>
      <w:r w:rsidRPr="00806389">
        <w:rPr>
          <w:rFonts w:ascii="Arial" w:hAnsi="Arial" w:cs="Arial"/>
          <w:spacing w:val="1"/>
          <w:sz w:val="20"/>
          <w:szCs w:val="20"/>
        </w:rPr>
        <w:t>A</w:t>
      </w:r>
      <w:r w:rsidRPr="00806389">
        <w:rPr>
          <w:rFonts w:ascii="Arial" w:hAnsi="Arial" w:cs="Arial"/>
          <w:spacing w:val="-1"/>
          <w:sz w:val="20"/>
          <w:szCs w:val="20"/>
        </w:rPr>
        <w:t>g</w:t>
      </w:r>
      <w:r w:rsidRPr="00806389">
        <w:rPr>
          <w:rFonts w:ascii="Arial" w:hAnsi="Arial" w:cs="Arial"/>
          <w:spacing w:val="1"/>
          <w:sz w:val="20"/>
          <w:szCs w:val="20"/>
        </w:rPr>
        <w:t>en</w:t>
      </w:r>
      <w:r w:rsidRPr="00806389">
        <w:rPr>
          <w:rFonts w:ascii="Arial" w:hAnsi="Arial" w:cs="Arial"/>
          <w:sz w:val="20"/>
          <w:szCs w:val="20"/>
        </w:rPr>
        <w:t>cy</w:t>
      </w:r>
      <w:r w:rsidRPr="00806389">
        <w:rPr>
          <w:rFonts w:ascii="Arial" w:hAnsi="Arial" w:cs="Arial"/>
          <w:spacing w:val="-2"/>
          <w:sz w:val="20"/>
          <w:szCs w:val="20"/>
        </w:rPr>
        <w:t xml:space="preserve"> </w:t>
      </w:r>
      <w:r w:rsidRPr="00806389">
        <w:rPr>
          <w:rFonts w:ascii="Arial" w:hAnsi="Arial" w:cs="Arial"/>
          <w:spacing w:val="1"/>
          <w:sz w:val="20"/>
          <w:szCs w:val="20"/>
        </w:rPr>
        <w:t>a</w:t>
      </w:r>
      <w:r w:rsidRPr="00806389">
        <w:rPr>
          <w:rFonts w:ascii="Arial" w:hAnsi="Arial" w:cs="Arial"/>
          <w:spacing w:val="-1"/>
          <w:sz w:val="20"/>
          <w:szCs w:val="20"/>
        </w:rPr>
        <w:t>g</w:t>
      </w:r>
      <w:r w:rsidRPr="00806389">
        <w:rPr>
          <w:rFonts w:ascii="Arial" w:hAnsi="Arial" w:cs="Arial"/>
          <w:sz w:val="20"/>
          <w:szCs w:val="20"/>
        </w:rPr>
        <w:t>re</w:t>
      </w:r>
      <w:r w:rsidRPr="00806389">
        <w:rPr>
          <w:rFonts w:ascii="Arial" w:hAnsi="Arial" w:cs="Arial"/>
          <w:spacing w:val="1"/>
          <w:sz w:val="20"/>
          <w:szCs w:val="20"/>
        </w:rPr>
        <w:t>e</w:t>
      </w:r>
      <w:r w:rsidRPr="00806389">
        <w:rPr>
          <w:rFonts w:ascii="Arial" w:hAnsi="Arial" w:cs="Arial"/>
          <w:sz w:val="20"/>
          <w:szCs w:val="20"/>
        </w:rPr>
        <w:t xml:space="preserve">s </w:t>
      </w:r>
      <w:r w:rsidRPr="00806389">
        <w:rPr>
          <w:rFonts w:ascii="Arial" w:hAnsi="Arial" w:cs="Arial"/>
          <w:spacing w:val="1"/>
          <w:sz w:val="20"/>
          <w:szCs w:val="20"/>
        </w:rPr>
        <w:t>a</w:t>
      </w:r>
      <w:r w:rsidRPr="00806389">
        <w:rPr>
          <w:rFonts w:ascii="Arial" w:hAnsi="Arial" w:cs="Arial"/>
          <w:sz w:val="20"/>
          <w:szCs w:val="20"/>
        </w:rPr>
        <w:t>s</w:t>
      </w:r>
      <w:r w:rsidRPr="00806389">
        <w:rPr>
          <w:rFonts w:ascii="Arial" w:hAnsi="Arial" w:cs="Arial"/>
          <w:spacing w:val="-2"/>
          <w:sz w:val="20"/>
          <w:szCs w:val="20"/>
        </w:rPr>
        <w:t xml:space="preserve"> </w:t>
      </w:r>
      <w:r w:rsidRPr="00806389">
        <w:rPr>
          <w:rFonts w:ascii="Arial" w:hAnsi="Arial" w:cs="Arial"/>
          <w:spacing w:val="3"/>
          <w:sz w:val="20"/>
          <w:szCs w:val="20"/>
        </w:rPr>
        <w:t>f</w:t>
      </w:r>
      <w:r w:rsidRPr="00806389">
        <w:rPr>
          <w:rFonts w:ascii="Arial" w:hAnsi="Arial" w:cs="Arial"/>
          <w:spacing w:val="1"/>
          <w:sz w:val="20"/>
          <w:szCs w:val="20"/>
        </w:rPr>
        <w:t>o</w:t>
      </w:r>
      <w:r w:rsidRPr="00806389">
        <w:rPr>
          <w:rFonts w:ascii="Arial" w:hAnsi="Arial" w:cs="Arial"/>
          <w:sz w:val="20"/>
          <w:szCs w:val="20"/>
        </w:rPr>
        <w:t>l</w:t>
      </w:r>
      <w:r w:rsidRPr="00806389">
        <w:rPr>
          <w:rFonts w:ascii="Arial" w:hAnsi="Arial" w:cs="Arial"/>
          <w:spacing w:val="-3"/>
          <w:sz w:val="20"/>
          <w:szCs w:val="20"/>
        </w:rPr>
        <w:t>l</w:t>
      </w:r>
      <w:r w:rsidRPr="00806389">
        <w:rPr>
          <w:rFonts w:ascii="Arial" w:hAnsi="Arial" w:cs="Arial"/>
          <w:spacing w:val="1"/>
          <w:sz w:val="20"/>
          <w:szCs w:val="20"/>
        </w:rPr>
        <w:t>o</w:t>
      </w:r>
      <w:r w:rsidRPr="00806389">
        <w:rPr>
          <w:rFonts w:ascii="Arial" w:hAnsi="Arial" w:cs="Arial"/>
          <w:spacing w:val="-3"/>
          <w:sz w:val="20"/>
          <w:szCs w:val="20"/>
        </w:rPr>
        <w:t>w</w:t>
      </w:r>
      <w:r w:rsidRPr="00806389">
        <w:rPr>
          <w:rFonts w:ascii="Arial" w:hAnsi="Arial" w:cs="Arial"/>
          <w:sz w:val="20"/>
          <w:szCs w:val="20"/>
        </w:rPr>
        <w:t>s:</w:t>
      </w:r>
    </w:p>
    <w:p w:rsidR="00AF4F2E" w:rsidRPr="00E37419" w:rsidRDefault="00AF4F2E" w:rsidP="00AF4F2E">
      <w:pPr>
        <w:pStyle w:val="Default"/>
        <w:rPr>
          <w:rFonts w:ascii="Arial" w:hAnsi="Arial" w:cs="Arial"/>
          <w:b/>
          <w:sz w:val="20"/>
          <w:szCs w:val="20"/>
        </w:rPr>
      </w:pPr>
    </w:p>
    <w:p w:rsidR="00E37419" w:rsidRPr="00E37419" w:rsidRDefault="00E37419" w:rsidP="00F04749">
      <w:pPr>
        <w:pStyle w:val="Default"/>
        <w:numPr>
          <w:ilvl w:val="0"/>
          <w:numId w:val="26"/>
        </w:numPr>
        <w:rPr>
          <w:rFonts w:ascii="Arial" w:hAnsi="Arial" w:cs="Arial"/>
          <w:b/>
          <w:color w:val="auto"/>
          <w:sz w:val="20"/>
          <w:szCs w:val="20"/>
          <w:u w:val="single"/>
        </w:rPr>
      </w:pPr>
      <w:r w:rsidRPr="00E37419">
        <w:rPr>
          <w:rFonts w:ascii="Arial" w:hAnsi="Arial" w:cs="Arial"/>
          <w:b/>
          <w:color w:val="auto"/>
          <w:sz w:val="20"/>
          <w:szCs w:val="20"/>
          <w:u w:val="single"/>
        </w:rPr>
        <w:t>09 NCAC SUBCHAPTER 03M-UNIFORM ADMINISTRATION OF STATE AWARDS OF FINANCIAL ASSISTANCE</w:t>
      </w:r>
    </w:p>
    <w:p w:rsidR="002A136B" w:rsidRPr="002A136B" w:rsidRDefault="002A136B" w:rsidP="009E548D">
      <w:pPr>
        <w:pStyle w:val="Default"/>
        <w:ind w:left="720"/>
        <w:rPr>
          <w:rFonts w:ascii="Arial" w:hAnsi="Arial" w:cs="Arial"/>
          <w:color w:val="auto"/>
          <w:sz w:val="20"/>
          <w:szCs w:val="20"/>
        </w:rPr>
      </w:pPr>
      <w:r>
        <w:rPr>
          <w:rFonts w:ascii="Arial" w:hAnsi="Arial" w:cs="Arial"/>
          <w:color w:val="auto"/>
          <w:sz w:val="20"/>
          <w:szCs w:val="20"/>
        </w:rPr>
        <w:t>The rule in this subchapter establishes the r</w:t>
      </w:r>
      <w:r w:rsidRPr="002A136B">
        <w:rPr>
          <w:rFonts w:ascii="Arial" w:hAnsi="Arial" w:cs="Arial"/>
          <w:color w:val="auto"/>
          <w:sz w:val="20"/>
          <w:szCs w:val="20"/>
        </w:rPr>
        <w:t xml:space="preserve">equirements for non-state entities that receive, hold, use or expend State funds must ensure the uniform administration of state financial assistance by all State agencies, recipients, and </w:t>
      </w:r>
      <w:proofErr w:type="spellStart"/>
      <w:r w:rsidRPr="002A136B">
        <w:rPr>
          <w:rFonts w:ascii="Arial" w:hAnsi="Arial" w:cs="Arial"/>
          <w:color w:val="auto"/>
          <w:sz w:val="20"/>
          <w:szCs w:val="20"/>
        </w:rPr>
        <w:t>subrecipients</w:t>
      </w:r>
      <w:proofErr w:type="spellEnd"/>
      <w:r w:rsidRPr="002A136B">
        <w:rPr>
          <w:rFonts w:ascii="Arial" w:hAnsi="Arial" w:cs="Arial"/>
          <w:color w:val="auto"/>
          <w:sz w:val="20"/>
          <w:szCs w:val="20"/>
        </w:rPr>
        <w:t xml:space="preserve">.  </w:t>
      </w:r>
    </w:p>
    <w:p w:rsidR="002A136B" w:rsidRDefault="002A136B" w:rsidP="00AF4F2E">
      <w:pPr>
        <w:pStyle w:val="Default"/>
        <w:rPr>
          <w:rFonts w:ascii="Arial" w:hAnsi="Arial" w:cs="Arial"/>
          <w:b/>
          <w:color w:val="auto"/>
          <w:sz w:val="20"/>
          <w:szCs w:val="20"/>
        </w:rPr>
      </w:pPr>
    </w:p>
    <w:p w:rsidR="00496D21" w:rsidRPr="00EC6F97" w:rsidRDefault="00496D21" w:rsidP="00F04749">
      <w:pPr>
        <w:pStyle w:val="ListParagraph"/>
        <w:numPr>
          <w:ilvl w:val="0"/>
          <w:numId w:val="26"/>
        </w:numPr>
        <w:autoSpaceDE w:val="0"/>
        <w:autoSpaceDN w:val="0"/>
        <w:adjustRightInd w:val="0"/>
        <w:rPr>
          <w:rFonts w:ascii="Arial" w:hAnsi="Arial" w:cs="Arial"/>
          <w:b/>
          <w:bCs/>
          <w:sz w:val="20"/>
          <w:szCs w:val="20"/>
          <w:u w:val="single"/>
        </w:rPr>
      </w:pPr>
      <w:r w:rsidRPr="00EC6F97">
        <w:rPr>
          <w:rFonts w:ascii="Arial" w:hAnsi="Arial" w:cs="Arial"/>
          <w:b/>
          <w:bCs/>
          <w:sz w:val="20"/>
          <w:szCs w:val="20"/>
          <w:u w:val="single"/>
        </w:rPr>
        <w:t>Reporting Requirements</w:t>
      </w:r>
    </w:p>
    <w:p w:rsidR="00496D21" w:rsidRPr="00EC6F97" w:rsidRDefault="00496D21" w:rsidP="009E548D">
      <w:pPr>
        <w:pStyle w:val="ListParagraph"/>
        <w:autoSpaceDE w:val="0"/>
        <w:autoSpaceDN w:val="0"/>
        <w:adjustRightInd w:val="0"/>
        <w:rPr>
          <w:rFonts w:ascii="ArialMT" w:hAnsi="ArialMT" w:cs="ArialMT"/>
          <w:sz w:val="20"/>
          <w:szCs w:val="20"/>
        </w:rPr>
      </w:pPr>
      <w:r w:rsidRPr="00EC6F97">
        <w:rPr>
          <w:rFonts w:ascii="Arial" w:hAnsi="Arial" w:cs="Arial"/>
          <w:sz w:val="20"/>
          <w:szCs w:val="20"/>
        </w:rPr>
        <w:t>The Division has determined that this is a contract for financial assistance, and therefore is subject to the reporting requirements described on the Notice of Certain Reporting and Audit Requirements. Regulations and Reporting Requirements of</w:t>
      </w:r>
      <w:r w:rsidRPr="00EC6F97">
        <w:rPr>
          <w:rFonts w:ascii="ArialMT" w:hAnsi="ArialMT" w:cs="ArialMT"/>
          <w:sz w:val="20"/>
          <w:szCs w:val="20"/>
        </w:rPr>
        <w:t xml:space="preserve"> N.C. General Statute 143C-6-21; 143C-6-22; and 143C-6-23 can be found at ncgrants.gov.</w:t>
      </w:r>
    </w:p>
    <w:p w:rsidR="00496D21" w:rsidRDefault="00496D21" w:rsidP="00496D21">
      <w:pPr>
        <w:autoSpaceDE w:val="0"/>
        <w:autoSpaceDN w:val="0"/>
        <w:adjustRightInd w:val="0"/>
        <w:ind w:left="720"/>
        <w:rPr>
          <w:rFonts w:ascii="ArialMT" w:hAnsi="ArialMT" w:cs="ArialMT"/>
          <w:sz w:val="20"/>
          <w:szCs w:val="20"/>
        </w:rPr>
      </w:pPr>
    </w:p>
    <w:p w:rsidR="00496D21" w:rsidRPr="00EC6F97" w:rsidRDefault="00496D21" w:rsidP="00F04749">
      <w:pPr>
        <w:pStyle w:val="ListParagraph"/>
        <w:numPr>
          <w:ilvl w:val="0"/>
          <w:numId w:val="26"/>
        </w:numPr>
        <w:autoSpaceDE w:val="0"/>
        <w:autoSpaceDN w:val="0"/>
        <w:adjustRightInd w:val="0"/>
        <w:rPr>
          <w:rFonts w:ascii="Arial" w:hAnsi="Arial" w:cs="Arial"/>
          <w:b/>
          <w:bCs/>
          <w:sz w:val="20"/>
          <w:szCs w:val="20"/>
          <w:u w:val="single"/>
        </w:rPr>
      </w:pPr>
      <w:r w:rsidRPr="00EC6F97">
        <w:rPr>
          <w:rFonts w:ascii="Arial" w:hAnsi="Arial" w:cs="Arial"/>
          <w:b/>
          <w:bCs/>
          <w:sz w:val="20"/>
          <w:szCs w:val="20"/>
          <w:u w:val="single"/>
        </w:rPr>
        <w:t>Conflict of Interest Policy</w:t>
      </w:r>
    </w:p>
    <w:p w:rsidR="00496D21" w:rsidRPr="00EC6F97" w:rsidRDefault="00496D21" w:rsidP="009E548D">
      <w:pPr>
        <w:pStyle w:val="ListParagraph"/>
        <w:autoSpaceDE w:val="0"/>
        <w:autoSpaceDN w:val="0"/>
        <w:adjustRightInd w:val="0"/>
        <w:rPr>
          <w:rFonts w:ascii="Arial" w:hAnsi="Arial" w:cs="Arial"/>
          <w:sz w:val="20"/>
          <w:szCs w:val="20"/>
        </w:rPr>
      </w:pPr>
      <w:r w:rsidRPr="00EC6F97">
        <w:rPr>
          <w:rFonts w:ascii="Arial" w:hAnsi="Arial" w:cs="Arial"/>
          <w:sz w:val="20"/>
          <w:szCs w:val="20"/>
        </w:rPr>
        <w:t>The Division has determined that this contract is a financial assistance contract. The Contractor shall file with the Division, a copy of the Contractor’s policy addressing conflicts of interest that may arise involving the Contractor’s management employees and the members of its board of directors or other governing body. The policy shall address situations in which any of these individuals may directly or indirectly benefit, except as the Contractor’s employees or members of its board or other governing body, from the Contractor’s disbursing of state funds and shall include actions to be taken by the Contractor or the individual, or both to avoid conflicts of interest and the appearance of impropriety. The policy shall be filed before the Division may disburse the</w:t>
      </w:r>
      <w:r w:rsidR="00601627" w:rsidRPr="00EC6F97">
        <w:rPr>
          <w:rFonts w:ascii="Arial" w:hAnsi="Arial" w:cs="Arial"/>
          <w:sz w:val="20"/>
          <w:szCs w:val="20"/>
        </w:rPr>
        <w:t xml:space="preserve"> </w:t>
      </w:r>
      <w:r w:rsidRPr="00EC6F97">
        <w:rPr>
          <w:rFonts w:ascii="Arial" w:hAnsi="Arial" w:cs="Arial"/>
          <w:sz w:val="20"/>
          <w:szCs w:val="20"/>
        </w:rPr>
        <w:t>grant funds. (N.C.G.S. 143C-6-23(b)(2007))</w:t>
      </w:r>
    </w:p>
    <w:p w:rsidR="00496D21" w:rsidRPr="00496D21" w:rsidRDefault="00496D21" w:rsidP="00496D21">
      <w:pPr>
        <w:widowControl w:val="0"/>
        <w:autoSpaceDE w:val="0"/>
        <w:autoSpaceDN w:val="0"/>
        <w:adjustRightInd w:val="0"/>
        <w:ind w:left="720" w:right="62"/>
        <w:jc w:val="both"/>
        <w:rPr>
          <w:rFonts w:ascii="Arial" w:hAnsi="Arial" w:cs="Arial"/>
          <w:sz w:val="20"/>
          <w:szCs w:val="20"/>
        </w:rPr>
      </w:pPr>
    </w:p>
    <w:p w:rsidR="00496D21" w:rsidRPr="00EC6F97" w:rsidRDefault="00496D21" w:rsidP="00F04749">
      <w:pPr>
        <w:pStyle w:val="ListParagraph"/>
        <w:numPr>
          <w:ilvl w:val="0"/>
          <w:numId w:val="26"/>
        </w:numPr>
        <w:autoSpaceDE w:val="0"/>
        <w:autoSpaceDN w:val="0"/>
        <w:adjustRightInd w:val="0"/>
        <w:rPr>
          <w:rFonts w:ascii="Arial" w:hAnsi="Arial" w:cs="Arial"/>
          <w:b/>
          <w:bCs/>
          <w:sz w:val="20"/>
          <w:szCs w:val="20"/>
          <w:u w:val="single"/>
        </w:rPr>
      </w:pPr>
      <w:r w:rsidRPr="00EC6F97">
        <w:rPr>
          <w:rFonts w:ascii="Arial" w:hAnsi="Arial" w:cs="Arial"/>
          <w:b/>
          <w:bCs/>
          <w:sz w:val="20"/>
          <w:szCs w:val="20"/>
          <w:u w:val="single"/>
        </w:rPr>
        <w:t>Statement of No Overdue Tax Debts</w:t>
      </w:r>
    </w:p>
    <w:p w:rsidR="00496D21" w:rsidRPr="00EC6F97" w:rsidRDefault="00496D21" w:rsidP="009E548D">
      <w:pPr>
        <w:pStyle w:val="ListParagraph"/>
        <w:autoSpaceDE w:val="0"/>
        <w:autoSpaceDN w:val="0"/>
        <w:adjustRightInd w:val="0"/>
        <w:rPr>
          <w:rFonts w:ascii="Arial" w:hAnsi="Arial" w:cs="Arial"/>
          <w:sz w:val="20"/>
          <w:szCs w:val="20"/>
        </w:rPr>
      </w:pPr>
      <w:r w:rsidRPr="00EC6F97">
        <w:rPr>
          <w:rFonts w:ascii="Arial" w:hAnsi="Arial" w:cs="Arial"/>
          <w:sz w:val="20"/>
          <w:szCs w:val="20"/>
        </w:rPr>
        <w:t>Contractor’s sworn written statement pursuant to N.C.G.S. 143C-6-23(c), stating that the</w:t>
      </w:r>
    </w:p>
    <w:p w:rsidR="00496D21" w:rsidRPr="00EC6F97" w:rsidRDefault="00496D21" w:rsidP="009E548D">
      <w:pPr>
        <w:pStyle w:val="ListParagraph"/>
        <w:autoSpaceDE w:val="0"/>
        <w:autoSpaceDN w:val="0"/>
        <w:adjustRightInd w:val="0"/>
        <w:rPr>
          <w:rFonts w:ascii="Arial" w:hAnsi="Arial" w:cs="Arial"/>
          <w:sz w:val="20"/>
          <w:szCs w:val="20"/>
        </w:rPr>
      </w:pPr>
      <w:r w:rsidRPr="00EC6F97">
        <w:rPr>
          <w:rFonts w:ascii="Arial" w:hAnsi="Arial" w:cs="Arial"/>
          <w:sz w:val="20"/>
          <w:szCs w:val="20"/>
        </w:rPr>
        <w:t xml:space="preserve">Contractor does not have any overdue tax debts, as defined by G.S. 105-243.1, at the </w:t>
      </w:r>
      <w:proofErr w:type="spellStart"/>
      <w:r w:rsidRPr="00EC6F97">
        <w:rPr>
          <w:rFonts w:ascii="Arial" w:hAnsi="Arial" w:cs="Arial"/>
          <w:sz w:val="20"/>
          <w:szCs w:val="20"/>
        </w:rPr>
        <w:t>federal,state</w:t>
      </w:r>
      <w:proofErr w:type="spellEnd"/>
      <w:r w:rsidRPr="00EC6F97">
        <w:rPr>
          <w:rFonts w:ascii="Arial" w:hAnsi="Arial" w:cs="Arial"/>
          <w:sz w:val="20"/>
          <w:szCs w:val="20"/>
        </w:rPr>
        <w:t xml:space="preserve">, or local level. The Contractor acknowledges that the written statement must be filed before Division may disburse the grant funds.  </w:t>
      </w:r>
    </w:p>
    <w:p w:rsidR="00496D21" w:rsidRPr="00496D21" w:rsidRDefault="00496D21" w:rsidP="00496D21">
      <w:pPr>
        <w:autoSpaceDE w:val="0"/>
        <w:autoSpaceDN w:val="0"/>
        <w:adjustRightInd w:val="0"/>
        <w:ind w:left="720"/>
        <w:rPr>
          <w:rFonts w:ascii="Arial" w:hAnsi="Arial" w:cs="Arial"/>
          <w:sz w:val="20"/>
          <w:szCs w:val="20"/>
        </w:rPr>
      </w:pPr>
    </w:p>
    <w:p w:rsidR="00496D21" w:rsidRPr="00EC6F97" w:rsidRDefault="00496D21" w:rsidP="00F04749">
      <w:pPr>
        <w:pStyle w:val="ListParagraph"/>
        <w:numPr>
          <w:ilvl w:val="0"/>
          <w:numId w:val="26"/>
        </w:numPr>
        <w:autoSpaceDE w:val="0"/>
        <w:autoSpaceDN w:val="0"/>
        <w:adjustRightInd w:val="0"/>
        <w:rPr>
          <w:rFonts w:ascii="Arial" w:hAnsi="Arial" w:cs="Arial"/>
          <w:b/>
          <w:sz w:val="20"/>
          <w:szCs w:val="20"/>
          <w:u w:val="single"/>
        </w:rPr>
      </w:pPr>
      <w:r w:rsidRPr="00EC6F97">
        <w:rPr>
          <w:rFonts w:ascii="Arial" w:hAnsi="Arial" w:cs="Arial"/>
          <w:b/>
          <w:sz w:val="20"/>
          <w:szCs w:val="20"/>
          <w:u w:val="single"/>
        </w:rPr>
        <w:t>Internal Revenue Tax Exemption Letter</w:t>
      </w:r>
    </w:p>
    <w:p w:rsidR="00496D21" w:rsidRPr="00EC6F97" w:rsidRDefault="00496D21" w:rsidP="009E548D">
      <w:pPr>
        <w:pStyle w:val="ListParagraph"/>
        <w:autoSpaceDE w:val="0"/>
        <w:autoSpaceDN w:val="0"/>
        <w:adjustRightInd w:val="0"/>
        <w:rPr>
          <w:rFonts w:ascii="Arial" w:hAnsi="Arial" w:cs="Arial"/>
          <w:sz w:val="20"/>
          <w:szCs w:val="20"/>
        </w:rPr>
      </w:pPr>
      <w:r w:rsidRPr="00EC6F97">
        <w:rPr>
          <w:rFonts w:ascii="Arial" w:hAnsi="Arial" w:cs="Arial"/>
          <w:sz w:val="20"/>
          <w:szCs w:val="20"/>
        </w:rPr>
        <w:t>Contractors claiming exempt status must attain a letter affirming that the IRS recognizes your organization's tax-exempt status under Code section 501.</w:t>
      </w:r>
    </w:p>
    <w:p w:rsidR="00601627" w:rsidRPr="00601627" w:rsidRDefault="00601627" w:rsidP="00601627">
      <w:pPr>
        <w:autoSpaceDE w:val="0"/>
        <w:autoSpaceDN w:val="0"/>
        <w:adjustRightInd w:val="0"/>
        <w:rPr>
          <w:rFonts w:ascii="Arial" w:hAnsi="Arial" w:cs="Arial"/>
          <w:b/>
          <w:bCs/>
          <w:sz w:val="20"/>
          <w:szCs w:val="20"/>
          <w:u w:val="single"/>
        </w:rPr>
      </w:pPr>
    </w:p>
    <w:p w:rsidR="00601627" w:rsidRPr="00EC6F97" w:rsidRDefault="00601627" w:rsidP="00F04749">
      <w:pPr>
        <w:pStyle w:val="ListParagraph"/>
        <w:numPr>
          <w:ilvl w:val="0"/>
          <w:numId w:val="26"/>
        </w:numPr>
        <w:autoSpaceDE w:val="0"/>
        <w:autoSpaceDN w:val="0"/>
        <w:adjustRightInd w:val="0"/>
        <w:rPr>
          <w:rFonts w:ascii="Arial" w:hAnsi="Arial" w:cs="Arial"/>
          <w:b/>
          <w:bCs/>
          <w:sz w:val="20"/>
          <w:szCs w:val="20"/>
          <w:u w:val="single"/>
        </w:rPr>
      </w:pPr>
      <w:r w:rsidRPr="00EC6F97">
        <w:rPr>
          <w:rFonts w:ascii="Arial" w:hAnsi="Arial" w:cs="Arial"/>
          <w:b/>
          <w:bCs/>
          <w:sz w:val="20"/>
          <w:szCs w:val="20"/>
          <w:u w:val="single"/>
        </w:rPr>
        <w:t>Indirect Cost Rate</w:t>
      </w:r>
    </w:p>
    <w:p w:rsidR="00601627" w:rsidRPr="00EC6F97" w:rsidRDefault="00601627" w:rsidP="009E548D">
      <w:pPr>
        <w:pStyle w:val="ListParagraph"/>
        <w:autoSpaceDE w:val="0"/>
        <w:autoSpaceDN w:val="0"/>
        <w:adjustRightInd w:val="0"/>
        <w:rPr>
          <w:rFonts w:ascii="Arial" w:hAnsi="Arial" w:cs="Arial"/>
          <w:sz w:val="20"/>
          <w:szCs w:val="20"/>
        </w:rPr>
      </w:pPr>
      <w:r w:rsidRPr="00EC6F97">
        <w:rPr>
          <w:rFonts w:ascii="Arial" w:hAnsi="Arial" w:cs="Arial"/>
          <w:bCs/>
          <w:sz w:val="20"/>
          <w:szCs w:val="20"/>
        </w:rPr>
        <w:t>Financial assistance awards permitting indirect cost must include a copy of the contractors Federally approved indirect cost rate.</w:t>
      </w:r>
    </w:p>
    <w:p w:rsidR="00601627" w:rsidRDefault="00601627" w:rsidP="00E37419">
      <w:pPr>
        <w:autoSpaceDE w:val="0"/>
        <w:autoSpaceDN w:val="0"/>
        <w:adjustRightInd w:val="0"/>
        <w:rPr>
          <w:rFonts w:ascii="Arial" w:hAnsi="Arial" w:cs="Arial"/>
          <w:sz w:val="20"/>
          <w:szCs w:val="20"/>
        </w:rPr>
      </w:pPr>
    </w:p>
    <w:p w:rsidR="00496D21" w:rsidRPr="00EC6F97" w:rsidRDefault="00496D21" w:rsidP="00F04749">
      <w:pPr>
        <w:pStyle w:val="ListParagraph"/>
        <w:numPr>
          <w:ilvl w:val="0"/>
          <w:numId w:val="26"/>
        </w:numPr>
        <w:autoSpaceDE w:val="0"/>
        <w:autoSpaceDN w:val="0"/>
        <w:adjustRightInd w:val="0"/>
        <w:rPr>
          <w:rFonts w:ascii="Arial" w:hAnsi="Arial" w:cs="Arial"/>
          <w:sz w:val="20"/>
          <w:szCs w:val="20"/>
          <w:u w:val="single"/>
        </w:rPr>
      </w:pPr>
      <w:r w:rsidRPr="00EC6F97">
        <w:rPr>
          <w:rFonts w:ascii="Arial" w:hAnsi="Arial" w:cs="Arial"/>
          <w:b/>
          <w:sz w:val="20"/>
          <w:szCs w:val="20"/>
          <w:u w:val="single"/>
        </w:rPr>
        <w:t>North Carolina Department of the Secretary of State</w:t>
      </w:r>
    </w:p>
    <w:p w:rsidR="00496D21" w:rsidRDefault="00496D21" w:rsidP="009E548D">
      <w:pPr>
        <w:pStyle w:val="ListParagraph"/>
        <w:autoSpaceDE w:val="0"/>
        <w:autoSpaceDN w:val="0"/>
        <w:adjustRightInd w:val="0"/>
        <w:rPr>
          <w:rFonts w:ascii="Arial" w:hAnsi="Arial" w:cs="Arial"/>
          <w:sz w:val="20"/>
          <w:szCs w:val="20"/>
        </w:rPr>
      </w:pPr>
      <w:r w:rsidRPr="00EC6F97">
        <w:rPr>
          <w:rFonts w:ascii="Arial" w:hAnsi="Arial" w:cs="Arial"/>
          <w:sz w:val="20"/>
          <w:szCs w:val="20"/>
        </w:rPr>
        <w:t>Contractors doing business with the State of North Carolina must be properly incorporated and authorized to do business in the State of North Carolina (</w:t>
      </w:r>
      <w:hyperlink r:id="rId39" w:history="1">
        <w:r w:rsidR="00062BEE" w:rsidRPr="00FC6EEA">
          <w:rPr>
            <w:rStyle w:val="Hyperlink"/>
            <w:rFonts w:ascii="Arial" w:hAnsi="Arial" w:cs="Arial"/>
            <w:sz w:val="20"/>
            <w:szCs w:val="20"/>
          </w:rPr>
          <w:t>http://www.sosnc.com/</w:t>
        </w:r>
      </w:hyperlink>
      <w:r w:rsidRPr="00EC6F97">
        <w:rPr>
          <w:rFonts w:ascii="Arial" w:hAnsi="Arial" w:cs="Arial"/>
          <w:sz w:val="20"/>
          <w:szCs w:val="20"/>
        </w:rPr>
        <w:t>).</w:t>
      </w:r>
    </w:p>
    <w:p w:rsidR="00062BEE" w:rsidRDefault="00062BEE" w:rsidP="009E548D">
      <w:pPr>
        <w:pStyle w:val="ListParagraph"/>
        <w:autoSpaceDE w:val="0"/>
        <w:autoSpaceDN w:val="0"/>
        <w:adjustRightInd w:val="0"/>
        <w:rPr>
          <w:rFonts w:ascii="Arial" w:hAnsi="Arial" w:cs="Arial"/>
          <w:sz w:val="20"/>
          <w:szCs w:val="20"/>
        </w:rPr>
      </w:pPr>
    </w:p>
    <w:p w:rsidR="00D606BB" w:rsidRDefault="00D606BB" w:rsidP="009E548D">
      <w:pPr>
        <w:pStyle w:val="ListParagraph"/>
        <w:autoSpaceDE w:val="0"/>
        <w:autoSpaceDN w:val="0"/>
        <w:adjustRightInd w:val="0"/>
        <w:rPr>
          <w:rFonts w:ascii="Arial" w:hAnsi="Arial" w:cs="Arial"/>
          <w:sz w:val="20"/>
          <w:szCs w:val="20"/>
        </w:rPr>
      </w:pPr>
    </w:p>
    <w:p w:rsidR="00D606BB" w:rsidRDefault="00D606BB" w:rsidP="009E548D">
      <w:pPr>
        <w:pStyle w:val="ListParagraph"/>
        <w:autoSpaceDE w:val="0"/>
        <w:autoSpaceDN w:val="0"/>
        <w:adjustRightInd w:val="0"/>
        <w:rPr>
          <w:rFonts w:ascii="Arial" w:hAnsi="Arial" w:cs="Arial"/>
          <w:sz w:val="20"/>
          <w:szCs w:val="20"/>
        </w:rPr>
      </w:pPr>
    </w:p>
    <w:p w:rsidR="00062BEE" w:rsidRPr="00062BEE" w:rsidRDefault="007A1E9E" w:rsidP="00F04749">
      <w:pPr>
        <w:pStyle w:val="ListParagraph"/>
        <w:numPr>
          <w:ilvl w:val="0"/>
          <w:numId w:val="26"/>
        </w:numPr>
        <w:autoSpaceDE w:val="0"/>
        <w:autoSpaceDN w:val="0"/>
        <w:adjustRightInd w:val="0"/>
        <w:rPr>
          <w:rFonts w:ascii="Arial" w:hAnsi="Arial" w:cs="Arial"/>
          <w:b/>
          <w:sz w:val="20"/>
          <w:szCs w:val="20"/>
          <w:u w:val="single"/>
        </w:rPr>
      </w:pPr>
      <w:r>
        <w:rPr>
          <w:rFonts w:ascii="Arial" w:hAnsi="Arial"/>
          <w:b/>
          <w:sz w:val="20"/>
          <w:szCs w:val="20"/>
          <w:u w:val="single"/>
        </w:rPr>
        <w:lastRenderedPageBreak/>
        <w:t>Audit Requirements</w:t>
      </w:r>
    </w:p>
    <w:p w:rsidR="00062BEE" w:rsidRDefault="00062BEE" w:rsidP="00062BEE">
      <w:pPr>
        <w:pStyle w:val="ListParagraph"/>
        <w:autoSpaceDE w:val="0"/>
        <w:autoSpaceDN w:val="0"/>
        <w:adjustRightInd w:val="0"/>
        <w:rPr>
          <w:rFonts w:ascii="Arial" w:hAnsi="Arial"/>
          <w:sz w:val="20"/>
          <w:szCs w:val="20"/>
        </w:rPr>
      </w:pPr>
      <w:r w:rsidRPr="00824701">
        <w:rPr>
          <w:rFonts w:ascii="Arial" w:hAnsi="Arial"/>
          <w:sz w:val="20"/>
          <w:szCs w:val="20"/>
        </w:rPr>
        <w:t xml:space="preserve">Please be advised that successful </w:t>
      </w:r>
      <w:r>
        <w:rPr>
          <w:rFonts w:ascii="Arial" w:hAnsi="Arial"/>
          <w:sz w:val="20"/>
          <w:szCs w:val="20"/>
        </w:rPr>
        <w:t>Contractor</w:t>
      </w:r>
      <w:r w:rsidRPr="00824701">
        <w:rPr>
          <w:rFonts w:ascii="Arial" w:hAnsi="Arial"/>
          <w:sz w:val="20"/>
          <w:szCs w:val="20"/>
        </w:rPr>
        <w:t xml:space="preserve">s may be required to have an audit </w:t>
      </w:r>
      <w:r>
        <w:rPr>
          <w:rFonts w:ascii="Arial" w:hAnsi="Arial"/>
          <w:sz w:val="20"/>
          <w:szCs w:val="20"/>
        </w:rPr>
        <w:t>in accordance with G. S. 143-6.2</w:t>
      </w:r>
      <w:r w:rsidRPr="00824701">
        <w:rPr>
          <w:rFonts w:ascii="Arial" w:hAnsi="Arial"/>
          <w:sz w:val="20"/>
          <w:szCs w:val="20"/>
        </w:rPr>
        <w:t xml:space="preserve"> as applicable to the agency or organization’s status.  </w:t>
      </w:r>
    </w:p>
    <w:p w:rsidR="003E4149" w:rsidRDefault="003E4149" w:rsidP="003E4149">
      <w:pPr>
        <w:pStyle w:val="ListParagraph"/>
        <w:autoSpaceDE w:val="0"/>
        <w:autoSpaceDN w:val="0"/>
        <w:adjustRightInd w:val="0"/>
        <w:ind w:left="0"/>
        <w:rPr>
          <w:rFonts w:ascii="Arial" w:hAnsi="Arial"/>
          <w:sz w:val="20"/>
          <w:szCs w:val="20"/>
        </w:rPr>
      </w:pPr>
    </w:p>
    <w:p w:rsidR="003E4149" w:rsidRDefault="003E4149" w:rsidP="003E4149">
      <w:pPr>
        <w:autoSpaceDE w:val="0"/>
        <w:autoSpaceDN w:val="0"/>
        <w:rPr>
          <w:rFonts w:ascii="Arial" w:hAnsi="Arial" w:cs="Arial"/>
          <w:b/>
          <w:bCs/>
          <w:sz w:val="20"/>
          <w:szCs w:val="20"/>
          <w:u w:val="single"/>
        </w:rPr>
      </w:pPr>
      <w:r>
        <w:rPr>
          <w:rFonts w:ascii="Arial" w:hAnsi="Arial" w:cs="Arial"/>
          <w:sz w:val="20"/>
          <w:szCs w:val="20"/>
        </w:rPr>
        <w:t xml:space="preserve">      9.   </w:t>
      </w:r>
      <w:r>
        <w:rPr>
          <w:rFonts w:ascii="Arial" w:hAnsi="Arial" w:cs="Arial"/>
          <w:b/>
          <w:bCs/>
          <w:sz w:val="20"/>
          <w:szCs w:val="20"/>
          <w:u w:val="single"/>
        </w:rPr>
        <w:t>E-Procurement</w:t>
      </w:r>
    </w:p>
    <w:p w:rsidR="003E4149" w:rsidRDefault="003E4149" w:rsidP="003E4149">
      <w:pPr>
        <w:autoSpaceDE w:val="0"/>
        <w:autoSpaceDN w:val="0"/>
        <w:rPr>
          <w:rFonts w:ascii="Arial" w:hAnsi="Arial" w:cs="Arial"/>
          <w:sz w:val="20"/>
          <w:szCs w:val="20"/>
        </w:rPr>
      </w:pPr>
      <w:r>
        <w:rPr>
          <w:rFonts w:ascii="Arial" w:hAnsi="Arial" w:cs="Arial"/>
          <w:sz w:val="20"/>
          <w:szCs w:val="20"/>
        </w:rPr>
        <w:t>             Contractors must register with E-Procurement</w:t>
      </w:r>
    </w:p>
    <w:p w:rsidR="003E4149" w:rsidRDefault="003E4149" w:rsidP="003E4149">
      <w:pPr>
        <w:autoSpaceDE w:val="0"/>
        <w:autoSpaceDN w:val="0"/>
        <w:rPr>
          <w:rFonts w:ascii="Arial" w:hAnsi="Arial" w:cs="Arial"/>
          <w:b/>
          <w:bCs/>
          <w:sz w:val="20"/>
          <w:szCs w:val="20"/>
          <w:u w:val="single"/>
        </w:rPr>
      </w:pPr>
    </w:p>
    <w:p w:rsidR="003E4149" w:rsidRDefault="003E4149" w:rsidP="003E4149">
      <w:pPr>
        <w:autoSpaceDE w:val="0"/>
        <w:autoSpaceDN w:val="0"/>
        <w:rPr>
          <w:rFonts w:ascii="Arial" w:hAnsi="Arial" w:cs="Arial"/>
          <w:b/>
          <w:bCs/>
          <w:sz w:val="20"/>
          <w:szCs w:val="20"/>
          <w:u w:val="single"/>
        </w:rPr>
      </w:pPr>
      <w:r>
        <w:rPr>
          <w:rFonts w:ascii="Arial" w:hAnsi="Arial" w:cs="Arial"/>
          <w:sz w:val="20"/>
          <w:szCs w:val="20"/>
        </w:rPr>
        <w:t xml:space="preserve">     10.  </w:t>
      </w:r>
      <w:r>
        <w:rPr>
          <w:rFonts w:ascii="Arial" w:hAnsi="Arial" w:cs="Arial"/>
          <w:b/>
          <w:bCs/>
          <w:sz w:val="20"/>
          <w:szCs w:val="20"/>
          <w:u w:val="single"/>
        </w:rPr>
        <w:t>State Certification</w:t>
      </w:r>
    </w:p>
    <w:p w:rsidR="003E4149" w:rsidRDefault="003E4149" w:rsidP="003E4149">
      <w:pPr>
        <w:autoSpaceDE w:val="0"/>
        <w:autoSpaceDN w:val="0"/>
        <w:ind w:firstLine="720"/>
        <w:rPr>
          <w:rFonts w:ascii="Arial" w:hAnsi="Arial" w:cs="Arial"/>
          <w:sz w:val="20"/>
          <w:szCs w:val="20"/>
        </w:rPr>
      </w:pPr>
      <w:r>
        <w:rPr>
          <w:rFonts w:ascii="Arial" w:hAnsi="Arial" w:cs="Arial"/>
          <w:sz w:val="20"/>
          <w:szCs w:val="20"/>
        </w:rPr>
        <w:t>Contractor must complete and sign in blue ink State Certification Form</w:t>
      </w:r>
    </w:p>
    <w:p w:rsidR="003E4149" w:rsidRDefault="003E4149" w:rsidP="003E4149">
      <w:pPr>
        <w:autoSpaceDE w:val="0"/>
        <w:autoSpaceDN w:val="0"/>
        <w:rPr>
          <w:rFonts w:ascii="Arial" w:hAnsi="Arial" w:cs="Arial"/>
          <w:sz w:val="20"/>
          <w:szCs w:val="20"/>
        </w:rPr>
      </w:pPr>
    </w:p>
    <w:p w:rsidR="003E4149" w:rsidRDefault="003E4149" w:rsidP="003E4149">
      <w:pPr>
        <w:autoSpaceDE w:val="0"/>
        <w:autoSpaceDN w:val="0"/>
        <w:rPr>
          <w:rFonts w:ascii="Arial" w:hAnsi="Arial" w:cs="Arial"/>
          <w:b/>
          <w:bCs/>
          <w:sz w:val="20"/>
          <w:szCs w:val="20"/>
          <w:u w:val="single"/>
        </w:rPr>
      </w:pPr>
      <w:r>
        <w:rPr>
          <w:rFonts w:ascii="Arial" w:hAnsi="Arial" w:cs="Arial"/>
          <w:sz w:val="20"/>
          <w:szCs w:val="20"/>
        </w:rPr>
        <w:t xml:space="preserve">     11.  </w:t>
      </w:r>
      <w:r>
        <w:rPr>
          <w:rFonts w:ascii="Arial" w:hAnsi="Arial" w:cs="Arial"/>
          <w:b/>
          <w:bCs/>
          <w:sz w:val="20"/>
          <w:szCs w:val="20"/>
          <w:u w:val="single"/>
        </w:rPr>
        <w:t>Iran Divestment Form</w:t>
      </w:r>
    </w:p>
    <w:p w:rsidR="003E4149" w:rsidRDefault="003E4149" w:rsidP="003E4149">
      <w:pPr>
        <w:autoSpaceDE w:val="0"/>
        <w:autoSpaceDN w:val="0"/>
        <w:ind w:firstLine="720"/>
        <w:rPr>
          <w:rFonts w:ascii="Arial" w:hAnsi="Arial" w:cs="Arial"/>
          <w:sz w:val="20"/>
          <w:szCs w:val="20"/>
        </w:rPr>
      </w:pPr>
      <w:r>
        <w:rPr>
          <w:rFonts w:ascii="Arial" w:hAnsi="Arial" w:cs="Arial"/>
          <w:sz w:val="20"/>
          <w:szCs w:val="20"/>
        </w:rPr>
        <w:t>Contractor must complete Iran Divestment Form</w:t>
      </w:r>
    </w:p>
    <w:p w:rsidR="003E4149" w:rsidRDefault="003E4149" w:rsidP="003E4149">
      <w:pPr>
        <w:rPr>
          <w:rFonts w:ascii="Calibri" w:hAnsi="Calibri"/>
          <w:sz w:val="28"/>
          <w:szCs w:val="28"/>
        </w:rPr>
      </w:pPr>
    </w:p>
    <w:p w:rsidR="00496D21" w:rsidRDefault="00496D21" w:rsidP="00496D21">
      <w:pPr>
        <w:autoSpaceDE w:val="0"/>
        <w:autoSpaceDN w:val="0"/>
        <w:adjustRightInd w:val="0"/>
        <w:ind w:left="720"/>
        <w:rPr>
          <w:rFonts w:ascii="Arial" w:hAnsi="Arial" w:cs="Arial"/>
          <w:sz w:val="20"/>
          <w:szCs w:val="20"/>
        </w:rPr>
      </w:pPr>
    </w:p>
    <w:p w:rsidR="002A136B" w:rsidRPr="004F21F4" w:rsidRDefault="002A136B" w:rsidP="002A136B">
      <w:pPr>
        <w:pStyle w:val="Default"/>
        <w:rPr>
          <w:rFonts w:ascii="Arial" w:hAnsi="Arial" w:cs="Arial"/>
          <w:b/>
          <w:sz w:val="28"/>
          <w:szCs w:val="28"/>
          <w:u w:val="single"/>
        </w:rPr>
      </w:pPr>
      <w:r w:rsidRPr="004F21F4">
        <w:rPr>
          <w:rFonts w:ascii="Arial" w:hAnsi="Arial" w:cs="Arial"/>
          <w:b/>
          <w:color w:val="auto"/>
          <w:sz w:val="28"/>
          <w:szCs w:val="28"/>
          <w:u w:val="single"/>
        </w:rPr>
        <w:t>12.0</w:t>
      </w:r>
      <w:r w:rsidR="009E548D" w:rsidRPr="004F21F4">
        <w:rPr>
          <w:rFonts w:ascii="Arial" w:hAnsi="Arial" w:cs="Arial"/>
          <w:b/>
          <w:sz w:val="28"/>
          <w:szCs w:val="28"/>
          <w:u w:val="single"/>
        </w:rPr>
        <w:t xml:space="preserve"> FEDERAL</w:t>
      </w:r>
      <w:r w:rsidRPr="004F21F4">
        <w:rPr>
          <w:rFonts w:ascii="Arial" w:hAnsi="Arial" w:cs="Arial"/>
          <w:b/>
          <w:sz w:val="28"/>
          <w:szCs w:val="28"/>
          <w:u w:val="single"/>
        </w:rPr>
        <w:t xml:space="preserve"> CONTRACT PROVISIONS AND CERTIFICATIONS</w:t>
      </w:r>
    </w:p>
    <w:p w:rsidR="00601627" w:rsidRPr="00601627" w:rsidRDefault="00601627" w:rsidP="00AF4F2E">
      <w:pPr>
        <w:pStyle w:val="Default"/>
        <w:rPr>
          <w:rFonts w:ascii="Arial" w:hAnsi="Arial" w:cs="Arial"/>
          <w:b/>
          <w:color w:val="auto"/>
          <w:sz w:val="20"/>
          <w:szCs w:val="20"/>
        </w:rPr>
      </w:pPr>
    </w:p>
    <w:p w:rsidR="00062BEE" w:rsidRDefault="00062BEE" w:rsidP="00F04749">
      <w:pPr>
        <w:pStyle w:val="Default"/>
        <w:numPr>
          <w:ilvl w:val="0"/>
          <w:numId w:val="27"/>
        </w:numPr>
        <w:rPr>
          <w:rFonts w:ascii="Arial" w:hAnsi="Arial" w:cs="Arial"/>
          <w:b/>
          <w:color w:val="auto"/>
          <w:sz w:val="20"/>
          <w:szCs w:val="20"/>
          <w:u w:val="single"/>
        </w:rPr>
      </w:pPr>
      <w:r>
        <w:rPr>
          <w:rFonts w:ascii="Arial" w:hAnsi="Arial" w:cs="Arial"/>
          <w:b/>
          <w:color w:val="auto"/>
          <w:sz w:val="20"/>
          <w:szCs w:val="20"/>
          <w:u w:val="single"/>
        </w:rPr>
        <w:t xml:space="preserve">New Uniform Guidance OMB 2 CFR Part 200 </w:t>
      </w:r>
    </w:p>
    <w:p w:rsidR="00062BEE" w:rsidRPr="00062BEE" w:rsidRDefault="00062BEE" w:rsidP="00062BEE">
      <w:pPr>
        <w:pStyle w:val="Default"/>
        <w:ind w:left="720"/>
        <w:rPr>
          <w:rFonts w:ascii="Arial" w:hAnsi="Arial" w:cs="Arial"/>
          <w:color w:val="auto"/>
          <w:sz w:val="20"/>
          <w:szCs w:val="20"/>
        </w:rPr>
      </w:pPr>
      <w:r w:rsidRPr="00062BEE">
        <w:rPr>
          <w:rFonts w:ascii="Arial" w:hAnsi="Arial" w:cs="Arial"/>
          <w:color w:val="auto"/>
          <w:sz w:val="20"/>
          <w:szCs w:val="20"/>
        </w:rPr>
        <w:t xml:space="preserve">The Agency shall comply with the following statutes and implementing regulations as applicable </w:t>
      </w:r>
      <w:r>
        <w:rPr>
          <w:rFonts w:ascii="Arial" w:hAnsi="Arial" w:cs="Arial"/>
          <w:color w:val="auto"/>
          <w:sz w:val="20"/>
          <w:szCs w:val="20"/>
        </w:rPr>
        <w:t xml:space="preserve">from the </w:t>
      </w:r>
      <w:r w:rsidRPr="00062BEE">
        <w:rPr>
          <w:rFonts w:ascii="Arial" w:hAnsi="Arial" w:cs="Arial"/>
          <w:color w:val="auto"/>
          <w:sz w:val="20"/>
          <w:szCs w:val="20"/>
        </w:rPr>
        <w:t>Office of Manageme</w:t>
      </w:r>
      <w:r>
        <w:rPr>
          <w:rFonts w:ascii="Arial" w:hAnsi="Arial" w:cs="Arial"/>
          <w:color w:val="auto"/>
          <w:sz w:val="20"/>
          <w:szCs w:val="20"/>
        </w:rPr>
        <w:t xml:space="preserve">nt and Budget (OMB) guidance </w:t>
      </w:r>
      <w:r w:rsidRPr="00062BEE">
        <w:rPr>
          <w:rFonts w:ascii="Arial" w:hAnsi="Arial" w:cs="Arial"/>
          <w:color w:val="auto"/>
          <w:sz w:val="20"/>
          <w:szCs w:val="20"/>
        </w:rPr>
        <w:t>now streamlined in 2 CFR Part 200.  The Uniform Administrative Requirements, Cost Principles, and Audit Requirements for Federal Awards; Final Rule, published by the U.S. Office of Management and Budget on December 26, 2013, provides a single set of cost, audit and administrative requirements for all entities receiving federal funding. These federal requirements, referred to as “the Omni-Circular”, supersede and replace a collection of OMB circulars that governed different aspects of federal funds administration and applied to different types of federal grantees: OMB Circulars A-21, A-87, A-110, A-122, A-89, A-102 and A-133</w:t>
      </w:r>
    </w:p>
    <w:p w:rsidR="00062BEE" w:rsidRPr="00062BEE" w:rsidRDefault="00062BEE" w:rsidP="00062BEE">
      <w:pPr>
        <w:pStyle w:val="Default"/>
        <w:rPr>
          <w:rFonts w:ascii="Arial" w:hAnsi="Arial" w:cs="Arial"/>
          <w:color w:val="auto"/>
          <w:sz w:val="20"/>
          <w:szCs w:val="20"/>
        </w:rPr>
      </w:pPr>
    </w:p>
    <w:p w:rsidR="00E37419" w:rsidRDefault="00AD7A94" w:rsidP="00F04749">
      <w:pPr>
        <w:pStyle w:val="Default"/>
        <w:numPr>
          <w:ilvl w:val="0"/>
          <w:numId w:val="27"/>
        </w:numPr>
        <w:rPr>
          <w:rFonts w:ascii="Arial" w:hAnsi="Arial"/>
          <w:b/>
          <w:color w:val="auto"/>
          <w:sz w:val="20"/>
          <w:szCs w:val="20"/>
          <w:u w:val="single"/>
        </w:rPr>
      </w:pPr>
      <w:r w:rsidRPr="00601627">
        <w:rPr>
          <w:rFonts w:ascii="Arial" w:hAnsi="Arial" w:cs="Arial"/>
          <w:b/>
          <w:sz w:val="20"/>
          <w:szCs w:val="20"/>
          <w:u w:val="single"/>
        </w:rPr>
        <w:t>Omni-Circular Section 200.331 Requirements for Pass-Through</w:t>
      </w:r>
      <w:r w:rsidRPr="00FD19C0">
        <w:rPr>
          <w:b/>
          <w:u w:val="single"/>
        </w:rPr>
        <w:t xml:space="preserve"> Entities</w:t>
      </w:r>
    </w:p>
    <w:p w:rsidR="00597C36" w:rsidRPr="00E37419" w:rsidRDefault="00597C36" w:rsidP="009E548D">
      <w:pPr>
        <w:pStyle w:val="Default"/>
        <w:ind w:left="720"/>
        <w:rPr>
          <w:rFonts w:ascii="Arial" w:hAnsi="Arial"/>
          <w:b/>
          <w:color w:val="auto"/>
          <w:sz w:val="20"/>
          <w:szCs w:val="20"/>
          <w:u w:val="single"/>
        </w:rPr>
      </w:pPr>
      <w:r>
        <w:rPr>
          <w:rFonts w:ascii="Arial" w:hAnsi="Arial"/>
          <w:color w:val="auto"/>
          <w:sz w:val="20"/>
          <w:szCs w:val="20"/>
        </w:rPr>
        <w:t>The Division and all pass-t</w:t>
      </w:r>
      <w:r w:rsidR="00AD7A94">
        <w:rPr>
          <w:rFonts w:ascii="Arial" w:hAnsi="Arial"/>
          <w:color w:val="auto"/>
          <w:sz w:val="20"/>
          <w:szCs w:val="20"/>
        </w:rPr>
        <w:t xml:space="preserve">hrough entities must ensure that every </w:t>
      </w:r>
      <w:proofErr w:type="spellStart"/>
      <w:r w:rsidR="00AD7A94">
        <w:rPr>
          <w:rFonts w:ascii="Arial" w:hAnsi="Arial"/>
          <w:color w:val="auto"/>
          <w:sz w:val="20"/>
          <w:szCs w:val="20"/>
        </w:rPr>
        <w:t>subaward</w:t>
      </w:r>
      <w:proofErr w:type="spellEnd"/>
      <w:r w:rsidR="00AD7A94">
        <w:rPr>
          <w:rFonts w:ascii="Arial" w:hAnsi="Arial"/>
          <w:color w:val="auto"/>
          <w:sz w:val="20"/>
          <w:szCs w:val="20"/>
        </w:rPr>
        <w:t xml:space="preserve"> is clearly identified to the </w:t>
      </w:r>
      <w:proofErr w:type="spellStart"/>
      <w:r w:rsidR="00AD7A94">
        <w:rPr>
          <w:rFonts w:ascii="Arial" w:hAnsi="Arial"/>
          <w:color w:val="auto"/>
          <w:sz w:val="20"/>
          <w:szCs w:val="20"/>
        </w:rPr>
        <w:t>subrecipient</w:t>
      </w:r>
      <w:proofErr w:type="spellEnd"/>
      <w:r w:rsidR="00AD7A94">
        <w:rPr>
          <w:rFonts w:ascii="Arial" w:hAnsi="Arial"/>
          <w:color w:val="auto"/>
          <w:sz w:val="20"/>
          <w:szCs w:val="20"/>
        </w:rPr>
        <w:t xml:space="preserve"> </w:t>
      </w:r>
      <w:r>
        <w:rPr>
          <w:rFonts w:ascii="Arial" w:hAnsi="Arial"/>
          <w:color w:val="auto"/>
          <w:sz w:val="20"/>
          <w:szCs w:val="20"/>
        </w:rPr>
        <w:t xml:space="preserve">   </w:t>
      </w:r>
    </w:p>
    <w:p w:rsidR="00C26137" w:rsidRDefault="00AD7A94" w:rsidP="009E548D">
      <w:pPr>
        <w:pStyle w:val="Default"/>
        <w:ind w:left="720"/>
        <w:rPr>
          <w:rFonts w:ascii="Arial" w:hAnsi="Arial"/>
          <w:color w:val="auto"/>
          <w:sz w:val="20"/>
          <w:szCs w:val="20"/>
        </w:rPr>
      </w:pPr>
      <w:r>
        <w:rPr>
          <w:rFonts w:ascii="Arial" w:hAnsi="Arial"/>
          <w:color w:val="auto"/>
          <w:sz w:val="20"/>
          <w:szCs w:val="20"/>
        </w:rPr>
        <w:t xml:space="preserve">as a  </w:t>
      </w:r>
      <w:proofErr w:type="spellStart"/>
      <w:r w:rsidRPr="00597C36">
        <w:rPr>
          <w:rFonts w:ascii="Arial" w:hAnsi="Arial"/>
          <w:color w:val="auto"/>
          <w:sz w:val="20"/>
          <w:szCs w:val="20"/>
        </w:rPr>
        <w:t>subaward</w:t>
      </w:r>
      <w:proofErr w:type="spellEnd"/>
      <w:r w:rsidR="00597C36">
        <w:rPr>
          <w:rFonts w:ascii="Arial" w:hAnsi="Arial"/>
          <w:color w:val="auto"/>
          <w:sz w:val="20"/>
          <w:szCs w:val="20"/>
        </w:rPr>
        <w:t xml:space="preserve"> and disclose pass-through requirements at</w:t>
      </w:r>
      <w:r w:rsidRPr="00597C36">
        <w:rPr>
          <w:rFonts w:ascii="Arial" w:hAnsi="Arial"/>
          <w:color w:val="auto"/>
          <w:sz w:val="20"/>
          <w:szCs w:val="20"/>
        </w:rPr>
        <w:t xml:space="preserve"> the time of </w:t>
      </w:r>
      <w:r w:rsidR="00597C36">
        <w:rPr>
          <w:rFonts w:ascii="Arial" w:hAnsi="Arial"/>
          <w:color w:val="auto"/>
          <w:sz w:val="20"/>
          <w:szCs w:val="20"/>
        </w:rPr>
        <w:t xml:space="preserve">the </w:t>
      </w:r>
      <w:proofErr w:type="spellStart"/>
      <w:r w:rsidRPr="00597C36">
        <w:rPr>
          <w:rFonts w:ascii="Arial" w:hAnsi="Arial"/>
          <w:color w:val="auto"/>
          <w:sz w:val="20"/>
          <w:szCs w:val="20"/>
        </w:rPr>
        <w:t>subaward</w:t>
      </w:r>
      <w:proofErr w:type="spellEnd"/>
      <w:r w:rsidRPr="00597C36">
        <w:rPr>
          <w:rFonts w:ascii="Arial" w:hAnsi="Arial"/>
          <w:color w:val="auto"/>
          <w:sz w:val="20"/>
          <w:szCs w:val="20"/>
        </w:rPr>
        <w:t xml:space="preserve"> </w:t>
      </w:r>
      <w:r w:rsidR="00597C36">
        <w:rPr>
          <w:rFonts w:ascii="Arial" w:hAnsi="Arial"/>
          <w:color w:val="auto"/>
          <w:sz w:val="20"/>
          <w:szCs w:val="20"/>
        </w:rPr>
        <w:t xml:space="preserve">as provided under </w:t>
      </w:r>
      <w:r w:rsidRPr="00597C36">
        <w:rPr>
          <w:rFonts w:ascii="Arial" w:hAnsi="Arial"/>
          <w:color w:val="auto"/>
          <w:sz w:val="20"/>
          <w:szCs w:val="20"/>
        </w:rPr>
        <w:t>Omni-Circular Section 200.331</w:t>
      </w:r>
      <w:r w:rsidR="00597C36">
        <w:rPr>
          <w:rFonts w:ascii="Arial" w:hAnsi="Arial"/>
          <w:color w:val="auto"/>
          <w:sz w:val="20"/>
          <w:szCs w:val="20"/>
        </w:rPr>
        <w:t>.</w:t>
      </w:r>
    </w:p>
    <w:p w:rsidR="002A136B" w:rsidRDefault="002A136B" w:rsidP="00E37419">
      <w:pPr>
        <w:pStyle w:val="Default"/>
        <w:rPr>
          <w:rFonts w:ascii="Arial" w:hAnsi="Arial"/>
          <w:color w:val="auto"/>
          <w:sz w:val="20"/>
          <w:szCs w:val="20"/>
        </w:rPr>
      </w:pPr>
    </w:p>
    <w:p w:rsidR="00FD19C0" w:rsidRDefault="00FD19C0" w:rsidP="00FD19C0">
      <w:pPr>
        <w:pStyle w:val="Default"/>
        <w:ind w:left="720"/>
        <w:rPr>
          <w:rFonts w:ascii="Arial" w:hAnsi="Arial"/>
          <w:color w:val="auto"/>
          <w:sz w:val="20"/>
          <w:szCs w:val="20"/>
        </w:rPr>
      </w:pPr>
    </w:p>
    <w:p w:rsidR="00C26137" w:rsidRPr="00FD19C0" w:rsidRDefault="00C26137" w:rsidP="00F04749">
      <w:pPr>
        <w:pStyle w:val="Default"/>
        <w:numPr>
          <w:ilvl w:val="0"/>
          <w:numId w:val="27"/>
        </w:numPr>
        <w:rPr>
          <w:rFonts w:ascii="Arial" w:hAnsi="Arial"/>
          <w:b/>
          <w:color w:val="auto"/>
          <w:sz w:val="20"/>
          <w:szCs w:val="20"/>
          <w:u w:val="single"/>
        </w:rPr>
      </w:pPr>
      <w:r w:rsidRPr="00FD19C0">
        <w:rPr>
          <w:rFonts w:ascii="Arial" w:hAnsi="Arial"/>
          <w:b/>
          <w:color w:val="auto"/>
          <w:sz w:val="20"/>
          <w:szCs w:val="20"/>
          <w:u w:val="single"/>
        </w:rPr>
        <w:t>Federal Funding Accountability and Transparency Act (FFATA)</w:t>
      </w:r>
    </w:p>
    <w:p w:rsidR="00C26137" w:rsidRDefault="00601627" w:rsidP="009E548D">
      <w:pPr>
        <w:pStyle w:val="Default"/>
        <w:ind w:left="720"/>
        <w:rPr>
          <w:rStyle w:val="Hyperlink"/>
          <w:rFonts w:ascii="Arial" w:hAnsi="Arial"/>
          <w:sz w:val="20"/>
          <w:szCs w:val="20"/>
        </w:rPr>
      </w:pPr>
      <w:r w:rsidRPr="00601627">
        <w:rPr>
          <w:rFonts w:ascii="Arial" w:hAnsi="Arial"/>
          <w:sz w:val="20"/>
          <w:szCs w:val="20"/>
        </w:rPr>
        <w:t xml:space="preserve">The Federal Funding Accountability and Transparency Act requires the Office of Management and Budget (OMB) to maintain a single, searchable website that contains information on all federal spending awards, which is www.USASpending.gov. The Transparency Act prescribes specific pieces of information to be reported. The Division must provide this data on eligible </w:t>
      </w:r>
      <w:proofErr w:type="spellStart"/>
      <w:r w:rsidRPr="00601627">
        <w:rPr>
          <w:rFonts w:ascii="Arial" w:hAnsi="Arial"/>
          <w:sz w:val="20"/>
          <w:szCs w:val="20"/>
        </w:rPr>
        <w:t>subawards</w:t>
      </w:r>
      <w:proofErr w:type="spellEnd"/>
      <w:r w:rsidRPr="00601627">
        <w:rPr>
          <w:rFonts w:ascii="Arial" w:hAnsi="Arial"/>
          <w:sz w:val="20"/>
          <w:szCs w:val="20"/>
        </w:rPr>
        <w:t>.  Contractors</w:t>
      </w:r>
      <w:r>
        <w:rPr>
          <w:rFonts w:ascii="Arial" w:hAnsi="Arial"/>
          <w:sz w:val="20"/>
          <w:szCs w:val="20"/>
        </w:rPr>
        <w:t xml:space="preserve"> meeting the FFATA requirements</w:t>
      </w:r>
      <w:r w:rsidRPr="00601627">
        <w:rPr>
          <w:rFonts w:ascii="Arial" w:hAnsi="Arial"/>
          <w:sz w:val="20"/>
          <w:szCs w:val="20"/>
        </w:rPr>
        <w:t xml:space="preserve"> are required to complete the FFATA report and submit to the Division when requested</w:t>
      </w:r>
      <w:r>
        <w:rPr>
          <w:rFonts w:ascii="Arial" w:hAnsi="Arial"/>
          <w:sz w:val="20"/>
          <w:szCs w:val="20"/>
        </w:rPr>
        <w:t>. A</w:t>
      </w:r>
      <w:r w:rsidR="00C26137" w:rsidRPr="00C26137">
        <w:rPr>
          <w:rFonts w:ascii="Arial" w:hAnsi="Arial"/>
          <w:sz w:val="20"/>
          <w:szCs w:val="20"/>
        </w:rPr>
        <w:t xml:space="preserve"> </w:t>
      </w:r>
      <w:proofErr w:type="spellStart"/>
      <w:r w:rsidR="00C26137" w:rsidRPr="00C26137">
        <w:rPr>
          <w:rFonts w:ascii="Arial" w:hAnsi="Arial"/>
          <w:sz w:val="20"/>
          <w:szCs w:val="20"/>
        </w:rPr>
        <w:t>subrecipient</w:t>
      </w:r>
      <w:proofErr w:type="spellEnd"/>
      <w:r w:rsidR="00C26137" w:rsidRPr="00C26137">
        <w:rPr>
          <w:rFonts w:ascii="Arial" w:hAnsi="Arial"/>
          <w:sz w:val="20"/>
          <w:szCs w:val="20"/>
        </w:rPr>
        <w:t xml:space="preserve"> of federal funds, each selected grant recipient will be required to provide certain information required by the Federal Funding Accountability and Transparency Act (FFATA), including the organization’s DUNS number. Please see </w:t>
      </w:r>
      <w:hyperlink r:id="rId40" w:history="1">
        <w:r w:rsidR="00C26137" w:rsidRPr="00C26137">
          <w:rPr>
            <w:rStyle w:val="Hyperlink"/>
            <w:rFonts w:ascii="Arial" w:hAnsi="Arial"/>
            <w:sz w:val="20"/>
            <w:szCs w:val="20"/>
          </w:rPr>
          <w:t>https://fedgov.dnb.com/webform</w:t>
        </w:r>
      </w:hyperlink>
      <w:r w:rsidR="00C26137" w:rsidRPr="00C26137">
        <w:rPr>
          <w:rFonts w:ascii="Arial" w:hAnsi="Arial"/>
          <w:sz w:val="20"/>
          <w:szCs w:val="20"/>
        </w:rPr>
        <w:t xml:space="preserve"> for free registration.  Additional information about FFATA is available at </w:t>
      </w:r>
      <w:hyperlink r:id="rId41" w:history="1">
        <w:r w:rsidR="00C26137" w:rsidRPr="00C26137">
          <w:rPr>
            <w:rStyle w:val="Hyperlink"/>
            <w:rFonts w:ascii="Arial" w:hAnsi="Arial"/>
            <w:sz w:val="20"/>
            <w:szCs w:val="20"/>
          </w:rPr>
          <w:t>https://www.fsrs.gov/</w:t>
        </w:r>
      </w:hyperlink>
    </w:p>
    <w:p w:rsidR="00062BEE" w:rsidRDefault="00062BEE" w:rsidP="009E548D">
      <w:pPr>
        <w:pStyle w:val="Default"/>
        <w:ind w:left="720"/>
        <w:rPr>
          <w:rStyle w:val="Hyperlink"/>
          <w:rFonts w:ascii="Arial" w:hAnsi="Arial"/>
          <w:sz w:val="20"/>
          <w:szCs w:val="20"/>
        </w:rPr>
      </w:pPr>
    </w:p>
    <w:p w:rsidR="00062BEE" w:rsidRPr="00601627" w:rsidRDefault="00062BEE" w:rsidP="00F04749">
      <w:pPr>
        <w:pStyle w:val="Default"/>
        <w:numPr>
          <w:ilvl w:val="0"/>
          <w:numId w:val="27"/>
        </w:numPr>
        <w:rPr>
          <w:rFonts w:ascii="Arial" w:hAnsi="Arial" w:cs="Arial"/>
          <w:b/>
          <w:color w:val="auto"/>
          <w:sz w:val="20"/>
          <w:szCs w:val="20"/>
          <w:u w:val="single"/>
        </w:rPr>
      </w:pPr>
      <w:r>
        <w:rPr>
          <w:rFonts w:ascii="Arial" w:hAnsi="Arial" w:cs="Arial"/>
          <w:b/>
          <w:color w:val="auto"/>
          <w:sz w:val="20"/>
          <w:szCs w:val="20"/>
          <w:u w:val="single"/>
        </w:rPr>
        <w:t xml:space="preserve">Consolidated </w:t>
      </w:r>
      <w:r w:rsidRPr="00601627">
        <w:rPr>
          <w:rFonts w:ascii="Arial" w:hAnsi="Arial" w:cs="Arial"/>
          <w:b/>
          <w:color w:val="auto"/>
          <w:sz w:val="20"/>
          <w:szCs w:val="20"/>
          <w:u w:val="single"/>
        </w:rPr>
        <w:t>Federal Certifications</w:t>
      </w:r>
    </w:p>
    <w:p w:rsidR="00062BEE" w:rsidRPr="00EC6F97" w:rsidRDefault="00062BEE" w:rsidP="00062BEE">
      <w:pPr>
        <w:pStyle w:val="ListParagraph"/>
        <w:widowControl w:val="0"/>
        <w:tabs>
          <w:tab w:val="left" w:pos="2420"/>
          <w:tab w:val="left" w:pos="3800"/>
          <w:tab w:val="left" w:pos="5340"/>
          <w:tab w:val="left" w:pos="6980"/>
          <w:tab w:val="left" w:pos="8420"/>
          <w:tab w:val="left" w:pos="9060"/>
        </w:tabs>
        <w:autoSpaceDE w:val="0"/>
        <w:autoSpaceDN w:val="0"/>
        <w:adjustRightInd w:val="0"/>
        <w:ind w:right="-20"/>
        <w:rPr>
          <w:rFonts w:ascii="Arial" w:hAnsi="Arial" w:cs="Arial"/>
          <w:sz w:val="20"/>
          <w:szCs w:val="20"/>
        </w:rPr>
      </w:pPr>
      <w:r w:rsidRPr="00EC6F97">
        <w:rPr>
          <w:rFonts w:ascii="Arial" w:hAnsi="Arial" w:cs="Arial"/>
          <w:sz w:val="20"/>
          <w:szCs w:val="20"/>
        </w:rPr>
        <w:t xml:space="preserve">Agencies or organizations receiving Federal funds will be required to execute Federal Certifications regarding Non-discrimination, Drug-Free Workplace, Environmental Tobacco Smoke, Debarment, Lobbying, and Lobbying Activities.  </w:t>
      </w:r>
      <w:r w:rsidRPr="00EC6F97">
        <w:rPr>
          <w:rFonts w:ascii="Arial" w:hAnsi="Arial" w:cs="Arial"/>
          <w:bCs/>
          <w:sz w:val="20"/>
          <w:szCs w:val="20"/>
        </w:rPr>
        <w:t>Certifi</w:t>
      </w:r>
      <w:r w:rsidRPr="00EC6F97">
        <w:rPr>
          <w:rFonts w:ascii="Arial" w:hAnsi="Arial" w:cs="Arial"/>
          <w:bCs/>
          <w:spacing w:val="1"/>
          <w:sz w:val="20"/>
          <w:szCs w:val="20"/>
        </w:rPr>
        <w:t>ca</w:t>
      </w:r>
      <w:r w:rsidRPr="00EC6F97">
        <w:rPr>
          <w:rFonts w:ascii="Arial" w:hAnsi="Arial" w:cs="Arial"/>
          <w:bCs/>
          <w:sz w:val="20"/>
          <w:szCs w:val="20"/>
        </w:rPr>
        <w:t>tion Regarding Debarment Suspension, Ineligibility and Voluntary Exclusion – Lower Tier Covered Transactions.</w:t>
      </w:r>
      <w:r w:rsidRPr="00EC6F97">
        <w:rPr>
          <w:rFonts w:ascii="Arial" w:hAnsi="Arial" w:cs="Arial"/>
          <w:sz w:val="20"/>
          <w:szCs w:val="20"/>
        </w:rPr>
        <w:t xml:space="preserve">  </w:t>
      </w:r>
      <w:r w:rsidRPr="00EC6F97">
        <w:rPr>
          <w:rFonts w:ascii="Arial" w:hAnsi="Arial" w:cs="Arial"/>
          <w:bCs/>
          <w:sz w:val="20"/>
          <w:szCs w:val="20"/>
        </w:rPr>
        <w:t xml:space="preserve">(a) </w:t>
      </w:r>
      <w:r w:rsidRPr="00EC6F97">
        <w:rPr>
          <w:rFonts w:ascii="Arial" w:hAnsi="Arial" w:cs="Arial"/>
          <w:spacing w:val="2"/>
          <w:sz w:val="20"/>
          <w:szCs w:val="20"/>
        </w:rPr>
        <w:t>T</w:t>
      </w:r>
      <w:r w:rsidRPr="00EC6F97">
        <w:rPr>
          <w:rFonts w:ascii="Arial" w:hAnsi="Arial" w:cs="Arial"/>
          <w:spacing w:val="-1"/>
          <w:sz w:val="20"/>
          <w:szCs w:val="20"/>
        </w:rPr>
        <w:t>h</w:t>
      </w:r>
      <w:r w:rsidRPr="00EC6F97">
        <w:rPr>
          <w:rFonts w:ascii="Arial" w:hAnsi="Arial" w:cs="Arial"/>
          <w:sz w:val="20"/>
          <w:szCs w:val="20"/>
        </w:rPr>
        <w:t>e</w:t>
      </w:r>
      <w:r w:rsidRPr="00EC6F97">
        <w:rPr>
          <w:rFonts w:ascii="Arial" w:hAnsi="Arial" w:cs="Arial"/>
          <w:spacing w:val="37"/>
          <w:sz w:val="20"/>
          <w:szCs w:val="20"/>
        </w:rPr>
        <w:t xml:space="preserve"> </w:t>
      </w:r>
      <w:r w:rsidRPr="00EC6F97">
        <w:rPr>
          <w:rFonts w:ascii="Arial" w:hAnsi="Arial" w:cs="Arial"/>
          <w:spacing w:val="1"/>
          <w:sz w:val="20"/>
          <w:szCs w:val="20"/>
        </w:rPr>
        <w:t>p</w:t>
      </w:r>
      <w:r w:rsidRPr="00EC6F97">
        <w:rPr>
          <w:rFonts w:ascii="Arial" w:hAnsi="Arial" w:cs="Arial"/>
          <w:sz w:val="20"/>
          <w:szCs w:val="20"/>
        </w:rPr>
        <w:t>ro</w:t>
      </w:r>
      <w:r w:rsidRPr="00EC6F97">
        <w:rPr>
          <w:rFonts w:ascii="Arial" w:hAnsi="Arial" w:cs="Arial"/>
          <w:spacing w:val="-2"/>
          <w:sz w:val="20"/>
          <w:szCs w:val="20"/>
        </w:rPr>
        <w:t>s</w:t>
      </w:r>
      <w:r w:rsidRPr="00EC6F97">
        <w:rPr>
          <w:rFonts w:ascii="Arial" w:hAnsi="Arial" w:cs="Arial"/>
          <w:spacing w:val="1"/>
          <w:sz w:val="20"/>
          <w:szCs w:val="20"/>
        </w:rPr>
        <w:t>pe</w:t>
      </w:r>
      <w:r w:rsidRPr="00EC6F97">
        <w:rPr>
          <w:rFonts w:ascii="Arial" w:hAnsi="Arial" w:cs="Arial"/>
          <w:sz w:val="20"/>
          <w:szCs w:val="20"/>
        </w:rPr>
        <w:t>cti</w:t>
      </w:r>
      <w:r w:rsidRPr="00EC6F97">
        <w:rPr>
          <w:rFonts w:ascii="Arial" w:hAnsi="Arial" w:cs="Arial"/>
          <w:spacing w:val="-2"/>
          <w:sz w:val="20"/>
          <w:szCs w:val="20"/>
        </w:rPr>
        <w:t>v</w:t>
      </w:r>
      <w:r w:rsidRPr="00EC6F97">
        <w:rPr>
          <w:rFonts w:ascii="Arial" w:hAnsi="Arial" w:cs="Arial"/>
          <w:sz w:val="20"/>
          <w:szCs w:val="20"/>
        </w:rPr>
        <w:t>e</w:t>
      </w:r>
      <w:r w:rsidRPr="00EC6F97">
        <w:rPr>
          <w:rFonts w:ascii="Arial" w:hAnsi="Arial" w:cs="Arial"/>
          <w:spacing w:val="37"/>
          <w:sz w:val="20"/>
          <w:szCs w:val="20"/>
        </w:rPr>
        <w:t xml:space="preserve"> </w:t>
      </w:r>
      <w:r w:rsidRPr="00EC6F97">
        <w:rPr>
          <w:rFonts w:ascii="Arial" w:hAnsi="Arial" w:cs="Arial"/>
          <w:sz w:val="20"/>
          <w:szCs w:val="20"/>
        </w:rPr>
        <w:t>lo</w:t>
      </w:r>
      <w:r w:rsidRPr="00EC6F97">
        <w:rPr>
          <w:rFonts w:ascii="Arial" w:hAnsi="Arial" w:cs="Arial"/>
          <w:spacing w:val="-2"/>
          <w:sz w:val="20"/>
          <w:szCs w:val="20"/>
        </w:rPr>
        <w:t>w</w:t>
      </w:r>
      <w:r w:rsidRPr="00EC6F97">
        <w:rPr>
          <w:rFonts w:ascii="Arial" w:hAnsi="Arial" w:cs="Arial"/>
          <w:spacing w:val="1"/>
          <w:sz w:val="20"/>
          <w:szCs w:val="20"/>
        </w:rPr>
        <w:t>e</w:t>
      </w:r>
      <w:r w:rsidRPr="00EC6F97">
        <w:rPr>
          <w:rFonts w:ascii="Arial" w:hAnsi="Arial" w:cs="Arial"/>
          <w:sz w:val="20"/>
          <w:szCs w:val="20"/>
        </w:rPr>
        <w:t>r</w:t>
      </w:r>
      <w:r w:rsidRPr="00EC6F97">
        <w:rPr>
          <w:rFonts w:ascii="Arial" w:hAnsi="Arial" w:cs="Arial"/>
          <w:spacing w:val="36"/>
          <w:sz w:val="20"/>
          <w:szCs w:val="20"/>
        </w:rPr>
        <w:t xml:space="preserve"> </w:t>
      </w:r>
      <w:r w:rsidRPr="00EC6F97">
        <w:rPr>
          <w:rFonts w:ascii="Arial" w:hAnsi="Arial" w:cs="Arial"/>
          <w:sz w:val="20"/>
          <w:szCs w:val="20"/>
        </w:rPr>
        <w:t>ti</w:t>
      </w:r>
      <w:r w:rsidRPr="00EC6F97">
        <w:rPr>
          <w:rFonts w:ascii="Arial" w:hAnsi="Arial" w:cs="Arial"/>
          <w:spacing w:val="1"/>
          <w:sz w:val="20"/>
          <w:szCs w:val="20"/>
        </w:rPr>
        <w:t>e</w:t>
      </w:r>
      <w:r w:rsidRPr="00EC6F97">
        <w:rPr>
          <w:rFonts w:ascii="Arial" w:hAnsi="Arial" w:cs="Arial"/>
          <w:sz w:val="20"/>
          <w:szCs w:val="20"/>
        </w:rPr>
        <w:t>r</w:t>
      </w:r>
      <w:r w:rsidRPr="00EC6F97">
        <w:rPr>
          <w:rFonts w:ascii="Arial" w:hAnsi="Arial" w:cs="Arial"/>
          <w:spacing w:val="36"/>
          <w:sz w:val="20"/>
          <w:szCs w:val="20"/>
        </w:rPr>
        <w:t xml:space="preserve"> </w:t>
      </w:r>
      <w:r w:rsidRPr="00EC6F97">
        <w:rPr>
          <w:rFonts w:ascii="Arial" w:hAnsi="Arial" w:cs="Arial"/>
          <w:spacing w:val="1"/>
          <w:sz w:val="20"/>
          <w:szCs w:val="20"/>
        </w:rPr>
        <w:t>pa</w:t>
      </w:r>
      <w:r w:rsidRPr="00EC6F97">
        <w:rPr>
          <w:rFonts w:ascii="Arial" w:hAnsi="Arial" w:cs="Arial"/>
          <w:sz w:val="20"/>
          <w:szCs w:val="20"/>
        </w:rPr>
        <w:t>rtic</w:t>
      </w:r>
      <w:r w:rsidRPr="00EC6F97">
        <w:rPr>
          <w:rFonts w:ascii="Arial" w:hAnsi="Arial" w:cs="Arial"/>
          <w:spacing w:val="-1"/>
          <w:sz w:val="20"/>
          <w:szCs w:val="20"/>
        </w:rPr>
        <w:t>i</w:t>
      </w:r>
      <w:r w:rsidRPr="00EC6F97">
        <w:rPr>
          <w:rFonts w:ascii="Arial" w:hAnsi="Arial" w:cs="Arial"/>
          <w:spacing w:val="1"/>
          <w:sz w:val="20"/>
          <w:szCs w:val="20"/>
        </w:rPr>
        <w:t>p</w:t>
      </w:r>
      <w:r w:rsidRPr="00EC6F97">
        <w:rPr>
          <w:rFonts w:ascii="Arial" w:hAnsi="Arial" w:cs="Arial"/>
          <w:spacing w:val="-1"/>
          <w:sz w:val="20"/>
          <w:szCs w:val="20"/>
        </w:rPr>
        <w:t>a</w:t>
      </w:r>
      <w:r w:rsidRPr="00EC6F97">
        <w:rPr>
          <w:rFonts w:ascii="Arial" w:hAnsi="Arial" w:cs="Arial"/>
          <w:spacing w:val="1"/>
          <w:sz w:val="20"/>
          <w:szCs w:val="20"/>
        </w:rPr>
        <w:t>n</w:t>
      </w:r>
      <w:r w:rsidRPr="00EC6F97">
        <w:rPr>
          <w:rFonts w:ascii="Arial" w:hAnsi="Arial" w:cs="Arial"/>
          <w:sz w:val="20"/>
          <w:szCs w:val="20"/>
        </w:rPr>
        <w:t>t</w:t>
      </w:r>
      <w:r w:rsidRPr="00EC6F97">
        <w:rPr>
          <w:rFonts w:ascii="Arial" w:hAnsi="Arial" w:cs="Arial"/>
          <w:spacing w:val="37"/>
          <w:sz w:val="20"/>
          <w:szCs w:val="20"/>
        </w:rPr>
        <w:t xml:space="preserve"> </w:t>
      </w:r>
      <w:r w:rsidRPr="00EC6F97">
        <w:rPr>
          <w:rFonts w:ascii="Arial" w:hAnsi="Arial" w:cs="Arial"/>
          <w:sz w:val="20"/>
          <w:szCs w:val="20"/>
        </w:rPr>
        <w:t>(</w:t>
      </w:r>
      <w:r w:rsidRPr="00EC6F97">
        <w:rPr>
          <w:rFonts w:ascii="Arial" w:hAnsi="Arial" w:cs="Arial"/>
          <w:spacing w:val="-3"/>
          <w:sz w:val="20"/>
          <w:szCs w:val="20"/>
        </w:rPr>
        <w:t>t</w:t>
      </w:r>
      <w:r w:rsidRPr="00EC6F97">
        <w:rPr>
          <w:rFonts w:ascii="Arial" w:hAnsi="Arial" w:cs="Arial"/>
          <w:spacing w:val="1"/>
          <w:sz w:val="20"/>
          <w:szCs w:val="20"/>
        </w:rPr>
        <w:t>h</w:t>
      </w:r>
      <w:r w:rsidRPr="00EC6F97">
        <w:rPr>
          <w:rFonts w:ascii="Arial" w:hAnsi="Arial" w:cs="Arial"/>
          <w:sz w:val="20"/>
          <w:szCs w:val="20"/>
        </w:rPr>
        <w:t>e</w:t>
      </w:r>
      <w:r w:rsidRPr="00EC6F97">
        <w:rPr>
          <w:rFonts w:ascii="Arial" w:hAnsi="Arial" w:cs="Arial"/>
          <w:spacing w:val="37"/>
          <w:sz w:val="20"/>
          <w:szCs w:val="20"/>
        </w:rPr>
        <w:t xml:space="preserve"> </w:t>
      </w:r>
      <w:r w:rsidRPr="00EC6F97">
        <w:rPr>
          <w:rFonts w:ascii="Arial" w:hAnsi="Arial" w:cs="Arial"/>
          <w:spacing w:val="-2"/>
          <w:sz w:val="20"/>
          <w:szCs w:val="20"/>
        </w:rPr>
        <w:t>A</w:t>
      </w:r>
      <w:r w:rsidRPr="00EC6F97">
        <w:rPr>
          <w:rFonts w:ascii="Arial" w:hAnsi="Arial" w:cs="Arial"/>
          <w:spacing w:val="-1"/>
          <w:sz w:val="20"/>
          <w:szCs w:val="20"/>
        </w:rPr>
        <w:t>g</w:t>
      </w:r>
      <w:r w:rsidRPr="00EC6F97">
        <w:rPr>
          <w:rFonts w:ascii="Arial" w:hAnsi="Arial" w:cs="Arial"/>
          <w:spacing w:val="1"/>
          <w:sz w:val="20"/>
          <w:szCs w:val="20"/>
        </w:rPr>
        <w:t>en</w:t>
      </w:r>
      <w:r w:rsidRPr="00EC6F97">
        <w:rPr>
          <w:rFonts w:ascii="Arial" w:hAnsi="Arial" w:cs="Arial"/>
          <w:sz w:val="20"/>
          <w:szCs w:val="20"/>
        </w:rPr>
        <w:t>c</w:t>
      </w:r>
      <w:r w:rsidRPr="00EC6F97">
        <w:rPr>
          <w:rFonts w:ascii="Arial" w:hAnsi="Arial" w:cs="Arial"/>
          <w:spacing w:val="-2"/>
          <w:sz w:val="20"/>
          <w:szCs w:val="20"/>
        </w:rPr>
        <w:t>y</w:t>
      </w:r>
      <w:r w:rsidRPr="00EC6F97">
        <w:rPr>
          <w:rFonts w:ascii="Arial" w:hAnsi="Arial" w:cs="Arial"/>
          <w:sz w:val="20"/>
          <w:szCs w:val="20"/>
        </w:rPr>
        <w:t>)</w:t>
      </w:r>
      <w:r w:rsidRPr="00EC6F97">
        <w:rPr>
          <w:rFonts w:ascii="Arial" w:hAnsi="Arial" w:cs="Arial"/>
          <w:spacing w:val="36"/>
          <w:sz w:val="20"/>
          <w:szCs w:val="20"/>
        </w:rPr>
        <w:t xml:space="preserve"> </w:t>
      </w:r>
      <w:r w:rsidRPr="00EC6F97">
        <w:rPr>
          <w:rFonts w:ascii="Arial" w:hAnsi="Arial" w:cs="Arial"/>
          <w:sz w:val="20"/>
          <w:szCs w:val="20"/>
        </w:rPr>
        <w:t>c</w:t>
      </w:r>
      <w:r w:rsidRPr="00EC6F97">
        <w:rPr>
          <w:rFonts w:ascii="Arial" w:hAnsi="Arial" w:cs="Arial"/>
          <w:spacing w:val="1"/>
          <w:sz w:val="20"/>
          <w:szCs w:val="20"/>
        </w:rPr>
        <w:t>e</w:t>
      </w:r>
      <w:r w:rsidRPr="00EC6F97">
        <w:rPr>
          <w:rFonts w:ascii="Arial" w:hAnsi="Arial" w:cs="Arial"/>
          <w:sz w:val="20"/>
          <w:szCs w:val="20"/>
        </w:rPr>
        <w:t>rti</w:t>
      </w:r>
      <w:r w:rsidRPr="00EC6F97">
        <w:rPr>
          <w:rFonts w:ascii="Arial" w:hAnsi="Arial" w:cs="Arial"/>
          <w:spacing w:val="2"/>
          <w:sz w:val="20"/>
          <w:szCs w:val="20"/>
        </w:rPr>
        <w:t>f</w:t>
      </w:r>
      <w:r w:rsidRPr="00EC6F97">
        <w:rPr>
          <w:rFonts w:ascii="Arial" w:hAnsi="Arial" w:cs="Arial"/>
          <w:sz w:val="20"/>
          <w:szCs w:val="20"/>
        </w:rPr>
        <w:t>ies,</w:t>
      </w:r>
      <w:r w:rsidRPr="00EC6F97">
        <w:rPr>
          <w:rFonts w:ascii="Arial" w:hAnsi="Arial" w:cs="Arial"/>
          <w:spacing w:val="37"/>
          <w:sz w:val="20"/>
          <w:szCs w:val="20"/>
        </w:rPr>
        <w:t xml:space="preserve"> </w:t>
      </w:r>
      <w:r w:rsidRPr="00EC6F97">
        <w:rPr>
          <w:rFonts w:ascii="Arial" w:hAnsi="Arial" w:cs="Arial"/>
          <w:spacing w:val="1"/>
          <w:sz w:val="20"/>
          <w:szCs w:val="20"/>
        </w:rPr>
        <w:t>b</w:t>
      </w:r>
      <w:r w:rsidRPr="00EC6F97">
        <w:rPr>
          <w:rFonts w:ascii="Arial" w:hAnsi="Arial" w:cs="Arial"/>
          <w:sz w:val="20"/>
          <w:szCs w:val="20"/>
        </w:rPr>
        <w:t>y</w:t>
      </w:r>
      <w:r w:rsidRPr="00EC6F97">
        <w:rPr>
          <w:rFonts w:ascii="Arial" w:hAnsi="Arial" w:cs="Arial"/>
          <w:spacing w:val="34"/>
          <w:sz w:val="20"/>
          <w:szCs w:val="20"/>
        </w:rPr>
        <w:t xml:space="preserve"> </w:t>
      </w:r>
      <w:r w:rsidRPr="00EC6F97">
        <w:rPr>
          <w:rFonts w:ascii="Arial" w:hAnsi="Arial" w:cs="Arial"/>
          <w:sz w:val="20"/>
          <w:szCs w:val="20"/>
        </w:rPr>
        <w:t>s</w:t>
      </w:r>
      <w:r w:rsidRPr="00EC6F97">
        <w:rPr>
          <w:rFonts w:ascii="Arial" w:hAnsi="Arial" w:cs="Arial"/>
          <w:spacing w:val="-1"/>
          <w:sz w:val="20"/>
          <w:szCs w:val="20"/>
        </w:rPr>
        <w:t>u</w:t>
      </w:r>
      <w:r w:rsidRPr="00EC6F97">
        <w:rPr>
          <w:rFonts w:ascii="Arial" w:hAnsi="Arial" w:cs="Arial"/>
          <w:spacing w:val="1"/>
          <w:sz w:val="20"/>
          <w:szCs w:val="20"/>
        </w:rPr>
        <w:t>bm</w:t>
      </w:r>
      <w:r w:rsidRPr="00EC6F97">
        <w:rPr>
          <w:rFonts w:ascii="Arial" w:hAnsi="Arial" w:cs="Arial"/>
          <w:sz w:val="20"/>
          <w:szCs w:val="20"/>
        </w:rPr>
        <w:t>iss</w:t>
      </w:r>
      <w:r w:rsidRPr="00EC6F97">
        <w:rPr>
          <w:rFonts w:ascii="Arial" w:hAnsi="Arial" w:cs="Arial"/>
          <w:spacing w:val="-1"/>
          <w:sz w:val="20"/>
          <w:szCs w:val="20"/>
        </w:rPr>
        <w:t>i</w:t>
      </w:r>
      <w:r w:rsidRPr="00EC6F97">
        <w:rPr>
          <w:rFonts w:ascii="Arial" w:hAnsi="Arial" w:cs="Arial"/>
          <w:spacing w:val="1"/>
          <w:sz w:val="20"/>
          <w:szCs w:val="20"/>
        </w:rPr>
        <w:t>o</w:t>
      </w:r>
      <w:r w:rsidRPr="00EC6F97">
        <w:rPr>
          <w:rFonts w:ascii="Arial" w:hAnsi="Arial" w:cs="Arial"/>
          <w:sz w:val="20"/>
          <w:szCs w:val="20"/>
        </w:rPr>
        <w:t>n</w:t>
      </w:r>
      <w:r w:rsidRPr="00EC6F97">
        <w:rPr>
          <w:rFonts w:ascii="Arial" w:hAnsi="Arial" w:cs="Arial"/>
          <w:spacing w:val="35"/>
          <w:sz w:val="20"/>
          <w:szCs w:val="20"/>
        </w:rPr>
        <w:t xml:space="preserve"> </w:t>
      </w:r>
      <w:r w:rsidRPr="00EC6F97">
        <w:rPr>
          <w:rFonts w:ascii="Arial" w:hAnsi="Arial" w:cs="Arial"/>
          <w:spacing w:val="-1"/>
          <w:sz w:val="20"/>
          <w:szCs w:val="20"/>
        </w:rPr>
        <w:t>o</w:t>
      </w:r>
      <w:r w:rsidRPr="00EC6F97">
        <w:rPr>
          <w:rFonts w:ascii="Arial" w:hAnsi="Arial" w:cs="Arial"/>
          <w:sz w:val="20"/>
          <w:szCs w:val="20"/>
        </w:rPr>
        <w:t>f</w:t>
      </w:r>
      <w:r w:rsidRPr="00EC6F97">
        <w:rPr>
          <w:rFonts w:ascii="Arial" w:hAnsi="Arial" w:cs="Arial"/>
          <w:spacing w:val="37"/>
          <w:sz w:val="20"/>
          <w:szCs w:val="20"/>
        </w:rPr>
        <w:t xml:space="preserve"> </w:t>
      </w:r>
      <w:r w:rsidRPr="00EC6F97">
        <w:rPr>
          <w:rFonts w:ascii="Arial" w:hAnsi="Arial" w:cs="Arial"/>
          <w:sz w:val="20"/>
          <w:szCs w:val="20"/>
        </w:rPr>
        <w:t>t</w:t>
      </w:r>
      <w:r w:rsidRPr="00EC6F97">
        <w:rPr>
          <w:rFonts w:ascii="Arial" w:hAnsi="Arial" w:cs="Arial"/>
          <w:spacing w:val="1"/>
          <w:sz w:val="20"/>
          <w:szCs w:val="20"/>
        </w:rPr>
        <w:t>h</w:t>
      </w:r>
      <w:r w:rsidRPr="00EC6F97">
        <w:rPr>
          <w:rFonts w:ascii="Arial" w:hAnsi="Arial" w:cs="Arial"/>
          <w:sz w:val="20"/>
          <w:szCs w:val="20"/>
        </w:rPr>
        <w:t>is c</w:t>
      </w:r>
      <w:r w:rsidRPr="00EC6F97">
        <w:rPr>
          <w:rFonts w:ascii="Arial" w:hAnsi="Arial" w:cs="Arial"/>
          <w:spacing w:val="1"/>
          <w:sz w:val="20"/>
          <w:szCs w:val="20"/>
        </w:rPr>
        <w:t>on</w:t>
      </w:r>
      <w:r w:rsidRPr="00EC6F97">
        <w:rPr>
          <w:rFonts w:ascii="Arial" w:hAnsi="Arial" w:cs="Arial"/>
          <w:sz w:val="20"/>
          <w:szCs w:val="20"/>
        </w:rPr>
        <w:t>tract</w:t>
      </w:r>
      <w:r w:rsidRPr="00EC6F97">
        <w:rPr>
          <w:rFonts w:ascii="Arial" w:hAnsi="Arial" w:cs="Arial"/>
          <w:spacing w:val="1"/>
          <w:sz w:val="20"/>
          <w:szCs w:val="20"/>
        </w:rPr>
        <w:t xml:space="preserve"> p</w:t>
      </w:r>
      <w:r w:rsidRPr="00EC6F97">
        <w:rPr>
          <w:rFonts w:ascii="Arial" w:hAnsi="Arial" w:cs="Arial"/>
          <w:sz w:val="20"/>
          <w:szCs w:val="20"/>
        </w:rPr>
        <w:t>ro</w:t>
      </w:r>
      <w:r w:rsidRPr="00EC6F97">
        <w:rPr>
          <w:rFonts w:ascii="Arial" w:hAnsi="Arial" w:cs="Arial"/>
          <w:spacing w:val="-1"/>
          <w:sz w:val="20"/>
          <w:szCs w:val="20"/>
        </w:rPr>
        <w:t>p</w:t>
      </w:r>
      <w:r w:rsidRPr="00EC6F97">
        <w:rPr>
          <w:rFonts w:ascii="Arial" w:hAnsi="Arial" w:cs="Arial"/>
          <w:spacing w:val="1"/>
          <w:sz w:val="20"/>
          <w:szCs w:val="20"/>
        </w:rPr>
        <w:t>o</w:t>
      </w:r>
      <w:r w:rsidRPr="00EC6F97">
        <w:rPr>
          <w:rFonts w:ascii="Arial" w:hAnsi="Arial" w:cs="Arial"/>
          <w:sz w:val="20"/>
          <w:szCs w:val="20"/>
        </w:rPr>
        <w:t>s</w:t>
      </w:r>
      <w:r w:rsidRPr="00EC6F97">
        <w:rPr>
          <w:rFonts w:ascii="Arial" w:hAnsi="Arial" w:cs="Arial"/>
          <w:spacing w:val="1"/>
          <w:sz w:val="20"/>
          <w:szCs w:val="20"/>
        </w:rPr>
        <w:t>a</w:t>
      </w:r>
      <w:r w:rsidRPr="00EC6F97">
        <w:rPr>
          <w:rFonts w:ascii="Arial" w:hAnsi="Arial" w:cs="Arial"/>
          <w:sz w:val="20"/>
          <w:szCs w:val="20"/>
        </w:rPr>
        <w:t>l, t</w:t>
      </w:r>
      <w:r w:rsidRPr="00EC6F97">
        <w:rPr>
          <w:rFonts w:ascii="Arial" w:hAnsi="Arial" w:cs="Arial"/>
          <w:spacing w:val="1"/>
          <w:sz w:val="20"/>
          <w:szCs w:val="20"/>
        </w:rPr>
        <w:t>h</w:t>
      </w:r>
      <w:r w:rsidRPr="00EC6F97">
        <w:rPr>
          <w:rFonts w:ascii="Arial" w:hAnsi="Arial" w:cs="Arial"/>
          <w:spacing w:val="-1"/>
          <w:sz w:val="20"/>
          <w:szCs w:val="20"/>
        </w:rPr>
        <w:t>a</w:t>
      </w:r>
      <w:r w:rsidRPr="00EC6F97">
        <w:rPr>
          <w:rFonts w:ascii="Arial" w:hAnsi="Arial" w:cs="Arial"/>
          <w:sz w:val="20"/>
          <w:szCs w:val="20"/>
        </w:rPr>
        <w:t>t</w:t>
      </w:r>
      <w:r w:rsidRPr="00EC6F97">
        <w:rPr>
          <w:rFonts w:ascii="Arial" w:hAnsi="Arial" w:cs="Arial"/>
          <w:spacing w:val="1"/>
          <w:sz w:val="20"/>
          <w:szCs w:val="20"/>
        </w:rPr>
        <w:t xml:space="preserve"> ne</w:t>
      </w:r>
      <w:r w:rsidRPr="00EC6F97">
        <w:rPr>
          <w:rFonts w:ascii="Arial" w:hAnsi="Arial" w:cs="Arial"/>
          <w:spacing w:val="3"/>
          <w:sz w:val="20"/>
          <w:szCs w:val="20"/>
        </w:rPr>
        <w:t>i</w:t>
      </w:r>
      <w:r w:rsidRPr="00EC6F97">
        <w:rPr>
          <w:rFonts w:ascii="Arial" w:hAnsi="Arial" w:cs="Arial"/>
          <w:sz w:val="20"/>
          <w:szCs w:val="20"/>
        </w:rPr>
        <w:t>t</w:t>
      </w:r>
      <w:r w:rsidRPr="00EC6F97">
        <w:rPr>
          <w:rFonts w:ascii="Arial" w:hAnsi="Arial" w:cs="Arial"/>
          <w:spacing w:val="-1"/>
          <w:sz w:val="20"/>
          <w:szCs w:val="20"/>
        </w:rPr>
        <w:t>h</w:t>
      </w:r>
      <w:r w:rsidRPr="00EC6F97">
        <w:rPr>
          <w:rFonts w:ascii="Arial" w:hAnsi="Arial" w:cs="Arial"/>
          <w:spacing w:val="1"/>
          <w:sz w:val="20"/>
          <w:szCs w:val="20"/>
        </w:rPr>
        <w:t>e</w:t>
      </w:r>
      <w:r w:rsidRPr="00EC6F97">
        <w:rPr>
          <w:rFonts w:ascii="Arial" w:hAnsi="Arial" w:cs="Arial"/>
          <w:sz w:val="20"/>
          <w:szCs w:val="20"/>
        </w:rPr>
        <w:t>r</w:t>
      </w:r>
      <w:r w:rsidRPr="00EC6F97">
        <w:rPr>
          <w:rFonts w:ascii="Arial" w:hAnsi="Arial" w:cs="Arial"/>
          <w:spacing w:val="2"/>
          <w:sz w:val="20"/>
          <w:szCs w:val="20"/>
        </w:rPr>
        <w:t xml:space="preserve"> </w:t>
      </w:r>
      <w:r w:rsidRPr="00EC6F97">
        <w:rPr>
          <w:rFonts w:ascii="Arial" w:hAnsi="Arial" w:cs="Arial"/>
          <w:sz w:val="20"/>
          <w:szCs w:val="20"/>
        </w:rPr>
        <w:t xml:space="preserve">it </w:t>
      </w:r>
      <w:r w:rsidRPr="00EC6F97">
        <w:rPr>
          <w:rFonts w:ascii="Arial" w:hAnsi="Arial" w:cs="Arial"/>
          <w:spacing w:val="1"/>
          <w:sz w:val="20"/>
          <w:szCs w:val="20"/>
        </w:rPr>
        <w:t>no</w:t>
      </w:r>
      <w:r w:rsidRPr="00EC6F97">
        <w:rPr>
          <w:rFonts w:ascii="Arial" w:hAnsi="Arial" w:cs="Arial"/>
          <w:sz w:val="20"/>
          <w:szCs w:val="20"/>
        </w:rPr>
        <w:t>r</w:t>
      </w:r>
      <w:r w:rsidRPr="00EC6F97">
        <w:rPr>
          <w:rFonts w:ascii="Arial" w:hAnsi="Arial" w:cs="Arial"/>
          <w:spacing w:val="2"/>
          <w:sz w:val="20"/>
          <w:szCs w:val="20"/>
        </w:rPr>
        <w:t xml:space="preserve"> </w:t>
      </w:r>
      <w:r w:rsidRPr="00EC6F97">
        <w:rPr>
          <w:rFonts w:ascii="Arial" w:hAnsi="Arial" w:cs="Arial"/>
          <w:sz w:val="20"/>
          <w:szCs w:val="20"/>
        </w:rPr>
        <w:t xml:space="preserve">its </w:t>
      </w:r>
      <w:r w:rsidRPr="00EC6F97">
        <w:rPr>
          <w:rFonts w:ascii="Arial" w:hAnsi="Arial" w:cs="Arial"/>
          <w:spacing w:val="1"/>
          <w:sz w:val="20"/>
          <w:szCs w:val="20"/>
        </w:rPr>
        <w:t>p</w:t>
      </w:r>
      <w:r w:rsidRPr="00EC6F97">
        <w:rPr>
          <w:rFonts w:ascii="Arial" w:hAnsi="Arial" w:cs="Arial"/>
          <w:sz w:val="20"/>
          <w:szCs w:val="20"/>
        </w:rPr>
        <w:t>r</w:t>
      </w:r>
      <w:r w:rsidRPr="00EC6F97">
        <w:rPr>
          <w:rFonts w:ascii="Arial" w:hAnsi="Arial" w:cs="Arial"/>
          <w:spacing w:val="-1"/>
          <w:sz w:val="20"/>
          <w:szCs w:val="20"/>
        </w:rPr>
        <w:t>i</w:t>
      </w:r>
      <w:r w:rsidRPr="00EC6F97">
        <w:rPr>
          <w:rFonts w:ascii="Arial" w:hAnsi="Arial" w:cs="Arial"/>
          <w:spacing w:val="1"/>
          <w:sz w:val="20"/>
          <w:szCs w:val="20"/>
        </w:rPr>
        <w:t>n</w:t>
      </w:r>
      <w:r w:rsidRPr="00EC6F97">
        <w:rPr>
          <w:rFonts w:ascii="Arial" w:hAnsi="Arial" w:cs="Arial"/>
          <w:sz w:val="20"/>
          <w:szCs w:val="20"/>
        </w:rPr>
        <w:t>cip</w:t>
      </w:r>
      <w:r w:rsidRPr="00EC6F97">
        <w:rPr>
          <w:rFonts w:ascii="Arial" w:hAnsi="Arial" w:cs="Arial"/>
          <w:spacing w:val="1"/>
          <w:sz w:val="20"/>
          <w:szCs w:val="20"/>
        </w:rPr>
        <w:t>a</w:t>
      </w:r>
      <w:r w:rsidRPr="00EC6F97">
        <w:rPr>
          <w:rFonts w:ascii="Arial" w:hAnsi="Arial" w:cs="Arial"/>
          <w:sz w:val="20"/>
          <w:szCs w:val="20"/>
        </w:rPr>
        <w:t>ls</w:t>
      </w:r>
      <w:r w:rsidRPr="00EC6F97">
        <w:rPr>
          <w:rFonts w:ascii="Arial" w:hAnsi="Arial" w:cs="Arial"/>
          <w:spacing w:val="2"/>
          <w:sz w:val="20"/>
          <w:szCs w:val="20"/>
        </w:rPr>
        <w:t xml:space="preserve"> </w:t>
      </w:r>
      <w:r w:rsidRPr="00EC6F97">
        <w:rPr>
          <w:rFonts w:ascii="Arial" w:hAnsi="Arial" w:cs="Arial"/>
          <w:sz w:val="20"/>
          <w:szCs w:val="20"/>
        </w:rPr>
        <w:t>is</w:t>
      </w:r>
      <w:r w:rsidRPr="00EC6F97">
        <w:rPr>
          <w:rFonts w:ascii="Arial" w:hAnsi="Arial" w:cs="Arial"/>
          <w:spacing w:val="2"/>
          <w:sz w:val="20"/>
          <w:szCs w:val="20"/>
        </w:rPr>
        <w:t xml:space="preserve"> </w:t>
      </w:r>
      <w:r w:rsidRPr="00EC6F97">
        <w:rPr>
          <w:rFonts w:ascii="Arial" w:hAnsi="Arial" w:cs="Arial"/>
          <w:spacing w:val="1"/>
          <w:sz w:val="20"/>
          <w:szCs w:val="20"/>
        </w:rPr>
        <w:t>p</w:t>
      </w:r>
      <w:r w:rsidRPr="00EC6F97">
        <w:rPr>
          <w:rFonts w:ascii="Arial" w:hAnsi="Arial" w:cs="Arial"/>
          <w:sz w:val="20"/>
          <w:szCs w:val="20"/>
        </w:rPr>
        <w:t>re</w:t>
      </w:r>
      <w:r w:rsidRPr="00EC6F97">
        <w:rPr>
          <w:rFonts w:ascii="Arial" w:hAnsi="Arial" w:cs="Arial"/>
          <w:spacing w:val="-2"/>
          <w:sz w:val="20"/>
          <w:szCs w:val="20"/>
        </w:rPr>
        <w:t>s</w:t>
      </w:r>
      <w:r w:rsidRPr="00EC6F97">
        <w:rPr>
          <w:rFonts w:ascii="Arial" w:hAnsi="Arial" w:cs="Arial"/>
          <w:spacing w:val="1"/>
          <w:sz w:val="20"/>
          <w:szCs w:val="20"/>
        </w:rPr>
        <w:t>en</w:t>
      </w:r>
      <w:r w:rsidRPr="00EC6F97">
        <w:rPr>
          <w:rFonts w:ascii="Arial" w:hAnsi="Arial" w:cs="Arial"/>
          <w:sz w:val="20"/>
          <w:szCs w:val="20"/>
        </w:rPr>
        <w:t xml:space="preserve">tly </w:t>
      </w:r>
      <w:r w:rsidRPr="00EC6F97">
        <w:rPr>
          <w:rFonts w:ascii="Arial" w:hAnsi="Arial" w:cs="Arial"/>
          <w:spacing w:val="1"/>
          <w:sz w:val="20"/>
          <w:szCs w:val="20"/>
        </w:rPr>
        <w:t>d</w:t>
      </w:r>
      <w:r w:rsidRPr="00EC6F97">
        <w:rPr>
          <w:rFonts w:ascii="Arial" w:hAnsi="Arial" w:cs="Arial"/>
          <w:spacing w:val="-1"/>
          <w:sz w:val="20"/>
          <w:szCs w:val="20"/>
        </w:rPr>
        <w:t>e</w:t>
      </w:r>
      <w:r w:rsidRPr="00EC6F97">
        <w:rPr>
          <w:rFonts w:ascii="Arial" w:hAnsi="Arial" w:cs="Arial"/>
          <w:spacing w:val="1"/>
          <w:sz w:val="20"/>
          <w:szCs w:val="20"/>
        </w:rPr>
        <w:t>ba</w:t>
      </w:r>
      <w:r w:rsidRPr="00EC6F97">
        <w:rPr>
          <w:rFonts w:ascii="Arial" w:hAnsi="Arial" w:cs="Arial"/>
          <w:spacing w:val="-3"/>
          <w:sz w:val="20"/>
          <w:szCs w:val="20"/>
        </w:rPr>
        <w:t>r</w:t>
      </w:r>
      <w:r w:rsidRPr="00EC6F97">
        <w:rPr>
          <w:rFonts w:ascii="Arial" w:hAnsi="Arial" w:cs="Arial"/>
          <w:sz w:val="20"/>
          <w:szCs w:val="20"/>
        </w:rPr>
        <w:t>re</w:t>
      </w:r>
      <w:r w:rsidRPr="00EC6F97">
        <w:rPr>
          <w:rFonts w:ascii="Arial" w:hAnsi="Arial" w:cs="Arial"/>
          <w:spacing w:val="1"/>
          <w:sz w:val="20"/>
          <w:szCs w:val="20"/>
        </w:rPr>
        <w:t>d</w:t>
      </w:r>
      <w:r w:rsidRPr="00EC6F97">
        <w:rPr>
          <w:rFonts w:ascii="Arial" w:hAnsi="Arial" w:cs="Arial"/>
          <w:sz w:val="20"/>
          <w:szCs w:val="20"/>
        </w:rPr>
        <w:t>,</w:t>
      </w:r>
      <w:r w:rsidRPr="00EC6F97">
        <w:rPr>
          <w:rFonts w:ascii="Arial" w:hAnsi="Arial" w:cs="Arial"/>
          <w:spacing w:val="3"/>
          <w:sz w:val="20"/>
          <w:szCs w:val="20"/>
        </w:rPr>
        <w:t xml:space="preserve"> </w:t>
      </w:r>
      <w:r w:rsidRPr="00EC6F97">
        <w:rPr>
          <w:rFonts w:ascii="Arial" w:hAnsi="Arial" w:cs="Arial"/>
          <w:sz w:val="20"/>
          <w:szCs w:val="20"/>
        </w:rPr>
        <w:t>s</w:t>
      </w:r>
      <w:r w:rsidRPr="00EC6F97">
        <w:rPr>
          <w:rFonts w:ascii="Arial" w:hAnsi="Arial" w:cs="Arial"/>
          <w:spacing w:val="1"/>
          <w:sz w:val="20"/>
          <w:szCs w:val="20"/>
        </w:rPr>
        <w:t>u</w:t>
      </w:r>
      <w:r w:rsidRPr="00EC6F97">
        <w:rPr>
          <w:rFonts w:ascii="Arial" w:hAnsi="Arial" w:cs="Arial"/>
          <w:spacing w:val="-2"/>
          <w:sz w:val="20"/>
          <w:szCs w:val="20"/>
        </w:rPr>
        <w:t>s</w:t>
      </w:r>
      <w:r w:rsidRPr="00EC6F97">
        <w:rPr>
          <w:rFonts w:ascii="Arial" w:hAnsi="Arial" w:cs="Arial"/>
          <w:spacing w:val="1"/>
          <w:sz w:val="20"/>
          <w:szCs w:val="20"/>
        </w:rPr>
        <w:t>p</w:t>
      </w:r>
      <w:r w:rsidRPr="00EC6F97">
        <w:rPr>
          <w:rFonts w:ascii="Arial" w:hAnsi="Arial" w:cs="Arial"/>
          <w:spacing w:val="-1"/>
          <w:sz w:val="20"/>
          <w:szCs w:val="20"/>
        </w:rPr>
        <w:t>e</w:t>
      </w:r>
      <w:r w:rsidRPr="00EC6F97">
        <w:rPr>
          <w:rFonts w:ascii="Arial" w:hAnsi="Arial" w:cs="Arial"/>
          <w:spacing w:val="1"/>
          <w:sz w:val="20"/>
          <w:szCs w:val="20"/>
        </w:rPr>
        <w:t>nd</w:t>
      </w:r>
      <w:r w:rsidRPr="00EC6F97">
        <w:rPr>
          <w:rFonts w:ascii="Arial" w:hAnsi="Arial" w:cs="Arial"/>
          <w:spacing w:val="-1"/>
          <w:sz w:val="20"/>
          <w:szCs w:val="20"/>
        </w:rPr>
        <w:t>e</w:t>
      </w:r>
      <w:r w:rsidRPr="00EC6F97">
        <w:rPr>
          <w:rFonts w:ascii="Arial" w:hAnsi="Arial" w:cs="Arial"/>
          <w:spacing w:val="1"/>
          <w:sz w:val="20"/>
          <w:szCs w:val="20"/>
        </w:rPr>
        <w:t>d</w:t>
      </w:r>
      <w:r w:rsidRPr="00EC6F97">
        <w:rPr>
          <w:rFonts w:ascii="Arial" w:hAnsi="Arial" w:cs="Arial"/>
          <w:sz w:val="20"/>
          <w:szCs w:val="20"/>
        </w:rPr>
        <w:t xml:space="preserve">, </w:t>
      </w:r>
      <w:r w:rsidRPr="00EC6F97">
        <w:rPr>
          <w:rFonts w:ascii="Arial" w:hAnsi="Arial" w:cs="Arial"/>
          <w:spacing w:val="1"/>
          <w:sz w:val="20"/>
          <w:szCs w:val="20"/>
        </w:rPr>
        <w:t>p</w:t>
      </w:r>
      <w:r w:rsidRPr="00EC6F97">
        <w:rPr>
          <w:rFonts w:ascii="Arial" w:hAnsi="Arial" w:cs="Arial"/>
          <w:sz w:val="20"/>
          <w:szCs w:val="20"/>
        </w:rPr>
        <w:t>ro</w:t>
      </w:r>
      <w:r w:rsidRPr="00EC6F97">
        <w:rPr>
          <w:rFonts w:ascii="Arial" w:hAnsi="Arial" w:cs="Arial"/>
          <w:spacing w:val="1"/>
          <w:sz w:val="20"/>
          <w:szCs w:val="20"/>
        </w:rPr>
        <w:t>po</w:t>
      </w:r>
      <w:r w:rsidRPr="00EC6F97">
        <w:rPr>
          <w:rFonts w:ascii="Arial" w:hAnsi="Arial" w:cs="Arial"/>
          <w:spacing w:val="-2"/>
          <w:sz w:val="20"/>
          <w:szCs w:val="20"/>
        </w:rPr>
        <w:t>s</w:t>
      </w:r>
      <w:r w:rsidRPr="00EC6F97">
        <w:rPr>
          <w:rFonts w:ascii="Arial" w:hAnsi="Arial" w:cs="Arial"/>
          <w:spacing w:val="1"/>
          <w:sz w:val="20"/>
          <w:szCs w:val="20"/>
        </w:rPr>
        <w:t>e</w:t>
      </w:r>
      <w:r w:rsidRPr="00EC6F97">
        <w:rPr>
          <w:rFonts w:ascii="Arial" w:hAnsi="Arial" w:cs="Arial"/>
          <w:sz w:val="20"/>
          <w:szCs w:val="20"/>
        </w:rPr>
        <w:t xml:space="preserve">d   </w:t>
      </w:r>
      <w:r w:rsidRPr="00EC6F97">
        <w:rPr>
          <w:rFonts w:ascii="Arial" w:hAnsi="Arial" w:cs="Arial"/>
          <w:spacing w:val="3"/>
          <w:sz w:val="20"/>
          <w:szCs w:val="20"/>
        </w:rPr>
        <w:t>f</w:t>
      </w:r>
      <w:r w:rsidRPr="00EC6F97">
        <w:rPr>
          <w:rFonts w:ascii="Arial" w:hAnsi="Arial" w:cs="Arial"/>
          <w:spacing w:val="1"/>
          <w:sz w:val="20"/>
          <w:szCs w:val="20"/>
        </w:rPr>
        <w:t>o</w:t>
      </w:r>
      <w:r w:rsidRPr="00EC6F97">
        <w:rPr>
          <w:rFonts w:ascii="Arial" w:hAnsi="Arial" w:cs="Arial"/>
          <w:sz w:val="20"/>
          <w:szCs w:val="20"/>
        </w:rPr>
        <w:t xml:space="preserve">r  </w:t>
      </w:r>
      <w:r w:rsidRPr="00EC6F97">
        <w:rPr>
          <w:rFonts w:ascii="Arial" w:hAnsi="Arial" w:cs="Arial"/>
          <w:spacing w:val="1"/>
          <w:sz w:val="20"/>
          <w:szCs w:val="20"/>
        </w:rPr>
        <w:t xml:space="preserve"> d</w:t>
      </w:r>
      <w:r w:rsidRPr="00EC6F97">
        <w:rPr>
          <w:rFonts w:ascii="Arial" w:hAnsi="Arial" w:cs="Arial"/>
          <w:spacing w:val="-1"/>
          <w:sz w:val="20"/>
          <w:szCs w:val="20"/>
        </w:rPr>
        <w:t>e</w:t>
      </w:r>
      <w:r w:rsidRPr="00EC6F97">
        <w:rPr>
          <w:rFonts w:ascii="Arial" w:hAnsi="Arial" w:cs="Arial"/>
          <w:spacing w:val="1"/>
          <w:sz w:val="20"/>
          <w:szCs w:val="20"/>
        </w:rPr>
        <w:t>ba</w:t>
      </w:r>
      <w:r w:rsidRPr="00EC6F97">
        <w:rPr>
          <w:rFonts w:ascii="Arial" w:hAnsi="Arial" w:cs="Arial"/>
          <w:spacing w:val="-3"/>
          <w:sz w:val="20"/>
          <w:szCs w:val="20"/>
        </w:rPr>
        <w:t>r</w:t>
      </w:r>
      <w:r w:rsidRPr="00EC6F97">
        <w:rPr>
          <w:rFonts w:ascii="Arial" w:hAnsi="Arial" w:cs="Arial"/>
          <w:spacing w:val="1"/>
          <w:sz w:val="20"/>
          <w:szCs w:val="20"/>
        </w:rPr>
        <w:t>me</w:t>
      </w:r>
      <w:r w:rsidRPr="00EC6F97">
        <w:rPr>
          <w:rFonts w:ascii="Arial" w:hAnsi="Arial" w:cs="Arial"/>
          <w:spacing w:val="-1"/>
          <w:sz w:val="20"/>
          <w:szCs w:val="20"/>
        </w:rPr>
        <w:t>n</w:t>
      </w:r>
      <w:r w:rsidRPr="00EC6F97">
        <w:rPr>
          <w:rFonts w:ascii="Arial" w:hAnsi="Arial" w:cs="Arial"/>
          <w:sz w:val="20"/>
          <w:szCs w:val="20"/>
        </w:rPr>
        <w:t xml:space="preserve">t,  </w:t>
      </w:r>
      <w:r w:rsidRPr="00EC6F97">
        <w:rPr>
          <w:rFonts w:ascii="Arial" w:hAnsi="Arial" w:cs="Arial"/>
          <w:spacing w:val="3"/>
          <w:sz w:val="20"/>
          <w:szCs w:val="20"/>
        </w:rPr>
        <w:t xml:space="preserve"> </w:t>
      </w:r>
      <w:r w:rsidRPr="00EC6F97">
        <w:rPr>
          <w:rFonts w:ascii="Arial" w:hAnsi="Arial" w:cs="Arial"/>
          <w:spacing w:val="1"/>
          <w:sz w:val="20"/>
          <w:szCs w:val="20"/>
        </w:rPr>
        <w:t>de</w:t>
      </w:r>
      <w:r w:rsidRPr="00EC6F97">
        <w:rPr>
          <w:rFonts w:ascii="Arial" w:hAnsi="Arial" w:cs="Arial"/>
          <w:sz w:val="20"/>
          <w:szCs w:val="20"/>
        </w:rPr>
        <w:t>cla</w:t>
      </w:r>
      <w:r w:rsidRPr="00EC6F97">
        <w:rPr>
          <w:rFonts w:ascii="Arial" w:hAnsi="Arial" w:cs="Arial"/>
          <w:spacing w:val="-3"/>
          <w:sz w:val="20"/>
          <w:szCs w:val="20"/>
        </w:rPr>
        <w:t>r</w:t>
      </w:r>
      <w:r w:rsidRPr="00EC6F97">
        <w:rPr>
          <w:rFonts w:ascii="Arial" w:hAnsi="Arial" w:cs="Arial"/>
          <w:spacing w:val="1"/>
          <w:sz w:val="20"/>
          <w:szCs w:val="20"/>
        </w:rPr>
        <w:t>e</w:t>
      </w:r>
      <w:r w:rsidRPr="00EC6F97">
        <w:rPr>
          <w:rFonts w:ascii="Arial" w:hAnsi="Arial" w:cs="Arial"/>
          <w:sz w:val="20"/>
          <w:szCs w:val="20"/>
        </w:rPr>
        <w:t xml:space="preserve">d  </w:t>
      </w:r>
      <w:r w:rsidRPr="00EC6F97">
        <w:rPr>
          <w:rFonts w:ascii="Arial" w:hAnsi="Arial" w:cs="Arial"/>
          <w:spacing w:val="3"/>
          <w:sz w:val="20"/>
          <w:szCs w:val="20"/>
        </w:rPr>
        <w:t xml:space="preserve"> </w:t>
      </w:r>
      <w:r w:rsidRPr="00EC6F97">
        <w:rPr>
          <w:rFonts w:ascii="Arial" w:hAnsi="Arial" w:cs="Arial"/>
          <w:sz w:val="20"/>
          <w:szCs w:val="20"/>
        </w:rPr>
        <w:t>in</w:t>
      </w:r>
      <w:r w:rsidRPr="00EC6F97">
        <w:rPr>
          <w:rFonts w:ascii="Arial" w:hAnsi="Arial" w:cs="Arial"/>
          <w:spacing w:val="1"/>
          <w:sz w:val="20"/>
          <w:szCs w:val="20"/>
        </w:rPr>
        <w:t>e</w:t>
      </w:r>
      <w:r w:rsidRPr="00EC6F97">
        <w:rPr>
          <w:rFonts w:ascii="Arial" w:hAnsi="Arial" w:cs="Arial"/>
          <w:sz w:val="20"/>
          <w:szCs w:val="20"/>
        </w:rPr>
        <w:t>l</w:t>
      </w:r>
      <w:r w:rsidRPr="00EC6F97">
        <w:rPr>
          <w:rFonts w:ascii="Arial" w:hAnsi="Arial" w:cs="Arial"/>
          <w:spacing w:val="-3"/>
          <w:sz w:val="20"/>
          <w:szCs w:val="20"/>
        </w:rPr>
        <w:t>i</w:t>
      </w:r>
      <w:r w:rsidRPr="00EC6F97">
        <w:rPr>
          <w:rFonts w:ascii="Arial" w:hAnsi="Arial" w:cs="Arial"/>
          <w:spacing w:val="-1"/>
          <w:sz w:val="20"/>
          <w:szCs w:val="20"/>
        </w:rPr>
        <w:t>g</w:t>
      </w:r>
      <w:r w:rsidRPr="00EC6F97">
        <w:rPr>
          <w:rFonts w:ascii="Arial" w:hAnsi="Arial" w:cs="Arial"/>
          <w:sz w:val="20"/>
          <w:szCs w:val="20"/>
        </w:rPr>
        <w:t>ibl</w:t>
      </w:r>
      <w:r w:rsidRPr="00EC6F97">
        <w:rPr>
          <w:rFonts w:ascii="Arial" w:hAnsi="Arial" w:cs="Arial"/>
          <w:spacing w:val="1"/>
          <w:sz w:val="20"/>
          <w:szCs w:val="20"/>
        </w:rPr>
        <w:t>e</w:t>
      </w:r>
      <w:r w:rsidRPr="00EC6F97">
        <w:rPr>
          <w:rFonts w:ascii="Arial" w:hAnsi="Arial" w:cs="Arial"/>
          <w:sz w:val="20"/>
          <w:szCs w:val="20"/>
        </w:rPr>
        <w:t xml:space="preserve">,  </w:t>
      </w:r>
      <w:r w:rsidRPr="00EC6F97">
        <w:rPr>
          <w:rFonts w:ascii="Arial" w:hAnsi="Arial" w:cs="Arial"/>
          <w:spacing w:val="2"/>
          <w:sz w:val="20"/>
          <w:szCs w:val="20"/>
        </w:rPr>
        <w:t xml:space="preserve"> </w:t>
      </w:r>
      <w:r w:rsidRPr="00EC6F97">
        <w:rPr>
          <w:rFonts w:ascii="Arial" w:hAnsi="Arial" w:cs="Arial"/>
          <w:spacing w:val="1"/>
          <w:sz w:val="20"/>
          <w:szCs w:val="20"/>
        </w:rPr>
        <w:t>o</w:t>
      </w:r>
      <w:r w:rsidRPr="00EC6F97">
        <w:rPr>
          <w:rFonts w:ascii="Arial" w:hAnsi="Arial" w:cs="Arial"/>
          <w:sz w:val="20"/>
          <w:szCs w:val="20"/>
        </w:rPr>
        <w:t xml:space="preserve">r  </w:t>
      </w:r>
      <w:r w:rsidRPr="00EC6F97">
        <w:rPr>
          <w:rFonts w:ascii="Arial" w:hAnsi="Arial" w:cs="Arial"/>
          <w:spacing w:val="4"/>
          <w:sz w:val="20"/>
          <w:szCs w:val="20"/>
        </w:rPr>
        <w:t xml:space="preserve"> </w:t>
      </w:r>
      <w:r w:rsidRPr="00EC6F97">
        <w:rPr>
          <w:rFonts w:ascii="Arial" w:hAnsi="Arial" w:cs="Arial"/>
          <w:spacing w:val="-2"/>
          <w:sz w:val="20"/>
          <w:szCs w:val="20"/>
        </w:rPr>
        <w:t>v</w:t>
      </w:r>
      <w:r w:rsidRPr="00EC6F97">
        <w:rPr>
          <w:rFonts w:ascii="Arial" w:hAnsi="Arial" w:cs="Arial"/>
          <w:spacing w:val="1"/>
          <w:sz w:val="20"/>
          <w:szCs w:val="20"/>
        </w:rPr>
        <w:t>o</w:t>
      </w:r>
      <w:r w:rsidRPr="00EC6F97">
        <w:rPr>
          <w:rFonts w:ascii="Arial" w:hAnsi="Arial" w:cs="Arial"/>
          <w:sz w:val="20"/>
          <w:szCs w:val="20"/>
        </w:rPr>
        <w:t>lu</w:t>
      </w:r>
      <w:r w:rsidRPr="00EC6F97">
        <w:rPr>
          <w:rFonts w:ascii="Arial" w:hAnsi="Arial" w:cs="Arial"/>
          <w:spacing w:val="1"/>
          <w:sz w:val="20"/>
          <w:szCs w:val="20"/>
        </w:rPr>
        <w:t>n</w:t>
      </w:r>
      <w:r w:rsidRPr="00EC6F97">
        <w:rPr>
          <w:rFonts w:ascii="Arial" w:hAnsi="Arial" w:cs="Arial"/>
          <w:sz w:val="20"/>
          <w:szCs w:val="20"/>
        </w:rPr>
        <w:t>t</w:t>
      </w:r>
      <w:r w:rsidRPr="00EC6F97">
        <w:rPr>
          <w:rFonts w:ascii="Arial" w:hAnsi="Arial" w:cs="Arial"/>
          <w:spacing w:val="1"/>
          <w:sz w:val="20"/>
          <w:szCs w:val="20"/>
        </w:rPr>
        <w:t>a</w:t>
      </w:r>
      <w:r w:rsidRPr="00EC6F97">
        <w:rPr>
          <w:rFonts w:ascii="Arial" w:hAnsi="Arial" w:cs="Arial"/>
          <w:sz w:val="20"/>
          <w:szCs w:val="20"/>
        </w:rPr>
        <w:t>r</w:t>
      </w:r>
      <w:r w:rsidRPr="00EC6F97">
        <w:rPr>
          <w:rFonts w:ascii="Arial" w:hAnsi="Arial" w:cs="Arial"/>
          <w:spacing w:val="-1"/>
          <w:sz w:val="20"/>
          <w:szCs w:val="20"/>
        </w:rPr>
        <w:t>i</w:t>
      </w:r>
      <w:r w:rsidRPr="00EC6F97">
        <w:rPr>
          <w:rFonts w:ascii="Arial" w:hAnsi="Arial" w:cs="Arial"/>
          <w:sz w:val="20"/>
          <w:szCs w:val="20"/>
        </w:rPr>
        <w:t xml:space="preserve">ly  </w:t>
      </w:r>
      <w:r w:rsidRPr="00EC6F97">
        <w:rPr>
          <w:rFonts w:ascii="Arial" w:hAnsi="Arial" w:cs="Arial"/>
          <w:spacing w:val="2"/>
          <w:sz w:val="20"/>
          <w:szCs w:val="20"/>
        </w:rPr>
        <w:t xml:space="preserve"> </w:t>
      </w:r>
      <w:r w:rsidRPr="00EC6F97">
        <w:rPr>
          <w:rFonts w:ascii="Arial" w:hAnsi="Arial" w:cs="Arial"/>
          <w:spacing w:val="1"/>
          <w:sz w:val="20"/>
          <w:szCs w:val="20"/>
        </w:rPr>
        <w:t>e</w:t>
      </w:r>
      <w:r w:rsidRPr="00EC6F97">
        <w:rPr>
          <w:rFonts w:ascii="Arial" w:hAnsi="Arial" w:cs="Arial"/>
          <w:spacing w:val="-2"/>
          <w:sz w:val="20"/>
          <w:szCs w:val="20"/>
        </w:rPr>
        <w:t>x</w:t>
      </w:r>
      <w:r w:rsidRPr="00EC6F97">
        <w:rPr>
          <w:rFonts w:ascii="Arial" w:hAnsi="Arial" w:cs="Arial"/>
          <w:sz w:val="20"/>
          <w:szCs w:val="20"/>
        </w:rPr>
        <w:t>clu</w:t>
      </w:r>
      <w:r w:rsidRPr="00EC6F97">
        <w:rPr>
          <w:rFonts w:ascii="Arial" w:hAnsi="Arial" w:cs="Arial"/>
          <w:spacing w:val="1"/>
          <w:sz w:val="20"/>
          <w:szCs w:val="20"/>
        </w:rPr>
        <w:t>de</w:t>
      </w:r>
      <w:r w:rsidRPr="00EC6F97">
        <w:rPr>
          <w:rFonts w:ascii="Arial" w:hAnsi="Arial" w:cs="Arial"/>
          <w:sz w:val="20"/>
          <w:szCs w:val="20"/>
        </w:rPr>
        <w:t xml:space="preserve">d  </w:t>
      </w:r>
      <w:r w:rsidRPr="00EC6F97">
        <w:rPr>
          <w:rFonts w:ascii="Arial" w:hAnsi="Arial" w:cs="Arial"/>
          <w:spacing w:val="3"/>
          <w:sz w:val="20"/>
          <w:szCs w:val="20"/>
        </w:rPr>
        <w:t xml:space="preserve"> f</w:t>
      </w:r>
      <w:r w:rsidRPr="00EC6F97">
        <w:rPr>
          <w:rFonts w:ascii="Arial" w:hAnsi="Arial" w:cs="Arial"/>
          <w:sz w:val="20"/>
          <w:szCs w:val="20"/>
        </w:rPr>
        <w:t>r</w:t>
      </w:r>
      <w:r w:rsidRPr="00EC6F97">
        <w:rPr>
          <w:rFonts w:ascii="Arial" w:hAnsi="Arial" w:cs="Arial"/>
          <w:spacing w:val="-2"/>
          <w:sz w:val="20"/>
          <w:szCs w:val="20"/>
        </w:rPr>
        <w:t>o</w:t>
      </w:r>
      <w:r w:rsidRPr="00EC6F97">
        <w:rPr>
          <w:rFonts w:ascii="Arial" w:hAnsi="Arial" w:cs="Arial"/>
          <w:sz w:val="20"/>
          <w:szCs w:val="20"/>
        </w:rPr>
        <w:t xml:space="preserve">m </w:t>
      </w:r>
      <w:r w:rsidRPr="00EC6F97">
        <w:rPr>
          <w:rFonts w:ascii="Arial" w:hAnsi="Arial" w:cs="Arial"/>
          <w:spacing w:val="1"/>
          <w:sz w:val="20"/>
          <w:szCs w:val="20"/>
        </w:rPr>
        <w:t>pa</w:t>
      </w:r>
      <w:r w:rsidRPr="00EC6F97">
        <w:rPr>
          <w:rFonts w:ascii="Arial" w:hAnsi="Arial" w:cs="Arial"/>
          <w:sz w:val="20"/>
          <w:szCs w:val="20"/>
        </w:rPr>
        <w:t>rtic</w:t>
      </w:r>
      <w:r w:rsidRPr="00EC6F97">
        <w:rPr>
          <w:rFonts w:ascii="Arial" w:hAnsi="Arial" w:cs="Arial"/>
          <w:spacing w:val="-1"/>
          <w:sz w:val="20"/>
          <w:szCs w:val="20"/>
        </w:rPr>
        <w:t>i</w:t>
      </w:r>
      <w:r w:rsidRPr="00EC6F97">
        <w:rPr>
          <w:rFonts w:ascii="Arial" w:hAnsi="Arial" w:cs="Arial"/>
          <w:spacing w:val="1"/>
          <w:sz w:val="20"/>
          <w:szCs w:val="20"/>
        </w:rPr>
        <w:t>pa</w:t>
      </w:r>
      <w:r w:rsidRPr="00EC6F97">
        <w:rPr>
          <w:rFonts w:ascii="Arial" w:hAnsi="Arial" w:cs="Arial"/>
          <w:sz w:val="20"/>
          <w:szCs w:val="20"/>
        </w:rPr>
        <w:t>ti</w:t>
      </w:r>
      <w:r w:rsidRPr="00EC6F97">
        <w:rPr>
          <w:rFonts w:ascii="Arial" w:hAnsi="Arial" w:cs="Arial"/>
          <w:spacing w:val="-1"/>
          <w:sz w:val="20"/>
          <w:szCs w:val="20"/>
        </w:rPr>
        <w:t>o</w:t>
      </w:r>
      <w:r w:rsidRPr="00EC6F97">
        <w:rPr>
          <w:rFonts w:ascii="Arial" w:hAnsi="Arial" w:cs="Arial"/>
          <w:sz w:val="20"/>
          <w:szCs w:val="20"/>
        </w:rPr>
        <w:t>n</w:t>
      </w:r>
      <w:r w:rsidRPr="00EC6F97">
        <w:rPr>
          <w:rFonts w:ascii="Arial" w:hAnsi="Arial" w:cs="Arial"/>
          <w:spacing w:val="1"/>
          <w:sz w:val="20"/>
          <w:szCs w:val="20"/>
        </w:rPr>
        <w:t xml:space="preserve"> </w:t>
      </w:r>
      <w:r w:rsidRPr="00EC6F97">
        <w:rPr>
          <w:rFonts w:ascii="Arial" w:hAnsi="Arial" w:cs="Arial"/>
          <w:sz w:val="20"/>
          <w:szCs w:val="20"/>
        </w:rPr>
        <w:t>in</w:t>
      </w:r>
      <w:r w:rsidRPr="00EC6F97">
        <w:rPr>
          <w:rFonts w:ascii="Arial" w:hAnsi="Arial" w:cs="Arial"/>
          <w:spacing w:val="-1"/>
          <w:sz w:val="20"/>
          <w:szCs w:val="20"/>
        </w:rPr>
        <w:t xml:space="preserve"> </w:t>
      </w:r>
      <w:r w:rsidRPr="00EC6F97">
        <w:rPr>
          <w:rFonts w:ascii="Arial" w:hAnsi="Arial" w:cs="Arial"/>
          <w:sz w:val="20"/>
          <w:szCs w:val="20"/>
        </w:rPr>
        <w:t>t</w:t>
      </w:r>
      <w:r w:rsidRPr="00EC6F97">
        <w:rPr>
          <w:rFonts w:ascii="Arial" w:hAnsi="Arial" w:cs="Arial"/>
          <w:spacing w:val="1"/>
          <w:sz w:val="20"/>
          <w:szCs w:val="20"/>
        </w:rPr>
        <w:t>h</w:t>
      </w:r>
      <w:r w:rsidRPr="00EC6F97">
        <w:rPr>
          <w:rFonts w:ascii="Arial" w:hAnsi="Arial" w:cs="Arial"/>
          <w:sz w:val="20"/>
          <w:szCs w:val="20"/>
        </w:rPr>
        <w:t>is tr</w:t>
      </w:r>
      <w:r w:rsidRPr="00EC6F97">
        <w:rPr>
          <w:rFonts w:ascii="Arial" w:hAnsi="Arial" w:cs="Arial"/>
          <w:spacing w:val="-2"/>
          <w:sz w:val="20"/>
          <w:szCs w:val="20"/>
        </w:rPr>
        <w:t>a</w:t>
      </w:r>
      <w:r w:rsidRPr="00EC6F97">
        <w:rPr>
          <w:rFonts w:ascii="Arial" w:hAnsi="Arial" w:cs="Arial"/>
          <w:spacing w:val="1"/>
          <w:sz w:val="20"/>
          <w:szCs w:val="20"/>
        </w:rPr>
        <w:t>n</w:t>
      </w:r>
      <w:r w:rsidRPr="00EC6F97">
        <w:rPr>
          <w:rFonts w:ascii="Arial" w:hAnsi="Arial" w:cs="Arial"/>
          <w:sz w:val="20"/>
          <w:szCs w:val="20"/>
        </w:rPr>
        <w:t>s</w:t>
      </w:r>
      <w:r w:rsidRPr="00EC6F97">
        <w:rPr>
          <w:rFonts w:ascii="Arial" w:hAnsi="Arial" w:cs="Arial"/>
          <w:spacing w:val="1"/>
          <w:sz w:val="20"/>
          <w:szCs w:val="20"/>
        </w:rPr>
        <w:t>a</w:t>
      </w:r>
      <w:r w:rsidRPr="00EC6F97">
        <w:rPr>
          <w:rFonts w:ascii="Arial" w:hAnsi="Arial" w:cs="Arial"/>
          <w:sz w:val="20"/>
          <w:szCs w:val="20"/>
        </w:rPr>
        <w:t>cti</w:t>
      </w:r>
      <w:r w:rsidRPr="00EC6F97">
        <w:rPr>
          <w:rFonts w:ascii="Arial" w:hAnsi="Arial" w:cs="Arial"/>
          <w:spacing w:val="-1"/>
          <w:sz w:val="20"/>
          <w:szCs w:val="20"/>
        </w:rPr>
        <w:t>o</w:t>
      </w:r>
      <w:r w:rsidRPr="00EC6F97">
        <w:rPr>
          <w:rFonts w:ascii="Arial" w:hAnsi="Arial" w:cs="Arial"/>
          <w:sz w:val="20"/>
          <w:szCs w:val="20"/>
        </w:rPr>
        <w:t>n</w:t>
      </w:r>
      <w:r w:rsidRPr="00EC6F97">
        <w:rPr>
          <w:rFonts w:ascii="Arial" w:hAnsi="Arial" w:cs="Arial"/>
          <w:spacing w:val="1"/>
          <w:sz w:val="20"/>
          <w:szCs w:val="20"/>
        </w:rPr>
        <w:t xml:space="preserve"> b</w:t>
      </w:r>
      <w:r w:rsidRPr="00EC6F97">
        <w:rPr>
          <w:rFonts w:ascii="Arial" w:hAnsi="Arial" w:cs="Arial"/>
          <w:sz w:val="20"/>
          <w:szCs w:val="20"/>
        </w:rPr>
        <w:t>y</w:t>
      </w:r>
      <w:r w:rsidRPr="00EC6F97">
        <w:rPr>
          <w:rFonts w:ascii="Arial" w:hAnsi="Arial" w:cs="Arial"/>
          <w:spacing w:val="-2"/>
          <w:sz w:val="20"/>
          <w:szCs w:val="20"/>
        </w:rPr>
        <w:t xml:space="preserve"> </w:t>
      </w:r>
      <w:r w:rsidRPr="00EC6F97">
        <w:rPr>
          <w:rFonts w:ascii="Arial" w:hAnsi="Arial" w:cs="Arial"/>
          <w:spacing w:val="1"/>
          <w:sz w:val="20"/>
          <w:szCs w:val="20"/>
        </w:rPr>
        <w:t>an</w:t>
      </w:r>
      <w:r w:rsidRPr="00EC6F97">
        <w:rPr>
          <w:rFonts w:ascii="Arial" w:hAnsi="Arial" w:cs="Arial"/>
          <w:sz w:val="20"/>
          <w:szCs w:val="20"/>
        </w:rPr>
        <w:t>y</w:t>
      </w:r>
      <w:r w:rsidRPr="00EC6F97">
        <w:rPr>
          <w:rFonts w:ascii="Arial" w:hAnsi="Arial" w:cs="Arial"/>
          <w:spacing w:val="-2"/>
          <w:sz w:val="20"/>
          <w:szCs w:val="20"/>
        </w:rPr>
        <w:t xml:space="preserve"> </w:t>
      </w:r>
      <w:r w:rsidRPr="00EC6F97">
        <w:rPr>
          <w:rFonts w:ascii="Arial" w:hAnsi="Arial" w:cs="Arial"/>
          <w:sz w:val="20"/>
          <w:szCs w:val="20"/>
        </w:rPr>
        <w:t>F</w:t>
      </w:r>
      <w:r w:rsidRPr="00EC6F97">
        <w:rPr>
          <w:rFonts w:ascii="Arial" w:hAnsi="Arial" w:cs="Arial"/>
          <w:spacing w:val="1"/>
          <w:sz w:val="20"/>
          <w:szCs w:val="20"/>
        </w:rPr>
        <w:t>ede</w:t>
      </w:r>
      <w:r w:rsidRPr="00EC6F97">
        <w:rPr>
          <w:rFonts w:ascii="Arial" w:hAnsi="Arial" w:cs="Arial"/>
          <w:spacing w:val="-3"/>
          <w:sz w:val="20"/>
          <w:szCs w:val="20"/>
        </w:rPr>
        <w:t>r</w:t>
      </w:r>
      <w:r w:rsidRPr="00EC6F97">
        <w:rPr>
          <w:rFonts w:ascii="Arial" w:hAnsi="Arial" w:cs="Arial"/>
          <w:spacing w:val="1"/>
          <w:sz w:val="20"/>
          <w:szCs w:val="20"/>
        </w:rPr>
        <w:t>a</w:t>
      </w:r>
      <w:r w:rsidRPr="00EC6F97">
        <w:rPr>
          <w:rFonts w:ascii="Arial" w:hAnsi="Arial" w:cs="Arial"/>
          <w:sz w:val="20"/>
          <w:szCs w:val="20"/>
        </w:rPr>
        <w:t>l De</w:t>
      </w:r>
      <w:r w:rsidRPr="00EC6F97">
        <w:rPr>
          <w:rFonts w:ascii="Arial" w:hAnsi="Arial" w:cs="Arial"/>
          <w:spacing w:val="1"/>
          <w:sz w:val="20"/>
          <w:szCs w:val="20"/>
        </w:rPr>
        <w:t>pa</w:t>
      </w:r>
      <w:r w:rsidRPr="00EC6F97">
        <w:rPr>
          <w:rFonts w:ascii="Arial" w:hAnsi="Arial" w:cs="Arial"/>
          <w:sz w:val="20"/>
          <w:szCs w:val="20"/>
        </w:rPr>
        <w:t>r</w:t>
      </w:r>
      <w:r w:rsidRPr="00EC6F97">
        <w:rPr>
          <w:rFonts w:ascii="Arial" w:hAnsi="Arial" w:cs="Arial"/>
          <w:spacing w:val="-3"/>
          <w:sz w:val="20"/>
          <w:szCs w:val="20"/>
        </w:rPr>
        <w:t>t</w:t>
      </w:r>
      <w:r w:rsidRPr="00EC6F97">
        <w:rPr>
          <w:rFonts w:ascii="Arial" w:hAnsi="Arial" w:cs="Arial"/>
          <w:spacing w:val="1"/>
          <w:sz w:val="20"/>
          <w:szCs w:val="20"/>
        </w:rPr>
        <w:t>m</w:t>
      </w:r>
      <w:r w:rsidRPr="00EC6F97">
        <w:rPr>
          <w:rFonts w:ascii="Arial" w:hAnsi="Arial" w:cs="Arial"/>
          <w:spacing w:val="-1"/>
          <w:sz w:val="20"/>
          <w:szCs w:val="20"/>
        </w:rPr>
        <w:t>e</w:t>
      </w:r>
      <w:r w:rsidRPr="00EC6F97">
        <w:rPr>
          <w:rFonts w:ascii="Arial" w:hAnsi="Arial" w:cs="Arial"/>
          <w:spacing w:val="1"/>
          <w:sz w:val="20"/>
          <w:szCs w:val="20"/>
        </w:rPr>
        <w:t>n</w:t>
      </w:r>
      <w:r w:rsidRPr="00EC6F97">
        <w:rPr>
          <w:rFonts w:ascii="Arial" w:hAnsi="Arial" w:cs="Arial"/>
          <w:sz w:val="20"/>
          <w:szCs w:val="20"/>
        </w:rPr>
        <w:t>t</w:t>
      </w:r>
      <w:r w:rsidRPr="00EC6F97">
        <w:rPr>
          <w:rFonts w:ascii="Arial" w:hAnsi="Arial" w:cs="Arial"/>
          <w:spacing w:val="1"/>
          <w:sz w:val="20"/>
          <w:szCs w:val="20"/>
        </w:rPr>
        <w:t xml:space="preserve"> o</w:t>
      </w:r>
      <w:r w:rsidRPr="00EC6F97">
        <w:rPr>
          <w:rFonts w:ascii="Arial" w:hAnsi="Arial" w:cs="Arial"/>
          <w:sz w:val="20"/>
          <w:szCs w:val="20"/>
        </w:rPr>
        <w:t xml:space="preserve">r </w:t>
      </w:r>
      <w:r w:rsidRPr="00EC6F97">
        <w:rPr>
          <w:rFonts w:ascii="Arial" w:hAnsi="Arial" w:cs="Arial"/>
          <w:spacing w:val="-3"/>
          <w:sz w:val="20"/>
          <w:szCs w:val="20"/>
        </w:rPr>
        <w:t>F</w:t>
      </w:r>
      <w:r w:rsidRPr="00EC6F97">
        <w:rPr>
          <w:rFonts w:ascii="Arial" w:hAnsi="Arial" w:cs="Arial"/>
          <w:spacing w:val="1"/>
          <w:sz w:val="20"/>
          <w:szCs w:val="20"/>
        </w:rPr>
        <w:t>ed</w:t>
      </w:r>
      <w:r w:rsidRPr="00EC6F97">
        <w:rPr>
          <w:rFonts w:ascii="Arial" w:hAnsi="Arial" w:cs="Arial"/>
          <w:spacing w:val="-1"/>
          <w:sz w:val="20"/>
          <w:szCs w:val="20"/>
        </w:rPr>
        <w:t>e</w:t>
      </w:r>
      <w:r w:rsidRPr="00EC6F97">
        <w:rPr>
          <w:rFonts w:ascii="Arial" w:hAnsi="Arial" w:cs="Arial"/>
          <w:sz w:val="20"/>
          <w:szCs w:val="20"/>
        </w:rPr>
        <w:t xml:space="preserve">ral </w:t>
      </w:r>
      <w:r w:rsidRPr="00EC6F97">
        <w:rPr>
          <w:rFonts w:ascii="Arial" w:hAnsi="Arial" w:cs="Arial"/>
          <w:spacing w:val="1"/>
          <w:sz w:val="20"/>
          <w:szCs w:val="20"/>
        </w:rPr>
        <w:t>A</w:t>
      </w:r>
      <w:r w:rsidRPr="00EC6F97">
        <w:rPr>
          <w:rFonts w:ascii="Arial" w:hAnsi="Arial" w:cs="Arial"/>
          <w:spacing w:val="-1"/>
          <w:sz w:val="20"/>
          <w:szCs w:val="20"/>
        </w:rPr>
        <w:t>g</w:t>
      </w:r>
      <w:r w:rsidRPr="00EC6F97">
        <w:rPr>
          <w:rFonts w:ascii="Arial" w:hAnsi="Arial" w:cs="Arial"/>
          <w:spacing w:val="1"/>
          <w:sz w:val="20"/>
          <w:szCs w:val="20"/>
        </w:rPr>
        <w:t>en</w:t>
      </w:r>
      <w:r w:rsidRPr="00EC6F97">
        <w:rPr>
          <w:rFonts w:ascii="Arial" w:hAnsi="Arial" w:cs="Arial"/>
          <w:sz w:val="20"/>
          <w:szCs w:val="20"/>
        </w:rPr>
        <w:t>c</w:t>
      </w:r>
      <w:r w:rsidRPr="00EC6F97">
        <w:rPr>
          <w:rFonts w:ascii="Arial" w:hAnsi="Arial" w:cs="Arial"/>
          <w:spacing w:val="-2"/>
          <w:sz w:val="20"/>
          <w:szCs w:val="20"/>
        </w:rPr>
        <w:t>y</w:t>
      </w:r>
      <w:r w:rsidRPr="00EC6F97">
        <w:rPr>
          <w:rFonts w:ascii="Arial" w:hAnsi="Arial" w:cs="Arial"/>
          <w:sz w:val="20"/>
          <w:szCs w:val="20"/>
        </w:rPr>
        <w:t xml:space="preserve">. </w:t>
      </w:r>
      <w:r w:rsidRPr="00EC6F97">
        <w:rPr>
          <w:rFonts w:ascii="Arial" w:hAnsi="Arial" w:cs="Arial"/>
          <w:bCs/>
          <w:sz w:val="20"/>
          <w:szCs w:val="20"/>
        </w:rPr>
        <w:t>(</w:t>
      </w:r>
      <w:r w:rsidRPr="00EC6F97">
        <w:rPr>
          <w:rFonts w:ascii="Arial" w:hAnsi="Arial" w:cs="Arial"/>
          <w:bCs/>
          <w:spacing w:val="-1"/>
          <w:sz w:val="20"/>
          <w:szCs w:val="20"/>
        </w:rPr>
        <w:t>b</w:t>
      </w:r>
      <w:r w:rsidRPr="00EC6F97">
        <w:rPr>
          <w:rFonts w:ascii="Arial" w:hAnsi="Arial" w:cs="Arial"/>
          <w:bCs/>
          <w:sz w:val="20"/>
          <w:szCs w:val="20"/>
        </w:rPr>
        <w:t>)</w:t>
      </w:r>
      <w:r w:rsidRPr="00EC6F97">
        <w:rPr>
          <w:rFonts w:ascii="Arial" w:hAnsi="Arial" w:cs="Arial"/>
          <w:bCs/>
          <w:spacing w:val="-12"/>
          <w:sz w:val="20"/>
          <w:szCs w:val="20"/>
        </w:rPr>
        <w:t xml:space="preserve"> </w:t>
      </w:r>
      <w:r w:rsidRPr="00EC6F97">
        <w:rPr>
          <w:rFonts w:ascii="Arial" w:hAnsi="Arial" w:cs="Arial"/>
          <w:spacing w:val="6"/>
          <w:sz w:val="20"/>
          <w:szCs w:val="20"/>
        </w:rPr>
        <w:t>W</w:t>
      </w:r>
      <w:r w:rsidRPr="00EC6F97">
        <w:rPr>
          <w:rFonts w:ascii="Arial" w:hAnsi="Arial" w:cs="Arial"/>
          <w:spacing w:val="-1"/>
          <w:sz w:val="20"/>
          <w:szCs w:val="20"/>
        </w:rPr>
        <w:t>he</w:t>
      </w:r>
      <w:r w:rsidRPr="00EC6F97">
        <w:rPr>
          <w:rFonts w:ascii="Arial" w:hAnsi="Arial" w:cs="Arial"/>
          <w:sz w:val="20"/>
          <w:szCs w:val="20"/>
        </w:rPr>
        <w:t xml:space="preserve">re </w:t>
      </w:r>
      <w:r w:rsidRPr="00EC6F97">
        <w:rPr>
          <w:rFonts w:ascii="Arial" w:hAnsi="Arial" w:cs="Arial"/>
          <w:spacing w:val="8"/>
          <w:sz w:val="20"/>
          <w:szCs w:val="20"/>
        </w:rPr>
        <w:t xml:space="preserve"> </w:t>
      </w:r>
      <w:r w:rsidRPr="00EC6F97">
        <w:rPr>
          <w:rFonts w:ascii="Arial" w:hAnsi="Arial" w:cs="Arial"/>
          <w:sz w:val="20"/>
          <w:szCs w:val="20"/>
        </w:rPr>
        <w:t>t</w:t>
      </w:r>
      <w:r w:rsidRPr="00EC6F97">
        <w:rPr>
          <w:rFonts w:ascii="Arial" w:hAnsi="Arial" w:cs="Arial"/>
          <w:spacing w:val="-1"/>
          <w:sz w:val="20"/>
          <w:szCs w:val="20"/>
        </w:rPr>
        <w:t>h</w:t>
      </w:r>
      <w:r w:rsidRPr="00EC6F97">
        <w:rPr>
          <w:rFonts w:ascii="Arial" w:hAnsi="Arial" w:cs="Arial"/>
          <w:sz w:val="20"/>
          <w:szCs w:val="20"/>
        </w:rPr>
        <w:t xml:space="preserve">e </w:t>
      </w:r>
      <w:r w:rsidRPr="00EC6F97">
        <w:rPr>
          <w:rFonts w:ascii="Arial" w:hAnsi="Arial" w:cs="Arial"/>
          <w:spacing w:val="11"/>
          <w:sz w:val="20"/>
          <w:szCs w:val="20"/>
        </w:rPr>
        <w:t xml:space="preserve"> </w:t>
      </w:r>
      <w:r w:rsidRPr="00EC6F97">
        <w:rPr>
          <w:rFonts w:ascii="Arial" w:hAnsi="Arial" w:cs="Arial"/>
          <w:spacing w:val="1"/>
          <w:sz w:val="20"/>
          <w:szCs w:val="20"/>
        </w:rPr>
        <w:t>p</w:t>
      </w:r>
      <w:r w:rsidRPr="00EC6F97">
        <w:rPr>
          <w:rFonts w:ascii="Arial" w:hAnsi="Arial" w:cs="Arial"/>
          <w:sz w:val="20"/>
          <w:szCs w:val="20"/>
        </w:rPr>
        <w:t>ro</w:t>
      </w:r>
      <w:r w:rsidRPr="00EC6F97">
        <w:rPr>
          <w:rFonts w:ascii="Arial" w:hAnsi="Arial" w:cs="Arial"/>
          <w:spacing w:val="-2"/>
          <w:sz w:val="20"/>
          <w:szCs w:val="20"/>
        </w:rPr>
        <w:t>s</w:t>
      </w:r>
      <w:r w:rsidRPr="00EC6F97">
        <w:rPr>
          <w:rFonts w:ascii="Arial" w:hAnsi="Arial" w:cs="Arial"/>
          <w:spacing w:val="1"/>
          <w:sz w:val="20"/>
          <w:szCs w:val="20"/>
        </w:rPr>
        <w:t>pe</w:t>
      </w:r>
      <w:r w:rsidRPr="00EC6F97">
        <w:rPr>
          <w:rFonts w:ascii="Arial" w:hAnsi="Arial" w:cs="Arial"/>
          <w:sz w:val="20"/>
          <w:szCs w:val="20"/>
        </w:rPr>
        <w:t>cti</w:t>
      </w:r>
      <w:r w:rsidRPr="00EC6F97">
        <w:rPr>
          <w:rFonts w:ascii="Arial" w:hAnsi="Arial" w:cs="Arial"/>
          <w:spacing w:val="-2"/>
          <w:sz w:val="20"/>
          <w:szCs w:val="20"/>
        </w:rPr>
        <w:t>v</w:t>
      </w:r>
      <w:r w:rsidRPr="00EC6F97">
        <w:rPr>
          <w:rFonts w:ascii="Arial" w:hAnsi="Arial" w:cs="Arial"/>
          <w:sz w:val="20"/>
          <w:szCs w:val="20"/>
        </w:rPr>
        <w:t xml:space="preserve">e </w:t>
      </w:r>
      <w:r w:rsidRPr="00EC6F97">
        <w:rPr>
          <w:rFonts w:ascii="Arial" w:hAnsi="Arial" w:cs="Arial"/>
          <w:spacing w:val="11"/>
          <w:sz w:val="20"/>
          <w:szCs w:val="20"/>
        </w:rPr>
        <w:t xml:space="preserve"> </w:t>
      </w:r>
      <w:r w:rsidRPr="00EC6F97">
        <w:rPr>
          <w:rFonts w:ascii="Arial" w:hAnsi="Arial" w:cs="Arial"/>
          <w:sz w:val="20"/>
          <w:szCs w:val="20"/>
        </w:rPr>
        <w:t>lo</w:t>
      </w:r>
      <w:r w:rsidRPr="00EC6F97">
        <w:rPr>
          <w:rFonts w:ascii="Arial" w:hAnsi="Arial" w:cs="Arial"/>
          <w:spacing w:val="-2"/>
          <w:sz w:val="20"/>
          <w:szCs w:val="20"/>
        </w:rPr>
        <w:t>w</w:t>
      </w:r>
      <w:r w:rsidRPr="00EC6F97">
        <w:rPr>
          <w:rFonts w:ascii="Arial" w:hAnsi="Arial" w:cs="Arial"/>
          <w:spacing w:val="1"/>
          <w:sz w:val="20"/>
          <w:szCs w:val="20"/>
        </w:rPr>
        <w:t>e</w:t>
      </w:r>
      <w:r w:rsidRPr="00EC6F97">
        <w:rPr>
          <w:rFonts w:ascii="Arial" w:hAnsi="Arial" w:cs="Arial"/>
          <w:sz w:val="20"/>
          <w:szCs w:val="20"/>
        </w:rPr>
        <w:t xml:space="preserve">r </w:t>
      </w:r>
      <w:r w:rsidRPr="00EC6F97">
        <w:rPr>
          <w:rFonts w:ascii="Arial" w:hAnsi="Arial" w:cs="Arial"/>
          <w:spacing w:val="10"/>
          <w:sz w:val="20"/>
          <w:szCs w:val="20"/>
        </w:rPr>
        <w:t xml:space="preserve"> </w:t>
      </w:r>
      <w:r w:rsidRPr="00EC6F97">
        <w:rPr>
          <w:rFonts w:ascii="Arial" w:hAnsi="Arial" w:cs="Arial"/>
          <w:sz w:val="20"/>
          <w:szCs w:val="20"/>
        </w:rPr>
        <w:t>ti</w:t>
      </w:r>
      <w:r w:rsidRPr="00EC6F97">
        <w:rPr>
          <w:rFonts w:ascii="Arial" w:hAnsi="Arial" w:cs="Arial"/>
          <w:spacing w:val="1"/>
          <w:sz w:val="20"/>
          <w:szCs w:val="20"/>
        </w:rPr>
        <w:t>e</w:t>
      </w:r>
      <w:r w:rsidRPr="00EC6F97">
        <w:rPr>
          <w:rFonts w:ascii="Arial" w:hAnsi="Arial" w:cs="Arial"/>
          <w:sz w:val="20"/>
          <w:szCs w:val="20"/>
        </w:rPr>
        <w:t xml:space="preserve">r </w:t>
      </w:r>
      <w:r w:rsidRPr="00EC6F97">
        <w:rPr>
          <w:rFonts w:ascii="Arial" w:hAnsi="Arial" w:cs="Arial"/>
          <w:spacing w:val="10"/>
          <w:sz w:val="20"/>
          <w:szCs w:val="20"/>
        </w:rPr>
        <w:t xml:space="preserve"> </w:t>
      </w:r>
      <w:r w:rsidRPr="00EC6F97">
        <w:rPr>
          <w:rFonts w:ascii="Arial" w:hAnsi="Arial" w:cs="Arial"/>
          <w:spacing w:val="1"/>
          <w:sz w:val="20"/>
          <w:szCs w:val="20"/>
        </w:rPr>
        <w:t>pa</w:t>
      </w:r>
      <w:r w:rsidRPr="00EC6F97">
        <w:rPr>
          <w:rFonts w:ascii="Arial" w:hAnsi="Arial" w:cs="Arial"/>
          <w:sz w:val="20"/>
          <w:szCs w:val="20"/>
        </w:rPr>
        <w:t>rtic</w:t>
      </w:r>
      <w:r w:rsidRPr="00EC6F97">
        <w:rPr>
          <w:rFonts w:ascii="Arial" w:hAnsi="Arial" w:cs="Arial"/>
          <w:spacing w:val="-1"/>
          <w:sz w:val="20"/>
          <w:szCs w:val="20"/>
        </w:rPr>
        <w:t>i</w:t>
      </w:r>
      <w:r w:rsidRPr="00EC6F97">
        <w:rPr>
          <w:rFonts w:ascii="Arial" w:hAnsi="Arial" w:cs="Arial"/>
          <w:spacing w:val="1"/>
          <w:sz w:val="20"/>
          <w:szCs w:val="20"/>
        </w:rPr>
        <w:t>p</w:t>
      </w:r>
      <w:r w:rsidRPr="00EC6F97">
        <w:rPr>
          <w:rFonts w:ascii="Arial" w:hAnsi="Arial" w:cs="Arial"/>
          <w:spacing w:val="3"/>
          <w:sz w:val="20"/>
          <w:szCs w:val="20"/>
        </w:rPr>
        <w:t>a</w:t>
      </w:r>
      <w:r w:rsidRPr="00EC6F97">
        <w:rPr>
          <w:rFonts w:ascii="Arial" w:hAnsi="Arial" w:cs="Arial"/>
          <w:spacing w:val="1"/>
          <w:sz w:val="20"/>
          <w:szCs w:val="20"/>
        </w:rPr>
        <w:t>n</w:t>
      </w:r>
      <w:r w:rsidRPr="00EC6F97">
        <w:rPr>
          <w:rFonts w:ascii="Arial" w:hAnsi="Arial" w:cs="Arial"/>
          <w:sz w:val="20"/>
          <w:szCs w:val="20"/>
        </w:rPr>
        <w:t xml:space="preserve">t </w:t>
      </w:r>
      <w:r w:rsidRPr="00EC6F97">
        <w:rPr>
          <w:rFonts w:ascii="Arial" w:hAnsi="Arial" w:cs="Arial"/>
          <w:spacing w:val="11"/>
          <w:sz w:val="20"/>
          <w:szCs w:val="20"/>
        </w:rPr>
        <w:t xml:space="preserve"> </w:t>
      </w:r>
      <w:r w:rsidRPr="00EC6F97">
        <w:rPr>
          <w:rFonts w:ascii="Arial" w:hAnsi="Arial" w:cs="Arial"/>
          <w:sz w:val="20"/>
          <w:szCs w:val="20"/>
        </w:rPr>
        <w:t xml:space="preserve">is </w:t>
      </w:r>
      <w:r w:rsidRPr="00EC6F97">
        <w:rPr>
          <w:rFonts w:ascii="Arial" w:hAnsi="Arial" w:cs="Arial"/>
          <w:spacing w:val="10"/>
          <w:sz w:val="20"/>
          <w:szCs w:val="20"/>
        </w:rPr>
        <w:t xml:space="preserve"> </w:t>
      </w:r>
      <w:r w:rsidRPr="00EC6F97">
        <w:rPr>
          <w:rFonts w:ascii="Arial" w:hAnsi="Arial" w:cs="Arial"/>
          <w:spacing w:val="-1"/>
          <w:sz w:val="20"/>
          <w:szCs w:val="20"/>
        </w:rPr>
        <w:t>u</w:t>
      </w:r>
      <w:r w:rsidRPr="00EC6F97">
        <w:rPr>
          <w:rFonts w:ascii="Arial" w:hAnsi="Arial" w:cs="Arial"/>
          <w:spacing w:val="1"/>
          <w:sz w:val="20"/>
          <w:szCs w:val="20"/>
        </w:rPr>
        <w:t>nab</w:t>
      </w:r>
      <w:r w:rsidRPr="00EC6F97">
        <w:rPr>
          <w:rFonts w:ascii="Arial" w:hAnsi="Arial" w:cs="Arial"/>
          <w:spacing w:val="-3"/>
          <w:sz w:val="20"/>
          <w:szCs w:val="20"/>
        </w:rPr>
        <w:t>l</w:t>
      </w:r>
      <w:r w:rsidRPr="00EC6F97">
        <w:rPr>
          <w:rFonts w:ascii="Arial" w:hAnsi="Arial" w:cs="Arial"/>
          <w:sz w:val="20"/>
          <w:szCs w:val="20"/>
        </w:rPr>
        <w:t xml:space="preserve">e </w:t>
      </w:r>
      <w:r w:rsidRPr="00EC6F97">
        <w:rPr>
          <w:rFonts w:ascii="Arial" w:hAnsi="Arial" w:cs="Arial"/>
          <w:spacing w:val="11"/>
          <w:sz w:val="20"/>
          <w:szCs w:val="20"/>
        </w:rPr>
        <w:t xml:space="preserve"> </w:t>
      </w:r>
      <w:r w:rsidRPr="00EC6F97">
        <w:rPr>
          <w:rFonts w:ascii="Arial" w:hAnsi="Arial" w:cs="Arial"/>
          <w:spacing w:val="-2"/>
          <w:sz w:val="20"/>
          <w:szCs w:val="20"/>
        </w:rPr>
        <w:t>t</w:t>
      </w:r>
      <w:r w:rsidRPr="00EC6F97">
        <w:rPr>
          <w:rFonts w:ascii="Arial" w:hAnsi="Arial" w:cs="Arial"/>
          <w:sz w:val="20"/>
          <w:szCs w:val="20"/>
        </w:rPr>
        <w:t xml:space="preserve">o </w:t>
      </w:r>
      <w:r w:rsidRPr="00EC6F97">
        <w:rPr>
          <w:rFonts w:ascii="Arial" w:hAnsi="Arial" w:cs="Arial"/>
          <w:spacing w:val="11"/>
          <w:sz w:val="20"/>
          <w:szCs w:val="20"/>
        </w:rPr>
        <w:t xml:space="preserve"> </w:t>
      </w:r>
      <w:r w:rsidRPr="00EC6F97">
        <w:rPr>
          <w:rFonts w:ascii="Arial" w:hAnsi="Arial" w:cs="Arial"/>
          <w:sz w:val="20"/>
          <w:szCs w:val="20"/>
        </w:rPr>
        <w:t>c</w:t>
      </w:r>
      <w:r w:rsidRPr="00EC6F97">
        <w:rPr>
          <w:rFonts w:ascii="Arial" w:hAnsi="Arial" w:cs="Arial"/>
          <w:spacing w:val="1"/>
          <w:sz w:val="20"/>
          <w:szCs w:val="20"/>
        </w:rPr>
        <w:t>e</w:t>
      </w:r>
      <w:r w:rsidRPr="00EC6F97">
        <w:rPr>
          <w:rFonts w:ascii="Arial" w:hAnsi="Arial" w:cs="Arial"/>
          <w:sz w:val="20"/>
          <w:szCs w:val="20"/>
        </w:rPr>
        <w:t>rt</w:t>
      </w:r>
      <w:r w:rsidRPr="00EC6F97">
        <w:rPr>
          <w:rFonts w:ascii="Arial" w:hAnsi="Arial" w:cs="Arial"/>
          <w:spacing w:val="-3"/>
          <w:sz w:val="20"/>
          <w:szCs w:val="20"/>
        </w:rPr>
        <w:t>i</w:t>
      </w:r>
      <w:r w:rsidRPr="00EC6F97">
        <w:rPr>
          <w:rFonts w:ascii="Arial" w:hAnsi="Arial" w:cs="Arial"/>
          <w:sz w:val="20"/>
          <w:szCs w:val="20"/>
        </w:rPr>
        <w:t xml:space="preserve">fy </w:t>
      </w:r>
      <w:r w:rsidRPr="00EC6F97">
        <w:rPr>
          <w:rFonts w:ascii="Arial" w:hAnsi="Arial" w:cs="Arial"/>
          <w:spacing w:val="8"/>
          <w:sz w:val="20"/>
          <w:szCs w:val="20"/>
        </w:rPr>
        <w:t xml:space="preserve"> </w:t>
      </w:r>
      <w:r w:rsidRPr="00EC6F97">
        <w:rPr>
          <w:rFonts w:ascii="Arial" w:hAnsi="Arial" w:cs="Arial"/>
          <w:sz w:val="20"/>
          <w:szCs w:val="20"/>
        </w:rPr>
        <w:t xml:space="preserve">to </w:t>
      </w:r>
      <w:r w:rsidRPr="00EC6F97">
        <w:rPr>
          <w:rFonts w:ascii="Arial" w:hAnsi="Arial" w:cs="Arial"/>
          <w:spacing w:val="12"/>
          <w:sz w:val="20"/>
          <w:szCs w:val="20"/>
        </w:rPr>
        <w:t xml:space="preserve"> </w:t>
      </w:r>
      <w:r w:rsidRPr="00EC6F97">
        <w:rPr>
          <w:rFonts w:ascii="Arial" w:hAnsi="Arial" w:cs="Arial"/>
          <w:spacing w:val="1"/>
          <w:sz w:val="20"/>
          <w:szCs w:val="20"/>
        </w:rPr>
        <w:t>an</w:t>
      </w:r>
      <w:r w:rsidRPr="00EC6F97">
        <w:rPr>
          <w:rFonts w:ascii="Arial" w:hAnsi="Arial" w:cs="Arial"/>
          <w:sz w:val="20"/>
          <w:szCs w:val="20"/>
        </w:rPr>
        <w:t xml:space="preserve">y </w:t>
      </w:r>
      <w:r w:rsidRPr="00EC6F97">
        <w:rPr>
          <w:rFonts w:ascii="Arial" w:hAnsi="Arial" w:cs="Arial"/>
          <w:spacing w:val="8"/>
          <w:sz w:val="20"/>
          <w:szCs w:val="20"/>
        </w:rPr>
        <w:t xml:space="preserve"> </w:t>
      </w:r>
      <w:r w:rsidRPr="00EC6F97">
        <w:rPr>
          <w:rFonts w:ascii="Arial" w:hAnsi="Arial" w:cs="Arial"/>
          <w:spacing w:val="-1"/>
          <w:sz w:val="20"/>
          <w:szCs w:val="20"/>
        </w:rPr>
        <w:t>o</w:t>
      </w:r>
      <w:r w:rsidRPr="00EC6F97">
        <w:rPr>
          <w:rFonts w:ascii="Arial" w:hAnsi="Arial" w:cs="Arial"/>
          <w:sz w:val="20"/>
          <w:szCs w:val="20"/>
        </w:rPr>
        <w:t xml:space="preserve">f </w:t>
      </w:r>
      <w:r w:rsidRPr="00EC6F97">
        <w:rPr>
          <w:rFonts w:ascii="Arial" w:hAnsi="Arial" w:cs="Arial"/>
          <w:spacing w:val="13"/>
          <w:sz w:val="20"/>
          <w:szCs w:val="20"/>
        </w:rPr>
        <w:t xml:space="preserve"> </w:t>
      </w:r>
      <w:r w:rsidRPr="00EC6F97">
        <w:rPr>
          <w:rFonts w:ascii="Arial" w:hAnsi="Arial" w:cs="Arial"/>
          <w:spacing w:val="-2"/>
          <w:sz w:val="20"/>
          <w:szCs w:val="20"/>
        </w:rPr>
        <w:t>t</w:t>
      </w:r>
      <w:r w:rsidRPr="00EC6F97">
        <w:rPr>
          <w:rFonts w:ascii="Arial" w:hAnsi="Arial" w:cs="Arial"/>
          <w:spacing w:val="-1"/>
          <w:sz w:val="20"/>
          <w:szCs w:val="20"/>
        </w:rPr>
        <w:t>h</w:t>
      </w:r>
      <w:r w:rsidRPr="00EC6F97">
        <w:rPr>
          <w:rFonts w:ascii="Arial" w:hAnsi="Arial" w:cs="Arial"/>
          <w:sz w:val="20"/>
          <w:szCs w:val="20"/>
        </w:rPr>
        <w:t>e st</w:t>
      </w:r>
      <w:r w:rsidRPr="00EC6F97">
        <w:rPr>
          <w:rFonts w:ascii="Arial" w:hAnsi="Arial" w:cs="Arial"/>
          <w:spacing w:val="1"/>
          <w:sz w:val="20"/>
          <w:szCs w:val="20"/>
        </w:rPr>
        <w:t>a</w:t>
      </w:r>
      <w:r w:rsidRPr="00EC6F97">
        <w:rPr>
          <w:rFonts w:ascii="Arial" w:hAnsi="Arial" w:cs="Arial"/>
          <w:sz w:val="20"/>
          <w:szCs w:val="20"/>
        </w:rPr>
        <w:t>t</w:t>
      </w:r>
      <w:r w:rsidRPr="00EC6F97">
        <w:rPr>
          <w:rFonts w:ascii="Arial" w:hAnsi="Arial" w:cs="Arial"/>
          <w:spacing w:val="-1"/>
          <w:sz w:val="20"/>
          <w:szCs w:val="20"/>
        </w:rPr>
        <w:t>e</w:t>
      </w:r>
      <w:r w:rsidRPr="00EC6F97">
        <w:rPr>
          <w:rFonts w:ascii="Arial" w:hAnsi="Arial" w:cs="Arial"/>
          <w:spacing w:val="1"/>
          <w:sz w:val="20"/>
          <w:szCs w:val="20"/>
        </w:rPr>
        <w:t>m</w:t>
      </w:r>
      <w:r w:rsidRPr="00EC6F97">
        <w:rPr>
          <w:rFonts w:ascii="Arial" w:hAnsi="Arial" w:cs="Arial"/>
          <w:spacing w:val="-1"/>
          <w:sz w:val="20"/>
          <w:szCs w:val="20"/>
        </w:rPr>
        <w:t>e</w:t>
      </w:r>
      <w:r w:rsidRPr="00EC6F97">
        <w:rPr>
          <w:rFonts w:ascii="Arial" w:hAnsi="Arial" w:cs="Arial"/>
          <w:spacing w:val="1"/>
          <w:sz w:val="20"/>
          <w:szCs w:val="20"/>
        </w:rPr>
        <w:t>n</w:t>
      </w:r>
      <w:r w:rsidRPr="00EC6F97">
        <w:rPr>
          <w:rFonts w:ascii="Arial" w:hAnsi="Arial" w:cs="Arial"/>
          <w:sz w:val="20"/>
          <w:szCs w:val="20"/>
        </w:rPr>
        <w:t>ts</w:t>
      </w:r>
      <w:r w:rsidRPr="00EC6F97">
        <w:rPr>
          <w:rFonts w:ascii="Arial" w:hAnsi="Arial" w:cs="Arial"/>
          <w:spacing w:val="4"/>
          <w:sz w:val="20"/>
          <w:szCs w:val="20"/>
        </w:rPr>
        <w:t xml:space="preserve"> </w:t>
      </w:r>
      <w:r w:rsidRPr="00EC6F97">
        <w:rPr>
          <w:rFonts w:ascii="Arial" w:hAnsi="Arial" w:cs="Arial"/>
          <w:sz w:val="20"/>
          <w:szCs w:val="20"/>
        </w:rPr>
        <w:t>in</w:t>
      </w:r>
      <w:r w:rsidRPr="00EC6F97">
        <w:rPr>
          <w:rFonts w:ascii="Arial" w:hAnsi="Arial" w:cs="Arial"/>
          <w:spacing w:val="2"/>
          <w:sz w:val="20"/>
          <w:szCs w:val="20"/>
        </w:rPr>
        <w:t xml:space="preserve"> </w:t>
      </w:r>
      <w:r w:rsidRPr="00EC6F97">
        <w:rPr>
          <w:rFonts w:ascii="Arial" w:hAnsi="Arial" w:cs="Arial"/>
          <w:spacing w:val="-2"/>
          <w:sz w:val="20"/>
          <w:szCs w:val="20"/>
        </w:rPr>
        <w:t>t</w:t>
      </w:r>
      <w:r w:rsidRPr="00EC6F97">
        <w:rPr>
          <w:rFonts w:ascii="Arial" w:hAnsi="Arial" w:cs="Arial"/>
          <w:spacing w:val="1"/>
          <w:sz w:val="20"/>
          <w:szCs w:val="20"/>
        </w:rPr>
        <w:t>h</w:t>
      </w:r>
      <w:r w:rsidRPr="00EC6F97">
        <w:rPr>
          <w:rFonts w:ascii="Arial" w:hAnsi="Arial" w:cs="Arial"/>
          <w:sz w:val="20"/>
          <w:szCs w:val="20"/>
        </w:rPr>
        <w:t>is</w:t>
      </w:r>
      <w:r w:rsidRPr="00EC6F97">
        <w:rPr>
          <w:rFonts w:ascii="Arial" w:hAnsi="Arial" w:cs="Arial"/>
          <w:spacing w:val="3"/>
          <w:sz w:val="20"/>
          <w:szCs w:val="20"/>
        </w:rPr>
        <w:t xml:space="preserve"> </w:t>
      </w:r>
      <w:r w:rsidRPr="00EC6F97">
        <w:rPr>
          <w:rFonts w:ascii="Arial" w:hAnsi="Arial" w:cs="Arial"/>
          <w:spacing w:val="-2"/>
          <w:sz w:val="20"/>
          <w:szCs w:val="20"/>
        </w:rPr>
        <w:t>c</w:t>
      </w:r>
      <w:r w:rsidRPr="00EC6F97">
        <w:rPr>
          <w:rFonts w:ascii="Arial" w:hAnsi="Arial" w:cs="Arial"/>
          <w:spacing w:val="1"/>
          <w:sz w:val="20"/>
          <w:szCs w:val="20"/>
        </w:rPr>
        <w:t>e</w:t>
      </w:r>
      <w:r w:rsidRPr="00EC6F97">
        <w:rPr>
          <w:rFonts w:ascii="Arial" w:hAnsi="Arial" w:cs="Arial"/>
          <w:sz w:val="20"/>
          <w:szCs w:val="20"/>
        </w:rPr>
        <w:t>rti</w:t>
      </w:r>
      <w:r w:rsidRPr="00EC6F97">
        <w:rPr>
          <w:rFonts w:ascii="Arial" w:hAnsi="Arial" w:cs="Arial"/>
          <w:spacing w:val="2"/>
          <w:sz w:val="20"/>
          <w:szCs w:val="20"/>
        </w:rPr>
        <w:t>f</w:t>
      </w:r>
      <w:r w:rsidRPr="00EC6F97">
        <w:rPr>
          <w:rFonts w:ascii="Arial" w:hAnsi="Arial" w:cs="Arial"/>
          <w:sz w:val="20"/>
          <w:szCs w:val="20"/>
        </w:rPr>
        <w:t>ic</w:t>
      </w:r>
      <w:r w:rsidRPr="00EC6F97">
        <w:rPr>
          <w:rFonts w:ascii="Arial" w:hAnsi="Arial" w:cs="Arial"/>
          <w:spacing w:val="-2"/>
          <w:sz w:val="20"/>
          <w:szCs w:val="20"/>
        </w:rPr>
        <w:t>a</w:t>
      </w:r>
      <w:r w:rsidRPr="00EC6F97">
        <w:rPr>
          <w:rFonts w:ascii="Arial" w:hAnsi="Arial" w:cs="Arial"/>
          <w:sz w:val="20"/>
          <w:szCs w:val="20"/>
        </w:rPr>
        <w:t>ti</w:t>
      </w:r>
      <w:r w:rsidRPr="00EC6F97">
        <w:rPr>
          <w:rFonts w:ascii="Arial" w:hAnsi="Arial" w:cs="Arial"/>
          <w:spacing w:val="1"/>
          <w:sz w:val="20"/>
          <w:szCs w:val="20"/>
        </w:rPr>
        <w:t>on</w:t>
      </w:r>
      <w:r w:rsidRPr="00EC6F97">
        <w:rPr>
          <w:rFonts w:ascii="Arial" w:hAnsi="Arial" w:cs="Arial"/>
          <w:sz w:val="20"/>
          <w:szCs w:val="20"/>
        </w:rPr>
        <w:t>,</w:t>
      </w:r>
      <w:r w:rsidRPr="00EC6F97">
        <w:rPr>
          <w:rFonts w:ascii="Arial" w:hAnsi="Arial" w:cs="Arial"/>
          <w:spacing w:val="2"/>
          <w:sz w:val="20"/>
          <w:szCs w:val="20"/>
        </w:rPr>
        <w:t xml:space="preserve"> </w:t>
      </w:r>
      <w:r w:rsidRPr="00EC6F97">
        <w:rPr>
          <w:rFonts w:ascii="Arial" w:hAnsi="Arial" w:cs="Arial"/>
          <w:sz w:val="20"/>
          <w:szCs w:val="20"/>
        </w:rPr>
        <w:t>s</w:t>
      </w:r>
      <w:r w:rsidRPr="00EC6F97">
        <w:rPr>
          <w:rFonts w:ascii="Arial" w:hAnsi="Arial" w:cs="Arial"/>
          <w:spacing w:val="1"/>
          <w:sz w:val="20"/>
          <w:szCs w:val="20"/>
        </w:rPr>
        <w:t>u</w:t>
      </w:r>
      <w:r w:rsidRPr="00EC6F97">
        <w:rPr>
          <w:rFonts w:ascii="Arial" w:hAnsi="Arial" w:cs="Arial"/>
          <w:spacing w:val="-2"/>
          <w:sz w:val="20"/>
          <w:szCs w:val="20"/>
        </w:rPr>
        <w:t>c</w:t>
      </w:r>
      <w:r w:rsidRPr="00EC6F97">
        <w:rPr>
          <w:rFonts w:ascii="Arial" w:hAnsi="Arial" w:cs="Arial"/>
          <w:sz w:val="20"/>
          <w:szCs w:val="20"/>
        </w:rPr>
        <w:t>h</w:t>
      </w:r>
      <w:r w:rsidRPr="00EC6F97">
        <w:rPr>
          <w:rFonts w:ascii="Arial" w:hAnsi="Arial" w:cs="Arial"/>
          <w:spacing w:val="2"/>
          <w:sz w:val="20"/>
          <w:szCs w:val="20"/>
        </w:rPr>
        <w:t xml:space="preserve"> </w:t>
      </w:r>
      <w:r w:rsidRPr="00EC6F97">
        <w:rPr>
          <w:rFonts w:ascii="Arial" w:hAnsi="Arial" w:cs="Arial"/>
          <w:spacing w:val="1"/>
          <w:sz w:val="20"/>
          <w:szCs w:val="20"/>
        </w:rPr>
        <w:t>p</w:t>
      </w:r>
      <w:r w:rsidRPr="00EC6F97">
        <w:rPr>
          <w:rFonts w:ascii="Arial" w:hAnsi="Arial" w:cs="Arial"/>
          <w:sz w:val="20"/>
          <w:szCs w:val="20"/>
        </w:rPr>
        <w:t>r</w:t>
      </w:r>
      <w:r w:rsidRPr="00EC6F97">
        <w:rPr>
          <w:rFonts w:ascii="Arial" w:hAnsi="Arial" w:cs="Arial"/>
          <w:spacing w:val="-2"/>
          <w:sz w:val="20"/>
          <w:szCs w:val="20"/>
        </w:rPr>
        <w:t>o</w:t>
      </w:r>
      <w:r w:rsidRPr="00EC6F97">
        <w:rPr>
          <w:rFonts w:ascii="Arial" w:hAnsi="Arial" w:cs="Arial"/>
          <w:sz w:val="20"/>
          <w:szCs w:val="20"/>
        </w:rPr>
        <w:t>s</w:t>
      </w:r>
      <w:r w:rsidRPr="00EC6F97">
        <w:rPr>
          <w:rFonts w:ascii="Arial" w:hAnsi="Arial" w:cs="Arial"/>
          <w:spacing w:val="1"/>
          <w:sz w:val="20"/>
          <w:szCs w:val="20"/>
        </w:rPr>
        <w:t>pe</w:t>
      </w:r>
      <w:r w:rsidRPr="00EC6F97">
        <w:rPr>
          <w:rFonts w:ascii="Arial" w:hAnsi="Arial" w:cs="Arial"/>
          <w:sz w:val="20"/>
          <w:szCs w:val="20"/>
        </w:rPr>
        <w:t>cti</w:t>
      </w:r>
      <w:r w:rsidRPr="00EC6F97">
        <w:rPr>
          <w:rFonts w:ascii="Arial" w:hAnsi="Arial" w:cs="Arial"/>
          <w:spacing w:val="-2"/>
          <w:sz w:val="20"/>
          <w:szCs w:val="20"/>
        </w:rPr>
        <w:t>v</w:t>
      </w:r>
      <w:r w:rsidRPr="00EC6F97">
        <w:rPr>
          <w:rFonts w:ascii="Arial" w:hAnsi="Arial" w:cs="Arial"/>
          <w:sz w:val="20"/>
          <w:szCs w:val="20"/>
        </w:rPr>
        <w:t>e</w:t>
      </w:r>
      <w:r w:rsidRPr="00EC6F97">
        <w:rPr>
          <w:rFonts w:ascii="Arial" w:hAnsi="Arial" w:cs="Arial"/>
          <w:spacing w:val="4"/>
          <w:sz w:val="20"/>
          <w:szCs w:val="20"/>
        </w:rPr>
        <w:t xml:space="preserve"> </w:t>
      </w:r>
      <w:r w:rsidRPr="00EC6F97">
        <w:rPr>
          <w:rFonts w:ascii="Arial" w:hAnsi="Arial" w:cs="Arial"/>
          <w:spacing w:val="1"/>
          <w:sz w:val="20"/>
          <w:szCs w:val="20"/>
        </w:rPr>
        <w:t>pa</w:t>
      </w:r>
      <w:r w:rsidRPr="00EC6F97">
        <w:rPr>
          <w:rFonts w:ascii="Arial" w:hAnsi="Arial" w:cs="Arial"/>
          <w:sz w:val="20"/>
          <w:szCs w:val="20"/>
        </w:rPr>
        <w:t>rtic</w:t>
      </w:r>
      <w:r w:rsidRPr="00EC6F97">
        <w:rPr>
          <w:rFonts w:ascii="Arial" w:hAnsi="Arial" w:cs="Arial"/>
          <w:spacing w:val="-1"/>
          <w:sz w:val="20"/>
          <w:szCs w:val="20"/>
        </w:rPr>
        <w:t>ip</w:t>
      </w:r>
      <w:r w:rsidRPr="00EC6F97">
        <w:rPr>
          <w:rFonts w:ascii="Arial" w:hAnsi="Arial" w:cs="Arial"/>
          <w:spacing w:val="1"/>
          <w:sz w:val="20"/>
          <w:szCs w:val="20"/>
        </w:rPr>
        <w:t>an</w:t>
      </w:r>
      <w:r w:rsidRPr="00EC6F97">
        <w:rPr>
          <w:rFonts w:ascii="Arial" w:hAnsi="Arial" w:cs="Arial"/>
          <w:sz w:val="20"/>
          <w:szCs w:val="20"/>
        </w:rPr>
        <w:t>ts</w:t>
      </w:r>
      <w:r w:rsidRPr="00EC6F97">
        <w:rPr>
          <w:rFonts w:ascii="Arial" w:hAnsi="Arial" w:cs="Arial"/>
          <w:spacing w:val="2"/>
          <w:sz w:val="20"/>
          <w:szCs w:val="20"/>
        </w:rPr>
        <w:t xml:space="preserve"> </w:t>
      </w:r>
      <w:r w:rsidRPr="00EC6F97">
        <w:rPr>
          <w:rFonts w:ascii="Arial" w:hAnsi="Arial" w:cs="Arial"/>
          <w:sz w:val="20"/>
          <w:szCs w:val="20"/>
        </w:rPr>
        <w:t>s</w:t>
      </w:r>
      <w:r w:rsidRPr="00EC6F97">
        <w:rPr>
          <w:rFonts w:ascii="Arial" w:hAnsi="Arial" w:cs="Arial"/>
          <w:spacing w:val="1"/>
          <w:sz w:val="20"/>
          <w:szCs w:val="20"/>
        </w:rPr>
        <w:t>ha</w:t>
      </w:r>
      <w:r w:rsidRPr="00EC6F97">
        <w:rPr>
          <w:rFonts w:ascii="Arial" w:hAnsi="Arial" w:cs="Arial"/>
          <w:sz w:val="20"/>
          <w:szCs w:val="20"/>
        </w:rPr>
        <w:t xml:space="preserve">ll </w:t>
      </w:r>
      <w:r w:rsidRPr="00EC6F97">
        <w:rPr>
          <w:rFonts w:ascii="Arial" w:hAnsi="Arial" w:cs="Arial"/>
          <w:spacing w:val="1"/>
          <w:sz w:val="20"/>
          <w:szCs w:val="20"/>
        </w:rPr>
        <w:t>a</w:t>
      </w:r>
      <w:r w:rsidRPr="00EC6F97">
        <w:rPr>
          <w:rFonts w:ascii="Arial" w:hAnsi="Arial" w:cs="Arial"/>
          <w:sz w:val="20"/>
          <w:szCs w:val="20"/>
        </w:rPr>
        <w:t>t</w:t>
      </w:r>
      <w:r w:rsidRPr="00EC6F97">
        <w:rPr>
          <w:rFonts w:ascii="Arial" w:hAnsi="Arial" w:cs="Arial"/>
          <w:spacing w:val="1"/>
          <w:sz w:val="20"/>
          <w:szCs w:val="20"/>
        </w:rPr>
        <w:t>ta</w:t>
      </w:r>
      <w:r w:rsidRPr="00EC6F97">
        <w:rPr>
          <w:rFonts w:ascii="Arial" w:hAnsi="Arial" w:cs="Arial"/>
          <w:spacing w:val="-2"/>
          <w:sz w:val="20"/>
          <w:szCs w:val="20"/>
        </w:rPr>
        <w:t>c</w:t>
      </w:r>
      <w:r w:rsidRPr="00EC6F97">
        <w:rPr>
          <w:rFonts w:ascii="Arial" w:hAnsi="Arial" w:cs="Arial"/>
          <w:sz w:val="20"/>
          <w:szCs w:val="20"/>
        </w:rPr>
        <w:t>h</w:t>
      </w:r>
      <w:r w:rsidRPr="00EC6F97">
        <w:rPr>
          <w:rFonts w:ascii="Arial" w:hAnsi="Arial" w:cs="Arial"/>
          <w:spacing w:val="2"/>
          <w:sz w:val="20"/>
          <w:szCs w:val="20"/>
        </w:rPr>
        <w:t xml:space="preserve"> </w:t>
      </w:r>
      <w:r w:rsidRPr="00EC6F97">
        <w:rPr>
          <w:rFonts w:ascii="Arial" w:hAnsi="Arial" w:cs="Arial"/>
          <w:spacing w:val="1"/>
          <w:sz w:val="20"/>
          <w:szCs w:val="20"/>
        </w:rPr>
        <w:t>a</w:t>
      </w:r>
      <w:r w:rsidRPr="00EC6F97">
        <w:rPr>
          <w:rFonts w:ascii="Arial" w:hAnsi="Arial" w:cs="Arial"/>
          <w:sz w:val="20"/>
          <w:szCs w:val="20"/>
        </w:rPr>
        <w:t xml:space="preserve">n </w:t>
      </w:r>
      <w:r w:rsidRPr="00EC6F97">
        <w:rPr>
          <w:rFonts w:ascii="Arial" w:hAnsi="Arial" w:cs="Arial"/>
          <w:spacing w:val="1"/>
          <w:sz w:val="20"/>
          <w:szCs w:val="20"/>
        </w:rPr>
        <w:t>e</w:t>
      </w:r>
      <w:r w:rsidRPr="00EC6F97">
        <w:rPr>
          <w:rFonts w:ascii="Arial" w:hAnsi="Arial" w:cs="Arial"/>
          <w:spacing w:val="-2"/>
          <w:sz w:val="20"/>
          <w:szCs w:val="20"/>
        </w:rPr>
        <w:t>x</w:t>
      </w:r>
      <w:r w:rsidRPr="00EC6F97">
        <w:rPr>
          <w:rFonts w:ascii="Arial" w:hAnsi="Arial" w:cs="Arial"/>
          <w:spacing w:val="1"/>
          <w:sz w:val="20"/>
          <w:szCs w:val="20"/>
        </w:rPr>
        <w:t>p</w:t>
      </w:r>
      <w:r w:rsidRPr="00EC6F97">
        <w:rPr>
          <w:rFonts w:ascii="Arial" w:hAnsi="Arial" w:cs="Arial"/>
          <w:sz w:val="20"/>
          <w:szCs w:val="20"/>
        </w:rPr>
        <w:t>la</w:t>
      </w:r>
      <w:r w:rsidRPr="00EC6F97">
        <w:rPr>
          <w:rFonts w:ascii="Arial" w:hAnsi="Arial" w:cs="Arial"/>
          <w:spacing w:val="1"/>
          <w:sz w:val="20"/>
          <w:szCs w:val="20"/>
        </w:rPr>
        <w:t>na</w:t>
      </w:r>
      <w:r w:rsidRPr="00EC6F97">
        <w:rPr>
          <w:rFonts w:ascii="Arial" w:hAnsi="Arial" w:cs="Arial"/>
          <w:sz w:val="20"/>
          <w:szCs w:val="20"/>
        </w:rPr>
        <w:t>ti</w:t>
      </w:r>
      <w:r w:rsidRPr="00EC6F97">
        <w:rPr>
          <w:rFonts w:ascii="Arial" w:hAnsi="Arial" w:cs="Arial"/>
          <w:spacing w:val="1"/>
          <w:sz w:val="20"/>
          <w:szCs w:val="20"/>
        </w:rPr>
        <w:t>o</w:t>
      </w:r>
      <w:r w:rsidRPr="00EC6F97">
        <w:rPr>
          <w:rFonts w:ascii="Arial" w:hAnsi="Arial" w:cs="Arial"/>
          <w:sz w:val="20"/>
          <w:szCs w:val="20"/>
        </w:rPr>
        <w:t>n</w:t>
      </w:r>
      <w:r w:rsidRPr="00EC6F97">
        <w:rPr>
          <w:rFonts w:ascii="Arial" w:hAnsi="Arial" w:cs="Arial"/>
          <w:spacing w:val="-1"/>
          <w:sz w:val="20"/>
          <w:szCs w:val="20"/>
        </w:rPr>
        <w:t xml:space="preserve"> </w:t>
      </w:r>
      <w:r w:rsidRPr="00EC6F97">
        <w:rPr>
          <w:rFonts w:ascii="Arial" w:hAnsi="Arial" w:cs="Arial"/>
          <w:spacing w:val="1"/>
          <w:sz w:val="20"/>
          <w:szCs w:val="20"/>
        </w:rPr>
        <w:t>t</w:t>
      </w:r>
      <w:r w:rsidRPr="00EC6F97">
        <w:rPr>
          <w:rFonts w:ascii="Arial" w:hAnsi="Arial" w:cs="Arial"/>
          <w:sz w:val="20"/>
          <w:szCs w:val="20"/>
        </w:rPr>
        <w:t>o</w:t>
      </w:r>
      <w:r w:rsidRPr="00EC6F97">
        <w:rPr>
          <w:rFonts w:ascii="Arial" w:hAnsi="Arial" w:cs="Arial"/>
          <w:spacing w:val="-1"/>
          <w:sz w:val="20"/>
          <w:szCs w:val="20"/>
        </w:rPr>
        <w:t xml:space="preserve"> </w:t>
      </w:r>
      <w:r w:rsidRPr="00EC6F97">
        <w:rPr>
          <w:rFonts w:ascii="Arial" w:hAnsi="Arial" w:cs="Arial"/>
          <w:sz w:val="20"/>
          <w:szCs w:val="20"/>
        </w:rPr>
        <w:t>t</w:t>
      </w:r>
      <w:r w:rsidRPr="00EC6F97">
        <w:rPr>
          <w:rFonts w:ascii="Arial" w:hAnsi="Arial" w:cs="Arial"/>
          <w:spacing w:val="1"/>
          <w:sz w:val="20"/>
          <w:szCs w:val="20"/>
        </w:rPr>
        <w:t>h</w:t>
      </w:r>
      <w:r w:rsidRPr="00EC6F97">
        <w:rPr>
          <w:rFonts w:ascii="Arial" w:hAnsi="Arial" w:cs="Arial"/>
          <w:sz w:val="20"/>
          <w:szCs w:val="20"/>
        </w:rPr>
        <w:t>is c</w:t>
      </w:r>
      <w:r w:rsidRPr="00EC6F97">
        <w:rPr>
          <w:rFonts w:ascii="Arial" w:hAnsi="Arial" w:cs="Arial"/>
          <w:spacing w:val="-1"/>
          <w:sz w:val="20"/>
          <w:szCs w:val="20"/>
        </w:rPr>
        <w:t>o</w:t>
      </w:r>
      <w:r w:rsidRPr="00EC6F97">
        <w:rPr>
          <w:rFonts w:ascii="Arial" w:hAnsi="Arial" w:cs="Arial"/>
          <w:spacing w:val="1"/>
          <w:sz w:val="20"/>
          <w:szCs w:val="20"/>
        </w:rPr>
        <w:t>n</w:t>
      </w:r>
      <w:r w:rsidRPr="00EC6F97">
        <w:rPr>
          <w:rFonts w:ascii="Arial" w:hAnsi="Arial" w:cs="Arial"/>
          <w:spacing w:val="-2"/>
          <w:sz w:val="20"/>
          <w:szCs w:val="20"/>
        </w:rPr>
        <w:t>t</w:t>
      </w:r>
      <w:r w:rsidRPr="00EC6F97">
        <w:rPr>
          <w:rFonts w:ascii="Arial" w:hAnsi="Arial" w:cs="Arial"/>
          <w:sz w:val="20"/>
          <w:szCs w:val="20"/>
        </w:rPr>
        <w:t xml:space="preserve">ract </w:t>
      </w:r>
      <w:r w:rsidRPr="00EC6F97">
        <w:rPr>
          <w:rFonts w:ascii="Arial" w:hAnsi="Arial" w:cs="Arial"/>
          <w:spacing w:val="1"/>
          <w:sz w:val="20"/>
          <w:szCs w:val="20"/>
        </w:rPr>
        <w:t>p</w:t>
      </w:r>
      <w:r w:rsidRPr="00EC6F97">
        <w:rPr>
          <w:rFonts w:ascii="Arial" w:hAnsi="Arial" w:cs="Arial"/>
          <w:sz w:val="20"/>
          <w:szCs w:val="20"/>
        </w:rPr>
        <w:t>ro</w:t>
      </w:r>
      <w:r w:rsidRPr="00EC6F97">
        <w:rPr>
          <w:rFonts w:ascii="Arial" w:hAnsi="Arial" w:cs="Arial"/>
          <w:spacing w:val="-1"/>
          <w:sz w:val="20"/>
          <w:szCs w:val="20"/>
        </w:rPr>
        <w:t>p</w:t>
      </w:r>
      <w:r w:rsidRPr="00EC6F97">
        <w:rPr>
          <w:rFonts w:ascii="Arial" w:hAnsi="Arial" w:cs="Arial"/>
          <w:spacing w:val="1"/>
          <w:sz w:val="20"/>
          <w:szCs w:val="20"/>
        </w:rPr>
        <w:t>o</w:t>
      </w:r>
      <w:r w:rsidRPr="00EC6F97">
        <w:rPr>
          <w:rFonts w:ascii="Arial" w:hAnsi="Arial" w:cs="Arial"/>
          <w:sz w:val="20"/>
          <w:szCs w:val="20"/>
        </w:rPr>
        <w:t>s</w:t>
      </w:r>
      <w:r w:rsidRPr="00EC6F97">
        <w:rPr>
          <w:rFonts w:ascii="Arial" w:hAnsi="Arial" w:cs="Arial"/>
          <w:spacing w:val="1"/>
          <w:sz w:val="20"/>
          <w:szCs w:val="20"/>
        </w:rPr>
        <w:t>a</w:t>
      </w:r>
      <w:r w:rsidRPr="00EC6F97">
        <w:rPr>
          <w:rFonts w:ascii="Arial" w:hAnsi="Arial" w:cs="Arial"/>
          <w:sz w:val="20"/>
          <w:szCs w:val="20"/>
        </w:rPr>
        <w:t>l.</w:t>
      </w:r>
    </w:p>
    <w:p w:rsidR="00062BEE" w:rsidRDefault="00062BEE" w:rsidP="00062BEE">
      <w:pPr>
        <w:pStyle w:val="ListParagraph"/>
        <w:widowControl w:val="0"/>
        <w:tabs>
          <w:tab w:val="left" w:pos="2420"/>
          <w:tab w:val="left" w:pos="3800"/>
          <w:tab w:val="left" w:pos="5340"/>
          <w:tab w:val="left" w:pos="6980"/>
          <w:tab w:val="left" w:pos="8420"/>
          <w:tab w:val="left" w:pos="9060"/>
        </w:tabs>
        <w:autoSpaceDE w:val="0"/>
        <w:autoSpaceDN w:val="0"/>
        <w:adjustRightInd w:val="0"/>
        <w:ind w:right="-20"/>
        <w:rPr>
          <w:rFonts w:ascii="Arial" w:hAnsi="Arial" w:cs="Arial"/>
          <w:sz w:val="20"/>
          <w:szCs w:val="20"/>
        </w:rPr>
      </w:pPr>
      <w:r w:rsidRPr="00EC6F97">
        <w:rPr>
          <w:rFonts w:ascii="Arial" w:hAnsi="Arial" w:cs="Arial"/>
          <w:sz w:val="20"/>
          <w:szCs w:val="20"/>
        </w:rPr>
        <w:t>A copy of the Federal Certifications is included in this RFA for your reference (see Appendix B). Federal Certifications should be signed or returned with the application.</w:t>
      </w:r>
    </w:p>
    <w:p w:rsidR="0020228D" w:rsidRDefault="0020228D" w:rsidP="00062BEE">
      <w:pPr>
        <w:pStyle w:val="ListParagraph"/>
        <w:widowControl w:val="0"/>
        <w:tabs>
          <w:tab w:val="left" w:pos="2420"/>
          <w:tab w:val="left" w:pos="3800"/>
          <w:tab w:val="left" w:pos="5340"/>
          <w:tab w:val="left" w:pos="6980"/>
          <w:tab w:val="left" w:pos="8420"/>
          <w:tab w:val="left" w:pos="9060"/>
        </w:tabs>
        <w:autoSpaceDE w:val="0"/>
        <w:autoSpaceDN w:val="0"/>
        <w:adjustRightInd w:val="0"/>
        <w:ind w:right="-20"/>
        <w:rPr>
          <w:rFonts w:ascii="Arial" w:hAnsi="Arial" w:cs="Arial"/>
          <w:sz w:val="20"/>
          <w:szCs w:val="20"/>
        </w:rPr>
      </w:pPr>
    </w:p>
    <w:p w:rsidR="0020228D" w:rsidRPr="0020228D" w:rsidRDefault="0020228D" w:rsidP="00F04749">
      <w:pPr>
        <w:pStyle w:val="ListParagraph"/>
        <w:widowControl w:val="0"/>
        <w:numPr>
          <w:ilvl w:val="0"/>
          <w:numId w:val="28"/>
        </w:numPr>
        <w:tabs>
          <w:tab w:val="left" w:pos="2420"/>
          <w:tab w:val="left" w:pos="3800"/>
          <w:tab w:val="left" w:pos="5340"/>
          <w:tab w:val="left" w:pos="6980"/>
          <w:tab w:val="left" w:pos="8420"/>
          <w:tab w:val="left" w:pos="9060"/>
        </w:tabs>
        <w:autoSpaceDE w:val="0"/>
        <w:autoSpaceDN w:val="0"/>
        <w:adjustRightInd w:val="0"/>
        <w:ind w:right="-20"/>
        <w:rPr>
          <w:rFonts w:ascii="Arial" w:hAnsi="Arial" w:cs="Arial"/>
          <w:b/>
          <w:sz w:val="20"/>
          <w:szCs w:val="20"/>
          <w:u w:val="single"/>
        </w:rPr>
      </w:pPr>
      <w:r w:rsidRPr="0020228D">
        <w:rPr>
          <w:rFonts w:ascii="Arial" w:hAnsi="Arial" w:cs="Arial"/>
          <w:b/>
          <w:sz w:val="20"/>
          <w:szCs w:val="20"/>
          <w:u w:val="single"/>
        </w:rPr>
        <w:t>Federal Contract Registration Requirements</w:t>
      </w:r>
      <w:r w:rsidR="00BF1F9F">
        <w:rPr>
          <w:rFonts w:ascii="Arial" w:hAnsi="Arial" w:cs="Arial"/>
          <w:b/>
          <w:sz w:val="20"/>
          <w:szCs w:val="20"/>
          <w:u w:val="single"/>
        </w:rPr>
        <w:t xml:space="preserve"> and Systems</w:t>
      </w:r>
    </w:p>
    <w:p w:rsidR="002151B3" w:rsidRDefault="00987170" w:rsidP="00BF1F9F">
      <w:pPr>
        <w:pStyle w:val="ListParagraph"/>
        <w:widowControl w:val="0"/>
        <w:tabs>
          <w:tab w:val="left" w:pos="2420"/>
          <w:tab w:val="left" w:pos="3800"/>
          <w:tab w:val="left" w:pos="5340"/>
          <w:tab w:val="left" w:pos="6980"/>
          <w:tab w:val="left" w:pos="8420"/>
          <w:tab w:val="left" w:pos="9060"/>
        </w:tabs>
        <w:autoSpaceDE w:val="0"/>
        <w:autoSpaceDN w:val="0"/>
        <w:adjustRightInd w:val="0"/>
        <w:ind w:right="-20"/>
        <w:rPr>
          <w:rStyle w:val="Hyperlink"/>
          <w:rFonts w:ascii="Arial" w:hAnsi="Arial" w:cs="Arial"/>
          <w:sz w:val="20"/>
          <w:szCs w:val="20"/>
        </w:rPr>
      </w:pPr>
      <w:r>
        <w:rPr>
          <w:rFonts w:ascii="Arial" w:hAnsi="Arial" w:cs="Arial"/>
          <w:sz w:val="20"/>
          <w:szCs w:val="20"/>
        </w:rPr>
        <w:t xml:space="preserve">All agencies must register their organization in (SAM) System for Award Management.  </w:t>
      </w:r>
      <w:r w:rsidR="00BF1F9F" w:rsidRPr="00BF1F9F">
        <w:rPr>
          <w:rFonts w:ascii="Arial" w:hAnsi="Arial" w:cs="Arial"/>
          <w:sz w:val="20"/>
          <w:szCs w:val="20"/>
        </w:rPr>
        <w:t xml:space="preserve">Obtaining a Data </w:t>
      </w:r>
      <w:r w:rsidR="00BF1F9F" w:rsidRPr="00BF1F9F">
        <w:rPr>
          <w:rFonts w:ascii="Arial" w:hAnsi="Arial" w:cs="Arial"/>
          <w:sz w:val="20"/>
          <w:szCs w:val="20"/>
        </w:rPr>
        <w:lastRenderedPageBreak/>
        <w:t>Universal Number System (D</w:t>
      </w:r>
      <w:r>
        <w:rPr>
          <w:rFonts w:ascii="Arial" w:hAnsi="Arial" w:cs="Arial"/>
          <w:sz w:val="20"/>
          <w:szCs w:val="20"/>
        </w:rPr>
        <w:t>UNS) number is the first step prior to</w:t>
      </w:r>
      <w:r w:rsidR="00BF1F9F" w:rsidRPr="00BF1F9F">
        <w:rPr>
          <w:rFonts w:ascii="Arial" w:hAnsi="Arial" w:cs="Arial"/>
          <w:sz w:val="20"/>
          <w:szCs w:val="20"/>
        </w:rPr>
        <w:t xml:space="preserve"> registering your organization in SAM.</w:t>
      </w:r>
      <w:r w:rsidR="002151B3" w:rsidRPr="002151B3">
        <w:t xml:space="preserve"> </w:t>
      </w:r>
      <w:r w:rsidR="002151B3">
        <w:t xml:space="preserve">The follow link will walk you through the process of obtaining a DUNS number.  </w:t>
      </w:r>
      <w:hyperlink r:id="rId42" w:history="1">
        <w:r w:rsidR="002151B3" w:rsidRPr="00FE0FAD">
          <w:rPr>
            <w:rStyle w:val="Hyperlink"/>
            <w:rFonts w:ascii="Arial" w:hAnsi="Arial" w:cs="Arial"/>
            <w:sz w:val="20"/>
            <w:szCs w:val="20"/>
          </w:rPr>
          <w:t>http://www.grants.gov/web/grants/applicants/organization-registration/step-1-obtain-duns-number.html</w:t>
        </w:r>
      </w:hyperlink>
    </w:p>
    <w:p w:rsidR="00C91B8F" w:rsidRDefault="00C91B8F" w:rsidP="00BF1F9F">
      <w:pPr>
        <w:pStyle w:val="ListParagraph"/>
        <w:widowControl w:val="0"/>
        <w:tabs>
          <w:tab w:val="left" w:pos="2420"/>
          <w:tab w:val="left" w:pos="3800"/>
          <w:tab w:val="left" w:pos="5340"/>
          <w:tab w:val="left" w:pos="6980"/>
          <w:tab w:val="left" w:pos="8420"/>
          <w:tab w:val="left" w:pos="9060"/>
        </w:tabs>
        <w:autoSpaceDE w:val="0"/>
        <w:autoSpaceDN w:val="0"/>
        <w:adjustRightInd w:val="0"/>
        <w:ind w:right="-20"/>
        <w:rPr>
          <w:rFonts w:ascii="Arial" w:hAnsi="Arial" w:cs="Arial"/>
          <w:sz w:val="20"/>
          <w:szCs w:val="20"/>
        </w:rPr>
      </w:pPr>
    </w:p>
    <w:p w:rsidR="00987170" w:rsidRDefault="00BF1F9F" w:rsidP="00987170">
      <w:pPr>
        <w:widowControl w:val="0"/>
        <w:tabs>
          <w:tab w:val="left" w:pos="2420"/>
          <w:tab w:val="left" w:pos="3800"/>
          <w:tab w:val="left" w:pos="5340"/>
          <w:tab w:val="left" w:pos="6980"/>
          <w:tab w:val="left" w:pos="8420"/>
          <w:tab w:val="left" w:pos="9060"/>
        </w:tabs>
        <w:autoSpaceDE w:val="0"/>
        <w:autoSpaceDN w:val="0"/>
        <w:adjustRightInd w:val="0"/>
        <w:ind w:left="720" w:right="-20"/>
        <w:rPr>
          <w:rFonts w:ascii="Arial" w:hAnsi="Arial" w:cs="Arial"/>
          <w:sz w:val="20"/>
          <w:szCs w:val="20"/>
        </w:rPr>
      </w:pPr>
      <w:r w:rsidRPr="00987170">
        <w:rPr>
          <w:rFonts w:ascii="Arial" w:hAnsi="Arial" w:cs="Arial"/>
          <w:sz w:val="20"/>
          <w:szCs w:val="20"/>
        </w:rPr>
        <w:t xml:space="preserve"> After receiving a DUNS number, t</w:t>
      </w:r>
      <w:r w:rsidR="0020228D" w:rsidRPr="00987170">
        <w:rPr>
          <w:rFonts w:ascii="Arial" w:hAnsi="Arial" w:cs="Arial"/>
          <w:sz w:val="20"/>
          <w:szCs w:val="20"/>
        </w:rPr>
        <w:t>h</w:t>
      </w:r>
      <w:r w:rsidRPr="00987170">
        <w:rPr>
          <w:rFonts w:ascii="Arial" w:hAnsi="Arial" w:cs="Arial"/>
          <w:sz w:val="20"/>
          <w:szCs w:val="20"/>
        </w:rPr>
        <w:t xml:space="preserve">e Agency can register in (SAM) </w:t>
      </w:r>
      <w:r w:rsidR="0020228D" w:rsidRPr="00987170">
        <w:rPr>
          <w:rFonts w:ascii="Arial" w:hAnsi="Arial" w:cs="Arial"/>
          <w:bCs/>
          <w:sz w:val="20"/>
          <w:szCs w:val="20"/>
        </w:rPr>
        <w:t>System for Award Management</w:t>
      </w:r>
      <w:r w:rsidRPr="00987170">
        <w:rPr>
          <w:rFonts w:ascii="Arial" w:hAnsi="Arial" w:cs="Arial"/>
          <w:sz w:val="20"/>
          <w:szCs w:val="20"/>
        </w:rPr>
        <w:t xml:space="preserve">, </w:t>
      </w:r>
      <w:r w:rsidR="0020228D" w:rsidRPr="00987170">
        <w:rPr>
          <w:rFonts w:ascii="Arial" w:hAnsi="Arial" w:cs="Arial"/>
          <w:sz w:val="20"/>
          <w:szCs w:val="20"/>
        </w:rPr>
        <w:t>the Official U.S. Government system that consolidated t</w:t>
      </w:r>
      <w:r w:rsidR="002151B3">
        <w:rPr>
          <w:rFonts w:ascii="Arial" w:hAnsi="Arial" w:cs="Arial"/>
          <w:sz w:val="20"/>
          <w:szCs w:val="20"/>
        </w:rPr>
        <w:t>he capabilities of CCR/</w:t>
      </w:r>
      <w:proofErr w:type="spellStart"/>
      <w:r w:rsidR="002151B3">
        <w:rPr>
          <w:rFonts w:ascii="Arial" w:hAnsi="Arial" w:cs="Arial"/>
          <w:sz w:val="20"/>
          <w:szCs w:val="20"/>
        </w:rPr>
        <w:t>FedReg</w:t>
      </w:r>
      <w:proofErr w:type="spellEnd"/>
      <w:r w:rsidR="002151B3">
        <w:rPr>
          <w:rFonts w:ascii="Arial" w:hAnsi="Arial" w:cs="Arial"/>
          <w:sz w:val="20"/>
          <w:szCs w:val="20"/>
        </w:rPr>
        <w:t xml:space="preserve">, </w:t>
      </w:r>
      <w:r w:rsidR="0020228D" w:rsidRPr="00987170">
        <w:rPr>
          <w:rFonts w:ascii="Arial" w:hAnsi="Arial" w:cs="Arial"/>
          <w:sz w:val="20"/>
          <w:szCs w:val="20"/>
        </w:rPr>
        <w:t xml:space="preserve">ORCA, and EPLS. </w:t>
      </w:r>
      <w:hyperlink r:id="rId43" w:anchor="1" w:history="1">
        <w:r w:rsidRPr="00987170">
          <w:rPr>
            <w:rStyle w:val="Hyperlink"/>
            <w:rFonts w:ascii="Arial" w:hAnsi="Arial" w:cs="Arial"/>
            <w:sz w:val="20"/>
            <w:szCs w:val="20"/>
          </w:rPr>
          <w:t>https://www.sam.gov/portal/SAM/#1</w:t>
        </w:r>
      </w:hyperlink>
      <w:r w:rsidR="00987170" w:rsidRPr="00987170">
        <w:rPr>
          <w:rFonts w:ascii="Arial" w:hAnsi="Arial" w:cs="Arial"/>
          <w:sz w:val="20"/>
          <w:szCs w:val="20"/>
        </w:rPr>
        <w:t xml:space="preserve">.  </w:t>
      </w:r>
      <w:r w:rsidRPr="00987170">
        <w:rPr>
          <w:rFonts w:ascii="Arial" w:hAnsi="Arial" w:cs="Arial"/>
          <w:sz w:val="20"/>
          <w:szCs w:val="20"/>
        </w:rPr>
        <w:t>When Registering with SAM, you will complete your CCR (Central Contractor Registration). The CCR Form is required to be submitted with the FFATA (Federal Funding Accountability and Transparency Act) form</w:t>
      </w:r>
      <w:r w:rsidR="0020228D" w:rsidRPr="00987170">
        <w:rPr>
          <w:rFonts w:ascii="Arial" w:hAnsi="Arial" w:cs="Arial"/>
          <w:sz w:val="20"/>
          <w:szCs w:val="20"/>
        </w:rPr>
        <w:t>.</w:t>
      </w:r>
      <w:r w:rsidR="00987170">
        <w:rPr>
          <w:rFonts w:ascii="Arial" w:hAnsi="Arial" w:cs="Arial"/>
          <w:sz w:val="20"/>
          <w:szCs w:val="20"/>
        </w:rPr>
        <w:t xml:space="preserve">  Total compensation will be identified from you CCR information.  </w:t>
      </w:r>
      <w:r w:rsidR="002151B3">
        <w:rPr>
          <w:rFonts w:ascii="Arial" w:hAnsi="Arial" w:cs="Arial"/>
          <w:sz w:val="20"/>
          <w:szCs w:val="20"/>
        </w:rPr>
        <w:t xml:space="preserve">Please refer the </w:t>
      </w:r>
      <w:r w:rsidR="00987170">
        <w:rPr>
          <w:rFonts w:ascii="Arial" w:hAnsi="Arial" w:cs="Arial"/>
          <w:sz w:val="20"/>
          <w:szCs w:val="20"/>
        </w:rPr>
        <w:t>FFATA Manual</w:t>
      </w:r>
    </w:p>
    <w:p w:rsidR="002151B3" w:rsidRDefault="006115D0" w:rsidP="00987170">
      <w:pPr>
        <w:widowControl w:val="0"/>
        <w:tabs>
          <w:tab w:val="left" w:pos="2420"/>
          <w:tab w:val="left" w:pos="3800"/>
          <w:tab w:val="left" w:pos="5340"/>
          <w:tab w:val="left" w:pos="6980"/>
          <w:tab w:val="left" w:pos="8420"/>
          <w:tab w:val="left" w:pos="9060"/>
        </w:tabs>
        <w:autoSpaceDE w:val="0"/>
        <w:autoSpaceDN w:val="0"/>
        <w:adjustRightInd w:val="0"/>
        <w:ind w:left="720" w:right="-20"/>
        <w:rPr>
          <w:rStyle w:val="Hyperlink"/>
          <w:rFonts w:ascii="Arial" w:hAnsi="Arial" w:cs="Arial"/>
          <w:sz w:val="20"/>
          <w:szCs w:val="20"/>
        </w:rPr>
      </w:pPr>
      <w:hyperlink r:id="rId44" w:history="1">
        <w:r w:rsidR="002151B3" w:rsidRPr="00FE0FAD">
          <w:rPr>
            <w:rStyle w:val="Hyperlink"/>
            <w:rFonts w:ascii="Arial" w:hAnsi="Arial" w:cs="Arial"/>
            <w:sz w:val="20"/>
            <w:szCs w:val="20"/>
          </w:rPr>
          <w:t>https://www.fsrs.gov/documents/OMB_Guidance_on_FFATA_Subaward_and_Executive_Compensation_Reporting_08272010.pdf</w:t>
        </w:r>
      </w:hyperlink>
    </w:p>
    <w:p w:rsidR="00C91B8F" w:rsidRDefault="00C91B8F" w:rsidP="00987170">
      <w:pPr>
        <w:widowControl w:val="0"/>
        <w:tabs>
          <w:tab w:val="left" w:pos="2420"/>
          <w:tab w:val="left" w:pos="3800"/>
          <w:tab w:val="left" w:pos="5340"/>
          <w:tab w:val="left" w:pos="6980"/>
          <w:tab w:val="left" w:pos="8420"/>
          <w:tab w:val="left" w:pos="9060"/>
        </w:tabs>
        <w:autoSpaceDE w:val="0"/>
        <w:autoSpaceDN w:val="0"/>
        <w:adjustRightInd w:val="0"/>
        <w:ind w:left="720" w:right="-20"/>
        <w:rPr>
          <w:rFonts w:ascii="Arial" w:hAnsi="Arial" w:cs="Arial"/>
          <w:sz w:val="20"/>
          <w:szCs w:val="20"/>
        </w:rPr>
      </w:pPr>
    </w:p>
    <w:p w:rsidR="002151B3" w:rsidRDefault="002151B3" w:rsidP="00987170">
      <w:pPr>
        <w:widowControl w:val="0"/>
        <w:tabs>
          <w:tab w:val="left" w:pos="2420"/>
          <w:tab w:val="left" w:pos="3800"/>
          <w:tab w:val="left" w:pos="5340"/>
          <w:tab w:val="left" w:pos="6980"/>
          <w:tab w:val="left" w:pos="8420"/>
          <w:tab w:val="left" w:pos="9060"/>
        </w:tabs>
        <w:autoSpaceDE w:val="0"/>
        <w:autoSpaceDN w:val="0"/>
        <w:adjustRightInd w:val="0"/>
        <w:ind w:left="720" w:right="-20"/>
        <w:rPr>
          <w:rStyle w:val="Hyperlink"/>
          <w:rFonts w:ascii="Arial" w:hAnsi="Arial" w:cs="Arial"/>
          <w:sz w:val="20"/>
          <w:szCs w:val="20"/>
        </w:rPr>
      </w:pPr>
      <w:r>
        <w:rPr>
          <w:rFonts w:ascii="Arial" w:hAnsi="Arial" w:cs="Arial"/>
          <w:sz w:val="20"/>
          <w:szCs w:val="20"/>
        </w:rPr>
        <w:t xml:space="preserve">Agencies may also be required to report their contract expenditures in the (ESRS)  Electronic Subcontracting Reporting System: </w:t>
      </w:r>
      <w:hyperlink r:id="rId45" w:history="1">
        <w:r w:rsidRPr="00FE0FAD">
          <w:rPr>
            <w:rStyle w:val="Hyperlink"/>
            <w:rFonts w:ascii="Arial" w:hAnsi="Arial" w:cs="Arial"/>
            <w:sz w:val="20"/>
            <w:szCs w:val="20"/>
          </w:rPr>
          <w:t>https://www.esrs.gov/</w:t>
        </w:r>
      </w:hyperlink>
    </w:p>
    <w:p w:rsidR="009177FC" w:rsidRDefault="009177FC" w:rsidP="00987170">
      <w:pPr>
        <w:widowControl w:val="0"/>
        <w:tabs>
          <w:tab w:val="left" w:pos="2420"/>
          <w:tab w:val="left" w:pos="3800"/>
          <w:tab w:val="left" w:pos="5340"/>
          <w:tab w:val="left" w:pos="6980"/>
          <w:tab w:val="left" w:pos="8420"/>
          <w:tab w:val="left" w:pos="9060"/>
        </w:tabs>
        <w:autoSpaceDE w:val="0"/>
        <w:autoSpaceDN w:val="0"/>
        <w:adjustRightInd w:val="0"/>
        <w:ind w:left="720" w:right="-20"/>
        <w:rPr>
          <w:rFonts w:ascii="Arial" w:hAnsi="Arial" w:cs="Arial"/>
          <w:sz w:val="20"/>
          <w:szCs w:val="20"/>
        </w:rPr>
      </w:pPr>
    </w:p>
    <w:p w:rsidR="00062BEE" w:rsidRDefault="00062BEE" w:rsidP="00062BEE">
      <w:pPr>
        <w:autoSpaceDE w:val="0"/>
        <w:autoSpaceDN w:val="0"/>
        <w:adjustRightInd w:val="0"/>
        <w:rPr>
          <w:rFonts w:ascii="Arial" w:hAnsi="Arial" w:cs="Arial"/>
          <w:b/>
          <w:sz w:val="20"/>
          <w:szCs w:val="20"/>
        </w:rPr>
      </w:pPr>
      <w:r w:rsidRPr="00496D21">
        <w:rPr>
          <w:rFonts w:ascii="Arial" w:hAnsi="Arial" w:cs="Arial"/>
          <w:b/>
          <w:sz w:val="20"/>
          <w:szCs w:val="20"/>
        </w:rPr>
        <w:t xml:space="preserve">Should any of the contractor’s documentation/certification changes </w:t>
      </w:r>
      <w:r>
        <w:rPr>
          <w:rFonts w:ascii="Arial" w:hAnsi="Arial" w:cs="Arial"/>
          <w:b/>
          <w:sz w:val="20"/>
          <w:szCs w:val="20"/>
        </w:rPr>
        <w:t xml:space="preserve">under State/Federal </w:t>
      </w:r>
      <w:r w:rsidRPr="00496D21">
        <w:rPr>
          <w:rFonts w:ascii="Arial" w:hAnsi="Arial" w:cs="Arial"/>
          <w:b/>
          <w:sz w:val="20"/>
          <w:szCs w:val="20"/>
        </w:rPr>
        <w:t>Provisions change after the execution of the contract, contractor shall inform the Division immediately and provide the necessary updated documentation.</w:t>
      </w:r>
    </w:p>
    <w:p w:rsidR="00D606BB" w:rsidRDefault="00D606BB" w:rsidP="00062BEE">
      <w:pPr>
        <w:autoSpaceDE w:val="0"/>
        <w:autoSpaceDN w:val="0"/>
        <w:adjustRightInd w:val="0"/>
        <w:rPr>
          <w:rFonts w:ascii="Arial" w:hAnsi="Arial" w:cs="Arial"/>
          <w:b/>
          <w:sz w:val="20"/>
          <w:szCs w:val="20"/>
        </w:rPr>
      </w:pPr>
    </w:p>
    <w:p w:rsidR="00CB7669" w:rsidRDefault="00CB7669" w:rsidP="00D0052C">
      <w:pPr>
        <w:pStyle w:val="Default"/>
        <w:rPr>
          <w:rFonts w:ascii="Arial" w:hAnsi="Arial"/>
          <w:sz w:val="20"/>
          <w:szCs w:val="20"/>
        </w:rPr>
      </w:pPr>
    </w:p>
    <w:p w:rsidR="00D0052C" w:rsidRDefault="009E548D" w:rsidP="001F2DEF">
      <w:pPr>
        <w:pStyle w:val="Default"/>
        <w:rPr>
          <w:rFonts w:ascii="Arial" w:hAnsi="Arial"/>
          <w:b/>
          <w:sz w:val="28"/>
          <w:szCs w:val="28"/>
          <w:u w:val="single"/>
        </w:rPr>
      </w:pPr>
      <w:r>
        <w:rPr>
          <w:rFonts w:ascii="Arial" w:hAnsi="Arial" w:cs="Arial"/>
          <w:b/>
          <w:sz w:val="28"/>
          <w:szCs w:val="28"/>
          <w:u w:val="single"/>
        </w:rPr>
        <w:t>13</w:t>
      </w:r>
      <w:r w:rsidR="001F2DEF" w:rsidRPr="001F2DEF">
        <w:rPr>
          <w:rFonts w:ascii="Arial" w:hAnsi="Arial" w:cs="Arial"/>
          <w:b/>
          <w:sz w:val="28"/>
          <w:szCs w:val="28"/>
          <w:u w:val="single"/>
        </w:rPr>
        <w:t>.0</w:t>
      </w:r>
      <w:r w:rsidR="00C94BB0" w:rsidRPr="001F2DEF">
        <w:rPr>
          <w:rFonts w:ascii="Arial" w:hAnsi="Arial"/>
          <w:b/>
          <w:sz w:val="28"/>
          <w:szCs w:val="28"/>
          <w:u w:val="single"/>
        </w:rPr>
        <w:t xml:space="preserve"> </w:t>
      </w:r>
      <w:r w:rsidR="001D626E" w:rsidRPr="001F2DEF">
        <w:rPr>
          <w:rFonts w:ascii="Arial" w:hAnsi="Arial"/>
          <w:b/>
          <w:sz w:val="28"/>
          <w:szCs w:val="28"/>
          <w:u w:val="single"/>
        </w:rPr>
        <w:t>APPLICATION</w:t>
      </w:r>
      <w:r w:rsidR="007046D6" w:rsidRPr="001F2DEF">
        <w:rPr>
          <w:rFonts w:ascii="Arial" w:hAnsi="Arial"/>
          <w:b/>
          <w:sz w:val="28"/>
          <w:szCs w:val="28"/>
          <w:u w:val="single"/>
        </w:rPr>
        <w:t xml:space="preserve"> CONTENT AND</w:t>
      </w:r>
      <w:r w:rsidR="001D626E" w:rsidRPr="001F2DEF">
        <w:rPr>
          <w:rFonts w:ascii="Arial" w:hAnsi="Arial"/>
          <w:b/>
          <w:sz w:val="28"/>
          <w:szCs w:val="28"/>
          <w:u w:val="single"/>
        </w:rPr>
        <w:t xml:space="preserve"> INSTRUCTIONS</w:t>
      </w:r>
    </w:p>
    <w:p w:rsidR="003F1150" w:rsidRDefault="003F1150" w:rsidP="005E700A">
      <w:pPr>
        <w:pStyle w:val="Default"/>
        <w:rPr>
          <w:rFonts w:ascii="Arial" w:hAnsi="Arial" w:cs="Arial"/>
          <w:i/>
          <w:sz w:val="20"/>
          <w:szCs w:val="20"/>
        </w:rPr>
      </w:pPr>
    </w:p>
    <w:p w:rsidR="003B1264" w:rsidRDefault="003B1264" w:rsidP="003B1264">
      <w:pPr>
        <w:ind w:firstLine="720"/>
        <w:jc w:val="both"/>
        <w:rPr>
          <w:b/>
          <w:u w:val="single"/>
        </w:rPr>
      </w:pPr>
    </w:p>
    <w:p w:rsidR="003B1264" w:rsidRPr="003B1264" w:rsidRDefault="003B1264" w:rsidP="003B1264">
      <w:pPr>
        <w:ind w:firstLine="720"/>
        <w:jc w:val="both"/>
        <w:rPr>
          <w:rFonts w:ascii="Arial" w:hAnsi="Arial" w:cs="Arial"/>
          <w:b/>
          <w:sz w:val="20"/>
          <w:szCs w:val="20"/>
        </w:rPr>
      </w:pPr>
      <w:r w:rsidRPr="003B1264">
        <w:rPr>
          <w:rFonts w:ascii="Arial" w:hAnsi="Arial" w:cs="Arial"/>
          <w:b/>
          <w:sz w:val="20"/>
          <w:szCs w:val="20"/>
          <w:u w:val="single"/>
        </w:rPr>
        <w:t>Basic Format</w:t>
      </w:r>
      <w:r w:rsidRPr="003B1264">
        <w:rPr>
          <w:rFonts w:ascii="Arial" w:hAnsi="Arial" w:cs="Arial"/>
          <w:b/>
          <w:sz w:val="20"/>
          <w:szCs w:val="20"/>
        </w:rPr>
        <w:tab/>
      </w:r>
      <w:r w:rsidRPr="003B1264">
        <w:rPr>
          <w:rFonts w:ascii="Arial" w:hAnsi="Arial" w:cs="Arial"/>
          <w:b/>
          <w:sz w:val="20"/>
          <w:szCs w:val="20"/>
        </w:rPr>
        <w:tab/>
      </w:r>
    </w:p>
    <w:p w:rsidR="003B1264" w:rsidRPr="003B1264" w:rsidRDefault="003B1264" w:rsidP="00F04749">
      <w:pPr>
        <w:numPr>
          <w:ilvl w:val="0"/>
          <w:numId w:val="33"/>
        </w:numPr>
        <w:jc w:val="both"/>
        <w:rPr>
          <w:rFonts w:ascii="Arial" w:hAnsi="Arial" w:cs="Arial"/>
          <w:sz w:val="20"/>
          <w:szCs w:val="20"/>
        </w:rPr>
      </w:pPr>
      <w:r w:rsidRPr="003B1264">
        <w:rPr>
          <w:rFonts w:ascii="Arial" w:hAnsi="Arial" w:cs="Arial"/>
          <w:sz w:val="20"/>
          <w:szCs w:val="20"/>
        </w:rPr>
        <w:t>Type must be 12-point font size.</w:t>
      </w:r>
    </w:p>
    <w:p w:rsidR="003B1264" w:rsidRPr="003B1264" w:rsidRDefault="003B1264" w:rsidP="00F04749">
      <w:pPr>
        <w:numPr>
          <w:ilvl w:val="0"/>
          <w:numId w:val="33"/>
        </w:numPr>
        <w:jc w:val="both"/>
        <w:rPr>
          <w:rFonts w:ascii="Arial" w:hAnsi="Arial" w:cs="Arial"/>
          <w:sz w:val="20"/>
          <w:szCs w:val="20"/>
        </w:rPr>
      </w:pPr>
      <w:r w:rsidRPr="003B1264">
        <w:rPr>
          <w:rFonts w:ascii="Arial" w:hAnsi="Arial" w:cs="Arial"/>
          <w:sz w:val="20"/>
          <w:szCs w:val="20"/>
        </w:rPr>
        <w:t>The application must be typed on 8 ½” x 11” white paper and single spaced.</w:t>
      </w:r>
    </w:p>
    <w:p w:rsidR="003B1264" w:rsidRDefault="003B1264" w:rsidP="00F04749">
      <w:pPr>
        <w:numPr>
          <w:ilvl w:val="0"/>
          <w:numId w:val="33"/>
        </w:numPr>
        <w:jc w:val="both"/>
        <w:rPr>
          <w:rFonts w:ascii="Arial" w:hAnsi="Arial" w:cs="Arial"/>
          <w:sz w:val="20"/>
          <w:szCs w:val="20"/>
        </w:rPr>
      </w:pPr>
      <w:r w:rsidRPr="003B1264">
        <w:rPr>
          <w:rFonts w:ascii="Arial" w:hAnsi="Arial" w:cs="Arial"/>
          <w:sz w:val="20"/>
          <w:szCs w:val="20"/>
        </w:rPr>
        <w:t xml:space="preserve">Adhere to page limits. </w:t>
      </w:r>
      <w:r w:rsidRPr="003B1264">
        <w:rPr>
          <w:rFonts w:ascii="Arial" w:hAnsi="Arial" w:cs="Arial"/>
          <w:b/>
          <w:i/>
          <w:sz w:val="20"/>
          <w:szCs w:val="20"/>
        </w:rPr>
        <w:t>Do not</w:t>
      </w:r>
      <w:r w:rsidRPr="003B1264">
        <w:rPr>
          <w:rFonts w:ascii="Arial" w:hAnsi="Arial" w:cs="Arial"/>
          <w:sz w:val="20"/>
          <w:szCs w:val="20"/>
        </w:rPr>
        <w:t xml:space="preserve"> add additional pages when responding to this application. Points will be deducted during scoring for applications that exceed page limits. </w:t>
      </w:r>
    </w:p>
    <w:p w:rsidR="002E1AA1" w:rsidRPr="003B1264" w:rsidRDefault="002E1AA1" w:rsidP="00F04749">
      <w:pPr>
        <w:numPr>
          <w:ilvl w:val="0"/>
          <w:numId w:val="33"/>
        </w:numPr>
        <w:jc w:val="both"/>
        <w:rPr>
          <w:rFonts w:ascii="Arial" w:hAnsi="Arial" w:cs="Arial"/>
          <w:sz w:val="20"/>
          <w:szCs w:val="20"/>
        </w:rPr>
      </w:pPr>
      <w:r>
        <w:rPr>
          <w:rFonts w:ascii="Arial" w:hAnsi="Arial" w:cs="Arial"/>
          <w:sz w:val="20"/>
          <w:szCs w:val="20"/>
        </w:rPr>
        <w:t>Number each page consecutively.</w:t>
      </w:r>
    </w:p>
    <w:p w:rsidR="003B1264" w:rsidRPr="003B1264" w:rsidRDefault="003B1264" w:rsidP="00F04749">
      <w:pPr>
        <w:numPr>
          <w:ilvl w:val="0"/>
          <w:numId w:val="33"/>
        </w:numPr>
        <w:jc w:val="both"/>
        <w:rPr>
          <w:rFonts w:ascii="Arial" w:hAnsi="Arial" w:cs="Arial"/>
          <w:sz w:val="20"/>
          <w:szCs w:val="20"/>
        </w:rPr>
      </w:pPr>
      <w:r w:rsidRPr="003B1264">
        <w:rPr>
          <w:rFonts w:ascii="Arial" w:hAnsi="Arial" w:cs="Arial"/>
          <w:sz w:val="20"/>
          <w:szCs w:val="20"/>
        </w:rPr>
        <w:t xml:space="preserve">Applications </w:t>
      </w:r>
      <w:r w:rsidRPr="003B1264">
        <w:rPr>
          <w:rFonts w:ascii="Arial" w:hAnsi="Arial" w:cs="Arial"/>
          <w:b/>
          <w:i/>
          <w:sz w:val="20"/>
          <w:szCs w:val="20"/>
        </w:rPr>
        <w:t>must not</w:t>
      </w:r>
      <w:r w:rsidRPr="003B1264">
        <w:rPr>
          <w:rFonts w:ascii="Arial" w:hAnsi="Arial" w:cs="Arial"/>
          <w:sz w:val="20"/>
          <w:szCs w:val="20"/>
        </w:rPr>
        <w:t xml:space="preserve"> be stapled or bound – instead use binder clips or paperclips.</w:t>
      </w:r>
    </w:p>
    <w:p w:rsidR="003B1264" w:rsidRPr="003B1264" w:rsidRDefault="003B1264" w:rsidP="00F04749">
      <w:pPr>
        <w:numPr>
          <w:ilvl w:val="0"/>
          <w:numId w:val="33"/>
        </w:numPr>
        <w:jc w:val="both"/>
        <w:rPr>
          <w:rFonts w:ascii="Arial" w:hAnsi="Arial" w:cs="Arial"/>
          <w:sz w:val="20"/>
          <w:szCs w:val="20"/>
        </w:rPr>
      </w:pPr>
      <w:r w:rsidRPr="003B1264">
        <w:rPr>
          <w:rFonts w:ascii="Arial" w:hAnsi="Arial" w:cs="Arial"/>
          <w:sz w:val="20"/>
          <w:szCs w:val="20"/>
        </w:rPr>
        <w:t xml:space="preserve">Respond to each criteria listed in this RFA in the order requested. </w:t>
      </w:r>
      <w:r w:rsidRPr="003B1264">
        <w:rPr>
          <w:rFonts w:ascii="Arial" w:hAnsi="Arial" w:cs="Arial"/>
          <w:b/>
          <w:i/>
          <w:sz w:val="20"/>
          <w:szCs w:val="20"/>
        </w:rPr>
        <w:t>Include section headings</w:t>
      </w:r>
      <w:r w:rsidRPr="003B1264">
        <w:rPr>
          <w:rFonts w:ascii="Arial" w:hAnsi="Arial" w:cs="Arial"/>
          <w:sz w:val="20"/>
          <w:szCs w:val="20"/>
        </w:rPr>
        <w:t xml:space="preserve"> in the Scope of Work as listed in the application checklist. </w:t>
      </w:r>
      <w:r w:rsidRPr="003B1264">
        <w:rPr>
          <w:rFonts w:ascii="Arial" w:hAnsi="Arial" w:cs="Arial"/>
          <w:b/>
          <w:i/>
          <w:sz w:val="20"/>
          <w:szCs w:val="20"/>
        </w:rPr>
        <w:t>Do not</w:t>
      </w:r>
      <w:r w:rsidRPr="003B1264">
        <w:rPr>
          <w:rFonts w:ascii="Arial" w:hAnsi="Arial" w:cs="Arial"/>
          <w:sz w:val="20"/>
          <w:szCs w:val="20"/>
        </w:rPr>
        <w:t xml:space="preserve"> insert page dividers. </w:t>
      </w:r>
    </w:p>
    <w:p w:rsidR="003B1264" w:rsidRPr="003B1264" w:rsidRDefault="003B1264" w:rsidP="00F04749">
      <w:pPr>
        <w:numPr>
          <w:ilvl w:val="0"/>
          <w:numId w:val="33"/>
        </w:numPr>
        <w:jc w:val="both"/>
        <w:rPr>
          <w:rFonts w:ascii="Arial" w:hAnsi="Arial" w:cs="Arial"/>
          <w:sz w:val="20"/>
          <w:szCs w:val="20"/>
        </w:rPr>
      </w:pPr>
      <w:r w:rsidRPr="003B1264">
        <w:rPr>
          <w:rFonts w:ascii="Arial" w:hAnsi="Arial" w:cs="Arial"/>
          <w:sz w:val="20"/>
          <w:szCs w:val="20"/>
        </w:rPr>
        <w:t xml:space="preserve">The </w:t>
      </w:r>
      <w:r w:rsidRPr="003B1264">
        <w:rPr>
          <w:rFonts w:ascii="Arial" w:hAnsi="Arial" w:cs="Arial"/>
          <w:b/>
          <w:i/>
          <w:sz w:val="20"/>
          <w:szCs w:val="20"/>
        </w:rPr>
        <w:t>Application Checklist</w:t>
      </w:r>
      <w:r w:rsidRPr="003B1264">
        <w:rPr>
          <w:rFonts w:ascii="Arial" w:hAnsi="Arial" w:cs="Arial"/>
          <w:sz w:val="20"/>
          <w:szCs w:val="20"/>
        </w:rPr>
        <w:t xml:space="preserve"> (</w:t>
      </w:r>
      <w:r w:rsidRPr="00F70FB1">
        <w:rPr>
          <w:rFonts w:ascii="Arial" w:hAnsi="Arial" w:cs="Arial"/>
          <w:sz w:val="20"/>
          <w:szCs w:val="20"/>
        </w:rPr>
        <w:t xml:space="preserve">Appendix </w:t>
      </w:r>
      <w:r w:rsidR="00F70FB1">
        <w:rPr>
          <w:rFonts w:ascii="Arial" w:hAnsi="Arial" w:cs="Arial"/>
          <w:sz w:val="20"/>
          <w:szCs w:val="20"/>
        </w:rPr>
        <w:t>C</w:t>
      </w:r>
      <w:r w:rsidRPr="003B1264">
        <w:rPr>
          <w:rFonts w:ascii="Arial" w:hAnsi="Arial" w:cs="Arial"/>
          <w:sz w:val="20"/>
          <w:szCs w:val="20"/>
        </w:rPr>
        <w:t>) is recommended</w:t>
      </w:r>
      <w:r w:rsidR="00A52813">
        <w:rPr>
          <w:rFonts w:ascii="Arial" w:hAnsi="Arial" w:cs="Arial"/>
          <w:sz w:val="20"/>
          <w:szCs w:val="20"/>
        </w:rPr>
        <w:t xml:space="preserve"> and provides the order for required documents</w:t>
      </w:r>
      <w:r w:rsidRPr="003B1264">
        <w:rPr>
          <w:rFonts w:ascii="Arial" w:hAnsi="Arial" w:cs="Arial"/>
          <w:sz w:val="20"/>
          <w:szCs w:val="20"/>
        </w:rPr>
        <w:t xml:space="preserve">. Links to all required contract documents are located in </w:t>
      </w:r>
      <w:r w:rsidRPr="00F70FB1">
        <w:rPr>
          <w:rFonts w:ascii="Arial" w:hAnsi="Arial" w:cs="Arial"/>
          <w:sz w:val="20"/>
          <w:szCs w:val="20"/>
        </w:rPr>
        <w:t xml:space="preserve">Appendix </w:t>
      </w:r>
      <w:r w:rsidR="00730F56">
        <w:rPr>
          <w:rFonts w:ascii="Arial" w:hAnsi="Arial" w:cs="Arial"/>
          <w:sz w:val="20"/>
          <w:szCs w:val="20"/>
        </w:rPr>
        <w:t>B</w:t>
      </w:r>
      <w:r w:rsidRPr="003B1264">
        <w:rPr>
          <w:rFonts w:ascii="Arial" w:hAnsi="Arial" w:cs="Arial"/>
          <w:sz w:val="20"/>
          <w:szCs w:val="20"/>
        </w:rPr>
        <w:t xml:space="preserve">.  </w:t>
      </w:r>
    </w:p>
    <w:p w:rsidR="003B1264" w:rsidRPr="00A52813" w:rsidRDefault="003B1264" w:rsidP="00F04749">
      <w:pPr>
        <w:numPr>
          <w:ilvl w:val="0"/>
          <w:numId w:val="33"/>
        </w:numPr>
        <w:jc w:val="both"/>
        <w:rPr>
          <w:rFonts w:ascii="Arial" w:hAnsi="Arial" w:cs="Arial"/>
          <w:b/>
          <w:sz w:val="20"/>
          <w:szCs w:val="20"/>
        </w:rPr>
      </w:pPr>
      <w:r w:rsidRPr="003B1264">
        <w:rPr>
          <w:rFonts w:ascii="Arial" w:hAnsi="Arial" w:cs="Arial"/>
          <w:sz w:val="20"/>
          <w:szCs w:val="20"/>
        </w:rPr>
        <w:t xml:space="preserve">Page limits pertain to narrative sections only and do not include worksheets, logic model, checklists, job </w:t>
      </w:r>
      <w:r w:rsidRPr="00A52813">
        <w:rPr>
          <w:rFonts w:ascii="Arial" w:hAnsi="Arial" w:cs="Arial"/>
          <w:sz w:val="20"/>
          <w:szCs w:val="20"/>
        </w:rPr>
        <w:t>descriptions, etc.</w:t>
      </w:r>
    </w:p>
    <w:p w:rsidR="003B1264" w:rsidRPr="00A52813" w:rsidRDefault="003B1264" w:rsidP="005E700A">
      <w:pPr>
        <w:pStyle w:val="Default"/>
        <w:rPr>
          <w:rFonts w:ascii="Arial" w:hAnsi="Arial"/>
          <w:color w:val="FF0000"/>
          <w:sz w:val="20"/>
          <w:szCs w:val="20"/>
        </w:rPr>
      </w:pPr>
    </w:p>
    <w:p w:rsidR="003B1264" w:rsidRPr="00A52813" w:rsidRDefault="003B1264" w:rsidP="005E700A">
      <w:pPr>
        <w:pStyle w:val="Default"/>
        <w:rPr>
          <w:rFonts w:ascii="Arial" w:hAnsi="Arial" w:cs="Arial"/>
          <w:b/>
          <w:sz w:val="20"/>
          <w:szCs w:val="20"/>
          <w:u w:val="single"/>
        </w:rPr>
      </w:pPr>
    </w:p>
    <w:p w:rsidR="0053382A" w:rsidRPr="00A52813" w:rsidRDefault="0053382A" w:rsidP="00C33617">
      <w:pPr>
        <w:pStyle w:val="CM13"/>
        <w:numPr>
          <w:ilvl w:val="0"/>
          <w:numId w:val="4"/>
        </w:numPr>
        <w:spacing w:after="120" w:line="260" w:lineRule="atLeast"/>
        <w:rPr>
          <w:rFonts w:ascii="Arial" w:hAnsi="Arial"/>
          <w:b/>
          <w:color w:val="000000"/>
          <w:sz w:val="20"/>
          <w:szCs w:val="20"/>
        </w:rPr>
      </w:pPr>
      <w:r w:rsidRPr="00A52813">
        <w:rPr>
          <w:rFonts w:ascii="Arial" w:hAnsi="Arial"/>
          <w:b/>
          <w:color w:val="000000"/>
          <w:sz w:val="20"/>
          <w:szCs w:val="20"/>
        </w:rPr>
        <w:t>Cover Page</w:t>
      </w:r>
      <w:r w:rsidR="00A52813" w:rsidRPr="00A52813">
        <w:rPr>
          <w:rFonts w:ascii="Arial" w:hAnsi="Arial"/>
          <w:b/>
          <w:color w:val="000000"/>
          <w:sz w:val="20"/>
          <w:szCs w:val="20"/>
        </w:rPr>
        <w:t xml:space="preserve"> of RFA</w:t>
      </w:r>
      <w:r w:rsidRPr="00A52813">
        <w:rPr>
          <w:rFonts w:ascii="Arial" w:hAnsi="Arial"/>
          <w:b/>
          <w:color w:val="000000"/>
          <w:sz w:val="20"/>
          <w:szCs w:val="20"/>
        </w:rPr>
        <w:t xml:space="preserve"> </w:t>
      </w:r>
      <w:r w:rsidR="001902EF" w:rsidRPr="00A52813">
        <w:rPr>
          <w:rFonts w:ascii="Arial" w:hAnsi="Arial"/>
          <w:b/>
          <w:color w:val="000000"/>
          <w:sz w:val="20"/>
          <w:szCs w:val="20"/>
        </w:rPr>
        <w:t xml:space="preserve">with all fields completed, </w:t>
      </w:r>
      <w:r w:rsidRPr="00A52813">
        <w:rPr>
          <w:rFonts w:ascii="Arial" w:hAnsi="Arial"/>
          <w:b/>
          <w:color w:val="000000"/>
          <w:sz w:val="20"/>
          <w:szCs w:val="20"/>
        </w:rPr>
        <w:t xml:space="preserve">signed by an authorized official of the </w:t>
      </w:r>
      <w:r w:rsidR="005E700A" w:rsidRPr="00A52813">
        <w:rPr>
          <w:rFonts w:ascii="Arial" w:hAnsi="Arial"/>
          <w:b/>
          <w:color w:val="000000"/>
          <w:sz w:val="20"/>
          <w:szCs w:val="20"/>
        </w:rPr>
        <w:t>Contractor</w:t>
      </w:r>
      <w:r w:rsidRPr="00A52813">
        <w:rPr>
          <w:rFonts w:ascii="Arial" w:hAnsi="Arial"/>
          <w:b/>
          <w:color w:val="000000"/>
          <w:sz w:val="20"/>
          <w:szCs w:val="20"/>
        </w:rPr>
        <w:t xml:space="preserve"> organization</w:t>
      </w:r>
    </w:p>
    <w:p w:rsidR="00A52813" w:rsidRDefault="00A52813" w:rsidP="00A52813">
      <w:pPr>
        <w:pStyle w:val="Default"/>
        <w:rPr>
          <w:highlight w:val="yellow"/>
        </w:rPr>
      </w:pPr>
    </w:p>
    <w:p w:rsidR="00B27D4C" w:rsidRPr="002B45FF" w:rsidRDefault="003566A5" w:rsidP="00C33617">
      <w:pPr>
        <w:pStyle w:val="CM13"/>
        <w:numPr>
          <w:ilvl w:val="0"/>
          <w:numId w:val="4"/>
        </w:numPr>
        <w:spacing w:after="120" w:line="260" w:lineRule="atLeast"/>
        <w:rPr>
          <w:rFonts w:ascii="Arial" w:hAnsi="Arial"/>
          <w:b/>
          <w:i/>
          <w:color w:val="000000"/>
          <w:sz w:val="20"/>
          <w:szCs w:val="20"/>
          <w:u w:val="single"/>
        </w:rPr>
      </w:pPr>
      <w:r>
        <w:rPr>
          <w:rFonts w:ascii="Arial" w:hAnsi="Arial"/>
          <w:b/>
          <w:color w:val="000000"/>
          <w:sz w:val="20"/>
          <w:szCs w:val="20"/>
        </w:rPr>
        <w:t xml:space="preserve">Direct Client Services Narrative - </w:t>
      </w:r>
      <w:r w:rsidR="00B27D4C" w:rsidRPr="005E700A">
        <w:rPr>
          <w:rFonts w:ascii="Arial" w:hAnsi="Arial"/>
          <w:b/>
          <w:color w:val="000000"/>
          <w:sz w:val="20"/>
          <w:szCs w:val="20"/>
        </w:rPr>
        <w:t xml:space="preserve">Face </w:t>
      </w:r>
      <w:r>
        <w:rPr>
          <w:rFonts w:ascii="Arial" w:hAnsi="Arial"/>
          <w:b/>
          <w:color w:val="000000"/>
          <w:sz w:val="20"/>
          <w:szCs w:val="20"/>
        </w:rPr>
        <w:t>Sheet</w:t>
      </w:r>
      <w:r w:rsidR="00A61EE3">
        <w:rPr>
          <w:rFonts w:ascii="Arial" w:hAnsi="Arial"/>
          <w:b/>
          <w:color w:val="000000"/>
          <w:sz w:val="20"/>
          <w:szCs w:val="20"/>
        </w:rPr>
        <w:t xml:space="preserve"> </w:t>
      </w:r>
      <w:r w:rsidR="00A61EE3" w:rsidRPr="002B45FF">
        <w:rPr>
          <w:rFonts w:ascii="Arial" w:hAnsi="Arial"/>
          <w:b/>
          <w:i/>
          <w:color w:val="000000"/>
          <w:sz w:val="20"/>
          <w:szCs w:val="20"/>
          <w:u w:val="single"/>
        </w:rPr>
        <w:t>(One-page limit)</w:t>
      </w:r>
    </w:p>
    <w:p w:rsidR="00943E86" w:rsidRPr="00943E86" w:rsidRDefault="00943E86" w:rsidP="00943E86">
      <w:pPr>
        <w:pStyle w:val="Default"/>
        <w:ind w:left="360"/>
        <w:rPr>
          <w:rFonts w:ascii="Arial" w:hAnsi="Arial" w:cs="Arial"/>
          <w:sz w:val="20"/>
          <w:szCs w:val="20"/>
        </w:rPr>
      </w:pPr>
      <w:r w:rsidRPr="00943E86">
        <w:rPr>
          <w:rFonts w:ascii="Arial" w:hAnsi="Arial" w:cs="Arial"/>
          <w:b/>
          <w:i/>
          <w:sz w:val="20"/>
          <w:szCs w:val="20"/>
        </w:rPr>
        <w:t>All</w:t>
      </w:r>
      <w:r w:rsidRPr="00943E86">
        <w:rPr>
          <w:rFonts w:ascii="Arial" w:hAnsi="Arial" w:cs="Arial"/>
          <w:sz w:val="20"/>
          <w:szCs w:val="20"/>
        </w:rPr>
        <w:t xml:space="preserve"> sections must be completed.</w:t>
      </w:r>
    </w:p>
    <w:p w:rsidR="003566A5" w:rsidRPr="003566A5" w:rsidRDefault="003566A5" w:rsidP="003566A5">
      <w:pPr>
        <w:pStyle w:val="Default"/>
      </w:pPr>
    </w:p>
    <w:p w:rsidR="00AB16AB" w:rsidRDefault="00B8432A" w:rsidP="004C1B51">
      <w:pPr>
        <w:numPr>
          <w:ilvl w:val="0"/>
          <w:numId w:val="23"/>
        </w:numPr>
        <w:rPr>
          <w:rFonts w:ascii="Arial" w:hAnsi="Arial" w:cs="Arial"/>
          <w:sz w:val="20"/>
          <w:szCs w:val="20"/>
        </w:rPr>
      </w:pPr>
      <w:r w:rsidRPr="00B8432A">
        <w:rPr>
          <w:rFonts w:ascii="Arial" w:hAnsi="Arial" w:cs="Arial"/>
          <w:b/>
          <w:sz w:val="20"/>
          <w:szCs w:val="20"/>
        </w:rPr>
        <w:t>Proposal Summary</w:t>
      </w:r>
      <w:r w:rsidRPr="00B8432A">
        <w:rPr>
          <w:rFonts w:ascii="Arial" w:hAnsi="Arial" w:cs="Arial"/>
          <w:sz w:val="20"/>
          <w:szCs w:val="20"/>
        </w:rPr>
        <w:t xml:space="preserve">: </w:t>
      </w:r>
      <w:r w:rsidR="00C02C98" w:rsidRPr="002B45FF">
        <w:rPr>
          <w:rFonts w:ascii="Arial" w:hAnsi="Arial" w:cs="Arial"/>
          <w:b/>
          <w:i/>
          <w:sz w:val="20"/>
          <w:szCs w:val="20"/>
          <w:u w:val="single"/>
        </w:rPr>
        <w:t>(</w:t>
      </w:r>
      <w:r w:rsidR="003B1264" w:rsidRPr="002B45FF">
        <w:rPr>
          <w:rFonts w:ascii="Arial" w:hAnsi="Arial" w:cs="Arial"/>
          <w:b/>
          <w:i/>
          <w:sz w:val="20"/>
          <w:szCs w:val="20"/>
          <w:u w:val="single"/>
        </w:rPr>
        <w:t>Two-page</w:t>
      </w:r>
      <w:r w:rsidR="00C02C98" w:rsidRPr="002B45FF">
        <w:rPr>
          <w:rFonts w:ascii="Arial" w:hAnsi="Arial" w:cs="Arial"/>
          <w:b/>
          <w:i/>
          <w:sz w:val="20"/>
          <w:szCs w:val="20"/>
          <w:u w:val="single"/>
        </w:rPr>
        <w:t xml:space="preserve"> limit)</w:t>
      </w:r>
    </w:p>
    <w:p w:rsidR="003B1264" w:rsidRDefault="003B1264" w:rsidP="003B1264">
      <w:pPr>
        <w:ind w:left="360"/>
        <w:rPr>
          <w:rFonts w:ascii="Arial" w:hAnsi="Arial" w:cs="Arial"/>
          <w:b/>
          <w:sz w:val="20"/>
          <w:szCs w:val="20"/>
        </w:rPr>
      </w:pPr>
    </w:p>
    <w:p w:rsidR="003B1264" w:rsidRPr="00234804" w:rsidRDefault="003B1264" w:rsidP="003B1264">
      <w:pPr>
        <w:rPr>
          <w:rFonts w:ascii="Arial" w:hAnsi="Arial" w:cs="Arial"/>
          <w:b/>
          <w:sz w:val="20"/>
          <w:szCs w:val="20"/>
        </w:rPr>
      </w:pPr>
      <w:r w:rsidRPr="00234804">
        <w:rPr>
          <w:rFonts w:ascii="Arial" w:hAnsi="Arial" w:cs="Arial"/>
          <w:sz w:val="20"/>
          <w:szCs w:val="20"/>
        </w:rPr>
        <w:t xml:space="preserve">Please provide a </w:t>
      </w:r>
      <w:r w:rsidRPr="00234804">
        <w:rPr>
          <w:rFonts w:ascii="Arial" w:hAnsi="Arial" w:cs="Arial"/>
          <w:sz w:val="20"/>
          <w:szCs w:val="20"/>
          <w:u w:val="single"/>
        </w:rPr>
        <w:t>clear</w:t>
      </w:r>
      <w:r w:rsidRPr="00234804">
        <w:rPr>
          <w:rFonts w:ascii="Arial" w:hAnsi="Arial" w:cs="Arial"/>
          <w:sz w:val="20"/>
          <w:szCs w:val="20"/>
        </w:rPr>
        <w:t xml:space="preserve"> and</w:t>
      </w:r>
      <w:r w:rsidRPr="00234804">
        <w:rPr>
          <w:rFonts w:ascii="Arial" w:hAnsi="Arial" w:cs="Arial"/>
          <w:sz w:val="20"/>
          <w:szCs w:val="20"/>
          <w:u w:val="single"/>
        </w:rPr>
        <w:t xml:space="preserve"> concise</w:t>
      </w:r>
      <w:r w:rsidRPr="00234804">
        <w:rPr>
          <w:rFonts w:ascii="Arial" w:hAnsi="Arial" w:cs="Arial"/>
          <w:sz w:val="20"/>
          <w:szCs w:val="20"/>
        </w:rPr>
        <w:t xml:space="preserve"> description of the program. Summarize the major points from your Scope of Work, including the community being served, the number of participants who will be served annually (# of caregivers </w:t>
      </w:r>
      <w:r w:rsidRPr="00234804">
        <w:rPr>
          <w:rFonts w:ascii="Arial" w:hAnsi="Arial" w:cs="Arial"/>
          <w:i/>
          <w:sz w:val="20"/>
          <w:szCs w:val="20"/>
        </w:rPr>
        <w:t>and</w:t>
      </w:r>
      <w:r w:rsidRPr="00234804">
        <w:rPr>
          <w:rFonts w:ascii="Arial" w:hAnsi="Arial" w:cs="Arial"/>
          <w:sz w:val="20"/>
          <w:szCs w:val="20"/>
        </w:rPr>
        <w:t xml:space="preserve"> # of children), physical location where the participants will be served, the activities proposed (frequency, intensity and duration), and who will administer the program. </w:t>
      </w:r>
    </w:p>
    <w:p w:rsidR="003B1264" w:rsidRDefault="003B1264" w:rsidP="003B1264">
      <w:pPr>
        <w:ind w:left="360"/>
        <w:rPr>
          <w:rFonts w:ascii="Arial" w:hAnsi="Arial" w:cs="Arial"/>
          <w:sz w:val="20"/>
          <w:szCs w:val="20"/>
        </w:rPr>
      </w:pPr>
    </w:p>
    <w:p w:rsidR="00D606BB" w:rsidRDefault="00D606BB" w:rsidP="003B1264">
      <w:pPr>
        <w:ind w:left="360"/>
        <w:rPr>
          <w:rFonts w:ascii="Arial" w:hAnsi="Arial" w:cs="Arial"/>
          <w:sz w:val="20"/>
          <w:szCs w:val="20"/>
        </w:rPr>
      </w:pPr>
    </w:p>
    <w:p w:rsidR="00D606BB" w:rsidRDefault="00D606BB" w:rsidP="003B1264">
      <w:pPr>
        <w:ind w:left="360"/>
        <w:rPr>
          <w:rFonts w:ascii="Arial" w:hAnsi="Arial" w:cs="Arial"/>
          <w:sz w:val="20"/>
          <w:szCs w:val="20"/>
        </w:rPr>
      </w:pPr>
    </w:p>
    <w:p w:rsidR="00D606BB" w:rsidRDefault="00D606BB" w:rsidP="003B1264">
      <w:pPr>
        <w:ind w:left="360"/>
        <w:rPr>
          <w:rFonts w:ascii="Arial" w:hAnsi="Arial" w:cs="Arial"/>
          <w:sz w:val="20"/>
          <w:szCs w:val="20"/>
        </w:rPr>
      </w:pPr>
    </w:p>
    <w:p w:rsidR="00B8432A" w:rsidRPr="00B8432A" w:rsidRDefault="00B8432A" w:rsidP="00B8432A">
      <w:pPr>
        <w:ind w:left="360"/>
        <w:rPr>
          <w:rFonts w:ascii="Arial" w:hAnsi="Arial" w:cs="Arial"/>
          <w:b/>
          <w:sz w:val="20"/>
          <w:szCs w:val="20"/>
        </w:rPr>
      </w:pPr>
    </w:p>
    <w:p w:rsidR="00B8432A" w:rsidRPr="002B45FF" w:rsidRDefault="00B8432A" w:rsidP="00F04749">
      <w:pPr>
        <w:numPr>
          <w:ilvl w:val="0"/>
          <w:numId w:val="23"/>
        </w:numPr>
        <w:rPr>
          <w:rFonts w:ascii="Arial" w:hAnsi="Arial" w:cs="Arial"/>
          <w:b/>
          <w:i/>
          <w:sz w:val="20"/>
          <w:szCs w:val="20"/>
          <w:u w:val="single"/>
        </w:rPr>
      </w:pPr>
      <w:r w:rsidRPr="002B45FF">
        <w:rPr>
          <w:rFonts w:ascii="Arial" w:hAnsi="Arial" w:cs="Arial"/>
          <w:b/>
          <w:sz w:val="20"/>
          <w:szCs w:val="20"/>
        </w:rPr>
        <w:lastRenderedPageBreak/>
        <w:t>Organization Background</w:t>
      </w:r>
      <w:r w:rsidR="003B3325" w:rsidRPr="002B45FF">
        <w:rPr>
          <w:rFonts w:ascii="Arial" w:hAnsi="Arial" w:cs="Arial"/>
          <w:b/>
          <w:sz w:val="20"/>
          <w:szCs w:val="20"/>
        </w:rPr>
        <w:t xml:space="preserve"> and Qualifications</w:t>
      </w:r>
      <w:r w:rsidRPr="002B45FF">
        <w:rPr>
          <w:rFonts w:ascii="Arial" w:hAnsi="Arial" w:cs="Arial"/>
          <w:b/>
          <w:sz w:val="20"/>
          <w:szCs w:val="20"/>
        </w:rPr>
        <w:t xml:space="preserve">: Describes the organization and its qualifications for funding </w:t>
      </w:r>
      <w:r w:rsidRPr="002B45FF">
        <w:rPr>
          <w:rFonts w:ascii="Arial" w:hAnsi="Arial" w:cs="Arial"/>
          <w:b/>
          <w:i/>
          <w:sz w:val="20"/>
          <w:szCs w:val="20"/>
          <w:u w:val="single"/>
        </w:rPr>
        <w:t>(</w:t>
      </w:r>
      <w:r w:rsidR="00CA387A">
        <w:rPr>
          <w:rFonts w:ascii="Arial" w:hAnsi="Arial" w:cs="Arial"/>
          <w:b/>
          <w:i/>
          <w:sz w:val="20"/>
          <w:szCs w:val="20"/>
          <w:u w:val="single"/>
        </w:rPr>
        <w:t>Four-</w:t>
      </w:r>
      <w:r w:rsidR="002B45FF" w:rsidRPr="002B45FF">
        <w:rPr>
          <w:rFonts w:ascii="Arial" w:hAnsi="Arial" w:cs="Arial"/>
          <w:b/>
          <w:i/>
          <w:sz w:val="20"/>
          <w:szCs w:val="20"/>
          <w:u w:val="single"/>
        </w:rPr>
        <w:t>page limit</w:t>
      </w:r>
      <w:r w:rsidR="002B45FF">
        <w:rPr>
          <w:rFonts w:ascii="Arial" w:hAnsi="Arial" w:cs="Arial"/>
          <w:b/>
          <w:i/>
          <w:sz w:val="20"/>
          <w:szCs w:val="20"/>
          <w:u w:val="single"/>
        </w:rPr>
        <w:t xml:space="preserve"> – not including Board Member Profile and Organization Chart</w:t>
      </w:r>
      <w:r w:rsidR="002B45FF" w:rsidRPr="002B45FF">
        <w:rPr>
          <w:rFonts w:ascii="Arial" w:hAnsi="Arial" w:cs="Arial"/>
          <w:b/>
          <w:i/>
          <w:sz w:val="20"/>
          <w:szCs w:val="20"/>
          <w:u w:val="single"/>
        </w:rPr>
        <w:t>)</w:t>
      </w:r>
    </w:p>
    <w:p w:rsidR="002B45FF" w:rsidRPr="002B45FF" w:rsidRDefault="002B45FF" w:rsidP="002B45FF">
      <w:pPr>
        <w:ind w:left="360"/>
        <w:rPr>
          <w:rFonts w:ascii="Arial" w:hAnsi="Arial" w:cs="Arial"/>
          <w:b/>
          <w:sz w:val="20"/>
          <w:szCs w:val="20"/>
        </w:rPr>
      </w:pPr>
    </w:p>
    <w:p w:rsidR="003E4149" w:rsidRPr="00806389" w:rsidRDefault="003E4149" w:rsidP="003E4149">
      <w:pPr>
        <w:rPr>
          <w:rFonts w:ascii="Arial" w:hAnsi="Arial" w:cs="Arial"/>
          <w:sz w:val="20"/>
          <w:szCs w:val="20"/>
        </w:rPr>
      </w:pPr>
      <w:r w:rsidRPr="00806389">
        <w:rPr>
          <w:rFonts w:ascii="Arial" w:hAnsi="Arial" w:cs="Arial"/>
          <w:sz w:val="20"/>
          <w:szCs w:val="20"/>
        </w:rPr>
        <w:t xml:space="preserve">Successful applicants have strong organizational capacity to help achieve their goals. Organizational capacity includes but is not limited to, strong programmatic and fiscal policies and procedures, adequate staff, professional development opportunities, meaningful staff supervision time, engaged board and community stakeholders, sufficient resources, and a strong data and evaluation process. </w:t>
      </w:r>
    </w:p>
    <w:p w:rsidR="003E4149" w:rsidRPr="00806389" w:rsidRDefault="003E4149" w:rsidP="003E4149">
      <w:pPr>
        <w:rPr>
          <w:rFonts w:ascii="Arial" w:hAnsi="Arial" w:cs="Arial"/>
          <w:sz w:val="20"/>
          <w:szCs w:val="20"/>
        </w:rPr>
      </w:pPr>
    </w:p>
    <w:p w:rsidR="003E4149" w:rsidRPr="00806389" w:rsidRDefault="003E4149" w:rsidP="003E4149">
      <w:pPr>
        <w:rPr>
          <w:rFonts w:ascii="Arial" w:hAnsi="Arial" w:cs="Arial"/>
          <w:sz w:val="20"/>
          <w:szCs w:val="20"/>
        </w:rPr>
      </w:pPr>
      <w:r w:rsidRPr="00806389">
        <w:rPr>
          <w:rFonts w:ascii="Arial" w:hAnsi="Arial" w:cs="Arial"/>
          <w:sz w:val="20"/>
          <w:szCs w:val="20"/>
        </w:rPr>
        <w:t xml:space="preserve">Contractors must be able to demonstrate the ability to successfully implement evidenced-based, trauma-informed practice, partner and collaborate with community resources to meet the needs of children </w:t>
      </w:r>
      <w:r w:rsidR="00EA068E">
        <w:rPr>
          <w:rFonts w:ascii="Arial" w:hAnsi="Arial" w:cs="Arial"/>
          <w:sz w:val="20"/>
          <w:szCs w:val="20"/>
        </w:rPr>
        <w:t>and families and utilize lesson</w:t>
      </w:r>
      <w:r w:rsidRPr="00806389">
        <w:rPr>
          <w:rFonts w:ascii="Arial" w:hAnsi="Arial" w:cs="Arial"/>
          <w:sz w:val="20"/>
          <w:szCs w:val="20"/>
        </w:rPr>
        <w:t xml:space="preserve">s learned from past experiences to build a successful program. </w:t>
      </w:r>
    </w:p>
    <w:p w:rsidR="003E4149" w:rsidRDefault="003E4149" w:rsidP="00234804">
      <w:pPr>
        <w:rPr>
          <w:rFonts w:ascii="Arial" w:hAnsi="Arial" w:cs="Arial"/>
          <w:sz w:val="20"/>
          <w:szCs w:val="20"/>
        </w:rPr>
      </w:pPr>
    </w:p>
    <w:p w:rsidR="00004A36" w:rsidRDefault="00B24507" w:rsidP="00234804">
      <w:pPr>
        <w:rPr>
          <w:rFonts w:ascii="Arial" w:hAnsi="Arial" w:cs="Arial"/>
          <w:sz w:val="20"/>
          <w:szCs w:val="20"/>
        </w:rPr>
      </w:pPr>
      <w:r>
        <w:rPr>
          <w:rFonts w:ascii="Arial" w:hAnsi="Arial" w:cs="Arial"/>
          <w:sz w:val="20"/>
          <w:szCs w:val="20"/>
        </w:rPr>
        <w:t>Identify your organizations mission and goal(s)</w:t>
      </w:r>
      <w:r w:rsidR="00004A36">
        <w:rPr>
          <w:rFonts w:ascii="Arial" w:hAnsi="Arial" w:cs="Arial"/>
          <w:sz w:val="20"/>
          <w:szCs w:val="20"/>
        </w:rPr>
        <w:t>.</w:t>
      </w:r>
    </w:p>
    <w:p w:rsidR="00004A36" w:rsidRDefault="00004A36" w:rsidP="00234804">
      <w:pPr>
        <w:rPr>
          <w:rFonts w:ascii="Arial" w:hAnsi="Arial" w:cs="Arial"/>
          <w:sz w:val="20"/>
          <w:szCs w:val="20"/>
        </w:rPr>
      </w:pPr>
    </w:p>
    <w:p w:rsidR="00B24507" w:rsidRDefault="00004A36" w:rsidP="00234804">
      <w:pPr>
        <w:rPr>
          <w:rFonts w:ascii="Arial" w:hAnsi="Arial" w:cs="Arial"/>
          <w:sz w:val="20"/>
          <w:szCs w:val="20"/>
        </w:rPr>
      </w:pPr>
      <w:r>
        <w:rPr>
          <w:rFonts w:ascii="Arial" w:hAnsi="Arial" w:cs="Arial"/>
          <w:sz w:val="20"/>
          <w:szCs w:val="20"/>
        </w:rPr>
        <w:t>B</w:t>
      </w:r>
      <w:r w:rsidR="002B45FF">
        <w:rPr>
          <w:rFonts w:ascii="Arial" w:hAnsi="Arial" w:cs="Arial"/>
          <w:sz w:val="20"/>
          <w:szCs w:val="20"/>
        </w:rPr>
        <w:t xml:space="preserve">riefly </w:t>
      </w:r>
      <w:r w:rsidR="00B24507">
        <w:rPr>
          <w:rFonts w:ascii="Arial" w:hAnsi="Arial" w:cs="Arial"/>
          <w:sz w:val="20"/>
          <w:szCs w:val="20"/>
        </w:rPr>
        <w:t xml:space="preserve">describe </w:t>
      </w:r>
      <w:r w:rsidR="002B45FF">
        <w:rPr>
          <w:rFonts w:ascii="Arial" w:hAnsi="Arial" w:cs="Arial"/>
          <w:sz w:val="20"/>
          <w:szCs w:val="20"/>
        </w:rPr>
        <w:t>the Contractor’s history</w:t>
      </w:r>
      <w:r>
        <w:rPr>
          <w:rFonts w:ascii="Arial" w:hAnsi="Arial" w:cs="Arial"/>
          <w:sz w:val="20"/>
          <w:szCs w:val="20"/>
        </w:rPr>
        <w:t>, structure</w:t>
      </w:r>
      <w:r w:rsidR="0090044E">
        <w:rPr>
          <w:rFonts w:ascii="Arial" w:hAnsi="Arial" w:cs="Arial"/>
          <w:sz w:val="20"/>
          <w:szCs w:val="20"/>
        </w:rPr>
        <w:t xml:space="preserve"> and capacity to serve and reach the target population</w:t>
      </w:r>
      <w:r w:rsidR="002B45FF">
        <w:rPr>
          <w:rFonts w:ascii="Arial" w:hAnsi="Arial" w:cs="Arial"/>
          <w:sz w:val="20"/>
          <w:szCs w:val="20"/>
        </w:rPr>
        <w:t>.</w:t>
      </w:r>
    </w:p>
    <w:p w:rsidR="00F46B6D" w:rsidRDefault="00F46B6D" w:rsidP="00234804">
      <w:pPr>
        <w:rPr>
          <w:rFonts w:ascii="Arial" w:hAnsi="Arial" w:cs="Arial"/>
          <w:sz w:val="20"/>
          <w:szCs w:val="20"/>
        </w:rPr>
      </w:pPr>
    </w:p>
    <w:p w:rsidR="00F46B6D" w:rsidRDefault="00F46B6D" w:rsidP="00234804">
      <w:pPr>
        <w:rPr>
          <w:rFonts w:ascii="Arial" w:hAnsi="Arial" w:cs="Arial"/>
          <w:sz w:val="20"/>
          <w:szCs w:val="20"/>
        </w:rPr>
      </w:pPr>
      <w:r>
        <w:rPr>
          <w:rFonts w:ascii="Arial" w:hAnsi="Arial" w:cs="Arial"/>
          <w:sz w:val="20"/>
          <w:szCs w:val="20"/>
        </w:rPr>
        <w:t>Describe your strategic plan for implementing PASS.  Please include examples of how your agency utilizes  data to drive performance.</w:t>
      </w:r>
    </w:p>
    <w:p w:rsidR="00662AED" w:rsidRDefault="00662AED" w:rsidP="00234804">
      <w:pPr>
        <w:rPr>
          <w:rFonts w:ascii="Arial" w:hAnsi="Arial" w:cs="Arial"/>
          <w:sz w:val="20"/>
          <w:szCs w:val="20"/>
        </w:rPr>
      </w:pPr>
    </w:p>
    <w:p w:rsidR="00662AED" w:rsidRDefault="00662AED" w:rsidP="00234804">
      <w:pPr>
        <w:rPr>
          <w:rFonts w:ascii="Arial" w:hAnsi="Arial" w:cs="Arial"/>
          <w:sz w:val="20"/>
          <w:szCs w:val="20"/>
        </w:rPr>
      </w:pPr>
      <w:r>
        <w:rPr>
          <w:rFonts w:ascii="Arial" w:hAnsi="Arial" w:cs="Arial"/>
          <w:sz w:val="20"/>
          <w:szCs w:val="20"/>
        </w:rPr>
        <w:t>What position(s) will oversee the administration and supervision of the proposed services and what are their qualifications?</w:t>
      </w:r>
    </w:p>
    <w:p w:rsidR="00662AED" w:rsidRDefault="00662AED" w:rsidP="00234804">
      <w:pPr>
        <w:rPr>
          <w:rFonts w:ascii="Arial" w:hAnsi="Arial" w:cs="Arial"/>
          <w:sz w:val="20"/>
          <w:szCs w:val="20"/>
        </w:rPr>
      </w:pPr>
    </w:p>
    <w:p w:rsidR="00662AED" w:rsidRDefault="00662AED" w:rsidP="00234804">
      <w:pPr>
        <w:rPr>
          <w:rFonts w:ascii="Arial" w:hAnsi="Arial" w:cs="Arial"/>
          <w:sz w:val="20"/>
          <w:szCs w:val="20"/>
        </w:rPr>
      </w:pPr>
      <w:r>
        <w:rPr>
          <w:rFonts w:ascii="Arial" w:hAnsi="Arial" w:cs="Arial"/>
          <w:sz w:val="20"/>
          <w:szCs w:val="20"/>
        </w:rPr>
        <w:t>What positions(s) will be responsible for submitting all financial forms and the individual’s experience with submitting budget modifications and monitoring agency/grant spending?</w:t>
      </w:r>
    </w:p>
    <w:p w:rsidR="00B24507" w:rsidRDefault="00B24507" w:rsidP="00234804">
      <w:pPr>
        <w:rPr>
          <w:rFonts w:ascii="Arial" w:hAnsi="Arial" w:cs="Arial"/>
          <w:sz w:val="20"/>
          <w:szCs w:val="20"/>
        </w:rPr>
      </w:pPr>
    </w:p>
    <w:p w:rsidR="00234804" w:rsidRPr="00234804" w:rsidRDefault="00234804" w:rsidP="00234804">
      <w:pPr>
        <w:rPr>
          <w:rFonts w:ascii="Arial" w:hAnsi="Arial" w:cs="Arial"/>
          <w:sz w:val="20"/>
          <w:szCs w:val="20"/>
        </w:rPr>
      </w:pPr>
      <w:r w:rsidRPr="00234804">
        <w:rPr>
          <w:rFonts w:ascii="Arial" w:hAnsi="Arial" w:cs="Arial"/>
          <w:sz w:val="20"/>
          <w:szCs w:val="20"/>
        </w:rPr>
        <w:t xml:space="preserve">Provide a brief summary of your organization’s experience in providing Post Adoption Support Services.  Include past accomplishments and evidence of the programs impact in the community served.  </w:t>
      </w:r>
    </w:p>
    <w:p w:rsidR="00234804" w:rsidRPr="00234804" w:rsidRDefault="00234804" w:rsidP="00234804">
      <w:pPr>
        <w:rPr>
          <w:rFonts w:ascii="Arial" w:hAnsi="Arial" w:cs="Arial"/>
          <w:sz w:val="20"/>
          <w:szCs w:val="20"/>
        </w:rPr>
      </w:pPr>
    </w:p>
    <w:p w:rsidR="00234804" w:rsidRPr="00234804" w:rsidRDefault="00234804" w:rsidP="00234804">
      <w:pPr>
        <w:rPr>
          <w:rFonts w:ascii="Arial" w:hAnsi="Arial" w:cs="Arial"/>
          <w:sz w:val="20"/>
          <w:szCs w:val="20"/>
        </w:rPr>
      </w:pPr>
      <w:r w:rsidRPr="00234804">
        <w:rPr>
          <w:rFonts w:ascii="Arial" w:hAnsi="Arial" w:cs="Arial"/>
          <w:sz w:val="20"/>
          <w:szCs w:val="20"/>
        </w:rPr>
        <w:t>Applicants must provide a brief overview of all services provided by the Contractor within the last five years.  Items to address include:</w:t>
      </w:r>
    </w:p>
    <w:p w:rsidR="00234804" w:rsidRPr="00234804" w:rsidRDefault="00234804" w:rsidP="00F04749">
      <w:pPr>
        <w:pStyle w:val="ListParagraph"/>
        <w:numPr>
          <w:ilvl w:val="0"/>
          <w:numId w:val="56"/>
        </w:numPr>
        <w:contextualSpacing/>
        <w:rPr>
          <w:rFonts w:ascii="Arial" w:hAnsi="Arial" w:cs="Arial"/>
          <w:sz w:val="20"/>
          <w:szCs w:val="20"/>
        </w:rPr>
      </w:pPr>
      <w:r w:rsidRPr="00234804">
        <w:rPr>
          <w:rFonts w:ascii="Arial" w:hAnsi="Arial" w:cs="Arial"/>
          <w:sz w:val="20"/>
          <w:szCs w:val="20"/>
        </w:rPr>
        <w:t>Beginning and ending dates of the contracts.</w:t>
      </w:r>
    </w:p>
    <w:p w:rsidR="00234804" w:rsidRPr="00234804" w:rsidRDefault="00234804" w:rsidP="00F04749">
      <w:pPr>
        <w:pStyle w:val="ListParagraph"/>
        <w:numPr>
          <w:ilvl w:val="0"/>
          <w:numId w:val="56"/>
        </w:numPr>
        <w:contextualSpacing/>
        <w:rPr>
          <w:rFonts w:ascii="Arial" w:hAnsi="Arial" w:cs="Arial"/>
          <w:sz w:val="20"/>
          <w:szCs w:val="20"/>
        </w:rPr>
      </w:pPr>
      <w:r w:rsidRPr="00234804">
        <w:rPr>
          <w:rFonts w:ascii="Arial" w:hAnsi="Arial" w:cs="Arial"/>
          <w:sz w:val="20"/>
          <w:szCs w:val="20"/>
        </w:rPr>
        <w:t>Services provided under those contracts.</w:t>
      </w:r>
    </w:p>
    <w:p w:rsidR="00234804" w:rsidRPr="00234804" w:rsidRDefault="00234804" w:rsidP="00F04749">
      <w:pPr>
        <w:pStyle w:val="ListParagraph"/>
        <w:numPr>
          <w:ilvl w:val="0"/>
          <w:numId w:val="56"/>
        </w:numPr>
        <w:contextualSpacing/>
        <w:rPr>
          <w:rFonts w:ascii="Arial" w:hAnsi="Arial" w:cs="Arial"/>
          <w:sz w:val="20"/>
          <w:szCs w:val="20"/>
        </w:rPr>
      </w:pPr>
      <w:r w:rsidRPr="00234804">
        <w:rPr>
          <w:rFonts w:ascii="Arial" w:hAnsi="Arial" w:cs="Arial"/>
          <w:sz w:val="20"/>
          <w:szCs w:val="20"/>
        </w:rPr>
        <w:t>Total number of Contractor employees assigned to service each contract.</w:t>
      </w:r>
    </w:p>
    <w:p w:rsidR="00234804" w:rsidRPr="00234804" w:rsidRDefault="00234804" w:rsidP="00F04749">
      <w:pPr>
        <w:pStyle w:val="ListParagraph"/>
        <w:numPr>
          <w:ilvl w:val="0"/>
          <w:numId w:val="56"/>
        </w:numPr>
        <w:contextualSpacing/>
        <w:rPr>
          <w:rFonts w:ascii="Arial" w:hAnsi="Arial" w:cs="Arial"/>
          <w:sz w:val="20"/>
          <w:szCs w:val="20"/>
        </w:rPr>
      </w:pPr>
      <w:r w:rsidRPr="00234804">
        <w:rPr>
          <w:rFonts w:ascii="Arial" w:hAnsi="Arial" w:cs="Arial"/>
          <w:sz w:val="20"/>
          <w:szCs w:val="20"/>
        </w:rPr>
        <w:t>Were any of the identified contracts extended or renewed at the end of their initial term?</w:t>
      </w:r>
    </w:p>
    <w:p w:rsidR="00234804" w:rsidRPr="00234804" w:rsidRDefault="00234804" w:rsidP="00F04749">
      <w:pPr>
        <w:pStyle w:val="ListParagraph"/>
        <w:numPr>
          <w:ilvl w:val="0"/>
          <w:numId w:val="56"/>
        </w:numPr>
        <w:contextualSpacing/>
        <w:rPr>
          <w:rFonts w:ascii="Arial" w:hAnsi="Arial" w:cs="Arial"/>
          <w:sz w:val="20"/>
          <w:szCs w:val="20"/>
        </w:rPr>
      </w:pPr>
      <w:r w:rsidRPr="00234804">
        <w:rPr>
          <w:rFonts w:ascii="Arial" w:hAnsi="Arial" w:cs="Arial"/>
          <w:sz w:val="20"/>
          <w:szCs w:val="20"/>
        </w:rPr>
        <w:t>Did any of the identified contracts terminate early for cause by either party to the contract?</w:t>
      </w:r>
    </w:p>
    <w:p w:rsidR="00234804" w:rsidRPr="00234804" w:rsidRDefault="00234804" w:rsidP="00F04749">
      <w:pPr>
        <w:pStyle w:val="ListParagraph"/>
        <w:numPr>
          <w:ilvl w:val="0"/>
          <w:numId w:val="56"/>
        </w:numPr>
        <w:contextualSpacing/>
        <w:rPr>
          <w:rFonts w:ascii="Arial" w:hAnsi="Arial" w:cs="Arial"/>
          <w:sz w:val="20"/>
          <w:szCs w:val="20"/>
        </w:rPr>
      </w:pPr>
      <w:r w:rsidRPr="00234804">
        <w:rPr>
          <w:rFonts w:ascii="Arial" w:hAnsi="Arial" w:cs="Arial"/>
          <w:sz w:val="20"/>
          <w:szCs w:val="20"/>
        </w:rPr>
        <w:t>What were the “lessons learned” from each of the contracts?</w:t>
      </w:r>
    </w:p>
    <w:p w:rsidR="00234804" w:rsidRPr="00234804" w:rsidRDefault="00234804" w:rsidP="00F04749">
      <w:pPr>
        <w:pStyle w:val="ListParagraph"/>
        <w:numPr>
          <w:ilvl w:val="0"/>
          <w:numId w:val="56"/>
        </w:numPr>
        <w:contextualSpacing/>
        <w:rPr>
          <w:rFonts w:ascii="Arial" w:hAnsi="Arial" w:cs="Arial"/>
          <w:sz w:val="20"/>
          <w:szCs w:val="20"/>
        </w:rPr>
      </w:pPr>
      <w:r w:rsidRPr="00234804">
        <w:rPr>
          <w:rFonts w:ascii="Arial" w:hAnsi="Arial" w:cs="Arial"/>
          <w:sz w:val="20"/>
          <w:szCs w:val="20"/>
        </w:rPr>
        <w:t>Provide the name, address and telephone number of at least one manager in each client organization who is personally familiar with the Vendor’s performance under contract.</w:t>
      </w:r>
    </w:p>
    <w:p w:rsidR="002B45FF" w:rsidRDefault="002B45FF" w:rsidP="002B45FF">
      <w:pPr>
        <w:rPr>
          <w:rFonts w:ascii="Arial" w:hAnsi="Arial" w:cs="Arial"/>
          <w:color w:val="FF0000"/>
          <w:sz w:val="20"/>
          <w:szCs w:val="20"/>
          <w:highlight w:val="yellow"/>
        </w:rPr>
      </w:pPr>
    </w:p>
    <w:p w:rsidR="002B45FF" w:rsidRPr="002B45FF" w:rsidRDefault="002B45FF" w:rsidP="002B45FF">
      <w:pPr>
        <w:rPr>
          <w:rFonts w:ascii="Arial" w:hAnsi="Arial" w:cs="Arial"/>
          <w:sz w:val="20"/>
          <w:szCs w:val="20"/>
        </w:rPr>
      </w:pPr>
      <w:r>
        <w:rPr>
          <w:rFonts w:ascii="Arial" w:hAnsi="Arial" w:cs="Arial"/>
          <w:sz w:val="20"/>
          <w:szCs w:val="20"/>
        </w:rPr>
        <w:t>Please address the q</w:t>
      </w:r>
      <w:r w:rsidRPr="002B45FF">
        <w:rPr>
          <w:rFonts w:ascii="Arial" w:hAnsi="Arial" w:cs="Arial"/>
          <w:sz w:val="20"/>
          <w:szCs w:val="20"/>
        </w:rPr>
        <w:t xml:space="preserve">ualifications/background on </w:t>
      </w:r>
      <w:r>
        <w:rPr>
          <w:rFonts w:ascii="Arial" w:hAnsi="Arial" w:cs="Arial"/>
          <w:sz w:val="20"/>
          <w:szCs w:val="20"/>
        </w:rPr>
        <w:t xml:space="preserve">your </w:t>
      </w:r>
      <w:r w:rsidRPr="002B45FF">
        <w:rPr>
          <w:rFonts w:ascii="Arial" w:hAnsi="Arial" w:cs="Arial"/>
          <w:sz w:val="20"/>
          <w:szCs w:val="20"/>
        </w:rPr>
        <w:t>organization’s Board of Director and Key Staff (Chief Executive, Senior Fiscal</w:t>
      </w:r>
      <w:r>
        <w:rPr>
          <w:rFonts w:ascii="Arial" w:hAnsi="Arial" w:cs="Arial"/>
          <w:sz w:val="20"/>
          <w:szCs w:val="20"/>
        </w:rPr>
        <w:t xml:space="preserve"> Officer </w:t>
      </w:r>
      <w:r w:rsidRPr="002B45FF">
        <w:rPr>
          <w:rFonts w:ascii="Arial" w:hAnsi="Arial" w:cs="Arial"/>
          <w:sz w:val="20"/>
          <w:szCs w:val="20"/>
        </w:rPr>
        <w:t>and other leadership staff)</w:t>
      </w:r>
      <w:r>
        <w:rPr>
          <w:rFonts w:ascii="Arial" w:hAnsi="Arial" w:cs="Arial"/>
          <w:sz w:val="20"/>
          <w:szCs w:val="20"/>
        </w:rPr>
        <w:t>.</w:t>
      </w:r>
      <w:r w:rsidRPr="002B45FF">
        <w:rPr>
          <w:rFonts w:ascii="Arial" w:hAnsi="Arial" w:cs="Arial"/>
          <w:sz w:val="20"/>
          <w:szCs w:val="20"/>
        </w:rPr>
        <w:t xml:space="preserve">  </w:t>
      </w:r>
    </w:p>
    <w:p w:rsidR="00234804" w:rsidRPr="00234804" w:rsidRDefault="00234804" w:rsidP="002B45FF">
      <w:pPr>
        <w:pStyle w:val="ListParagraph"/>
        <w:ind w:left="0"/>
        <w:rPr>
          <w:rFonts w:ascii="Arial" w:hAnsi="Arial" w:cs="Arial"/>
          <w:sz w:val="20"/>
          <w:szCs w:val="20"/>
        </w:rPr>
      </w:pPr>
    </w:p>
    <w:p w:rsidR="00234804" w:rsidRPr="00234804" w:rsidRDefault="00234804" w:rsidP="00234804">
      <w:pPr>
        <w:pStyle w:val="ListParagraph"/>
        <w:ind w:left="0"/>
        <w:rPr>
          <w:rFonts w:ascii="Arial" w:hAnsi="Arial" w:cs="Arial"/>
          <w:sz w:val="20"/>
          <w:szCs w:val="20"/>
        </w:rPr>
      </w:pPr>
      <w:r w:rsidRPr="00234804">
        <w:rPr>
          <w:rFonts w:ascii="Arial" w:hAnsi="Arial" w:cs="Arial"/>
          <w:sz w:val="20"/>
          <w:szCs w:val="20"/>
        </w:rPr>
        <w:t xml:space="preserve">Provide details regarding the following:   </w:t>
      </w:r>
    </w:p>
    <w:p w:rsidR="00234804" w:rsidRPr="00234804" w:rsidRDefault="00234804" w:rsidP="00234804">
      <w:pPr>
        <w:pStyle w:val="ListParagraph"/>
        <w:ind w:left="0"/>
        <w:rPr>
          <w:rFonts w:ascii="Arial" w:hAnsi="Arial" w:cs="Arial"/>
          <w:sz w:val="20"/>
          <w:szCs w:val="20"/>
        </w:rPr>
      </w:pPr>
    </w:p>
    <w:p w:rsidR="00234804" w:rsidRPr="00234804" w:rsidRDefault="00234804" w:rsidP="00F04749">
      <w:pPr>
        <w:pStyle w:val="DefaultText"/>
        <w:numPr>
          <w:ilvl w:val="0"/>
          <w:numId w:val="57"/>
        </w:numPr>
        <w:spacing w:before="0"/>
        <w:jc w:val="both"/>
        <w:rPr>
          <w:rFonts w:ascii="Arial" w:hAnsi="Arial" w:cs="Arial"/>
          <w:i/>
          <w:sz w:val="20"/>
        </w:rPr>
      </w:pPr>
      <w:r w:rsidRPr="00234804">
        <w:rPr>
          <w:rFonts w:ascii="Arial" w:hAnsi="Arial" w:cs="Arial"/>
          <w:sz w:val="20"/>
        </w:rPr>
        <w:t xml:space="preserve">Any </w:t>
      </w:r>
      <w:r w:rsidRPr="00234804">
        <w:rPr>
          <w:rFonts w:ascii="Arial" w:hAnsi="Arial" w:cs="Arial"/>
          <w:b/>
          <w:sz w:val="20"/>
        </w:rPr>
        <w:t>criminal</w:t>
      </w:r>
      <w:r w:rsidRPr="00234804">
        <w:rPr>
          <w:rFonts w:ascii="Arial" w:hAnsi="Arial" w:cs="Arial"/>
          <w:sz w:val="20"/>
        </w:rPr>
        <w:t xml:space="preserve"> </w:t>
      </w:r>
      <w:r w:rsidRPr="00234804">
        <w:rPr>
          <w:rFonts w:ascii="Arial" w:hAnsi="Arial" w:cs="Arial"/>
          <w:b/>
          <w:sz w:val="20"/>
        </w:rPr>
        <w:t>convictions</w:t>
      </w:r>
      <w:r w:rsidRPr="00234804">
        <w:rPr>
          <w:rFonts w:ascii="Arial" w:hAnsi="Arial" w:cs="Arial"/>
          <w:sz w:val="20"/>
        </w:rPr>
        <w:t xml:space="preserve"> of any of the Contractor or any of their officers, directors, employees, agents or subcontractors of which the Contractor have knowledge </w:t>
      </w:r>
      <w:r w:rsidRPr="00234804">
        <w:rPr>
          <w:rFonts w:ascii="Arial" w:hAnsi="Arial" w:cs="Arial"/>
          <w:i/>
          <w:sz w:val="20"/>
        </w:rPr>
        <w:t>or a statement that there are</w:t>
      </w:r>
      <w:r w:rsidRPr="00234804">
        <w:rPr>
          <w:rFonts w:ascii="Arial" w:hAnsi="Arial" w:cs="Arial"/>
          <w:b/>
          <w:i/>
          <w:sz w:val="20"/>
        </w:rPr>
        <w:t xml:space="preserve"> </w:t>
      </w:r>
      <w:r w:rsidRPr="00234804">
        <w:rPr>
          <w:rFonts w:ascii="Arial" w:hAnsi="Arial" w:cs="Arial"/>
          <w:i/>
          <w:sz w:val="20"/>
        </w:rPr>
        <w:t>none;</w:t>
      </w:r>
    </w:p>
    <w:p w:rsidR="00234804" w:rsidRPr="00234804" w:rsidRDefault="00234804" w:rsidP="00234804">
      <w:pPr>
        <w:pStyle w:val="DefaultText"/>
        <w:spacing w:before="0"/>
        <w:ind w:left="720"/>
        <w:jc w:val="both"/>
        <w:rPr>
          <w:rFonts w:ascii="Arial" w:hAnsi="Arial" w:cs="Arial"/>
          <w:sz w:val="20"/>
        </w:rPr>
      </w:pPr>
    </w:p>
    <w:p w:rsidR="00234804" w:rsidRPr="00234804" w:rsidRDefault="00234804" w:rsidP="00F04749">
      <w:pPr>
        <w:pStyle w:val="DefaultText"/>
        <w:numPr>
          <w:ilvl w:val="0"/>
          <w:numId w:val="57"/>
        </w:numPr>
        <w:spacing w:before="0"/>
        <w:jc w:val="both"/>
        <w:rPr>
          <w:rFonts w:ascii="Arial" w:hAnsi="Arial" w:cs="Arial"/>
          <w:i/>
          <w:sz w:val="20"/>
        </w:rPr>
      </w:pPr>
      <w:r w:rsidRPr="00234804">
        <w:rPr>
          <w:rFonts w:ascii="Arial" w:hAnsi="Arial" w:cs="Arial"/>
          <w:sz w:val="20"/>
        </w:rPr>
        <w:t xml:space="preserve">Any </w:t>
      </w:r>
      <w:r w:rsidRPr="00234804">
        <w:rPr>
          <w:rFonts w:ascii="Arial" w:hAnsi="Arial" w:cs="Arial"/>
          <w:b/>
          <w:sz w:val="20"/>
        </w:rPr>
        <w:t>criminal</w:t>
      </w:r>
      <w:r w:rsidRPr="00234804">
        <w:rPr>
          <w:rFonts w:ascii="Arial" w:hAnsi="Arial" w:cs="Arial"/>
          <w:sz w:val="20"/>
        </w:rPr>
        <w:t xml:space="preserve"> </w:t>
      </w:r>
      <w:r w:rsidRPr="00234804">
        <w:rPr>
          <w:rFonts w:ascii="Arial" w:hAnsi="Arial" w:cs="Arial"/>
          <w:b/>
          <w:sz w:val="20"/>
        </w:rPr>
        <w:t>investigations</w:t>
      </w:r>
      <w:r w:rsidRPr="00234804">
        <w:rPr>
          <w:rFonts w:ascii="Arial" w:hAnsi="Arial" w:cs="Arial"/>
          <w:sz w:val="20"/>
        </w:rPr>
        <w:t xml:space="preserve"> pending against any of the Contractor</w:t>
      </w:r>
      <w:r w:rsidR="00EA068E">
        <w:rPr>
          <w:rFonts w:ascii="Arial" w:hAnsi="Arial" w:cs="Arial"/>
          <w:sz w:val="20"/>
        </w:rPr>
        <w:t>s</w:t>
      </w:r>
      <w:r w:rsidRPr="00234804">
        <w:rPr>
          <w:rFonts w:ascii="Arial" w:hAnsi="Arial" w:cs="Arial"/>
          <w:sz w:val="20"/>
        </w:rPr>
        <w:t xml:space="preserve"> or any of their officers, directors, employees, agents or subcontractors of which the Contractors have knowledge </w:t>
      </w:r>
      <w:r w:rsidRPr="00234804">
        <w:rPr>
          <w:rFonts w:ascii="Arial" w:hAnsi="Arial" w:cs="Arial"/>
          <w:i/>
          <w:sz w:val="20"/>
        </w:rPr>
        <w:t xml:space="preserve">or a statement that there are none; </w:t>
      </w:r>
    </w:p>
    <w:p w:rsidR="00234804" w:rsidRPr="00234804" w:rsidRDefault="00234804" w:rsidP="00234804">
      <w:pPr>
        <w:pStyle w:val="DefaultText"/>
        <w:spacing w:before="0"/>
        <w:ind w:left="720"/>
        <w:jc w:val="both"/>
        <w:rPr>
          <w:rFonts w:ascii="Arial" w:hAnsi="Arial" w:cs="Arial"/>
          <w:sz w:val="20"/>
        </w:rPr>
      </w:pPr>
    </w:p>
    <w:p w:rsidR="00234804" w:rsidRPr="00234804" w:rsidRDefault="00234804" w:rsidP="00F04749">
      <w:pPr>
        <w:pStyle w:val="DefaultText"/>
        <w:numPr>
          <w:ilvl w:val="0"/>
          <w:numId w:val="57"/>
        </w:numPr>
        <w:spacing w:before="0"/>
        <w:jc w:val="both"/>
        <w:rPr>
          <w:rFonts w:ascii="Arial" w:hAnsi="Arial" w:cs="Arial"/>
          <w:sz w:val="20"/>
        </w:rPr>
      </w:pPr>
      <w:r w:rsidRPr="00234804">
        <w:rPr>
          <w:rFonts w:ascii="Arial" w:hAnsi="Arial" w:cs="Arial"/>
          <w:sz w:val="20"/>
        </w:rPr>
        <w:t xml:space="preserve">Any </w:t>
      </w:r>
      <w:r w:rsidRPr="00234804">
        <w:rPr>
          <w:rFonts w:ascii="Arial" w:hAnsi="Arial" w:cs="Arial"/>
          <w:b/>
          <w:sz w:val="20"/>
        </w:rPr>
        <w:t xml:space="preserve">regulatory sanctions </w:t>
      </w:r>
      <w:r w:rsidRPr="00234804">
        <w:rPr>
          <w:rFonts w:ascii="Arial" w:hAnsi="Arial" w:cs="Arial"/>
          <w:sz w:val="20"/>
        </w:rPr>
        <w:t xml:space="preserve">levied against any of the Contractors or any of their officers, directors, employees, agents or subcontractors by any state or federal regulatory agencies </w:t>
      </w:r>
      <w:r w:rsidRPr="00234804">
        <w:rPr>
          <w:rFonts w:ascii="Arial" w:hAnsi="Arial" w:cs="Arial"/>
          <w:b/>
          <w:sz w:val="20"/>
        </w:rPr>
        <w:t>within the past three years</w:t>
      </w:r>
      <w:r w:rsidRPr="00234804">
        <w:rPr>
          <w:rFonts w:ascii="Arial" w:hAnsi="Arial" w:cs="Arial"/>
          <w:sz w:val="20"/>
        </w:rPr>
        <w:t xml:space="preserve"> of which the Contractors have knowledge </w:t>
      </w:r>
      <w:r w:rsidRPr="00234804">
        <w:rPr>
          <w:rFonts w:ascii="Arial" w:hAnsi="Arial" w:cs="Arial"/>
          <w:i/>
          <w:sz w:val="20"/>
        </w:rPr>
        <w:t>or a statement that there are none</w:t>
      </w:r>
      <w:r w:rsidRPr="00234804">
        <w:rPr>
          <w:rFonts w:ascii="Arial" w:hAnsi="Arial" w:cs="Arial"/>
          <w:sz w:val="20"/>
        </w:rPr>
        <w:t>.  As used herein, the term “regulatory sanctions” includes the revocation or suspension of any license or certification, the levying of any monetary penalties or fines, and the issuance of any written warnings;</w:t>
      </w:r>
    </w:p>
    <w:p w:rsidR="00234804" w:rsidRPr="00234804" w:rsidRDefault="00234804" w:rsidP="00234804">
      <w:pPr>
        <w:pStyle w:val="DefaultText"/>
        <w:spacing w:before="0"/>
        <w:ind w:left="720"/>
        <w:jc w:val="both"/>
        <w:rPr>
          <w:rFonts w:ascii="Arial" w:hAnsi="Arial" w:cs="Arial"/>
          <w:sz w:val="20"/>
        </w:rPr>
      </w:pPr>
    </w:p>
    <w:p w:rsidR="00234804" w:rsidRPr="00234804" w:rsidRDefault="00234804" w:rsidP="00F04749">
      <w:pPr>
        <w:pStyle w:val="DefaultText"/>
        <w:numPr>
          <w:ilvl w:val="0"/>
          <w:numId w:val="57"/>
        </w:numPr>
        <w:spacing w:before="0"/>
        <w:jc w:val="both"/>
        <w:rPr>
          <w:rFonts w:ascii="Arial" w:hAnsi="Arial" w:cs="Arial"/>
          <w:sz w:val="20"/>
        </w:rPr>
      </w:pPr>
      <w:r w:rsidRPr="00234804">
        <w:rPr>
          <w:rFonts w:ascii="Arial" w:hAnsi="Arial" w:cs="Arial"/>
          <w:sz w:val="20"/>
        </w:rPr>
        <w:lastRenderedPageBreak/>
        <w:t xml:space="preserve">Any </w:t>
      </w:r>
      <w:r w:rsidRPr="00234804">
        <w:rPr>
          <w:rFonts w:ascii="Arial" w:hAnsi="Arial" w:cs="Arial"/>
          <w:b/>
          <w:sz w:val="20"/>
        </w:rPr>
        <w:t>regulatory investigations</w:t>
      </w:r>
      <w:r w:rsidRPr="00234804">
        <w:rPr>
          <w:rFonts w:ascii="Arial" w:hAnsi="Arial" w:cs="Arial"/>
          <w:sz w:val="20"/>
        </w:rPr>
        <w:t xml:space="preserve"> pending against any of the Contractors or any of their officers, directors, employees, agents or subcontractors by any state or federal regulatory agencies of which the Contractors have knowledge </w:t>
      </w:r>
      <w:r w:rsidRPr="00234804">
        <w:rPr>
          <w:rFonts w:ascii="Arial" w:hAnsi="Arial" w:cs="Arial"/>
          <w:i/>
          <w:sz w:val="20"/>
        </w:rPr>
        <w:t>or a statement that there are none.</w:t>
      </w:r>
      <w:r w:rsidRPr="00234804">
        <w:rPr>
          <w:rFonts w:ascii="Arial" w:hAnsi="Arial" w:cs="Arial"/>
          <w:sz w:val="20"/>
        </w:rPr>
        <w:t xml:space="preserve">  </w:t>
      </w:r>
    </w:p>
    <w:p w:rsidR="00234804" w:rsidRPr="00234804" w:rsidRDefault="00234804" w:rsidP="00234804">
      <w:pPr>
        <w:pStyle w:val="DefaultText"/>
        <w:spacing w:before="0"/>
        <w:jc w:val="both"/>
        <w:rPr>
          <w:rFonts w:ascii="Arial" w:hAnsi="Arial" w:cs="Arial"/>
          <w:color w:val="FF0000"/>
          <w:sz w:val="20"/>
        </w:rPr>
      </w:pPr>
    </w:p>
    <w:p w:rsidR="00234804" w:rsidRPr="00234804" w:rsidRDefault="00234804" w:rsidP="00234804">
      <w:pPr>
        <w:pStyle w:val="DefaultText"/>
        <w:spacing w:before="0"/>
        <w:ind w:left="1440" w:right="720"/>
        <w:jc w:val="both"/>
        <w:rPr>
          <w:rFonts w:ascii="Arial" w:hAnsi="Arial" w:cs="Arial"/>
          <w:b/>
          <w:sz w:val="20"/>
          <w:highlight w:val="yellow"/>
        </w:rPr>
      </w:pPr>
      <w:r w:rsidRPr="00234804">
        <w:rPr>
          <w:rFonts w:ascii="Arial" w:hAnsi="Arial" w:cs="Arial"/>
          <w:b/>
          <w:sz w:val="20"/>
        </w:rPr>
        <w:t>Note:  The Department may reject a proposal solely on the basis of this information.</w:t>
      </w:r>
    </w:p>
    <w:p w:rsidR="00234804" w:rsidRPr="00234804" w:rsidRDefault="00234804" w:rsidP="00234804">
      <w:pPr>
        <w:pStyle w:val="ListParagraph"/>
        <w:ind w:left="0"/>
        <w:rPr>
          <w:rFonts w:ascii="Arial" w:hAnsi="Arial" w:cs="Arial"/>
          <w:sz w:val="20"/>
          <w:szCs w:val="20"/>
        </w:rPr>
      </w:pPr>
      <w:r w:rsidRPr="00234804">
        <w:rPr>
          <w:rFonts w:ascii="Arial" w:hAnsi="Arial" w:cs="Arial"/>
          <w:sz w:val="20"/>
          <w:szCs w:val="20"/>
        </w:rPr>
        <w:t xml:space="preserve"> </w:t>
      </w:r>
    </w:p>
    <w:p w:rsidR="00234804" w:rsidRPr="00234804" w:rsidRDefault="00234804" w:rsidP="00F04749">
      <w:pPr>
        <w:pStyle w:val="DefaultText"/>
        <w:numPr>
          <w:ilvl w:val="0"/>
          <w:numId w:val="58"/>
        </w:numPr>
        <w:spacing w:before="0"/>
        <w:jc w:val="both"/>
        <w:rPr>
          <w:rFonts w:ascii="Arial" w:hAnsi="Arial" w:cs="Arial"/>
          <w:sz w:val="20"/>
        </w:rPr>
      </w:pPr>
      <w:r w:rsidRPr="00234804">
        <w:rPr>
          <w:rFonts w:ascii="Arial" w:hAnsi="Arial" w:cs="Arial"/>
          <w:sz w:val="20"/>
        </w:rPr>
        <w:t>Any of the Contractor’s directors, partners, proprietors, officers or employees or any of the proposed project staff are related to any DHHS employees.  If such relationships exist, identify the related individuals, describe their relationships, and identify their respective employers and positions.</w:t>
      </w:r>
    </w:p>
    <w:p w:rsidR="00234804" w:rsidRPr="00234804" w:rsidRDefault="00234804" w:rsidP="00234804">
      <w:pPr>
        <w:pStyle w:val="DefaultText"/>
        <w:spacing w:before="0"/>
        <w:ind w:left="720"/>
        <w:jc w:val="both"/>
        <w:rPr>
          <w:rFonts w:ascii="Arial" w:hAnsi="Arial" w:cs="Arial"/>
          <w:sz w:val="20"/>
        </w:rPr>
      </w:pPr>
    </w:p>
    <w:p w:rsidR="00234804" w:rsidRDefault="00234804" w:rsidP="00F04749">
      <w:pPr>
        <w:pStyle w:val="DefaultText"/>
        <w:numPr>
          <w:ilvl w:val="0"/>
          <w:numId w:val="58"/>
        </w:numPr>
        <w:spacing w:before="0"/>
        <w:jc w:val="both"/>
        <w:rPr>
          <w:rFonts w:ascii="Arial" w:hAnsi="Arial" w:cs="Arial"/>
          <w:sz w:val="20"/>
        </w:rPr>
      </w:pPr>
      <w:r w:rsidRPr="00234804">
        <w:rPr>
          <w:rFonts w:ascii="Arial" w:hAnsi="Arial" w:cs="Arial"/>
          <w:sz w:val="20"/>
        </w:rPr>
        <w:t>Assurance that the Contractor and the proposed Contractor staff are not excluded from participation by Medicaid or the Office of the Inspector General of the United States Department of Health and Human Services.</w:t>
      </w:r>
    </w:p>
    <w:p w:rsidR="002B45FF" w:rsidRDefault="002B45FF" w:rsidP="002B45FF">
      <w:pPr>
        <w:pStyle w:val="ListParagraph"/>
        <w:rPr>
          <w:rFonts w:ascii="Arial" w:hAnsi="Arial" w:cs="Arial"/>
          <w:sz w:val="20"/>
        </w:rPr>
      </w:pPr>
    </w:p>
    <w:p w:rsidR="002B45FF" w:rsidRDefault="002B45FF" w:rsidP="002B45FF">
      <w:pPr>
        <w:pStyle w:val="DefaultText"/>
        <w:spacing w:before="0"/>
        <w:jc w:val="both"/>
        <w:rPr>
          <w:rFonts w:ascii="Arial" w:hAnsi="Arial" w:cs="Arial"/>
          <w:sz w:val="20"/>
        </w:rPr>
      </w:pPr>
    </w:p>
    <w:p w:rsidR="002B45FF" w:rsidRPr="002B45FF" w:rsidRDefault="002B45FF" w:rsidP="002B45FF">
      <w:pPr>
        <w:ind w:left="450"/>
        <w:rPr>
          <w:rFonts w:ascii="Arial" w:hAnsi="Arial" w:cs="Arial"/>
          <w:sz w:val="20"/>
          <w:szCs w:val="20"/>
        </w:rPr>
      </w:pPr>
      <w:r w:rsidRPr="002B45FF">
        <w:rPr>
          <w:rFonts w:ascii="Arial" w:hAnsi="Arial" w:cs="Arial"/>
          <w:sz w:val="20"/>
          <w:szCs w:val="20"/>
        </w:rPr>
        <w:t xml:space="preserve">Complete the </w:t>
      </w:r>
      <w:r w:rsidRPr="002B45FF">
        <w:rPr>
          <w:rFonts w:ascii="Arial" w:hAnsi="Arial" w:cs="Arial"/>
          <w:b/>
          <w:sz w:val="20"/>
          <w:szCs w:val="20"/>
        </w:rPr>
        <w:t>Board Member Profile (</w:t>
      </w:r>
      <w:r w:rsidRPr="002B45FF">
        <w:rPr>
          <w:rFonts w:ascii="Arial" w:hAnsi="Arial" w:cs="Arial"/>
          <w:sz w:val="20"/>
          <w:szCs w:val="20"/>
        </w:rPr>
        <w:t xml:space="preserve">located </w:t>
      </w:r>
      <w:r w:rsidRPr="00F70FB1">
        <w:rPr>
          <w:rFonts w:ascii="Arial" w:hAnsi="Arial" w:cs="Arial"/>
          <w:sz w:val="20"/>
          <w:szCs w:val="20"/>
        </w:rPr>
        <w:t xml:space="preserve">in Appendix </w:t>
      </w:r>
      <w:r w:rsidR="00730F56">
        <w:rPr>
          <w:rFonts w:ascii="Arial" w:hAnsi="Arial" w:cs="Arial"/>
          <w:sz w:val="20"/>
          <w:szCs w:val="20"/>
        </w:rPr>
        <w:t>B</w:t>
      </w:r>
      <w:r w:rsidRPr="002B45FF">
        <w:rPr>
          <w:rFonts w:ascii="Arial" w:hAnsi="Arial" w:cs="Arial"/>
          <w:sz w:val="20"/>
          <w:szCs w:val="20"/>
        </w:rPr>
        <w:t xml:space="preserve">), listing your current board members, their board position and contact information. </w:t>
      </w:r>
    </w:p>
    <w:p w:rsidR="002B45FF" w:rsidRPr="002B45FF" w:rsidRDefault="002B45FF" w:rsidP="002B45FF">
      <w:pPr>
        <w:ind w:left="450"/>
        <w:rPr>
          <w:rFonts w:ascii="Arial" w:hAnsi="Arial" w:cs="Arial"/>
          <w:sz w:val="20"/>
          <w:szCs w:val="20"/>
        </w:rPr>
      </w:pPr>
    </w:p>
    <w:p w:rsidR="002B45FF" w:rsidRDefault="002B45FF" w:rsidP="002B45FF">
      <w:pPr>
        <w:ind w:left="450"/>
        <w:rPr>
          <w:rFonts w:ascii="Arial" w:hAnsi="Arial" w:cs="Arial"/>
          <w:sz w:val="20"/>
          <w:szCs w:val="20"/>
        </w:rPr>
      </w:pPr>
      <w:r w:rsidRPr="002B45FF">
        <w:rPr>
          <w:rFonts w:ascii="Arial" w:hAnsi="Arial" w:cs="Arial"/>
          <w:sz w:val="20"/>
          <w:szCs w:val="20"/>
        </w:rPr>
        <w:t xml:space="preserve">Include an </w:t>
      </w:r>
      <w:r w:rsidRPr="002B45FF">
        <w:rPr>
          <w:rFonts w:ascii="Arial" w:hAnsi="Arial" w:cs="Arial"/>
          <w:b/>
          <w:sz w:val="20"/>
          <w:szCs w:val="20"/>
        </w:rPr>
        <w:t>organizational chart</w:t>
      </w:r>
      <w:r w:rsidRPr="002B45FF">
        <w:rPr>
          <w:rFonts w:ascii="Arial" w:hAnsi="Arial" w:cs="Arial"/>
          <w:sz w:val="20"/>
          <w:szCs w:val="20"/>
        </w:rPr>
        <w:t xml:space="preserve"> of your agency showing how the program fits into the organization’s structure</w:t>
      </w:r>
      <w:r w:rsidR="00EA068E">
        <w:rPr>
          <w:rFonts w:ascii="Arial" w:hAnsi="Arial" w:cs="Arial"/>
          <w:sz w:val="20"/>
          <w:szCs w:val="20"/>
        </w:rPr>
        <w:t>.</w:t>
      </w:r>
    </w:p>
    <w:p w:rsidR="00BB6BA5" w:rsidRDefault="00BB6BA5" w:rsidP="002B45FF">
      <w:pPr>
        <w:ind w:left="450"/>
        <w:rPr>
          <w:rFonts w:ascii="Arial" w:hAnsi="Arial" w:cs="Arial"/>
          <w:sz w:val="20"/>
          <w:szCs w:val="20"/>
        </w:rPr>
      </w:pPr>
    </w:p>
    <w:p w:rsidR="00BB6BA5" w:rsidRPr="002B45FF" w:rsidRDefault="00BB6BA5" w:rsidP="002B45FF">
      <w:pPr>
        <w:ind w:left="450"/>
        <w:rPr>
          <w:rFonts w:ascii="Arial" w:hAnsi="Arial" w:cs="Arial"/>
          <w:sz w:val="20"/>
          <w:szCs w:val="20"/>
        </w:rPr>
      </w:pPr>
      <w:r>
        <w:rPr>
          <w:rFonts w:ascii="Arial" w:hAnsi="Arial" w:cs="Arial"/>
          <w:sz w:val="20"/>
          <w:szCs w:val="20"/>
        </w:rPr>
        <w:t xml:space="preserve">Attach </w:t>
      </w:r>
      <w:r w:rsidRPr="00BB6BA5">
        <w:rPr>
          <w:rFonts w:ascii="Arial" w:hAnsi="Arial" w:cs="Arial"/>
          <w:b/>
          <w:sz w:val="20"/>
          <w:szCs w:val="20"/>
        </w:rPr>
        <w:t>job descriptions</w:t>
      </w:r>
      <w:r>
        <w:rPr>
          <w:rFonts w:ascii="Arial" w:hAnsi="Arial" w:cs="Arial"/>
          <w:sz w:val="20"/>
          <w:szCs w:val="20"/>
        </w:rPr>
        <w:t xml:space="preserve"> </w:t>
      </w:r>
      <w:r w:rsidRPr="00806389">
        <w:rPr>
          <w:rFonts w:ascii="Arial" w:hAnsi="Arial" w:cs="Arial"/>
          <w:sz w:val="20"/>
          <w:szCs w:val="20"/>
        </w:rPr>
        <w:t>for each position identified in the proposed budget.</w:t>
      </w:r>
    </w:p>
    <w:p w:rsidR="002B45FF" w:rsidRPr="00234804" w:rsidRDefault="002B45FF" w:rsidP="002B45FF">
      <w:pPr>
        <w:pStyle w:val="DefaultText"/>
        <w:spacing w:before="0"/>
        <w:jc w:val="both"/>
        <w:rPr>
          <w:rFonts w:ascii="Arial" w:hAnsi="Arial" w:cs="Arial"/>
          <w:sz w:val="20"/>
        </w:rPr>
      </w:pPr>
    </w:p>
    <w:p w:rsidR="00B8432A" w:rsidRPr="00234804" w:rsidRDefault="00B8432A" w:rsidP="00B8432A">
      <w:pPr>
        <w:ind w:left="1440"/>
        <w:rPr>
          <w:rFonts w:ascii="Arial" w:hAnsi="Arial" w:cs="Arial"/>
          <w:sz w:val="20"/>
          <w:szCs w:val="20"/>
        </w:rPr>
      </w:pPr>
    </w:p>
    <w:p w:rsidR="00B8432A" w:rsidRPr="002B45FF" w:rsidRDefault="00B8432A" w:rsidP="00F04749">
      <w:pPr>
        <w:numPr>
          <w:ilvl w:val="0"/>
          <w:numId w:val="23"/>
        </w:numPr>
        <w:rPr>
          <w:rFonts w:ascii="Arial" w:hAnsi="Arial" w:cs="Arial"/>
          <w:sz w:val="20"/>
          <w:szCs w:val="20"/>
        </w:rPr>
      </w:pPr>
      <w:r w:rsidRPr="00AB16AB">
        <w:rPr>
          <w:rFonts w:ascii="Arial" w:hAnsi="Arial" w:cs="Arial"/>
          <w:b/>
          <w:sz w:val="20"/>
          <w:szCs w:val="20"/>
        </w:rPr>
        <w:t xml:space="preserve">Assessment of Need/s(Problem Statement) </w:t>
      </w:r>
      <w:r w:rsidRPr="002B45FF">
        <w:rPr>
          <w:rFonts w:ascii="Arial" w:hAnsi="Arial" w:cs="Arial"/>
          <w:b/>
          <w:i/>
          <w:sz w:val="20"/>
          <w:szCs w:val="20"/>
          <w:u w:val="single"/>
        </w:rPr>
        <w:t>(</w:t>
      </w:r>
      <w:r w:rsidR="00943E86" w:rsidRPr="002B45FF">
        <w:rPr>
          <w:rFonts w:ascii="Arial" w:hAnsi="Arial" w:cs="Arial"/>
          <w:b/>
          <w:i/>
          <w:sz w:val="20"/>
          <w:szCs w:val="20"/>
          <w:u w:val="single"/>
        </w:rPr>
        <w:t>Two-</w:t>
      </w:r>
      <w:r w:rsidR="00C02C98" w:rsidRPr="002B45FF">
        <w:rPr>
          <w:rFonts w:ascii="Arial" w:hAnsi="Arial" w:cs="Arial"/>
          <w:b/>
          <w:i/>
          <w:sz w:val="20"/>
          <w:szCs w:val="20"/>
          <w:u w:val="single"/>
        </w:rPr>
        <w:t>page limit)</w:t>
      </w:r>
    </w:p>
    <w:p w:rsidR="00943E86" w:rsidRDefault="00943E86" w:rsidP="00943E86">
      <w:pPr>
        <w:ind w:left="360"/>
        <w:rPr>
          <w:rFonts w:ascii="Arial" w:hAnsi="Arial" w:cs="Arial"/>
          <w:b/>
          <w:sz w:val="20"/>
          <w:szCs w:val="20"/>
        </w:rPr>
      </w:pPr>
    </w:p>
    <w:p w:rsidR="00943E86" w:rsidRPr="00943E86" w:rsidRDefault="00943E86" w:rsidP="00943E86">
      <w:pPr>
        <w:ind w:left="720"/>
        <w:rPr>
          <w:rFonts w:ascii="Arial" w:hAnsi="Arial" w:cs="Arial"/>
          <w:sz w:val="20"/>
          <w:szCs w:val="20"/>
        </w:rPr>
      </w:pPr>
      <w:r w:rsidRPr="00943E86">
        <w:rPr>
          <w:rFonts w:ascii="Arial" w:hAnsi="Arial" w:cs="Arial"/>
          <w:sz w:val="20"/>
          <w:szCs w:val="20"/>
        </w:rPr>
        <w:t xml:space="preserve">Describe the needs in the proposed region that will be addressed by the PASS program.  This should be a clear, concise, well-supported statement of the needs and why the program will improve outcomes for adopted children and their families. </w:t>
      </w:r>
      <w:r w:rsidRPr="00943E86">
        <w:rPr>
          <w:rFonts w:ascii="Arial" w:hAnsi="Arial" w:cs="Arial"/>
          <w:b/>
          <w:i/>
          <w:sz w:val="20"/>
          <w:szCs w:val="20"/>
        </w:rPr>
        <w:t>Data and noted citations must be used to support need statements</w:t>
      </w:r>
      <w:r w:rsidRPr="00943E86">
        <w:rPr>
          <w:rFonts w:ascii="Arial" w:hAnsi="Arial" w:cs="Arial"/>
          <w:sz w:val="20"/>
          <w:szCs w:val="20"/>
        </w:rPr>
        <w:t>. Proposals shall include:</w:t>
      </w:r>
    </w:p>
    <w:p w:rsidR="00943E86" w:rsidRPr="0062022C" w:rsidRDefault="00943E86" w:rsidP="00943E86"/>
    <w:p w:rsidR="00943E86" w:rsidRPr="009177FC" w:rsidRDefault="00943E86" w:rsidP="00F04749">
      <w:pPr>
        <w:numPr>
          <w:ilvl w:val="0"/>
          <w:numId w:val="42"/>
        </w:numPr>
        <w:rPr>
          <w:rFonts w:ascii="Arial" w:hAnsi="Arial" w:cs="Arial"/>
          <w:sz w:val="20"/>
          <w:szCs w:val="20"/>
        </w:rPr>
      </w:pPr>
      <w:r w:rsidRPr="009177FC">
        <w:rPr>
          <w:rFonts w:ascii="Arial" w:hAnsi="Arial" w:cs="Arial"/>
          <w:sz w:val="20"/>
          <w:szCs w:val="20"/>
        </w:rPr>
        <w:t xml:space="preserve">Statistical information which may include but is not limited to: description of child population (age, race, sibling groups, and mental, physical, and emotional disabilities) to be served and number of children adopted in the state; number of children adopted in the region. </w:t>
      </w:r>
    </w:p>
    <w:p w:rsidR="00943E86" w:rsidRPr="009177FC" w:rsidRDefault="00943E86" w:rsidP="00F04749">
      <w:pPr>
        <w:numPr>
          <w:ilvl w:val="0"/>
          <w:numId w:val="42"/>
        </w:numPr>
        <w:rPr>
          <w:rFonts w:ascii="Arial" w:hAnsi="Arial" w:cs="Arial"/>
          <w:sz w:val="20"/>
          <w:szCs w:val="20"/>
        </w:rPr>
      </w:pPr>
      <w:r w:rsidRPr="009177FC">
        <w:rPr>
          <w:rFonts w:ascii="Arial" w:hAnsi="Arial" w:cs="Arial"/>
          <w:sz w:val="20"/>
          <w:szCs w:val="20"/>
        </w:rPr>
        <w:t>How the region currently addresses or fails to address the needs of adopted children.</w:t>
      </w:r>
    </w:p>
    <w:p w:rsidR="00943E86" w:rsidRPr="009177FC" w:rsidRDefault="00943E86" w:rsidP="00F04749">
      <w:pPr>
        <w:numPr>
          <w:ilvl w:val="0"/>
          <w:numId w:val="42"/>
        </w:numPr>
        <w:rPr>
          <w:rFonts w:ascii="Arial" w:hAnsi="Arial" w:cs="Arial"/>
          <w:sz w:val="20"/>
          <w:szCs w:val="20"/>
        </w:rPr>
      </w:pPr>
      <w:r w:rsidRPr="009177FC">
        <w:rPr>
          <w:rFonts w:ascii="Arial" w:hAnsi="Arial" w:cs="Arial"/>
          <w:sz w:val="20"/>
          <w:szCs w:val="20"/>
        </w:rPr>
        <w:t>Information on adoption and post adoption services</w:t>
      </w:r>
      <w:r w:rsidRPr="009177FC">
        <w:rPr>
          <w:rFonts w:ascii="Arial" w:hAnsi="Arial" w:cs="Arial"/>
          <w:color w:val="3366FF"/>
          <w:sz w:val="20"/>
          <w:szCs w:val="20"/>
        </w:rPr>
        <w:t xml:space="preserve"> </w:t>
      </w:r>
      <w:r w:rsidRPr="009177FC">
        <w:rPr>
          <w:rFonts w:ascii="Arial" w:hAnsi="Arial" w:cs="Arial"/>
          <w:sz w:val="20"/>
          <w:szCs w:val="20"/>
        </w:rPr>
        <w:t>that are currently available in the region.  If such</w:t>
      </w:r>
      <w:r w:rsidRPr="009177FC">
        <w:rPr>
          <w:rFonts w:ascii="Arial" w:hAnsi="Arial" w:cs="Arial"/>
          <w:color w:val="3366FF"/>
          <w:sz w:val="20"/>
          <w:szCs w:val="20"/>
        </w:rPr>
        <w:t xml:space="preserve"> </w:t>
      </w:r>
      <w:r w:rsidRPr="009177FC">
        <w:rPr>
          <w:rFonts w:ascii="Arial" w:hAnsi="Arial" w:cs="Arial"/>
          <w:sz w:val="20"/>
          <w:szCs w:val="20"/>
        </w:rPr>
        <w:t xml:space="preserve">programming is available, the proposal shall include collaboration with the other programs and describe why any additional programming is needed (i.e., location, time of day, funding, number of people not being served, etc.). </w:t>
      </w:r>
    </w:p>
    <w:p w:rsidR="00943E86" w:rsidRPr="009177FC" w:rsidRDefault="00943E86" w:rsidP="00F04749">
      <w:pPr>
        <w:numPr>
          <w:ilvl w:val="0"/>
          <w:numId w:val="42"/>
        </w:numPr>
        <w:rPr>
          <w:rFonts w:ascii="Arial" w:hAnsi="Arial" w:cs="Arial"/>
          <w:sz w:val="20"/>
          <w:szCs w:val="20"/>
        </w:rPr>
      </w:pPr>
      <w:r w:rsidRPr="009177FC">
        <w:rPr>
          <w:rFonts w:ascii="Arial" w:hAnsi="Arial" w:cs="Arial"/>
          <w:sz w:val="20"/>
          <w:szCs w:val="20"/>
        </w:rPr>
        <w:t>How county departments of social services support post adoptive needs and how the proposed PASS program will augment existing county programs.</w:t>
      </w:r>
    </w:p>
    <w:p w:rsidR="00943E86" w:rsidRPr="009177FC" w:rsidRDefault="00943E86" w:rsidP="00F04749">
      <w:pPr>
        <w:numPr>
          <w:ilvl w:val="0"/>
          <w:numId w:val="42"/>
        </w:numPr>
        <w:rPr>
          <w:rFonts w:ascii="Arial" w:hAnsi="Arial" w:cs="Arial"/>
          <w:sz w:val="20"/>
          <w:szCs w:val="20"/>
        </w:rPr>
      </w:pPr>
      <w:r w:rsidRPr="009177FC">
        <w:rPr>
          <w:rFonts w:ascii="Arial" w:hAnsi="Arial" w:cs="Arial"/>
          <w:sz w:val="20"/>
          <w:szCs w:val="20"/>
        </w:rPr>
        <w:t>The proposal should include information on the likely outcome for children/youth and families if the program is not implemented.</w:t>
      </w:r>
    </w:p>
    <w:p w:rsidR="00943E86" w:rsidRPr="009177FC" w:rsidRDefault="00943E86" w:rsidP="00943E86">
      <w:pPr>
        <w:tabs>
          <w:tab w:val="left" w:pos="8784"/>
        </w:tabs>
        <w:rPr>
          <w:sz w:val="20"/>
          <w:szCs w:val="20"/>
        </w:rPr>
      </w:pPr>
    </w:p>
    <w:p w:rsidR="00943E86" w:rsidRPr="009177FC" w:rsidRDefault="00943E86" w:rsidP="00943E86">
      <w:pPr>
        <w:tabs>
          <w:tab w:val="left" w:pos="8784"/>
        </w:tabs>
        <w:ind w:left="720"/>
        <w:rPr>
          <w:rFonts w:ascii="Arial" w:hAnsi="Arial" w:cs="Arial"/>
          <w:sz w:val="20"/>
          <w:szCs w:val="20"/>
        </w:rPr>
      </w:pPr>
      <w:r w:rsidRPr="009177FC">
        <w:rPr>
          <w:rFonts w:ascii="Arial" w:hAnsi="Arial" w:cs="Arial"/>
          <w:sz w:val="20"/>
          <w:szCs w:val="20"/>
        </w:rPr>
        <w:t xml:space="preserve">Applicants may find some statistical information and/or needs assessments </w:t>
      </w:r>
      <w:r w:rsidR="00EA068E">
        <w:rPr>
          <w:rFonts w:ascii="Arial" w:hAnsi="Arial" w:cs="Arial"/>
          <w:sz w:val="20"/>
          <w:szCs w:val="20"/>
        </w:rPr>
        <w:t>of</w:t>
      </w:r>
      <w:r w:rsidRPr="009177FC">
        <w:rPr>
          <w:rFonts w:ascii="Arial" w:hAnsi="Arial" w:cs="Arial"/>
          <w:sz w:val="20"/>
          <w:szCs w:val="20"/>
        </w:rPr>
        <w:t xml:space="preserve"> collaborating agencies and organizations within their proposed region. Additional information can also be found on the internet at:  </w:t>
      </w:r>
    </w:p>
    <w:p w:rsidR="00943E86" w:rsidRPr="009177FC" w:rsidRDefault="00943E86" w:rsidP="00943E86">
      <w:pPr>
        <w:tabs>
          <w:tab w:val="left" w:pos="8784"/>
        </w:tabs>
        <w:rPr>
          <w:rFonts w:ascii="Arial" w:hAnsi="Arial" w:cs="Arial"/>
          <w:sz w:val="20"/>
          <w:szCs w:val="20"/>
        </w:rPr>
      </w:pPr>
      <w:r w:rsidRPr="009177FC">
        <w:rPr>
          <w:rFonts w:ascii="Arial" w:hAnsi="Arial" w:cs="Arial"/>
          <w:sz w:val="20"/>
          <w:szCs w:val="20"/>
        </w:rPr>
        <w:tab/>
      </w:r>
    </w:p>
    <w:p w:rsidR="00943E86" w:rsidRPr="009177FC" w:rsidRDefault="006115D0" w:rsidP="00F04749">
      <w:pPr>
        <w:numPr>
          <w:ilvl w:val="1"/>
          <w:numId w:val="43"/>
        </w:numPr>
        <w:tabs>
          <w:tab w:val="left" w:pos="8784"/>
        </w:tabs>
        <w:rPr>
          <w:rFonts w:ascii="Arial" w:hAnsi="Arial" w:cs="Arial"/>
          <w:sz w:val="20"/>
          <w:szCs w:val="20"/>
        </w:rPr>
      </w:pPr>
      <w:hyperlink r:id="rId46" w:history="1">
        <w:r w:rsidR="00943E86" w:rsidRPr="009177FC">
          <w:rPr>
            <w:rStyle w:val="Hyperlink"/>
            <w:rFonts w:ascii="Arial" w:hAnsi="Arial" w:cs="Arial"/>
            <w:sz w:val="20"/>
            <w:szCs w:val="20"/>
          </w:rPr>
          <w:t>http://ctb.ku.edu/en/tablecontents/chapter_1003.aspx</w:t>
        </w:r>
      </w:hyperlink>
      <w:r w:rsidR="00943E86" w:rsidRPr="009177FC">
        <w:rPr>
          <w:rFonts w:ascii="Arial" w:hAnsi="Arial" w:cs="Arial"/>
          <w:sz w:val="20"/>
          <w:szCs w:val="20"/>
        </w:rPr>
        <w:t xml:space="preserve"> </w:t>
      </w:r>
    </w:p>
    <w:p w:rsidR="00943E86" w:rsidRPr="009177FC" w:rsidRDefault="006115D0" w:rsidP="00F04749">
      <w:pPr>
        <w:numPr>
          <w:ilvl w:val="1"/>
          <w:numId w:val="43"/>
        </w:numPr>
        <w:tabs>
          <w:tab w:val="left" w:pos="8784"/>
        </w:tabs>
        <w:rPr>
          <w:rFonts w:ascii="Arial" w:hAnsi="Arial" w:cs="Arial"/>
          <w:sz w:val="20"/>
          <w:szCs w:val="20"/>
        </w:rPr>
      </w:pPr>
      <w:hyperlink r:id="rId47" w:history="1">
        <w:r w:rsidR="00943E86" w:rsidRPr="009177FC">
          <w:rPr>
            <w:rStyle w:val="Hyperlink"/>
            <w:rFonts w:ascii="Arial" w:hAnsi="Arial" w:cs="Arial"/>
            <w:sz w:val="20"/>
            <w:szCs w:val="20"/>
          </w:rPr>
          <w:t>http://quickfacts.census.gov/qfd/states/37000.html</w:t>
        </w:r>
      </w:hyperlink>
      <w:r w:rsidR="00943E86" w:rsidRPr="009177FC">
        <w:rPr>
          <w:rFonts w:ascii="Arial" w:hAnsi="Arial" w:cs="Arial"/>
          <w:sz w:val="20"/>
          <w:szCs w:val="20"/>
        </w:rPr>
        <w:t xml:space="preserve"> </w:t>
      </w:r>
    </w:p>
    <w:p w:rsidR="00943E86" w:rsidRPr="009177FC" w:rsidRDefault="006115D0" w:rsidP="00F04749">
      <w:pPr>
        <w:numPr>
          <w:ilvl w:val="1"/>
          <w:numId w:val="43"/>
        </w:numPr>
        <w:tabs>
          <w:tab w:val="left" w:pos="8784"/>
        </w:tabs>
        <w:rPr>
          <w:rFonts w:ascii="Arial" w:hAnsi="Arial" w:cs="Arial"/>
          <w:sz w:val="20"/>
          <w:szCs w:val="20"/>
        </w:rPr>
      </w:pPr>
      <w:hyperlink r:id="rId48" w:history="1">
        <w:r w:rsidR="00943E86" w:rsidRPr="009177FC">
          <w:rPr>
            <w:rStyle w:val="Hyperlink"/>
            <w:rFonts w:ascii="Arial" w:hAnsi="Arial" w:cs="Arial"/>
            <w:sz w:val="20"/>
            <w:szCs w:val="20"/>
          </w:rPr>
          <w:t>http://www.ncchild.org/</w:t>
        </w:r>
      </w:hyperlink>
      <w:r w:rsidR="00943E86" w:rsidRPr="009177FC">
        <w:rPr>
          <w:rFonts w:ascii="Arial" w:hAnsi="Arial" w:cs="Arial"/>
          <w:sz w:val="20"/>
          <w:szCs w:val="20"/>
        </w:rPr>
        <w:t xml:space="preserve"> </w:t>
      </w:r>
    </w:p>
    <w:p w:rsidR="00943E86" w:rsidRPr="009177FC" w:rsidRDefault="006115D0" w:rsidP="00F04749">
      <w:pPr>
        <w:numPr>
          <w:ilvl w:val="1"/>
          <w:numId w:val="43"/>
        </w:numPr>
        <w:tabs>
          <w:tab w:val="left" w:pos="8784"/>
        </w:tabs>
        <w:rPr>
          <w:rFonts w:ascii="Arial" w:hAnsi="Arial" w:cs="Arial"/>
          <w:sz w:val="20"/>
          <w:szCs w:val="20"/>
        </w:rPr>
      </w:pPr>
      <w:hyperlink r:id="rId49" w:history="1">
        <w:r w:rsidR="00943E86" w:rsidRPr="009177FC">
          <w:rPr>
            <w:rStyle w:val="Hyperlink"/>
            <w:rFonts w:ascii="Arial" w:hAnsi="Arial" w:cs="Arial"/>
            <w:sz w:val="20"/>
            <w:szCs w:val="20"/>
          </w:rPr>
          <w:t>http://www.aecf.org/</w:t>
        </w:r>
      </w:hyperlink>
    </w:p>
    <w:p w:rsidR="00943E86" w:rsidRPr="009177FC" w:rsidRDefault="006115D0" w:rsidP="00F04749">
      <w:pPr>
        <w:numPr>
          <w:ilvl w:val="1"/>
          <w:numId w:val="43"/>
        </w:numPr>
        <w:tabs>
          <w:tab w:val="left" w:pos="8784"/>
        </w:tabs>
        <w:rPr>
          <w:rFonts w:ascii="Arial" w:hAnsi="Arial" w:cs="Arial"/>
          <w:sz w:val="20"/>
          <w:szCs w:val="20"/>
        </w:rPr>
      </w:pPr>
      <w:hyperlink r:id="rId50" w:history="1">
        <w:r w:rsidR="00943E86" w:rsidRPr="009177FC">
          <w:rPr>
            <w:rStyle w:val="Hyperlink"/>
            <w:rFonts w:ascii="Arial" w:hAnsi="Arial" w:cs="Arial"/>
            <w:sz w:val="20"/>
            <w:szCs w:val="20"/>
          </w:rPr>
          <w:t>http://ssw.unc.edu/ma/</w:t>
        </w:r>
      </w:hyperlink>
    </w:p>
    <w:p w:rsidR="00943E86" w:rsidRPr="009177FC" w:rsidRDefault="00943E86" w:rsidP="00943E86">
      <w:pPr>
        <w:ind w:left="360"/>
        <w:rPr>
          <w:rFonts w:ascii="Arial" w:hAnsi="Arial" w:cs="Arial"/>
          <w:b/>
          <w:sz w:val="20"/>
          <w:szCs w:val="20"/>
        </w:rPr>
      </w:pPr>
    </w:p>
    <w:p w:rsidR="00B8432A" w:rsidRPr="00AB16AB" w:rsidRDefault="00B8432A" w:rsidP="00AB16AB">
      <w:pPr>
        <w:pStyle w:val="DefaultText"/>
        <w:spacing w:before="0"/>
        <w:ind w:left="1080"/>
        <w:jc w:val="both"/>
        <w:rPr>
          <w:rFonts w:ascii="Arial" w:hAnsi="Arial" w:cs="Arial"/>
          <w:b/>
          <w:sz w:val="20"/>
        </w:rPr>
      </w:pPr>
    </w:p>
    <w:p w:rsidR="003F2244" w:rsidRPr="003F2244" w:rsidRDefault="003B3325" w:rsidP="00F04749">
      <w:pPr>
        <w:pStyle w:val="DefaultText"/>
        <w:numPr>
          <w:ilvl w:val="0"/>
          <w:numId w:val="23"/>
        </w:numPr>
        <w:spacing w:before="0"/>
        <w:jc w:val="both"/>
        <w:rPr>
          <w:rFonts w:ascii="Arial" w:hAnsi="Arial" w:cs="Arial"/>
          <w:color w:val="FF0000"/>
          <w:sz w:val="20"/>
        </w:rPr>
      </w:pPr>
      <w:r w:rsidRPr="00C02C98">
        <w:rPr>
          <w:rFonts w:ascii="Arial" w:hAnsi="Arial" w:cs="Arial"/>
          <w:b/>
          <w:sz w:val="20"/>
        </w:rPr>
        <w:t>The Plan of Action</w:t>
      </w:r>
      <w:r w:rsidR="003F2244">
        <w:rPr>
          <w:rFonts w:ascii="Arial" w:hAnsi="Arial" w:cs="Arial"/>
          <w:b/>
          <w:sz w:val="20"/>
        </w:rPr>
        <w:t xml:space="preserve"> </w:t>
      </w:r>
      <w:r w:rsidR="00326DB7">
        <w:rPr>
          <w:rFonts w:ascii="Arial" w:hAnsi="Arial" w:cs="Arial"/>
          <w:b/>
          <w:sz w:val="20"/>
        </w:rPr>
        <w:t>(</w:t>
      </w:r>
      <w:r w:rsidR="003F2244">
        <w:rPr>
          <w:rFonts w:ascii="Arial" w:hAnsi="Arial" w:cs="Arial"/>
          <w:b/>
          <w:sz w:val="20"/>
        </w:rPr>
        <w:t>Project Design &amp; Activities</w:t>
      </w:r>
      <w:r>
        <w:rPr>
          <w:rFonts w:ascii="Arial" w:hAnsi="Arial" w:cs="Arial"/>
          <w:b/>
          <w:sz w:val="20"/>
        </w:rPr>
        <w:t>)</w:t>
      </w:r>
      <w:r w:rsidR="00326DB7">
        <w:rPr>
          <w:rFonts w:ascii="Arial" w:hAnsi="Arial" w:cs="Arial"/>
          <w:b/>
          <w:sz w:val="20"/>
        </w:rPr>
        <w:t xml:space="preserve"> </w:t>
      </w:r>
      <w:r w:rsidR="00326DB7" w:rsidRPr="002B45FF">
        <w:rPr>
          <w:rFonts w:ascii="Arial" w:hAnsi="Arial" w:cs="Arial"/>
          <w:b/>
          <w:i/>
          <w:sz w:val="20"/>
          <w:u w:val="single"/>
        </w:rPr>
        <w:t>(</w:t>
      </w:r>
      <w:r w:rsidR="002B45FF" w:rsidRPr="002B45FF">
        <w:rPr>
          <w:rFonts w:ascii="Arial" w:hAnsi="Arial" w:cs="Arial"/>
          <w:b/>
          <w:i/>
          <w:sz w:val="20"/>
          <w:u w:val="single"/>
        </w:rPr>
        <w:t>Fifteen-page</w:t>
      </w:r>
      <w:r w:rsidR="00326DB7" w:rsidRPr="002B45FF">
        <w:rPr>
          <w:rFonts w:ascii="Arial" w:hAnsi="Arial" w:cs="Arial"/>
          <w:b/>
          <w:i/>
          <w:sz w:val="20"/>
          <w:u w:val="single"/>
        </w:rPr>
        <w:t xml:space="preserve"> limit)</w:t>
      </w:r>
      <w:r w:rsidR="00326DB7">
        <w:rPr>
          <w:rFonts w:ascii="Arial" w:hAnsi="Arial" w:cs="Arial"/>
          <w:b/>
          <w:sz w:val="20"/>
        </w:rPr>
        <w:t xml:space="preserve"> </w:t>
      </w:r>
      <w:r>
        <w:rPr>
          <w:rFonts w:ascii="Arial" w:hAnsi="Arial" w:cs="Arial"/>
          <w:b/>
          <w:sz w:val="20"/>
        </w:rPr>
        <w:t xml:space="preserve">  </w:t>
      </w:r>
    </w:p>
    <w:p w:rsidR="003F2244" w:rsidRDefault="003F2244" w:rsidP="003F2244">
      <w:pPr>
        <w:pStyle w:val="DefaultText"/>
        <w:spacing w:before="0"/>
        <w:ind w:left="360"/>
        <w:jc w:val="both"/>
        <w:rPr>
          <w:rFonts w:ascii="Arial" w:hAnsi="Arial" w:cs="Arial"/>
          <w:b/>
          <w:sz w:val="20"/>
        </w:rPr>
      </w:pPr>
    </w:p>
    <w:p w:rsidR="003F2244" w:rsidRPr="009177FC" w:rsidRDefault="00B8432A" w:rsidP="003F2244">
      <w:pPr>
        <w:pStyle w:val="DefaultText"/>
        <w:spacing w:before="0"/>
        <w:ind w:left="360"/>
        <w:jc w:val="both"/>
        <w:rPr>
          <w:rFonts w:ascii="Arial" w:hAnsi="Arial" w:cs="Arial"/>
          <w:color w:val="FF0000"/>
          <w:sz w:val="20"/>
        </w:rPr>
      </w:pPr>
      <w:r w:rsidRPr="009177FC">
        <w:rPr>
          <w:rFonts w:ascii="Arial" w:hAnsi="Arial" w:cs="Arial"/>
          <w:sz w:val="20"/>
        </w:rPr>
        <w:t xml:space="preserve">The project design refers to how the project is expected to work and solve the stated </w:t>
      </w:r>
      <w:r w:rsidR="003F2244" w:rsidRPr="009177FC">
        <w:rPr>
          <w:rFonts w:ascii="Arial" w:hAnsi="Arial" w:cs="Arial"/>
          <w:sz w:val="20"/>
        </w:rPr>
        <w:t>need</w:t>
      </w:r>
      <w:r w:rsidRPr="009177FC">
        <w:rPr>
          <w:rFonts w:ascii="Arial" w:hAnsi="Arial" w:cs="Arial"/>
          <w:sz w:val="20"/>
        </w:rPr>
        <w:t>.</w:t>
      </w:r>
      <w:r w:rsidR="003F2244" w:rsidRPr="009177FC">
        <w:rPr>
          <w:rFonts w:ascii="Arial" w:hAnsi="Arial" w:cs="Arial"/>
          <w:sz w:val="20"/>
        </w:rPr>
        <w:t xml:space="preserve">  Applicants shall describe how the program will meet </w:t>
      </w:r>
      <w:r w:rsidR="003F2244" w:rsidRPr="009177FC">
        <w:rPr>
          <w:rFonts w:ascii="Arial" w:hAnsi="Arial" w:cs="Arial"/>
          <w:b/>
          <w:i/>
          <w:sz w:val="20"/>
        </w:rPr>
        <w:t xml:space="preserve">all 5 requirements listed </w:t>
      </w:r>
      <w:r w:rsidR="003F2244" w:rsidRPr="00F70FB1">
        <w:rPr>
          <w:rFonts w:ascii="Arial" w:hAnsi="Arial" w:cs="Arial"/>
          <w:b/>
          <w:i/>
          <w:sz w:val="20"/>
        </w:rPr>
        <w:t xml:space="preserve">on </w:t>
      </w:r>
      <w:r w:rsidR="003F2244" w:rsidRPr="008B0D8E">
        <w:rPr>
          <w:rFonts w:ascii="Arial" w:hAnsi="Arial" w:cs="Arial"/>
          <w:b/>
          <w:i/>
          <w:sz w:val="20"/>
        </w:rPr>
        <w:t xml:space="preserve">pages </w:t>
      </w:r>
      <w:r w:rsidR="00F70FB1" w:rsidRPr="008B0D8E">
        <w:rPr>
          <w:rFonts w:ascii="Arial" w:hAnsi="Arial" w:cs="Arial"/>
          <w:b/>
          <w:i/>
          <w:sz w:val="20"/>
        </w:rPr>
        <w:t>5-9</w:t>
      </w:r>
      <w:r w:rsidR="003F2244" w:rsidRPr="008B0D8E">
        <w:rPr>
          <w:rFonts w:ascii="Arial" w:hAnsi="Arial" w:cs="Arial"/>
          <w:b/>
          <w:i/>
          <w:sz w:val="20"/>
        </w:rPr>
        <w:t xml:space="preserve"> of this RFA</w:t>
      </w:r>
      <w:r w:rsidR="003F2244" w:rsidRPr="009177FC">
        <w:rPr>
          <w:rFonts w:ascii="Arial" w:hAnsi="Arial" w:cs="Arial"/>
          <w:b/>
          <w:i/>
          <w:sz w:val="20"/>
        </w:rPr>
        <w:t xml:space="preserve"> </w:t>
      </w:r>
      <w:r w:rsidR="003F2244" w:rsidRPr="009177FC">
        <w:rPr>
          <w:rFonts w:ascii="Arial" w:hAnsi="Arial" w:cs="Arial"/>
          <w:sz w:val="20"/>
        </w:rPr>
        <w:t>by providing a detailed description of the program design.</w:t>
      </w:r>
      <w:r w:rsidRPr="009177FC">
        <w:rPr>
          <w:rFonts w:ascii="Arial" w:hAnsi="Arial" w:cs="Arial"/>
          <w:sz w:val="20"/>
        </w:rPr>
        <w:t xml:space="preserve"> </w:t>
      </w:r>
      <w:r w:rsidRPr="009177FC">
        <w:rPr>
          <w:rFonts w:ascii="Arial" w:hAnsi="Arial" w:cs="Arial"/>
          <w:color w:val="FF0000"/>
          <w:sz w:val="20"/>
        </w:rPr>
        <w:t xml:space="preserve"> </w:t>
      </w:r>
    </w:p>
    <w:p w:rsidR="00983B0C" w:rsidRPr="009177FC" w:rsidRDefault="00983B0C" w:rsidP="003F2244">
      <w:pPr>
        <w:pStyle w:val="DefaultText"/>
        <w:spacing w:before="0"/>
        <w:ind w:left="360"/>
        <w:jc w:val="both"/>
        <w:rPr>
          <w:rFonts w:ascii="Arial" w:hAnsi="Arial" w:cs="Arial"/>
          <w:color w:val="FF0000"/>
          <w:sz w:val="20"/>
        </w:rPr>
      </w:pPr>
    </w:p>
    <w:p w:rsidR="00983B0C" w:rsidRPr="009177FC" w:rsidRDefault="00983B0C" w:rsidP="00983B0C">
      <w:pPr>
        <w:ind w:left="720"/>
        <w:rPr>
          <w:rFonts w:ascii="Arial" w:hAnsi="Arial" w:cs="Arial"/>
          <w:b/>
          <w:i/>
          <w:sz w:val="20"/>
          <w:szCs w:val="20"/>
          <w:u w:val="single"/>
        </w:rPr>
      </w:pPr>
      <w:r w:rsidRPr="009177FC">
        <w:rPr>
          <w:rFonts w:ascii="Arial" w:hAnsi="Arial" w:cs="Arial"/>
          <w:sz w:val="20"/>
          <w:szCs w:val="20"/>
        </w:rPr>
        <w:lastRenderedPageBreak/>
        <w:t>The following questions should be answered when drafting the project design section:</w:t>
      </w:r>
    </w:p>
    <w:p w:rsidR="00983B0C" w:rsidRPr="009177FC" w:rsidRDefault="00983B0C" w:rsidP="00983B0C">
      <w:pPr>
        <w:ind w:left="720"/>
        <w:rPr>
          <w:rFonts w:ascii="Arial" w:hAnsi="Arial" w:cs="Arial"/>
          <w:sz w:val="20"/>
          <w:szCs w:val="20"/>
        </w:rPr>
      </w:pPr>
    </w:p>
    <w:p w:rsidR="00983B0C" w:rsidRPr="009177FC" w:rsidRDefault="00983B0C" w:rsidP="00983B0C">
      <w:pPr>
        <w:ind w:left="720" w:firstLine="216"/>
        <w:rPr>
          <w:rFonts w:ascii="Arial" w:hAnsi="Arial" w:cs="Arial"/>
          <w:sz w:val="20"/>
          <w:szCs w:val="20"/>
          <w:u w:val="single"/>
        </w:rPr>
      </w:pPr>
      <w:r w:rsidRPr="009177FC">
        <w:rPr>
          <w:rFonts w:ascii="Arial" w:hAnsi="Arial" w:cs="Arial"/>
          <w:sz w:val="20"/>
          <w:szCs w:val="20"/>
          <w:u w:val="single"/>
        </w:rPr>
        <w:t>Screening and Functional Assessment</w:t>
      </w:r>
    </w:p>
    <w:p w:rsidR="00983B0C" w:rsidRPr="009177FC" w:rsidRDefault="00983B0C" w:rsidP="00F04749">
      <w:pPr>
        <w:numPr>
          <w:ilvl w:val="0"/>
          <w:numId w:val="47"/>
        </w:numPr>
        <w:tabs>
          <w:tab w:val="clear" w:pos="1080"/>
          <w:tab w:val="num" w:pos="1170"/>
        </w:tabs>
        <w:ind w:left="1170" w:hanging="270"/>
        <w:rPr>
          <w:rFonts w:ascii="Arial" w:hAnsi="Arial" w:cs="Arial"/>
          <w:sz w:val="20"/>
          <w:szCs w:val="20"/>
        </w:rPr>
      </w:pPr>
      <w:r w:rsidRPr="009177FC">
        <w:rPr>
          <w:rFonts w:ascii="Arial" w:hAnsi="Arial" w:cs="Arial"/>
          <w:sz w:val="20"/>
          <w:szCs w:val="20"/>
        </w:rPr>
        <w:t xml:space="preserve">What tool(s) will be used? </w:t>
      </w:r>
    </w:p>
    <w:p w:rsidR="00983B0C" w:rsidRPr="009177FC" w:rsidRDefault="00983B0C" w:rsidP="00F04749">
      <w:pPr>
        <w:numPr>
          <w:ilvl w:val="0"/>
          <w:numId w:val="47"/>
        </w:numPr>
        <w:tabs>
          <w:tab w:val="clear" w:pos="1080"/>
          <w:tab w:val="num" w:pos="1170"/>
        </w:tabs>
        <w:ind w:left="1170" w:hanging="270"/>
        <w:rPr>
          <w:rFonts w:ascii="Arial" w:hAnsi="Arial" w:cs="Arial"/>
          <w:sz w:val="20"/>
          <w:szCs w:val="20"/>
        </w:rPr>
      </w:pPr>
      <w:r w:rsidRPr="009177FC">
        <w:rPr>
          <w:rFonts w:ascii="Arial" w:hAnsi="Arial" w:cs="Arial"/>
          <w:sz w:val="20"/>
          <w:szCs w:val="20"/>
        </w:rPr>
        <w:t>Why did you select this tool(s)?</w:t>
      </w:r>
    </w:p>
    <w:p w:rsidR="00983B0C" w:rsidRPr="009177FC" w:rsidRDefault="00983B0C" w:rsidP="00F04749">
      <w:pPr>
        <w:numPr>
          <w:ilvl w:val="0"/>
          <w:numId w:val="47"/>
        </w:numPr>
        <w:tabs>
          <w:tab w:val="clear" w:pos="1080"/>
          <w:tab w:val="num" w:pos="1170"/>
        </w:tabs>
        <w:ind w:left="1170" w:hanging="270"/>
        <w:rPr>
          <w:rFonts w:ascii="Arial" w:hAnsi="Arial" w:cs="Arial"/>
          <w:sz w:val="20"/>
          <w:szCs w:val="20"/>
        </w:rPr>
      </w:pPr>
      <w:r w:rsidRPr="009177FC">
        <w:rPr>
          <w:rFonts w:ascii="Arial" w:hAnsi="Arial" w:cs="Arial"/>
          <w:sz w:val="20"/>
          <w:szCs w:val="20"/>
        </w:rPr>
        <w:t>How is it appropriate for the clients being served?</w:t>
      </w:r>
    </w:p>
    <w:p w:rsidR="00983B0C" w:rsidRPr="009177FC" w:rsidRDefault="00983B0C" w:rsidP="00F04749">
      <w:pPr>
        <w:numPr>
          <w:ilvl w:val="0"/>
          <w:numId w:val="47"/>
        </w:numPr>
        <w:tabs>
          <w:tab w:val="clear" w:pos="1080"/>
          <w:tab w:val="num" w:pos="1170"/>
        </w:tabs>
        <w:ind w:left="1170" w:hanging="270"/>
        <w:rPr>
          <w:rFonts w:ascii="Arial" w:hAnsi="Arial" w:cs="Arial"/>
          <w:sz w:val="20"/>
          <w:szCs w:val="20"/>
        </w:rPr>
      </w:pPr>
      <w:r w:rsidRPr="009177FC">
        <w:rPr>
          <w:rFonts w:ascii="Arial" w:hAnsi="Arial" w:cs="Arial"/>
          <w:sz w:val="20"/>
          <w:szCs w:val="20"/>
        </w:rPr>
        <w:t>Does it address social and emotional well-being?</w:t>
      </w:r>
    </w:p>
    <w:p w:rsidR="00983B0C" w:rsidRPr="009177FC" w:rsidRDefault="00983B0C" w:rsidP="00F04749">
      <w:pPr>
        <w:numPr>
          <w:ilvl w:val="0"/>
          <w:numId w:val="47"/>
        </w:numPr>
        <w:tabs>
          <w:tab w:val="clear" w:pos="1080"/>
          <w:tab w:val="num" w:pos="1170"/>
        </w:tabs>
        <w:ind w:left="1170" w:hanging="270"/>
        <w:rPr>
          <w:rFonts w:ascii="Arial" w:hAnsi="Arial" w:cs="Arial"/>
          <w:sz w:val="20"/>
          <w:szCs w:val="20"/>
        </w:rPr>
      </w:pPr>
      <w:r w:rsidRPr="009177FC">
        <w:rPr>
          <w:rFonts w:ascii="Arial" w:hAnsi="Arial" w:cs="Arial"/>
          <w:sz w:val="20"/>
          <w:szCs w:val="20"/>
        </w:rPr>
        <w:t>How does it assist in developing a case plan?</w:t>
      </w:r>
    </w:p>
    <w:p w:rsidR="00983B0C" w:rsidRPr="009177FC" w:rsidRDefault="00983B0C" w:rsidP="00F04749">
      <w:pPr>
        <w:numPr>
          <w:ilvl w:val="0"/>
          <w:numId w:val="47"/>
        </w:numPr>
        <w:tabs>
          <w:tab w:val="clear" w:pos="1080"/>
          <w:tab w:val="num" w:pos="1170"/>
        </w:tabs>
        <w:ind w:left="1170" w:hanging="270"/>
        <w:rPr>
          <w:rFonts w:ascii="Arial" w:hAnsi="Arial" w:cs="Arial"/>
          <w:sz w:val="20"/>
          <w:szCs w:val="20"/>
        </w:rPr>
      </w:pPr>
      <w:r w:rsidRPr="009177FC">
        <w:rPr>
          <w:rFonts w:ascii="Arial" w:hAnsi="Arial" w:cs="Arial"/>
          <w:sz w:val="20"/>
          <w:szCs w:val="20"/>
        </w:rPr>
        <w:t>What is the required training to use the tool(s) and how long does it take?</w:t>
      </w:r>
    </w:p>
    <w:p w:rsidR="00983B0C" w:rsidRPr="009177FC" w:rsidRDefault="00983B0C" w:rsidP="00983B0C">
      <w:pPr>
        <w:ind w:left="720" w:firstLine="216"/>
        <w:rPr>
          <w:rFonts w:ascii="Arial" w:hAnsi="Arial" w:cs="Arial"/>
          <w:sz w:val="20"/>
          <w:szCs w:val="20"/>
          <w:u w:val="single"/>
        </w:rPr>
      </w:pPr>
    </w:p>
    <w:p w:rsidR="00983B0C" w:rsidRPr="009177FC" w:rsidRDefault="00983B0C" w:rsidP="00983B0C">
      <w:pPr>
        <w:ind w:left="720" w:firstLine="216"/>
        <w:rPr>
          <w:rFonts w:ascii="Arial" w:hAnsi="Arial" w:cs="Arial"/>
          <w:sz w:val="20"/>
          <w:szCs w:val="20"/>
          <w:u w:val="single"/>
        </w:rPr>
      </w:pPr>
      <w:r w:rsidRPr="009177FC">
        <w:rPr>
          <w:rFonts w:ascii="Arial" w:hAnsi="Arial" w:cs="Arial"/>
          <w:sz w:val="20"/>
          <w:szCs w:val="20"/>
          <w:u w:val="single"/>
        </w:rPr>
        <w:t>Promoting Protective Factors</w:t>
      </w:r>
    </w:p>
    <w:p w:rsidR="00983B0C" w:rsidRPr="009177FC" w:rsidRDefault="00983B0C" w:rsidP="00F04749">
      <w:pPr>
        <w:numPr>
          <w:ilvl w:val="0"/>
          <w:numId w:val="48"/>
        </w:numPr>
        <w:tabs>
          <w:tab w:val="clear" w:pos="2016"/>
          <w:tab w:val="num" w:pos="1170"/>
        </w:tabs>
        <w:ind w:left="1170" w:hanging="270"/>
        <w:rPr>
          <w:rFonts w:ascii="Arial" w:hAnsi="Arial" w:cs="Arial"/>
          <w:sz w:val="20"/>
          <w:szCs w:val="20"/>
        </w:rPr>
      </w:pPr>
      <w:r w:rsidRPr="009177FC">
        <w:rPr>
          <w:rFonts w:ascii="Arial" w:hAnsi="Arial" w:cs="Arial"/>
          <w:sz w:val="20"/>
          <w:szCs w:val="20"/>
        </w:rPr>
        <w:t xml:space="preserve">How will the 5 protective factors be incorporated into your PASS program? </w:t>
      </w:r>
    </w:p>
    <w:p w:rsidR="00983B0C" w:rsidRPr="009177FC" w:rsidRDefault="00983B0C" w:rsidP="00F04749">
      <w:pPr>
        <w:numPr>
          <w:ilvl w:val="0"/>
          <w:numId w:val="48"/>
        </w:numPr>
        <w:tabs>
          <w:tab w:val="clear" w:pos="2016"/>
          <w:tab w:val="num" w:pos="1170"/>
        </w:tabs>
        <w:ind w:left="1170" w:hanging="270"/>
        <w:rPr>
          <w:rFonts w:ascii="Arial" w:hAnsi="Arial" w:cs="Arial"/>
          <w:sz w:val="20"/>
          <w:szCs w:val="20"/>
        </w:rPr>
      </w:pPr>
      <w:r w:rsidRPr="009177FC">
        <w:rPr>
          <w:rFonts w:ascii="Arial" w:hAnsi="Arial" w:cs="Arial"/>
          <w:sz w:val="20"/>
          <w:szCs w:val="20"/>
        </w:rPr>
        <w:t>How will you ensure that respite care is available to your PASS families?</w:t>
      </w:r>
    </w:p>
    <w:p w:rsidR="00983B0C" w:rsidRPr="009177FC" w:rsidRDefault="00983B0C" w:rsidP="00F04749">
      <w:pPr>
        <w:numPr>
          <w:ilvl w:val="0"/>
          <w:numId w:val="48"/>
        </w:numPr>
        <w:tabs>
          <w:tab w:val="clear" w:pos="2016"/>
          <w:tab w:val="num" w:pos="1170"/>
        </w:tabs>
        <w:ind w:left="1170" w:hanging="270"/>
        <w:rPr>
          <w:rFonts w:ascii="Arial" w:hAnsi="Arial" w:cs="Arial"/>
          <w:sz w:val="20"/>
          <w:szCs w:val="20"/>
        </w:rPr>
      </w:pPr>
      <w:r w:rsidRPr="009177FC">
        <w:rPr>
          <w:rFonts w:ascii="Arial" w:hAnsi="Arial" w:cs="Arial"/>
          <w:sz w:val="20"/>
          <w:szCs w:val="20"/>
        </w:rPr>
        <w:t>How will the 7 key strategies to build protective factors be implemented?</w:t>
      </w:r>
    </w:p>
    <w:p w:rsidR="00983B0C" w:rsidRPr="009177FC" w:rsidRDefault="00983B0C" w:rsidP="00F04749">
      <w:pPr>
        <w:numPr>
          <w:ilvl w:val="0"/>
          <w:numId w:val="48"/>
        </w:numPr>
        <w:tabs>
          <w:tab w:val="clear" w:pos="2016"/>
          <w:tab w:val="num" w:pos="1170"/>
        </w:tabs>
        <w:ind w:left="1170" w:hanging="270"/>
        <w:rPr>
          <w:rFonts w:ascii="Arial" w:hAnsi="Arial" w:cs="Arial"/>
          <w:sz w:val="20"/>
          <w:szCs w:val="20"/>
        </w:rPr>
      </w:pPr>
      <w:r w:rsidRPr="009177FC">
        <w:rPr>
          <w:rFonts w:ascii="Arial" w:hAnsi="Arial" w:cs="Arial"/>
          <w:sz w:val="20"/>
          <w:szCs w:val="20"/>
        </w:rPr>
        <w:t xml:space="preserve">How will the Youth Thrive™ Framework be incorporated into your PASS program? </w:t>
      </w:r>
    </w:p>
    <w:p w:rsidR="00983B0C" w:rsidRPr="009177FC" w:rsidRDefault="00983B0C" w:rsidP="00983B0C">
      <w:pPr>
        <w:ind w:left="1656"/>
        <w:rPr>
          <w:rFonts w:ascii="Arial" w:hAnsi="Arial" w:cs="Arial"/>
          <w:sz w:val="20"/>
          <w:szCs w:val="20"/>
          <w:u w:val="single"/>
        </w:rPr>
      </w:pPr>
    </w:p>
    <w:p w:rsidR="00983B0C" w:rsidRPr="009177FC" w:rsidRDefault="00983B0C" w:rsidP="00983B0C">
      <w:pPr>
        <w:ind w:left="720" w:firstLine="216"/>
        <w:rPr>
          <w:rFonts w:ascii="Arial" w:hAnsi="Arial" w:cs="Arial"/>
          <w:sz w:val="20"/>
          <w:szCs w:val="20"/>
          <w:u w:val="single"/>
        </w:rPr>
      </w:pPr>
      <w:r w:rsidRPr="009177FC">
        <w:rPr>
          <w:rFonts w:ascii="Arial" w:hAnsi="Arial" w:cs="Arial"/>
          <w:sz w:val="20"/>
          <w:szCs w:val="20"/>
          <w:u w:val="single"/>
        </w:rPr>
        <w:t>Evidence-Based Trauma-Informed Practice</w:t>
      </w:r>
    </w:p>
    <w:p w:rsidR="00983B0C" w:rsidRPr="009177FC" w:rsidRDefault="00983B0C" w:rsidP="00F04749">
      <w:pPr>
        <w:numPr>
          <w:ilvl w:val="0"/>
          <w:numId w:val="44"/>
        </w:numPr>
        <w:rPr>
          <w:rFonts w:ascii="Arial" w:hAnsi="Arial" w:cs="Arial"/>
          <w:sz w:val="20"/>
          <w:szCs w:val="20"/>
        </w:rPr>
      </w:pPr>
      <w:r w:rsidRPr="009177FC">
        <w:rPr>
          <w:rFonts w:ascii="Arial" w:hAnsi="Arial" w:cs="Arial"/>
          <w:sz w:val="20"/>
          <w:szCs w:val="20"/>
        </w:rPr>
        <w:t>How does your agency identify trauma in children and families served?</w:t>
      </w:r>
    </w:p>
    <w:p w:rsidR="00983B0C" w:rsidRPr="009177FC" w:rsidRDefault="00983B0C" w:rsidP="00F04749">
      <w:pPr>
        <w:numPr>
          <w:ilvl w:val="0"/>
          <w:numId w:val="44"/>
        </w:numPr>
        <w:rPr>
          <w:rFonts w:ascii="Arial" w:hAnsi="Arial" w:cs="Arial"/>
          <w:sz w:val="20"/>
          <w:szCs w:val="20"/>
        </w:rPr>
      </w:pPr>
      <w:r w:rsidRPr="009177FC">
        <w:rPr>
          <w:rFonts w:ascii="Arial" w:hAnsi="Arial" w:cs="Arial"/>
          <w:sz w:val="20"/>
          <w:szCs w:val="20"/>
        </w:rPr>
        <w:t>What trauma-informed services are offered by your agency and/or providers to which you refer clients?</w:t>
      </w:r>
    </w:p>
    <w:p w:rsidR="00983B0C" w:rsidRPr="009177FC" w:rsidRDefault="00983B0C" w:rsidP="00F04749">
      <w:pPr>
        <w:numPr>
          <w:ilvl w:val="0"/>
          <w:numId w:val="44"/>
        </w:numPr>
        <w:rPr>
          <w:rFonts w:ascii="Arial" w:hAnsi="Arial" w:cs="Arial"/>
          <w:sz w:val="20"/>
          <w:szCs w:val="20"/>
          <w:u w:val="single"/>
        </w:rPr>
      </w:pPr>
      <w:r w:rsidRPr="009177FC">
        <w:rPr>
          <w:rFonts w:ascii="Arial" w:hAnsi="Arial" w:cs="Arial"/>
          <w:sz w:val="20"/>
          <w:szCs w:val="20"/>
        </w:rPr>
        <w:t>Why did you choose these trauma-informed services?</w:t>
      </w:r>
    </w:p>
    <w:p w:rsidR="00983B0C" w:rsidRPr="009177FC" w:rsidRDefault="00983B0C" w:rsidP="00F04749">
      <w:pPr>
        <w:numPr>
          <w:ilvl w:val="0"/>
          <w:numId w:val="44"/>
        </w:numPr>
        <w:rPr>
          <w:rFonts w:ascii="Arial" w:hAnsi="Arial" w:cs="Arial"/>
          <w:sz w:val="20"/>
          <w:szCs w:val="20"/>
        </w:rPr>
      </w:pPr>
      <w:r w:rsidRPr="009177FC">
        <w:rPr>
          <w:rFonts w:ascii="Arial" w:hAnsi="Arial" w:cs="Arial"/>
          <w:sz w:val="20"/>
          <w:szCs w:val="20"/>
        </w:rPr>
        <w:t>What implementation supports are in place to ensure fidelity in delivery of evidence-based trauma-informed practices?</w:t>
      </w:r>
    </w:p>
    <w:p w:rsidR="00983B0C" w:rsidRPr="009177FC" w:rsidRDefault="00983B0C" w:rsidP="00F04749">
      <w:pPr>
        <w:numPr>
          <w:ilvl w:val="0"/>
          <w:numId w:val="46"/>
        </w:numPr>
        <w:tabs>
          <w:tab w:val="clear" w:pos="1080"/>
          <w:tab w:val="num" w:pos="1170"/>
        </w:tabs>
        <w:ind w:left="1170" w:hanging="270"/>
        <w:rPr>
          <w:rFonts w:ascii="Arial" w:hAnsi="Arial" w:cs="Arial"/>
          <w:sz w:val="20"/>
          <w:szCs w:val="20"/>
          <w:u w:val="single"/>
        </w:rPr>
      </w:pPr>
      <w:r w:rsidRPr="009177FC">
        <w:rPr>
          <w:rFonts w:ascii="Arial" w:hAnsi="Arial" w:cs="Arial"/>
          <w:sz w:val="20"/>
          <w:szCs w:val="20"/>
        </w:rPr>
        <w:t>Describe how staff providing PASS will develop and maintain an understanding of the implications of trauma on adoptive children and families.</w:t>
      </w:r>
    </w:p>
    <w:p w:rsidR="00983B0C" w:rsidRPr="009177FC" w:rsidRDefault="00983B0C" w:rsidP="00F04749">
      <w:pPr>
        <w:numPr>
          <w:ilvl w:val="0"/>
          <w:numId w:val="46"/>
        </w:numPr>
        <w:tabs>
          <w:tab w:val="clear" w:pos="1080"/>
          <w:tab w:val="num" w:pos="1170"/>
        </w:tabs>
        <w:ind w:left="1170" w:hanging="270"/>
        <w:rPr>
          <w:rFonts w:ascii="Arial" w:hAnsi="Arial" w:cs="Arial"/>
          <w:sz w:val="20"/>
          <w:szCs w:val="20"/>
          <w:u w:val="single"/>
        </w:rPr>
      </w:pPr>
      <w:r w:rsidRPr="009177FC">
        <w:rPr>
          <w:rFonts w:ascii="Arial" w:hAnsi="Arial" w:cs="Arial"/>
          <w:sz w:val="20"/>
          <w:szCs w:val="20"/>
        </w:rPr>
        <w:t>How will the knowledge about complex trauma be applied by staff in their work with adoptive families and children?</w:t>
      </w:r>
    </w:p>
    <w:p w:rsidR="00983B0C" w:rsidRPr="009177FC" w:rsidRDefault="00983B0C" w:rsidP="00983B0C">
      <w:pPr>
        <w:ind w:left="720" w:firstLine="216"/>
        <w:rPr>
          <w:rFonts w:ascii="Arial" w:hAnsi="Arial" w:cs="Arial"/>
          <w:sz w:val="20"/>
          <w:szCs w:val="20"/>
          <w:u w:val="single"/>
        </w:rPr>
      </w:pPr>
    </w:p>
    <w:p w:rsidR="00983B0C" w:rsidRPr="009177FC" w:rsidRDefault="00983B0C" w:rsidP="00983B0C">
      <w:pPr>
        <w:ind w:left="720" w:firstLine="216"/>
        <w:rPr>
          <w:rFonts w:ascii="Arial" w:hAnsi="Arial" w:cs="Arial"/>
          <w:sz w:val="20"/>
          <w:szCs w:val="20"/>
          <w:u w:val="single"/>
        </w:rPr>
      </w:pPr>
      <w:r w:rsidRPr="009177FC">
        <w:rPr>
          <w:rFonts w:ascii="Arial" w:hAnsi="Arial" w:cs="Arial"/>
          <w:sz w:val="20"/>
          <w:szCs w:val="20"/>
          <w:u w:val="single"/>
        </w:rPr>
        <w:t>Collaborative Community Partnerships</w:t>
      </w:r>
    </w:p>
    <w:p w:rsidR="00983B0C" w:rsidRPr="009177FC" w:rsidRDefault="00983B0C" w:rsidP="00F04749">
      <w:pPr>
        <w:numPr>
          <w:ilvl w:val="0"/>
          <w:numId w:val="44"/>
        </w:numPr>
        <w:rPr>
          <w:rFonts w:ascii="Arial" w:hAnsi="Arial" w:cs="Arial"/>
          <w:sz w:val="20"/>
          <w:szCs w:val="20"/>
        </w:rPr>
      </w:pPr>
      <w:r w:rsidRPr="009177FC">
        <w:rPr>
          <w:rFonts w:ascii="Arial" w:hAnsi="Arial" w:cs="Arial"/>
          <w:sz w:val="20"/>
          <w:szCs w:val="20"/>
        </w:rPr>
        <w:t xml:space="preserve">Describe how the program will provide ongoing outreach services to all departments of social services in the region and to adoptive families and </w:t>
      </w:r>
      <w:r w:rsidR="00EA068E">
        <w:rPr>
          <w:rFonts w:ascii="Arial" w:hAnsi="Arial" w:cs="Arial"/>
          <w:sz w:val="20"/>
          <w:szCs w:val="20"/>
        </w:rPr>
        <w:t>adoptees</w:t>
      </w:r>
      <w:r w:rsidRPr="009177FC">
        <w:rPr>
          <w:rFonts w:ascii="Arial" w:hAnsi="Arial" w:cs="Arial"/>
          <w:sz w:val="20"/>
          <w:szCs w:val="20"/>
        </w:rPr>
        <w:t xml:space="preserve">. How will the program ensure that all adoptive </w:t>
      </w:r>
      <w:r w:rsidR="00EA068E">
        <w:rPr>
          <w:rFonts w:ascii="Arial" w:hAnsi="Arial" w:cs="Arial"/>
          <w:sz w:val="20"/>
          <w:szCs w:val="20"/>
        </w:rPr>
        <w:t xml:space="preserve">families, </w:t>
      </w:r>
      <w:r w:rsidR="00EA068E" w:rsidRPr="00EA068E">
        <w:rPr>
          <w:rFonts w:ascii="Arial" w:hAnsi="Arial" w:cs="Arial"/>
          <w:i/>
          <w:sz w:val="20"/>
          <w:szCs w:val="20"/>
        </w:rPr>
        <w:t>regardless of type of adoption</w:t>
      </w:r>
      <w:r w:rsidR="00EA068E">
        <w:rPr>
          <w:rFonts w:ascii="Arial" w:hAnsi="Arial" w:cs="Arial"/>
          <w:sz w:val="20"/>
          <w:szCs w:val="20"/>
        </w:rPr>
        <w:t>,</w:t>
      </w:r>
      <w:r w:rsidRPr="009177FC">
        <w:rPr>
          <w:rFonts w:ascii="Arial" w:hAnsi="Arial" w:cs="Arial"/>
          <w:sz w:val="20"/>
          <w:szCs w:val="20"/>
        </w:rPr>
        <w:t xml:space="preserve"> are aware of their services?</w:t>
      </w:r>
    </w:p>
    <w:p w:rsidR="00983B0C" w:rsidRPr="009177FC" w:rsidRDefault="00983B0C" w:rsidP="00F04749">
      <w:pPr>
        <w:numPr>
          <w:ilvl w:val="0"/>
          <w:numId w:val="44"/>
        </w:numPr>
        <w:rPr>
          <w:rFonts w:ascii="Arial" w:hAnsi="Arial" w:cs="Arial"/>
          <w:sz w:val="20"/>
          <w:szCs w:val="20"/>
        </w:rPr>
      </w:pPr>
      <w:r w:rsidRPr="009177FC">
        <w:rPr>
          <w:rFonts w:ascii="Arial" w:hAnsi="Arial" w:cs="Arial"/>
          <w:sz w:val="20"/>
          <w:szCs w:val="20"/>
        </w:rPr>
        <w:t>What other community partners, formal and informal resources are supporting service delivery? Identify any organizations that will act as partners in funding, managing, or providing services for this program and the specific roles that each shall fulfill.</w:t>
      </w:r>
    </w:p>
    <w:p w:rsidR="00983B0C" w:rsidRPr="009177FC" w:rsidRDefault="00983B0C" w:rsidP="00F04749">
      <w:pPr>
        <w:numPr>
          <w:ilvl w:val="0"/>
          <w:numId w:val="44"/>
        </w:numPr>
        <w:rPr>
          <w:rFonts w:ascii="Arial" w:hAnsi="Arial" w:cs="Arial"/>
          <w:sz w:val="20"/>
          <w:szCs w:val="20"/>
        </w:rPr>
      </w:pPr>
      <w:r w:rsidRPr="009177FC">
        <w:rPr>
          <w:rFonts w:ascii="Arial" w:hAnsi="Arial" w:cs="Arial"/>
          <w:sz w:val="20"/>
          <w:szCs w:val="20"/>
        </w:rPr>
        <w:t>What is your relationship with the region’s local departments of social services?</w:t>
      </w:r>
    </w:p>
    <w:p w:rsidR="00983B0C" w:rsidRPr="009177FC" w:rsidRDefault="00983B0C" w:rsidP="00F04749">
      <w:pPr>
        <w:numPr>
          <w:ilvl w:val="0"/>
          <w:numId w:val="44"/>
        </w:numPr>
        <w:rPr>
          <w:rFonts w:ascii="Arial" w:hAnsi="Arial" w:cs="Arial"/>
          <w:sz w:val="20"/>
          <w:szCs w:val="20"/>
        </w:rPr>
      </w:pPr>
      <w:r w:rsidRPr="009177FC">
        <w:rPr>
          <w:rFonts w:ascii="Arial" w:hAnsi="Arial" w:cs="Arial"/>
          <w:sz w:val="20"/>
          <w:szCs w:val="20"/>
        </w:rPr>
        <w:t>What is your relationship with the region’s Managed Care Organization(s)?</w:t>
      </w:r>
    </w:p>
    <w:p w:rsidR="00983B0C" w:rsidRPr="009177FC" w:rsidRDefault="00983B0C" w:rsidP="00F04749">
      <w:pPr>
        <w:numPr>
          <w:ilvl w:val="0"/>
          <w:numId w:val="44"/>
        </w:numPr>
        <w:rPr>
          <w:rFonts w:ascii="Arial" w:hAnsi="Arial" w:cs="Arial"/>
          <w:sz w:val="20"/>
          <w:szCs w:val="20"/>
        </w:rPr>
      </w:pPr>
      <w:r w:rsidRPr="009177FC">
        <w:rPr>
          <w:rFonts w:ascii="Arial" w:hAnsi="Arial" w:cs="Arial"/>
          <w:sz w:val="20"/>
          <w:szCs w:val="20"/>
        </w:rPr>
        <w:t>How will your program address illegal custody transfers, including raising awareness, preventing illegal custody transfers, and supporting reunification after an illegal custody transfer?</w:t>
      </w:r>
    </w:p>
    <w:p w:rsidR="00983B0C" w:rsidRPr="009177FC" w:rsidRDefault="00983B0C" w:rsidP="00F04749">
      <w:pPr>
        <w:numPr>
          <w:ilvl w:val="0"/>
          <w:numId w:val="44"/>
        </w:numPr>
        <w:rPr>
          <w:rFonts w:ascii="Arial" w:hAnsi="Arial" w:cs="Arial"/>
          <w:sz w:val="20"/>
          <w:szCs w:val="20"/>
        </w:rPr>
      </w:pPr>
      <w:r w:rsidRPr="009177FC">
        <w:rPr>
          <w:rFonts w:ascii="Arial" w:hAnsi="Arial" w:cs="Arial"/>
          <w:sz w:val="20"/>
          <w:szCs w:val="20"/>
        </w:rPr>
        <w:t>To show evidence of collaboration with other resources, applicants must include three letters of support (</w:t>
      </w:r>
      <w:r w:rsidRPr="009177FC">
        <w:rPr>
          <w:rFonts w:ascii="Arial" w:hAnsi="Arial" w:cs="Arial"/>
          <w:i/>
          <w:sz w:val="20"/>
          <w:szCs w:val="20"/>
          <w:u w:val="single"/>
        </w:rPr>
        <w:t>do</w:t>
      </w:r>
      <w:r w:rsidRPr="009177FC">
        <w:rPr>
          <w:rFonts w:ascii="Arial" w:hAnsi="Arial" w:cs="Arial"/>
          <w:i/>
          <w:sz w:val="20"/>
          <w:szCs w:val="20"/>
        </w:rPr>
        <w:t xml:space="preserve"> </w:t>
      </w:r>
      <w:r w:rsidRPr="009177FC">
        <w:rPr>
          <w:rFonts w:ascii="Arial" w:hAnsi="Arial" w:cs="Arial"/>
          <w:i/>
          <w:sz w:val="20"/>
          <w:szCs w:val="20"/>
          <w:u w:val="single"/>
        </w:rPr>
        <w:t>not</w:t>
      </w:r>
      <w:r w:rsidRPr="009177FC">
        <w:rPr>
          <w:rFonts w:ascii="Arial" w:hAnsi="Arial" w:cs="Arial"/>
          <w:i/>
          <w:sz w:val="20"/>
          <w:szCs w:val="20"/>
        </w:rPr>
        <w:t xml:space="preserve"> </w:t>
      </w:r>
      <w:r w:rsidRPr="009177FC">
        <w:rPr>
          <w:rFonts w:ascii="Arial" w:hAnsi="Arial" w:cs="Arial"/>
          <w:i/>
          <w:sz w:val="20"/>
          <w:szCs w:val="20"/>
          <w:u w:val="single"/>
        </w:rPr>
        <w:t>submit</w:t>
      </w:r>
      <w:r w:rsidRPr="009177FC">
        <w:rPr>
          <w:rFonts w:ascii="Arial" w:hAnsi="Arial" w:cs="Arial"/>
          <w:i/>
          <w:sz w:val="20"/>
          <w:szCs w:val="20"/>
        </w:rPr>
        <w:t xml:space="preserve"> </w:t>
      </w:r>
      <w:r w:rsidRPr="009177FC">
        <w:rPr>
          <w:rFonts w:ascii="Arial" w:hAnsi="Arial" w:cs="Arial"/>
          <w:i/>
          <w:sz w:val="20"/>
          <w:szCs w:val="20"/>
          <w:u w:val="single"/>
        </w:rPr>
        <w:t>more</w:t>
      </w:r>
      <w:r w:rsidRPr="009177FC">
        <w:rPr>
          <w:rFonts w:ascii="Arial" w:hAnsi="Arial" w:cs="Arial"/>
          <w:i/>
          <w:sz w:val="20"/>
          <w:szCs w:val="20"/>
        </w:rPr>
        <w:t xml:space="preserve"> </w:t>
      </w:r>
      <w:r w:rsidRPr="009177FC">
        <w:rPr>
          <w:rFonts w:ascii="Arial" w:hAnsi="Arial" w:cs="Arial"/>
          <w:i/>
          <w:sz w:val="20"/>
          <w:szCs w:val="20"/>
          <w:u w:val="single"/>
        </w:rPr>
        <w:t>than</w:t>
      </w:r>
      <w:r w:rsidRPr="009177FC">
        <w:rPr>
          <w:rFonts w:ascii="Arial" w:hAnsi="Arial" w:cs="Arial"/>
          <w:i/>
          <w:sz w:val="20"/>
          <w:szCs w:val="20"/>
        </w:rPr>
        <w:t xml:space="preserve"> </w:t>
      </w:r>
      <w:r w:rsidRPr="009177FC">
        <w:rPr>
          <w:rFonts w:ascii="Arial" w:hAnsi="Arial" w:cs="Arial"/>
          <w:i/>
          <w:sz w:val="20"/>
          <w:szCs w:val="20"/>
          <w:u w:val="single"/>
        </w:rPr>
        <w:t>three</w:t>
      </w:r>
      <w:r w:rsidRPr="009177FC">
        <w:rPr>
          <w:rFonts w:ascii="Arial" w:hAnsi="Arial" w:cs="Arial"/>
          <w:i/>
          <w:sz w:val="20"/>
          <w:szCs w:val="20"/>
        </w:rPr>
        <w:t xml:space="preserve"> </w:t>
      </w:r>
      <w:r w:rsidRPr="009177FC">
        <w:rPr>
          <w:rFonts w:ascii="Arial" w:hAnsi="Arial" w:cs="Arial"/>
          <w:i/>
          <w:sz w:val="20"/>
          <w:szCs w:val="20"/>
          <w:u w:val="single"/>
        </w:rPr>
        <w:t>letters</w:t>
      </w:r>
      <w:r w:rsidRPr="009177FC">
        <w:rPr>
          <w:rFonts w:ascii="Arial" w:hAnsi="Arial" w:cs="Arial"/>
          <w:sz w:val="20"/>
          <w:szCs w:val="20"/>
        </w:rPr>
        <w:t>) with at least one letter from a consumer of services.  If your program is school-based, one letter must be from the school principal.</w:t>
      </w:r>
    </w:p>
    <w:p w:rsidR="00983B0C" w:rsidRPr="009177FC" w:rsidRDefault="00983B0C" w:rsidP="00983B0C">
      <w:pPr>
        <w:ind w:left="720" w:firstLine="216"/>
        <w:rPr>
          <w:rFonts w:ascii="Arial" w:hAnsi="Arial" w:cs="Arial"/>
          <w:sz w:val="20"/>
          <w:szCs w:val="20"/>
          <w:u w:val="single"/>
        </w:rPr>
      </w:pPr>
    </w:p>
    <w:p w:rsidR="00983B0C" w:rsidRPr="009177FC" w:rsidRDefault="00983B0C" w:rsidP="00983B0C">
      <w:pPr>
        <w:ind w:left="720" w:firstLine="216"/>
        <w:rPr>
          <w:rFonts w:ascii="Arial" w:hAnsi="Arial" w:cs="Arial"/>
          <w:sz w:val="20"/>
          <w:szCs w:val="20"/>
          <w:u w:val="single"/>
        </w:rPr>
      </w:pPr>
      <w:r w:rsidRPr="009177FC">
        <w:rPr>
          <w:rFonts w:ascii="Arial" w:hAnsi="Arial" w:cs="Arial"/>
          <w:sz w:val="20"/>
          <w:szCs w:val="20"/>
          <w:u w:val="single"/>
        </w:rPr>
        <w:t xml:space="preserve">Outcome Accountability and Evaluation </w:t>
      </w:r>
    </w:p>
    <w:p w:rsidR="00983B0C" w:rsidRPr="009177FC" w:rsidRDefault="00983B0C" w:rsidP="00F04749">
      <w:pPr>
        <w:numPr>
          <w:ilvl w:val="0"/>
          <w:numId w:val="45"/>
        </w:numPr>
        <w:rPr>
          <w:rFonts w:ascii="Arial" w:hAnsi="Arial" w:cs="Arial"/>
          <w:i/>
          <w:sz w:val="20"/>
          <w:szCs w:val="20"/>
        </w:rPr>
      </w:pPr>
      <w:r w:rsidRPr="009177FC">
        <w:rPr>
          <w:rFonts w:ascii="Arial" w:hAnsi="Arial" w:cs="Arial"/>
          <w:sz w:val="20"/>
          <w:szCs w:val="20"/>
        </w:rPr>
        <w:t xml:space="preserve">What are your inputs, outputs, assumptions and trauma knowledge assessment tool? </w:t>
      </w:r>
    </w:p>
    <w:p w:rsidR="00983B0C" w:rsidRPr="009177FC" w:rsidRDefault="00983B0C" w:rsidP="00F04749">
      <w:pPr>
        <w:numPr>
          <w:ilvl w:val="0"/>
          <w:numId w:val="45"/>
        </w:numPr>
        <w:rPr>
          <w:rFonts w:ascii="Arial" w:hAnsi="Arial" w:cs="Arial"/>
          <w:b/>
          <w:sz w:val="20"/>
          <w:szCs w:val="20"/>
          <w:u w:val="single"/>
        </w:rPr>
      </w:pPr>
      <w:r w:rsidRPr="009177FC">
        <w:rPr>
          <w:rFonts w:ascii="Arial" w:hAnsi="Arial" w:cs="Arial"/>
          <w:sz w:val="20"/>
          <w:szCs w:val="20"/>
        </w:rPr>
        <w:t>Describe your data collection process. Who is responsible for this?</w:t>
      </w:r>
    </w:p>
    <w:p w:rsidR="00983B0C" w:rsidRPr="009177FC" w:rsidRDefault="00983B0C" w:rsidP="00F04749">
      <w:pPr>
        <w:numPr>
          <w:ilvl w:val="0"/>
          <w:numId w:val="45"/>
        </w:numPr>
        <w:rPr>
          <w:rFonts w:ascii="Arial" w:hAnsi="Arial" w:cs="Arial"/>
          <w:sz w:val="20"/>
          <w:szCs w:val="20"/>
        </w:rPr>
      </w:pPr>
      <w:r w:rsidRPr="009177FC">
        <w:rPr>
          <w:rFonts w:ascii="Arial" w:hAnsi="Arial" w:cs="Arial"/>
          <w:sz w:val="20"/>
          <w:szCs w:val="20"/>
        </w:rPr>
        <w:t xml:space="preserve">How will you informally evaluate client and program success? </w:t>
      </w:r>
    </w:p>
    <w:p w:rsidR="00983B0C" w:rsidRPr="009177FC" w:rsidRDefault="00983B0C" w:rsidP="00F04749">
      <w:pPr>
        <w:numPr>
          <w:ilvl w:val="0"/>
          <w:numId w:val="45"/>
        </w:numPr>
        <w:rPr>
          <w:rFonts w:ascii="Arial" w:hAnsi="Arial" w:cs="Arial"/>
          <w:b/>
          <w:sz w:val="20"/>
          <w:szCs w:val="20"/>
          <w:u w:val="single"/>
        </w:rPr>
      </w:pPr>
      <w:r w:rsidRPr="009177FC">
        <w:rPr>
          <w:rFonts w:ascii="Arial" w:hAnsi="Arial" w:cs="Arial"/>
          <w:sz w:val="20"/>
          <w:szCs w:val="20"/>
        </w:rPr>
        <w:t>Describe your continuous quality improvement process.</w:t>
      </w:r>
    </w:p>
    <w:p w:rsidR="00983B0C" w:rsidRPr="009177FC" w:rsidRDefault="00983B0C" w:rsidP="00F04749">
      <w:pPr>
        <w:numPr>
          <w:ilvl w:val="0"/>
          <w:numId w:val="45"/>
        </w:numPr>
        <w:rPr>
          <w:rFonts w:ascii="Arial" w:hAnsi="Arial" w:cs="Arial"/>
          <w:i/>
          <w:sz w:val="20"/>
          <w:szCs w:val="20"/>
        </w:rPr>
      </w:pPr>
      <w:r w:rsidRPr="009177FC">
        <w:rPr>
          <w:rFonts w:ascii="Arial" w:hAnsi="Arial" w:cs="Arial"/>
          <w:sz w:val="20"/>
          <w:szCs w:val="20"/>
        </w:rPr>
        <w:t xml:space="preserve">What type of follow-up will your agency provide to clients? </w:t>
      </w:r>
    </w:p>
    <w:p w:rsidR="00983B0C" w:rsidRPr="002A5C93" w:rsidRDefault="00983B0C" w:rsidP="00F04749">
      <w:pPr>
        <w:numPr>
          <w:ilvl w:val="0"/>
          <w:numId w:val="45"/>
        </w:numPr>
        <w:rPr>
          <w:rFonts w:ascii="Arial" w:hAnsi="Arial" w:cs="Arial"/>
          <w:b/>
          <w:sz w:val="20"/>
          <w:szCs w:val="20"/>
          <w:u w:val="single"/>
        </w:rPr>
      </w:pPr>
      <w:r w:rsidRPr="009177FC">
        <w:rPr>
          <w:rFonts w:ascii="Arial" w:hAnsi="Arial" w:cs="Arial"/>
          <w:sz w:val="20"/>
          <w:szCs w:val="20"/>
        </w:rPr>
        <w:t>Describe your agency’s success in past programming and outcomes achieved (not necessarily PASS).  How was this programming evaluated?</w:t>
      </w:r>
    </w:p>
    <w:p w:rsidR="002A5C93" w:rsidRDefault="002A5C93" w:rsidP="002A5C93">
      <w:pPr>
        <w:ind w:left="1152"/>
        <w:rPr>
          <w:rFonts w:ascii="Arial" w:hAnsi="Arial" w:cs="Arial"/>
          <w:sz w:val="20"/>
          <w:szCs w:val="20"/>
        </w:rPr>
      </w:pPr>
    </w:p>
    <w:p w:rsidR="002A5C93" w:rsidRPr="009177FC" w:rsidRDefault="002A5C93" w:rsidP="002A5C93">
      <w:pPr>
        <w:ind w:left="360"/>
        <w:rPr>
          <w:rFonts w:ascii="Arial" w:hAnsi="Arial" w:cs="Arial"/>
          <w:b/>
          <w:sz w:val="20"/>
          <w:szCs w:val="20"/>
          <w:u w:val="single"/>
        </w:rPr>
      </w:pPr>
      <w:r>
        <w:rPr>
          <w:rFonts w:ascii="Arial" w:hAnsi="Arial" w:cs="Arial"/>
          <w:sz w:val="20"/>
          <w:szCs w:val="20"/>
        </w:rPr>
        <w:t xml:space="preserve">Complete the </w:t>
      </w:r>
      <w:r w:rsidRPr="002A5C93">
        <w:rPr>
          <w:rFonts w:ascii="Arial" w:hAnsi="Arial" w:cs="Arial"/>
          <w:b/>
          <w:sz w:val="20"/>
          <w:szCs w:val="20"/>
        </w:rPr>
        <w:t>Logic Model</w:t>
      </w:r>
      <w:r>
        <w:rPr>
          <w:rFonts w:ascii="Arial" w:hAnsi="Arial" w:cs="Arial"/>
          <w:sz w:val="20"/>
          <w:szCs w:val="20"/>
        </w:rPr>
        <w:t xml:space="preserve"> and </w:t>
      </w:r>
      <w:r w:rsidRPr="002A5C93">
        <w:rPr>
          <w:rFonts w:ascii="Arial" w:hAnsi="Arial" w:cs="Arial"/>
          <w:b/>
          <w:sz w:val="20"/>
          <w:szCs w:val="20"/>
        </w:rPr>
        <w:t>Implementation Plan</w:t>
      </w:r>
      <w:r>
        <w:rPr>
          <w:rFonts w:ascii="Arial" w:hAnsi="Arial" w:cs="Arial"/>
          <w:sz w:val="20"/>
          <w:szCs w:val="20"/>
        </w:rPr>
        <w:t xml:space="preserve"> (found in Appendix </w:t>
      </w:r>
      <w:r w:rsidR="00730F56">
        <w:rPr>
          <w:rFonts w:ascii="Arial" w:hAnsi="Arial" w:cs="Arial"/>
          <w:sz w:val="20"/>
          <w:szCs w:val="20"/>
        </w:rPr>
        <w:t>B</w:t>
      </w:r>
      <w:r>
        <w:rPr>
          <w:rFonts w:ascii="Arial" w:hAnsi="Arial" w:cs="Arial"/>
          <w:sz w:val="20"/>
          <w:szCs w:val="20"/>
        </w:rPr>
        <w:t>).</w:t>
      </w:r>
    </w:p>
    <w:p w:rsidR="00983B0C" w:rsidRPr="009177FC" w:rsidRDefault="00983B0C" w:rsidP="00983B0C">
      <w:pPr>
        <w:rPr>
          <w:sz w:val="20"/>
          <w:szCs w:val="20"/>
        </w:rPr>
      </w:pPr>
    </w:p>
    <w:p w:rsidR="00983B0C" w:rsidRDefault="00983B0C" w:rsidP="003F2244">
      <w:pPr>
        <w:pStyle w:val="DefaultText"/>
        <w:spacing w:before="0"/>
        <w:ind w:left="360"/>
        <w:jc w:val="both"/>
        <w:rPr>
          <w:rFonts w:ascii="Arial" w:hAnsi="Arial" w:cs="Arial"/>
          <w:color w:val="FF0000"/>
          <w:sz w:val="22"/>
          <w:szCs w:val="22"/>
        </w:rPr>
      </w:pPr>
    </w:p>
    <w:p w:rsidR="002A5C93" w:rsidRDefault="002A5C93" w:rsidP="003F2244">
      <w:pPr>
        <w:pStyle w:val="DefaultText"/>
        <w:spacing w:before="0"/>
        <w:ind w:left="360"/>
        <w:jc w:val="both"/>
        <w:rPr>
          <w:rFonts w:ascii="Arial" w:hAnsi="Arial" w:cs="Arial"/>
          <w:color w:val="FF0000"/>
          <w:sz w:val="22"/>
          <w:szCs w:val="22"/>
        </w:rPr>
      </w:pPr>
    </w:p>
    <w:p w:rsidR="002A5C93" w:rsidRDefault="002A5C93" w:rsidP="003F2244">
      <w:pPr>
        <w:pStyle w:val="DefaultText"/>
        <w:spacing w:before="0"/>
        <w:ind w:left="360"/>
        <w:jc w:val="both"/>
        <w:rPr>
          <w:rFonts w:ascii="Arial" w:hAnsi="Arial" w:cs="Arial"/>
          <w:color w:val="FF0000"/>
          <w:sz w:val="22"/>
          <w:szCs w:val="22"/>
        </w:rPr>
      </w:pPr>
    </w:p>
    <w:p w:rsidR="002A5C93" w:rsidRPr="003F2244" w:rsidRDefault="002A5C93" w:rsidP="003F2244">
      <w:pPr>
        <w:pStyle w:val="DefaultText"/>
        <w:spacing w:before="0"/>
        <w:ind w:left="360"/>
        <w:jc w:val="both"/>
        <w:rPr>
          <w:rFonts w:ascii="Arial" w:hAnsi="Arial" w:cs="Arial"/>
          <w:color w:val="FF0000"/>
          <w:sz w:val="22"/>
          <w:szCs w:val="22"/>
        </w:rPr>
      </w:pPr>
    </w:p>
    <w:p w:rsidR="00350F63" w:rsidRDefault="00B8432A" w:rsidP="00F04749">
      <w:pPr>
        <w:pStyle w:val="ListParagraph"/>
        <w:numPr>
          <w:ilvl w:val="0"/>
          <w:numId w:val="23"/>
        </w:numPr>
        <w:rPr>
          <w:rFonts w:ascii="Arial" w:hAnsi="Arial" w:cs="Arial"/>
          <w:sz w:val="20"/>
          <w:szCs w:val="20"/>
        </w:rPr>
      </w:pPr>
      <w:r w:rsidRPr="00350F63">
        <w:rPr>
          <w:rFonts w:ascii="Arial" w:hAnsi="Arial" w:cs="Arial"/>
          <w:b/>
          <w:sz w:val="20"/>
          <w:szCs w:val="20"/>
        </w:rPr>
        <w:lastRenderedPageBreak/>
        <w:t>Sustainability</w:t>
      </w:r>
      <w:r w:rsidR="00350F63" w:rsidRPr="00350F63">
        <w:rPr>
          <w:rFonts w:ascii="Arial" w:hAnsi="Arial" w:cs="Arial"/>
          <w:b/>
          <w:sz w:val="20"/>
          <w:szCs w:val="20"/>
        </w:rPr>
        <w:t xml:space="preserve"> Plan</w:t>
      </w:r>
      <w:r w:rsidRPr="00350F63">
        <w:rPr>
          <w:rFonts w:ascii="Arial" w:hAnsi="Arial" w:cs="Arial"/>
          <w:sz w:val="20"/>
          <w:szCs w:val="20"/>
        </w:rPr>
        <w:t xml:space="preserve"> </w:t>
      </w:r>
      <w:r w:rsidR="00350F63" w:rsidRPr="00806389">
        <w:rPr>
          <w:rFonts w:ascii="Arial" w:hAnsi="Arial" w:cs="Arial"/>
          <w:b/>
          <w:sz w:val="20"/>
          <w:szCs w:val="20"/>
          <w:u w:val="single"/>
        </w:rPr>
        <w:t xml:space="preserve">(Two-page limit, </w:t>
      </w:r>
      <w:r w:rsidR="00350F63" w:rsidRPr="00806389">
        <w:rPr>
          <w:rFonts w:ascii="Arial" w:hAnsi="Arial" w:cs="Arial"/>
          <w:b/>
          <w:i/>
          <w:sz w:val="20"/>
          <w:szCs w:val="20"/>
          <w:u w:val="single"/>
        </w:rPr>
        <w:t>not including worksheets</w:t>
      </w:r>
      <w:r w:rsidR="00350F63" w:rsidRPr="00806389">
        <w:rPr>
          <w:rFonts w:ascii="Arial" w:hAnsi="Arial" w:cs="Arial"/>
          <w:b/>
          <w:sz w:val="20"/>
          <w:szCs w:val="20"/>
          <w:u w:val="single"/>
        </w:rPr>
        <w:t>)</w:t>
      </w:r>
      <w:r w:rsidR="00350F63" w:rsidRPr="00350F63">
        <w:rPr>
          <w:rFonts w:ascii="Arial" w:hAnsi="Arial" w:cs="Arial"/>
          <w:sz w:val="20"/>
          <w:szCs w:val="20"/>
        </w:rPr>
        <w:t xml:space="preserve"> </w:t>
      </w:r>
    </w:p>
    <w:p w:rsidR="005219A8" w:rsidRDefault="005219A8" w:rsidP="005219A8">
      <w:pPr>
        <w:pStyle w:val="ListParagraph"/>
        <w:ind w:left="360"/>
        <w:rPr>
          <w:rFonts w:ascii="Arial" w:hAnsi="Arial" w:cs="Arial"/>
          <w:sz w:val="20"/>
          <w:szCs w:val="20"/>
        </w:rPr>
      </w:pPr>
    </w:p>
    <w:p w:rsidR="00350F63" w:rsidRPr="00806389" w:rsidRDefault="00350F63" w:rsidP="005219A8">
      <w:pPr>
        <w:ind w:left="360"/>
        <w:rPr>
          <w:rFonts w:ascii="Arial" w:hAnsi="Arial" w:cs="Arial"/>
          <w:sz w:val="20"/>
          <w:szCs w:val="20"/>
          <w:u w:val="single"/>
        </w:rPr>
      </w:pPr>
      <w:r w:rsidRPr="00806389">
        <w:rPr>
          <w:rFonts w:ascii="Arial" w:hAnsi="Arial" w:cs="Arial"/>
          <w:sz w:val="20"/>
          <w:szCs w:val="20"/>
        </w:rPr>
        <w:t>Applicants must address the potential for continuing the project beyond the initial grant period, as the funding available from this source may not be available on a recurring basis.  Sustainability is important because a break in services for families and children may compound an already unstable environment.  Proposals may include actions that will be taken to insure continuity of programming and identifying specific funding sources that will be contacted</w:t>
      </w:r>
      <w:r w:rsidRPr="00806389">
        <w:rPr>
          <w:rFonts w:ascii="Arial" w:hAnsi="Arial" w:cs="Arial"/>
          <w:b/>
          <w:sz w:val="20"/>
          <w:szCs w:val="20"/>
        </w:rPr>
        <w:t xml:space="preserve">. </w:t>
      </w:r>
      <w:r w:rsidRPr="00806389">
        <w:rPr>
          <w:rFonts w:ascii="Arial" w:hAnsi="Arial" w:cs="Arial"/>
          <w:sz w:val="20"/>
          <w:szCs w:val="20"/>
        </w:rPr>
        <w:t xml:space="preserve">Describe a </w:t>
      </w:r>
      <w:r w:rsidR="009177FC" w:rsidRPr="00806389">
        <w:rPr>
          <w:rFonts w:ascii="Arial" w:hAnsi="Arial" w:cs="Arial"/>
          <w:b/>
          <w:i/>
          <w:sz w:val="20"/>
          <w:szCs w:val="20"/>
        </w:rPr>
        <w:t>two-year</w:t>
      </w:r>
      <w:r w:rsidRPr="00806389">
        <w:rPr>
          <w:rFonts w:ascii="Arial" w:hAnsi="Arial" w:cs="Arial"/>
          <w:sz w:val="20"/>
          <w:szCs w:val="20"/>
        </w:rPr>
        <w:t xml:space="preserve"> </w:t>
      </w:r>
      <w:r w:rsidRPr="00806389">
        <w:rPr>
          <w:rFonts w:ascii="Arial" w:hAnsi="Arial" w:cs="Arial"/>
          <w:b/>
          <w:i/>
          <w:sz w:val="20"/>
          <w:szCs w:val="20"/>
        </w:rPr>
        <w:t>sustainability plan</w:t>
      </w:r>
      <w:r w:rsidRPr="00806389">
        <w:rPr>
          <w:rFonts w:ascii="Arial" w:hAnsi="Arial" w:cs="Arial"/>
          <w:sz w:val="20"/>
          <w:szCs w:val="20"/>
        </w:rPr>
        <w:t xml:space="preserve"> that includes a plan for diversifying funding for the program.</w:t>
      </w:r>
      <w:r w:rsidRPr="00806389">
        <w:rPr>
          <w:rFonts w:ascii="Arial" w:hAnsi="Arial" w:cs="Arial"/>
          <w:b/>
          <w:sz w:val="20"/>
          <w:szCs w:val="20"/>
        </w:rPr>
        <w:t xml:space="preserve"> </w:t>
      </w:r>
      <w:r w:rsidRPr="00806389">
        <w:rPr>
          <w:rFonts w:ascii="Arial" w:hAnsi="Arial" w:cs="Arial"/>
          <w:sz w:val="20"/>
          <w:szCs w:val="20"/>
        </w:rPr>
        <w:t>Include the following:</w:t>
      </w:r>
    </w:p>
    <w:p w:rsidR="00350F63" w:rsidRPr="00806389" w:rsidRDefault="00350F63" w:rsidP="00350F63">
      <w:pPr>
        <w:rPr>
          <w:rFonts w:ascii="Arial" w:hAnsi="Arial" w:cs="Arial"/>
          <w:b/>
          <w:sz w:val="20"/>
          <w:szCs w:val="20"/>
        </w:rPr>
      </w:pPr>
    </w:p>
    <w:p w:rsidR="00350F63" w:rsidRPr="00806389" w:rsidRDefault="00350F63" w:rsidP="00F04749">
      <w:pPr>
        <w:numPr>
          <w:ilvl w:val="0"/>
          <w:numId w:val="49"/>
        </w:numPr>
        <w:rPr>
          <w:rFonts w:ascii="Arial" w:hAnsi="Arial" w:cs="Arial"/>
          <w:sz w:val="20"/>
          <w:szCs w:val="20"/>
        </w:rPr>
      </w:pPr>
      <w:r w:rsidRPr="00806389">
        <w:rPr>
          <w:rFonts w:ascii="Arial" w:hAnsi="Arial" w:cs="Arial"/>
          <w:sz w:val="20"/>
          <w:szCs w:val="20"/>
        </w:rPr>
        <w:t xml:space="preserve">How the program will be marketed to participants to ensure participation and increase awareness of the program’s availability. </w:t>
      </w:r>
    </w:p>
    <w:p w:rsidR="00350F63" w:rsidRPr="00806389" w:rsidRDefault="00350F63" w:rsidP="00F04749">
      <w:pPr>
        <w:numPr>
          <w:ilvl w:val="0"/>
          <w:numId w:val="49"/>
        </w:numPr>
        <w:rPr>
          <w:rFonts w:ascii="Arial" w:hAnsi="Arial" w:cs="Arial"/>
          <w:sz w:val="20"/>
          <w:szCs w:val="20"/>
        </w:rPr>
      </w:pPr>
      <w:r w:rsidRPr="00806389">
        <w:rPr>
          <w:rFonts w:ascii="Arial" w:hAnsi="Arial" w:cs="Arial"/>
          <w:sz w:val="20"/>
          <w:szCs w:val="20"/>
        </w:rPr>
        <w:t>The types of support from the applicant and their partners, including in-kind resources.</w:t>
      </w:r>
    </w:p>
    <w:p w:rsidR="00350F63" w:rsidRPr="00806389" w:rsidRDefault="00350F63" w:rsidP="00F04749">
      <w:pPr>
        <w:numPr>
          <w:ilvl w:val="0"/>
          <w:numId w:val="49"/>
        </w:numPr>
        <w:rPr>
          <w:rFonts w:ascii="Arial" w:hAnsi="Arial" w:cs="Arial"/>
          <w:sz w:val="20"/>
          <w:szCs w:val="20"/>
        </w:rPr>
      </w:pPr>
      <w:r w:rsidRPr="00806389">
        <w:rPr>
          <w:rFonts w:ascii="Arial" w:hAnsi="Arial" w:cs="Arial"/>
          <w:sz w:val="20"/>
          <w:szCs w:val="20"/>
        </w:rPr>
        <w:t xml:space="preserve">A funds diversification plan which includes identification of sources and types of local, state and federal funds, as well as foundations and corporate sources. </w:t>
      </w:r>
    </w:p>
    <w:p w:rsidR="00350F63" w:rsidRPr="00806389" w:rsidRDefault="00350F63" w:rsidP="00F04749">
      <w:pPr>
        <w:numPr>
          <w:ilvl w:val="0"/>
          <w:numId w:val="49"/>
        </w:numPr>
        <w:rPr>
          <w:rFonts w:ascii="Arial" w:hAnsi="Arial" w:cs="Arial"/>
          <w:sz w:val="20"/>
          <w:szCs w:val="20"/>
        </w:rPr>
      </w:pPr>
      <w:r w:rsidRPr="00806389">
        <w:rPr>
          <w:rFonts w:ascii="Arial" w:hAnsi="Arial" w:cs="Arial"/>
          <w:sz w:val="20"/>
          <w:szCs w:val="20"/>
        </w:rPr>
        <w:t>Applicant’s narrative should include details of the information provided on</w:t>
      </w:r>
      <w:r w:rsidR="00EA068E">
        <w:rPr>
          <w:rFonts w:ascii="Arial" w:hAnsi="Arial" w:cs="Arial"/>
          <w:sz w:val="20"/>
          <w:szCs w:val="20"/>
        </w:rPr>
        <w:t xml:space="preserve"> the</w:t>
      </w:r>
      <w:r w:rsidRPr="00806389">
        <w:rPr>
          <w:rFonts w:ascii="Arial" w:hAnsi="Arial" w:cs="Arial"/>
          <w:sz w:val="20"/>
          <w:szCs w:val="20"/>
        </w:rPr>
        <w:t xml:space="preserve"> Anticipated Revenue Summary Form.</w:t>
      </w:r>
    </w:p>
    <w:p w:rsidR="00350F63" w:rsidRPr="00806389" w:rsidRDefault="00350F63" w:rsidP="00350F63">
      <w:pPr>
        <w:ind w:left="360"/>
        <w:rPr>
          <w:rFonts w:ascii="Arial" w:hAnsi="Arial" w:cs="Arial"/>
          <w:sz w:val="20"/>
          <w:szCs w:val="20"/>
        </w:rPr>
      </w:pPr>
    </w:p>
    <w:p w:rsidR="00350F63" w:rsidRPr="00806389" w:rsidRDefault="00350F63" w:rsidP="005219A8">
      <w:pPr>
        <w:ind w:left="360"/>
        <w:rPr>
          <w:rFonts w:ascii="Arial" w:hAnsi="Arial" w:cs="Arial"/>
          <w:sz w:val="20"/>
          <w:szCs w:val="20"/>
        </w:rPr>
      </w:pPr>
      <w:r w:rsidRPr="00806389">
        <w:rPr>
          <w:rFonts w:ascii="Arial" w:hAnsi="Arial" w:cs="Arial"/>
          <w:sz w:val="20"/>
          <w:szCs w:val="20"/>
        </w:rPr>
        <w:t xml:space="preserve">Complete the </w:t>
      </w:r>
      <w:r w:rsidRPr="00806389">
        <w:rPr>
          <w:rFonts w:ascii="Arial" w:hAnsi="Arial" w:cs="Arial"/>
          <w:b/>
          <w:sz w:val="20"/>
          <w:szCs w:val="20"/>
        </w:rPr>
        <w:t xml:space="preserve">Anticipated Revenue Summary Form </w:t>
      </w:r>
      <w:r w:rsidRPr="00806389">
        <w:rPr>
          <w:rFonts w:ascii="Arial" w:hAnsi="Arial" w:cs="Arial"/>
          <w:sz w:val="20"/>
          <w:szCs w:val="20"/>
        </w:rPr>
        <w:t xml:space="preserve">and </w:t>
      </w:r>
      <w:r w:rsidRPr="00806389">
        <w:rPr>
          <w:rFonts w:ascii="Arial" w:hAnsi="Arial" w:cs="Arial"/>
          <w:b/>
          <w:sz w:val="20"/>
          <w:szCs w:val="20"/>
        </w:rPr>
        <w:t xml:space="preserve">Funding Chart </w:t>
      </w:r>
      <w:r w:rsidRPr="00806389">
        <w:rPr>
          <w:rFonts w:ascii="Arial" w:hAnsi="Arial" w:cs="Arial"/>
          <w:sz w:val="20"/>
          <w:szCs w:val="20"/>
        </w:rPr>
        <w:t xml:space="preserve">found </w:t>
      </w:r>
      <w:r w:rsidRPr="00F70FB1">
        <w:rPr>
          <w:rFonts w:ascii="Arial" w:hAnsi="Arial" w:cs="Arial"/>
          <w:sz w:val="20"/>
          <w:szCs w:val="20"/>
        </w:rPr>
        <w:t xml:space="preserve">in Appendix </w:t>
      </w:r>
      <w:r w:rsidR="00730F56">
        <w:rPr>
          <w:rFonts w:ascii="Arial" w:hAnsi="Arial" w:cs="Arial"/>
          <w:sz w:val="20"/>
          <w:szCs w:val="20"/>
        </w:rPr>
        <w:t>B</w:t>
      </w:r>
      <w:r w:rsidR="00F70FB1">
        <w:rPr>
          <w:rFonts w:ascii="Arial" w:hAnsi="Arial" w:cs="Arial"/>
          <w:sz w:val="20"/>
          <w:szCs w:val="20"/>
        </w:rPr>
        <w:t>.</w:t>
      </w:r>
    </w:p>
    <w:p w:rsidR="005219A8" w:rsidRDefault="005219A8" w:rsidP="005219A8">
      <w:pPr>
        <w:rPr>
          <w:rFonts w:ascii="Arial" w:hAnsi="Arial" w:cs="Arial"/>
          <w:sz w:val="22"/>
          <w:szCs w:val="22"/>
        </w:rPr>
      </w:pPr>
    </w:p>
    <w:p w:rsidR="005219A8" w:rsidRPr="00806389" w:rsidRDefault="005219A8" w:rsidP="00F04749">
      <w:pPr>
        <w:pStyle w:val="Default"/>
        <w:numPr>
          <w:ilvl w:val="0"/>
          <w:numId w:val="23"/>
        </w:numPr>
        <w:rPr>
          <w:rFonts w:ascii="Arial" w:hAnsi="Arial" w:cs="Arial"/>
          <w:b/>
          <w:sz w:val="20"/>
          <w:szCs w:val="20"/>
        </w:rPr>
      </w:pPr>
      <w:r w:rsidRPr="00806389">
        <w:rPr>
          <w:rFonts w:ascii="Arial" w:hAnsi="Arial" w:cs="Arial"/>
          <w:sz w:val="20"/>
          <w:szCs w:val="20"/>
        </w:rPr>
        <w:t xml:space="preserve"> </w:t>
      </w:r>
      <w:r w:rsidRPr="00806389">
        <w:rPr>
          <w:rFonts w:ascii="Arial" w:hAnsi="Arial" w:cs="Arial"/>
          <w:b/>
          <w:sz w:val="20"/>
          <w:szCs w:val="20"/>
        </w:rPr>
        <w:t>DSS- 6844 and Budget Narrative</w:t>
      </w:r>
    </w:p>
    <w:p w:rsidR="00C25D2C" w:rsidRPr="00806389" w:rsidRDefault="00C25D2C" w:rsidP="00C25D2C">
      <w:pPr>
        <w:pStyle w:val="Default"/>
        <w:ind w:left="360"/>
        <w:rPr>
          <w:rFonts w:ascii="Arial" w:hAnsi="Arial" w:cs="Arial"/>
          <w:sz w:val="20"/>
          <w:szCs w:val="20"/>
        </w:rPr>
      </w:pPr>
    </w:p>
    <w:p w:rsidR="00C25D2C" w:rsidRPr="00806389" w:rsidRDefault="00C25D2C" w:rsidP="00C25D2C">
      <w:pPr>
        <w:ind w:left="450"/>
        <w:rPr>
          <w:rFonts w:ascii="Arial" w:hAnsi="Arial" w:cs="Arial"/>
          <w:sz w:val="20"/>
          <w:szCs w:val="20"/>
        </w:rPr>
      </w:pPr>
      <w:r w:rsidRPr="00806389">
        <w:rPr>
          <w:rFonts w:ascii="Arial" w:hAnsi="Arial" w:cs="Arial"/>
          <w:b/>
          <w:i/>
          <w:sz w:val="20"/>
          <w:szCs w:val="20"/>
        </w:rPr>
        <w:t>Applicants are required to submit a line-item budget for State Fiscal Year 2017-18 on form DSS 6844 and a budget narrative justifying each line item.</w:t>
      </w:r>
      <w:r w:rsidRPr="00806389">
        <w:rPr>
          <w:rFonts w:ascii="Arial" w:hAnsi="Arial" w:cs="Arial"/>
          <w:sz w:val="20"/>
          <w:szCs w:val="20"/>
        </w:rPr>
        <w:t xml:space="preserve">  Contractors will be required to submit a new program budget during the annual contract renewal process. Based on the availability of funding, annual budget awards will remain the same for SFY 18/19 and 19/20.  No carry over of unexpended funds is allowed from one fiscal year to another.  The budget and budget narrative are subject to the following requirements:</w:t>
      </w:r>
    </w:p>
    <w:p w:rsidR="00C25D2C" w:rsidRPr="00806389" w:rsidRDefault="00C25D2C" w:rsidP="00C25D2C">
      <w:pPr>
        <w:rPr>
          <w:b/>
          <w:sz w:val="20"/>
          <w:szCs w:val="20"/>
        </w:rPr>
      </w:pPr>
    </w:p>
    <w:p w:rsidR="00C25D2C" w:rsidRPr="00806389" w:rsidRDefault="00C25D2C" w:rsidP="00F04749">
      <w:pPr>
        <w:numPr>
          <w:ilvl w:val="0"/>
          <w:numId w:val="54"/>
        </w:numPr>
        <w:rPr>
          <w:rFonts w:ascii="Arial" w:hAnsi="Arial" w:cs="Arial"/>
          <w:sz w:val="20"/>
          <w:szCs w:val="20"/>
        </w:rPr>
      </w:pPr>
      <w:r w:rsidRPr="00806389">
        <w:rPr>
          <w:rFonts w:ascii="Arial" w:hAnsi="Arial" w:cs="Arial"/>
          <w:sz w:val="20"/>
          <w:szCs w:val="20"/>
        </w:rPr>
        <w:t>All funds are distributed on a reimbursement after expenditure basis.</w:t>
      </w:r>
    </w:p>
    <w:p w:rsidR="00C25D2C" w:rsidRPr="00806389" w:rsidRDefault="00C25D2C" w:rsidP="00F04749">
      <w:pPr>
        <w:numPr>
          <w:ilvl w:val="0"/>
          <w:numId w:val="54"/>
        </w:numPr>
        <w:rPr>
          <w:rFonts w:ascii="Arial" w:hAnsi="Arial" w:cs="Arial"/>
          <w:sz w:val="20"/>
          <w:szCs w:val="20"/>
        </w:rPr>
      </w:pPr>
      <w:r w:rsidRPr="00806389">
        <w:rPr>
          <w:rFonts w:ascii="Arial" w:hAnsi="Arial" w:cs="Arial"/>
          <w:sz w:val="20"/>
          <w:szCs w:val="20"/>
        </w:rPr>
        <w:t xml:space="preserve">Expenditures for travel and daily subsistence must be in accordance with state approved rates. The Office of State Budget and Management (OSBM) prepares the Budget Manual which includes current state approved travel and daily subsistence rates and can be located through the following link: </w:t>
      </w:r>
      <w:hyperlink r:id="rId51" w:history="1">
        <w:r w:rsidRPr="00806389">
          <w:rPr>
            <w:rStyle w:val="Hyperlink"/>
            <w:rFonts w:ascii="Arial" w:hAnsi="Arial" w:cs="Arial"/>
            <w:sz w:val="20"/>
            <w:szCs w:val="20"/>
          </w:rPr>
          <w:t>http://www.osbm.state.nc.us</w:t>
        </w:r>
      </w:hyperlink>
    </w:p>
    <w:p w:rsidR="00C25D2C" w:rsidRPr="00806389" w:rsidRDefault="00C25D2C" w:rsidP="00F04749">
      <w:pPr>
        <w:numPr>
          <w:ilvl w:val="0"/>
          <w:numId w:val="54"/>
        </w:numPr>
        <w:rPr>
          <w:rFonts w:ascii="Arial" w:hAnsi="Arial" w:cs="Arial"/>
          <w:sz w:val="20"/>
          <w:szCs w:val="20"/>
        </w:rPr>
      </w:pPr>
      <w:r w:rsidRPr="00806389">
        <w:rPr>
          <w:rFonts w:ascii="Arial" w:hAnsi="Arial" w:cs="Arial"/>
          <w:sz w:val="20"/>
          <w:szCs w:val="20"/>
        </w:rPr>
        <w:t xml:space="preserve">Funds may not be used to purchase or renovate real estate nor purchase or lease vehicles. </w:t>
      </w:r>
    </w:p>
    <w:p w:rsidR="00C25D2C" w:rsidRPr="00806389" w:rsidRDefault="00C25D2C" w:rsidP="00F04749">
      <w:pPr>
        <w:numPr>
          <w:ilvl w:val="0"/>
          <w:numId w:val="54"/>
        </w:numPr>
        <w:rPr>
          <w:rFonts w:ascii="Arial" w:hAnsi="Arial" w:cs="Arial"/>
          <w:sz w:val="20"/>
          <w:szCs w:val="20"/>
        </w:rPr>
      </w:pPr>
      <w:r w:rsidRPr="00806389">
        <w:rPr>
          <w:rFonts w:ascii="Arial" w:hAnsi="Arial" w:cs="Arial"/>
          <w:sz w:val="20"/>
          <w:szCs w:val="20"/>
        </w:rPr>
        <w:t>Tangible equipment costing $3,000 or more requires justification and three price quotes.</w:t>
      </w:r>
    </w:p>
    <w:p w:rsidR="00C25D2C" w:rsidRPr="00806389" w:rsidRDefault="00C25D2C" w:rsidP="00F04749">
      <w:pPr>
        <w:numPr>
          <w:ilvl w:val="0"/>
          <w:numId w:val="54"/>
        </w:numPr>
        <w:rPr>
          <w:rFonts w:ascii="Arial" w:hAnsi="Arial" w:cs="Arial"/>
          <w:sz w:val="20"/>
          <w:szCs w:val="20"/>
        </w:rPr>
      </w:pPr>
      <w:r w:rsidRPr="00806389">
        <w:rPr>
          <w:rFonts w:ascii="Arial" w:hAnsi="Arial" w:cs="Arial"/>
          <w:sz w:val="20"/>
          <w:szCs w:val="20"/>
        </w:rPr>
        <w:t>Contractors which received funding in previous years to purchase equipment (i.e. computers, televisions, video players) will not be approved to purchase duplicate equipment under this award, unless the need is clearly articulated in the narrative.</w:t>
      </w:r>
    </w:p>
    <w:p w:rsidR="00C25D2C" w:rsidRPr="00806389" w:rsidRDefault="00C25D2C" w:rsidP="00F04749">
      <w:pPr>
        <w:numPr>
          <w:ilvl w:val="0"/>
          <w:numId w:val="54"/>
        </w:numPr>
        <w:rPr>
          <w:rFonts w:ascii="Arial" w:hAnsi="Arial" w:cs="Arial"/>
          <w:sz w:val="20"/>
          <w:szCs w:val="20"/>
        </w:rPr>
      </w:pPr>
      <w:r w:rsidRPr="00806389">
        <w:rPr>
          <w:rFonts w:ascii="Arial" w:hAnsi="Arial" w:cs="Arial"/>
          <w:sz w:val="20"/>
          <w:szCs w:val="20"/>
        </w:rPr>
        <w:t xml:space="preserve">Funds from this award may not be used to supplant other funds. </w:t>
      </w:r>
    </w:p>
    <w:p w:rsidR="00C25D2C" w:rsidRPr="00806389" w:rsidRDefault="00C25D2C" w:rsidP="00F04749">
      <w:pPr>
        <w:numPr>
          <w:ilvl w:val="0"/>
          <w:numId w:val="54"/>
        </w:numPr>
        <w:ind w:right="-126"/>
        <w:rPr>
          <w:rFonts w:ascii="Arial" w:hAnsi="Arial" w:cs="Arial"/>
          <w:b/>
          <w:sz w:val="20"/>
          <w:szCs w:val="20"/>
        </w:rPr>
      </w:pPr>
      <w:r w:rsidRPr="00806389">
        <w:rPr>
          <w:rFonts w:ascii="Arial" w:hAnsi="Arial" w:cs="Arial"/>
          <w:sz w:val="20"/>
          <w:szCs w:val="20"/>
        </w:rPr>
        <w:t>Award amounts do not require a local match.</w:t>
      </w:r>
    </w:p>
    <w:p w:rsidR="005219A8" w:rsidRPr="00806389" w:rsidRDefault="005219A8" w:rsidP="005219A8">
      <w:pPr>
        <w:rPr>
          <w:rFonts w:ascii="Arial" w:hAnsi="Arial" w:cs="Arial"/>
          <w:sz w:val="20"/>
          <w:szCs w:val="20"/>
        </w:rPr>
      </w:pPr>
    </w:p>
    <w:p w:rsidR="001B7E7E" w:rsidRPr="00806389" w:rsidRDefault="001B7E7E" w:rsidP="00350F63">
      <w:pPr>
        <w:pStyle w:val="ListParagraph"/>
        <w:ind w:left="360"/>
        <w:rPr>
          <w:rFonts w:ascii="Arial" w:hAnsi="Arial" w:cs="Arial"/>
          <w:sz w:val="20"/>
          <w:szCs w:val="20"/>
        </w:rPr>
      </w:pPr>
    </w:p>
    <w:p w:rsidR="001B270B" w:rsidRPr="001B270B" w:rsidRDefault="001B270B" w:rsidP="00F04749">
      <w:pPr>
        <w:pStyle w:val="ListParagraph"/>
        <w:numPr>
          <w:ilvl w:val="0"/>
          <w:numId w:val="23"/>
        </w:numPr>
        <w:rPr>
          <w:rFonts w:ascii="Arial" w:hAnsi="Arial" w:cs="Arial"/>
          <w:sz w:val="20"/>
          <w:szCs w:val="20"/>
        </w:rPr>
      </w:pPr>
      <w:r w:rsidRPr="001B270B">
        <w:rPr>
          <w:rFonts w:ascii="Arial" w:hAnsi="Arial" w:cs="Arial"/>
          <w:b/>
          <w:sz w:val="20"/>
          <w:szCs w:val="20"/>
        </w:rPr>
        <w:t>Application Submission</w:t>
      </w:r>
    </w:p>
    <w:p w:rsidR="001B270B" w:rsidRPr="001B270B" w:rsidRDefault="001B270B" w:rsidP="001B270B">
      <w:pPr>
        <w:pStyle w:val="ListParagraph"/>
        <w:rPr>
          <w:rFonts w:ascii="Arial" w:hAnsi="Arial" w:cs="Arial"/>
          <w:sz w:val="20"/>
          <w:szCs w:val="20"/>
        </w:rPr>
      </w:pPr>
    </w:p>
    <w:p w:rsidR="001B270B" w:rsidRDefault="001B270B" w:rsidP="001B270B">
      <w:pPr>
        <w:pStyle w:val="Default"/>
        <w:ind w:left="450"/>
        <w:rPr>
          <w:rFonts w:ascii="Arial" w:hAnsi="Arial" w:cs="Arial"/>
          <w:sz w:val="20"/>
          <w:szCs w:val="20"/>
        </w:rPr>
      </w:pPr>
      <w:r>
        <w:rPr>
          <w:rFonts w:ascii="Arial" w:hAnsi="Arial" w:cs="Arial"/>
          <w:sz w:val="20"/>
          <w:szCs w:val="20"/>
        </w:rPr>
        <w:t>Submit complete Application, including signature of authorized representative:</w:t>
      </w:r>
    </w:p>
    <w:p w:rsidR="001B270B" w:rsidRDefault="001B270B" w:rsidP="001B270B">
      <w:pPr>
        <w:pStyle w:val="Default"/>
        <w:ind w:left="450"/>
        <w:rPr>
          <w:rFonts w:ascii="Arial" w:hAnsi="Arial" w:cs="Arial"/>
          <w:sz w:val="20"/>
          <w:szCs w:val="20"/>
        </w:rPr>
      </w:pPr>
    </w:p>
    <w:p w:rsidR="001B270B" w:rsidRDefault="001B270B" w:rsidP="001B270B">
      <w:pPr>
        <w:pStyle w:val="Default"/>
        <w:ind w:left="450"/>
        <w:rPr>
          <w:rFonts w:ascii="Arial" w:hAnsi="Arial" w:cs="Arial"/>
          <w:color w:val="auto"/>
          <w:sz w:val="20"/>
          <w:szCs w:val="20"/>
        </w:rPr>
      </w:pPr>
      <w:r w:rsidRPr="00776C1B">
        <w:rPr>
          <w:rFonts w:ascii="Arial" w:hAnsi="Arial" w:cs="Arial"/>
          <w:color w:val="auto"/>
          <w:sz w:val="20"/>
          <w:szCs w:val="20"/>
        </w:rPr>
        <w:t>Hand Delivery/Overnight Delivery:</w:t>
      </w:r>
      <w:r>
        <w:rPr>
          <w:rFonts w:ascii="Arial" w:hAnsi="Arial" w:cs="Arial"/>
          <w:color w:val="auto"/>
          <w:sz w:val="20"/>
          <w:szCs w:val="20"/>
        </w:rPr>
        <w:tab/>
      </w:r>
      <w:r>
        <w:rPr>
          <w:rFonts w:ascii="Arial" w:hAnsi="Arial" w:cs="Arial"/>
          <w:color w:val="auto"/>
          <w:sz w:val="20"/>
          <w:szCs w:val="20"/>
        </w:rPr>
        <w:tab/>
        <w:t>NC Division of Social Services</w:t>
      </w:r>
    </w:p>
    <w:p w:rsidR="001B270B" w:rsidRDefault="001B270B" w:rsidP="001B270B">
      <w:pPr>
        <w:pStyle w:val="Default"/>
        <w:ind w:left="450"/>
        <w:rPr>
          <w:rFonts w:ascii="Arial" w:hAnsi="Arial" w:cs="Arial"/>
          <w:color w:val="auto"/>
          <w:sz w:val="20"/>
          <w:szCs w:val="20"/>
        </w:rPr>
      </w:pPr>
      <w:r>
        <w:rPr>
          <w:rFonts w:ascii="Arial" w:hAnsi="Arial" w:cs="Arial"/>
          <w:color w:val="auto"/>
          <w:sz w:val="20"/>
          <w:szCs w:val="20"/>
        </w:rPr>
        <w:t>(i.e., Fed Ex, UPS, DHL)</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ATTN: Kimberly Best</w:t>
      </w:r>
    </w:p>
    <w:p w:rsidR="001B270B" w:rsidRDefault="001B270B" w:rsidP="001B270B">
      <w:pPr>
        <w:pStyle w:val="Default"/>
        <w:ind w:left="450"/>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820 S. Boylan Avenue</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p>
    <w:p w:rsidR="001B270B" w:rsidRDefault="001B270B" w:rsidP="001B270B">
      <w:pPr>
        <w:pStyle w:val="Default"/>
        <w:ind w:left="3600" w:firstLine="720"/>
        <w:rPr>
          <w:rFonts w:ascii="Arial" w:hAnsi="Arial" w:cs="Arial"/>
          <w:color w:val="auto"/>
          <w:sz w:val="20"/>
          <w:szCs w:val="20"/>
        </w:rPr>
      </w:pPr>
      <w:proofErr w:type="spellStart"/>
      <w:r>
        <w:rPr>
          <w:rFonts w:ascii="Arial" w:hAnsi="Arial" w:cs="Arial"/>
          <w:color w:val="auto"/>
          <w:sz w:val="20"/>
          <w:szCs w:val="20"/>
        </w:rPr>
        <w:t>McBryde</w:t>
      </w:r>
      <w:proofErr w:type="spellEnd"/>
      <w:r>
        <w:rPr>
          <w:rFonts w:ascii="Arial" w:hAnsi="Arial" w:cs="Arial"/>
          <w:color w:val="auto"/>
          <w:sz w:val="20"/>
          <w:szCs w:val="20"/>
        </w:rPr>
        <w:t xml:space="preserve"> Building 2 East</w:t>
      </w:r>
    </w:p>
    <w:p w:rsidR="001B270B" w:rsidRDefault="001B270B" w:rsidP="001B270B">
      <w:pPr>
        <w:pStyle w:val="Default"/>
        <w:ind w:left="450"/>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Raleigh, NC 27603</w:t>
      </w:r>
    </w:p>
    <w:p w:rsidR="001B270B" w:rsidRDefault="001B270B" w:rsidP="001B270B">
      <w:pPr>
        <w:pStyle w:val="Default"/>
        <w:ind w:left="450"/>
        <w:rPr>
          <w:rFonts w:ascii="Arial" w:hAnsi="Arial" w:cs="Arial"/>
          <w:color w:val="auto"/>
          <w:sz w:val="20"/>
          <w:szCs w:val="20"/>
        </w:rPr>
      </w:pPr>
    </w:p>
    <w:p w:rsidR="001B270B" w:rsidRDefault="001B270B" w:rsidP="001B270B">
      <w:pPr>
        <w:pStyle w:val="Default"/>
        <w:ind w:left="450"/>
        <w:rPr>
          <w:rFonts w:ascii="Arial" w:hAnsi="Arial" w:cs="Arial"/>
          <w:color w:val="auto"/>
          <w:sz w:val="20"/>
          <w:szCs w:val="20"/>
        </w:rPr>
      </w:pPr>
    </w:p>
    <w:p w:rsidR="001B270B" w:rsidRDefault="001B270B" w:rsidP="001B270B">
      <w:pPr>
        <w:pStyle w:val="Default"/>
        <w:ind w:left="450"/>
        <w:rPr>
          <w:rFonts w:ascii="Arial" w:hAnsi="Arial" w:cs="Arial"/>
          <w:color w:val="auto"/>
          <w:sz w:val="20"/>
          <w:szCs w:val="20"/>
        </w:rPr>
      </w:pPr>
      <w:r>
        <w:rPr>
          <w:rFonts w:ascii="Arial" w:hAnsi="Arial" w:cs="Arial"/>
          <w:color w:val="auto"/>
          <w:sz w:val="20"/>
          <w:szCs w:val="20"/>
        </w:rPr>
        <w:t>Mailing Address (USPS):</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NC Division of Social Services</w:t>
      </w:r>
    </w:p>
    <w:p w:rsidR="001B270B" w:rsidRDefault="001B270B" w:rsidP="001B270B">
      <w:pPr>
        <w:pStyle w:val="Default"/>
        <w:ind w:left="450"/>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ATTN: Kimberly Best</w:t>
      </w:r>
    </w:p>
    <w:p w:rsidR="001B270B" w:rsidRDefault="001B270B" w:rsidP="001B270B">
      <w:pPr>
        <w:pStyle w:val="Default"/>
        <w:ind w:left="450"/>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 xml:space="preserve">820 S. Boylan Ave. </w:t>
      </w:r>
    </w:p>
    <w:p w:rsidR="001B270B" w:rsidRDefault="001B270B" w:rsidP="001B270B">
      <w:pPr>
        <w:pStyle w:val="Default"/>
        <w:ind w:left="450"/>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Mail Service Center 2445</w:t>
      </w:r>
    </w:p>
    <w:p w:rsidR="001B270B" w:rsidRDefault="001B270B" w:rsidP="001B270B">
      <w:pPr>
        <w:pStyle w:val="Default"/>
        <w:ind w:left="450"/>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Raleigh, NC 27699-2445</w:t>
      </w:r>
    </w:p>
    <w:p w:rsidR="001B270B" w:rsidRDefault="001B270B" w:rsidP="001B270B">
      <w:pPr>
        <w:pStyle w:val="Default"/>
        <w:ind w:left="450"/>
        <w:rPr>
          <w:rFonts w:ascii="Arial" w:hAnsi="Arial" w:cs="Arial"/>
          <w:color w:val="auto"/>
          <w:sz w:val="20"/>
          <w:szCs w:val="20"/>
        </w:rPr>
      </w:pPr>
    </w:p>
    <w:p w:rsidR="001B270B" w:rsidRDefault="001B270B" w:rsidP="001B270B">
      <w:pPr>
        <w:pStyle w:val="Default"/>
        <w:ind w:left="450"/>
        <w:rPr>
          <w:rFonts w:ascii="Arial" w:hAnsi="Arial" w:cs="Arial"/>
          <w:color w:val="auto"/>
          <w:sz w:val="20"/>
          <w:szCs w:val="20"/>
        </w:rPr>
      </w:pPr>
      <w:r>
        <w:rPr>
          <w:rFonts w:ascii="Arial" w:hAnsi="Arial" w:cs="Arial"/>
          <w:color w:val="auto"/>
          <w:sz w:val="20"/>
          <w:szCs w:val="20"/>
        </w:rPr>
        <w:t xml:space="preserve">Applications must be received no later </w:t>
      </w:r>
      <w:r w:rsidRPr="00140E4F">
        <w:rPr>
          <w:rFonts w:ascii="Arial" w:hAnsi="Arial" w:cs="Arial"/>
          <w:color w:val="auto"/>
          <w:sz w:val="20"/>
          <w:szCs w:val="20"/>
        </w:rPr>
        <w:t xml:space="preserve">than </w:t>
      </w:r>
      <w:r w:rsidRPr="00140E4F">
        <w:rPr>
          <w:rFonts w:ascii="Arial" w:hAnsi="Arial" w:cs="Arial"/>
          <w:b/>
          <w:color w:val="auto"/>
          <w:sz w:val="20"/>
          <w:szCs w:val="20"/>
          <w:u w:val="single"/>
        </w:rPr>
        <w:t xml:space="preserve">5:00 p.m. on February </w:t>
      </w:r>
      <w:r w:rsidR="006442A1">
        <w:rPr>
          <w:rFonts w:ascii="Arial" w:hAnsi="Arial" w:cs="Arial"/>
          <w:b/>
          <w:color w:val="auto"/>
          <w:sz w:val="20"/>
          <w:szCs w:val="20"/>
          <w:u w:val="single"/>
        </w:rPr>
        <w:t>20</w:t>
      </w:r>
      <w:r w:rsidRPr="00140E4F">
        <w:rPr>
          <w:rFonts w:ascii="Arial" w:hAnsi="Arial" w:cs="Arial"/>
          <w:b/>
          <w:color w:val="auto"/>
          <w:sz w:val="20"/>
          <w:szCs w:val="20"/>
          <w:u w:val="single"/>
        </w:rPr>
        <w:t>, 2017</w:t>
      </w:r>
      <w:r w:rsidRPr="00140E4F">
        <w:rPr>
          <w:rFonts w:ascii="Arial" w:hAnsi="Arial" w:cs="Arial"/>
          <w:color w:val="auto"/>
          <w:sz w:val="20"/>
          <w:szCs w:val="20"/>
        </w:rPr>
        <w:t>.</w:t>
      </w:r>
    </w:p>
    <w:p w:rsidR="00354D82" w:rsidRDefault="00354D82" w:rsidP="001B270B">
      <w:pPr>
        <w:pStyle w:val="Default"/>
        <w:ind w:left="450"/>
        <w:rPr>
          <w:rFonts w:ascii="Arial" w:hAnsi="Arial" w:cs="Arial"/>
          <w:color w:val="auto"/>
          <w:sz w:val="20"/>
          <w:szCs w:val="20"/>
        </w:rPr>
      </w:pPr>
    </w:p>
    <w:p w:rsidR="001B270B" w:rsidRPr="002B4C11" w:rsidRDefault="001B270B" w:rsidP="001B270B">
      <w:pPr>
        <w:ind w:left="450"/>
        <w:rPr>
          <w:rFonts w:ascii="Arial" w:hAnsi="Arial" w:cs="Arial"/>
          <w:sz w:val="20"/>
          <w:szCs w:val="20"/>
        </w:rPr>
      </w:pPr>
      <w:r w:rsidRPr="002B4C11">
        <w:rPr>
          <w:rFonts w:ascii="Arial" w:hAnsi="Arial" w:cs="Arial"/>
          <w:b/>
          <w:i/>
          <w:sz w:val="20"/>
          <w:szCs w:val="20"/>
        </w:rPr>
        <w:t xml:space="preserve">Applications received after 5:00 p.m. will be classified as late and will </w:t>
      </w:r>
      <w:r w:rsidRPr="002B4C11">
        <w:rPr>
          <w:rFonts w:ascii="Arial" w:hAnsi="Arial" w:cs="Arial"/>
          <w:b/>
          <w:i/>
          <w:sz w:val="20"/>
          <w:szCs w:val="20"/>
          <w:u w:val="single"/>
        </w:rPr>
        <w:t>not</w:t>
      </w:r>
      <w:r w:rsidRPr="002B4C11">
        <w:rPr>
          <w:rFonts w:ascii="Arial" w:hAnsi="Arial" w:cs="Arial"/>
          <w:b/>
          <w:i/>
          <w:sz w:val="20"/>
          <w:szCs w:val="20"/>
        </w:rPr>
        <w:t xml:space="preserve"> be considered for funding.</w:t>
      </w:r>
      <w:r w:rsidRPr="002B4C11">
        <w:rPr>
          <w:rFonts w:ascii="Arial" w:hAnsi="Arial" w:cs="Arial"/>
          <w:sz w:val="20"/>
          <w:szCs w:val="20"/>
        </w:rPr>
        <w:t xml:space="preserve"> (Applicants should be aware that certain conditions influence the timely submission of applications, such as traffic congestions, available parking, highway construction, weather conditions, faulty driving directions, etc.) Applicants are cautioned to request a legible dated United States Postal Services postmark or receipt or to obtain a legibly dated receipt from a commercial carrier. Applicants should allow adequate time (approximately seven days) for application packages to arrive at the </w:t>
      </w:r>
      <w:proofErr w:type="spellStart"/>
      <w:r w:rsidRPr="002B4C11">
        <w:rPr>
          <w:rFonts w:ascii="Arial" w:hAnsi="Arial" w:cs="Arial"/>
          <w:sz w:val="20"/>
          <w:szCs w:val="20"/>
        </w:rPr>
        <w:t>McBryde</w:t>
      </w:r>
      <w:proofErr w:type="spellEnd"/>
      <w:r w:rsidRPr="002B4C11">
        <w:rPr>
          <w:rFonts w:ascii="Arial" w:hAnsi="Arial" w:cs="Arial"/>
          <w:sz w:val="20"/>
          <w:szCs w:val="20"/>
        </w:rPr>
        <w:t xml:space="preserve"> Building. </w:t>
      </w:r>
      <w:r w:rsidRPr="002B4C11">
        <w:rPr>
          <w:rFonts w:ascii="Arial" w:hAnsi="Arial" w:cs="Arial"/>
          <w:b/>
          <w:i/>
          <w:sz w:val="20"/>
          <w:szCs w:val="20"/>
        </w:rPr>
        <w:t>Faxed/emailed applications will not be accepted</w:t>
      </w:r>
      <w:r w:rsidRPr="002B4C11">
        <w:rPr>
          <w:rFonts w:ascii="Arial" w:hAnsi="Arial" w:cs="Arial"/>
          <w:sz w:val="20"/>
          <w:szCs w:val="20"/>
        </w:rPr>
        <w:t>.</w:t>
      </w:r>
      <w:r w:rsidRPr="002B4C11">
        <w:rPr>
          <w:rFonts w:ascii="Arial" w:hAnsi="Arial" w:cs="Arial"/>
          <w:b/>
          <w:sz w:val="20"/>
          <w:szCs w:val="20"/>
        </w:rPr>
        <w:t xml:space="preserve"> </w:t>
      </w:r>
    </w:p>
    <w:p w:rsidR="001B270B" w:rsidRDefault="001B270B" w:rsidP="001B270B">
      <w:pPr>
        <w:pStyle w:val="Default"/>
        <w:ind w:left="450"/>
        <w:rPr>
          <w:rFonts w:ascii="Arial" w:hAnsi="Arial" w:cs="Arial"/>
          <w:color w:val="auto"/>
          <w:sz w:val="20"/>
          <w:szCs w:val="20"/>
        </w:rPr>
      </w:pPr>
    </w:p>
    <w:p w:rsidR="00354D82" w:rsidRPr="009177FC" w:rsidRDefault="00354D82" w:rsidP="00354D82">
      <w:pPr>
        <w:ind w:left="360"/>
        <w:rPr>
          <w:rFonts w:ascii="Arial" w:hAnsi="Arial" w:cs="Arial"/>
          <w:b/>
          <w:i/>
          <w:sz w:val="20"/>
          <w:szCs w:val="20"/>
        </w:rPr>
      </w:pPr>
      <w:r w:rsidRPr="009177FC">
        <w:rPr>
          <w:rFonts w:ascii="Arial" w:hAnsi="Arial" w:cs="Arial"/>
          <w:b/>
          <w:i/>
          <w:sz w:val="20"/>
          <w:szCs w:val="20"/>
          <w:u w:val="single"/>
        </w:rPr>
        <w:t>One complete</w:t>
      </w:r>
      <w:r w:rsidRPr="009177FC">
        <w:rPr>
          <w:rFonts w:ascii="Arial" w:hAnsi="Arial" w:cs="Arial"/>
          <w:b/>
          <w:i/>
          <w:sz w:val="20"/>
          <w:szCs w:val="20"/>
        </w:rPr>
        <w:t xml:space="preserve"> original application including a signed cover letter on agency letterhead and signed certifications and </w:t>
      </w:r>
      <w:r w:rsidRPr="009177FC">
        <w:rPr>
          <w:rFonts w:ascii="Arial" w:hAnsi="Arial" w:cs="Arial"/>
          <w:b/>
          <w:i/>
          <w:sz w:val="20"/>
          <w:szCs w:val="20"/>
          <w:u w:val="single"/>
        </w:rPr>
        <w:t>three additional complete application copies</w:t>
      </w:r>
      <w:r w:rsidRPr="009177FC">
        <w:rPr>
          <w:rFonts w:ascii="Arial" w:hAnsi="Arial" w:cs="Arial"/>
          <w:b/>
          <w:i/>
          <w:sz w:val="20"/>
          <w:szCs w:val="20"/>
        </w:rPr>
        <w:t xml:space="preserve"> are required at the time of initial submission.  </w:t>
      </w:r>
      <w:r w:rsidRPr="009177FC">
        <w:rPr>
          <w:rFonts w:ascii="Arial" w:hAnsi="Arial" w:cs="Arial"/>
          <w:sz w:val="20"/>
          <w:szCs w:val="20"/>
        </w:rPr>
        <w:t xml:space="preserve">An Acknowledgement of Receipt will be provided for all hand-delivered applications.  If the application is received by mail, the Acknowledgement of Receipt will be sent via email. </w:t>
      </w:r>
    </w:p>
    <w:p w:rsidR="00A90467" w:rsidRDefault="00A90467" w:rsidP="00B67640">
      <w:pPr>
        <w:pStyle w:val="Default"/>
        <w:rPr>
          <w:rFonts w:ascii="Arial" w:hAnsi="Arial" w:cs="Arial"/>
          <w:b/>
          <w:sz w:val="20"/>
          <w:szCs w:val="20"/>
        </w:rPr>
      </w:pPr>
    </w:p>
    <w:p w:rsidR="002A5C93" w:rsidRPr="00C33617" w:rsidRDefault="002A5C93" w:rsidP="00B67640">
      <w:pPr>
        <w:pStyle w:val="Default"/>
        <w:rPr>
          <w:rFonts w:ascii="Arial" w:hAnsi="Arial" w:cs="Arial"/>
          <w:b/>
          <w:sz w:val="20"/>
          <w:szCs w:val="20"/>
        </w:rPr>
      </w:pPr>
    </w:p>
    <w:p w:rsidR="000B5CEB" w:rsidRPr="00CA387A" w:rsidRDefault="000B5CEB" w:rsidP="00C94BB0">
      <w:pPr>
        <w:pStyle w:val="Default"/>
        <w:spacing w:after="120"/>
        <w:rPr>
          <w:rFonts w:ascii="Arial" w:hAnsi="Arial" w:cs="Arial"/>
          <w:b/>
          <w:sz w:val="20"/>
          <w:szCs w:val="20"/>
        </w:rPr>
      </w:pPr>
      <w:r w:rsidRPr="00CA387A">
        <w:rPr>
          <w:rFonts w:ascii="Arial" w:hAnsi="Arial" w:cs="Arial"/>
          <w:b/>
          <w:sz w:val="20"/>
          <w:szCs w:val="20"/>
        </w:rPr>
        <w:t xml:space="preserve">Supporting documents excluded from </w:t>
      </w:r>
      <w:r w:rsidR="00D90967" w:rsidRPr="00CA387A">
        <w:rPr>
          <w:rFonts w:ascii="Arial" w:hAnsi="Arial" w:cs="Arial"/>
          <w:b/>
          <w:color w:val="FF0000"/>
          <w:sz w:val="20"/>
          <w:szCs w:val="20"/>
        </w:rPr>
        <w:t xml:space="preserve">twenty-six </w:t>
      </w:r>
      <w:r w:rsidR="007B5C4E" w:rsidRPr="00CA387A">
        <w:rPr>
          <w:rFonts w:ascii="Arial" w:hAnsi="Arial" w:cs="Arial"/>
          <w:b/>
          <w:color w:val="FF0000"/>
          <w:sz w:val="20"/>
          <w:szCs w:val="20"/>
        </w:rPr>
        <w:t>(</w:t>
      </w:r>
      <w:r w:rsidR="00D90967" w:rsidRPr="00CA387A">
        <w:rPr>
          <w:rFonts w:ascii="Arial" w:hAnsi="Arial" w:cs="Arial"/>
          <w:b/>
          <w:color w:val="FF0000"/>
          <w:sz w:val="20"/>
          <w:szCs w:val="20"/>
        </w:rPr>
        <w:t>26</w:t>
      </w:r>
      <w:r w:rsidR="003B6976" w:rsidRPr="00CA387A">
        <w:rPr>
          <w:rFonts w:ascii="Arial" w:hAnsi="Arial" w:cs="Arial"/>
          <w:b/>
          <w:color w:val="FF0000"/>
          <w:sz w:val="20"/>
          <w:szCs w:val="20"/>
        </w:rPr>
        <w:t>)</w:t>
      </w:r>
      <w:r w:rsidRPr="00CA387A">
        <w:rPr>
          <w:rFonts w:ascii="Arial" w:hAnsi="Arial" w:cs="Arial"/>
          <w:b/>
          <w:color w:val="FF0000"/>
          <w:sz w:val="20"/>
          <w:szCs w:val="20"/>
        </w:rPr>
        <w:t xml:space="preserve"> </w:t>
      </w:r>
      <w:r w:rsidRPr="00CA387A">
        <w:rPr>
          <w:rFonts w:ascii="Arial" w:hAnsi="Arial" w:cs="Arial"/>
          <w:b/>
          <w:sz w:val="20"/>
          <w:szCs w:val="20"/>
        </w:rPr>
        <w:t>page limit</w:t>
      </w:r>
      <w:r w:rsidR="007B5C4E" w:rsidRPr="00CA387A">
        <w:rPr>
          <w:rFonts w:ascii="Arial" w:hAnsi="Arial" w:cs="Arial"/>
          <w:b/>
          <w:sz w:val="20"/>
          <w:szCs w:val="20"/>
        </w:rPr>
        <w:t xml:space="preserve"> above</w:t>
      </w:r>
      <w:r w:rsidRPr="00CA387A">
        <w:rPr>
          <w:rFonts w:ascii="Arial" w:hAnsi="Arial" w:cs="Arial"/>
          <w:b/>
          <w:sz w:val="20"/>
          <w:szCs w:val="20"/>
        </w:rPr>
        <w:t>:</w:t>
      </w:r>
    </w:p>
    <w:p w:rsidR="008836DC" w:rsidRPr="003D2CC2" w:rsidRDefault="008836DC" w:rsidP="00F04749">
      <w:pPr>
        <w:pStyle w:val="ListParagraph"/>
        <w:numPr>
          <w:ilvl w:val="0"/>
          <w:numId w:val="55"/>
        </w:numPr>
        <w:spacing w:after="120"/>
        <w:rPr>
          <w:rFonts w:ascii="Arial" w:hAnsi="Arial" w:cs="Arial"/>
          <w:color w:val="000000"/>
          <w:sz w:val="20"/>
          <w:szCs w:val="20"/>
        </w:rPr>
      </w:pPr>
      <w:r w:rsidRPr="003D2CC2">
        <w:rPr>
          <w:rFonts w:ascii="Arial" w:hAnsi="Arial" w:cs="Arial"/>
          <w:color w:val="000000"/>
          <w:sz w:val="20"/>
          <w:szCs w:val="20"/>
        </w:rPr>
        <w:t xml:space="preserve">Logic Model (Appendix </w:t>
      </w:r>
      <w:r w:rsidR="003D2CC2" w:rsidRPr="003D2CC2">
        <w:rPr>
          <w:rFonts w:ascii="Arial" w:hAnsi="Arial" w:cs="Arial"/>
          <w:color w:val="000000"/>
          <w:sz w:val="20"/>
          <w:szCs w:val="20"/>
        </w:rPr>
        <w:t>E)</w:t>
      </w:r>
    </w:p>
    <w:p w:rsidR="008836DC" w:rsidRPr="003D2CC2" w:rsidRDefault="008836DC" w:rsidP="00F04749">
      <w:pPr>
        <w:pStyle w:val="ListParagraph"/>
        <w:numPr>
          <w:ilvl w:val="0"/>
          <w:numId w:val="55"/>
        </w:numPr>
        <w:spacing w:after="120"/>
        <w:rPr>
          <w:rFonts w:ascii="Arial" w:hAnsi="Arial" w:cs="Arial"/>
          <w:color w:val="000000"/>
          <w:sz w:val="20"/>
          <w:szCs w:val="20"/>
        </w:rPr>
      </w:pPr>
      <w:r w:rsidRPr="003D2CC2">
        <w:rPr>
          <w:rFonts w:ascii="Arial" w:hAnsi="Arial" w:cs="Arial"/>
          <w:color w:val="000000"/>
          <w:sz w:val="20"/>
          <w:szCs w:val="20"/>
        </w:rPr>
        <w:t xml:space="preserve">Implementation Plan (Appendix </w:t>
      </w:r>
      <w:r w:rsidR="00730F56">
        <w:rPr>
          <w:rFonts w:ascii="Arial" w:hAnsi="Arial" w:cs="Arial"/>
          <w:color w:val="000000"/>
          <w:sz w:val="20"/>
          <w:szCs w:val="20"/>
        </w:rPr>
        <w:t>B</w:t>
      </w:r>
      <w:r w:rsidRPr="003D2CC2">
        <w:rPr>
          <w:rFonts w:ascii="Arial" w:hAnsi="Arial" w:cs="Arial"/>
          <w:color w:val="000000"/>
          <w:sz w:val="20"/>
          <w:szCs w:val="20"/>
        </w:rPr>
        <w:t>)</w:t>
      </w:r>
    </w:p>
    <w:p w:rsidR="008836DC" w:rsidRPr="008836DC" w:rsidRDefault="008836DC" w:rsidP="00F04749">
      <w:pPr>
        <w:pStyle w:val="ListParagraph"/>
        <w:numPr>
          <w:ilvl w:val="0"/>
          <w:numId w:val="55"/>
        </w:numPr>
        <w:spacing w:after="120"/>
        <w:rPr>
          <w:rFonts w:ascii="Arial" w:hAnsi="Arial" w:cs="Arial"/>
          <w:color w:val="000000"/>
          <w:sz w:val="20"/>
          <w:szCs w:val="20"/>
        </w:rPr>
      </w:pPr>
      <w:r w:rsidRPr="008836DC">
        <w:rPr>
          <w:rFonts w:ascii="Arial" w:hAnsi="Arial" w:cs="Arial"/>
          <w:sz w:val="20"/>
          <w:szCs w:val="20"/>
        </w:rPr>
        <w:t xml:space="preserve">3 Letters of support to show evidence of collaboration with other resources.  At least one letter must be from a consumer of services.  </w:t>
      </w:r>
    </w:p>
    <w:p w:rsidR="008836DC" w:rsidRPr="00F63ED6" w:rsidRDefault="008836DC" w:rsidP="00F04749">
      <w:pPr>
        <w:pStyle w:val="ListParagraph"/>
        <w:numPr>
          <w:ilvl w:val="0"/>
          <w:numId w:val="55"/>
        </w:numPr>
        <w:spacing w:after="120"/>
        <w:rPr>
          <w:rFonts w:ascii="Arial" w:hAnsi="Arial" w:cs="Arial"/>
          <w:color w:val="000000"/>
          <w:sz w:val="20"/>
          <w:szCs w:val="20"/>
        </w:rPr>
      </w:pPr>
      <w:r w:rsidRPr="00F63ED6">
        <w:rPr>
          <w:rFonts w:ascii="Arial" w:hAnsi="Arial" w:cs="Arial"/>
          <w:color w:val="000000"/>
          <w:sz w:val="20"/>
          <w:szCs w:val="20"/>
        </w:rPr>
        <w:t>Organizational Chart of your agency showing how the program fits into the organizations structure.</w:t>
      </w:r>
    </w:p>
    <w:p w:rsidR="008836DC" w:rsidRPr="00F63ED6" w:rsidRDefault="008836DC" w:rsidP="00F04749">
      <w:pPr>
        <w:pStyle w:val="ListParagraph"/>
        <w:numPr>
          <w:ilvl w:val="0"/>
          <w:numId w:val="55"/>
        </w:numPr>
        <w:spacing w:after="120"/>
        <w:rPr>
          <w:rFonts w:ascii="Arial" w:hAnsi="Arial" w:cs="Arial"/>
          <w:color w:val="000000"/>
          <w:sz w:val="20"/>
          <w:szCs w:val="20"/>
        </w:rPr>
      </w:pPr>
      <w:r w:rsidRPr="00F63ED6">
        <w:rPr>
          <w:rFonts w:ascii="Arial" w:hAnsi="Arial" w:cs="Arial"/>
          <w:color w:val="000000"/>
          <w:sz w:val="20"/>
          <w:szCs w:val="20"/>
        </w:rPr>
        <w:t>Board Member Profile</w:t>
      </w:r>
      <w:r w:rsidR="003D2CC2">
        <w:rPr>
          <w:rFonts w:ascii="Arial" w:hAnsi="Arial" w:cs="Arial"/>
          <w:color w:val="000000"/>
          <w:sz w:val="20"/>
          <w:szCs w:val="20"/>
        </w:rPr>
        <w:t xml:space="preserve"> (Appendix </w:t>
      </w:r>
      <w:r w:rsidR="00730F56">
        <w:rPr>
          <w:rFonts w:ascii="Arial" w:hAnsi="Arial" w:cs="Arial"/>
          <w:color w:val="000000"/>
          <w:sz w:val="20"/>
          <w:szCs w:val="20"/>
        </w:rPr>
        <w:t>B</w:t>
      </w:r>
      <w:r w:rsidR="003D2CC2">
        <w:rPr>
          <w:rFonts w:ascii="Arial" w:hAnsi="Arial" w:cs="Arial"/>
          <w:color w:val="000000"/>
          <w:sz w:val="20"/>
          <w:szCs w:val="20"/>
        </w:rPr>
        <w:t>)</w:t>
      </w:r>
    </w:p>
    <w:p w:rsidR="008836DC" w:rsidRPr="00F63ED6" w:rsidRDefault="008836DC" w:rsidP="00F04749">
      <w:pPr>
        <w:pStyle w:val="Default"/>
        <w:numPr>
          <w:ilvl w:val="0"/>
          <w:numId w:val="55"/>
        </w:numPr>
        <w:spacing w:after="120"/>
        <w:rPr>
          <w:rFonts w:ascii="Arial" w:hAnsi="Arial" w:cs="Arial"/>
          <w:sz w:val="20"/>
          <w:szCs w:val="20"/>
        </w:rPr>
      </w:pPr>
      <w:r w:rsidRPr="00F63ED6">
        <w:rPr>
          <w:rFonts w:ascii="Arial" w:hAnsi="Arial" w:cs="Arial"/>
          <w:sz w:val="20"/>
          <w:szCs w:val="20"/>
        </w:rPr>
        <w:t>Job descriptions (for all staff listed in the budget)</w:t>
      </w:r>
    </w:p>
    <w:p w:rsidR="008836DC" w:rsidRPr="003D2CC2" w:rsidRDefault="008836DC" w:rsidP="00F04749">
      <w:pPr>
        <w:pStyle w:val="Default"/>
        <w:numPr>
          <w:ilvl w:val="0"/>
          <w:numId w:val="55"/>
        </w:numPr>
        <w:spacing w:after="120"/>
        <w:rPr>
          <w:rFonts w:ascii="Arial" w:hAnsi="Arial" w:cs="Arial"/>
          <w:sz w:val="20"/>
          <w:szCs w:val="20"/>
        </w:rPr>
      </w:pPr>
      <w:r w:rsidRPr="003D2CC2">
        <w:rPr>
          <w:rFonts w:ascii="Arial" w:hAnsi="Arial" w:cs="Arial"/>
          <w:sz w:val="20"/>
          <w:szCs w:val="20"/>
        </w:rPr>
        <w:t xml:space="preserve">Anticipated Revenue Summary Form and Funding Chart (Appendix </w:t>
      </w:r>
      <w:r w:rsidR="00730F56">
        <w:rPr>
          <w:rFonts w:ascii="Arial" w:hAnsi="Arial" w:cs="Arial"/>
          <w:sz w:val="20"/>
          <w:szCs w:val="20"/>
        </w:rPr>
        <w:t>B</w:t>
      </w:r>
      <w:r w:rsidRPr="003D2CC2">
        <w:rPr>
          <w:rFonts w:ascii="Arial" w:hAnsi="Arial" w:cs="Arial"/>
          <w:sz w:val="20"/>
          <w:szCs w:val="20"/>
        </w:rPr>
        <w:t>)</w:t>
      </w:r>
    </w:p>
    <w:p w:rsidR="008644D0" w:rsidRPr="00F63ED6" w:rsidRDefault="008836DC" w:rsidP="00F04749">
      <w:pPr>
        <w:pStyle w:val="Default"/>
        <w:numPr>
          <w:ilvl w:val="0"/>
          <w:numId w:val="55"/>
        </w:numPr>
        <w:spacing w:after="120"/>
        <w:rPr>
          <w:rFonts w:ascii="Arial" w:hAnsi="Arial" w:cs="Arial"/>
          <w:sz w:val="20"/>
          <w:szCs w:val="20"/>
        </w:rPr>
      </w:pPr>
      <w:r w:rsidRPr="00F63ED6">
        <w:rPr>
          <w:rFonts w:ascii="Arial" w:hAnsi="Arial" w:cs="Arial"/>
          <w:sz w:val="20"/>
          <w:szCs w:val="20"/>
        </w:rPr>
        <w:t>Budget Form DSS-6844 and Budget Narrative</w:t>
      </w:r>
      <w:r w:rsidR="00055E16" w:rsidRPr="00F63ED6">
        <w:rPr>
          <w:rFonts w:ascii="Arial" w:hAnsi="Arial" w:cs="Arial"/>
          <w:sz w:val="20"/>
          <w:szCs w:val="20"/>
        </w:rPr>
        <w:t xml:space="preserve"> </w:t>
      </w:r>
    </w:p>
    <w:p w:rsidR="00D04600" w:rsidRPr="00F63ED6" w:rsidRDefault="00D04600" w:rsidP="00F04749">
      <w:pPr>
        <w:pStyle w:val="Default"/>
        <w:numPr>
          <w:ilvl w:val="0"/>
          <w:numId w:val="55"/>
        </w:numPr>
        <w:spacing w:after="120"/>
        <w:rPr>
          <w:rFonts w:ascii="Arial" w:hAnsi="Arial" w:cs="Arial"/>
          <w:sz w:val="20"/>
          <w:szCs w:val="20"/>
        </w:rPr>
      </w:pPr>
      <w:r w:rsidRPr="00F63ED6">
        <w:rPr>
          <w:rFonts w:ascii="Arial" w:hAnsi="Arial" w:cs="Arial"/>
          <w:sz w:val="20"/>
          <w:szCs w:val="20"/>
        </w:rPr>
        <w:t>Applicable Terms and Conditions</w:t>
      </w:r>
      <w:r w:rsidR="00055E16" w:rsidRPr="00F63ED6">
        <w:rPr>
          <w:rFonts w:ascii="Arial" w:hAnsi="Arial" w:cs="Arial"/>
          <w:sz w:val="20"/>
          <w:szCs w:val="20"/>
        </w:rPr>
        <w:t xml:space="preserve"> (select and attach the appropriate Terms and Conditions for your organization type</w:t>
      </w:r>
      <w:r w:rsidR="000B2583" w:rsidRPr="00F63ED6">
        <w:rPr>
          <w:rFonts w:ascii="Arial" w:hAnsi="Arial" w:cs="Arial"/>
          <w:sz w:val="20"/>
          <w:szCs w:val="20"/>
        </w:rPr>
        <w:t xml:space="preserve"> from Appendix A</w:t>
      </w:r>
      <w:r w:rsidR="00055E16" w:rsidRPr="00F63ED6">
        <w:rPr>
          <w:rFonts w:ascii="Arial" w:hAnsi="Arial" w:cs="Arial"/>
          <w:sz w:val="20"/>
          <w:szCs w:val="20"/>
        </w:rPr>
        <w:t>)</w:t>
      </w:r>
      <w:r w:rsidR="003B6976" w:rsidRPr="00F63ED6">
        <w:rPr>
          <w:rFonts w:ascii="Arial" w:hAnsi="Arial" w:cs="Arial"/>
          <w:sz w:val="20"/>
          <w:szCs w:val="20"/>
        </w:rPr>
        <w:t>.</w:t>
      </w:r>
    </w:p>
    <w:p w:rsidR="00C33617" w:rsidRDefault="00C33617" w:rsidP="00F04749">
      <w:pPr>
        <w:pStyle w:val="Default"/>
        <w:numPr>
          <w:ilvl w:val="0"/>
          <w:numId w:val="55"/>
        </w:numPr>
        <w:spacing w:after="120"/>
        <w:rPr>
          <w:rFonts w:ascii="Arial" w:hAnsi="Arial" w:cs="Arial"/>
          <w:sz w:val="20"/>
          <w:szCs w:val="20"/>
        </w:rPr>
      </w:pPr>
      <w:r w:rsidRPr="00F63ED6">
        <w:rPr>
          <w:rFonts w:ascii="Arial" w:hAnsi="Arial" w:cs="Arial"/>
          <w:sz w:val="20"/>
          <w:szCs w:val="20"/>
        </w:rPr>
        <w:t>Applicable Certifications from Appendix B</w:t>
      </w:r>
    </w:p>
    <w:p w:rsidR="008F5404" w:rsidRPr="00F63ED6" w:rsidRDefault="008F5404" w:rsidP="00F04749">
      <w:pPr>
        <w:pStyle w:val="Default"/>
        <w:numPr>
          <w:ilvl w:val="0"/>
          <w:numId w:val="55"/>
        </w:numPr>
        <w:spacing w:after="120"/>
        <w:rPr>
          <w:rFonts w:ascii="Arial" w:hAnsi="Arial" w:cs="Arial"/>
          <w:sz w:val="20"/>
          <w:szCs w:val="20"/>
        </w:rPr>
      </w:pPr>
      <w:r>
        <w:rPr>
          <w:rFonts w:ascii="Arial" w:hAnsi="Arial" w:cs="Arial"/>
          <w:sz w:val="20"/>
          <w:szCs w:val="20"/>
        </w:rPr>
        <w:t xml:space="preserve">Iran Divestment Certification </w:t>
      </w:r>
      <w:r w:rsidR="00730F56">
        <w:rPr>
          <w:rFonts w:ascii="Arial" w:hAnsi="Arial" w:cs="Arial"/>
          <w:sz w:val="20"/>
          <w:szCs w:val="20"/>
        </w:rPr>
        <w:t>(Appendix B)</w:t>
      </w:r>
    </w:p>
    <w:p w:rsidR="001B7E7E" w:rsidRDefault="001B7E7E" w:rsidP="007B5C4E">
      <w:pPr>
        <w:autoSpaceDE w:val="0"/>
        <w:autoSpaceDN w:val="0"/>
        <w:rPr>
          <w:rFonts w:ascii="Arial" w:hAnsi="Arial" w:cs="Arial"/>
          <w:b/>
          <w:bCs/>
          <w:color w:val="000000"/>
          <w:sz w:val="28"/>
          <w:szCs w:val="28"/>
          <w:u w:val="single"/>
        </w:rPr>
      </w:pPr>
    </w:p>
    <w:p w:rsidR="00D606BB" w:rsidRDefault="00D606BB" w:rsidP="007B5C4E">
      <w:pPr>
        <w:autoSpaceDE w:val="0"/>
        <w:autoSpaceDN w:val="0"/>
        <w:rPr>
          <w:rFonts w:ascii="Arial" w:hAnsi="Arial" w:cs="Arial"/>
          <w:b/>
          <w:bCs/>
          <w:color w:val="000000"/>
          <w:sz w:val="28"/>
          <w:szCs w:val="28"/>
          <w:u w:val="single"/>
        </w:rPr>
      </w:pPr>
    </w:p>
    <w:p w:rsidR="00D606BB" w:rsidRDefault="00D606BB" w:rsidP="007B5C4E">
      <w:pPr>
        <w:autoSpaceDE w:val="0"/>
        <w:autoSpaceDN w:val="0"/>
        <w:rPr>
          <w:rFonts w:ascii="Arial" w:hAnsi="Arial" w:cs="Arial"/>
          <w:b/>
          <w:bCs/>
          <w:color w:val="000000"/>
          <w:sz w:val="28"/>
          <w:szCs w:val="28"/>
          <w:u w:val="single"/>
        </w:rPr>
      </w:pPr>
    </w:p>
    <w:p w:rsidR="00D606BB" w:rsidRDefault="00D606BB" w:rsidP="007B5C4E">
      <w:pPr>
        <w:autoSpaceDE w:val="0"/>
        <w:autoSpaceDN w:val="0"/>
        <w:rPr>
          <w:rFonts w:ascii="Arial" w:hAnsi="Arial" w:cs="Arial"/>
          <w:b/>
          <w:bCs/>
          <w:color w:val="000000"/>
          <w:sz w:val="28"/>
          <w:szCs w:val="28"/>
          <w:u w:val="single"/>
        </w:rPr>
      </w:pPr>
    </w:p>
    <w:p w:rsidR="00D606BB" w:rsidRDefault="00D606BB" w:rsidP="007B5C4E">
      <w:pPr>
        <w:autoSpaceDE w:val="0"/>
        <w:autoSpaceDN w:val="0"/>
        <w:rPr>
          <w:rFonts w:ascii="Arial" w:hAnsi="Arial" w:cs="Arial"/>
          <w:b/>
          <w:bCs/>
          <w:color w:val="000000"/>
          <w:sz w:val="28"/>
          <w:szCs w:val="28"/>
          <w:u w:val="single"/>
        </w:rPr>
      </w:pPr>
    </w:p>
    <w:p w:rsidR="00D606BB" w:rsidRDefault="00D606BB" w:rsidP="007B5C4E">
      <w:pPr>
        <w:autoSpaceDE w:val="0"/>
        <w:autoSpaceDN w:val="0"/>
        <w:rPr>
          <w:rFonts w:ascii="Arial" w:hAnsi="Arial" w:cs="Arial"/>
          <w:b/>
          <w:bCs/>
          <w:color w:val="000000"/>
          <w:sz w:val="28"/>
          <w:szCs w:val="28"/>
          <w:u w:val="single"/>
        </w:rPr>
      </w:pPr>
    </w:p>
    <w:p w:rsidR="00D606BB" w:rsidRDefault="00D606BB" w:rsidP="007B5C4E">
      <w:pPr>
        <w:autoSpaceDE w:val="0"/>
        <w:autoSpaceDN w:val="0"/>
        <w:rPr>
          <w:rFonts w:ascii="Arial" w:hAnsi="Arial" w:cs="Arial"/>
          <w:b/>
          <w:bCs/>
          <w:color w:val="000000"/>
          <w:sz w:val="28"/>
          <w:szCs w:val="28"/>
          <w:u w:val="single"/>
        </w:rPr>
      </w:pPr>
    </w:p>
    <w:p w:rsidR="00D606BB" w:rsidRDefault="00D606BB" w:rsidP="007B5C4E">
      <w:pPr>
        <w:autoSpaceDE w:val="0"/>
        <w:autoSpaceDN w:val="0"/>
        <w:rPr>
          <w:rFonts w:ascii="Arial" w:hAnsi="Arial" w:cs="Arial"/>
          <w:b/>
          <w:bCs/>
          <w:color w:val="000000"/>
          <w:sz w:val="28"/>
          <w:szCs w:val="28"/>
          <w:u w:val="single"/>
        </w:rPr>
      </w:pPr>
    </w:p>
    <w:p w:rsidR="00D606BB" w:rsidRDefault="00D606BB" w:rsidP="007B5C4E">
      <w:pPr>
        <w:autoSpaceDE w:val="0"/>
        <w:autoSpaceDN w:val="0"/>
        <w:rPr>
          <w:rFonts w:ascii="Arial" w:hAnsi="Arial" w:cs="Arial"/>
          <w:b/>
          <w:bCs/>
          <w:color w:val="000000"/>
          <w:sz w:val="28"/>
          <w:szCs w:val="28"/>
          <w:u w:val="single"/>
        </w:rPr>
      </w:pPr>
    </w:p>
    <w:p w:rsidR="00D606BB" w:rsidRDefault="00D606BB" w:rsidP="007B5C4E">
      <w:pPr>
        <w:autoSpaceDE w:val="0"/>
        <w:autoSpaceDN w:val="0"/>
        <w:rPr>
          <w:rFonts w:ascii="Arial" w:hAnsi="Arial" w:cs="Arial"/>
          <w:b/>
          <w:bCs/>
          <w:color w:val="000000"/>
          <w:sz w:val="28"/>
          <w:szCs w:val="28"/>
          <w:u w:val="single"/>
        </w:rPr>
      </w:pPr>
    </w:p>
    <w:p w:rsidR="00D606BB" w:rsidRDefault="00D606BB" w:rsidP="007B5C4E">
      <w:pPr>
        <w:autoSpaceDE w:val="0"/>
        <w:autoSpaceDN w:val="0"/>
        <w:rPr>
          <w:rFonts w:ascii="Arial" w:hAnsi="Arial" w:cs="Arial"/>
          <w:b/>
          <w:bCs/>
          <w:color w:val="000000"/>
          <w:sz w:val="28"/>
          <w:szCs w:val="28"/>
          <w:u w:val="single"/>
        </w:rPr>
      </w:pPr>
    </w:p>
    <w:p w:rsidR="00D606BB" w:rsidRDefault="00D606BB" w:rsidP="007B5C4E">
      <w:pPr>
        <w:autoSpaceDE w:val="0"/>
        <w:autoSpaceDN w:val="0"/>
        <w:rPr>
          <w:rFonts w:ascii="Arial" w:hAnsi="Arial" w:cs="Arial"/>
          <w:b/>
          <w:bCs/>
          <w:color w:val="000000"/>
          <w:sz w:val="28"/>
          <w:szCs w:val="28"/>
          <w:u w:val="single"/>
        </w:rPr>
      </w:pPr>
    </w:p>
    <w:p w:rsidR="00D606BB" w:rsidRDefault="00D606BB" w:rsidP="007B5C4E">
      <w:pPr>
        <w:autoSpaceDE w:val="0"/>
        <w:autoSpaceDN w:val="0"/>
        <w:rPr>
          <w:rFonts w:ascii="Arial" w:hAnsi="Arial" w:cs="Arial"/>
          <w:b/>
          <w:bCs/>
          <w:color w:val="000000"/>
          <w:sz w:val="28"/>
          <w:szCs w:val="28"/>
          <w:u w:val="single"/>
        </w:rPr>
      </w:pPr>
    </w:p>
    <w:p w:rsidR="00D606BB" w:rsidRDefault="00D606BB" w:rsidP="007B5C4E">
      <w:pPr>
        <w:autoSpaceDE w:val="0"/>
        <w:autoSpaceDN w:val="0"/>
        <w:rPr>
          <w:rFonts w:ascii="Arial" w:hAnsi="Arial" w:cs="Arial"/>
          <w:b/>
          <w:bCs/>
          <w:color w:val="000000"/>
          <w:sz w:val="28"/>
          <w:szCs w:val="28"/>
          <w:u w:val="single"/>
        </w:rPr>
      </w:pPr>
    </w:p>
    <w:p w:rsidR="00D606BB" w:rsidRDefault="00D606BB" w:rsidP="007B5C4E">
      <w:pPr>
        <w:autoSpaceDE w:val="0"/>
        <w:autoSpaceDN w:val="0"/>
        <w:rPr>
          <w:rFonts w:ascii="Arial" w:hAnsi="Arial" w:cs="Arial"/>
          <w:b/>
          <w:bCs/>
          <w:color w:val="000000"/>
          <w:sz w:val="28"/>
          <w:szCs w:val="28"/>
          <w:u w:val="single"/>
        </w:rPr>
      </w:pPr>
    </w:p>
    <w:p w:rsidR="00D606BB" w:rsidRDefault="00D606BB" w:rsidP="007B5C4E">
      <w:pPr>
        <w:autoSpaceDE w:val="0"/>
        <w:autoSpaceDN w:val="0"/>
        <w:rPr>
          <w:rFonts w:ascii="Arial" w:hAnsi="Arial" w:cs="Arial"/>
          <w:b/>
          <w:bCs/>
          <w:color w:val="000000"/>
          <w:sz w:val="28"/>
          <w:szCs w:val="28"/>
          <w:u w:val="single"/>
        </w:rPr>
      </w:pPr>
    </w:p>
    <w:p w:rsidR="00D606BB" w:rsidRDefault="00D606BB" w:rsidP="007B5C4E">
      <w:pPr>
        <w:autoSpaceDE w:val="0"/>
        <w:autoSpaceDN w:val="0"/>
        <w:rPr>
          <w:rFonts w:ascii="Arial" w:hAnsi="Arial" w:cs="Arial"/>
          <w:b/>
          <w:bCs/>
          <w:color w:val="000000"/>
          <w:sz w:val="28"/>
          <w:szCs w:val="28"/>
          <w:u w:val="single"/>
        </w:rPr>
      </w:pPr>
    </w:p>
    <w:p w:rsidR="00D606BB" w:rsidRDefault="00D606BB" w:rsidP="007B5C4E">
      <w:pPr>
        <w:autoSpaceDE w:val="0"/>
        <w:autoSpaceDN w:val="0"/>
        <w:rPr>
          <w:rFonts w:ascii="Arial" w:hAnsi="Arial" w:cs="Arial"/>
          <w:b/>
          <w:bCs/>
          <w:color w:val="000000"/>
          <w:sz w:val="28"/>
          <w:szCs w:val="28"/>
          <w:u w:val="single"/>
        </w:rPr>
      </w:pPr>
    </w:p>
    <w:p w:rsidR="00A2337D" w:rsidRPr="007B5C4E" w:rsidRDefault="009E548D" w:rsidP="007B5C4E">
      <w:pPr>
        <w:autoSpaceDE w:val="0"/>
        <w:autoSpaceDN w:val="0"/>
        <w:rPr>
          <w:rFonts w:ascii="Arial" w:hAnsi="Arial" w:cs="Arial"/>
          <w:b/>
          <w:bCs/>
          <w:color w:val="000000"/>
          <w:sz w:val="28"/>
          <w:szCs w:val="28"/>
          <w:u w:val="single"/>
        </w:rPr>
      </w:pPr>
      <w:r>
        <w:rPr>
          <w:rFonts w:ascii="Arial" w:hAnsi="Arial" w:cs="Arial"/>
          <w:b/>
          <w:bCs/>
          <w:color w:val="000000"/>
          <w:sz w:val="28"/>
          <w:szCs w:val="28"/>
          <w:u w:val="single"/>
        </w:rPr>
        <w:t>14</w:t>
      </w:r>
      <w:r w:rsidR="0028545F">
        <w:rPr>
          <w:rFonts w:ascii="Arial" w:hAnsi="Arial" w:cs="Arial"/>
          <w:b/>
          <w:bCs/>
          <w:color w:val="000000"/>
          <w:sz w:val="28"/>
          <w:szCs w:val="28"/>
          <w:u w:val="single"/>
        </w:rPr>
        <w:t xml:space="preserve">.0 </w:t>
      </w:r>
      <w:r w:rsidR="00A2337D" w:rsidRPr="007B5C4E">
        <w:rPr>
          <w:rFonts w:ascii="Arial" w:hAnsi="Arial" w:cs="Arial"/>
          <w:b/>
          <w:bCs/>
          <w:color w:val="000000"/>
          <w:sz w:val="28"/>
          <w:szCs w:val="28"/>
          <w:u w:val="single"/>
        </w:rPr>
        <w:t>EVALUATION CRITERIA AND SCORING</w:t>
      </w:r>
    </w:p>
    <w:p w:rsidR="00A2337D" w:rsidRDefault="00A2337D" w:rsidP="00A2337D">
      <w:pPr>
        <w:autoSpaceDE w:val="0"/>
        <w:autoSpaceDN w:val="0"/>
        <w:jc w:val="center"/>
        <w:rPr>
          <w:rFonts w:ascii="Arial" w:hAnsi="Arial" w:cs="Arial"/>
          <w:color w:val="000000"/>
          <w:sz w:val="20"/>
          <w:szCs w:val="20"/>
        </w:rPr>
      </w:pPr>
    </w:p>
    <w:p w:rsidR="00A2337D" w:rsidRDefault="00A2337D" w:rsidP="00A2337D">
      <w:pPr>
        <w:autoSpaceDE w:val="0"/>
        <w:autoSpaceDN w:val="0"/>
        <w:spacing w:after="200"/>
        <w:rPr>
          <w:rFonts w:ascii="Arial" w:hAnsi="Arial" w:cs="Arial"/>
          <w:color w:val="000000"/>
          <w:sz w:val="20"/>
          <w:szCs w:val="20"/>
        </w:rPr>
      </w:pPr>
      <w:r>
        <w:rPr>
          <w:rFonts w:ascii="Arial" w:hAnsi="Arial" w:cs="Arial"/>
          <w:color w:val="000000"/>
          <w:sz w:val="20"/>
          <w:szCs w:val="20"/>
        </w:rPr>
        <w:t>All qualified applications will be evaluated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w:t>
      </w:r>
      <w:r>
        <w:t xml:space="preserve">  </w:t>
      </w:r>
      <w:r>
        <w:rPr>
          <w:rFonts w:ascii="Arial" w:hAnsi="Arial" w:cs="Arial"/>
          <w:color w:val="000000"/>
          <w:sz w:val="20"/>
          <w:szCs w:val="20"/>
        </w:rPr>
        <w:t xml:space="preserve">DHHS will consider scores, organizational capacity, </w:t>
      </w:r>
      <w:r w:rsidR="0028545F">
        <w:rPr>
          <w:rFonts w:ascii="Arial" w:hAnsi="Arial" w:cs="Arial"/>
          <w:color w:val="000000"/>
          <w:sz w:val="20"/>
          <w:szCs w:val="20"/>
        </w:rPr>
        <w:t>and distribution</w:t>
      </w:r>
      <w:r>
        <w:rPr>
          <w:rFonts w:ascii="Arial" w:hAnsi="Arial" w:cs="Arial"/>
          <w:color w:val="000000"/>
          <w:sz w:val="20"/>
          <w:szCs w:val="20"/>
        </w:rPr>
        <w:t xml:space="preserve"> among catchment areas,</w:t>
      </w:r>
      <w:r w:rsidR="00F33779">
        <w:rPr>
          <w:rFonts w:ascii="Arial" w:hAnsi="Arial" w:cs="Arial"/>
          <w:color w:val="000000"/>
          <w:sz w:val="20"/>
          <w:szCs w:val="20"/>
        </w:rPr>
        <w:t xml:space="preserve"> past contract performance, program history</w:t>
      </w:r>
      <w:r>
        <w:rPr>
          <w:rFonts w:ascii="Arial" w:hAnsi="Arial" w:cs="Arial"/>
          <w:color w:val="000000"/>
          <w:sz w:val="20"/>
          <w:szCs w:val="20"/>
        </w:rPr>
        <w:t xml:space="preserve"> and variety of quality improvement plans in determining awards.  </w:t>
      </w:r>
      <w:r w:rsidR="007B5C4E">
        <w:rPr>
          <w:rFonts w:ascii="Arial" w:hAnsi="Arial" w:cs="Arial"/>
          <w:color w:val="000000"/>
          <w:sz w:val="20"/>
          <w:szCs w:val="20"/>
        </w:rPr>
        <w:t xml:space="preserve">Please note that </w:t>
      </w:r>
      <w:r w:rsidR="005E700A">
        <w:rPr>
          <w:rFonts w:ascii="Arial" w:hAnsi="Arial" w:cs="Arial"/>
          <w:color w:val="000000"/>
          <w:sz w:val="20"/>
          <w:szCs w:val="20"/>
        </w:rPr>
        <w:t>Contractor</w:t>
      </w:r>
      <w:r w:rsidR="007B5C4E">
        <w:rPr>
          <w:rFonts w:ascii="Arial" w:hAnsi="Arial" w:cs="Arial"/>
          <w:color w:val="000000"/>
          <w:sz w:val="20"/>
          <w:szCs w:val="20"/>
        </w:rPr>
        <w:t>s not meeting the eligibility requirements or any of the minimum or mandatory requirements will not be scored.</w:t>
      </w:r>
    </w:p>
    <w:p w:rsidR="001754FD" w:rsidRDefault="001754FD" w:rsidP="001754FD">
      <w:pPr>
        <w:autoSpaceDE w:val="0"/>
        <w:autoSpaceDN w:val="0"/>
        <w:spacing w:after="200"/>
        <w:jc w:val="center"/>
        <w:rPr>
          <w:rFonts w:ascii="Arial" w:hAnsi="Arial" w:cs="Arial"/>
          <w:color w:val="000000"/>
          <w:sz w:val="20"/>
          <w:szCs w:val="20"/>
        </w:rPr>
      </w:pPr>
      <w:r>
        <w:rPr>
          <w:rFonts w:ascii="Arial" w:hAnsi="Arial" w:cs="Arial"/>
          <w:color w:val="000000"/>
          <w:sz w:val="20"/>
          <w:szCs w:val="20"/>
        </w:rPr>
        <w:t>SFY 2018-2020 POST ADOPTION SUPPORT SERVICES REVIEWER SCORE SHEET</w:t>
      </w:r>
    </w:p>
    <w:p w:rsidR="001754FD" w:rsidRDefault="001754FD" w:rsidP="001754FD">
      <w:pPr>
        <w:autoSpaceDE w:val="0"/>
        <w:autoSpaceDN w:val="0"/>
        <w:spacing w:after="200"/>
        <w:rPr>
          <w:rFonts w:ascii="Arial" w:hAnsi="Arial" w:cs="Arial"/>
          <w:color w:val="000000"/>
          <w:sz w:val="20"/>
          <w:szCs w:val="20"/>
        </w:rPr>
      </w:pPr>
      <w:r>
        <w:rPr>
          <w:rFonts w:ascii="Arial" w:hAnsi="Arial" w:cs="Arial"/>
          <w:color w:val="000000"/>
          <w:sz w:val="20"/>
          <w:szCs w:val="20"/>
        </w:rPr>
        <w:t>Applicant Agency: ________________________________________________________</w:t>
      </w:r>
    </w:p>
    <w:p w:rsidR="001754FD" w:rsidRDefault="001754FD" w:rsidP="001754FD">
      <w:pPr>
        <w:autoSpaceDE w:val="0"/>
        <w:autoSpaceDN w:val="0"/>
        <w:spacing w:after="200"/>
        <w:rPr>
          <w:rFonts w:ascii="Arial" w:hAnsi="Arial" w:cs="Arial"/>
          <w:color w:val="000000"/>
          <w:sz w:val="20"/>
          <w:szCs w:val="20"/>
        </w:rPr>
      </w:pPr>
      <w:r>
        <w:rPr>
          <w:rFonts w:ascii="Arial" w:hAnsi="Arial" w:cs="Arial"/>
          <w:color w:val="000000"/>
          <w:sz w:val="20"/>
          <w:szCs w:val="20"/>
        </w:rPr>
        <w:t>Reviewer Name: _________________________________________________________</w:t>
      </w:r>
    </w:p>
    <w:tbl>
      <w:tblPr>
        <w:tblW w:w="108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780"/>
        <w:gridCol w:w="5940"/>
        <w:gridCol w:w="1260"/>
        <w:gridCol w:w="900"/>
      </w:tblGrid>
      <w:tr w:rsidR="002841E0" w:rsidTr="006D1053">
        <w:tc>
          <w:tcPr>
            <w:tcW w:w="2780" w:type="dxa"/>
          </w:tcPr>
          <w:p w:rsidR="002841E0" w:rsidRPr="00836EA6" w:rsidRDefault="002841E0" w:rsidP="00113445">
            <w:pPr>
              <w:autoSpaceDE w:val="0"/>
              <w:autoSpaceDN w:val="0"/>
              <w:jc w:val="center"/>
              <w:rPr>
                <w:rFonts w:ascii="Arial" w:hAnsi="Arial" w:cs="Arial"/>
                <w:b/>
                <w:color w:val="000000"/>
                <w:sz w:val="20"/>
                <w:szCs w:val="20"/>
              </w:rPr>
            </w:pPr>
            <w:r w:rsidRPr="00836EA6">
              <w:rPr>
                <w:rFonts w:ascii="Arial" w:hAnsi="Arial" w:cs="Arial"/>
                <w:b/>
                <w:color w:val="000000"/>
                <w:sz w:val="20"/>
                <w:szCs w:val="20"/>
              </w:rPr>
              <w:t>Evaluation Factor</w:t>
            </w:r>
          </w:p>
        </w:tc>
        <w:tc>
          <w:tcPr>
            <w:tcW w:w="5940" w:type="dxa"/>
          </w:tcPr>
          <w:p w:rsidR="002841E0" w:rsidRPr="00836EA6" w:rsidRDefault="002841E0" w:rsidP="00113445">
            <w:pPr>
              <w:autoSpaceDE w:val="0"/>
              <w:autoSpaceDN w:val="0"/>
              <w:jc w:val="center"/>
              <w:rPr>
                <w:rFonts w:ascii="Arial" w:hAnsi="Arial" w:cs="Arial"/>
                <w:b/>
                <w:color w:val="000000"/>
                <w:sz w:val="20"/>
                <w:szCs w:val="20"/>
              </w:rPr>
            </w:pPr>
            <w:r w:rsidRPr="00836EA6">
              <w:rPr>
                <w:rFonts w:ascii="Arial" w:hAnsi="Arial" w:cs="Arial"/>
                <w:b/>
                <w:color w:val="000000"/>
                <w:sz w:val="20"/>
                <w:szCs w:val="20"/>
              </w:rPr>
              <w:t>Clarification</w:t>
            </w:r>
          </w:p>
        </w:tc>
        <w:tc>
          <w:tcPr>
            <w:tcW w:w="1260" w:type="dxa"/>
            <w:tcMar>
              <w:top w:w="0" w:type="dxa"/>
              <w:left w:w="108" w:type="dxa"/>
              <w:bottom w:w="0" w:type="dxa"/>
              <w:right w:w="108" w:type="dxa"/>
            </w:tcMar>
            <w:hideMark/>
          </w:tcPr>
          <w:p w:rsidR="002841E0" w:rsidRPr="00836EA6" w:rsidRDefault="002841E0" w:rsidP="00113445">
            <w:pPr>
              <w:autoSpaceDE w:val="0"/>
              <w:autoSpaceDN w:val="0"/>
              <w:jc w:val="center"/>
              <w:rPr>
                <w:rFonts w:ascii="Arial" w:hAnsi="Arial" w:cs="Arial"/>
                <w:b/>
                <w:color w:val="000000"/>
                <w:sz w:val="20"/>
                <w:szCs w:val="20"/>
              </w:rPr>
            </w:pPr>
            <w:r w:rsidRPr="00836EA6">
              <w:rPr>
                <w:rFonts w:ascii="Arial" w:hAnsi="Arial" w:cs="Arial"/>
                <w:b/>
                <w:color w:val="000000"/>
                <w:sz w:val="20"/>
                <w:szCs w:val="20"/>
              </w:rPr>
              <w:t>Maximum Score Possible</w:t>
            </w:r>
          </w:p>
        </w:tc>
        <w:tc>
          <w:tcPr>
            <w:tcW w:w="900" w:type="dxa"/>
          </w:tcPr>
          <w:p w:rsidR="002841E0" w:rsidRPr="00836EA6" w:rsidRDefault="002841E0" w:rsidP="00113445">
            <w:pPr>
              <w:autoSpaceDE w:val="0"/>
              <w:autoSpaceDN w:val="0"/>
              <w:jc w:val="center"/>
              <w:rPr>
                <w:rFonts w:ascii="Arial" w:hAnsi="Arial" w:cs="Arial"/>
                <w:b/>
                <w:color w:val="000000"/>
                <w:sz w:val="20"/>
                <w:szCs w:val="20"/>
              </w:rPr>
            </w:pPr>
            <w:r w:rsidRPr="00836EA6">
              <w:rPr>
                <w:rFonts w:ascii="Arial" w:hAnsi="Arial" w:cs="Arial"/>
                <w:b/>
                <w:color w:val="000000"/>
                <w:sz w:val="20"/>
                <w:szCs w:val="20"/>
              </w:rPr>
              <w:t>Points Awarded</w:t>
            </w:r>
          </w:p>
          <w:p w:rsidR="002841E0" w:rsidRPr="00836EA6" w:rsidRDefault="002841E0" w:rsidP="00113445">
            <w:pPr>
              <w:autoSpaceDE w:val="0"/>
              <w:autoSpaceDN w:val="0"/>
              <w:jc w:val="center"/>
              <w:rPr>
                <w:rFonts w:ascii="Arial" w:hAnsi="Arial" w:cs="Arial"/>
                <w:b/>
                <w:color w:val="000000"/>
                <w:sz w:val="20"/>
                <w:szCs w:val="20"/>
              </w:rPr>
            </w:pPr>
          </w:p>
        </w:tc>
      </w:tr>
      <w:tr w:rsidR="00D6357D" w:rsidTr="006D1053">
        <w:tc>
          <w:tcPr>
            <w:tcW w:w="2780" w:type="dxa"/>
            <w:shd w:val="clear" w:color="auto" w:fill="D9D9D9" w:themeFill="background1" w:themeFillShade="D9"/>
          </w:tcPr>
          <w:p w:rsidR="002841E0" w:rsidRPr="00B47B10" w:rsidRDefault="002841E0" w:rsidP="00F04749">
            <w:pPr>
              <w:pStyle w:val="ListParagraph"/>
              <w:numPr>
                <w:ilvl w:val="0"/>
                <w:numId w:val="59"/>
              </w:numPr>
              <w:autoSpaceDE w:val="0"/>
              <w:autoSpaceDN w:val="0"/>
              <w:ind w:left="168" w:hanging="180"/>
              <w:rPr>
                <w:rFonts w:ascii="Arial" w:hAnsi="Arial" w:cs="Arial"/>
                <w:b/>
                <w:color w:val="000000"/>
                <w:sz w:val="20"/>
                <w:szCs w:val="20"/>
              </w:rPr>
            </w:pPr>
            <w:r w:rsidRPr="00B47B10">
              <w:rPr>
                <w:rFonts w:ascii="Arial" w:hAnsi="Arial" w:cs="Arial"/>
                <w:b/>
                <w:color w:val="000000"/>
                <w:sz w:val="20"/>
                <w:szCs w:val="20"/>
              </w:rPr>
              <w:t>Proposal Summary</w:t>
            </w:r>
          </w:p>
        </w:tc>
        <w:tc>
          <w:tcPr>
            <w:tcW w:w="5940" w:type="dxa"/>
            <w:shd w:val="clear" w:color="auto" w:fill="D9D9D9" w:themeFill="background1" w:themeFillShade="D9"/>
          </w:tcPr>
          <w:p w:rsidR="002841E0" w:rsidRPr="00B47B10" w:rsidRDefault="002841E0" w:rsidP="008757D3">
            <w:pPr>
              <w:autoSpaceDE w:val="0"/>
              <w:autoSpaceDN w:val="0"/>
              <w:jc w:val="center"/>
              <w:rPr>
                <w:rFonts w:ascii="Arial" w:hAnsi="Arial" w:cs="Arial"/>
                <w:b/>
                <w:color w:val="000000"/>
                <w:sz w:val="20"/>
                <w:szCs w:val="20"/>
              </w:rPr>
            </w:pPr>
          </w:p>
          <w:p w:rsidR="002841E0" w:rsidRPr="00B47B10" w:rsidRDefault="002841E0" w:rsidP="008757D3">
            <w:pPr>
              <w:autoSpaceDE w:val="0"/>
              <w:autoSpaceDN w:val="0"/>
              <w:jc w:val="center"/>
              <w:rPr>
                <w:rFonts w:ascii="Arial" w:hAnsi="Arial" w:cs="Arial"/>
                <w:b/>
                <w:color w:val="000000"/>
                <w:sz w:val="20"/>
                <w:szCs w:val="20"/>
              </w:rPr>
            </w:pPr>
          </w:p>
        </w:tc>
        <w:tc>
          <w:tcPr>
            <w:tcW w:w="1260" w:type="dxa"/>
            <w:shd w:val="clear" w:color="auto" w:fill="D9D9D9" w:themeFill="background1" w:themeFillShade="D9"/>
            <w:tcMar>
              <w:top w:w="0" w:type="dxa"/>
              <w:left w:w="108" w:type="dxa"/>
              <w:bottom w:w="0" w:type="dxa"/>
              <w:right w:w="108" w:type="dxa"/>
            </w:tcMar>
          </w:tcPr>
          <w:p w:rsidR="002841E0" w:rsidRPr="00B47B10" w:rsidRDefault="002841E0" w:rsidP="008757D3">
            <w:pPr>
              <w:autoSpaceDE w:val="0"/>
              <w:autoSpaceDN w:val="0"/>
              <w:jc w:val="center"/>
              <w:rPr>
                <w:rFonts w:ascii="Arial" w:hAnsi="Arial" w:cs="Arial"/>
                <w:b/>
                <w:color w:val="000000"/>
                <w:sz w:val="20"/>
                <w:szCs w:val="20"/>
              </w:rPr>
            </w:pPr>
            <w:r w:rsidRPr="00B47B10">
              <w:rPr>
                <w:rFonts w:ascii="Arial" w:hAnsi="Arial" w:cs="Arial"/>
                <w:b/>
                <w:color w:val="000000"/>
                <w:sz w:val="20"/>
                <w:szCs w:val="20"/>
              </w:rPr>
              <w:t>3 Maximum Points</w:t>
            </w:r>
          </w:p>
        </w:tc>
        <w:tc>
          <w:tcPr>
            <w:tcW w:w="900" w:type="dxa"/>
            <w:shd w:val="clear" w:color="auto" w:fill="D9D9D9" w:themeFill="background1" w:themeFillShade="D9"/>
          </w:tcPr>
          <w:p w:rsidR="002841E0" w:rsidRPr="00B47B10" w:rsidRDefault="002841E0" w:rsidP="00FA0E08">
            <w:pPr>
              <w:autoSpaceDE w:val="0"/>
              <w:autoSpaceDN w:val="0"/>
              <w:rPr>
                <w:rFonts w:ascii="Arial" w:hAnsi="Arial" w:cs="Arial"/>
                <w:color w:val="000000"/>
                <w:sz w:val="20"/>
                <w:szCs w:val="20"/>
              </w:rPr>
            </w:pPr>
          </w:p>
        </w:tc>
      </w:tr>
      <w:tr w:rsidR="002841E0" w:rsidTr="006D1053">
        <w:tc>
          <w:tcPr>
            <w:tcW w:w="2780" w:type="dxa"/>
          </w:tcPr>
          <w:p w:rsidR="002841E0" w:rsidRDefault="002841E0" w:rsidP="00FA0E08">
            <w:pPr>
              <w:autoSpaceDE w:val="0"/>
              <w:autoSpaceDN w:val="0"/>
              <w:rPr>
                <w:rFonts w:ascii="Arial" w:hAnsi="Arial" w:cs="Arial"/>
                <w:color w:val="000000"/>
                <w:sz w:val="20"/>
                <w:szCs w:val="20"/>
              </w:rPr>
            </w:pPr>
          </w:p>
        </w:tc>
        <w:tc>
          <w:tcPr>
            <w:tcW w:w="5940" w:type="dxa"/>
          </w:tcPr>
          <w:p w:rsidR="002841E0" w:rsidRPr="008757D3" w:rsidRDefault="002841E0" w:rsidP="00F04749">
            <w:pPr>
              <w:pStyle w:val="ListParagraph"/>
              <w:numPr>
                <w:ilvl w:val="0"/>
                <w:numId w:val="54"/>
              </w:numPr>
              <w:tabs>
                <w:tab w:val="clear" w:pos="1080"/>
                <w:tab w:val="num" w:pos="288"/>
              </w:tabs>
              <w:autoSpaceDE w:val="0"/>
              <w:autoSpaceDN w:val="0"/>
              <w:ind w:left="288" w:hanging="162"/>
              <w:rPr>
                <w:rFonts w:ascii="Arial" w:hAnsi="Arial" w:cs="Arial"/>
                <w:color w:val="000000"/>
                <w:sz w:val="20"/>
                <w:szCs w:val="20"/>
              </w:rPr>
            </w:pPr>
            <w:r>
              <w:rPr>
                <w:rFonts w:ascii="Arial" w:hAnsi="Arial" w:cs="Arial"/>
                <w:color w:val="000000"/>
                <w:sz w:val="20"/>
                <w:szCs w:val="20"/>
              </w:rPr>
              <w:t xml:space="preserve">Applicant provides a clear and concise summary of proposed services.  </w:t>
            </w:r>
          </w:p>
        </w:tc>
        <w:tc>
          <w:tcPr>
            <w:tcW w:w="1260" w:type="dxa"/>
            <w:tcMar>
              <w:top w:w="0" w:type="dxa"/>
              <w:left w:w="108" w:type="dxa"/>
              <w:bottom w:w="0" w:type="dxa"/>
              <w:right w:w="108" w:type="dxa"/>
            </w:tcMar>
          </w:tcPr>
          <w:p w:rsidR="002841E0" w:rsidRDefault="002841E0" w:rsidP="00FA0E08">
            <w:pPr>
              <w:autoSpaceDE w:val="0"/>
              <w:autoSpaceDN w:val="0"/>
              <w:rPr>
                <w:rFonts w:ascii="Arial" w:hAnsi="Arial" w:cs="Arial"/>
                <w:color w:val="000000"/>
                <w:sz w:val="20"/>
                <w:szCs w:val="20"/>
              </w:rPr>
            </w:pPr>
            <w:r>
              <w:rPr>
                <w:rFonts w:ascii="Arial" w:hAnsi="Arial" w:cs="Arial"/>
                <w:color w:val="000000"/>
                <w:sz w:val="20"/>
                <w:szCs w:val="20"/>
              </w:rPr>
              <w:t>0-3 points</w:t>
            </w:r>
          </w:p>
        </w:tc>
        <w:tc>
          <w:tcPr>
            <w:tcW w:w="900" w:type="dxa"/>
          </w:tcPr>
          <w:p w:rsidR="002841E0" w:rsidRDefault="002841E0" w:rsidP="00FA0E08">
            <w:pPr>
              <w:autoSpaceDE w:val="0"/>
              <w:autoSpaceDN w:val="0"/>
              <w:rPr>
                <w:rFonts w:ascii="Arial" w:hAnsi="Arial" w:cs="Arial"/>
                <w:color w:val="000000"/>
                <w:sz w:val="20"/>
                <w:szCs w:val="20"/>
              </w:rPr>
            </w:pPr>
          </w:p>
        </w:tc>
      </w:tr>
      <w:tr w:rsidR="002841E0" w:rsidTr="006D1053">
        <w:tc>
          <w:tcPr>
            <w:tcW w:w="2780" w:type="dxa"/>
          </w:tcPr>
          <w:p w:rsidR="002841E0" w:rsidRDefault="002841E0" w:rsidP="00FA0E08">
            <w:pPr>
              <w:autoSpaceDE w:val="0"/>
              <w:autoSpaceDN w:val="0"/>
              <w:rPr>
                <w:rFonts w:ascii="Arial" w:hAnsi="Arial" w:cs="Arial"/>
                <w:color w:val="000000"/>
                <w:sz w:val="20"/>
                <w:szCs w:val="20"/>
              </w:rPr>
            </w:pPr>
          </w:p>
        </w:tc>
        <w:tc>
          <w:tcPr>
            <w:tcW w:w="5940" w:type="dxa"/>
          </w:tcPr>
          <w:p w:rsidR="002841E0" w:rsidRPr="008757D3" w:rsidRDefault="002841E0" w:rsidP="008757D3">
            <w:pPr>
              <w:autoSpaceDE w:val="0"/>
              <w:autoSpaceDN w:val="0"/>
              <w:jc w:val="center"/>
              <w:rPr>
                <w:rFonts w:ascii="Arial" w:hAnsi="Arial" w:cs="Arial"/>
                <w:b/>
                <w:color w:val="000000"/>
                <w:sz w:val="20"/>
                <w:szCs w:val="20"/>
              </w:rPr>
            </w:pPr>
            <w:r>
              <w:rPr>
                <w:rFonts w:ascii="Arial" w:hAnsi="Arial" w:cs="Arial"/>
                <w:b/>
                <w:color w:val="000000"/>
                <w:sz w:val="20"/>
                <w:szCs w:val="20"/>
              </w:rPr>
              <w:t>Subtract (-1) point if the applicant exceeded 2 pages for this section.</w:t>
            </w:r>
          </w:p>
        </w:tc>
        <w:tc>
          <w:tcPr>
            <w:tcW w:w="1260" w:type="dxa"/>
            <w:tcMar>
              <w:top w:w="0" w:type="dxa"/>
              <w:left w:w="108" w:type="dxa"/>
              <w:bottom w:w="0" w:type="dxa"/>
              <w:right w:w="108" w:type="dxa"/>
            </w:tcMar>
          </w:tcPr>
          <w:p w:rsidR="002841E0" w:rsidRDefault="0058539C" w:rsidP="0058539C">
            <w:pPr>
              <w:autoSpaceDE w:val="0"/>
              <w:autoSpaceDN w:val="0"/>
              <w:jc w:val="center"/>
              <w:rPr>
                <w:rFonts w:ascii="Arial" w:hAnsi="Arial" w:cs="Arial"/>
                <w:color w:val="000000"/>
                <w:sz w:val="20"/>
                <w:szCs w:val="20"/>
              </w:rPr>
            </w:pPr>
            <w:r w:rsidRPr="0058539C">
              <w:rPr>
                <w:rFonts w:ascii="Arial" w:hAnsi="Arial" w:cs="Arial"/>
                <w:b/>
                <w:color w:val="000000"/>
                <w:sz w:val="20"/>
                <w:szCs w:val="20"/>
              </w:rPr>
              <w:t>Subtotal</w:t>
            </w:r>
          </w:p>
        </w:tc>
        <w:tc>
          <w:tcPr>
            <w:tcW w:w="900" w:type="dxa"/>
          </w:tcPr>
          <w:p w:rsidR="002841E0" w:rsidRDefault="002841E0" w:rsidP="00FA0E08">
            <w:pPr>
              <w:autoSpaceDE w:val="0"/>
              <w:autoSpaceDN w:val="0"/>
              <w:rPr>
                <w:rFonts w:ascii="Arial" w:hAnsi="Arial" w:cs="Arial"/>
                <w:color w:val="000000"/>
                <w:sz w:val="20"/>
                <w:szCs w:val="20"/>
              </w:rPr>
            </w:pPr>
          </w:p>
        </w:tc>
      </w:tr>
      <w:tr w:rsidR="00D6357D" w:rsidTr="006D1053">
        <w:tc>
          <w:tcPr>
            <w:tcW w:w="2780" w:type="dxa"/>
            <w:shd w:val="clear" w:color="auto" w:fill="D9D9D9" w:themeFill="background1" w:themeFillShade="D9"/>
          </w:tcPr>
          <w:p w:rsidR="002841E0" w:rsidRPr="006D1053" w:rsidRDefault="002841E0" w:rsidP="00F04749">
            <w:pPr>
              <w:pStyle w:val="ListParagraph"/>
              <w:numPr>
                <w:ilvl w:val="0"/>
                <w:numId w:val="59"/>
              </w:numPr>
              <w:autoSpaceDE w:val="0"/>
              <w:autoSpaceDN w:val="0"/>
              <w:ind w:left="168" w:hanging="168"/>
              <w:rPr>
                <w:rFonts w:ascii="Arial" w:hAnsi="Arial" w:cs="Arial"/>
                <w:b/>
                <w:color w:val="000000"/>
                <w:sz w:val="20"/>
                <w:szCs w:val="20"/>
              </w:rPr>
            </w:pPr>
            <w:r w:rsidRPr="006D1053">
              <w:rPr>
                <w:rFonts w:ascii="Arial" w:hAnsi="Arial" w:cs="Arial"/>
                <w:b/>
                <w:color w:val="000000"/>
                <w:sz w:val="20"/>
                <w:szCs w:val="20"/>
              </w:rPr>
              <w:t xml:space="preserve"> Organizational   Background/Qualifications</w:t>
            </w:r>
          </w:p>
          <w:p w:rsidR="002841E0" w:rsidRPr="00E93121" w:rsidRDefault="002841E0" w:rsidP="00FA0E08">
            <w:pPr>
              <w:autoSpaceDE w:val="0"/>
              <w:autoSpaceDN w:val="0"/>
              <w:rPr>
                <w:rFonts w:ascii="Arial" w:hAnsi="Arial" w:cs="Arial"/>
                <w:color w:val="000000"/>
                <w:sz w:val="20"/>
                <w:szCs w:val="20"/>
                <w:highlight w:val="yellow"/>
              </w:rPr>
            </w:pPr>
          </w:p>
        </w:tc>
        <w:tc>
          <w:tcPr>
            <w:tcW w:w="5940" w:type="dxa"/>
            <w:shd w:val="clear" w:color="auto" w:fill="D9D9D9" w:themeFill="background1" w:themeFillShade="D9"/>
          </w:tcPr>
          <w:p w:rsidR="002841E0" w:rsidRPr="00E93121" w:rsidRDefault="002841E0" w:rsidP="00FA0E08">
            <w:pPr>
              <w:autoSpaceDE w:val="0"/>
              <w:autoSpaceDN w:val="0"/>
              <w:rPr>
                <w:rFonts w:ascii="Arial" w:hAnsi="Arial" w:cs="Arial"/>
                <w:color w:val="000000"/>
                <w:sz w:val="20"/>
                <w:szCs w:val="20"/>
                <w:highlight w:val="yellow"/>
              </w:rPr>
            </w:pPr>
          </w:p>
        </w:tc>
        <w:tc>
          <w:tcPr>
            <w:tcW w:w="1260" w:type="dxa"/>
            <w:shd w:val="clear" w:color="auto" w:fill="D9D9D9" w:themeFill="background1" w:themeFillShade="D9"/>
            <w:tcMar>
              <w:top w:w="0" w:type="dxa"/>
              <w:left w:w="108" w:type="dxa"/>
              <w:bottom w:w="0" w:type="dxa"/>
              <w:right w:w="108" w:type="dxa"/>
            </w:tcMar>
          </w:tcPr>
          <w:p w:rsidR="002841E0" w:rsidRPr="00E93121" w:rsidRDefault="002841E0" w:rsidP="006D1053">
            <w:pPr>
              <w:autoSpaceDE w:val="0"/>
              <w:autoSpaceDN w:val="0"/>
              <w:jc w:val="center"/>
              <w:rPr>
                <w:rFonts w:ascii="Arial" w:hAnsi="Arial" w:cs="Arial"/>
                <w:b/>
                <w:color w:val="000000"/>
                <w:sz w:val="20"/>
                <w:szCs w:val="20"/>
                <w:highlight w:val="yellow"/>
              </w:rPr>
            </w:pPr>
            <w:r w:rsidRPr="006D1053">
              <w:rPr>
                <w:rFonts w:ascii="Arial" w:hAnsi="Arial" w:cs="Arial"/>
                <w:b/>
                <w:color w:val="000000"/>
                <w:sz w:val="20"/>
                <w:szCs w:val="20"/>
              </w:rPr>
              <w:t>(</w:t>
            </w:r>
            <w:r w:rsidR="006D1053" w:rsidRPr="006D1053">
              <w:rPr>
                <w:rFonts w:ascii="Arial" w:hAnsi="Arial" w:cs="Arial"/>
                <w:b/>
                <w:color w:val="000000"/>
                <w:sz w:val="20"/>
                <w:szCs w:val="20"/>
              </w:rPr>
              <w:t>20</w:t>
            </w:r>
            <w:r w:rsidRPr="006D1053">
              <w:rPr>
                <w:rFonts w:ascii="Arial" w:hAnsi="Arial" w:cs="Arial"/>
                <w:b/>
                <w:color w:val="000000"/>
                <w:sz w:val="20"/>
                <w:szCs w:val="20"/>
              </w:rPr>
              <w:t>) Maximum Points</w:t>
            </w:r>
          </w:p>
        </w:tc>
        <w:tc>
          <w:tcPr>
            <w:tcW w:w="900" w:type="dxa"/>
            <w:shd w:val="clear" w:color="auto" w:fill="D9D9D9" w:themeFill="background1" w:themeFillShade="D9"/>
          </w:tcPr>
          <w:p w:rsidR="002841E0" w:rsidRPr="00E93121" w:rsidRDefault="002841E0" w:rsidP="00FA0E08">
            <w:pPr>
              <w:autoSpaceDE w:val="0"/>
              <w:autoSpaceDN w:val="0"/>
              <w:rPr>
                <w:rFonts w:ascii="Arial" w:hAnsi="Arial" w:cs="Arial"/>
                <w:color w:val="000000"/>
                <w:sz w:val="20"/>
                <w:szCs w:val="20"/>
                <w:highlight w:val="yellow"/>
              </w:rPr>
            </w:pPr>
          </w:p>
        </w:tc>
      </w:tr>
      <w:tr w:rsidR="002841E0" w:rsidTr="006D1053">
        <w:tc>
          <w:tcPr>
            <w:tcW w:w="2780" w:type="dxa"/>
          </w:tcPr>
          <w:p w:rsidR="002841E0" w:rsidRDefault="002841E0" w:rsidP="00FA0E08">
            <w:pPr>
              <w:autoSpaceDE w:val="0"/>
              <w:autoSpaceDN w:val="0"/>
              <w:rPr>
                <w:rFonts w:ascii="Arial" w:hAnsi="Arial" w:cs="Arial"/>
                <w:color w:val="000000"/>
                <w:sz w:val="20"/>
                <w:szCs w:val="20"/>
              </w:rPr>
            </w:pPr>
          </w:p>
        </w:tc>
        <w:tc>
          <w:tcPr>
            <w:tcW w:w="5940" w:type="dxa"/>
          </w:tcPr>
          <w:p w:rsidR="002841E0" w:rsidRPr="00836EA6" w:rsidRDefault="002841E0" w:rsidP="00F04749">
            <w:pPr>
              <w:pStyle w:val="ListParagraph"/>
              <w:numPr>
                <w:ilvl w:val="0"/>
                <w:numId w:val="54"/>
              </w:numPr>
              <w:tabs>
                <w:tab w:val="clear" w:pos="1080"/>
              </w:tabs>
              <w:autoSpaceDE w:val="0"/>
              <w:autoSpaceDN w:val="0"/>
              <w:ind w:left="312" w:hanging="180"/>
              <w:rPr>
                <w:rFonts w:ascii="Arial" w:hAnsi="Arial" w:cs="Arial"/>
                <w:color w:val="000000"/>
                <w:sz w:val="20"/>
                <w:szCs w:val="20"/>
              </w:rPr>
            </w:pPr>
            <w:r>
              <w:rPr>
                <w:rFonts w:ascii="Arial" w:hAnsi="Arial" w:cs="Arial"/>
                <w:color w:val="000000"/>
                <w:sz w:val="20"/>
                <w:szCs w:val="20"/>
              </w:rPr>
              <w:t xml:space="preserve">Organizations mission statement and goal(s) are clearly stated and relate to programming. </w:t>
            </w:r>
          </w:p>
        </w:tc>
        <w:tc>
          <w:tcPr>
            <w:tcW w:w="1260" w:type="dxa"/>
            <w:tcMar>
              <w:top w:w="0" w:type="dxa"/>
              <w:left w:w="108" w:type="dxa"/>
              <w:bottom w:w="0" w:type="dxa"/>
              <w:right w:w="108" w:type="dxa"/>
            </w:tcMar>
          </w:tcPr>
          <w:p w:rsidR="002841E0" w:rsidRDefault="006D1053" w:rsidP="006D1053">
            <w:pPr>
              <w:autoSpaceDE w:val="0"/>
              <w:autoSpaceDN w:val="0"/>
              <w:jc w:val="center"/>
              <w:rPr>
                <w:rFonts w:ascii="Arial" w:hAnsi="Arial" w:cs="Arial"/>
                <w:color w:val="000000"/>
                <w:sz w:val="20"/>
                <w:szCs w:val="20"/>
              </w:rPr>
            </w:pPr>
            <w:r>
              <w:rPr>
                <w:rFonts w:ascii="Arial" w:hAnsi="Arial" w:cs="Arial"/>
                <w:color w:val="000000"/>
                <w:sz w:val="20"/>
                <w:szCs w:val="20"/>
              </w:rPr>
              <w:t>0-1</w:t>
            </w:r>
          </w:p>
        </w:tc>
        <w:tc>
          <w:tcPr>
            <w:tcW w:w="900" w:type="dxa"/>
          </w:tcPr>
          <w:p w:rsidR="002841E0" w:rsidRDefault="002841E0" w:rsidP="00FA0E08">
            <w:pPr>
              <w:autoSpaceDE w:val="0"/>
              <w:autoSpaceDN w:val="0"/>
              <w:rPr>
                <w:rFonts w:ascii="Arial" w:hAnsi="Arial" w:cs="Arial"/>
                <w:color w:val="000000"/>
                <w:sz w:val="20"/>
                <w:szCs w:val="20"/>
              </w:rPr>
            </w:pPr>
          </w:p>
        </w:tc>
      </w:tr>
      <w:tr w:rsidR="002841E0" w:rsidTr="006D1053">
        <w:tc>
          <w:tcPr>
            <w:tcW w:w="2780" w:type="dxa"/>
          </w:tcPr>
          <w:p w:rsidR="002841E0" w:rsidRDefault="002841E0" w:rsidP="00FA0E08">
            <w:pPr>
              <w:autoSpaceDE w:val="0"/>
              <w:autoSpaceDN w:val="0"/>
              <w:rPr>
                <w:rFonts w:ascii="Arial" w:hAnsi="Arial" w:cs="Arial"/>
                <w:color w:val="000000"/>
                <w:sz w:val="20"/>
                <w:szCs w:val="20"/>
              </w:rPr>
            </w:pPr>
          </w:p>
        </w:tc>
        <w:tc>
          <w:tcPr>
            <w:tcW w:w="5940" w:type="dxa"/>
          </w:tcPr>
          <w:p w:rsidR="002841E0" w:rsidRDefault="002841E0" w:rsidP="00F04749">
            <w:pPr>
              <w:pStyle w:val="ListParagraph"/>
              <w:numPr>
                <w:ilvl w:val="0"/>
                <w:numId w:val="54"/>
              </w:numPr>
              <w:tabs>
                <w:tab w:val="clear" w:pos="1080"/>
              </w:tabs>
              <w:autoSpaceDE w:val="0"/>
              <w:autoSpaceDN w:val="0"/>
              <w:ind w:left="312" w:hanging="180"/>
              <w:rPr>
                <w:rFonts w:ascii="Arial" w:hAnsi="Arial" w:cs="Arial"/>
                <w:color w:val="000000"/>
                <w:sz w:val="20"/>
                <w:szCs w:val="20"/>
              </w:rPr>
            </w:pPr>
            <w:r>
              <w:rPr>
                <w:rFonts w:ascii="Arial" w:hAnsi="Arial" w:cs="Arial"/>
                <w:color w:val="000000"/>
                <w:sz w:val="20"/>
                <w:szCs w:val="20"/>
              </w:rPr>
              <w:t>Briefly describe the organization’s history, structure and capacity to serve the target population.</w:t>
            </w:r>
          </w:p>
        </w:tc>
        <w:tc>
          <w:tcPr>
            <w:tcW w:w="1260" w:type="dxa"/>
            <w:tcMar>
              <w:top w:w="0" w:type="dxa"/>
              <w:left w:w="108" w:type="dxa"/>
              <w:bottom w:w="0" w:type="dxa"/>
              <w:right w:w="108" w:type="dxa"/>
            </w:tcMar>
          </w:tcPr>
          <w:p w:rsidR="002841E0" w:rsidRDefault="006D1053" w:rsidP="006D1053">
            <w:pPr>
              <w:autoSpaceDE w:val="0"/>
              <w:autoSpaceDN w:val="0"/>
              <w:jc w:val="center"/>
              <w:rPr>
                <w:rFonts w:ascii="Arial" w:hAnsi="Arial" w:cs="Arial"/>
                <w:color w:val="000000"/>
                <w:sz w:val="20"/>
                <w:szCs w:val="20"/>
              </w:rPr>
            </w:pPr>
            <w:r>
              <w:rPr>
                <w:rFonts w:ascii="Arial" w:hAnsi="Arial" w:cs="Arial"/>
                <w:color w:val="000000"/>
                <w:sz w:val="20"/>
                <w:szCs w:val="20"/>
              </w:rPr>
              <w:t>0-2</w:t>
            </w:r>
          </w:p>
          <w:p w:rsidR="006D1053" w:rsidRDefault="006D1053" w:rsidP="006D1053">
            <w:pPr>
              <w:autoSpaceDE w:val="0"/>
              <w:autoSpaceDN w:val="0"/>
              <w:jc w:val="center"/>
              <w:rPr>
                <w:rFonts w:ascii="Arial" w:hAnsi="Arial" w:cs="Arial"/>
                <w:color w:val="000000"/>
                <w:sz w:val="20"/>
                <w:szCs w:val="20"/>
              </w:rPr>
            </w:pPr>
          </w:p>
        </w:tc>
        <w:tc>
          <w:tcPr>
            <w:tcW w:w="900" w:type="dxa"/>
          </w:tcPr>
          <w:p w:rsidR="002841E0" w:rsidRDefault="002841E0" w:rsidP="00FA0E08">
            <w:pPr>
              <w:autoSpaceDE w:val="0"/>
              <w:autoSpaceDN w:val="0"/>
              <w:rPr>
                <w:rFonts w:ascii="Arial" w:hAnsi="Arial" w:cs="Arial"/>
                <w:color w:val="000000"/>
                <w:sz w:val="20"/>
                <w:szCs w:val="20"/>
              </w:rPr>
            </w:pPr>
          </w:p>
        </w:tc>
      </w:tr>
      <w:tr w:rsidR="006D1053" w:rsidTr="006D1053">
        <w:tc>
          <w:tcPr>
            <w:tcW w:w="2780" w:type="dxa"/>
          </w:tcPr>
          <w:p w:rsidR="006D1053" w:rsidRDefault="006D1053" w:rsidP="00FA0E08">
            <w:pPr>
              <w:autoSpaceDE w:val="0"/>
              <w:autoSpaceDN w:val="0"/>
              <w:rPr>
                <w:rFonts w:ascii="Arial" w:hAnsi="Arial" w:cs="Arial"/>
                <w:color w:val="000000"/>
                <w:sz w:val="20"/>
                <w:szCs w:val="20"/>
              </w:rPr>
            </w:pPr>
          </w:p>
        </w:tc>
        <w:tc>
          <w:tcPr>
            <w:tcW w:w="5940" w:type="dxa"/>
          </w:tcPr>
          <w:p w:rsidR="006D1053" w:rsidRDefault="006D1053" w:rsidP="00F04749">
            <w:pPr>
              <w:pStyle w:val="ListParagraph"/>
              <w:numPr>
                <w:ilvl w:val="0"/>
                <w:numId w:val="54"/>
              </w:numPr>
              <w:tabs>
                <w:tab w:val="clear" w:pos="1080"/>
              </w:tabs>
              <w:autoSpaceDE w:val="0"/>
              <w:autoSpaceDN w:val="0"/>
              <w:ind w:left="312" w:hanging="180"/>
              <w:rPr>
                <w:rFonts w:ascii="Arial" w:hAnsi="Arial" w:cs="Arial"/>
                <w:color w:val="000000"/>
                <w:sz w:val="20"/>
                <w:szCs w:val="20"/>
              </w:rPr>
            </w:pPr>
            <w:r>
              <w:rPr>
                <w:rFonts w:ascii="Arial" w:hAnsi="Arial" w:cs="Arial"/>
                <w:color w:val="000000"/>
                <w:sz w:val="20"/>
                <w:szCs w:val="20"/>
              </w:rPr>
              <w:t>Applicant states the position(s) who will oversee services and the qualifications of this staff.</w:t>
            </w:r>
          </w:p>
        </w:tc>
        <w:tc>
          <w:tcPr>
            <w:tcW w:w="1260" w:type="dxa"/>
            <w:tcMar>
              <w:top w:w="0" w:type="dxa"/>
              <w:left w:w="108" w:type="dxa"/>
              <w:bottom w:w="0" w:type="dxa"/>
              <w:right w:w="108" w:type="dxa"/>
            </w:tcMar>
          </w:tcPr>
          <w:p w:rsidR="006D1053" w:rsidRDefault="006D1053" w:rsidP="006D1053">
            <w:pPr>
              <w:autoSpaceDE w:val="0"/>
              <w:autoSpaceDN w:val="0"/>
              <w:jc w:val="center"/>
              <w:rPr>
                <w:rFonts w:ascii="Arial" w:hAnsi="Arial" w:cs="Arial"/>
                <w:color w:val="000000"/>
                <w:sz w:val="20"/>
                <w:szCs w:val="20"/>
              </w:rPr>
            </w:pPr>
            <w:r>
              <w:rPr>
                <w:rFonts w:ascii="Arial" w:hAnsi="Arial" w:cs="Arial"/>
                <w:color w:val="000000"/>
                <w:sz w:val="20"/>
                <w:szCs w:val="20"/>
              </w:rPr>
              <w:t>0-1</w:t>
            </w:r>
          </w:p>
        </w:tc>
        <w:tc>
          <w:tcPr>
            <w:tcW w:w="900" w:type="dxa"/>
          </w:tcPr>
          <w:p w:rsidR="006D1053" w:rsidRDefault="006D1053" w:rsidP="00FA0E08">
            <w:pPr>
              <w:autoSpaceDE w:val="0"/>
              <w:autoSpaceDN w:val="0"/>
              <w:rPr>
                <w:rFonts w:ascii="Arial" w:hAnsi="Arial" w:cs="Arial"/>
                <w:color w:val="000000"/>
                <w:sz w:val="20"/>
                <w:szCs w:val="20"/>
              </w:rPr>
            </w:pPr>
          </w:p>
        </w:tc>
      </w:tr>
      <w:tr w:rsidR="006D1053" w:rsidTr="006D1053">
        <w:tc>
          <w:tcPr>
            <w:tcW w:w="2780" w:type="dxa"/>
          </w:tcPr>
          <w:p w:rsidR="006D1053" w:rsidRDefault="006D1053" w:rsidP="00FA0E08">
            <w:pPr>
              <w:autoSpaceDE w:val="0"/>
              <w:autoSpaceDN w:val="0"/>
              <w:rPr>
                <w:rFonts w:ascii="Arial" w:hAnsi="Arial" w:cs="Arial"/>
                <w:color w:val="000000"/>
                <w:sz w:val="20"/>
                <w:szCs w:val="20"/>
              </w:rPr>
            </w:pPr>
          </w:p>
        </w:tc>
        <w:tc>
          <w:tcPr>
            <w:tcW w:w="5940" w:type="dxa"/>
          </w:tcPr>
          <w:p w:rsidR="006D1053" w:rsidRDefault="006D1053" w:rsidP="00F04749">
            <w:pPr>
              <w:pStyle w:val="ListParagraph"/>
              <w:numPr>
                <w:ilvl w:val="0"/>
                <w:numId w:val="54"/>
              </w:numPr>
              <w:tabs>
                <w:tab w:val="clear" w:pos="1080"/>
              </w:tabs>
              <w:autoSpaceDE w:val="0"/>
              <w:autoSpaceDN w:val="0"/>
              <w:ind w:left="312" w:hanging="180"/>
              <w:rPr>
                <w:rFonts w:ascii="Arial" w:hAnsi="Arial" w:cs="Arial"/>
                <w:color w:val="000000"/>
                <w:sz w:val="20"/>
                <w:szCs w:val="20"/>
              </w:rPr>
            </w:pPr>
            <w:r>
              <w:rPr>
                <w:rFonts w:ascii="Arial" w:hAnsi="Arial" w:cs="Arial"/>
                <w:color w:val="000000"/>
                <w:sz w:val="20"/>
                <w:szCs w:val="20"/>
              </w:rPr>
              <w:t xml:space="preserve">Applicant states the position(s) who will submit financial forms and this staff’s experience.  </w:t>
            </w:r>
          </w:p>
        </w:tc>
        <w:tc>
          <w:tcPr>
            <w:tcW w:w="1260" w:type="dxa"/>
            <w:tcMar>
              <w:top w:w="0" w:type="dxa"/>
              <w:left w:w="108" w:type="dxa"/>
              <w:bottom w:w="0" w:type="dxa"/>
              <w:right w:w="108" w:type="dxa"/>
            </w:tcMar>
          </w:tcPr>
          <w:p w:rsidR="006D1053" w:rsidRDefault="006D1053" w:rsidP="006D1053">
            <w:pPr>
              <w:autoSpaceDE w:val="0"/>
              <w:autoSpaceDN w:val="0"/>
              <w:jc w:val="center"/>
              <w:rPr>
                <w:rFonts w:ascii="Arial" w:hAnsi="Arial" w:cs="Arial"/>
                <w:color w:val="000000"/>
                <w:sz w:val="20"/>
                <w:szCs w:val="20"/>
              </w:rPr>
            </w:pPr>
            <w:r>
              <w:rPr>
                <w:rFonts w:ascii="Arial" w:hAnsi="Arial" w:cs="Arial"/>
                <w:color w:val="000000"/>
                <w:sz w:val="20"/>
                <w:szCs w:val="20"/>
              </w:rPr>
              <w:t>0-1</w:t>
            </w:r>
          </w:p>
        </w:tc>
        <w:tc>
          <w:tcPr>
            <w:tcW w:w="900" w:type="dxa"/>
          </w:tcPr>
          <w:p w:rsidR="006D1053" w:rsidRDefault="006D1053" w:rsidP="00FA0E08">
            <w:pPr>
              <w:autoSpaceDE w:val="0"/>
              <w:autoSpaceDN w:val="0"/>
              <w:rPr>
                <w:rFonts w:ascii="Arial" w:hAnsi="Arial" w:cs="Arial"/>
                <w:color w:val="000000"/>
                <w:sz w:val="20"/>
                <w:szCs w:val="20"/>
              </w:rPr>
            </w:pPr>
          </w:p>
        </w:tc>
      </w:tr>
      <w:tr w:rsidR="00F46B6D" w:rsidTr="006D1053">
        <w:tc>
          <w:tcPr>
            <w:tcW w:w="2780" w:type="dxa"/>
          </w:tcPr>
          <w:p w:rsidR="00F46B6D" w:rsidRDefault="00F46B6D" w:rsidP="00FA0E08">
            <w:pPr>
              <w:autoSpaceDE w:val="0"/>
              <w:autoSpaceDN w:val="0"/>
              <w:rPr>
                <w:rFonts w:ascii="Arial" w:hAnsi="Arial" w:cs="Arial"/>
                <w:color w:val="000000"/>
                <w:sz w:val="20"/>
                <w:szCs w:val="20"/>
              </w:rPr>
            </w:pPr>
          </w:p>
        </w:tc>
        <w:tc>
          <w:tcPr>
            <w:tcW w:w="5940" w:type="dxa"/>
          </w:tcPr>
          <w:p w:rsidR="00F46B6D" w:rsidRDefault="00F46B6D" w:rsidP="00F04749">
            <w:pPr>
              <w:pStyle w:val="ListParagraph"/>
              <w:numPr>
                <w:ilvl w:val="0"/>
                <w:numId w:val="54"/>
              </w:numPr>
              <w:tabs>
                <w:tab w:val="clear" w:pos="1080"/>
              </w:tabs>
              <w:autoSpaceDE w:val="0"/>
              <w:autoSpaceDN w:val="0"/>
              <w:ind w:left="312" w:hanging="180"/>
              <w:rPr>
                <w:rFonts w:ascii="Arial" w:hAnsi="Arial" w:cs="Arial"/>
                <w:color w:val="000000"/>
                <w:sz w:val="20"/>
                <w:szCs w:val="20"/>
              </w:rPr>
            </w:pPr>
            <w:r>
              <w:rPr>
                <w:rFonts w:ascii="Arial" w:hAnsi="Arial" w:cs="Arial"/>
                <w:color w:val="000000"/>
                <w:sz w:val="20"/>
                <w:szCs w:val="20"/>
              </w:rPr>
              <w:t>Applicant includes a description of its strategic plan (including evaluation of subcontractors, if any).</w:t>
            </w:r>
          </w:p>
        </w:tc>
        <w:tc>
          <w:tcPr>
            <w:tcW w:w="1260" w:type="dxa"/>
            <w:tcMar>
              <w:top w:w="0" w:type="dxa"/>
              <w:left w:w="108" w:type="dxa"/>
              <w:bottom w:w="0" w:type="dxa"/>
              <w:right w:w="108" w:type="dxa"/>
            </w:tcMar>
          </w:tcPr>
          <w:p w:rsidR="00F46B6D" w:rsidRDefault="006D1053" w:rsidP="006D1053">
            <w:pPr>
              <w:autoSpaceDE w:val="0"/>
              <w:autoSpaceDN w:val="0"/>
              <w:jc w:val="center"/>
              <w:rPr>
                <w:rFonts w:ascii="Arial" w:hAnsi="Arial" w:cs="Arial"/>
                <w:color w:val="000000"/>
                <w:sz w:val="20"/>
                <w:szCs w:val="20"/>
              </w:rPr>
            </w:pPr>
            <w:r>
              <w:rPr>
                <w:rFonts w:ascii="Arial" w:hAnsi="Arial" w:cs="Arial"/>
                <w:color w:val="000000"/>
                <w:sz w:val="20"/>
                <w:szCs w:val="20"/>
              </w:rPr>
              <w:t>0-3</w:t>
            </w:r>
          </w:p>
        </w:tc>
        <w:tc>
          <w:tcPr>
            <w:tcW w:w="900" w:type="dxa"/>
          </w:tcPr>
          <w:p w:rsidR="00F46B6D" w:rsidRDefault="00F46B6D" w:rsidP="00FA0E08">
            <w:pPr>
              <w:autoSpaceDE w:val="0"/>
              <w:autoSpaceDN w:val="0"/>
              <w:rPr>
                <w:rFonts w:ascii="Arial" w:hAnsi="Arial" w:cs="Arial"/>
                <w:color w:val="000000"/>
                <w:sz w:val="20"/>
                <w:szCs w:val="20"/>
              </w:rPr>
            </w:pPr>
          </w:p>
        </w:tc>
      </w:tr>
      <w:tr w:rsidR="00F46B6D" w:rsidTr="006D1053">
        <w:tc>
          <w:tcPr>
            <w:tcW w:w="2780" w:type="dxa"/>
          </w:tcPr>
          <w:p w:rsidR="00F46B6D" w:rsidRDefault="00F46B6D" w:rsidP="00FA0E08">
            <w:pPr>
              <w:autoSpaceDE w:val="0"/>
              <w:autoSpaceDN w:val="0"/>
              <w:rPr>
                <w:rFonts w:ascii="Arial" w:hAnsi="Arial" w:cs="Arial"/>
                <w:color w:val="000000"/>
                <w:sz w:val="20"/>
                <w:szCs w:val="20"/>
              </w:rPr>
            </w:pPr>
          </w:p>
        </w:tc>
        <w:tc>
          <w:tcPr>
            <w:tcW w:w="5940" w:type="dxa"/>
          </w:tcPr>
          <w:p w:rsidR="00F46B6D" w:rsidRDefault="00F46B6D" w:rsidP="00F04749">
            <w:pPr>
              <w:pStyle w:val="ListParagraph"/>
              <w:numPr>
                <w:ilvl w:val="0"/>
                <w:numId w:val="54"/>
              </w:numPr>
              <w:tabs>
                <w:tab w:val="clear" w:pos="1080"/>
              </w:tabs>
              <w:autoSpaceDE w:val="0"/>
              <w:autoSpaceDN w:val="0"/>
              <w:ind w:left="312" w:hanging="180"/>
              <w:rPr>
                <w:rFonts w:ascii="Arial" w:hAnsi="Arial" w:cs="Arial"/>
                <w:color w:val="000000"/>
                <w:sz w:val="20"/>
                <w:szCs w:val="20"/>
              </w:rPr>
            </w:pPr>
            <w:r>
              <w:rPr>
                <w:rFonts w:ascii="Arial" w:hAnsi="Arial" w:cs="Arial"/>
                <w:color w:val="000000"/>
                <w:sz w:val="20"/>
                <w:szCs w:val="20"/>
              </w:rPr>
              <w:t xml:space="preserve">Applicant clearly provides examples of how the agency uses data to drive performance. </w:t>
            </w:r>
          </w:p>
        </w:tc>
        <w:tc>
          <w:tcPr>
            <w:tcW w:w="1260" w:type="dxa"/>
            <w:tcMar>
              <w:top w:w="0" w:type="dxa"/>
              <w:left w:w="108" w:type="dxa"/>
              <w:bottom w:w="0" w:type="dxa"/>
              <w:right w:w="108" w:type="dxa"/>
            </w:tcMar>
          </w:tcPr>
          <w:p w:rsidR="00F46B6D" w:rsidRDefault="006D1053" w:rsidP="006D1053">
            <w:pPr>
              <w:autoSpaceDE w:val="0"/>
              <w:autoSpaceDN w:val="0"/>
              <w:jc w:val="center"/>
              <w:rPr>
                <w:rFonts w:ascii="Arial" w:hAnsi="Arial" w:cs="Arial"/>
                <w:color w:val="000000"/>
                <w:sz w:val="20"/>
                <w:szCs w:val="20"/>
              </w:rPr>
            </w:pPr>
            <w:r>
              <w:rPr>
                <w:rFonts w:ascii="Arial" w:hAnsi="Arial" w:cs="Arial"/>
                <w:color w:val="000000"/>
                <w:sz w:val="20"/>
                <w:szCs w:val="20"/>
              </w:rPr>
              <w:t>0-3</w:t>
            </w:r>
          </w:p>
        </w:tc>
        <w:tc>
          <w:tcPr>
            <w:tcW w:w="900" w:type="dxa"/>
          </w:tcPr>
          <w:p w:rsidR="00F46B6D" w:rsidRDefault="00F46B6D" w:rsidP="00FA0E08">
            <w:pPr>
              <w:autoSpaceDE w:val="0"/>
              <w:autoSpaceDN w:val="0"/>
              <w:rPr>
                <w:rFonts w:ascii="Arial" w:hAnsi="Arial" w:cs="Arial"/>
                <w:color w:val="000000"/>
                <w:sz w:val="20"/>
                <w:szCs w:val="20"/>
              </w:rPr>
            </w:pPr>
          </w:p>
        </w:tc>
      </w:tr>
      <w:tr w:rsidR="002841E0" w:rsidTr="006D1053">
        <w:tc>
          <w:tcPr>
            <w:tcW w:w="2780" w:type="dxa"/>
          </w:tcPr>
          <w:p w:rsidR="002841E0" w:rsidRDefault="002841E0" w:rsidP="00FA0E08">
            <w:pPr>
              <w:autoSpaceDE w:val="0"/>
              <w:autoSpaceDN w:val="0"/>
              <w:rPr>
                <w:rFonts w:ascii="Arial" w:hAnsi="Arial" w:cs="Arial"/>
                <w:color w:val="000000"/>
                <w:sz w:val="20"/>
                <w:szCs w:val="20"/>
              </w:rPr>
            </w:pPr>
          </w:p>
        </w:tc>
        <w:tc>
          <w:tcPr>
            <w:tcW w:w="5940" w:type="dxa"/>
          </w:tcPr>
          <w:p w:rsidR="002841E0" w:rsidRPr="00836EA6" w:rsidRDefault="002841E0" w:rsidP="00F04749">
            <w:pPr>
              <w:pStyle w:val="ListParagraph"/>
              <w:numPr>
                <w:ilvl w:val="0"/>
                <w:numId w:val="54"/>
              </w:numPr>
              <w:tabs>
                <w:tab w:val="clear" w:pos="1080"/>
              </w:tabs>
              <w:autoSpaceDE w:val="0"/>
              <w:autoSpaceDN w:val="0"/>
              <w:ind w:left="312" w:hanging="180"/>
              <w:rPr>
                <w:rFonts w:ascii="Arial" w:hAnsi="Arial" w:cs="Arial"/>
                <w:color w:val="000000"/>
                <w:sz w:val="20"/>
                <w:szCs w:val="20"/>
              </w:rPr>
            </w:pPr>
            <w:r>
              <w:rPr>
                <w:rFonts w:ascii="Arial" w:hAnsi="Arial" w:cs="Arial"/>
                <w:color w:val="000000"/>
                <w:sz w:val="20"/>
                <w:szCs w:val="20"/>
              </w:rPr>
              <w:t>If PASS was previously provided by applicant, a summary of accomplishments and community impact is provided.</w:t>
            </w:r>
          </w:p>
        </w:tc>
        <w:tc>
          <w:tcPr>
            <w:tcW w:w="1260" w:type="dxa"/>
            <w:tcMar>
              <w:top w:w="0" w:type="dxa"/>
              <w:left w:w="108" w:type="dxa"/>
              <w:bottom w:w="0" w:type="dxa"/>
              <w:right w:w="108" w:type="dxa"/>
            </w:tcMar>
          </w:tcPr>
          <w:p w:rsidR="002841E0" w:rsidRDefault="006D1053" w:rsidP="006D1053">
            <w:pPr>
              <w:autoSpaceDE w:val="0"/>
              <w:autoSpaceDN w:val="0"/>
              <w:jc w:val="center"/>
              <w:rPr>
                <w:rFonts w:ascii="Arial" w:hAnsi="Arial" w:cs="Arial"/>
                <w:color w:val="000000"/>
                <w:sz w:val="20"/>
                <w:szCs w:val="20"/>
              </w:rPr>
            </w:pPr>
            <w:r>
              <w:rPr>
                <w:rFonts w:ascii="Arial" w:hAnsi="Arial" w:cs="Arial"/>
                <w:color w:val="000000"/>
                <w:sz w:val="20"/>
                <w:szCs w:val="20"/>
              </w:rPr>
              <w:t>0-2</w:t>
            </w:r>
          </w:p>
        </w:tc>
        <w:tc>
          <w:tcPr>
            <w:tcW w:w="900" w:type="dxa"/>
          </w:tcPr>
          <w:p w:rsidR="002841E0" w:rsidRDefault="002841E0" w:rsidP="00FA0E08">
            <w:pPr>
              <w:autoSpaceDE w:val="0"/>
              <w:autoSpaceDN w:val="0"/>
              <w:rPr>
                <w:rFonts w:ascii="Arial" w:hAnsi="Arial" w:cs="Arial"/>
                <w:color w:val="000000"/>
                <w:sz w:val="20"/>
                <w:szCs w:val="20"/>
              </w:rPr>
            </w:pPr>
          </w:p>
        </w:tc>
      </w:tr>
      <w:tr w:rsidR="002841E0" w:rsidTr="006D1053">
        <w:tc>
          <w:tcPr>
            <w:tcW w:w="2780" w:type="dxa"/>
          </w:tcPr>
          <w:p w:rsidR="002841E0" w:rsidRDefault="002841E0" w:rsidP="00A2337D">
            <w:pPr>
              <w:spacing w:after="120"/>
              <w:rPr>
                <w:rFonts w:ascii="Arial" w:hAnsi="Arial" w:cs="Arial"/>
                <w:color w:val="000000"/>
                <w:sz w:val="20"/>
                <w:szCs w:val="20"/>
              </w:rPr>
            </w:pPr>
          </w:p>
        </w:tc>
        <w:tc>
          <w:tcPr>
            <w:tcW w:w="5940" w:type="dxa"/>
          </w:tcPr>
          <w:p w:rsidR="002841E0" w:rsidRPr="00125EE2" w:rsidRDefault="002841E0" w:rsidP="00F04749">
            <w:pPr>
              <w:pStyle w:val="ListParagraph"/>
              <w:numPr>
                <w:ilvl w:val="0"/>
                <w:numId w:val="54"/>
              </w:numPr>
              <w:tabs>
                <w:tab w:val="clear" w:pos="1080"/>
                <w:tab w:val="num" w:pos="312"/>
              </w:tabs>
              <w:spacing w:after="120"/>
              <w:ind w:left="312" w:hanging="180"/>
              <w:rPr>
                <w:rFonts w:ascii="Arial" w:hAnsi="Arial" w:cs="Arial"/>
                <w:color w:val="000000"/>
                <w:sz w:val="20"/>
                <w:szCs w:val="20"/>
              </w:rPr>
            </w:pPr>
            <w:r>
              <w:rPr>
                <w:rFonts w:ascii="Arial" w:hAnsi="Arial" w:cs="Arial"/>
                <w:color w:val="000000"/>
                <w:sz w:val="20"/>
                <w:szCs w:val="20"/>
              </w:rPr>
              <w:t>Applicant provides an overview of previously held contracts (w/in the past 5 years) addressing the dates and services provided under contract(s), number of employees assigned to each contract, lessons learned</w:t>
            </w:r>
            <w:r w:rsidR="0058539C">
              <w:rPr>
                <w:rFonts w:ascii="Arial" w:hAnsi="Arial" w:cs="Arial"/>
                <w:color w:val="000000"/>
                <w:sz w:val="20"/>
                <w:szCs w:val="20"/>
              </w:rPr>
              <w:t xml:space="preserve"> and</w:t>
            </w:r>
            <w:r>
              <w:rPr>
                <w:rFonts w:ascii="Arial" w:hAnsi="Arial" w:cs="Arial"/>
                <w:color w:val="000000"/>
                <w:sz w:val="20"/>
                <w:szCs w:val="20"/>
              </w:rPr>
              <w:t xml:space="preserve"> if any contract was renewed or terminated.</w:t>
            </w:r>
          </w:p>
        </w:tc>
        <w:tc>
          <w:tcPr>
            <w:tcW w:w="1260" w:type="dxa"/>
            <w:tcMar>
              <w:top w:w="0" w:type="dxa"/>
              <w:left w:w="108" w:type="dxa"/>
              <w:bottom w:w="0" w:type="dxa"/>
              <w:right w:w="108" w:type="dxa"/>
            </w:tcMar>
          </w:tcPr>
          <w:p w:rsidR="002841E0" w:rsidRDefault="006D1053" w:rsidP="006D1053">
            <w:pPr>
              <w:spacing w:after="120"/>
              <w:jc w:val="center"/>
              <w:rPr>
                <w:rFonts w:ascii="Arial" w:hAnsi="Arial" w:cs="Arial"/>
                <w:color w:val="000000"/>
                <w:sz w:val="20"/>
                <w:szCs w:val="20"/>
              </w:rPr>
            </w:pPr>
            <w:r>
              <w:rPr>
                <w:rFonts w:ascii="Arial" w:hAnsi="Arial" w:cs="Arial"/>
                <w:color w:val="000000"/>
                <w:sz w:val="20"/>
                <w:szCs w:val="20"/>
              </w:rPr>
              <w:t>0-2</w:t>
            </w:r>
          </w:p>
        </w:tc>
        <w:tc>
          <w:tcPr>
            <w:tcW w:w="900" w:type="dxa"/>
          </w:tcPr>
          <w:p w:rsidR="002841E0" w:rsidRDefault="002841E0" w:rsidP="007B5C4E">
            <w:pPr>
              <w:autoSpaceDE w:val="0"/>
              <w:autoSpaceDN w:val="0"/>
              <w:rPr>
                <w:rFonts w:ascii="Arial" w:hAnsi="Arial" w:cs="Arial"/>
                <w:color w:val="000000"/>
                <w:sz w:val="20"/>
                <w:szCs w:val="20"/>
              </w:rPr>
            </w:pPr>
          </w:p>
        </w:tc>
      </w:tr>
      <w:tr w:rsidR="002841E0" w:rsidTr="006D1053">
        <w:tc>
          <w:tcPr>
            <w:tcW w:w="2780" w:type="dxa"/>
          </w:tcPr>
          <w:p w:rsidR="002841E0" w:rsidRDefault="002841E0" w:rsidP="00A2337D">
            <w:pPr>
              <w:autoSpaceDE w:val="0"/>
              <w:autoSpaceDN w:val="0"/>
              <w:spacing w:after="120"/>
              <w:rPr>
                <w:rFonts w:ascii="Arial" w:hAnsi="Arial" w:cs="Arial"/>
                <w:color w:val="000000"/>
                <w:sz w:val="20"/>
                <w:szCs w:val="20"/>
              </w:rPr>
            </w:pPr>
          </w:p>
        </w:tc>
        <w:tc>
          <w:tcPr>
            <w:tcW w:w="5940" w:type="dxa"/>
          </w:tcPr>
          <w:p w:rsidR="002841E0" w:rsidRPr="00FF316A" w:rsidRDefault="002841E0" w:rsidP="00F04749">
            <w:pPr>
              <w:pStyle w:val="ListParagraph"/>
              <w:numPr>
                <w:ilvl w:val="0"/>
                <w:numId w:val="54"/>
              </w:numPr>
              <w:tabs>
                <w:tab w:val="clear" w:pos="1080"/>
                <w:tab w:val="num" w:pos="1212"/>
              </w:tabs>
              <w:autoSpaceDE w:val="0"/>
              <w:autoSpaceDN w:val="0"/>
              <w:spacing w:after="120"/>
              <w:ind w:left="312" w:hanging="180"/>
              <w:rPr>
                <w:rFonts w:ascii="Arial" w:hAnsi="Arial" w:cs="Arial"/>
                <w:color w:val="000000"/>
                <w:sz w:val="20"/>
                <w:szCs w:val="20"/>
              </w:rPr>
            </w:pPr>
            <w:r>
              <w:rPr>
                <w:rFonts w:ascii="Arial" w:hAnsi="Arial" w:cs="Arial"/>
                <w:color w:val="000000"/>
                <w:sz w:val="20"/>
                <w:szCs w:val="20"/>
              </w:rPr>
              <w:t>Applicant provides a summary of any criminal convictions/investigations and regulatory sanctions/investigations or a statement that there are none.</w:t>
            </w:r>
          </w:p>
        </w:tc>
        <w:tc>
          <w:tcPr>
            <w:tcW w:w="1260" w:type="dxa"/>
            <w:tcMar>
              <w:top w:w="0" w:type="dxa"/>
              <w:left w:w="108" w:type="dxa"/>
              <w:bottom w:w="0" w:type="dxa"/>
              <w:right w:w="108" w:type="dxa"/>
            </w:tcMar>
          </w:tcPr>
          <w:p w:rsidR="002841E0" w:rsidRDefault="006D1053" w:rsidP="006D1053">
            <w:pPr>
              <w:autoSpaceDE w:val="0"/>
              <w:autoSpaceDN w:val="0"/>
              <w:spacing w:after="120"/>
              <w:jc w:val="center"/>
              <w:rPr>
                <w:rFonts w:ascii="Arial" w:hAnsi="Arial" w:cs="Arial"/>
                <w:color w:val="000000"/>
                <w:sz w:val="20"/>
                <w:szCs w:val="20"/>
              </w:rPr>
            </w:pPr>
            <w:r>
              <w:rPr>
                <w:rFonts w:ascii="Arial" w:hAnsi="Arial" w:cs="Arial"/>
                <w:color w:val="000000"/>
                <w:sz w:val="20"/>
                <w:szCs w:val="20"/>
              </w:rPr>
              <w:t>0-2</w:t>
            </w:r>
          </w:p>
          <w:p w:rsidR="006D1053" w:rsidRDefault="006D1053" w:rsidP="006D1053">
            <w:pPr>
              <w:autoSpaceDE w:val="0"/>
              <w:autoSpaceDN w:val="0"/>
              <w:spacing w:after="120"/>
              <w:jc w:val="center"/>
              <w:rPr>
                <w:rFonts w:ascii="Arial" w:hAnsi="Arial" w:cs="Arial"/>
                <w:color w:val="000000"/>
                <w:sz w:val="20"/>
                <w:szCs w:val="20"/>
              </w:rPr>
            </w:pPr>
          </w:p>
        </w:tc>
        <w:tc>
          <w:tcPr>
            <w:tcW w:w="900" w:type="dxa"/>
          </w:tcPr>
          <w:p w:rsidR="002841E0" w:rsidRDefault="002841E0" w:rsidP="00FA0E08">
            <w:pPr>
              <w:autoSpaceDE w:val="0"/>
              <w:autoSpaceDN w:val="0"/>
              <w:rPr>
                <w:rFonts w:ascii="Arial" w:hAnsi="Arial" w:cs="Arial"/>
                <w:color w:val="000000"/>
                <w:sz w:val="20"/>
                <w:szCs w:val="20"/>
              </w:rPr>
            </w:pPr>
          </w:p>
        </w:tc>
      </w:tr>
      <w:tr w:rsidR="002841E0" w:rsidTr="006D1053">
        <w:tc>
          <w:tcPr>
            <w:tcW w:w="2780" w:type="dxa"/>
          </w:tcPr>
          <w:p w:rsidR="002841E0" w:rsidRDefault="002841E0" w:rsidP="00A2337D">
            <w:pPr>
              <w:autoSpaceDE w:val="0"/>
              <w:autoSpaceDN w:val="0"/>
              <w:spacing w:after="120"/>
              <w:rPr>
                <w:rFonts w:ascii="Arial" w:hAnsi="Arial" w:cs="Arial"/>
                <w:color w:val="000000"/>
                <w:sz w:val="20"/>
                <w:szCs w:val="20"/>
              </w:rPr>
            </w:pPr>
          </w:p>
        </w:tc>
        <w:tc>
          <w:tcPr>
            <w:tcW w:w="5940" w:type="dxa"/>
          </w:tcPr>
          <w:p w:rsidR="002841E0" w:rsidRPr="00DC7219" w:rsidRDefault="002841E0" w:rsidP="00F04749">
            <w:pPr>
              <w:pStyle w:val="ListParagraph"/>
              <w:numPr>
                <w:ilvl w:val="0"/>
                <w:numId w:val="54"/>
              </w:numPr>
              <w:tabs>
                <w:tab w:val="clear" w:pos="1080"/>
                <w:tab w:val="num" w:pos="312"/>
              </w:tabs>
              <w:autoSpaceDE w:val="0"/>
              <w:autoSpaceDN w:val="0"/>
              <w:spacing w:after="120"/>
              <w:ind w:hanging="948"/>
              <w:rPr>
                <w:rFonts w:ascii="Arial" w:hAnsi="Arial" w:cs="Arial"/>
                <w:color w:val="000000"/>
                <w:sz w:val="20"/>
                <w:szCs w:val="20"/>
              </w:rPr>
            </w:pPr>
            <w:r>
              <w:rPr>
                <w:rFonts w:ascii="Arial" w:hAnsi="Arial" w:cs="Arial"/>
                <w:color w:val="000000"/>
                <w:sz w:val="20"/>
                <w:szCs w:val="20"/>
              </w:rPr>
              <w:t>Board Member Profile is Complete.</w:t>
            </w:r>
          </w:p>
        </w:tc>
        <w:tc>
          <w:tcPr>
            <w:tcW w:w="1260" w:type="dxa"/>
            <w:tcMar>
              <w:top w:w="0" w:type="dxa"/>
              <w:left w:w="108" w:type="dxa"/>
              <w:bottom w:w="0" w:type="dxa"/>
              <w:right w:w="108" w:type="dxa"/>
            </w:tcMar>
          </w:tcPr>
          <w:p w:rsidR="002841E0" w:rsidRDefault="006D1053" w:rsidP="006D1053">
            <w:pPr>
              <w:autoSpaceDE w:val="0"/>
              <w:autoSpaceDN w:val="0"/>
              <w:spacing w:after="120"/>
              <w:jc w:val="center"/>
              <w:rPr>
                <w:rFonts w:ascii="Arial" w:hAnsi="Arial" w:cs="Arial"/>
                <w:color w:val="000000"/>
                <w:sz w:val="20"/>
                <w:szCs w:val="20"/>
              </w:rPr>
            </w:pPr>
            <w:r>
              <w:rPr>
                <w:rFonts w:ascii="Arial" w:hAnsi="Arial" w:cs="Arial"/>
                <w:color w:val="000000"/>
                <w:sz w:val="20"/>
                <w:szCs w:val="20"/>
              </w:rPr>
              <w:t>0-1</w:t>
            </w:r>
          </w:p>
        </w:tc>
        <w:tc>
          <w:tcPr>
            <w:tcW w:w="900" w:type="dxa"/>
          </w:tcPr>
          <w:p w:rsidR="002841E0" w:rsidRDefault="002841E0" w:rsidP="00FA0E08">
            <w:pPr>
              <w:autoSpaceDE w:val="0"/>
              <w:autoSpaceDN w:val="0"/>
              <w:rPr>
                <w:rFonts w:ascii="Arial" w:hAnsi="Arial" w:cs="Arial"/>
                <w:color w:val="000000"/>
                <w:sz w:val="20"/>
                <w:szCs w:val="20"/>
              </w:rPr>
            </w:pPr>
          </w:p>
        </w:tc>
      </w:tr>
      <w:tr w:rsidR="002841E0" w:rsidTr="006D1053">
        <w:tc>
          <w:tcPr>
            <w:tcW w:w="2780" w:type="dxa"/>
          </w:tcPr>
          <w:p w:rsidR="002841E0" w:rsidRDefault="002841E0" w:rsidP="00A2337D">
            <w:pPr>
              <w:autoSpaceDE w:val="0"/>
              <w:autoSpaceDN w:val="0"/>
              <w:spacing w:after="120"/>
              <w:rPr>
                <w:rFonts w:ascii="Arial" w:hAnsi="Arial" w:cs="Arial"/>
                <w:color w:val="000000"/>
                <w:sz w:val="20"/>
                <w:szCs w:val="20"/>
              </w:rPr>
            </w:pPr>
          </w:p>
        </w:tc>
        <w:tc>
          <w:tcPr>
            <w:tcW w:w="5940" w:type="dxa"/>
          </w:tcPr>
          <w:p w:rsidR="002841E0" w:rsidRPr="009A27B2" w:rsidRDefault="002841E0" w:rsidP="00F04749">
            <w:pPr>
              <w:pStyle w:val="ListParagraph"/>
              <w:numPr>
                <w:ilvl w:val="0"/>
                <w:numId w:val="54"/>
              </w:numPr>
              <w:tabs>
                <w:tab w:val="clear" w:pos="1080"/>
              </w:tabs>
              <w:autoSpaceDE w:val="0"/>
              <w:autoSpaceDN w:val="0"/>
              <w:spacing w:after="120"/>
              <w:ind w:left="312" w:hanging="180"/>
              <w:rPr>
                <w:rFonts w:ascii="Arial" w:hAnsi="Arial" w:cs="Arial"/>
                <w:color w:val="000000"/>
                <w:sz w:val="20"/>
                <w:szCs w:val="20"/>
              </w:rPr>
            </w:pPr>
            <w:r>
              <w:rPr>
                <w:rFonts w:ascii="Arial" w:hAnsi="Arial" w:cs="Arial"/>
                <w:color w:val="000000"/>
                <w:sz w:val="20"/>
                <w:szCs w:val="20"/>
              </w:rPr>
              <w:t xml:space="preserve">Organizational Chart is included and provides evidence that there is a support structure in place. </w:t>
            </w:r>
          </w:p>
        </w:tc>
        <w:tc>
          <w:tcPr>
            <w:tcW w:w="1260" w:type="dxa"/>
            <w:tcMar>
              <w:top w:w="0" w:type="dxa"/>
              <w:left w:w="108" w:type="dxa"/>
              <w:bottom w:w="0" w:type="dxa"/>
              <w:right w:w="108" w:type="dxa"/>
            </w:tcMar>
          </w:tcPr>
          <w:p w:rsidR="002841E0" w:rsidRDefault="006D1053" w:rsidP="006D1053">
            <w:pPr>
              <w:autoSpaceDE w:val="0"/>
              <w:autoSpaceDN w:val="0"/>
              <w:spacing w:after="120"/>
              <w:jc w:val="center"/>
              <w:rPr>
                <w:rFonts w:ascii="Arial" w:hAnsi="Arial" w:cs="Arial"/>
                <w:color w:val="000000"/>
                <w:sz w:val="20"/>
                <w:szCs w:val="20"/>
              </w:rPr>
            </w:pPr>
            <w:r>
              <w:rPr>
                <w:rFonts w:ascii="Arial" w:hAnsi="Arial" w:cs="Arial"/>
                <w:color w:val="000000"/>
                <w:sz w:val="20"/>
                <w:szCs w:val="20"/>
              </w:rPr>
              <w:t>0-1</w:t>
            </w:r>
          </w:p>
        </w:tc>
        <w:tc>
          <w:tcPr>
            <w:tcW w:w="900" w:type="dxa"/>
          </w:tcPr>
          <w:p w:rsidR="002841E0" w:rsidRDefault="002841E0" w:rsidP="00FA0E08">
            <w:pPr>
              <w:autoSpaceDE w:val="0"/>
              <w:autoSpaceDN w:val="0"/>
              <w:rPr>
                <w:rFonts w:ascii="Arial" w:hAnsi="Arial" w:cs="Arial"/>
                <w:color w:val="000000"/>
                <w:sz w:val="20"/>
                <w:szCs w:val="20"/>
              </w:rPr>
            </w:pPr>
          </w:p>
        </w:tc>
      </w:tr>
      <w:tr w:rsidR="001B684E" w:rsidTr="006D1053">
        <w:tc>
          <w:tcPr>
            <w:tcW w:w="2780" w:type="dxa"/>
          </w:tcPr>
          <w:p w:rsidR="001B684E" w:rsidRDefault="001B684E" w:rsidP="00A2337D">
            <w:pPr>
              <w:autoSpaceDE w:val="0"/>
              <w:autoSpaceDN w:val="0"/>
              <w:spacing w:after="120"/>
              <w:rPr>
                <w:rFonts w:ascii="Arial" w:hAnsi="Arial" w:cs="Arial"/>
                <w:color w:val="000000"/>
                <w:sz w:val="20"/>
                <w:szCs w:val="20"/>
              </w:rPr>
            </w:pPr>
          </w:p>
        </w:tc>
        <w:tc>
          <w:tcPr>
            <w:tcW w:w="5940" w:type="dxa"/>
          </w:tcPr>
          <w:p w:rsidR="001B684E" w:rsidRDefault="001B684E" w:rsidP="00F04749">
            <w:pPr>
              <w:pStyle w:val="ListParagraph"/>
              <w:numPr>
                <w:ilvl w:val="0"/>
                <w:numId w:val="54"/>
              </w:numPr>
              <w:tabs>
                <w:tab w:val="clear" w:pos="1080"/>
              </w:tabs>
              <w:autoSpaceDE w:val="0"/>
              <w:autoSpaceDN w:val="0"/>
              <w:spacing w:after="120"/>
              <w:ind w:left="312" w:hanging="180"/>
              <w:rPr>
                <w:rFonts w:ascii="Arial" w:hAnsi="Arial" w:cs="Arial"/>
                <w:color w:val="000000"/>
                <w:sz w:val="20"/>
                <w:szCs w:val="20"/>
              </w:rPr>
            </w:pPr>
            <w:r>
              <w:rPr>
                <w:rFonts w:ascii="Arial" w:hAnsi="Arial" w:cs="Arial"/>
                <w:color w:val="000000"/>
                <w:sz w:val="20"/>
                <w:szCs w:val="20"/>
              </w:rPr>
              <w:t>Job descriptions are included for each position listed in the budget.</w:t>
            </w:r>
          </w:p>
        </w:tc>
        <w:tc>
          <w:tcPr>
            <w:tcW w:w="1260" w:type="dxa"/>
            <w:tcMar>
              <w:top w:w="0" w:type="dxa"/>
              <w:left w:w="108" w:type="dxa"/>
              <w:bottom w:w="0" w:type="dxa"/>
              <w:right w:w="108" w:type="dxa"/>
            </w:tcMar>
          </w:tcPr>
          <w:p w:rsidR="001B684E" w:rsidRDefault="006D1053" w:rsidP="006D1053">
            <w:pPr>
              <w:autoSpaceDE w:val="0"/>
              <w:autoSpaceDN w:val="0"/>
              <w:spacing w:after="120"/>
              <w:jc w:val="center"/>
              <w:rPr>
                <w:rFonts w:ascii="Arial" w:hAnsi="Arial" w:cs="Arial"/>
                <w:color w:val="000000"/>
                <w:sz w:val="20"/>
                <w:szCs w:val="20"/>
              </w:rPr>
            </w:pPr>
            <w:r>
              <w:rPr>
                <w:rFonts w:ascii="Arial" w:hAnsi="Arial" w:cs="Arial"/>
                <w:color w:val="000000"/>
                <w:sz w:val="20"/>
                <w:szCs w:val="20"/>
              </w:rPr>
              <w:t>0-1</w:t>
            </w:r>
          </w:p>
        </w:tc>
        <w:tc>
          <w:tcPr>
            <w:tcW w:w="900" w:type="dxa"/>
          </w:tcPr>
          <w:p w:rsidR="001B684E" w:rsidRDefault="001B684E" w:rsidP="00FA0E08">
            <w:pPr>
              <w:autoSpaceDE w:val="0"/>
              <w:autoSpaceDN w:val="0"/>
              <w:rPr>
                <w:rFonts w:ascii="Arial" w:hAnsi="Arial" w:cs="Arial"/>
                <w:color w:val="000000"/>
                <w:sz w:val="20"/>
                <w:szCs w:val="20"/>
              </w:rPr>
            </w:pPr>
          </w:p>
        </w:tc>
      </w:tr>
      <w:tr w:rsidR="002841E0" w:rsidTr="006D1053">
        <w:tc>
          <w:tcPr>
            <w:tcW w:w="2780" w:type="dxa"/>
          </w:tcPr>
          <w:p w:rsidR="002841E0" w:rsidRDefault="002841E0" w:rsidP="00A2337D">
            <w:pPr>
              <w:autoSpaceDE w:val="0"/>
              <w:autoSpaceDN w:val="0"/>
              <w:spacing w:after="120"/>
              <w:rPr>
                <w:rFonts w:ascii="Arial" w:hAnsi="Arial" w:cs="Arial"/>
                <w:color w:val="000000"/>
                <w:sz w:val="20"/>
                <w:szCs w:val="20"/>
              </w:rPr>
            </w:pPr>
          </w:p>
        </w:tc>
        <w:tc>
          <w:tcPr>
            <w:tcW w:w="5940" w:type="dxa"/>
          </w:tcPr>
          <w:p w:rsidR="002841E0" w:rsidRPr="00943C0A" w:rsidRDefault="002841E0" w:rsidP="006D1053">
            <w:pPr>
              <w:autoSpaceDE w:val="0"/>
              <w:autoSpaceDN w:val="0"/>
              <w:spacing w:after="120"/>
              <w:jc w:val="center"/>
              <w:rPr>
                <w:rFonts w:ascii="Arial" w:hAnsi="Arial" w:cs="Arial"/>
                <w:b/>
                <w:color w:val="000000"/>
                <w:sz w:val="20"/>
                <w:szCs w:val="20"/>
              </w:rPr>
            </w:pPr>
            <w:r>
              <w:rPr>
                <w:rFonts w:ascii="Arial" w:hAnsi="Arial" w:cs="Arial"/>
                <w:b/>
                <w:color w:val="000000"/>
                <w:sz w:val="20"/>
                <w:szCs w:val="20"/>
              </w:rPr>
              <w:t xml:space="preserve">Subtract (-1) point if the applicant exceeded </w:t>
            </w:r>
            <w:r w:rsidR="006D1053">
              <w:rPr>
                <w:rFonts w:ascii="Arial" w:hAnsi="Arial" w:cs="Arial"/>
                <w:b/>
                <w:color w:val="000000"/>
                <w:sz w:val="20"/>
                <w:szCs w:val="20"/>
              </w:rPr>
              <w:t>4</w:t>
            </w:r>
            <w:r>
              <w:rPr>
                <w:rFonts w:ascii="Arial" w:hAnsi="Arial" w:cs="Arial"/>
                <w:b/>
                <w:color w:val="000000"/>
                <w:sz w:val="20"/>
                <w:szCs w:val="20"/>
              </w:rPr>
              <w:t xml:space="preserve"> pages for this section.</w:t>
            </w:r>
            <w:r w:rsidR="006D1053">
              <w:rPr>
                <w:rFonts w:ascii="Arial" w:hAnsi="Arial" w:cs="Arial"/>
                <w:b/>
                <w:color w:val="000000"/>
                <w:sz w:val="20"/>
                <w:szCs w:val="20"/>
              </w:rPr>
              <w:t xml:space="preserve">  The 4</w:t>
            </w:r>
            <w:r w:rsidR="001B684E">
              <w:rPr>
                <w:rFonts w:ascii="Arial" w:hAnsi="Arial" w:cs="Arial"/>
                <w:b/>
                <w:color w:val="000000"/>
                <w:sz w:val="20"/>
                <w:szCs w:val="20"/>
              </w:rPr>
              <w:t xml:space="preserve"> page limit does not include the organizational chart, Board Member Profile or job descriptions.</w:t>
            </w:r>
          </w:p>
        </w:tc>
        <w:tc>
          <w:tcPr>
            <w:tcW w:w="1260" w:type="dxa"/>
            <w:tcMar>
              <w:top w:w="0" w:type="dxa"/>
              <w:left w:w="108" w:type="dxa"/>
              <w:bottom w:w="0" w:type="dxa"/>
              <w:right w:w="108" w:type="dxa"/>
            </w:tcMar>
          </w:tcPr>
          <w:p w:rsidR="002841E0" w:rsidRDefault="0058539C" w:rsidP="0058539C">
            <w:pPr>
              <w:autoSpaceDE w:val="0"/>
              <w:autoSpaceDN w:val="0"/>
              <w:spacing w:after="120"/>
              <w:jc w:val="center"/>
              <w:rPr>
                <w:rFonts w:ascii="Arial" w:hAnsi="Arial" w:cs="Arial"/>
                <w:color w:val="000000"/>
                <w:sz w:val="20"/>
                <w:szCs w:val="20"/>
              </w:rPr>
            </w:pPr>
            <w:r w:rsidRPr="0058539C">
              <w:rPr>
                <w:rFonts w:ascii="Arial" w:hAnsi="Arial" w:cs="Arial"/>
                <w:b/>
                <w:color w:val="000000"/>
                <w:sz w:val="20"/>
                <w:szCs w:val="20"/>
              </w:rPr>
              <w:t>Subtotal</w:t>
            </w:r>
          </w:p>
        </w:tc>
        <w:tc>
          <w:tcPr>
            <w:tcW w:w="900" w:type="dxa"/>
          </w:tcPr>
          <w:p w:rsidR="002841E0" w:rsidRDefault="002841E0" w:rsidP="00FA0E08">
            <w:pPr>
              <w:autoSpaceDE w:val="0"/>
              <w:autoSpaceDN w:val="0"/>
              <w:rPr>
                <w:rFonts w:ascii="Arial" w:hAnsi="Arial" w:cs="Arial"/>
                <w:color w:val="000000"/>
                <w:sz w:val="20"/>
                <w:szCs w:val="20"/>
              </w:rPr>
            </w:pPr>
          </w:p>
        </w:tc>
      </w:tr>
      <w:tr w:rsidR="00D6357D" w:rsidTr="006D1053">
        <w:tc>
          <w:tcPr>
            <w:tcW w:w="2780" w:type="dxa"/>
            <w:shd w:val="clear" w:color="auto" w:fill="D9D9D9" w:themeFill="background1" w:themeFillShade="D9"/>
          </w:tcPr>
          <w:p w:rsidR="002841E0" w:rsidRPr="00943C0A" w:rsidRDefault="002841E0" w:rsidP="00F04749">
            <w:pPr>
              <w:pStyle w:val="ListParagraph"/>
              <w:numPr>
                <w:ilvl w:val="0"/>
                <w:numId w:val="59"/>
              </w:numPr>
              <w:autoSpaceDE w:val="0"/>
              <w:autoSpaceDN w:val="0"/>
              <w:spacing w:after="120"/>
              <w:ind w:left="258" w:hanging="258"/>
              <w:rPr>
                <w:rFonts w:ascii="Arial" w:hAnsi="Arial" w:cs="Arial"/>
                <w:b/>
                <w:color w:val="000000"/>
                <w:sz w:val="20"/>
                <w:szCs w:val="20"/>
              </w:rPr>
            </w:pPr>
            <w:r w:rsidRPr="00943C0A">
              <w:rPr>
                <w:rFonts w:ascii="Arial" w:hAnsi="Arial" w:cs="Arial"/>
                <w:b/>
                <w:color w:val="000000"/>
                <w:sz w:val="20"/>
                <w:szCs w:val="20"/>
              </w:rPr>
              <w:t xml:space="preserve">Assessment of Needs </w:t>
            </w:r>
          </w:p>
        </w:tc>
        <w:tc>
          <w:tcPr>
            <w:tcW w:w="5940" w:type="dxa"/>
            <w:shd w:val="clear" w:color="auto" w:fill="D9D9D9" w:themeFill="background1" w:themeFillShade="D9"/>
          </w:tcPr>
          <w:p w:rsidR="002841E0" w:rsidRDefault="002841E0" w:rsidP="00943C0A">
            <w:pPr>
              <w:autoSpaceDE w:val="0"/>
              <w:autoSpaceDN w:val="0"/>
              <w:spacing w:after="120"/>
              <w:jc w:val="center"/>
              <w:rPr>
                <w:rFonts w:ascii="Arial" w:hAnsi="Arial" w:cs="Arial"/>
                <w:b/>
                <w:color w:val="000000"/>
                <w:sz w:val="20"/>
                <w:szCs w:val="20"/>
              </w:rPr>
            </w:pPr>
          </w:p>
        </w:tc>
        <w:tc>
          <w:tcPr>
            <w:tcW w:w="1260" w:type="dxa"/>
            <w:shd w:val="clear" w:color="auto" w:fill="D9D9D9" w:themeFill="background1" w:themeFillShade="D9"/>
            <w:tcMar>
              <w:top w:w="0" w:type="dxa"/>
              <w:left w:w="108" w:type="dxa"/>
              <w:bottom w:w="0" w:type="dxa"/>
              <w:right w:w="108" w:type="dxa"/>
            </w:tcMar>
          </w:tcPr>
          <w:p w:rsidR="002841E0" w:rsidRPr="00943C0A" w:rsidRDefault="002841E0" w:rsidP="00943C0A">
            <w:pPr>
              <w:autoSpaceDE w:val="0"/>
              <w:autoSpaceDN w:val="0"/>
              <w:spacing w:after="120"/>
              <w:jc w:val="center"/>
              <w:rPr>
                <w:rFonts w:ascii="Arial" w:hAnsi="Arial" w:cs="Arial"/>
                <w:b/>
                <w:color w:val="000000"/>
                <w:sz w:val="20"/>
                <w:szCs w:val="20"/>
              </w:rPr>
            </w:pPr>
            <w:r>
              <w:rPr>
                <w:rFonts w:ascii="Arial" w:hAnsi="Arial" w:cs="Arial"/>
                <w:b/>
                <w:color w:val="000000"/>
                <w:sz w:val="20"/>
                <w:szCs w:val="20"/>
              </w:rPr>
              <w:t xml:space="preserve">(10) Maximum Points </w:t>
            </w:r>
          </w:p>
        </w:tc>
        <w:tc>
          <w:tcPr>
            <w:tcW w:w="900" w:type="dxa"/>
            <w:shd w:val="clear" w:color="auto" w:fill="D9D9D9" w:themeFill="background1" w:themeFillShade="D9"/>
          </w:tcPr>
          <w:p w:rsidR="002841E0" w:rsidRDefault="002841E0" w:rsidP="00FA0E08">
            <w:pPr>
              <w:autoSpaceDE w:val="0"/>
              <w:autoSpaceDN w:val="0"/>
              <w:rPr>
                <w:rFonts w:ascii="Arial" w:hAnsi="Arial" w:cs="Arial"/>
                <w:color w:val="000000"/>
                <w:sz w:val="20"/>
                <w:szCs w:val="20"/>
              </w:rPr>
            </w:pPr>
          </w:p>
        </w:tc>
      </w:tr>
      <w:tr w:rsidR="002841E0" w:rsidTr="006D1053">
        <w:tc>
          <w:tcPr>
            <w:tcW w:w="2780" w:type="dxa"/>
          </w:tcPr>
          <w:p w:rsidR="002841E0" w:rsidRDefault="002841E0" w:rsidP="00A2337D">
            <w:pPr>
              <w:autoSpaceDE w:val="0"/>
              <w:autoSpaceDN w:val="0"/>
              <w:spacing w:after="120"/>
              <w:rPr>
                <w:rFonts w:ascii="Arial" w:hAnsi="Arial" w:cs="Arial"/>
                <w:color w:val="000000"/>
                <w:sz w:val="20"/>
                <w:szCs w:val="20"/>
              </w:rPr>
            </w:pPr>
          </w:p>
        </w:tc>
        <w:tc>
          <w:tcPr>
            <w:tcW w:w="5940" w:type="dxa"/>
          </w:tcPr>
          <w:p w:rsidR="002841E0" w:rsidRPr="00943C0A" w:rsidRDefault="002841E0" w:rsidP="00F04749">
            <w:pPr>
              <w:pStyle w:val="ListParagraph"/>
              <w:numPr>
                <w:ilvl w:val="0"/>
                <w:numId w:val="60"/>
              </w:numPr>
              <w:autoSpaceDE w:val="0"/>
              <w:autoSpaceDN w:val="0"/>
              <w:spacing w:after="120"/>
              <w:ind w:left="312" w:hanging="180"/>
              <w:rPr>
                <w:rFonts w:ascii="Arial" w:hAnsi="Arial" w:cs="Arial"/>
                <w:color w:val="000000"/>
                <w:sz w:val="20"/>
                <w:szCs w:val="20"/>
              </w:rPr>
            </w:pPr>
            <w:r>
              <w:rPr>
                <w:rFonts w:ascii="Arial" w:hAnsi="Arial" w:cs="Arial"/>
                <w:color w:val="000000"/>
                <w:sz w:val="20"/>
                <w:szCs w:val="20"/>
              </w:rPr>
              <w:t>Demographics of the area are provided.</w:t>
            </w:r>
          </w:p>
        </w:tc>
        <w:tc>
          <w:tcPr>
            <w:tcW w:w="1260" w:type="dxa"/>
            <w:tcMar>
              <w:top w:w="0" w:type="dxa"/>
              <w:left w:w="108" w:type="dxa"/>
              <w:bottom w:w="0" w:type="dxa"/>
              <w:right w:w="108" w:type="dxa"/>
            </w:tcMar>
          </w:tcPr>
          <w:p w:rsidR="002841E0" w:rsidRDefault="002841E0" w:rsidP="002841E0">
            <w:pPr>
              <w:autoSpaceDE w:val="0"/>
              <w:autoSpaceDN w:val="0"/>
              <w:spacing w:after="120"/>
              <w:jc w:val="center"/>
              <w:rPr>
                <w:rFonts w:ascii="Arial" w:hAnsi="Arial" w:cs="Arial"/>
                <w:color w:val="000000"/>
                <w:sz w:val="20"/>
                <w:szCs w:val="20"/>
              </w:rPr>
            </w:pPr>
            <w:r>
              <w:rPr>
                <w:rFonts w:ascii="Arial" w:hAnsi="Arial" w:cs="Arial"/>
                <w:color w:val="000000"/>
                <w:sz w:val="20"/>
                <w:szCs w:val="20"/>
              </w:rPr>
              <w:t>0-2 points</w:t>
            </w:r>
          </w:p>
        </w:tc>
        <w:tc>
          <w:tcPr>
            <w:tcW w:w="900" w:type="dxa"/>
          </w:tcPr>
          <w:p w:rsidR="002841E0" w:rsidRDefault="002841E0" w:rsidP="00FA0E08">
            <w:pPr>
              <w:autoSpaceDE w:val="0"/>
              <w:autoSpaceDN w:val="0"/>
              <w:rPr>
                <w:rFonts w:ascii="Arial" w:hAnsi="Arial" w:cs="Arial"/>
                <w:color w:val="000000"/>
                <w:sz w:val="20"/>
                <w:szCs w:val="20"/>
              </w:rPr>
            </w:pPr>
          </w:p>
        </w:tc>
      </w:tr>
      <w:tr w:rsidR="002841E0" w:rsidTr="006D1053">
        <w:tc>
          <w:tcPr>
            <w:tcW w:w="2780" w:type="dxa"/>
          </w:tcPr>
          <w:p w:rsidR="002841E0" w:rsidRDefault="002841E0" w:rsidP="00A2337D">
            <w:pPr>
              <w:autoSpaceDE w:val="0"/>
              <w:autoSpaceDN w:val="0"/>
              <w:spacing w:after="120"/>
              <w:rPr>
                <w:rFonts w:ascii="Arial" w:hAnsi="Arial" w:cs="Arial"/>
                <w:color w:val="000000"/>
                <w:sz w:val="20"/>
                <w:szCs w:val="20"/>
              </w:rPr>
            </w:pPr>
          </w:p>
        </w:tc>
        <w:tc>
          <w:tcPr>
            <w:tcW w:w="5940" w:type="dxa"/>
          </w:tcPr>
          <w:p w:rsidR="002841E0" w:rsidRDefault="002841E0" w:rsidP="00F04749">
            <w:pPr>
              <w:pStyle w:val="ListParagraph"/>
              <w:numPr>
                <w:ilvl w:val="0"/>
                <w:numId w:val="60"/>
              </w:numPr>
              <w:autoSpaceDE w:val="0"/>
              <w:autoSpaceDN w:val="0"/>
              <w:spacing w:after="120"/>
              <w:ind w:left="312" w:hanging="180"/>
              <w:rPr>
                <w:rFonts w:ascii="Arial" w:hAnsi="Arial" w:cs="Arial"/>
                <w:color w:val="000000"/>
                <w:sz w:val="20"/>
                <w:szCs w:val="20"/>
              </w:rPr>
            </w:pPr>
            <w:r>
              <w:rPr>
                <w:rFonts w:ascii="Arial" w:hAnsi="Arial" w:cs="Arial"/>
                <w:color w:val="000000"/>
                <w:sz w:val="20"/>
                <w:szCs w:val="20"/>
              </w:rPr>
              <w:t>Applicant speaks to the region’s adoptive families, contributing factors to adoption instability in the region, and how the proposed program will address NC DHHS’s vision (RFA, p. 2)</w:t>
            </w:r>
          </w:p>
        </w:tc>
        <w:tc>
          <w:tcPr>
            <w:tcW w:w="1260" w:type="dxa"/>
            <w:tcMar>
              <w:top w:w="0" w:type="dxa"/>
              <w:left w:w="108" w:type="dxa"/>
              <w:bottom w:w="0" w:type="dxa"/>
              <w:right w:w="108" w:type="dxa"/>
            </w:tcMar>
          </w:tcPr>
          <w:p w:rsidR="002841E0" w:rsidRDefault="002841E0" w:rsidP="002841E0">
            <w:pPr>
              <w:autoSpaceDE w:val="0"/>
              <w:autoSpaceDN w:val="0"/>
              <w:spacing w:after="120"/>
              <w:jc w:val="center"/>
              <w:rPr>
                <w:rFonts w:ascii="Arial" w:hAnsi="Arial" w:cs="Arial"/>
                <w:color w:val="000000"/>
                <w:sz w:val="20"/>
                <w:szCs w:val="20"/>
              </w:rPr>
            </w:pPr>
            <w:r>
              <w:rPr>
                <w:rFonts w:ascii="Arial" w:hAnsi="Arial" w:cs="Arial"/>
                <w:color w:val="000000"/>
                <w:sz w:val="20"/>
                <w:szCs w:val="20"/>
              </w:rPr>
              <w:t>0-4 points</w:t>
            </w:r>
          </w:p>
        </w:tc>
        <w:tc>
          <w:tcPr>
            <w:tcW w:w="900" w:type="dxa"/>
          </w:tcPr>
          <w:p w:rsidR="002841E0" w:rsidRDefault="002841E0" w:rsidP="00FA0E08">
            <w:pPr>
              <w:autoSpaceDE w:val="0"/>
              <w:autoSpaceDN w:val="0"/>
              <w:rPr>
                <w:rFonts w:ascii="Arial" w:hAnsi="Arial" w:cs="Arial"/>
                <w:color w:val="000000"/>
                <w:sz w:val="20"/>
                <w:szCs w:val="20"/>
              </w:rPr>
            </w:pPr>
          </w:p>
        </w:tc>
      </w:tr>
      <w:tr w:rsidR="002841E0" w:rsidTr="006D1053">
        <w:tc>
          <w:tcPr>
            <w:tcW w:w="2780" w:type="dxa"/>
          </w:tcPr>
          <w:p w:rsidR="002841E0" w:rsidRDefault="002841E0" w:rsidP="00A2337D">
            <w:pPr>
              <w:autoSpaceDE w:val="0"/>
              <w:autoSpaceDN w:val="0"/>
              <w:spacing w:after="120"/>
              <w:rPr>
                <w:rFonts w:ascii="Arial" w:hAnsi="Arial" w:cs="Arial"/>
                <w:color w:val="000000"/>
                <w:sz w:val="20"/>
                <w:szCs w:val="20"/>
              </w:rPr>
            </w:pPr>
          </w:p>
        </w:tc>
        <w:tc>
          <w:tcPr>
            <w:tcW w:w="5940" w:type="dxa"/>
          </w:tcPr>
          <w:p w:rsidR="002841E0" w:rsidRDefault="002841E0" w:rsidP="00F04749">
            <w:pPr>
              <w:pStyle w:val="ListParagraph"/>
              <w:numPr>
                <w:ilvl w:val="0"/>
                <w:numId w:val="60"/>
              </w:numPr>
              <w:autoSpaceDE w:val="0"/>
              <w:autoSpaceDN w:val="0"/>
              <w:spacing w:after="120"/>
              <w:ind w:left="312" w:hanging="180"/>
              <w:rPr>
                <w:rFonts w:ascii="Arial" w:hAnsi="Arial" w:cs="Arial"/>
                <w:color w:val="000000"/>
                <w:sz w:val="20"/>
                <w:szCs w:val="20"/>
              </w:rPr>
            </w:pPr>
            <w:r>
              <w:rPr>
                <w:rFonts w:ascii="Arial" w:hAnsi="Arial" w:cs="Arial"/>
                <w:color w:val="000000"/>
                <w:sz w:val="20"/>
                <w:szCs w:val="20"/>
              </w:rPr>
              <w:t>Program fits into the community’s continuum of services and is not duplicative.</w:t>
            </w:r>
          </w:p>
        </w:tc>
        <w:tc>
          <w:tcPr>
            <w:tcW w:w="1260" w:type="dxa"/>
            <w:tcMar>
              <w:top w:w="0" w:type="dxa"/>
              <w:left w:w="108" w:type="dxa"/>
              <w:bottom w:w="0" w:type="dxa"/>
              <w:right w:w="108" w:type="dxa"/>
            </w:tcMar>
          </w:tcPr>
          <w:p w:rsidR="002841E0" w:rsidRDefault="002841E0" w:rsidP="002841E0">
            <w:pPr>
              <w:autoSpaceDE w:val="0"/>
              <w:autoSpaceDN w:val="0"/>
              <w:spacing w:after="120"/>
              <w:jc w:val="center"/>
              <w:rPr>
                <w:rFonts w:ascii="Arial" w:hAnsi="Arial" w:cs="Arial"/>
                <w:color w:val="000000"/>
                <w:sz w:val="20"/>
                <w:szCs w:val="20"/>
              </w:rPr>
            </w:pPr>
            <w:r>
              <w:rPr>
                <w:rFonts w:ascii="Arial" w:hAnsi="Arial" w:cs="Arial"/>
                <w:color w:val="000000"/>
                <w:sz w:val="20"/>
                <w:szCs w:val="20"/>
              </w:rPr>
              <w:t>0-3 points</w:t>
            </w:r>
          </w:p>
        </w:tc>
        <w:tc>
          <w:tcPr>
            <w:tcW w:w="900" w:type="dxa"/>
          </w:tcPr>
          <w:p w:rsidR="002841E0" w:rsidRDefault="002841E0" w:rsidP="00FA0E08">
            <w:pPr>
              <w:autoSpaceDE w:val="0"/>
              <w:autoSpaceDN w:val="0"/>
              <w:rPr>
                <w:rFonts w:ascii="Arial" w:hAnsi="Arial" w:cs="Arial"/>
                <w:color w:val="000000"/>
                <w:sz w:val="20"/>
                <w:szCs w:val="20"/>
              </w:rPr>
            </w:pPr>
          </w:p>
        </w:tc>
      </w:tr>
      <w:tr w:rsidR="002841E0" w:rsidTr="006D1053">
        <w:tc>
          <w:tcPr>
            <w:tcW w:w="2780" w:type="dxa"/>
          </w:tcPr>
          <w:p w:rsidR="002841E0" w:rsidRDefault="002841E0" w:rsidP="00A2337D">
            <w:pPr>
              <w:autoSpaceDE w:val="0"/>
              <w:autoSpaceDN w:val="0"/>
              <w:spacing w:after="120"/>
              <w:rPr>
                <w:rFonts w:ascii="Arial" w:hAnsi="Arial" w:cs="Arial"/>
                <w:color w:val="000000"/>
                <w:sz w:val="20"/>
                <w:szCs w:val="20"/>
              </w:rPr>
            </w:pPr>
          </w:p>
        </w:tc>
        <w:tc>
          <w:tcPr>
            <w:tcW w:w="5940" w:type="dxa"/>
          </w:tcPr>
          <w:p w:rsidR="002841E0" w:rsidRDefault="002841E0" w:rsidP="00F04749">
            <w:pPr>
              <w:pStyle w:val="ListParagraph"/>
              <w:numPr>
                <w:ilvl w:val="0"/>
                <w:numId w:val="60"/>
              </w:numPr>
              <w:autoSpaceDE w:val="0"/>
              <w:autoSpaceDN w:val="0"/>
              <w:spacing w:after="120"/>
              <w:ind w:left="312" w:hanging="180"/>
              <w:rPr>
                <w:rFonts w:ascii="Arial" w:hAnsi="Arial" w:cs="Arial"/>
                <w:color w:val="000000"/>
                <w:sz w:val="20"/>
                <w:szCs w:val="20"/>
              </w:rPr>
            </w:pPr>
            <w:r>
              <w:rPr>
                <w:rFonts w:ascii="Arial" w:hAnsi="Arial" w:cs="Arial"/>
                <w:color w:val="000000"/>
                <w:sz w:val="20"/>
                <w:szCs w:val="20"/>
              </w:rPr>
              <w:t xml:space="preserve">Clearly stated sources of needs assessment data. </w:t>
            </w:r>
          </w:p>
        </w:tc>
        <w:tc>
          <w:tcPr>
            <w:tcW w:w="1260" w:type="dxa"/>
            <w:tcMar>
              <w:top w:w="0" w:type="dxa"/>
              <w:left w:w="108" w:type="dxa"/>
              <w:bottom w:w="0" w:type="dxa"/>
              <w:right w:w="108" w:type="dxa"/>
            </w:tcMar>
          </w:tcPr>
          <w:p w:rsidR="002841E0" w:rsidRDefault="002841E0" w:rsidP="002841E0">
            <w:pPr>
              <w:autoSpaceDE w:val="0"/>
              <w:autoSpaceDN w:val="0"/>
              <w:spacing w:after="120"/>
              <w:jc w:val="center"/>
              <w:rPr>
                <w:rFonts w:ascii="Arial" w:hAnsi="Arial" w:cs="Arial"/>
                <w:color w:val="000000"/>
                <w:sz w:val="20"/>
                <w:szCs w:val="20"/>
              </w:rPr>
            </w:pPr>
            <w:r>
              <w:rPr>
                <w:rFonts w:ascii="Arial" w:hAnsi="Arial" w:cs="Arial"/>
                <w:color w:val="000000"/>
                <w:sz w:val="20"/>
                <w:szCs w:val="20"/>
              </w:rPr>
              <w:t>0-1 point</w:t>
            </w:r>
          </w:p>
        </w:tc>
        <w:tc>
          <w:tcPr>
            <w:tcW w:w="900" w:type="dxa"/>
          </w:tcPr>
          <w:p w:rsidR="002841E0" w:rsidRDefault="002841E0" w:rsidP="00FA0E08">
            <w:pPr>
              <w:autoSpaceDE w:val="0"/>
              <w:autoSpaceDN w:val="0"/>
              <w:rPr>
                <w:rFonts w:ascii="Arial" w:hAnsi="Arial" w:cs="Arial"/>
                <w:color w:val="000000"/>
                <w:sz w:val="20"/>
                <w:szCs w:val="20"/>
              </w:rPr>
            </w:pPr>
          </w:p>
        </w:tc>
      </w:tr>
      <w:tr w:rsidR="002841E0" w:rsidTr="006D1053">
        <w:tc>
          <w:tcPr>
            <w:tcW w:w="2780" w:type="dxa"/>
          </w:tcPr>
          <w:p w:rsidR="002841E0" w:rsidRDefault="002841E0" w:rsidP="00A2337D">
            <w:pPr>
              <w:autoSpaceDE w:val="0"/>
              <w:autoSpaceDN w:val="0"/>
              <w:spacing w:after="120"/>
              <w:rPr>
                <w:rFonts w:ascii="Arial" w:hAnsi="Arial" w:cs="Arial"/>
                <w:color w:val="000000"/>
                <w:sz w:val="20"/>
                <w:szCs w:val="20"/>
              </w:rPr>
            </w:pPr>
          </w:p>
        </w:tc>
        <w:tc>
          <w:tcPr>
            <w:tcW w:w="5940" w:type="dxa"/>
          </w:tcPr>
          <w:p w:rsidR="002841E0" w:rsidRPr="002841E0" w:rsidRDefault="002841E0" w:rsidP="002841E0">
            <w:pPr>
              <w:autoSpaceDE w:val="0"/>
              <w:autoSpaceDN w:val="0"/>
              <w:spacing w:after="120"/>
              <w:jc w:val="center"/>
              <w:rPr>
                <w:rFonts w:ascii="Arial" w:hAnsi="Arial" w:cs="Arial"/>
                <w:b/>
                <w:color w:val="000000"/>
                <w:sz w:val="20"/>
                <w:szCs w:val="20"/>
              </w:rPr>
            </w:pPr>
            <w:r>
              <w:rPr>
                <w:rFonts w:ascii="Arial" w:hAnsi="Arial" w:cs="Arial"/>
                <w:b/>
                <w:color w:val="000000"/>
                <w:sz w:val="20"/>
                <w:szCs w:val="20"/>
              </w:rPr>
              <w:t xml:space="preserve">Subtract (-1) point if the applicant exceeded 2 pages for this section.  </w:t>
            </w:r>
          </w:p>
        </w:tc>
        <w:tc>
          <w:tcPr>
            <w:tcW w:w="1260" w:type="dxa"/>
            <w:tcMar>
              <w:top w:w="0" w:type="dxa"/>
              <w:left w:w="108" w:type="dxa"/>
              <w:bottom w:w="0" w:type="dxa"/>
              <w:right w:w="108" w:type="dxa"/>
            </w:tcMar>
          </w:tcPr>
          <w:p w:rsidR="002841E0" w:rsidRPr="0058539C" w:rsidRDefault="0058539C" w:rsidP="0058539C">
            <w:pPr>
              <w:autoSpaceDE w:val="0"/>
              <w:autoSpaceDN w:val="0"/>
              <w:spacing w:after="120"/>
              <w:jc w:val="center"/>
              <w:rPr>
                <w:rFonts w:ascii="Arial" w:hAnsi="Arial" w:cs="Arial"/>
                <w:b/>
                <w:color w:val="000000"/>
                <w:sz w:val="20"/>
                <w:szCs w:val="20"/>
              </w:rPr>
            </w:pPr>
            <w:r w:rsidRPr="0058539C">
              <w:rPr>
                <w:rFonts w:ascii="Arial" w:hAnsi="Arial" w:cs="Arial"/>
                <w:b/>
                <w:color w:val="000000"/>
                <w:sz w:val="20"/>
                <w:szCs w:val="20"/>
              </w:rPr>
              <w:t>Subtotal</w:t>
            </w:r>
          </w:p>
        </w:tc>
        <w:tc>
          <w:tcPr>
            <w:tcW w:w="900" w:type="dxa"/>
          </w:tcPr>
          <w:p w:rsidR="002841E0" w:rsidRDefault="002841E0" w:rsidP="00FA0E08">
            <w:pPr>
              <w:autoSpaceDE w:val="0"/>
              <w:autoSpaceDN w:val="0"/>
              <w:rPr>
                <w:rFonts w:ascii="Arial" w:hAnsi="Arial" w:cs="Arial"/>
                <w:color w:val="000000"/>
                <w:sz w:val="20"/>
                <w:szCs w:val="20"/>
              </w:rPr>
            </w:pPr>
          </w:p>
        </w:tc>
      </w:tr>
      <w:tr w:rsidR="00D6357D" w:rsidTr="006D1053">
        <w:tc>
          <w:tcPr>
            <w:tcW w:w="2780" w:type="dxa"/>
            <w:shd w:val="clear" w:color="auto" w:fill="D9D9D9" w:themeFill="background1" w:themeFillShade="D9"/>
          </w:tcPr>
          <w:p w:rsidR="002841E0" w:rsidRPr="00B30573" w:rsidRDefault="00B30573" w:rsidP="00F04749">
            <w:pPr>
              <w:pStyle w:val="ListParagraph"/>
              <w:numPr>
                <w:ilvl w:val="0"/>
                <w:numId w:val="59"/>
              </w:numPr>
              <w:autoSpaceDE w:val="0"/>
              <w:autoSpaceDN w:val="0"/>
              <w:spacing w:after="120"/>
              <w:ind w:left="258" w:hanging="258"/>
              <w:rPr>
                <w:rFonts w:ascii="Arial" w:hAnsi="Arial" w:cs="Arial"/>
                <w:b/>
                <w:color w:val="000000"/>
                <w:sz w:val="20"/>
                <w:szCs w:val="20"/>
              </w:rPr>
            </w:pPr>
            <w:r w:rsidRPr="00B30573">
              <w:rPr>
                <w:rFonts w:ascii="Arial" w:hAnsi="Arial" w:cs="Arial"/>
                <w:b/>
                <w:color w:val="000000"/>
                <w:sz w:val="20"/>
                <w:szCs w:val="20"/>
              </w:rPr>
              <w:t>Project Design/Activities</w:t>
            </w:r>
          </w:p>
        </w:tc>
        <w:tc>
          <w:tcPr>
            <w:tcW w:w="5940" w:type="dxa"/>
            <w:shd w:val="clear" w:color="auto" w:fill="D9D9D9" w:themeFill="background1" w:themeFillShade="D9"/>
          </w:tcPr>
          <w:p w:rsidR="002841E0" w:rsidRDefault="002841E0" w:rsidP="00A2337D">
            <w:pPr>
              <w:autoSpaceDE w:val="0"/>
              <w:autoSpaceDN w:val="0"/>
              <w:spacing w:after="120"/>
              <w:rPr>
                <w:rFonts w:ascii="Arial" w:hAnsi="Arial" w:cs="Arial"/>
                <w:color w:val="000000"/>
                <w:sz w:val="20"/>
                <w:szCs w:val="20"/>
              </w:rPr>
            </w:pPr>
          </w:p>
        </w:tc>
        <w:tc>
          <w:tcPr>
            <w:tcW w:w="1260" w:type="dxa"/>
            <w:shd w:val="clear" w:color="auto" w:fill="D9D9D9" w:themeFill="background1" w:themeFillShade="D9"/>
            <w:tcMar>
              <w:top w:w="0" w:type="dxa"/>
              <w:left w:w="108" w:type="dxa"/>
              <w:bottom w:w="0" w:type="dxa"/>
              <w:right w:w="108" w:type="dxa"/>
            </w:tcMar>
          </w:tcPr>
          <w:p w:rsidR="002841E0" w:rsidRPr="00B30573" w:rsidRDefault="00B30573" w:rsidP="00B30573">
            <w:pPr>
              <w:autoSpaceDE w:val="0"/>
              <w:autoSpaceDN w:val="0"/>
              <w:spacing w:after="120"/>
              <w:jc w:val="center"/>
              <w:rPr>
                <w:rFonts w:ascii="Arial" w:hAnsi="Arial" w:cs="Arial"/>
                <w:b/>
                <w:color w:val="000000"/>
                <w:sz w:val="20"/>
                <w:szCs w:val="20"/>
              </w:rPr>
            </w:pPr>
            <w:r w:rsidRPr="00B30573">
              <w:rPr>
                <w:rFonts w:ascii="Arial" w:hAnsi="Arial" w:cs="Arial"/>
                <w:b/>
                <w:color w:val="000000"/>
                <w:sz w:val="20"/>
                <w:szCs w:val="20"/>
              </w:rPr>
              <w:t>(50) Maximum Points</w:t>
            </w:r>
          </w:p>
        </w:tc>
        <w:tc>
          <w:tcPr>
            <w:tcW w:w="900" w:type="dxa"/>
            <w:shd w:val="clear" w:color="auto" w:fill="D9D9D9" w:themeFill="background1" w:themeFillShade="D9"/>
          </w:tcPr>
          <w:p w:rsidR="002841E0" w:rsidRDefault="002841E0" w:rsidP="00FA0E08">
            <w:pPr>
              <w:autoSpaceDE w:val="0"/>
              <w:autoSpaceDN w:val="0"/>
              <w:rPr>
                <w:rFonts w:ascii="Arial" w:hAnsi="Arial" w:cs="Arial"/>
                <w:color w:val="000000"/>
                <w:sz w:val="20"/>
                <w:szCs w:val="20"/>
              </w:rPr>
            </w:pPr>
          </w:p>
        </w:tc>
      </w:tr>
      <w:tr w:rsidR="002841E0" w:rsidTr="006D1053">
        <w:tc>
          <w:tcPr>
            <w:tcW w:w="2780" w:type="dxa"/>
          </w:tcPr>
          <w:p w:rsidR="002841E0" w:rsidRPr="00EE69A6" w:rsidRDefault="00B30573" w:rsidP="00FA0E08">
            <w:pPr>
              <w:autoSpaceDE w:val="0"/>
              <w:autoSpaceDN w:val="0"/>
              <w:rPr>
                <w:rFonts w:ascii="Arial" w:hAnsi="Arial" w:cs="Arial"/>
                <w:b/>
                <w:color w:val="000000"/>
                <w:sz w:val="20"/>
                <w:szCs w:val="20"/>
              </w:rPr>
            </w:pPr>
            <w:r w:rsidRPr="00EE69A6">
              <w:rPr>
                <w:rFonts w:ascii="Arial" w:hAnsi="Arial" w:cs="Arial"/>
                <w:b/>
                <w:color w:val="000000"/>
                <w:sz w:val="20"/>
                <w:szCs w:val="20"/>
              </w:rPr>
              <w:t>Screening and Functional Assessment</w:t>
            </w:r>
          </w:p>
        </w:tc>
        <w:tc>
          <w:tcPr>
            <w:tcW w:w="5940" w:type="dxa"/>
          </w:tcPr>
          <w:p w:rsidR="002841E0" w:rsidRDefault="00B30573"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The applicant identifies the tool(s) to be used for screening and assessment.</w:t>
            </w:r>
          </w:p>
          <w:p w:rsidR="00B30573" w:rsidRDefault="00B30573"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The justification for the tool(s) selected is explained.</w:t>
            </w:r>
          </w:p>
          <w:p w:rsidR="00B30573" w:rsidRDefault="00B30573"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The tool’s appropriateness for the clients being served is explained.</w:t>
            </w:r>
          </w:p>
          <w:p w:rsidR="00B30573" w:rsidRDefault="00B30573"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The tool addresses social and emotional well-being.</w:t>
            </w:r>
          </w:p>
          <w:p w:rsidR="00B30573" w:rsidRDefault="00B30573"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How the tool assists in developing a case plan is explained.</w:t>
            </w:r>
          </w:p>
          <w:p w:rsidR="00B30573" w:rsidRPr="00B30573" w:rsidRDefault="00B30573"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The required training to use the tool(s) and how quickly the program will use the tool(s) are stated.</w:t>
            </w:r>
          </w:p>
        </w:tc>
        <w:tc>
          <w:tcPr>
            <w:tcW w:w="1260" w:type="dxa"/>
            <w:tcMar>
              <w:top w:w="0" w:type="dxa"/>
              <w:left w:w="108" w:type="dxa"/>
              <w:bottom w:w="0" w:type="dxa"/>
              <w:right w:w="108" w:type="dxa"/>
            </w:tcMar>
          </w:tcPr>
          <w:p w:rsidR="002841E0" w:rsidRDefault="002841E0" w:rsidP="00FA0E08">
            <w:pPr>
              <w:autoSpaceDE w:val="0"/>
              <w:autoSpaceDN w:val="0"/>
              <w:rPr>
                <w:rFonts w:ascii="Arial" w:hAnsi="Arial" w:cs="Arial"/>
                <w:color w:val="000000"/>
                <w:sz w:val="20"/>
                <w:szCs w:val="20"/>
              </w:rPr>
            </w:pPr>
          </w:p>
          <w:p w:rsidR="00B30573" w:rsidRDefault="00B30573" w:rsidP="00FA0E08">
            <w:pPr>
              <w:autoSpaceDE w:val="0"/>
              <w:autoSpaceDN w:val="0"/>
              <w:rPr>
                <w:rFonts w:ascii="Arial" w:hAnsi="Arial" w:cs="Arial"/>
                <w:color w:val="000000"/>
                <w:sz w:val="20"/>
                <w:szCs w:val="20"/>
              </w:rPr>
            </w:pPr>
          </w:p>
          <w:p w:rsidR="00B30573" w:rsidRDefault="00B30573" w:rsidP="00FA0E08">
            <w:pPr>
              <w:autoSpaceDE w:val="0"/>
              <w:autoSpaceDN w:val="0"/>
              <w:rPr>
                <w:rFonts w:ascii="Arial" w:hAnsi="Arial" w:cs="Arial"/>
                <w:color w:val="000000"/>
                <w:sz w:val="20"/>
                <w:szCs w:val="20"/>
              </w:rPr>
            </w:pPr>
          </w:p>
          <w:p w:rsidR="00B30573" w:rsidRDefault="00B30573" w:rsidP="00FA0E08">
            <w:pPr>
              <w:autoSpaceDE w:val="0"/>
              <w:autoSpaceDN w:val="0"/>
              <w:rPr>
                <w:rFonts w:ascii="Arial" w:hAnsi="Arial" w:cs="Arial"/>
                <w:color w:val="000000"/>
                <w:sz w:val="20"/>
                <w:szCs w:val="20"/>
              </w:rPr>
            </w:pPr>
          </w:p>
          <w:p w:rsidR="00B30573" w:rsidRDefault="00B30573" w:rsidP="00B30573">
            <w:pPr>
              <w:autoSpaceDE w:val="0"/>
              <w:autoSpaceDN w:val="0"/>
              <w:jc w:val="center"/>
              <w:rPr>
                <w:rFonts w:ascii="Arial" w:hAnsi="Arial" w:cs="Arial"/>
                <w:color w:val="000000"/>
                <w:sz w:val="20"/>
                <w:szCs w:val="20"/>
              </w:rPr>
            </w:pPr>
            <w:r>
              <w:rPr>
                <w:rFonts w:ascii="Arial" w:hAnsi="Arial" w:cs="Arial"/>
                <w:color w:val="000000"/>
                <w:sz w:val="20"/>
                <w:szCs w:val="20"/>
              </w:rPr>
              <w:t>0-10 points</w:t>
            </w:r>
          </w:p>
        </w:tc>
        <w:tc>
          <w:tcPr>
            <w:tcW w:w="900" w:type="dxa"/>
          </w:tcPr>
          <w:p w:rsidR="002841E0" w:rsidRDefault="002841E0" w:rsidP="00FA0E08">
            <w:pPr>
              <w:autoSpaceDE w:val="0"/>
              <w:autoSpaceDN w:val="0"/>
              <w:rPr>
                <w:rFonts w:ascii="Arial" w:hAnsi="Arial" w:cs="Arial"/>
                <w:color w:val="000000"/>
                <w:sz w:val="20"/>
                <w:szCs w:val="20"/>
              </w:rPr>
            </w:pPr>
          </w:p>
        </w:tc>
      </w:tr>
      <w:tr w:rsidR="00B30573" w:rsidTr="006D1053">
        <w:tc>
          <w:tcPr>
            <w:tcW w:w="2780" w:type="dxa"/>
          </w:tcPr>
          <w:p w:rsidR="00B30573" w:rsidRPr="00EE69A6" w:rsidRDefault="00B30573" w:rsidP="00FA0E08">
            <w:pPr>
              <w:autoSpaceDE w:val="0"/>
              <w:autoSpaceDN w:val="0"/>
              <w:rPr>
                <w:rFonts w:ascii="Arial" w:hAnsi="Arial" w:cs="Arial"/>
                <w:b/>
                <w:color w:val="000000"/>
                <w:sz w:val="20"/>
                <w:szCs w:val="20"/>
              </w:rPr>
            </w:pPr>
            <w:r w:rsidRPr="00EE69A6">
              <w:rPr>
                <w:rFonts w:ascii="Arial" w:hAnsi="Arial" w:cs="Arial"/>
                <w:b/>
                <w:color w:val="000000"/>
                <w:sz w:val="20"/>
                <w:szCs w:val="20"/>
              </w:rPr>
              <w:t>Strengthening Families Protective Factors Framework</w:t>
            </w:r>
          </w:p>
        </w:tc>
        <w:tc>
          <w:tcPr>
            <w:tcW w:w="5940" w:type="dxa"/>
          </w:tcPr>
          <w:p w:rsidR="00B30573" w:rsidRDefault="004B4B6C"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How the protective factors will be incorporated into the PASS program is explained.</w:t>
            </w:r>
          </w:p>
          <w:p w:rsidR="004B4B6C" w:rsidRDefault="004B4B6C"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 xml:space="preserve">Applicant explains how it will ensure respite care is available to PASS families.  </w:t>
            </w:r>
          </w:p>
          <w:p w:rsidR="004B4B6C" w:rsidRDefault="004B4B6C"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Details are provided as to how the seven key protective factors strategies</w:t>
            </w:r>
            <w:r w:rsidR="00EE69A6">
              <w:rPr>
                <w:rFonts w:ascii="Arial" w:hAnsi="Arial" w:cs="Arial"/>
                <w:color w:val="000000"/>
                <w:sz w:val="20"/>
                <w:szCs w:val="20"/>
              </w:rPr>
              <w:t xml:space="preserve"> be implemented.</w:t>
            </w:r>
          </w:p>
          <w:p w:rsidR="00EE69A6" w:rsidRDefault="00EE69A6"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 xml:space="preserve">How the concept of </w:t>
            </w:r>
            <w:r w:rsidRPr="009177FC">
              <w:rPr>
                <w:rFonts w:ascii="Arial" w:hAnsi="Arial" w:cs="Arial"/>
                <w:sz w:val="20"/>
                <w:szCs w:val="20"/>
              </w:rPr>
              <w:t>Youth Thrive™</w:t>
            </w:r>
            <w:r>
              <w:rPr>
                <w:rFonts w:ascii="Arial" w:hAnsi="Arial" w:cs="Arial"/>
                <w:sz w:val="20"/>
                <w:szCs w:val="20"/>
              </w:rPr>
              <w:t xml:space="preserve"> will be incorporated into the PASS program is explained.  </w:t>
            </w:r>
          </w:p>
        </w:tc>
        <w:tc>
          <w:tcPr>
            <w:tcW w:w="1260" w:type="dxa"/>
            <w:tcMar>
              <w:top w:w="0" w:type="dxa"/>
              <w:left w:w="108" w:type="dxa"/>
              <w:bottom w:w="0" w:type="dxa"/>
              <w:right w:w="108" w:type="dxa"/>
            </w:tcMar>
          </w:tcPr>
          <w:p w:rsidR="00B30573" w:rsidRDefault="00B30573" w:rsidP="00FA0E08">
            <w:pPr>
              <w:autoSpaceDE w:val="0"/>
              <w:autoSpaceDN w:val="0"/>
              <w:rPr>
                <w:rFonts w:ascii="Arial" w:hAnsi="Arial" w:cs="Arial"/>
                <w:color w:val="000000"/>
                <w:sz w:val="20"/>
                <w:szCs w:val="20"/>
              </w:rPr>
            </w:pPr>
          </w:p>
          <w:p w:rsidR="00EE69A6" w:rsidRDefault="00EE69A6" w:rsidP="00FA0E08">
            <w:pPr>
              <w:autoSpaceDE w:val="0"/>
              <w:autoSpaceDN w:val="0"/>
              <w:rPr>
                <w:rFonts w:ascii="Arial" w:hAnsi="Arial" w:cs="Arial"/>
                <w:color w:val="000000"/>
                <w:sz w:val="20"/>
                <w:szCs w:val="20"/>
              </w:rPr>
            </w:pPr>
          </w:p>
          <w:p w:rsidR="00EE69A6" w:rsidRDefault="00EE69A6" w:rsidP="00FA0E08">
            <w:pPr>
              <w:autoSpaceDE w:val="0"/>
              <w:autoSpaceDN w:val="0"/>
              <w:rPr>
                <w:rFonts w:ascii="Arial" w:hAnsi="Arial" w:cs="Arial"/>
                <w:color w:val="000000"/>
                <w:sz w:val="20"/>
                <w:szCs w:val="20"/>
              </w:rPr>
            </w:pPr>
          </w:p>
          <w:p w:rsidR="00EE69A6" w:rsidRDefault="00EE69A6" w:rsidP="00FA0E08">
            <w:pPr>
              <w:autoSpaceDE w:val="0"/>
              <w:autoSpaceDN w:val="0"/>
              <w:rPr>
                <w:rFonts w:ascii="Arial" w:hAnsi="Arial" w:cs="Arial"/>
                <w:color w:val="000000"/>
                <w:sz w:val="20"/>
                <w:szCs w:val="20"/>
              </w:rPr>
            </w:pPr>
          </w:p>
          <w:p w:rsidR="00EE69A6" w:rsidRDefault="00EE69A6" w:rsidP="00EE69A6">
            <w:pPr>
              <w:autoSpaceDE w:val="0"/>
              <w:autoSpaceDN w:val="0"/>
              <w:jc w:val="center"/>
              <w:rPr>
                <w:rFonts w:ascii="Arial" w:hAnsi="Arial" w:cs="Arial"/>
                <w:color w:val="000000"/>
                <w:sz w:val="20"/>
                <w:szCs w:val="20"/>
              </w:rPr>
            </w:pPr>
            <w:r>
              <w:rPr>
                <w:rFonts w:ascii="Arial" w:hAnsi="Arial" w:cs="Arial"/>
                <w:color w:val="000000"/>
                <w:sz w:val="20"/>
                <w:szCs w:val="20"/>
              </w:rPr>
              <w:t>0-10 points</w:t>
            </w:r>
          </w:p>
        </w:tc>
        <w:tc>
          <w:tcPr>
            <w:tcW w:w="900" w:type="dxa"/>
          </w:tcPr>
          <w:p w:rsidR="00B30573" w:rsidRDefault="00B30573" w:rsidP="00FA0E08">
            <w:pPr>
              <w:autoSpaceDE w:val="0"/>
              <w:autoSpaceDN w:val="0"/>
              <w:rPr>
                <w:rFonts w:ascii="Arial" w:hAnsi="Arial" w:cs="Arial"/>
                <w:color w:val="000000"/>
                <w:sz w:val="20"/>
                <w:szCs w:val="20"/>
              </w:rPr>
            </w:pPr>
          </w:p>
        </w:tc>
      </w:tr>
      <w:tr w:rsidR="00EE69A6" w:rsidTr="006D1053">
        <w:tc>
          <w:tcPr>
            <w:tcW w:w="2780" w:type="dxa"/>
          </w:tcPr>
          <w:p w:rsidR="00EE69A6" w:rsidRPr="00EE69A6" w:rsidRDefault="00EE69A6" w:rsidP="00FA0E08">
            <w:pPr>
              <w:autoSpaceDE w:val="0"/>
              <w:autoSpaceDN w:val="0"/>
              <w:rPr>
                <w:rFonts w:ascii="Arial" w:hAnsi="Arial" w:cs="Arial"/>
                <w:b/>
                <w:color w:val="000000"/>
                <w:sz w:val="20"/>
                <w:szCs w:val="20"/>
              </w:rPr>
            </w:pPr>
            <w:r>
              <w:rPr>
                <w:rFonts w:ascii="Arial" w:hAnsi="Arial" w:cs="Arial"/>
                <w:b/>
                <w:color w:val="000000"/>
                <w:sz w:val="20"/>
                <w:szCs w:val="20"/>
              </w:rPr>
              <w:t>Evidence-Based Trauma-Informed Practice</w:t>
            </w:r>
          </w:p>
        </w:tc>
        <w:tc>
          <w:tcPr>
            <w:tcW w:w="5940" w:type="dxa"/>
          </w:tcPr>
          <w:p w:rsidR="00EE69A6" w:rsidRDefault="00EE69A6"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 xml:space="preserve">Applicant explains how it identifies trauma in children and families served.  </w:t>
            </w:r>
          </w:p>
          <w:p w:rsidR="00EE69A6" w:rsidRDefault="00EE69A6"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Identifies what trauma-informed services are offered by the applicant and/or other providers.</w:t>
            </w:r>
          </w:p>
          <w:p w:rsidR="00EE69A6" w:rsidRDefault="00EE69A6"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Applicant explains wh</w:t>
            </w:r>
            <w:r w:rsidR="00B47B10">
              <w:rPr>
                <w:rFonts w:ascii="Arial" w:hAnsi="Arial" w:cs="Arial"/>
                <w:color w:val="000000"/>
                <w:sz w:val="20"/>
                <w:szCs w:val="20"/>
              </w:rPr>
              <w:t>y</w:t>
            </w:r>
            <w:r>
              <w:rPr>
                <w:rFonts w:ascii="Arial" w:hAnsi="Arial" w:cs="Arial"/>
                <w:color w:val="000000"/>
                <w:sz w:val="20"/>
                <w:szCs w:val="20"/>
              </w:rPr>
              <w:t xml:space="preserve"> it chose these trauma-informed services. </w:t>
            </w:r>
          </w:p>
          <w:p w:rsidR="00EE69A6" w:rsidRDefault="00EE69A6"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 xml:space="preserve">Identifies implementation supports in place to ensure fidelity in delivery of evidence-based trauma-informed practices.  </w:t>
            </w:r>
          </w:p>
          <w:p w:rsidR="00EE69A6" w:rsidRDefault="00EE69A6"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 xml:space="preserve">Describes how staff providing PASS will maintain and understanding of the implications of trauma on the adoptees and families.  </w:t>
            </w:r>
          </w:p>
          <w:p w:rsidR="00EE69A6" w:rsidRDefault="00EE69A6"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 xml:space="preserve">Describes how the knowledge about complex trauma will be applied by staff in their work with adoptees and families.  </w:t>
            </w:r>
          </w:p>
        </w:tc>
        <w:tc>
          <w:tcPr>
            <w:tcW w:w="1260" w:type="dxa"/>
            <w:tcMar>
              <w:top w:w="0" w:type="dxa"/>
              <w:left w:w="108" w:type="dxa"/>
              <w:bottom w:w="0" w:type="dxa"/>
              <w:right w:w="108" w:type="dxa"/>
            </w:tcMar>
          </w:tcPr>
          <w:p w:rsidR="00EE69A6" w:rsidRDefault="00EE69A6" w:rsidP="00FA0E08">
            <w:pPr>
              <w:autoSpaceDE w:val="0"/>
              <w:autoSpaceDN w:val="0"/>
              <w:rPr>
                <w:rFonts w:ascii="Arial" w:hAnsi="Arial" w:cs="Arial"/>
                <w:color w:val="000000"/>
                <w:sz w:val="20"/>
                <w:szCs w:val="20"/>
              </w:rPr>
            </w:pPr>
          </w:p>
          <w:p w:rsidR="00EE69A6" w:rsidRDefault="00EE69A6" w:rsidP="00FA0E08">
            <w:pPr>
              <w:autoSpaceDE w:val="0"/>
              <w:autoSpaceDN w:val="0"/>
              <w:rPr>
                <w:rFonts w:ascii="Arial" w:hAnsi="Arial" w:cs="Arial"/>
                <w:color w:val="000000"/>
                <w:sz w:val="20"/>
                <w:szCs w:val="20"/>
              </w:rPr>
            </w:pPr>
          </w:p>
          <w:p w:rsidR="00EE69A6" w:rsidRDefault="00EE69A6" w:rsidP="00FA0E08">
            <w:pPr>
              <w:autoSpaceDE w:val="0"/>
              <w:autoSpaceDN w:val="0"/>
              <w:rPr>
                <w:rFonts w:ascii="Arial" w:hAnsi="Arial" w:cs="Arial"/>
                <w:color w:val="000000"/>
                <w:sz w:val="20"/>
                <w:szCs w:val="20"/>
              </w:rPr>
            </w:pPr>
          </w:p>
          <w:p w:rsidR="00EE69A6" w:rsidRDefault="00EE69A6" w:rsidP="00FA0E08">
            <w:pPr>
              <w:autoSpaceDE w:val="0"/>
              <w:autoSpaceDN w:val="0"/>
              <w:rPr>
                <w:rFonts w:ascii="Arial" w:hAnsi="Arial" w:cs="Arial"/>
                <w:color w:val="000000"/>
                <w:sz w:val="20"/>
                <w:szCs w:val="20"/>
              </w:rPr>
            </w:pPr>
          </w:p>
          <w:p w:rsidR="00EE69A6" w:rsidRDefault="00EE69A6" w:rsidP="00FA0E08">
            <w:pPr>
              <w:autoSpaceDE w:val="0"/>
              <w:autoSpaceDN w:val="0"/>
              <w:rPr>
                <w:rFonts w:ascii="Arial" w:hAnsi="Arial" w:cs="Arial"/>
                <w:color w:val="000000"/>
                <w:sz w:val="20"/>
                <w:szCs w:val="20"/>
              </w:rPr>
            </w:pPr>
          </w:p>
          <w:p w:rsidR="00EE69A6" w:rsidRDefault="00EE69A6" w:rsidP="00FA0E08">
            <w:pPr>
              <w:autoSpaceDE w:val="0"/>
              <w:autoSpaceDN w:val="0"/>
              <w:rPr>
                <w:rFonts w:ascii="Arial" w:hAnsi="Arial" w:cs="Arial"/>
                <w:color w:val="000000"/>
                <w:sz w:val="20"/>
                <w:szCs w:val="20"/>
              </w:rPr>
            </w:pPr>
          </w:p>
          <w:p w:rsidR="00EE69A6" w:rsidRDefault="00EE69A6" w:rsidP="00FA0E08">
            <w:pPr>
              <w:autoSpaceDE w:val="0"/>
              <w:autoSpaceDN w:val="0"/>
              <w:rPr>
                <w:rFonts w:ascii="Arial" w:hAnsi="Arial" w:cs="Arial"/>
                <w:color w:val="000000"/>
                <w:sz w:val="20"/>
                <w:szCs w:val="20"/>
              </w:rPr>
            </w:pPr>
          </w:p>
          <w:p w:rsidR="00EE69A6" w:rsidRDefault="00EE69A6" w:rsidP="00EE69A6">
            <w:pPr>
              <w:autoSpaceDE w:val="0"/>
              <w:autoSpaceDN w:val="0"/>
              <w:jc w:val="center"/>
              <w:rPr>
                <w:rFonts w:ascii="Arial" w:hAnsi="Arial" w:cs="Arial"/>
                <w:color w:val="000000"/>
                <w:sz w:val="20"/>
                <w:szCs w:val="20"/>
              </w:rPr>
            </w:pPr>
            <w:r>
              <w:rPr>
                <w:rFonts w:ascii="Arial" w:hAnsi="Arial" w:cs="Arial"/>
                <w:color w:val="000000"/>
                <w:sz w:val="20"/>
                <w:szCs w:val="20"/>
              </w:rPr>
              <w:t>0-10 points</w:t>
            </w:r>
          </w:p>
        </w:tc>
        <w:tc>
          <w:tcPr>
            <w:tcW w:w="900" w:type="dxa"/>
          </w:tcPr>
          <w:p w:rsidR="00EE69A6" w:rsidRDefault="00EE69A6" w:rsidP="00FA0E08">
            <w:pPr>
              <w:autoSpaceDE w:val="0"/>
              <w:autoSpaceDN w:val="0"/>
              <w:rPr>
                <w:rFonts w:ascii="Arial" w:hAnsi="Arial" w:cs="Arial"/>
                <w:color w:val="000000"/>
                <w:sz w:val="20"/>
                <w:szCs w:val="20"/>
              </w:rPr>
            </w:pPr>
          </w:p>
        </w:tc>
      </w:tr>
      <w:tr w:rsidR="00EE69A6" w:rsidTr="006D1053">
        <w:tc>
          <w:tcPr>
            <w:tcW w:w="2780" w:type="dxa"/>
          </w:tcPr>
          <w:p w:rsidR="00EE69A6" w:rsidRDefault="00EE69A6" w:rsidP="00FA0E08">
            <w:pPr>
              <w:autoSpaceDE w:val="0"/>
              <w:autoSpaceDN w:val="0"/>
              <w:rPr>
                <w:rFonts w:ascii="Arial" w:hAnsi="Arial" w:cs="Arial"/>
                <w:b/>
                <w:color w:val="000000"/>
                <w:sz w:val="20"/>
                <w:szCs w:val="20"/>
              </w:rPr>
            </w:pPr>
            <w:r>
              <w:rPr>
                <w:rFonts w:ascii="Arial" w:hAnsi="Arial" w:cs="Arial"/>
                <w:b/>
                <w:color w:val="000000"/>
                <w:sz w:val="20"/>
                <w:szCs w:val="20"/>
              </w:rPr>
              <w:t>Collaborative Community Partnership</w:t>
            </w:r>
          </w:p>
        </w:tc>
        <w:tc>
          <w:tcPr>
            <w:tcW w:w="5940" w:type="dxa"/>
          </w:tcPr>
          <w:p w:rsidR="00EE69A6" w:rsidRDefault="00EE69A6"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Describes</w:t>
            </w:r>
            <w:r w:rsidR="00204870">
              <w:rPr>
                <w:rFonts w:ascii="Arial" w:hAnsi="Arial" w:cs="Arial"/>
                <w:color w:val="000000"/>
                <w:sz w:val="20"/>
                <w:szCs w:val="20"/>
              </w:rPr>
              <w:t xml:space="preserve"> </w:t>
            </w:r>
            <w:r w:rsidR="00C56315">
              <w:rPr>
                <w:rFonts w:ascii="Arial" w:hAnsi="Arial" w:cs="Arial"/>
                <w:color w:val="000000"/>
                <w:sz w:val="20"/>
                <w:szCs w:val="20"/>
              </w:rPr>
              <w:t xml:space="preserve">how the program will provide outreach services to departments of social services in their region and to all families </w:t>
            </w:r>
            <w:r w:rsidR="00C56315">
              <w:rPr>
                <w:rFonts w:ascii="Arial" w:hAnsi="Arial" w:cs="Arial"/>
                <w:color w:val="000000"/>
                <w:sz w:val="20"/>
                <w:szCs w:val="20"/>
              </w:rPr>
              <w:lastRenderedPageBreak/>
              <w:t>and adoptees</w:t>
            </w:r>
            <w:r w:rsidR="0017069D">
              <w:rPr>
                <w:rFonts w:ascii="Arial" w:hAnsi="Arial" w:cs="Arial"/>
                <w:color w:val="000000"/>
                <w:sz w:val="20"/>
                <w:szCs w:val="20"/>
              </w:rPr>
              <w:t xml:space="preserve">, </w:t>
            </w:r>
            <w:r w:rsidR="0017069D" w:rsidRPr="0017069D">
              <w:rPr>
                <w:rFonts w:ascii="Arial" w:hAnsi="Arial" w:cs="Arial"/>
                <w:b/>
                <w:i/>
                <w:color w:val="000000"/>
                <w:sz w:val="20"/>
                <w:szCs w:val="20"/>
              </w:rPr>
              <w:t>regardless of the type of adoption completed</w:t>
            </w:r>
            <w:r w:rsidR="0017069D">
              <w:rPr>
                <w:rFonts w:ascii="Arial" w:hAnsi="Arial" w:cs="Arial"/>
                <w:color w:val="000000"/>
                <w:sz w:val="20"/>
                <w:szCs w:val="20"/>
              </w:rPr>
              <w:t>.</w:t>
            </w:r>
            <w:r w:rsidR="00C56315">
              <w:rPr>
                <w:rFonts w:ascii="Arial" w:hAnsi="Arial" w:cs="Arial"/>
                <w:color w:val="000000"/>
                <w:sz w:val="20"/>
                <w:szCs w:val="20"/>
              </w:rPr>
              <w:t xml:space="preserve">  </w:t>
            </w:r>
          </w:p>
          <w:p w:rsidR="00C56315" w:rsidRDefault="00C56315"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 xml:space="preserve">Community partners who are supporting service delivery or that will act as partners in funding, managing or providing services for this program and their specific roles are explained. </w:t>
            </w:r>
          </w:p>
          <w:p w:rsidR="00C56315" w:rsidRDefault="00C56315"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Relationships with the region’s Departments of Social Services are discussed.</w:t>
            </w:r>
          </w:p>
          <w:p w:rsidR="00C56315" w:rsidRDefault="00C56315"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 xml:space="preserve">Relationship with the region’s Managed Care Organization(s) is discussed.  </w:t>
            </w:r>
          </w:p>
          <w:p w:rsidR="00C56315" w:rsidRDefault="00C56315"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Applicant explains how it will address illegal custody transfers, including awareness, prevention of illegal custody transfers and supporting reunification after an illegal transfer.</w:t>
            </w:r>
          </w:p>
          <w:p w:rsidR="00C56315" w:rsidRDefault="00C56315"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 xml:space="preserve">Three letters of support are included, with at least one from a consumer of services.  </w:t>
            </w:r>
          </w:p>
        </w:tc>
        <w:tc>
          <w:tcPr>
            <w:tcW w:w="1260" w:type="dxa"/>
            <w:tcMar>
              <w:top w:w="0" w:type="dxa"/>
              <w:left w:w="108" w:type="dxa"/>
              <w:bottom w:w="0" w:type="dxa"/>
              <w:right w:w="108" w:type="dxa"/>
            </w:tcMar>
          </w:tcPr>
          <w:p w:rsidR="00EE69A6" w:rsidRDefault="00EE69A6" w:rsidP="00FA0E08">
            <w:pPr>
              <w:autoSpaceDE w:val="0"/>
              <w:autoSpaceDN w:val="0"/>
              <w:rPr>
                <w:rFonts w:ascii="Arial" w:hAnsi="Arial" w:cs="Arial"/>
                <w:color w:val="000000"/>
                <w:sz w:val="20"/>
                <w:szCs w:val="20"/>
              </w:rPr>
            </w:pPr>
          </w:p>
          <w:p w:rsidR="00C56315" w:rsidRDefault="00C56315" w:rsidP="00FA0E08">
            <w:pPr>
              <w:autoSpaceDE w:val="0"/>
              <w:autoSpaceDN w:val="0"/>
              <w:rPr>
                <w:rFonts w:ascii="Arial" w:hAnsi="Arial" w:cs="Arial"/>
                <w:color w:val="000000"/>
                <w:sz w:val="20"/>
                <w:szCs w:val="20"/>
              </w:rPr>
            </w:pPr>
          </w:p>
          <w:p w:rsidR="00C56315" w:rsidRDefault="00C56315" w:rsidP="00FA0E08">
            <w:pPr>
              <w:autoSpaceDE w:val="0"/>
              <w:autoSpaceDN w:val="0"/>
              <w:rPr>
                <w:rFonts w:ascii="Arial" w:hAnsi="Arial" w:cs="Arial"/>
                <w:color w:val="000000"/>
                <w:sz w:val="20"/>
                <w:szCs w:val="20"/>
              </w:rPr>
            </w:pPr>
          </w:p>
          <w:p w:rsidR="00C56315" w:rsidRDefault="00C56315" w:rsidP="00FA0E08">
            <w:pPr>
              <w:autoSpaceDE w:val="0"/>
              <w:autoSpaceDN w:val="0"/>
              <w:rPr>
                <w:rFonts w:ascii="Arial" w:hAnsi="Arial" w:cs="Arial"/>
                <w:color w:val="000000"/>
                <w:sz w:val="20"/>
                <w:szCs w:val="20"/>
              </w:rPr>
            </w:pPr>
          </w:p>
          <w:p w:rsidR="00C56315" w:rsidRDefault="00C56315" w:rsidP="00FA0E08">
            <w:pPr>
              <w:autoSpaceDE w:val="0"/>
              <w:autoSpaceDN w:val="0"/>
              <w:rPr>
                <w:rFonts w:ascii="Arial" w:hAnsi="Arial" w:cs="Arial"/>
                <w:color w:val="000000"/>
                <w:sz w:val="20"/>
                <w:szCs w:val="20"/>
              </w:rPr>
            </w:pPr>
          </w:p>
          <w:p w:rsidR="00C56315" w:rsidRDefault="00C56315" w:rsidP="00FA0E08">
            <w:pPr>
              <w:autoSpaceDE w:val="0"/>
              <w:autoSpaceDN w:val="0"/>
              <w:rPr>
                <w:rFonts w:ascii="Arial" w:hAnsi="Arial" w:cs="Arial"/>
                <w:color w:val="000000"/>
                <w:sz w:val="20"/>
                <w:szCs w:val="20"/>
              </w:rPr>
            </w:pPr>
          </w:p>
          <w:p w:rsidR="00C56315" w:rsidRDefault="00C56315" w:rsidP="00FA0E08">
            <w:pPr>
              <w:autoSpaceDE w:val="0"/>
              <w:autoSpaceDN w:val="0"/>
              <w:rPr>
                <w:rFonts w:ascii="Arial" w:hAnsi="Arial" w:cs="Arial"/>
                <w:color w:val="000000"/>
                <w:sz w:val="20"/>
                <w:szCs w:val="20"/>
              </w:rPr>
            </w:pPr>
          </w:p>
          <w:p w:rsidR="00C56315" w:rsidRDefault="00C56315" w:rsidP="00C56315">
            <w:pPr>
              <w:autoSpaceDE w:val="0"/>
              <w:autoSpaceDN w:val="0"/>
              <w:jc w:val="center"/>
              <w:rPr>
                <w:rFonts w:ascii="Arial" w:hAnsi="Arial" w:cs="Arial"/>
                <w:color w:val="000000"/>
                <w:sz w:val="20"/>
                <w:szCs w:val="20"/>
              </w:rPr>
            </w:pPr>
            <w:r>
              <w:rPr>
                <w:rFonts w:ascii="Arial" w:hAnsi="Arial" w:cs="Arial"/>
                <w:color w:val="000000"/>
                <w:sz w:val="20"/>
                <w:szCs w:val="20"/>
              </w:rPr>
              <w:t>0-10 points</w:t>
            </w:r>
          </w:p>
        </w:tc>
        <w:tc>
          <w:tcPr>
            <w:tcW w:w="900" w:type="dxa"/>
          </w:tcPr>
          <w:p w:rsidR="00EE69A6" w:rsidRDefault="00EE69A6" w:rsidP="00FA0E08">
            <w:pPr>
              <w:autoSpaceDE w:val="0"/>
              <w:autoSpaceDN w:val="0"/>
              <w:rPr>
                <w:rFonts w:ascii="Arial" w:hAnsi="Arial" w:cs="Arial"/>
                <w:color w:val="000000"/>
                <w:sz w:val="20"/>
                <w:szCs w:val="20"/>
              </w:rPr>
            </w:pPr>
          </w:p>
        </w:tc>
      </w:tr>
      <w:tr w:rsidR="00C56315" w:rsidTr="006D1053">
        <w:tc>
          <w:tcPr>
            <w:tcW w:w="2780" w:type="dxa"/>
          </w:tcPr>
          <w:p w:rsidR="00C56315" w:rsidRDefault="00C56315" w:rsidP="00FA0E08">
            <w:pPr>
              <w:autoSpaceDE w:val="0"/>
              <w:autoSpaceDN w:val="0"/>
              <w:rPr>
                <w:rFonts w:ascii="Arial" w:hAnsi="Arial" w:cs="Arial"/>
                <w:b/>
                <w:color w:val="000000"/>
                <w:sz w:val="20"/>
                <w:szCs w:val="20"/>
              </w:rPr>
            </w:pPr>
            <w:r>
              <w:rPr>
                <w:rFonts w:ascii="Arial" w:hAnsi="Arial" w:cs="Arial"/>
                <w:b/>
                <w:color w:val="000000"/>
                <w:sz w:val="20"/>
                <w:szCs w:val="20"/>
              </w:rPr>
              <w:t>Outcome Accountability and Evaluation</w:t>
            </w:r>
          </w:p>
        </w:tc>
        <w:tc>
          <w:tcPr>
            <w:tcW w:w="5940" w:type="dxa"/>
          </w:tcPr>
          <w:p w:rsidR="00C56315" w:rsidRDefault="00C56315"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Inputs, outputs, assumptions</w:t>
            </w:r>
            <w:r w:rsidR="0058539C">
              <w:rPr>
                <w:rFonts w:ascii="Arial" w:hAnsi="Arial" w:cs="Arial"/>
                <w:color w:val="000000"/>
                <w:sz w:val="20"/>
                <w:szCs w:val="20"/>
              </w:rPr>
              <w:t xml:space="preserve"> and trauma-knowledge assessment tool(s) are listed.</w:t>
            </w:r>
          </w:p>
          <w:p w:rsidR="0058539C" w:rsidRDefault="0058539C"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Applicant describes its data collection/evaluation process and who is responsible.</w:t>
            </w:r>
          </w:p>
          <w:p w:rsidR="0058539C" w:rsidRDefault="0058539C"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 xml:space="preserve">Applicant explains how it will informally evaluate client and program success. </w:t>
            </w:r>
          </w:p>
          <w:p w:rsidR="0058539C" w:rsidRDefault="0058539C"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 xml:space="preserve">Applicant explains their continuous quality improvement process. </w:t>
            </w:r>
          </w:p>
          <w:p w:rsidR="0058539C" w:rsidRDefault="0058539C"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 xml:space="preserve">Applicant explains how it will follow up with clients after close of services. </w:t>
            </w:r>
          </w:p>
          <w:p w:rsidR="0058539C" w:rsidRDefault="0058539C" w:rsidP="00F04749">
            <w:pPr>
              <w:pStyle w:val="ListParagraph"/>
              <w:numPr>
                <w:ilvl w:val="0"/>
                <w:numId w:val="60"/>
              </w:numPr>
              <w:autoSpaceDE w:val="0"/>
              <w:autoSpaceDN w:val="0"/>
              <w:ind w:left="312" w:hanging="180"/>
              <w:rPr>
                <w:rFonts w:ascii="Arial" w:hAnsi="Arial" w:cs="Arial"/>
                <w:color w:val="000000"/>
                <w:sz w:val="20"/>
                <w:szCs w:val="20"/>
              </w:rPr>
            </w:pPr>
            <w:r>
              <w:rPr>
                <w:rFonts w:ascii="Arial" w:hAnsi="Arial" w:cs="Arial"/>
                <w:color w:val="000000"/>
                <w:sz w:val="20"/>
                <w:szCs w:val="20"/>
              </w:rPr>
              <w:t xml:space="preserve">Applicant describes success in past programming and outcomes achieved (not necessarily PASS).  The applicant </w:t>
            </w:r>
            <w:proofErr w:type="spellStart"/>
            <w:r>
              <w:rPr>
                <w:rFonts w:ascii="Arial" w:hAnsi="Arial" w:cs="Arial"/>
                <w:color w:val="000000"/>
                <w:sz w:val="20"/>
                <w:szCs w:val="20"/>
              </w:rPr>
              <w:t>desciribes</w:t>
            </w:r>
            <w:proofErr w:type="spellEnd"/>
            <w:r>
              <w:rPr>
                <w:rFonts w:ascii="Arial" w:hAnsi="Arial" w:cs="Arial"/>
                <w:color w:val="000000"/>
                <w:sz w:val="20"/>
                <w:szCs w:val="20"/>
              </w:rPr>
              <w:t xml:space="preserve"> how this programming was evaluated.</w:t>
            </w:r>
          </w:p>
        </w:tc>
        <w:tc>
          <w:tcPr>
            <w:tcW w:w="1260" w:type="dxa"/>
            <w:tcMar>
              <w:top w:w="0" w:type="dxa"/>
              <w:left w:w="108" w:type="dxa"/>
              <w:bottom w:w="0" w:type="dxa"/>
              <w:right w:w="108" w:type="dxa"/>
            </w:tcMar>
          </w:tcPr>
          <w:p w:rsidR="00C56315" w:rsidRDefault="00C56315" w:rsidP="00FA0E08">
            <w:pPr>
              <w:autoSpaceDE w:val="0"/>
              <w:autoSpaceDN w:val="0"/>
              <w:rPr>
                <w:rFonts w:ascii="Arial" w:hAnsi="Arial" w:cs="Arial"/>
                <w:color w:val="000000"/>
                <w:sz w:val="20"/>
                <w:szCs w:val="20"/>
              </w:rPr>
            </w:pPr>
          </w:p>
          <w:p w:rsidR="0058539C" w:rsidRDefault="0058539C" w:rsidP="00FA0E08">
            <w:pPr>
              <w:autoSpaceDE w:val="0"/>
              <w:autoSpaceDN w:val="0"/>
              <w:rPr>
                <w:rFonts w:ascii="Arial" w:hAnsi="Arial" w:cs="Arial"/>
                <w:color w:val="000000"/>
                <w:sz w:val="20"/>
                <w:szCs w:val="20"/>
              </w:rPr>
            </w:pPr>
          </w:p>
          <w:p w:rsidR="0058539C" w:rsidRDefault="0058539C" w:rsidP="00FA0E08">
            <w:pPr>
              <w:autoSpaceDE w:val="0"/>
              <w:autoSpaceDN w:val="0"/>
              <w:rPr>
                <w:rFonts w:ascii="Arial" w:hAnsi="Arial" w:cs="Arial"/>
                <w:color w:val="000000"/>
                <w:sz w:val="20"/>
                <w:szCs w:val="20"/>
              </w:rPr>
            </w:pPr>
          </w:p>
          <w:p w:rsidR="0058539C" w:rsidRDefault="0058539C" w:rsidP="00FA0E08">
            <w:pPr>
              <w:autoSpaceDE w:val="0"/>
              <w:autoSpaceDN w:val="0"/>
              <w:rPr>
                <w:rFonts w:ascii="Arial" w:hAnsi="Arial" w:cs="Arial"/>
                <w:color w:val="000000"/>
                <w:sz w:val="20"/>
                <w:szCs w:val="20"/>
              </w:rPr>
            </w:pPr>
          </w:p>
          <w:p w:rsidR="0058539C" w:rsidRDefault="0058539C" w:rsidP="00FA0E08">
            <w:pPr>
              <w:autoSpaceDE w:val="0"/>
              <w:autoSpaceDN w:val="0"/>
              <w:rPr>
                <w:rFonts w:ascii="Arial" w:hAnsi="Arial" w:cs="Arial"/>
                <w:color w:val="000000"/>
                <w:sz w:val="20"/>
                <w:szCs w:val="20"/>
              </w:rPr>
            </w:pPr>
          </w:p>
          <w:p w:rsidR="0058539C" w:rsidRDefault="0058539C" w:rsidP="00FA0E08">
            <w:pPr>
              <w:autoSpaceDE w:val="0"/>
              <w:autoSpaceDN w:val="0"/>
              <w:rPr>
                <w:rFonts w:ascii="Arial" w:hAnsi="Arial" w:cs="Arial"/>
                <w:color w:val="000000"/>
                <w:sz w:val="20"/>
                <w:szCs w:val="20"/>
              </w:rPr>
            </w:pPr>
          </w:p>
          <w:p w:rsidR="0058539C" w:rsidRDefault="0058539C" w:rsidP="0058539C">
            <w:pPr>
              <w:autoSpaceDE w:val="0"/>
              <w:autoSpaceDN w:val="0"/>
              <w:jc w:val="center"/>
              <w:rPr>
                <w:rFonts w:ascii="Arial" w:hAnsi="Arial" w:cs="Arial"/>
                <w:color w:val="000000"/>
                <w:sz w:val="20"/>
                <w:szCs w:val="20"/>
              </w:rPr>
            </w:pPr>
            <w:r>
              <w:rPr>
                <w:rFonts w:ascii="Arial" w:hAnsi="Arial" w:cs="Arial"/>
                <w:color w:val="000000"/>
                <w:sz w:val="20"/>
                <w:szCs w:val="20"/>
              </w:rPr>
              <w:t>0-10 points</w:t>
            </w:r>
          </w:p>
        </w:tc>
        <w:tc>
          <w:tcPr>
            <w:tcW w:w="900" w:type="dxa"/>
          </w:tcPr>
          <w:p w:rsidR="00C56315" w:rsidRDefault="00C56315" w:rsidP="00FA0E08">
            <w:pPr>
              <w:autoSpaceDE w:val="0"/>
              <w:autoSpaceDN w:val="0"/>
              <w:rPr>
                <w:rFonts w:ascii="Arial" w:hAnsi="Arial" w:cs="Arial"/>
                <w:color w:val="000000"/>
                <w:sz w:val="20"/>
                <w:szCs w:val="20"/>
              </w:rPr>
            </w:pPr>
          </w:p>
        </w:tc>
      </w:tr>
      <w:tr w:rsidR="0058539C" w:rsidTr="006D1053">
        <w:tc>
          <w:tcPr>
            <w:tcW w:w="2780" w:type="dxa"/>
          </w:tcPr>
          <w:p w:rsidR="0058539C" w:rsidRPr="00F46B6D" w:rsidRDefault="0058539C" w:rsidP="00FA0E08">
            <w:pPr>
              <w:autoSpaceDE w:val="0"/>
              <w:autoSpaceDN w:val="0"/>
              <w:rPr>
                <w:rFonts w:ascii="Arial" w:hAnsi="Arial" w:cs="Arial"/>
                <w:b/>
                <w:color w:val="000000"/>
                <w:sz w:val="20"/>
                <w:szCs w:val="20"/>
                <w:highlight w:val="yellow"/>
              </w:rPr>
            </w:pPr>
          </w:p>
        </w:tc>
        <w:tc>
          <w:tcPr>
            <w:tcW w:w="5940" w:type="dxa"/>
          </w:tcPr>
          <w:p w:rsidR="0058539C" w:rsidRPr="00B47B10" w:rsidRDefault="0058539C" w:rsidP="00B47B10">
            <w:pPr>
              <w:pStyle w:val="ListParagraph"/>
              <w:autoSpaceDE w:val="0"/>
              <w:autoSpaceDN w:val="0"/>
              <w:ind w:left="312"/>
              <w:jc w:val="center"/>
              <w:rPr>
                <w:rFonts w:ascii="Arial" w:hAnsi="Arial" w:cs="Arial"/>
                <w:b/>
                <w:color w:val="000000"/>
                <w:sz w:val="20"/>
                <w:szCs w:val="20"/>
              </w:rPr>
            </w:pPr>
            <w:r w:rsidRPr="00B47B10">
              <w:rPr>
                <w:rFonts w:ascii="Arial" w:hAnsi="Arial" w:cs="Arial"/>
                <w:b/>
                <w:color w:val="000000"/>
                <w:sz w:val="20"/>
                <w:szCs w:val="20"/>
              </w:rPr>
              <w:t>Subtract (-1) point if the applicant exceeded 15 pages for this section or submitted more than 3 letters of support.  The 15 page limit does not include the Logic Model, Implementation Plan and letters of Support.</w:t>
            </w:r>
          </w:p>
        </w:tc>
        <w:tc>
          <w:tcPr>
            <w:tcW w:w="1260" w:type="dxa"/>
            <w:tcMar>
              <w:top w:w="0" w:type="dxa"/>
              <w:left w:w="108" w:type="dxa"/>
              <w:bottom w:w="0" w:type="dxa"/>
              <w:right w:w="108" w:type="dxa"/>
            </w:tcMar>
          </w:tcPr>
          <w:p w:rsidR="0058539C" w:rsidRDefault="00B47B10" w:rsidP="00B47B10">
            <w:pPr>
              <w:autoSpaceDE w:val="0"/>
              <w:autoSpaceDN w:val="0"/>
              <w:jc w:val="center"/>
              <w:rPr>
                <w:rFonts w:ascii="Arial" w:hAnsi="Arial" w:cs="Arial"/>
                <w:color w:val="000000"/>
                <w:sz w:val="20"/>
                <w:szCs w:val="20"/>
              </w:rPr>
            </w:pPr>
            <w:r w:rsidRPr="0058539C">
              <w:rPr>
                <w:rFonts w:ascii="Arial" w:hAnsi="Arial" w:cs="Arial"/>
                <w:b/>
                <w:color w:val="000000"/>
                <w:sz w:val="20"/>
                <w:szCs w:val="20"/>
              </w:rPr>
              <w:t>Subtotal</w:t>
            </w:r>
          </w:p>
        </w:tc>
        <w:tc>
          <w:tcPr>
            <w:tcW w:w="900" w:type="dxa"/>
          </w:tcPr>
          <w:p w:rsidR="0058539C" w:rsidRDefault="0058539C" w:rsidP="00FA0E08">
            <w:pPr>
              <w:autoSpaceDE w:val="0"/>
              <w:autoSpaceDN w:val="0"/>
              <w:rPr>
                <w:rFonts w:ascii="Arial" w:hAnsi="Arial" w:cs="Arial"/>
                <w:color w:val="000000"/>
                <w:sz w:val="20"/>
                <w:szCs w:val="20"/>
              </w:rPr>
            </w:pPr>
          </w:p>
        </w:tc>
      </w:tr>
      <w:tr w:rsidR="00B47B10" w:rsidTr="006D1053">
        <w:tc>
          <w:tcPr>
            <w:tcW w:w="2780" w:type="dxa"/>
            <w:shd w:val="clear" w:color="auto" w:fill="D9D9D9" w:themeFill="background1" w:themeFillShade="D9"/>
          </w:tcPr>
          <w:p w:rsidR="00B47B10" w:rsidRPr="000337E4" w:rsidRDefault="000337E4" w:rsidP="00F04749">
            <w:pPr>
              <w:pStyle w:val="ListParagraph"/>
              <w:numPr>
                <w:ilvl w:val="0"/>
                <w:numId w:val="59"/>
              </w:numPr>
              <w:autoSpaceDE w:val="0"/>
              <w:autoSpaceDN w:val="0"/>
              <w:ind w:left="348" w:hanging="348"/>
              <w:rPr>
                <w:rFonts w:ascii="Arial" w:hAnsi="Arial" w:cs="Arial"/>
                <w:b/>
                <w:color w:val="000000"/>
                <w:sz w:val="20"/>
                <w:szCs w:val="20"/>
              </w:rPr>
            </w:pPr>
            <w:r>
              <w:rPr>
                <w:rFonts w:ascii="Arial" w:hAnsi="Arial" w:cs="Arial"/>
                <w:b/>
                <w:color w:val="000000"/>
                <w:sz w:val="20"/>
                <w:szCs w:val="20"/>
              </w:rPr>
              <w:t>Sustainability</w:t>
            </w:r>
          </w:p>
        </w:tc>
        <w:tc>
          <w:tcPr>
            <w:tcW w:w="5940" w:type="dxa"/>
            <w:shd w:val="clear" w:color="auto" w:fill="D9D9D9" w:themeFill="background1" w:themeFillShade="D9"/>
          </w:tcPr>
          <w:p w:rsidR="00B47B10" w:rsidRDefault="00B47B10" w:rsidP="00C2538A">
            <w:pPr>
              <w:pStyle w:val="ListParagraph"/>
              <w:autoSpaceDE w:val="0"/>
              <w:autoSpaceDN w:val="0"/>
              <w:ind w:left="312"/>
              <w:rPr>
                <w:rFonts w:ascii="Arial" w:hAnsi="Arial" w:cs="Arial"/>
                <w:color w:val="000000"/>
                <w:sz w:val="20"/>
                <w:szCs w:val="20"/>
              </w:rPr>
            </w:pPr>
          </w:p>
        </w:tc>
        <w:tc>
          <w:tcPr>
            <w:tcW w:w="1260" w:type="dxa"/>
            <w:shd w:val="clear" w:color="auto" w:fill="D9D9D9" w:themeFill="background1" w:themeFillShade="D9"/>
            <w:tcMar>
              <w:top w:w="0" w:type="dxa"/>
              <w:left w:w="108" w:type="dxa"/>
              <w:bottom w:w="0" w:type="dxa"/>
              <w:right w:w="108" w:type="dxa"/>
            </w:tcMar>
          </w:tcPr>
          <w:p w:rsidR="00B47B10" w:rsidRPr="000337E4" w:rsidRDefault="00E132EB" w:rsidP="00E132EB">
            <w:pPr>
              <w:autoSpaceDE w:val="0"/>
              <w:autoSpaceDN w:val="0"/>
              <w:jc w:val="center"/>
              <w:rPr>
                <w:rFonts w:ascii="Arial" w:hAnsi="Arial" w:cs="Arial"/>
                <w:b/>
                <w:color w:val="000000"/>
                <w:sz w:val="20"/>
                <w:szCs w:val="20"/>
              </w:rPr>
            </w:pPr>
            <w:r>
              <w:rPr>
                <w:rFonts w:ascii="Arial" w:hAnsi="Arial" w:cs="Arial"/>
                <w:b/>
                <w:color w:val="000000"/>
                <w:sz w:val="20"/>
                <w:szCs w:val="20"/>
              </w:rPr>
              <w:t>(10) Maximum Points</w:t>
            </w:r>
          </w:p>
        </w:tc>
        <w:tc>
          <w:tcPr>
            <w:tcW w:w="900" w:type="dxa"/>
            <w:shd w:val="clear" w:color="auto" w:fill="D9D9D9" w:themeFill="background1" w:themeFillShade="D9"/>
          </w:tcPr>
          <w:p w:rsidR="00B47B10" w:rsidRDefault="00B47B10" w:rsidP="00FA0E08">
            <w:pPr>
              <w:autoSpaceDE w:val="0"/>
              <w:autoSpaceDN w:val="0"/>
              <w:rPr>
                <w:rFonts w:ascii="Arial" w:hAnsi="Arial" w:cs="Arial"/>
                <w:color w:val="000000"/>
                <w:sz w:val="20"/>
                <w:szCs w:val="20"/>
              </w:rPr>
            </w:pPr>
          </w:p>
        </w:tc>
      </w:tr>
      <w:tr w:rsidR="000337E4" w:rsidTr="006D1053">
        <w:tc>
          <w:tcPr>
            <w:tcW w:w="2780" w:type="dxa"/>
          </w:tcPr>
          <w:p w:rsidR="000337E4" w:rsidRDefault="000337E4" w:rsidP="00FA0E08">
            <w:pPr>
              <w:autoSpaceDE w:val="0"/>
              <w:autoSpaceDN w:val="0"/>
              <w:rPr>
                <w:rFonts w:ascii="Arial" w:hAnsi="Arial" w:cs="Arial"/>
                <w:b/>
                <w:color w:val="000000"/>
                <w:sz w:val="20"/>
                <w:szCs w:val="20"/>
              </w:rPr>
            </w:pPr>
          </w:p>
        </w:tc>
        <w:tc>
          <w:tcPr>
            <w:tcW w:w="5940" w:type="dxa"/>
          </w:tcPr>
          <w:p w:rsidR="000337E4" w:rsidRDefault="00E132EB" w:rsidP="00F04749">
            <w:pPr>
              <w:pStyle w:val="ListParagraph"/>
              <w:numPr>
                <w:ilvl w:val="0"/>
                <w:numId w:val="61"/>
              </w:numPr>
              <w:autoSpaceDE w:val="0"/>
              <w:autoSpaceDN w:val="0"/>
              <w:ind w:left="402" w:hanging="270"/>
              <w:rPr>
                <w:rFonts w:ascii="Arial" w:hAnsi="Arial" w:cs="Arial"/>
                <w:color w:val="000000"/>
                <w:sz w:val="20"/>
                <w:szCs w:val="20"/>
              </w:rPr>
            </w:pPr>
            <w:r>
              <w:rPr>
                <w:rFonts w:ascii="Arial" w:hAnsi="Arial" w:cs="Arial"/>
                <w:color w:val="000000"/>
                <w:sz w:val="20"/>
                <w:szCs w:val="20"/>
              </w:rPr>
              <w:t xml:space="preserve">A two year plan for possible funding is clearly described. </w:t>
            </w:r>
          </w:p>
        </w:tc>
        <w:tc>
          <w:tcPr>
            <w:tcW w:w="1260" w:type="dxa"/>
            <w:tcMar>
              <w:top w:w="0" w:type="dxa"/>
              <w:left w:w="108" w:type="dxa"/>
              <w:bottom w:w="0" w:type="dxa"/>
              <w:right w:w="108" w:type="dxa"/>
            </w:tcMar>
          </w:tcPr>
          <w:p w:rsidR="000337E4" w:rsidRPr="00E132EB" w:rsidRDefault="00E132EB" w:rsidP="000337E4">
            <w:pPr>
              <w:autoSpaceDE w:val="0"/>
              <w:autoSpaceDN w:val="0"/>
              <w:jc w:val="center"/>
              <w:rPr>
                <w:rFonts w:ascii="Arial" w:hAnsi="Arial" w:cs="Arial"/>
                <w:color w:val="000000"/>
                <w:sz w:val="20"/>
                <w:szCs w:val="20"/>
              </w:rPr>
            </w:pPr>
            <w:r w:rsidRPr="00E132EB">
              <w:rPr>
                <w:rFonts w:ascii="Arial" w:hAnsi="Arial" w:cs="Arial"/>
                <w:color w:val="000000"/>
                <w:sz w:val="20"/>
                <w:szCs w:val="20"/>
              </w:rPr>
              <w:t>0-2 points</w:t>
            </w:r>
          </w:p>
        </w:tc>
        <w:tc>
          <w:tcPr>
            <w:tcW w:w="900" w:type="dxa"/>
          </w:tcPr>
          <w:p w:rsidR="000337E4" w:rsidRDefault="000337E4" w:rsidP="00FA0E08">
            <w:pPr>
              <w:autoSpaceDE w:val="0"/>
              <w:autoSpaceDN w:val="0"/>
              <w:rPr>
                <w:rFonts w:ascii="Arial" w:hAnsi="Arial" w:cs="Arial"/>
                <w:color w:val="000000"/>
                <w:sz w:val="20"/>
                <w:szCs w:val="20"/>
              </w:rPr>
            </w:pPr>
          </w:p>
        </w:tc>
      </w:tr>
      <w:tr w:rsidR="00E132EB" w:rsidTr="006D1053">
        <w:tc>
          <w:tcPr>
            <w:tcW w:w="2780" w:type="dxa"/>
          </w:tcPr>
          <w:p w:rsidR="00E132EB" w:rsidRDefault="00E132EB" w:rsidP="00FA0E08">
            <w:pPr>
              <w:autoSpaceDE w:val="0"/>
              <w:autoSpaceDN w:val="0"/>
              <w:rPr>
                <w:rFonts w:ascii="Arial" w:hAnsi="Arial" w:cs="Arial"/>
                <w:b/>
                <w:color w:val="000000"/>
                <w:sz w:val="20"/>
                <w:szCs w:val="20"/>
              </w:rPr>
            </w:pPr>
          </w:p>
        </w:tc>
        <w:tc>
          <w:tcPr>
            <w:tcW w:w="5940" w:type="dxa"/>
          </w:tcPr>
          <w:p w:rsidR="00E132EB" w:rsidRDefault="00E132EB" w:rsidP="00F04749">
            <w:pPr>
              <w:pStyle w:val="ListParagraph"/>
              <w:numPr>
                <w:ilvl w:val="0"/>
                <w:numId w:val="61"/>
              </w:numPr>
              <w:autoSpaceDE w:val="0"/>
              <w:autoSpaceDN w:val="0"/>
              <w:ind w:left="402" w:hanging="270"/>
              <w:rPr>
                <w:rFonts w:ascii="Arial" w:hAnsi="Arial" w:cs="Arial"/>
                <w:color w:val="000000"/>
                <w:sz w:val="20"/>
                <w:szCs w:val="20"/>
              </w:rPr>
            </w:pPr>
            <w:r>
              <w:rPr>
                <w:rFonts w:ascii="Arial" w:hAnsi="Arial" w:cs="Arial"/>
                <w:color w:val="000000"/>
                <w:sz w:val="20"/>
                <w:szCs w:val="20"/>
              </w:rPr>
              <w:t>Applicant explains how the program will be marketed to increase awareness of its availability.</w:t>
            </w:r>
          </w:p>
        </w:tc>
        <w:tc>
          <w:tcPr>
            <w:tcW w:w="1260" w:type="dxa"/>
            <w:tcMar>
              <w:top w:w="0" w:type="dxa"/>
              <w:left w:w="108" w:type="dxa"/>
              <w:bottom w:w="0" w:type="dxa"/>
              <w:right w:w="108" w:type="dxa"/>
            </w:tcMar>
          </w:tcPr>
          <w:p w:rsidR="00E132EB" w:rsidRPr="00E132EB" w:rsidRDefault="00E132EB" w:rsidP="00E132EB">
            <w:pPr>
              <w:autoSpaceDE w:val="0"/>
              <w:autoSpaceDN w:val="0"/>
              <w:jc w:val="center"/>
              <w:rPr>
                <w:rFonts w:ascii="Arial" w:hAnsi="Arial" w:cs="Arial"/>
                <w:color w:val="000000"/>
                <w:sz w:val="20"/>
                <w:szCs w:val="20"/>
              </w:rPr>
            </w:pPr>
            <w:r w:rsidRPr="00E132EB">
              <w:rPr>
                <w:rFonts w:ascii="Arial" w:hAnsi="Arial" w:cs="Arial"/>
                <w:color w:val="000000"/>
                <w:sz w:val="20"/>
                <w:szCs w:val="20"/>
              </w:rPr>
              <w:t>0-3 points</w:t>
            </w:r>
          </w:p>
        </w:tc>
        <w:tc>
          <w:tcPr>
            <w:tcW w:w="900" w:type="dxa"/>
          </w:tcPr>
          <w:p w:rsidR="00E132EB" w:rsidRPr="00E132EB" w:rsidRDefault="00E132EB" w:rsidP="00E132EB">
            <w:pPr>
              <w:autoSpaceDE w:val="0"/>
              <w:autoSpaceDN w:val="0"/>
              <w:jc w:val="center"/>
              <w:rPr>
                <w:rFonts w:ascii="Arial" w:hAnsi="Arial" w:cs="Arial"/>
                <w:color w:val="000000"/>
                <w:sz w:val="20"/>
                <w:szCs w:val="20"/>
              </w:rPr>
            </w:pPr>
          </w:p>
        </w:tc>
      </w:tr>
      <w:tr w:rsidR="00E132EB" w:rsidTr="006D1053">
        <w:tc>
          <w:tcPr>
            <w:tcW w:w="2780" w:type="dxa"/>
          </w:tcPr>
          <w:p w:rsidR="00E132EB" w:rsidRDefault="00E132EB" w:rsidP="00FA0E08">
            <w:pPr>
              <w:autoSpaceDE w:val="0"/>
              <w:autoSpaceDN w:val="0"/>
              <w:rPr>
                <w:rFonts w:ascii="Arial" w:hAnsi="Arial" w:cs="Arial"/>
                <w:b/>
                <w:color w:val="000000"/>
                <w:sz w:val="20"/>
                <w:szCs w:val="20"/>
              </w:rPr>
            </w:pPr>
          </w:p>
        </w:tc>
        <w:tc>
          <w:tcPr>
            <w:tcW w:w="5940" w:type="dxa"/>
          </w:tcPr>
          <w:p w:rsidR="00E132EB" w:rsidRDefault="00E132EB" w:rsidP="00F04749">
            <w:pPr>
              <w:pStyle w:val="ListParagraph"/>
              <w:numPr>
                <w:ilvl w:val="0"/>
                <w:numId w:val="61"/>
              </w:numPr>
              <w:autoSpaceDE w:val="0"/>
              <w:autoSpaceDN w:val="0"/>
              <w:ind w:left="402" w:hanging="270"/>
              <w:rPr>
                <w:rFonts w:ascii="Arial" w:hAnsi="Arial" w:cs="Arial"/>
                <w:color w:val="000000"/>
                <w:sz w:val="20"/>
                <w:szCs w:val="20"/>
              </w:rPr>
            </w:pPr>
            <w:r>
              <w:rPr>
                <w:rFonts w:ascii="Arial" w:hAnsi="Arial" w:cs="Arial"/>
                <w:color w:val="000000"/>
                <w:sz w:val="20"/>
                <w:szCs w:val="20"/>
              </w:rPr>
              <w:t xml:space="preserve">Applicant’s support, resources and funds diversification plan are explained. </w:t>
            </w:r>
          </w:p>
        </w:tc>
        <w:tc>
          <w:tcPr>
            <w:tcW w:w="1260" w:type="dxa"/>
            <w:tcMar>
              <w:top w:w="0" w:type="dxa"/>
              <w:left w:w="108" w:type="dxa"/>
              <w:bottom w:w="0" w:type="dxa"/>
              <w:right w:w="108" w:type="dxa"/>
            </w:tcMar>
          </w:tcPr>
          <w:p w:rsidR="00E132EB" w:rsidRPr="00E132EB" w:rsidRDefault="00E132EB" w:rsidP="00E132EB">
            <w:pPr>
              <w:autoSpaceDE w:val="0"/>
              <w:autoSpaceDN w:val="0"/>
              <w:jc w:val="center"/>
              <w:rPr>
                <w:rFonts w:ascii="Arial" w:hAnsi="Arial" w:cs="Arial"/>
                <w:color w:val="000000"/>
                <w:sz w:val="20"/>
                <w:szCs w:val="20"/>
              </w:rPr>
            </w:pPr>
            <w:r>
              <w:rPr>
                <w:rFonts w:ascii="Arial" w:hAnsi="Arial" w:cs="Arial"/>
                <w:color w:val="000000"/>
                <w:sz w:val="20"/>
                <w:szCs w:val="20"/>
              </w:rPr>
              <w:t>0-3 points</w:t>
            </w:r>
          </w:p>
        </w:tc>
        <w:tc>
          <w:tcPr>
            <w:tcW w:w="900" w:type="dxa"/>
          </w:tcPr>
          <w:p w:rsidR="00E132EB" w:rsidRPr="00E132EB" w:rsidRDefault="00E132EB" w:rsidP="00E132EB">
            <w:pPr>
              <w:autoSpaceDE w:val="0"/>
              <w:autoSpaceDN w:val="0"/>
              <w:jc w:val="center"/>
              <w:rPr>
                <w:rFonts w:ascii="Arial" w:hAnsi="Arial" w:cs="Arial"/>
                <w:color w:val="000000"/>
                <w:sz w:val="20"/>
                <w:szCs w:val="20"/>
              </w:rPr>
            </w:pPr>
          </w:p>
        </w:tc>
      </w:tr>
      <w:tr w:rsidR="00E132EB" w:rsidTr="006D1053">
        <w:tc>
          <w:tcPr>
            <w:tcW w:w="2780" w:type="dxa"/>
          </w:tcPr>
          <w:p w:rsidR="00E132EB" w:rsidRDefault="00E132EB" w:rsidP="00FA0E08">
            <w:pPr>
              <w:autoSpaceDE w:val="0"/>
              <w:autoSpaceDN w:val="0"/>
              <w:rPr>
                <w:rFonts w:ascii="Arial" w:hAnsi="Arial" w:cs="Arial"/>
                <w:b/>
                <w:color w:val="000000"/>
                <w:sz w:val="20"/>
                <w:szCs w:val="20"/>
              </w:rPr>
            </w:pPr>
          </w:p>
        </w:tc>
        <w:tc>
          <w:tcPr>
            <w:tcW w:w="5940" w:type="dxa"/>
          </w:tcPr>
          <w:p w:rsidR="00E132EB" w:rsidRDefault="00E132EB" w:rsidP="00F04749">
            <w:pPr>
              <w:pStyle w:val="ListParagraph"/>
              <w:numPr>
                <w:ilvl w:val="0"/>
                <w:numId w:val="61"/>
              </w:numPr>
              <w:autoSpaceDE w:val="0"/>
              <w:autoSpaceDN w:val="0"/>
              <w:ind w:left="402" w:hanging="270"/>
              <w:rPr>
                <w:rFonts w:ascii="Arial" w:hAnsi="Arial" w:cs="Arial"/>
                <w:color w:val="000000"/>
                <w:sz w:val="20"/>
                <w:szCs w:val="20"/>
              </w:rPr>
            </w:pPr>
            <w:r>
              <w:rPr>
                <w:rFonts w:ascii="Arial" w:hAnsi="Arial" w:cs="Arial"/>
                <w:color w:val="000000"/>
                <w:sz w:val="20"/>
                <w:szCs w:val="20"/>
              </w:rPr>
              <w:t>Anticipated Revenue Summary Form is completed</w:t>
            </w:r>
          </w:p>
        </w:tc>
        <w:tc>
          <w:tcPr>
            <w:tcW w:w="1260" w:type="dxa"/>
            <w:tcMar>
              <w:top w:w="0" w:type="dxa"/>
              <w:left w:w="108" w:type="dxa"/>
              <w:bottom w:w="0" w:type="dxa"/>
              <w:right w:w="108" w:type="dxa"/>
            </w:tcMar>
          </w:tcPr>
          <w:p w:rsidR="00E132EB" w:rsidRDefault="00E132EB" w:rsidP="00E132EB">
            <w:pPr>
              <w:autoSpaceDE w:val="0"/>
              <w:autoSpaceDN w:val="0"/>
              <w:jc w:val="center"/>
              <w:rPr>
                <w:rFonts w:ascii="Arial" w:hAnsi="Arial" w:cs="Arial"/>
                <w:color w:val="000000"/>
                <w:sz w:val="20"/>
                <w:szCs w:val="20"/>
              </w:rPr>
            </w:pPr>
            <w:r>
              <w:rPr>
                <w:rFonts w:ascii="Arial" w:hAnsi="Arial" w:cs="Arial"/>
                <w:color w:val="000000"/>
                <w:sz w:val="20"/>
                <w:szCs w:val="20"/>
              </w:rPr>
              <w:t>0-1 point</w:t>
            </w:r>
          </w:p>
        </w:tc>
        <w:tc>
          <w:tcPr>
            <w:tcW w:w="900" w:type="dxa"/>
          </w:tcPr>
          <w:p w:rsidR="00E132EB" w:rsidRPr="00E132EB" w:rsidRDefault="00E132EB" w:rsidP="00E132EB">
            <w:pPr>
              <w:autoSpaceDE w:val="0"/>
              <w:autoSpaceDN w:val="0"/>
              <w:jc w:val="center"/>
              <w:rPr>
                <w:rFonts w:ascii="Arial" w:hAnsi="Arial" w:cs="Arial"/>
                <w:color w:val="000000"/>
                <w:sz w:val="20"/>
                <w:szCs w:val="20"/>
              </w:rPr>
            </w:pPr>
          </w:p>
        </w:tc>
      </w:tr>
      <w:tr w:rsidR="00E132EB" w:rsidTr="006D1053">
        <w:tc>
          <w:tcPr>
            <w:tcW w:w="2780" w:type="dxa"/>
          </w:tcPr>
          <w:p w:rsidR="00E132EB" w:rsidRDefault="00E132EB" w:rsidP="00FA0E08">
            <w:pPr>
              <w:autoSpaceDE w:val="0"/>
              <w:autoSpaceDN w:val="0"/>
              <w:rPr>
                <w:rFonts w:ascii="Arial" w:hAnsi="Arial" w:cs="Arial"/>
                <w:b/>
                <w:color w:val="000000"/>
                <w:sz w:val="20"/>
                <w:szCs w:val="20"/>
              </w:rPr>
            </w:pPr>
          </w:p>
        </w:tc>
        <w:tc>
          <w:tcPr>
            <w:tcW w:w="5940" w:type="dxa"/>
          </w:tcPr>
          <w:p w:rsidR="00E132EB" w:rsidRDefault="00E132EB" w:rsidP="00F04749">
            <w:pPr>
              <w:pStyle w:val="ListParagraph"/>
              <w:numPr>
                <w:ilvl w:val="0"/>
                <w:numId w:val="61"/>
              </w:numPr>
              <w:autoSpaceDE w:val="0"/>
              <w:autoSpaceDN w:val="0"/>
              <w:ind w:left="402" w:hanging="270"/>
              <w:rPr>
                <w:rFonts w:ascii="Arial" w:hAnsi="Arial" w:cs="Arial"/>
                <w:color w:val="000000"/>
                <w:sz w:val="20"/>
                <w:szCs w:val="20"/>
              </w:rPr>
            </w:pPr>
            <w:r>
              <w:rPr>
                <w:rFonts w:ascii="Arial" w:hAnsi="Arial" w:cs="Arial"/>
                <w:color w:val="000000"/>
                <w:sz w:val="20"/>
                <w:szCs w:val="20"/>
              </w:rPr>
              <w:t>Funding Chart is complete</w:t>
            </w:r>
          </w:p>
        </w:tc>
        <w:tc>
          <w:tcPr>
            <w:tcW w:w="1260" w:type="dxa"/>
            <w:tcMar>
              <w:top w:w="0" w:type="dxa"/>
              <w:left w:w="108" w:type="dxa"/>
              <w:bottom w:w="0" w:type="dxa"/>
              <w:right w:w="108" w:type="dxa"/>
            </w:tcMar>
          </w:tcPr>
          <w:p w:rsidR="00E132EB" w:rsidRDefault="00E132EB" w:rsidP="00E132EB">
            <w:pPr>
              <w:autoSpaceDE w:val="0"/>
              <w:autoSpaceDN w:val="0"/>
              <w:jc w:val="center"/>
              <w:rPr>
                <w:rFonts w:ascii="Arial" w:hAnsi="Arial" w:cs="Arial"/>
                <w:color w:val="000000"/>
                <w:sz w:val="20"/>
                <w:szCs w:val="20"/>
              </w:rPr>
            </w:pPr>
            <w:r>
              <w:rPr>
                <w:rFonts w:ascii="Arial" w:hAnsi="Arial" w:cs="Arial"/>
                <w:color w:val="000000"/>
                <w:sz w:val="20"/>
                <w:szCs w:val="20"/>
              </w:rPr>
              <w:t>0-1 point</w:t>
            </w:r>
          </w:p>
        </w:tc>
        <w:tc>
          <w:tcPr>
            <w:tcW w:w="900" w:type="dxa"/>
          </w:tcPr>
          <w:p w:rsidR="00E132EB" w:rsidRPr="00E132EB" w:rsidRDefault="00E132EB" w:rsidP="00E132EB">
            <w:pPr>
              <w:autoSpaceDE w:val="0"/>
              <w:autoSpaceDN w:val="0"/>
              <w:jc w:val="center"/>
              <w:rPr>
                <w:rFonts w:ascii="Arial" w:hAnsi="Arial" w:cs="Arial"/>
                <w:color w:val="000000"/>
                <w:sz w:val="20"/>
                <w:szCs w:val="20"/>
              </w:rPr>
            </w:pPr>
          </w:p>
        </w:tc>
      </w:tr>
      <w:tr w:rsidR="00E132EB" w:rsidTr="006D1053">
        <w:tc>
          <w:tcPr>
            <w:tcW w:w="2780" w:type="dxa"/>
          </w:tcPr>
          <w:p w:rsidR="00E132EB" w:rsidRDefault="00E132EB" w:rsidP="00FA0E08">
            <w:pPr>
              <w:autoSpaceDE w:val="0"/>
              <w:autoSpaceDN w:val="0"/>
              <w:rPr>
                <w:rFonts w:ascii="Arial" w:hAnsi="Arial" w:cs="Arial"/>
                <w:b/>
                <w:color w:val="000000"/>
                <w:sz w:val="20"/>
                <w:szCs w:val="20"/>
              </w:rPr>
            </w:pPr>
          </w:p>
        </w:tc>
        <w:tc>
          <w:tcPr>
            <w:tcW w:w="5940" w:type="dxa"/>
          </w:tcPr>
          <w:p w:rsidR="00E132EB" w:rsidRPr="00E132EB" w:rsidRDefault="00E132EB" w:rsidP="00E132EB">
            <w:pPr>
              <w:pStyle w:val="ListParagraph"/>
              <w:autoSpaceDE w:val="0"/>
              <w:autoSpaceDN w:val="0"/>
              <w:ind w:left="312"/>
              <w:jc w:val="center"/>
              <w:rPr>
                <w:rFonts w:ascii="Arial" w:hAnsi="Arial" w:cs="Arial"/>
                <w:b/>
                <w:color w:val="000000"/>
                <w:sz w:val="20"/>
                <w:szCs w:val="20"/>
              </w:rPr>
            </w:pPr>
            <w:r w:rsidRPr="00E132EB">
              <w:rPr>
                <w:rFonts w:ascii="Arial" w:hAnsi="Arial" w:cs="Arial"/>
                <w:b/>
                <w:color w:val="000000"/>
                <w:sz w:val="20"/>
                <w:szCs w:val="20"/>
              </w:rPr>
              <w:t>Subtract (-1) point if the applicant exceeded 2 pages for this section.  The 2 page limit does not include the Anticipated Revenue Summary and Funding Chart.</w:t>
            </w:r>
          </w:p>
        </w:tc>
        <w:tc>
          <w:tcPr>
            <w:tcW w:w="1260" w:type="dxa"/>
            <w:tcMar>
              <w:top w:w="0" w:type="dxa"/>
              <w:left w:w="108" w:type="dxa"/>
              <w:bottom w:w="0" w:type="dxa"/>
              <w:right w:w="108" w:type="dxa"/>
            </w:tcMar>
          </w:tcPr>
          <w:p w:rsidR="00E132EB" w:rsidRPr="000337E4" w:rsidRDefault="00D6357D" w:rsidP="000337E4">
            <w:pPr>
              <w:autoSpaceDE w:val="0"/>
              <w:autoSpaceDN w:val="0"/>
              <w:jc w:val="center"/>
              <w:rPr>
                <w:rFonts w:ascii="Arial" w:hAnsi="Arial" w:cs="Arial"/>
                <w:b/>
                <w:color w:val="000000"/>
                <w:sz w:val="20"/>
                <w:szCs w:val="20"/>
              </w:rPr>
            </w:pPr>
            <w:r w:rsidRPr="000337E4">
              <w:rPr>
                <w:rFonts w:ascii="Arial" w:hAnsi="Arial" w:cs="Arial"/>
                <w:b/>
                <w:color w:val="000000"/>
                <w:sz w:val="20"/>
                <w:szCs w:val="20"/>
              </w:rPr>
              <w:t>Subtotal</w:t>
            </w:r>
          </w:p>
        </w:tc>
        <w:tc>
          <w:tcPr>
            <w:tcW w:w="900" w:type="dxa"/>
          </w:tcPr>
          <w:p w:rsidR="00E132EB" w:rsidRDefault="00E132EB" w:rsidP="00FA0E08">
            <w:pPr>
              <w:autoSpaceDE w:val="0"/>
              <w:autoSpaceDN w:val="0"/>
              <w:rPr>
                <w:rFonts w:ascii="Arial" w:hAnsi="Arial" w:cs="Arial"/>
                <w:color w:val="000000"/>
                <w:sz w:val="20"/>
                <w:szCs w:val="20"/>
              </w:rPr>
            </w:pPr>
          </w:p>
        </w:tc>
      </w:tr>
      <w:tr w:rsidR="00E132EB" w:rsidTr="006D1053">
        <w:tc>
          <w:tcPr>
            <w:tcW w:w="2780" w:type="dxa"/>
            <w:shd w:val="clear" w:color="auto" w:fill="D9D9D9" w:themeFill="background1" w:themeFillShade="D9"/>
          </w:tcPr>
          <w:p w:rsidR="00E132EB" w:rsidRPr="00D6357D" w:rsidRDefault="00D6357D" w:rsidP="00F04749">
            <w:pPr>
              <w:pStyle w:val="ListParagraph"/>
              <w:numPr>
                <w:ilvl w:val="0"/>
                <w:numId w:val="59"/>
              </w:numPr>
              <w:autoSpaceDE w:val="0"/>
              <w:autoSpaceDN w:val="0"/>
              <w:ind w:left="438" w:hanging="450"/>
              <w:rPr>
                <w:rFonts w:ascii="Arial" w:hAnsi="Arial" w:cs="Arial"/>
                <w:b/>
                <w:color w:val="000000"/>
                <w:sz w:val="20"/>
                <w:szCs w:val="20"/>
              </w:rPr>
            </w:pPr>
            <w:r>
              <w:rPr>
                <w:rFonts w:ascii="Arial" w:hAnsi="Arial" w:cs="Arial"/>
                <w:b/>
                <w:color w:val="000000"/>
                <w:sz w:val="20"/>
                <w:szCs w:val="20"/>
              </w:rPr>
              <w:t>Budget and Budget Narrative</w:t>
            </w:r>
          </w:p>
        </w:tc>
        <w:tc>
          <w:tcPr>
            <w:tcW w:w="5940" w:type="dxa"/>
            <w:shd w:val="clear" w:color="auto" w:fill="D9D9D9" w:themeFill="background1" w:themeFillShade="D9"/>
          </w:tcPr>
          <w:p w:rsidR="00E132EB" w:rsidRDefault="00E132EB" w:rsidP="00C2538A">
            <w:pPr>
              <w:pStyle w:val="ListParagraph"/>
              <w:autoSpaceDE w:val="0"/>
              <w:autoSpaceDN w:val="0"/>
              <w:ind w:left="312"/>
              <w:rPr>
                <w:rFonts w:ascii="Arial" w:hAnsi="Arial" w:cs="Arial"/>
                <w:color w:val="000000"/>
                <w:sz w:val="20"/>
                <w:szCs w:val="20"/>
              </w:rPr>
            </w:pPr>
          </w:p>
        </w:tc>
        <w:tc>
          <w:tcPr>
            <w:tcW w:w="1260" w:type="dxa"/>
            <w:shd w:val="clear" w:color="auto" w:fill="D9D9D9" w:themeFill="background1" w:themeFillShade="D9"/>
            <w:tcMar>
              <w:top w:w="0" w:type="dxa"/>
              <w:left w:w="108" w:type="dxa"/>
              <w:bottom w:w="0" w:type="dxa"/>
              <w:right w:w="108" w:type="dxa"/>
            </w:tcMar>
          </w:tcPr>
          <w:p w:rsidR="00E132EB" w:rsidRPr="000337E4" w:rsidRDefault="00D6357D" w:rsidP="000337E4">
            <w:pPr>
              <w:autoSpaceDE w:val="0"/>
              <w:autoSpaceDN w:val="0"/>
              <w:jc w:val="center"/>
              <w:rPr>
                <w:rFonts w:ascii="Arial" w:hAnsi="Arial" w:cs="Arial"/>
                <w:b/>
                <w:color w:val="000000"/>
                <w:sz w:val="20"/>
                <w:szCs w:val="20"/>
              </w:rPr>
            </w:pPr>
            <w:r>
              <w:rPr>
                <w:rFonts w:ascii="Arial" w:hAnsi="Arial" w:cs="Arial"/>
                <w:b/>
                <w:color w:val="000000"/>
                <w:sz w:val="20"/>
                <w:szCs w:val="20"/>
              </w:rPr>
              <w:t>(12) Maximum Points</w:t>
            </w:r>
          </w:p>
        </w:tc>
        <w:tc>
          <w:tcPr>
            <w:tcW w:w="900" w:type="dxa"/>
            <w:shd w:val="clear" w:color="auto" w:fill="D9D9D9" w:themeFill="background1" w:themeFillShade="D9"/>
          </w:tcPr>
          <w:p w:rsidR="00E132EB" w:rsidRDefault="00E132EB" w:rsidP="00FA0E08">
            <w:pPr>
              <w:autoSpaceDE w:val="0"/>
              <w:autoSpaceDN w:val="0"/>
              <w:rPr>
                <w:rFonts w:ascii="Arial" w:hAnsi="Arial" w:cs="Arial"/>
                <w:color w:val="000000"/>
                <w:sz w:val="20"/>
                <w:szCs w:val="20"/>
              </w:rPr>
            </w:pPr>
          </w:p>
        </w:tc>
      </w:tr>
      <w:tr w:rsidR="000337E4" w:rsidTr="006D1053">
        <w:tc>
          <w:tcPr>
            <w:tcW w:w="2780" w:type="dxa"/>
          </w:tcPr>
          <w:p w:rsidR="000337E4" w:rsidRDefault="000337E4" w:rsidP="00FA0E08">
            <w:pPr>
              <w:autoSpaceDE w:val="0"/>
              <w:autoSpaceDN w:val="0"/>
              <w:rPr>
                <w:rFonts w:ascii="Arial" w:hAnsi="Arial" w:cs="Arial"/>
                <w:b/>
                <w:color w:val="000000"/>
                <w:sz w:val="20"/>
                <w:szCs w:val="20"/>
              </w:rPr>
            </w:pPr>
          </w:p>
        </w:tc>
        <w:tc>
          <w:tcPr>
            <w:tcW w:w="5940" w:type="dxa"/>
          </w:tcPr>
          <w:p w:rsidR="000337E4" w:rsidRDefault="00D6357D" w:rsidP="00F04749">
            <w:pPr>
              <w:pStyle w:val="ListParagraph"/>
              <w:numPr>
                <w:ilvl w:val="0"/>
                <w:numId w:val="61"/>
              </w:numPr>
              <w:autoSpaceDE w:val="0"/>
              <w:autoSpaceDN w:val="0"/>
              <w:ind w:left="402" w:hanging="270"/>
              <w:rPr>
                <w:rFonts w:ascii="Arial" w:hAnsi="Arial" w:cs="Arial"/>
                <w:color w:val="000000"/>
                <w:sz w:val="20"/>
                <w:szCs w:val="20"/>
              </w:rPr>
            </w:pPr>
            <w:r>
              <w:rPr>
                <w:rFonts w:ascii="Arial" w:hAnsi="Arial" w:cs="Arial"/>
                <w:color w:val="000000"/>
                <w:sz w:val="20"/>
                <w:szCs w:val="20"/>
              </w:rPr>
              <w:t xml:space="preserve">The budget is appropriate and supports the Project Design/Activities.  </w:t>
            </w:r>
          </w:p>
        </w:tc>
        <w:tc>
          <w:tcPr>
            <w:tcW w:w="1260" w:type="dxa"/>
            <w:tcMar>
              <w:top w:w="0" w:type="dxa"/>
              <w:left w:w="108" w:type="dxa"/>
              <w:bottom w:w="0" w:type="dxa"/>
              <w:right w:w="108" w:type="dxa"/>
            </w:tcMar>
          </w:tcPr>
          <w:p w:rsidR="000337E4" w:rsidRPr="00D6357D" w:rsidRDefault="00D6357D" w:rsidP="000337E4">
            <w:pPr>
              <w:autoSpaceDE w:val="0"/>
              <w:autoSpaceDN w:val="0"/>
              <w:jc w:val="center"/>
              <w:rPr>
                <w:rFonts w:ascii="Arial" w:hAnsi="Arial" w:cs="Arial"/>
                <w:color w:val="000000"/>
                <w:sz w:val="20"/>
                <w:szCs w:val="20"/>
              </w:rPr>
            </w:pPr>
            <w:r w:rsidRPr="00D6357D">
              <w:rPr>
                <w:rFonts w:ascii="Arial" w:hAnsi="Arial" w:cs="Arial"/>
                <w:color w:val="000000"/>
                <w:sz w:val="20"/>
                <w:szCs w:val="20"/>
              </w:rPr>
              <w:t>0-6 points</w:t>
            </w:r>
          </w:p>
        </w:tc>
        <w:tc>
          <w:tcPr>
            <w:tcW w:w="900" w:type="dxa"/>
          </w:tcPr>
          <w:p w:rsidR="000337E4" w:rsidRDefault="000337E4" w:rsidP="00FA0E08">
            <w:pPr>
              <w:autoSpaceDE w:val="0"/>
              <w:autoSpaceDN w:val="0"/>
              <w:rPr>
                <w:rFonts w:ascii="Arial" w:hAnsi="Arial" w:cs="Arial"/>
                <w:color w:val="000000"/>
                <w:sz w:val="20"/>
                <w:szCs w:val="20"/>
              </w:rPr>
            </w:pPr>
          </w:p>
        </w:tc>
      </w:tr>
      <w:tr w:rsidR="00D6357D" w:rsidTr="006D1053">
        <w:tc>
          <w:tcPr>
            <w:tcW w:w="2780" w:type="dxa"/>
          </w:tcPr>
          <w:p w:rsidR="00D6357D" w:rsidRDefault="00D6357D" w:rsidP="00FA0E08">
            <w:pPr>
              <w:autoSpaceDE w:val="0"/>
              <w:autoSpaceDN w:val="0"/>
              <w:rPr>
                <w:rFonts w:ascii="Arial" w:hAnsi="Arial" w:cs="Arial"/>
                <w:b/>
                <w:color w:val="000000"/>
                <w:sz w:val="20"/>
                <w:szCs w:val="20"/>
              </w:rPr>
            </w:pPr>
          </w:p>
        </w:tc>
        <w:tc>
          <w:tcPr>
            <w:tcW w:w="5940" w:type="dxa"/>
          </w:tcPr>
          <w:p w:rsidR="00D6357D" w:rsidRDefault="00D6357D" w:rsidP="00F04749">
            <w:pPr>
              <w:pStyle w:val="ListParagraph"/>
              <w:numPr>
                <w:ilvl w:val="0"/>
                <w:numId w:val="61"/>
              </w:numPr>
              <w:autoSpaceDE w:val="0"/>
              <w:autoSpaceDN w:val="0"/>
              <w:ind w:left="402" w:hanging="270"/>
              <w:rPr>
                <w:rFonts w:ascii="Arial" w:hAnsi="Arial" w:cs="Arial"/>
                <w:color w:val="000000"/>
                <w:sz w:val="20"/>
                <w:szCs w:val="20"/>
              </w:rPr>
            </w:pPr>
            <w:r>
              <w:rPr>
                <w:rFonts w:ascii="Arial" w:hAnsi="Arial" w:cs="Arial"/>
                <w:color w:val="000000"/>
                <w:sz w:val="20"/>
                <w:szCs w:val="20"/>
              </w:rPr>
              <w:t xml:space="preserve">The budget narrative provides justification for each line item, is clearly articulated and sufficient to support the goals and activities outlined in the proposal.  </w:t>
            </w:r>
          </w:p>
        </w:tc>
        <w:tc>
          <w:tcPr>
            <w:tcW w:w="1260" w:type="dxa"/>
            <w:tcMar>
              <w:top w:w="0" w:type="dxa"/>
              <w:left w:w="108" w:type="dxa"/>
              <w:bottom w:w="0" w:type="dxa"/>
              <w:right w:w="108" w:type="dxa"/>
            </w:tcMar>
          </w:tcPr>
          <w:p w:rsidR="00D6357D" w:rsidRPr="00D6357D" w:rsidRDefault="00D6357D" w:rsidP="000337E4">
            <w:pPr>
              <w:autoSpaceDE w:val="0"/>
              <w:autoSpaceDN w:val="0"/>
              <w:jc w:val="center"/>
              <w:rPr>
                <w:rFonts w:ascii="Arial" w:hAnsi="Arial" w:cs="Arial"/>
                <w:color w:val="000000"/>
                <w:sz w:val="20"/>
                <w:szCs w:val="20"/>
              </w:rPr>
            </w:pPr>
            <w:r w:rsidRPr="00D6357D">
              <w:rPr>
                <w:rFonts w:ascii="Arial" w:hAnsi="Arial" w:cs="Arial"/>
                <w:color w:val="000000"/>
                <w:sz w:val="20"/>
                <w:szCs w:val="20"/>
              </w:rPr>
              <w:t>0-6 points</w:t>
            </w:r>
          </w:p>
        </w:tc>
        <w:tc>
          <w:tcPr>
            <w:tcW w:w="900" w:type="dxa"/>
          </w:tcPr>
          <w:p w:rsidR="00D6357D" w:rsidRDefault="00D6357D" w:rsidP="00FA0E08">
            <w:pPr>
              <w:autoSpaceDE w:val="0"/>
              <w:autoSpaceDN w:val="0"/>
              <w:rPr>
                <w:rFonts w:ascii="Arial" w:hAnsi="Arial" w:cs="Arial"/>
                <w:color w:val="000000"/>
                <w:sz w:val="20"/>
                <w:szCs w:val="20"/>
              </w:rPr>
            </w:pPr>
          </w:p>
        </w:tc>
      </w:tr>
      <w:tr w:rsidR="00D6357D" w:rsidTr="006D1053">
        <w:tc>
          <w:tcPr>
            <w:tcW w:w="2780" w:type="dxa"/>
          </w:tcPr>
          <w:p w:rsidR="00D6357D" w:rsidRDefault="00D6357D" w:rsidP="00FA0E08">
            <w:pPr>
              <w:autoSpaceDE w:val="0"/>
              <w:autoSpaceDN w:val="0"/>
              <w:rPr>
                <w:rFonts w:ascii="Arial" w:hAnsi="Arial" w:cs="Arial"/>
                <w:b/>
                <w:color w:val="000000"/>
                <w:sz w:val="20"/>
                <w:szCs w:val="20"/>
              </w:rPr>
            </w:pPr>
          </w:p>
        </w:tc>
        <w:tc>
          <w:tcPr>
            <w:tcW w:w="5940" w:type="dxa"/>
            <w:tcBorders>
              <w:bottom w:val="single" w:sz="8" w:space="0" w:color="auto"/>
            </w:tcBorders>
          </w:tcPr>
          <w:p w:rsidR="00D6357D" w:rsidRDefault="00D6357D" w:rsidP="00D6357D">
            <w:pPr>
              <w:pStyle w:val="ListParagraph"/>
              <w:autoSpaceDE w:val="0"/>
              <w:autoSpaceDN w:val="0"/>
              <w:ind w:left="402"/>
              <w:rPr>
                <w:rFonts w:ascii="Arial" w:hAnsi="Arial" w:cs="Arial"/>
                <w:color w:val="000000"/>
                <w:sz w:val="20"/>
                <w:szCs w:val="20"/>
              </w:rPr>
            </w:pPr>
          </w:p>
        </w:tc>
        <w:tc>
          <w:tcPr>
            <w:tcW w:w="1260" w:type="dxa"/>
            <w:tcBorders>
              <w:bottom w:val="single" w:sz="8" w:space="0" w:color="auto"/>
            </w:tcBorders>
            <w:tcMar>
              <w:top w:w="0" w:type="dxa"/>
              <w:left w:w="108" w:type="dxa"/>
              <w:bottom w:w="0" w:type="dxa"/>
              <w:right w:w="108" w:type="dxa"/>
            </w:tcMar>
          </w:tcPr>
          <w:p w:rsidR="00D6357D" w:rsidRPr="00D6357D" w:rsidRDefault="00D6357D" w:rsidP="000337E4">
            <w:pPr>
              <w:autoSpaceDE w:val="0"/>
              <w:autoSpaceDN w:val="0"/>
              <w:jc w:val="center"/>
              <w:rPr>
                <w:rFonts w:ascii="Arial" w:hAnsi="Arial" w:cs="Arial"/>
                <w:color w:val="000000"/>
                <w:sz w:val="20"/>
                <w:szCs w:val="20"/>
              </w:rPr>
            </w:pPr>
            <w:r w:rsidRPr="000337E4">
              <w:rPr>
                <w:rFonts w:ascii="Arial" w:hAnsi="Arial" w:cs="Arial"/>
                <w:b/>
                <w:color w:val="000000"/>
                <w:sz w:val="20"/>
                <w:szCs w:val="20"/>
              </w:rPr>
              <w:t>Subtotal</w:t>
            </w:r>
          </w:p>
        </w:tc>
        <w:tc>
          <w:tcPr>
            <w:tcW w:w="900" w:type="dxa"/>
          </w:tcPr>
          <w:p w:rsidR="00D6357D" w:rsidRDefault="00D6357D" w:rsidP="00FA0E08">
            <w:pPr>
              <w:autoSpaceDE w:val="0"/>
              <w:autoSpaceDN w:val="0"/>
              <w:rPr>
                <w:rFonts w:ascii="Arial" w:hAnsi="Arial" w:cs="Arial"/>
                <w:color w:val="000000"/>
                <w:sz w:val="20"/>
                <w:szCs w:val="20"/>
              </w:rPr>
            </w:pPr>
          </w:p>
        </w:tc>
      </w:tr>
      <w:tr w:rsidR="00D6357D" w:rsidTr="006D1053">
        <w:tc>
          <w:tcPr>
            <w:tcW w:w="2780" w:type="dxa"/>
            <w:shd w:val="clear" w:color="auto" w:fill="D9D9D9" w:themeFill="background1" w:themeFillShade="D9"/>
          </w:tcPr>
          <w:p w:rsidR="00D6357D" w:rsidRDefault="00D6357D" w:rsidP="00FA0E08">
            <w:pPr>
              <w:autoSpaceDE w:val="0"/>
              <w:autoSpaceDN w:val="0"/>
              <w:rPr>
                <w:rFonts w:ascii="Arial" w:hAnsi="Arial" w:cs="Arial"/>
                <w:b/>
                <w:color w:val="000000"/>
                <w:sz w:val="20"/>
                <w:szCs w:val="20"/>
              </w:rPr>
            </w:pPr>
            <w:r>
              <w:rPr>
                <w:rFonts w:ascii="Arial" w:hAnsi="Arial" w:cs="Arial"/>
                <w:b/>
                <w:color w:val="000000"/>
                <w:sz w:val="20"/>
                <w:szCs w:val="20"/>
              </w:rPr>
              <w:t>COMBINED SUBSECTION TOTAL</w:t>
            </w:r>
          </w:p>
        </w:tc>
        <w:tc>
          <w:tcPr>
            <w:tcW w:w="5940" w:type="dxa"/>
            <w:tcBorders>
              <w:bottom w:val="single" w:sz="8" w:space="0" w:color="auto"/>
              <w:right w:val="nil"/>
            </w:tcBorders>
            <w:shd w:val="clear" w:color="auto" w:fill="D9D9D9" w:themeFill="background1" w:themeFillShade="D9"/>
          </w:tcPr>
          <w:p w:rsidR="00D6357D" w:rsidRDefault="00D6357D" w:rsidP="00D6357D">
            <w:pPr>
              <w:pStyle w:val="ListParagraph"/>
              <w:autoSpaceDE w:val="0"/>
              <w:autoSpaceDN w:val="0"/>
              <w:ind w:left="132"/>
              <w:rPr>
                <w:rFonts w:ascii="Arial" w:hAnsi="Arial" w:cs="Arial"/>
                <w:color w:val="000000"/>
                <w:sz w:val="20"/>
                <w:szCs w:val="20"/>
              </w:rPr>
            </w:pPr>
            <w:r>
              <w:rPr>
                <w:rFonts w:ascii="Arial" w:hAnsi="Arial" w:cs="Arial"/>
                <w:color w:val="000000"/>
                <w:sz w:val="20"/>
                <w:szCs w:val="20"/>
              </w:rPr>
              <w:t>Please add section subtotals.</w:t>
            </w:r>
          </w:p>
        </w:tc>
        <w:tc>
          <w:tcPr>
            <w:tcW w:w="1260" w:type="dxa"/>
            <w:tcBorders>
              <w:left w:val="nil"/>
              <w:bottom w:val="single" w:sz="8" w:space="0" w:color="auto"/>
            </w:tcBorders>
            <w:shd w:val="clear" w:color="auto" w:fill="D9D9D9" w:themeFill="background1" w:themeFillShade="D9"/>
            <w:tcMar>
              <w:top w:w="0" w:type="dxa"/>
              <w:left w:w="108" w:type="dxa"/>
              <w:bottom w:w="0" w:type="dxa"/>
              <w:right w:w="108" w:type="dxa"/>
            </w:tcMar>
          </w:tcPr>
          <w:p w:rsidR="00D6357D" w:rsidRPr="00D6357D" w:rsidRDefault="00D6357D" w:rsidP="000337E4">
            <w:pPr>
              <w:autoSpaceDE w:val="0"/>
              <w:autoSpaceDN w:val="0"/>
              <w:jc w:val="center"/>
              <w:rPr>
                <w:rFonts w:ascii="Arial" w:hAnsi="Arial" w:cs="Arial"/>
                <w:color w:val="000000"/>
                <w:sz w:val="20"/>
                <w:szCs w:val="20"/>
              </w:rPr>
            </w:pPr>
          </w:p>
        </w:tc>
        <w:tc>
          <w:tcPr>
            <w:tcW w:w="900" w:type="dxa"/>
            <w:shd w:val="clear" w:color="auto" w:fill="D9D9D9" w:themeFill="background1" w:themeFillShade="D9"/>
          </w:tcPr>
          <w:p w:rsidR="00D6357D" w:rsidRDefault="00D6357D" w:rsidP="00FA0E08">
            <w:pPr>
              <w:autoSpaceDE w:val="0"/>
              <w:autoSpaceDN w:val="0"/>
              <w:rPr>
                <w:rFonts w:ascii="Arial" w:hAnsi="Arial" w:cs="Arial"/>
                <w:color w:val="000000"/>
                <w:sz w:val="20"/>
                <w:szCs w:val="20"/>
              </w:rPr>
            </w:pPr>
          </w:p>
        </w:tc>
      </w:tr>
      <w:tr w:rsidR="000337E4" w:rsidTr="006D1053">
        <w:tc>
          <w:tcPr>
            <w:tcW w:w="2780" w:type="dxa"/>
            <w:shd w:val="clear" w:color="auto" w:fill="D9D9D9" w:themeFill="background1" w:themeFillShade="D9"/>
          </w:tcPr>
          <w:p w:rsidR="000337E4" w:rsidRDefault="00D6357D" w:rsidP="00FA0E08">
            <w:pPr>
              <w:autoSpaceDE w:val="0"/>
              <w:autoSpaceDN w:val="0"/>
              <w:rPr>
                <w:rFonts w:ascii="Arial" w:hAnsi="Arial" w:cs="Arial"/>
                <w:b/>
                <w:color w:val="000000"/>
                <w:sz w:val="20"/>
                <w:szCs w:val="20"/>
              </w:rPr>
            </w:pPr>
            <w:r>
              <w:rPr>
                <w:rFonts w:ascii="Arial" w:hAnsi="Arial" w:cs="Arial"/>
                <w:b/>
                <w:color w:val="000000"/>
                <w:sz w:val="20"/>
                <w:szCs w:val="20"/>
              </w:rPr>
              <w:lastRenderedPageBreak/>
              <w:t>ORGANIZATION &amp; ERRORS</w:t>
            </w:r>
          </w:p>
        </w:tc>
        <w:tc>
          <w:tcPr>
            <w:tcW w:w="5940" w:type="dxa"/>
            <w:tcBorders>
              <w:bottom w:val="single" w:sz="8" w:space="0" w:color="auto"/>
              <w:right w:val="nil"/>
            </w:tcBorders>
            <w:shd w:val="clear" w:color="auto" w:fill="D9D9D9" w:themeFill="background1" w:themeFillShade="D9"/>
          </w:tcPr>
          <w:p w:rsidR="000337E4" w:rsidRDefault="00D6357D" w:rsidP="00D6357D">
            <w:pPr>
              <w:pStyle w:val="ListParagraph"/>
              <w:autoSpaceDE w:val="0"/>
              <w:autoSpaceDN w:val="0"/>
              <w:ind w:left="132"/>
              <w:rPr>
                <w:rFonts w:ascii="Arial" w:hAnsi="Arial" w:cs="Arial"/>
                <w:color w:val="000000"/>
                <w:sz w:val="20"/>
                <w:szCs w:val="20"/>
              </w:rPr>
            </w:pPr>
            <w:r>
              <w:rPr>
                <w:rFonts w:ascii="Arial" w:hAnsi="Arial" w:cs="Arial"/>
                <w:color w:val="000000"/>
                <w:sz w:val="20"/>
                <w:szCs w:val="20"/>
              </w:rPr>
              <w:t xml:space="preserve">Subtract 0-5 points if the application was not organized as required or contained significant spelling/grammatical errors.  </w:t>
            </w:r>
          </w:p>
        </w:tc>
        <w:tc>
          <w:tcPr>
            <w:tcW w:w="1260" w:type="dxa"/>
            <w:tcBorders>
              <w:left w:val="nil"/>
              <w:bottom w:val="single" w:sz="8" w:space="0" w:color="auto"/>
            </w:tcBorders>
            <w:shd w:val="clear" w:color="auto" w:fill="D9D9D9" w:themeFill="background1" w:themeFillShade="D9"/>
            <w:tcMar>
              <w:top w:w="0" w:type="dxa"/>
              <w:left w:w="108" w:type="dxa"/>
              <w:bottom w:w="0" w:type="dxa"/>
              <w:right w:w="108" w:type="dxa"/>
            </w:tcMar>
          </w:tcPr>
          <w:p w:rsidR="000337E4" w:rsidRPr="000337E4" w:rsidRDefault="000337E4" w:rsidP="000337E4">
            <w:pPr>
              <w:autoSpaceDE w:val="0"/>
              <w:autoSpaceDN w:val="0"/>
              <w:jc w:val="center"/>
              <w:rPr>
                <w:rFonts w:ascii="Arial" w:hAnsi="Arial" w:cs="Arial"/>
                <w:b/>
                <w:color w:val="000000"/>
                <w:sz w:val="20"/>
                <w:szCs w:val="20"/>
              </w:rPr>
            </w:pPr>
          </w:p>
        </w:tc>
        <w:tc>
          <w:tcPr>
            <w:tcW w:w="900" w:type="dxa"/>
            <w:shd w:val="clear" w:color="auto" w:fill="D9D9D9" w:themeFill="background1" w:themeFillShade="D9"/>
          </w:tcPr>
          <w:p w:rsidR="000337E4" w:rsidRDefault="000337E4" w:rsidP="00FA0E08">
            <w:pPr>
              <w:autoSpaceDE w:val="0"/>
              <w:autoSpaceDN w:val="0"/>
              <w:rPr>
                <w:rFonts w:ascii="Arial" w:hAnsi="Arial" w:cs="Arial"/>
                <w:color w:val="000000"/>
                <w:sz w:val="20"/>
                <w:szCs w:val="20"/>
              </w:rPr>
            </w:pPr>
          </w:p>
        </w:tc>
      </w:tr>
      <w:tr w:rsidR="00D6357D" w:rsidTr="006D1053">
        <w:tc>
          <w:tcPr>
            <w:tcW w:w="2780" w:type="dxa"/>
            <w:shd w:val="clear" w:color="auto" w:fill="D9D9D9" w:themeFill="background1" w:themeFillShade="D9"/>
          </w:tcPr>
          <w:p w:rsidR="002841E0" w:rsidRPr="00D6357D" w:rsidRDefault="00D6357D" w:rsidP="00FA0E08">
            <w:pPr>
              <w:autoSpaceDE w:val="0"/>
              <w:autoSpaceDN w:val="0"/>
              <w:rPr>
                <w:rFonts w:ascii="Arial" w:hAnsi="Arial" w:cs="Arial"/>
                <w:b/>
                <w:color w:val="000000"/>
                <w:sz w:val="20"/>
                <w:szCs w:val="20"/>
              </w:rPr>
            </w:pPr>
            <w:r w:rsidRPr="00D6357D">
              <w:rPr>
                <w:rFonts w:ascii="Arial" w:hAnsi="Arial" w:cs="Arial"/>
                <w:b/>
                <w:color w:val="000000"/>
                <w:sz w:val="20"/>
                <w:szCs w:val="20"/>
              </w:rPr>
              <w:t>FINAL SCORE</w:t>
            </w:r>
          </w:p>
        </w:tc>
        <w:tc>
          <w:tcPr>
            <w:tcW w:w="5940" w:type="dxa"/>
            <w:tcBorders>
              <w:right w:val="nil"/>
            </w:tcBorders>
            <w:shd w:val="clear" w:color="auto" w:fill="D9D9D9" w:themeFill="background1" w:themeFillShade="D9"/>
          </w:tcPr>
          <w:p w:rsidR="002841E0" w:rsidRDefault="00D6357D" w:rsidP="00D6357D">
            <w:pPr>
              <w:autoSpaceDE w:val="0"/>
              <w:autoSpaceDN w:val="0"/>
              <w:ind w:left="132"/>
              <w:rPr>
                <w:rFonts w:ascii="Arial" w:hAnsi="Arial" w:cs="Arial"/>
                <w:color w:val="000000"/>
                <w:sz w:val="20"/>
                <w:szCs w:val="20"/>
              </w:rPr>
            </w:pPr>
            <w:r>
              <w:rPr>
                <w:rFonts w:ascii="Arial" w:hAnsi="Arial" w:cs="Arial"/>
                <w:color w:val="000000"/>
                <w:sz w:val="20"/>
                <w:szCs w:val="20"/>
              </w:rPr>
              <w:t xml:space="preserve">Final score includes combined subsection total minus any points deducted.  </w:t>
            </w:r>
          </w:p>
        </w:tc>
        <w:tc>
          <w:tcPr>
            <w:tcW w:w="1260" w:type="dxa"/>
            <w:tcBorders>
              <w:left w:val="nil"/>
            </w:tcBorders>
            <w:shd w:val="clear" w:color="auto" w:fill="D9D9D9" w:themeFill="background1" w:themeFillShade="D9"/>
            <w:tcMar>
              <w:top w:w="0" w:type="dxa"/>
              <w:left w:w="108" w:type="dxa"/>
              <w:bottom w:w="0" w:type="dxa"/>
              <w:right w:w="108" w:type="dxa"/>
            </w:tcMar>
            <w:hideMark/>
          </w:tcPr>
          <w:p w:rsidR="002841E0" w:rsidRDefault="002841E0" w:rsidP="00113445">
            <w:pPr>
              <w:autoSpaceDE w:val="0"/>
              <w:autoSpaceDN w:val="0"/>
              <w:rPr>
                <w:rFonts w:ascii="Arial" w:hAnsi="Arial" w:cs="Arial"/>
                <w:color w:val="000000"/>
                <w:sz w:val="20"/>
                <w:szCs w:val="20"/>
              </w:rPr>
            </w:pPr>
          </w:p>
        </w:tc>
        <w:tc>
          <w:tcPr>
            <w:tcW w:w="900" w:type="dxa"/>
            <w:shd w:val="clear" w:color="auto" w:fill="D9D9D9" w:themeFill="background1" w:themeFillShade="D9"/>
          </w:tcPr>
          <w:p w:rsidR="002841E0" w:rsidRDefault="002841E0" w:rsidP="00FA0E08">
            <w:pPr>
              <w:autoSpaceDE w:val="0"/>
              <w:autoSpaceDN w:val="0"/>
              <w:rPr>
                <w:rFonts w:ascii="Arial" w:hAnsi="Arial" w:cs="Arial"/>
                <w:color w:val="000000"/>
                <w:sz w:val="20"/>
                <w:szCs w:val="20"/>
              </w:rPr>
            </w:pPr>
          </w:p>
        </w:tc>
      </w:tr>
    </w:tbl>
    <w:p w:rsidR="000B2583" w:rsidRDefault="000B2583">
      <w:pPr>
        <w:rPr>
          <w:color w:val="000000"/>
        </w:rPr>
      </w:pPr>
    </w:p>
    <w:p w:rsidR="000B2583" w:rsidRPr="001B7E7E" w:rsidRDefault="001754FD" w:rsidP="000B2583">
      <w:pPr>
        <w:pStyle w:val="Default"/>
        <w:rPr>
          <w:rFonts w:ascii="Arial" w:hAnsi="Arial" w:cs="Arial"/>
        </w:rPr>
      </w:pPr>
      <w:r w:rsidRPr="001B7E7E">
        <w:rPr>
          <w:rFonts w:ascii="Arial" w:hAnsi="Arial" w:cs="Arial"/>
        </w:rPr>
        <w:t>Please identify strengths/concerns/questions/comments:</w:t>
      </w:r>
    </w:p>
    <w:p w:rsidR="001754FD" w:rsidRPr="001B7E7E" w:rsidRDefault="001754FD" w:rsidP="000B2583">
      <w:pPr>
        <w:pStyle w:val="Default"/>
        <w:rPr>
          <w:rFonts w:ascii="Arial" w:hAnsi="Arial" w:cs="Arial"/>
        </w:rPr>
      </w:pPr>
      <w:r w:rsidRPr="001B7E7E">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B7E7E">
        <w:rPr>
          <w:rFonts w:ascii="Arial" w:hAnsi="Arial" w:cs="Arial"/>
          <w:b/>
          <w:u w:val="single"/>
        </w:rPr>
        <w:tab/>
      </w:r>
      <w:r w:rsidR="001B7E7E">
        <w:rPr>
          <w:rFonts w:ascii="Arial" w:hAnsi="Arial" w:cs="Arial"/>
          <w:b/>
          <w:u w:val="single"/>
        </w:rPr>
        <w:tab/>
      </w:r>
      <w:r w:rsidR="001B7E7E">
        <w:rPr>
          <w:rFonts w:ascii="Arial" w:hAnsi="Arial" w:cs="Arial"/>
          <w:b/>
          <w:u w:val="single"/>
        </w:rPr>
        <w:tab/>
      </w:r>
      <w:r w:rsidR="001B7E7E">
        <w:rPr>
          <w:rFonts w:ascii="Arial" w:hAnsi="Arial" w:cs="Arial"/>
          <w:b/>
          <w:u w:val="single"/>
        </w:rPr>
        <w:tab/>
      </w:r>
      <w:r w:rsidR="001B7E7E">
        <w:rPr>
          <w:rFonts w:ascii="Arial" w:hAnsi="Arial" w:cs="Arial"/>
          <w:b/>
          <w:u w:val="single"/>
        </w:rPr>
        <w:tab/>
      </w:r>
      <w:r w:rsidR="001B7E7E">
        <w:rPr>
          <w:rFonts w:ascii="Arial" w:hAnsi="Arial" w:cs="Arial"/>
          <w:b/>
          <w:u w:val="single"/>
        </w:rPr>
        <w:tab/>
      </w:r>
      <w:r w:rsidR="001B7E7E">
        <w:rPr>
          <w:rFonts w:ascii="Arial" w:hAnsi="Arial" w:cs="Arial"/>
          <w:b/>
          <w:u w:val="single"/>
        </w:rPr>
        <w:tab/>
      </w:r>
      <w:r w:rsidR="001B7E7E">
        <w:rPr>
          <w:rFonts w:ascii="Arial" w:hAnsi="Arial" w:cs="Arial"/>
          <w:b/>
          <w:u w:val="single"/>
        </w:rPr>
        <w:tab/>
      </w:r>
      <w:r w:rsidR="001B7E7E">
        <w:rPr>
          <w:rFonts w:ascii="Arial" w:hAnsi="Arial" w:cs="Arial"/>
          <w:b/>
          <w:u w:val="single"/>
        </w:rPr>
        <w:tab/>
      </w:r>
      <w:r w:rsidR="001B7E7E">
        <w:rPr>
          <w:rFonts w:ascii="Arial" w:hAnsi="Arial" w:cs="Arial"/>
          <w:b/>
          <w:u w:val="single"/>
        </w:rPr>
        <w:tab/>
      </w:r>
      <w:r w:rsidR="001B7E7E">
        <w:rPr>
          <w:rFonts w:ascii="Arial" w:hAnsi="Arial" w:cs="Arial"/>
          <w:b/>
          <w:u w:val="single"/>
        </w:rPr>
        <w:tab/>
        <w:t xml:space="preserve">       </w:t>
      </w:r>
      <w:r w:rsidRPr="001B7E7E">
        <w:rPr>
          <w:rFonts w:ascii="Arial" w:hAnsi="Arial" w:cs="Arial"/>
        </w:rPr>
        <w:t>_</w:t>
      </w:r>
      <w:r w:rsidR="001B7E7E">
        <w:rPr>
          <w:rFonts w:ascii="Arial" w:hAnsi="Arial" w:cs="Arial"/>
        </w:rPr>
        <w:tab/>
      </w:r>
    </w:p>
    <w:p w:rsidR="001754FD" w:rsidRDefault="001754FD" w:rsidP="000B2583">
      <w:pPr>
        <w:pStyle w:val="Default"/>
      </w:pPr>
    </w:p>
    <w:p w:rsidR="000B2583" w:rsidRDefault="000B2583" w:rsidP="000B2583">
      <w:pPr>
        <w:pStyle w:val="Default"/>
      </w:pPr>
    </w:p>
    <w:p w:rsidR="000B2583" w:rsidRDefault="000B2583" w:rsidP="000B2583">
      <w:pPr>
        <w:pStyle w:val="Default"/>
      </w:pPr>
    </w:p>
    <w:p w:rsidR="00D606BB" w:rsidRDefault="00D606BB" w:rsidP="000B2583">
      <w:pPr>
        <w:pStyle w:val="Default"/>
      </w:pPr>
    </w:p>
    <w:p w:rsidR="00D606BB" w:rsidRDefault="00D606BB" w:rsidP="000B2583">
      <w:pPr>
        <w:pStyle w:val="Default"/>
      </w:pPr>
    </w:p>
    <w:p w:rsidR="00D606BB" w:rsidRDefault="00D606BB" w:rsidP="000B2583">
      <w:pPr>
        <w:pStyle w:val="Default"/>
      </w:pPr>
    </w:p>
    <w:p w:rsidR="00D606BB" w:rsidRDefault="00D606BB" w:rsidP="000B2583">
      <w:pPr>
        <w:pStyle w:val="Default"/>
      </w:pPr>
    </w:p>
    <w:p w:rsidR="00D606BB" w:rsidRDefault="00D606BB" w:rsidP="000B2583">
      <w:pPr>
        <w:pStyle w:val="Default"/>
      </w:pPr>
    </w:p>
    <w:p w:rsidR="00D606BB" w:rsidRDefault="00D606BB" w:rsidP="000B2583">
      <w:pPr>
        <w:pStyle w:val="Default"/>
      </w:pPr>
    </w:p>
    <w:p w:rsidR="00D606BB" w:rsidRDefault="00D606BB" w:rsidP="000B2583">
      <w:pPr>
        <w:pStyle w:val="Default"/>
      </w:pPr>
    </w:p>
    <w:p w:rsidR="00D606BB" w:rsidRDefault="00D606BB" w:rsidP="000B2583">
      <w:pPr>
        <w:pStyle w:val="Default"/>
      </w:pPr>
    </w:p>
    <w:p w:rsidR="00D606BB" w:rsidRDefault="00D606BB" w:rsidP="000B2583">
      <w:pPr>
        <w:pStyle w:val="Default"/>
      </w:pPr>
    </w:p>
    <w:p w:rsidR="00D606BB" w:rsidRDefault="00D606BB" w:rsidP="000B2583">
      <w:pPr>
        <w:pStyle w:val="Default"/>
      </w:pPr>
    </w:p>
    <w:p w:rsidR="00D606BB" w:rsidRDefault="00D606BB" w:rsidP="000B2583">
      <w:pPr>
        <w:pStyle w:val="Default"/>
      </w:pPr>
    </w:p>
    <w:p w:rsidR="00D606BB" w:rsidRDefault="00D606BB" w:rsidP="000B2583">
      <w:pPr>
        <w:pStyle w:val="Default"/>
      </w:pPr>
    </w:p>
    <w:p w:rsidR="00D606BB" w:rsidRDefault="00D606BB" w:rsidP="000B2583">
      <w:pPr>
        <w:pStyle w:val="Default"/>
      </w:pPr>
    </w:p>
    <w:p w:rsidR="00D606BB" w:rsidRDefault="00D606BB" w:rsidP="000B2583">
      <w:pPr>
        <w:pStyle w:val="Default"/>
      </w:pPr>
    </w:p>
    <w:p w:rsidR="00D606BB" w:rsidRDefault="00D606BB" w:rsidP="000B2583">
      <w:pPr>
        <w:pStyle w:val="Default"/>
      </w:pPr>
    </w:p>
    <w:p w:rsidR="00D606BB" w:rsidRDefault="00D606BB" w:rsidP="000B2583">
      <w:pPr>
        <w:pStyle w:val="Default"/>
      </w:pPr>
    </w:p>
    <w:p w:rsidR="00D606BB" w:rsidRDefault="00D606BB" w:rsidP="000B2583">
      <w:pPr>
        <w:pStyle w:val="Default"/>
      </w:pPr>
    </w:p>
    <w:p w:rsidR="00D606BB" w:rsidRDefault="00D606BB" w:rsidP="000B2583">
      <w:pPr>
        <w:pStyle w:val="Default"/>
      </w:pPr>
    </w:p>
    <w:p w:rsidR="00D606BB" w:rsidRDefault="00D606BB" w:rsidP="000B2583">
      <w:pPr>
        <w:pStyle w:val="Default"/>
      </w:pPr>
    </w:p>
    <w:p w:rsidR="00D606BB" w:rsidRDefault="00D606BB" w:rsidP="000B2583">
      <w:pPr>
        <w:pStyle w:val="Default"/>
      </w:pPr>
    </w:p>
    <w:p w:rsidR="00D606BB" w:rsidRDefault="00D606BB" w:rsidP="000B2583">
      <w:pPr>
        <w:pStyle w:val="Default"/>
      </w:pPr>
    </w:p>
    <w:p w:rsidR="00D606BB" w:rsidRDefault="00D606BB" w:rsidP="000B2583">
      <w:pPr>
        <w:pStyle w:val="Default"/>
      </w:pPr>
    </w:p>
    <w:p w:rsidR="00D606BB" w:rsidRDefault="00D606BB" w:rsidP="000B2583">
      <w:pPr>
        <w:pStyle w:val="Default"/>
      </w:pPr>
    </w:p>
    <w:p w:rsidR="000B2583" w:rsidRDefault="000B2583" w:rsidP="000B2583">
      <w:pPr>
        <w:pStyle w:val="Default"/>
      </w:pPr>
    </w:p>
    <w:p w:rsidR="00C02C98" w:rsidRDefault="00C02C98" w:rsidP="000B2583">
      <w:pPr>
        <w:pStyle w:val="Default"/>
      </w:pPr>
    </w:p>
    <w:p w:rsidR="00C02C98" w:rsidRDefault="00C02C98" w:rsidP="000B2583">
      <w:pPr>
        <w:pStyle w:val="Default"/>
      </w:pPr>
    </w:p>
    <w:p w:rsidR="00A6297B" w:rsidRDefault="00A6297B" w:rsidP="000B2583">
      <w:pPr>
        <w:pStyle w:val="Default"/>
      </w:pPr>
    </w:p>
    <w:p w:rsidR="00C02C98" w:rsidRDefault="00C02C98" w:rsidP="000B2583">
      <w:pPr>
        <w:pStyle w:val="Default"/>
      </w:pPr>
    </w:p>
    <w:p w:rsidR="000B2583" w:rsidRDefault="000B2583" w:rsidP="000B2583">
      <w:pPr>
        <w:pStyle w:val="Default"/>
        <w:jc w:val="center"/>
        <w:rPr>
          <w:rFonts w:ascii="Arial" w:hAnsi="Arial" w:cs="Arial"/>
          <w:b/>
          <w:sz w:val="28"/>
          <w:szCs w:val="28"/>
        </w:rPr>
      </w:pPr>
      <w:r w:rsidRPr="000B2583">
        <w:rPr>
          <w:rFonts w:ascii="Arial" w:hAnsi="Arial" w:cs="Arial"/>
          <w:b/>
          <w:sz w:val="28"/>
          <w:szCs w:val="28"/>
        </w:rPr>
        <w:lastRenderedPageBreak/>
        <w:t>APPENDIX A</w:t>
      </w:r>
    </w:p>
    <w:p w:rsidR="000B2583" w:rsidRDefault="000B2583" w:rsidP="000B2583">
      <w:pPr>
        <w:pStyle w:val="Default"/>
        <w:jc w:val="center"/>
        <w:rPr>
          <w:rFonts w:ascii="Arial" w:hAnsi="Arial" w:cs="Arial"/>
          <w:b/>
          <w:sz w:val="28"/>
          <w:szCs w:val="28"/>
        </w:rPr>
      </w:pPr>
      <w:r>
        <w:rPr>
          <w:rFonts w:ascii="Arial" w:hAnsi="Arial" w:cs="Arial"/>
          <w:b/>
          <w:sz w:val="28"/>
          <w:szCs w:val="28"/>
        </w:rPr>
        <w:t>TERMS AND CONDITIONS</w:t>
      </w:r>
    </w:p>
    <w:p w:rsidR="000B2583" w:rsidRDefault="000B2583" w:rsidP="000B2583">
      <w:pPr>
        <w:pStyle w:val="Default"/>
        <w:jc w:val="center"/>
        <w:rPr>
          <w:rFonts w:ascii="Arial" w:hAnsi="Arial" w:cs="Arial"/>
          <w:b/>
          <w:sz w:val="28"/>
          <w:szCs w:val="28"/>
        </w:rPr>
      </w:pPr>
    </w:p>
    <w:p w:rsidR="000B2583" w:rsidRDefault="000B2583" w:rsidP="000B2583">
      <w:pPr>
        <w:pStyle w:val="Default"/>
        <w:jc w:val="center"/>
        <w:rPr>
          <w:rFonts w:ascii="Arial" w:hAnsi="Arial" w:cs="Arial"/>
          <w:b/>
          <w:sz w:val="28"/>
          <w:szCs w:val="28"/>
        </w:rPr>
      </w:pPr>
    </w:p>
    <w:p w:rsidR="000B2583" w:rsidRDefault="000B2583" w:rsidP="00C33617">
      <w:pPr>
        <w:pStyle w:val="Default"/>
        <w:numPr>
          <w:ilvl w:val="6"/>
          <w:numId w:val="2"/>
        </w:numPr>
        <w:tabs>
          <w:tab w:val="left" w:pos="2880"/>
        </w:tabs>
        <w:ind w:left="4950" w:hanging="2790"/>
        <w:rPr>
          <w:rFonts w:ascii="Arial" w:hAnsi="Arial" w:cs="Arial"/>
        </w:rPr>
      </w:pPr>
      <w:r>
        <w:rPr>
          <w:rFonts w:ascii="Arial" w:hAnsi="Arial" w:cs="Arial"/>
        </w:rPr>
        <w:t>Public Sector – Terms for local government agencies</w:t>
      </w:r>
    </w:p>
    <w:p w:rsidR="000B2583" w:rsidRDefault="000B2583" w:rsidP="000B2583">
      <w:pPr>
        <w:pStyle w:val="Default"/>
        <w:tabs>
          <w:tab w:val="left" w:pos="2880"/>
        </w:tabs>
        <w:ind w:left="4950" w:hanging="2790"/>
        <w:rPr>
          <w:rFonts w:ascii="Arial" w:hAnsi="Arial" w:cs="Arial"/>
        </w:rPr>
      </w:pPr>
    </w:p>
    <w:p w:rsidR="000B2583" w:rsidRDefault="000B2583" w:rsidP="00C33617">
      <w:pPr>
        <w:pStyle w:val="Default"/>
        <w:numPr>
          <w:ilvl w:val="6"/>
          <w:numId w:val="2"/>
        </w:numPr>
        <w:tabs>
          <w:tab w:val="left" w:pos="2880"/>
        </w:tabs>
        <w:ind w:left="4950" w:hanging="2790"/>
        <w:rPr>
          <w:rFonts w:ascii="Arial" w:hAnsi="Arial" w:cs="Arial"/>
        </w:rPr>
      </w:pPr>
      <w:r>
        <w:rPr>
          <w:rFonts w:ascii="Arial" w:hAnsi="Arial" w:cs="Arial"/>
        </w:rPr>
        <w:t>Private Sector – Terms for non-governmental agencies</w:t>
      </w:r>
    </w:p>
    <w:p w:rsidR="00EA7139" w:rsidRDefault="00EA7139" w:rsidP="00EA7139">
      <w:pPr>
        <w:pStyle w:val="ListParagraph"/>
        <w:rPr>
          <w:rFonts w:ascii="Arial" w:hAnsi="Arial" w:cs="Arial"/>
        </w:rPr>
      </w:pPr>
    </w:p>
    <w:p w:rsidR="000B2583" w:rsidRDefault="000B2583" w:rsidP="000B2583">
      <w:pPr>
        <w:pStyle w:val="ListParagraph"/>
        <w:ind w:left="4950" w:hanging="720"/>
        <w:rPr>
          <w:rFonts w:ascii="Arial" w:hAnsi="Arial" w:cs="Arial"/>
        </w:rPr>
      </w:pPr>
    </w:p>
    <w:p w:rsidR="000B2583" w:rsidRDefault="000B2583" w:rsidP="000B2583">
      <w:pPr>
        <w:pStyle w:val="Default"/>
        <w:ind w:left="720"/>
        <w:rPr>
          <w:rFonts w:ascii="Arial" w:hAnsi="Arial" w:cs="Arial"/>
        </w:rPr>
      </w:pPr>
      <w:r>
        <w:rPr>
          <w:rFonts w:ascii="Arial" w:hAnsi="Arial" w:cs="Arial"/>
        </w:rPr>
        <w:t xml:space="preserve">Select the appropriate terms and conditions for the </w:t>
      </w:r>
      <w:r w:rsidR="005E700A">
        <w:rPr>
          <w:rFonts w:ascii="Arial" w:hAnsi="Arial" w:cs="Arial"/>
        </w:rPr>
        <w:t>Contractor</w:t>
      </w:r>
      <w:r>
        <w:rPr>
          <w:rFonts w:ascii="Arial" w:hAnsi="Arial" w:cs="Arial"/>
        </w:rPr>
        <w:t xml:space="preserve"> organization and attach to the application</w:t>
      </w:r>
      <w:r w:rsidR="007A7E5C">
        <w:rPr>
          <w:rFonts w:ascii="Arial" w:hAnsi="Arial" w:cs="Arial"/>
        </w:rPr>
        <w:t xml:space="preserve"> as indicated in Section 11: Application Content and Instructions</w:t>
      </w:r>
      <w:r>
        <w:rPr>
          <w:rFonts w:ascii="Arial" w:hAnsi="Arial" w:cs="Arial"/>
        </w:rPr>
        <w:t>.  These terms are a part of the award document for selected applications.</w:t>
      </w:r>
    </w:p>
    <w:p w:rsidR="000B2583" w:rsidRDefault="000B2583" w:rsidP="000B2583">
      <w:pPr>
        <w:pStyle w:val="Default"/>
        <w:ind w:left="720"/>
        <w:rPr>
          <w:rFonts w:ascii="Arial" w:hAnsi="Arial" w:cs="Arial"/>
        </w:rPr>
      </w:pPr>
    </w:p>
    <w:p w:rsidR="000B2583" w:rsidRDefault="000B2583" w:rsidP="000B2583">
      <w:pPr>
        <w:pStyle w:val="Default"/>
        <w:ind w:left="720"/>
        <w:rPr>
          <w:rFonts w:ascii="Arial" w:hAnsi="Arial" w:cs="Arial"/>
        </w:rPr>
        <w:sectPr w:rsidR="000B2583" w:rsidSect="00BF4DB1">
          <w:footerReference w:type="first" r:id="rId52"/>
          <w:pgSz w:w="12240" w:h="15840"/>
          <w:pgMar w:top="720" w:right="720" w:bottom="720" w:left="720" w:header="720" w:footer="720" w:gutter="0"/>
          <w:pgNumType w:start="1"/>
          <w:cols w:space="720"/>
          <w:noEndnote/>
          <w:titlePg/>
          <w:docGrid w:linePitch="326"/>
        </w:sectPr>
      </w:pPr>
    </w:p>
    <w:p w:rsidR="006E52DE" w:rsidRDefault="006E52DE" w:rsidP="006E52DE">
      <w:pPr>
        <w:pStyle w:val="Default"/>
        <w:jc w:val="center"/>
        <w:rPr>
          <w:rFonts w:ascii="Arial" w:hAnsi="Arial" w:cs="Arial"/>
          <w:b/>
          <w:sz w:val="28"/>
          <w:szCs w:val="28"/>
        </w:rPr>
      </w:pPr>
    </w:p>
    <w:p w:rsidR="006E52DE" w:rsidRDefault="006E52DE" w:rsidP="006E52DE">
      <w:pPr>
        <w:pStyle w:val="Default"/>
        <w:jc w:val="center"/>
        <w:rPr>
          <w:rFonts w:ascii="Arial" w:hAnsi="Arial" w:cs="Arial"/>
          <w:b/>
          <w:sz w:val="28"/>
          <w:szCs w:val="28"/>
        </w:rPr>
      </w:pPr>
    </w:p>
    <w:p w:rsidR="006E52DE" w:rsidRDefault="006E52DE" w:rsidP="006E52DE">
      <w:pPr>
        <w:pStyle w:val="Default"/>
        <w:jc w:val="center"/>
        <w:rPr>
          <w:rFonts w:ascii="Arial" w:hAnsi="Arial" w:cs="Arial"/>
          <w:b/>
          <w:sz w:val="28"/>
          <w:szCs w:val="28"/>
        </w:rPr>
      </w:pPr>
    </w:p>
    <w:p w:rsidR="006E52DE" w:rsidRDefault="006E52DE" w:rsidP="006E52DE">
      <w:pPr>
        <w:pStyle w:val="Default"/>
        <w:jc w:val="center"/>
        <w:rPr>
          <w:rFonts w:ascii="Arial" w:hAnsi="Arial" w:cs="Arial"/>
          <w:b/>
          <w:sz w:val="28"/>
          <w:szCs w:val="28"/>
        </w:rPr>
      </w:pPr>
    </w:p>
    <w:p w:rsidR="006E52DE" w:rsidRDefault="006E52DE" w:rsidP="006E52DE">
      <w:pPr>
        <w:pStyle w:val="Default"/>
        <w:jc w:val="center"/>
        <w:rPr>
          <w:rFonts w:ascii="Arial" w:hAnsi="Arial" w:cs="Arial"/>
          <w:b/>
          <w:sz w:val="28"/>
          <w:szCs w:val="28"/>
        </w:rPr>
      </w:pPr>
    </w:p>
    <w:p w:rsidR="006E52DE" w:rsidRDefault="006E52DE" w:rsidP="006E52DE">
      <w:pPr>
        <w:pStyle w:val="Default"/>
        <w:jc w:val="center"/>
        <w:rPr>
          <w:rFonts w:ascii="Arial" w:hAnsi="Arial" w:cs="Arial"/>
          <w:b/>
          <w:sz w:val="28"/>
          <w:szCs w:val="28"/>
        </w:rPr>
      </w:pPr>
    </w:p>
    <w:p w:rsidR="00EA7139" w:rsidRDefault="00EA7139" w:rsidP="006E52DE">
      <w:pPr>
        <w:pStyle w:val="Default"/>
        <w:jc w:val="center"/>
        <w:rPr>
          <w:rFonts w:ascii="Arial" w:hAnsi="Arial" w:cs="Arial"/>
          <w:b/>
          <w:sz w:val="28"/>
          <w:szCs w:val="28"/>
        </w:rPr>
      </w:pPr>
    </w:p>
    <w:p w:rsidR="00EA7139" w:rsidRDefault="00EA7139" w:rsidP="006E52DE">
      <w:pPr>
        <w:pStyle w:val="Default"/>
        <w:jc w:val="center"/>
        <w:rPr>
          <w:rFonts w:ascii="Arial" w:hAnsi="Arial" w:cs="Arial"/>
          <w:b/>
          <w:sz w:val="28"/>
          <w:szCs w:val="28"/>
        </w:rPr>
      </w:pPr>
    </w:p>
    <w:p w:rsidR="00EA7139" w:rsidRDefault="00EA7139" w:rsidP="006E52DE">
      <w:pPr>
        <w:pStyle w:val="Default"/>
        <w:jc w:val="center"/>
        <w:rPr>
          <w:rFonts w:ascii="Arial" w:hAnsi="Arial" w:cs="Arial"/>
          <w:b/>
          <w:sz w:val="28"/>
          <w:szCs w:val="28"/>
        </w:rPr>
      </w:pPr>
    </w:p>
    <w:p w:rsidR="00EA7139" w:rsidRDefault="00EA7139" w:rsidP="006E52DE">
      <w:pPr>
        <w:pStyle w:val="Default"/>
        <w:jc w:val="center"/>
        <w:rPr>
          <w:rFonts w:ascii="Arial" w:hAnsi="Arial" w:cs="Arial"/>
          <w:b/>
          <w:sz w:val="28"/>
          <w:szCs w:val="28"/>
        </w:rPr>
      </w:pPr>
    </w:p>
    <w:p w:rsidR="00B21EF9" w:rsidRDefault="00B21EF9" w:rsidP="006E52DE">
      <w:pPr>
        <w:pStyle w:val="Default"/>
        <w:jc w:val="center"/>
        <w:rPr>
          <w:rFonts w:ascii="Arial" w:hAnsi="Arial" w:cs="Arial"/>
          <w:b/>
          <w:sz w:val="28"/>
          <w:szCs w:val="28"/>
        </w:rPr>
      </w:pPr>
    </w:p>
    <w:p w:rsidR="00B21EF9" w:rsidRDefault="00B21EF9" w:rsidP="006E52DE">
      <w:pPr>
        <w:pStyle w:val="Default"/>
        <w:jc w:val="center"/>
        <w:rPr>
          <w:rFonts w:ascii="Arial" w:hAnsi="Arial" w:cs="Arial"/>
          <w:b/>
          <w:sz w:val="28"/>
          <w:szCs w:val="28"/>
        </w:rPr>
      </w:pPr>
    </w:p>
    <w:p w:rsidR="00B21EF9" w:rsidRDefault="00B21EF9" w:rsidP="006E52DE">
      <w:pPr>
        <w:pStyle w:val="Default"/>
        <w:jc w:val="center"/>
        <w:rPr>
          <w:rFonts w:ascii="Arial" w:hAnsi="Arial" w:cs="Arial"/>
          <w:b/>
          <w:sz w:val="28"/>
          <w:szCs w:val="28"/>
        </w:rPr>
      </w:pPr>
    </w:p>
    <w:p w:rsidR="00B21EF9" w:rsidRDefault="00B21EF9" w:rsidP="006E52DE">
      <w:pPr>
        <w:pStyle w:val="Default"/>
        <w:jc w:val="center"/>
        <w:rPr>
          <w:rFonts w:ascii="Arial" w:hAnsi="Arial" w:cs="Arial"/>
          <w:b/>
          <w:sz w:val="28"/>
          <w:szCs w:val="28"/>
        </w:rPr>
      </w:pPr>
    </w:p>
    <w:p w:rsidR="00B21EF9" w:rsidRDefault="00B21EF9" w:rsidP="006E52DE">
      <w:pPr>
        <w:pStyle w:val="Default"/>
        <w:jc w:val="center"/>
        <w:rPr>
          <w:rFonts w:ascii="Arial" w:hAnsi="Arial" w:cs="Arial"/>
          <w:b/>
          <w:sz w:val="28"/>
          <w:szCs w:val="28"/>
        </w:rPr>
      </w:pPr>
    </w:p>
    <w:p w:rsidR="00B21EF9" w:rsidRDefault="00B21EF9" w:rsidP="006E52DE">
      <w:pPr>
        <w:pStyle w:val="Default"/>
        <w:jc w:val="center"/>
        <w:rPr>
          <w:rFonts w:ascii="Arial" w:hAnsi="Arial" w:cs="Arial"/>
          <w:b/>
          <w:sz w:val="28"/>
          <w:szCs w:val="28"/>
        </w:rPr>
      </w:pPr>
    </w:p>
    <w:p w:rsidR="00B21EF9" w:rsidRDefault="00B21EF9" w:rsidP="006E52DE">
      <w:pPr>
        <w:pStyle w:val="Default"/>
        <w:jc w:val="center"/>
        <w:rPr>
          <w:rFonts w:ascii="Arial" w:hAnsi="Arial" w:cs="Arial"/>
          <w:b/>
          <w:sz w:val="28"/>
          <w:szCs w:val="28"/>
        </w:rPr>
      </w:pPr>
    </w:p>
    <w:p w:rsidR="00B21EF9" w:rsidRDefault="00B21EF9" w:rsidP="006E52DE">
      <w:pPr>
        <w:pStyle w:val="Default"/>
        <w:jc w:val="center"/>
        <w:rPr>
          <w:rFonts w:ascii="Arial" w:hAnsi="Arial" w:cs="Arial"/>
          <w:b/>
          <w:sz w:val="28"/>
          <w:szCs w:val="28"/>
        </w:rPr>
      </w:pPr>
    </w:p>
    <w:p w:rsidR="00B21EF9" w:rsidRDefault="00B21EF9" w:rsidP="006E52DE">
      <w:pPr>
        <w:pStyle w:val="Default"/>
        <w:jc w:val="center"/>
        <w:rPr>
          <w:rFonts w:ascii="Arial" w:hAnsi="Arial" w:cs="Arial"/>
          <w:b/>
          <w:sz w:val="28"/>
          <w:szCs w:val="28"/>
        </w:rPr>
      </w:pPr>
    </w:p>
    <w:p w:rsidR="00B21EF9" w:rsidRDefault="00B21EF9" w:rsidP="006E52DE">
      <w:pPr>
        <w:pStyle w:val="Default"/>
        <w:jc w:val="center"/>
        <w:rPr>
          <w:rFonts w:ascii="Arial" w:hAnsi="Arial" w:cs="Arial"/>
          <w:b/>
          <w:sz w:val="28"/>
          <w:szCs w:val="28"/>
        </w:rPr>
      </w:pPr>
    </w:p>
    <w:p w:rsidR="00B21EF9" w:rsidRDefault="00B21EF9" w:rsidP="006E52DE">
      <w:pPr>
        <w:pStyle w:val="Default"/>
        <w:jc w:val="center"/>
        <w:rPr>
          <w:rFonts w:ascii="Arial" w:hAnsi="Arial" w:cs="Arial"/>
          <w:b/>
          <w:sz w:val="28"/>
          <w:szCs w:val="28"/>
        </w:rPr>
      </w:pPr>
    </w:p>
    <w:p w:rsidR="00B21EF9" w:rsidRDefault="00B21EF9" w:rsidP="006E52DE">
      <w:pPr>
        <w:pStyle w:val="Default"/>
        <w:jc w:val="center"/>
        <w:rPr>
          <w:rFonts w:ascii="Arial" w:hAnsi="Arial" w:cs="Arial"/>
          <w:b/>
          <w:sz w:val="28"/>
          <w:szCs w:val="28"/>
        </w:rPr>
      </w:pPr>
    </w:p>
    <w:p w:rsidR="00B21EF9" w:rsidRDefault="00B21EF9" w:rsidP="006E52DE">
      <w:pPr>
        <w:pStyle w:val="Default"/>
        <w:jc w:val="center"/>
        <w:rPr>
          <w:rFonts w:ascii="Arial" w:hAnsi="Arial" w:cs="Arial"/>
          <w:b/>
          <w:sz w:val="28"/>
          <w:szCs w:val="28"/>
        </w:rPr>
      </w:pPr>
    </w:p>
    <w:p w:rsidR="00B21EF9" w:rsidRDefault="00B21EF9" w:rsidP="006E52DE">
      <w:pPr>
        <w:pStyle w:val="Default"/>
        <w:jc w:val="center"/>
        <w:rPr>
          <w:rFonts w:ascii="Arial" w:hAnsi="Arial" w:cs="Arial"/>
          <w:b/>
          <w:sz w:val="28"/>
          <w:szCs w:val="28"/>
        </w:rPr>
      </w:pPr>
    </w:p>
    <w:p w:rsidR="00B21EF9" w:rsidRDefault="00B21EF9" w:rsidP="006E52DE">
      <w:pPr>
        <w:pStyle w:val="Default"/>
        <w:jc w:val="center"/>
        <w:rPr>
          <w:rFonts w:ascii="Arial" w:hAnsi="Arial" w:cs="Arial"/>
          <w:b/>
          <w:sz w:val="28"/>
          <w:szCs w:val="28"/>
        </w:rPr>
      </w:pPr>
    </w:p>
    <w:p w:rsidR="00EA7139" w:rsidRDefault="00EA7139" w:rsidP="006E52DE">
      <w:pPr>
        <w:pStyle w:val="Default"/>
        <w:jc w:val="center"/>
        <w:rPr>
          <w:rFonts w:ascii="Arial" w:hAnsi="Arial" w:cs="Arial"/>
          <w:b/>
          <w:sz w:val="28"/>
          <w:szCs w:val="28"/>
        </w:rPr>
      </w:pPr>
    </w:p>
    <w:p w:rsidR="001B684E" w:rsidRDefault="001B684E" w:rsidP="006E52DE">
      <w:pPr>
        <w:pStyle w:val="Default"/>
        <w:jc w:val="center"/>
        <w:rPr>
          <w:rFonts w:ascii="Arial" w:hAnsi="Arial" w:cs="Arial"/>
          <w:b/>
          <w:sz w:val="28"/>
          <w:szCs w:val="28"/>
        </w:rPr>
      </w:pPr>
    </w:p>
    <w:p w:rsidR="001B684E" w:rsidRDefault="001B684E" w:rsidP="006E52DE">
      <w:pPr>
        <w:pStyle w:val="Default"/>
        <w:jc w:val="center"/>
        <w:rPr>
          <w:rFonts w:ascii="Arial" w:hAnsi="Arial" w:cs="Arial"/>
          <w:b/>
          <w:sz w:val="28"/>
          <w:szCs w:val="28"/>
        </w:rPr>
      </w:pPr>
    </w:p>
    <w:p w:rsidR="00EA7139" w:rsidRDefault="00EA7139" w:rsidP="006E52DE">
      <w:pPr>
        <w:pStyle w:val="Default"/>
        <w:jc w:val="center"/>
        <w:rPr>
          <w:rFonts w:ascii="Arial" w:hAnsi="Arial" w:cs="Arial"/>
          <w:b/>
          <w:sz w:val="28"/>
          <w:szCs w:val="28"/>
        </w:rPr>
      </w:pPr>
    </w:p>
    <w:p w:rsidR="00EA7139" w:rsidRDefault="00EA7139" w:rsidP="006E52DE">
      <w:pPr>
        <w:pStyle w:val="Default"/>
        <w:jc w:val="center"/>
        <w:rPr>
          <w:rFonts w:ascii="Arial" w:hAnsi="Arial" w:cs="Arial"/>
          <w:b/>
          <w:sz w:val="28"/>
          <w:szCs w:val="28"/>
        </w:rPr>
      </w:pPr>
    </w:p>
    <w:p w:rsidR="006E52DE" w:rsidRDefault="006E52DE" w:rsidP="006E52DE">
      <w:pPr>
        <w:pStyle w:val="Default"/>
        <w:jc w:val="center"/>
        <w:rPr>
          <w:rFonts w:ascii="Arial" w:hAnsi="Arial" w:cs="Arial"/>
          <w:b/>
          <w:sz w:val="28"/>
          <w:szCs w:val="28"/>
        </w:rPr>
      </w:pPr>
      <w:r>
        <w:rPr>
          <w:rFonts w:ascii="Arial" w:hAnsi="Arial" w:cs="Arial"/>
          <w:b/>
          <w:sz w:val="28"/>
          <w:szCs w:val="28"/>
        </w:rPr>
        <w:lastRenderedPageBreak/>
        <w:t>APPENDIX B</w:t>
      </w:r>
    </w:p>
    <w:p w:rsidR="00146984" w:rsidRDefault="008F5404" w:rsidP="006E52DE">
      <w:pPr>
        <w:pStyle w:val="Default"/>
        <w:jc w:val="center"/>
        <w:rPr>
          <w:rFonts w:ascii="Arial" w:hAnsi="Arial" w:cs="Arial"/>
          <w:b/>
          <w:sz w:val="28"/>
          <w:szCs w:val="28"/>
        </w:rPr>
      </w:pPr>
      <w:r>
        <w:rPr>
          <w:rFonts w:ascii="Arial" w:hAnsi="Arial" w:cs="Arial"/>
          <w:b/>
          <w:sz w:val="28"/>
          <w:szCs w:val="28"/>
        </w:rPr>
        <w:t>CERTIFICATIONS, REQUIRED DOCUMENTS &amp; REFERENCE LINKS</w:t>
      </w:r>
    </w:p>
    <w:p w:rsidR="006E52DE" w:rsidRPr="000C0B33" w:rsidRDefault="006E52DE" w:rsidP="006E52DE">
      <w:pPr>
        <w:pStyle w:val="Default"/>
        <w:jc w:val="center"/>
        <w:rPr>
          <w:rFonts w:ascii="Arial" w:hAnsi="Arial" w:cs="Arial"/>
          <w:sz w:val="28"/>
          <w:szCs w:val="28"/>
        </w:rPr>
      </w:pPr>
    </w:p>
    <w:p w:rsidR="006E52DE" w:rsidRDefault="006E52DE" w:rsidP="006E52DE">
      <w:pPr>
        <w:pStyle w:val="Default"/>
        <w:jc w:val="center"/>
        <w:rPr>
          <w:rFonts w:ascii="Arial" w:hAnsi="Arial" w:cs="Arial"/>
          <w:b/>
          <w:sz w:val="28"/>
          <w:szCs w:val="28"/>
        </w:rPr>
      </w:pPr>
    </w:p>
    <w:p w:rsidR="00EA7139" w:rsidRDefault="00EA7139" w:rsidP="007A7E5C">
      <w:pPr>
        <w:pStyle w:val="Default"/>
        <w:rPr>
          <w:rFonts w:ascii="Arial" w:hAnsi="Arial" w:cs="Arial"/>
          <w:sz w:val="28"/>
          <w:szCs w:val="28"/>
        </w:rPr>
      </w:pPr>
    </w:p>
    <w:p w:rsidR="008F5404" w:rsidRPr="00D73BC7" w:rsidRDefault="008F5404" w:rsidP="008F5404">
      <w:pPr>
        <w:jc w:val="both"/>
        <w:rPr>
          <w:rFonts w:ascii="Arial" w:hAnsi="Arial" w:cs="Arial"/>
          <w:sz w:val="22"/>
          <w:szCs w:val="22"/>
        </w:rPr>
      </w:pPr>
      <w:r w:rsidRPr="00D73BC7">
        <w:rPr>
          <w:rFonts w:ascii="Arial" w:hAnsi="Arial" w:cs="Arial"/>
          <w:b/>
          <w:sz w:val="22"/>
          <w:szCs w:val="22"/>
        </w:rPr>
        <w:t>On-Line Required Application Documents and Corresponding Instructions:</w:t>
      </w:r>
    </w:p>
    <w:p w:rsidR="008F5404" w:rsidRPr="00D73BC7" w:rsidRDefault="0043339E" w:rsidP="008F5404">
      <w:pPr>
        <w:numPr>
          <w:ilvl w:val="0"/>
          <w:numId w:val="65"/>
        </w:numPr>
        <w:tabs>
          <w:tab w:val="clear" w:pos="1296"/>
          <w:tab w:val="num" w:pos="990"/>
        </w:tabs>
        <w:ind w:hanging="576"/>
        <w:jc w:val="both"/>
        <w:rPr>
          <w:rFonts w:ascii="Arial" w:hAnsi="Arial" w:cs="Arial"/>
          <w:sz w:val="22"/>
          <w:szCs w:val="22"/>
        </w:rPr>
      </w:pPr>
      <w:hyperlink r:id="rId53" w:history="1">
        <w:r w:rsidR="008F5404" w:rsidRPr="0043339E">
          <w:rPr>
            <w:rStyle w:val="Hyperlink"/>
            <w:rFonts w:ascii="Arial" w:hAnsi="Arial" w:cs="Arial"/>
            <w:sz w:val="22"/>
            <w:szCs w:val="22"/>
          </w:rPr>
          <w:t>Application Checklist</w:t>
        </w:r>
      </w:hyperlink>
    </w:p>
    <w:p w:rsidR="008F5404" w:rsidRPr="00D73BC7" w:rsidRDefault="0043339E" w:rsidP="008F5404">
      <w:pPr>
        <w:numPr>
          <w:ilvl w:val="0"/>
          <w:numId w:val="65"/>
        </w:numPr>
        <w:tabs>
          <w:tab w:val="clear" w:pos="1296"/>
          <w:tab w:val="num" w:pos="990"/>
        </w:tabs>
        <w:ind w:hanging="576"/>
        <w:jc w:val="both"/>
        <w:rPr>
          <w:rFonts w:ascii="Arial" w:hAnsi="Arial" w:cs="Arial"/>
          <w:sz w:val="22"/>
          <w:szCs w:val="22"/>
        </w:rPr>
      </w:pPr>
      <w:hyperlink r:id="rId54" w:history="1">
        <w:r w:rsidR="008F5404" w:rsidRPr="0043339E">
          <w:rPr>
            <w:rStyle w:val="Hyperlink"/>
            <w:rFonts w:ascii="Arial" w:hAnsi="Arial" w:cs="Arial"/>
            <w:sz w:val="22"/>
            <w:szCs w:val="22"/>
          </w:rPr>
          <w:t>DSS-6844 Budget Template</w:t>
        </w:r>
      </w:hyperlink>
      <w:r w:rsidR="008F5404" w:rsidRPr="00D73BC7">
        <w:rPr>
          <w:rFonts w:ascii="Arial" w:hAnsi="Arial" w:cs="Arial"/>
          <w:sz w:val="22"/>
          <w:szCs w:val="22"/>
        </w:rPr>
        <w:t xml:space="preserve"> </w:t>
      </w:r>
    </w:p>
    <w:p w:rsidR="008F5404" w:rsidRPr="0043339E" w:rsidRDefault="0043339E" w:rsidP="008F5404">
      <w:pPr>
        <w:numPr>
          <w:ilvl w:val="0"/>
          <w:numId w:val="65"/>
        </w:numPr>
        <w:tabs>
          <w:tab w:val="clear" w:pos="1296"/>
          <w:tab w:val="num" w:pos="990"/>
        </w:tabs>
        <w:ind w:hanging="576"/>
        <w:jc w:val="both"/>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"Conflict%20of%20Interest%20Verification%20(Annual).doc" </w:instrText>
      </w:r>
      <w:r>
        <w:rPr>
          <w:rFonts w:ascii="Arial" w:hAnsi="Arial" w:cs="Arial"/>
          <w:sz w:val="22"/>
          <w:szCs w:val="22"/>
        </w:rPr>
        <w:fldChar w:fldCharType="separate"/>
      </w:r>
      <w:r w:rsidR="008F5404" w:rsidRPr="0043339E">
        <w:rPr>
          <w:rStyle w:val="Hyperlink"/>
          <w:rFonts w:ascii="Arial" w:hAnsi="Arial" w:cs="Arial"/>
          <w:sz w:val="22"/>
          <w:szCs w:val="22"/>
        </w:rPr>
        <w:t xml:space="preserve">Conflict of Interest </w:t>
      </w:r>
      <w:proofErr w:type="gramStart"/>
      <w:r w:rsidR="008F5404" w:rsidRPr="0043339E">
        <w:rPr>
          <w:rStyle w:val="Hyperlink"/>
          <w:rFonts w:ascii="Arial" w:hAnsi="Arial" w:cs="Arial"/>
          <w:sz w:val="22"/>
          <w:szCs w:val="22"/>
        </w:rPr>
        <w:t>Form  (</w:t>
      </w:r>
      <w:proofErr w:type="gramEnd"/>
      <w:r w:rsidR="008F5404" w:rsidRPr="0043339E">
        <w:rPr>
          <w:rStyle w:val="Hyperlink"/>
          <w:rFonts w:ascii="Arial" w:hAnsi="Arial" w:cs="Arial"/>
          <w:sz w:val="22"/>
          <w:szCs w:val="22"/>
        </w:rPr>
        <w:t>attach your organizations conflict of interest policy)</w:t>
      </w:r>
    </w:p>
    <w:p w:rsidR="008F5404" w:rsidRPr="0043339E" w:rsidRDefault="0043339E" w:rsidP="008F5404">
      <w:pPr>
        <w:numPr>
          <w:ilvl w:val="0"/>
          <w:numId w:val="65"/>
        </w:numPr>
        <w:tabs>
          <w:tab w:val="clear" w:pos="1296"/>
          <w:tab w:val="num" w:pos="990"/>
        </w:tabs>
        <w:ind w:hanging="576"/>
        <w:jc w:val="both"/>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"Direct%20Client%20Services%20Face%20Sheet.doc" </w:instrText>
      </w:r>
      <w:r>
        <w:rPr>
          <w:rFonts w:ascii="Arial" w:hAnsi="Arial" w:cs="Arial"/>
          <w:sz w:val="22"/>
          <w:szCs w:val="22"/>
        </w:rPr>
        <w:fldChar w:fldCharType="separate"/>
      </w:r>
      <w:r w:rsidR="008F5404" w:rsidRPr="0043339E">
        <w:rPr>
          <w:rStyle w:val="Hyperlink"/>
          <w:rFonts w:ascii="Arial" w:hAnsi="Arial" w:cs="Arial"/>
          <w:sz w:val="22"/>
          <w:szCs w:val="22"/>
        </w:rPr>
        <w:t>Direct Client Services Face Sheet</w:t>
      </w:r>
    </w:p>
    <w:p w:rsidR="008F5404" w:rsidRPr="0043339E" w:rsidRDefault="0043339E" w:rsidP="008F5404">
      <w:pPr>
        <w:numPr>
          <w:ilvl w:val="0"/>
          <w:numId w:val="65"/>
        </w:numPr>
        <w:tabs>
          <w:tab w:val="clear" w:pos="1296"/>
          <w:tab w:val="num" w:pos="990"/>
        </w:tabs>
        <w:ind w:hanging="576"/>
        <w:jc w:val="both"/>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HYPERLINK "L:\\Dss2\\pubnotice\\docs\\2017-20 RFA for Post Adoption Support Services\\Federal Certifications.doc"</w:instrText>
      </w:r>
      <w:r>
        <w:rPr>
          <w:rFonts w:ascii="Arial" w:hAnsi="Arial" w:cs="Arial"/>
          <w:sz w:val="22"/>
          <w:szCs w:val="22"/>
        </w:rPr>
        <w:fldChar w:fldCharType="separate"/>
      </w:r>
      <w:r w:rsidR="008F5404" w:rsidRPr="0043339E">
        <w:rPr>
          <w:rStyle w:val="Hyperlink"/>
          <w:rFonts w:ascii="Arial" w:hAnsi="Arial" w:cs="Arial"/>
          <w:sz w:val="22"/>
          <w:szCs w:val="22"/>
        </w:rPr>
        <w:t>Federal Certifications</w:t>
      </w:r>
    </w:p>
    <w:p w:rsidR="008F5404" w:rsidRPr="0043339E" w:rsidRDefault="0043339E" w:rsidP="008F5404">
      <w:pPr>
        <w:numPr>
          <w:ilvl w:val="0"/>
          <w:numId w:val="65"/>
        </w:numPr>
        <w:tabs>
          <w:tab w:val="clear" w:pos="1296"/>
          <w:tab w:val="num" w:pos="990"/>
        </w:tabs>
        <w:ind w:hanging="576"/>
        <w:jc w:val="both"/>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u w:val="single"/>
        </w:rPr>
        <w:fldChar w:fldCharType="begin"/>
      </w:r>
      <w:r>
        <w:rPr>
          <w:rFonts w:ascii="Arial" w:hAnsi="Arial" w:cs="Arial"/>
          <w:sz w:val="22"/>
          <w:szCs w:val="22"/>
          <w:u w:val="single"/>
        </w:rPr>
        <w:instrText xml:space="preserve"> HYPERLINK "L:\\Dss2\\pubnotice\\docs\\2017-20 RFA for Post Adoption Support Services\\PASS Logic Model Form.docx" </w:instrText>
      </w:r>
      <w:r>
        <w:rPr>
          <w:rFonts w:ascii="Arial" w:hAnsi="Arial" w:cs="Arial"/>
          <w:sz w:val="22"/>
          <w:szCs w:val="22"/>
          <w:u w:val="single"/>
        </w:rPr>
        <w:fldChar w:fldCharType="separate"/>
      </w:r>
      <w:r w:rsidR="008F5404" w:rsidRPr="0043339E">
        <w:rPr>
          <w:rStyle w:val="Hyperlink"/>
          <w:rFonts w:ascii="Arial" w:hAnsi="Arial" w:cs="Arial"/>
          <w:sz w:val="22"/>
          <w:szCs w:val="22"/>
        </w:rPr>
        <w:t>PASS Logic Model Form</w:t>
      </w:r>
    </w:p>
    <w:p w:rsidR="008F5404" w:rsidRPr="0043339E" w:rsidRDefault="0043339E" w:rsidP="008F5404">
      <w:pPr>
        <w:numPr>
          <w:ilvl w:val="0"/>
          <w:numId w:val="65"/>
        </w:numPr>
        <w:tabs>
          <w:tab w:val="clear" w:pos="1296"/>
          <w:tab w:val="num" w:pos="990"/>
        </w:tabs>
        <w:ind w:hanging="576"/>
        <w:jc w:val="both"/>
        <w:rPr>
          <w:rStyle w:val="Hyperlink"/>
          <w:rFonts w:ascii="Arial" w:hAnsi="Arial" w:cs="Arial"/>
          <w:sz w:val="22"/>
          <w:szCs w:val="22"/>
        </w:rPr>
      </w:pPr>
      <w:r>
        <w:rPr>
          <w:rFonts w:ascii="Arial" w:hAnsi="Arial" w:cs="Arial"/>
          <w:sz w:val="22"/>
          <w:szCs w:val="22"/>
          <w:u w:val="single"/>
        </w:rPr>
        <w:fldChar w:fldCharType="end"/>
      </w:r>
      <w:r>
        <w:rPr>
          <w:rFonts w:ascii="Arial" w:hAnsi="Arial" w:cs="Arial"/>
          <w:sz w:val="22"/>
          <w:szCs w:val="22"/>
        </w:rPr>
        <w:fldChar w:fldCharType="begin"/>
      </w:r>
      <w:r>
        <w:rPr>
          <w:rFonts w:ascii="Arial" w:hAnsi="Arial" w:cs="Arial"/>
          <w:sz w:val="22"/>
          <w:szCs w:val="22"/>
        </w:rPr>
        <w:instrText xml:space="preserve"> HYPERLINK "L:\\Dss2\\pubnotice\\docs\\2017-20 RFA for Post Adoption Support Services\\No_Overdue_Tax_Debts[1].doc" </w:instrText>
      </w:r>
      <w:r>
        <w:rPr>
          <w:rFonts w:ascii="Arial" w:hAnsi="Arial" w:cs="Arial"/>
          <w:sz w:val="22"/>
          <w:szCs w:val="22"/>
        </w:rPr>
        <w:fldChar w:fldCharType="separate"/>
      </w:r>
      <w:r w:rsidR="008F5404" w:rsidRPr="0043339E">
        <w:rPr>
          <w:rStyle w:val="Hyperlink"/>
          <w:rFonts w:ascii="Arial" w:hAnsi="Arial" w:cs="Arial"/>
          <w:sz w:val="22"/>
          <w:szCs w:val="22"/>
        </w:rPr>
        <w:t>No Overdue Tax Form (non-governmental agencies)</w:t>
      </w:r>
    </w:p>
    <w:p w:rsidR="008F5404" w:rsidRPr="00D73BC7" w:rsidRDefault="0043339E" w:rsidP="008F5404">
      <w:pPr>
        <w:numPr>
          <w:ilvl w:val="0"/>
          <w:numId w:val="65"/>
        </w:numPr>
        <w:tabs>
          <w:tab w:val="clear" w:pos="1296"/>
          <w:tab w:val="num" w:pos="990"/>
        </w:tabs>
        <w:ind w:hanging="576"/>
        <w:jc w:val="both"/>
        <w:rPr>
          <w:rFonts w:ascii="Arial" w:hAnsi="Arial" w:cs="Arial"/>
          <w:sz w:val="22"/>
          <w:szCs w:val="22"/>
          <w:u w:val="single"/>
        </w:rPr>
      </w:pPr>
      <w:r>
        <w:rPr>
          <w:rFonts w:ascii="Arial" w:hAnsi="Arial" w:cs="Arial"/>
          <w:sz w:val="22"/>
          <w:szCs w:val="22"/>
        </w:rPr>
        <w:fldChar w:fldCharType="end"/>
      </w:r>
      <w:hyperlink r:id="rId55" w:history="1">
        <w:r w:rsidR="008F5404" w:rsidRPr="00193FD2">
          <w:rPr>
            <w:rStyle w:val="Hyperlink"/>
            <w:rFonts w:ascii="Arial" w:hAnsi="Arial" w:cs="Arial"/>
            <w:sz w:val="22"/>
            <w:szCs w:val="22"/>
          </w:rPr>
          <w:t>Implementation Plan Form</w:t>
        </w:r>
      </w:hyperlink>
    </w:p>
    <w:p w:rsidR="008F5404" w:rsidRPr="00D73BC7" w:rsidRDefault="00193FD2" w:rsidP="008F5404">
      <w:pPr>
        <w:numPr>
          <w:ilvl w:val="0"/>
          <w:numId w:val="65"/>
        </w:numPr>
        <w:tabs>
          <w:tab w:val="clear" w:pos="1296"/>
          <w:tab w:val="num" w:pos="990"/>
        </w:tabs>
        <w:ind w:hanging="576"/>
        <w:jc w:val="both"/>
        <w:rPr>
          <w:rFonts w:ascii="Arial" w:hAnsi="Arial" w:cs="Arial"/>
          <w:sz w:val="22"/>
          <w:szCs w:val="22"/>
        </w:rPr>
      </w:pPr>
      <w:hyperlink r:id="rId56" w:history="1">
        <w:r w:rsidR="008F5404" w:rsidRPr="00193FD2">
          <w:rPr>
            <w:rStyle w:val="Hyperlink"/>
            <w:rFonts w:ascii="Arial" w:hAnsi="Arial" w:cs="Arial"/>
            <w:sz w:val="22"/>
            <w:szCs w:val="22"/>
          </w:rPr>
          <w:t>501(c) 3 Status Form (non-profit agencies)</w:t>
        </w:r>
        <w:r w:rsidR="00A333F0" w:rsidRPr="00193FD2">
          <w:rPr>
            <w:rStyle w:val="Hyperlink"/>
            <w:rFonts w:ascii="Arial" w:hAnsi="Arial" w:cs="Arial"/>
            <w:sz w:val="22"/>
            <w:szCs w:val="22"/>
          </w:rPr>
          <w:t xml:space="preserve"> (attach current (within 5 years) IRS exemption letter)</w:t>
        </w:r>
      </w:hyperlink>
    </w:p>
    <w:p w:rsidR="008F5404" w:rsidRPr="00D73BC7" w:rsidRDefault="00193FD2" w:rsidP="008F5404">
      <w:pPr>
        <w:numPr>
          <w:ilvl w:val="0"/>
          <w:numId w:val="65"/>
        </w:numPr>
        <w:tabs>
          <w:tab w:val="clear" w:pos="1296"/>
          <w:tab w:val="num" w:pos="990"/>
        </w:tabs>
        <w:ind w:hanging="576"/>
        <w:jc w:val="both"/>
        <w:rPr>
          <w:rFonts w:ascii="Arial" w:hAnsi="Arial" w:cs="Arial"/>
          <w:sz w:val="22"/>
          <w:szCs w:val="22"/>
          <w:u w:val="single"/>
        </w:rPr>
      </w:pPr>
      <w:hyperlink r:id="rId57" w:history="1">
        <w:r w:rsidR="008F5404" w:rsidRPr="00193FD2">
          <w:rPr>
            <w:rStyle w:val="Hyperlink"/>
            <w:rFonts w:ascii="Arial" w:hAnsi="Arial" w:cs="Arial"/>
            <w:sz w:val="22"/>
            <w:szCs w:val="22"/>
          </w:rPr>
          <w:t>State Certification</w:t>
        </w:r>
      </w:hyperlink>
    </w:p>
    <w:p w:rsidR="008F5404" w:rsidRPr="00193FD2" w:rsidRDefault="00193FD2" w:rsidP="008F5404">
      <w:pPr>
        <w:numPr>
          <w:ilvl w:val="0"/>
          <w:numId w:val="65"/>
        </w:numPr>
        <w:tabs>
          <w:tab w:val="clear" w:pos="1296"/>
          <w:tab w:val="num" w:pos="990"/>
        </w:tabs>
        <w:ind w:hanging="576"/>
        <w:jc w:val="both"/>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"L:\\Dss2\\pubnotice\\docs\\2017-20 RFA for Post Adoption Support Services\\Verification of Tax ID (governmental).doc" </w:instrText>
      </w:r>
      <w:r>
        <w:rPr>
          <w:rFonts w:ascii="Arial" w:hAnsi="Arial" w:cs="Arial"/>
          <w:sz w:val="22"/>
          <w:szCs w:val="22"/>
        </w:rPr>
        <w:fldChar w:fldCharType="separate"/>
      </w:r>
      <w:r w:rsidR="008F5404" w:rsidRPr="00193FD2">
        <w:rPr>
          <w:rStyle w:val="Hyperlink"/>
          <w:rFonts w:ascii="Arial" w:hAnsi="Arial" w:cs="Arial"/>
          <w:sz w:val="22"/>
          <w:szCs w:val="22"/>
        </w:rPr>
        <w:t>Verification of Tax ID (governmental agencies)</w:t>
      </w:r>
    </w:p>
    <w:p w:rsidR="008F5404" w:rsidRPr="00D73BC7" w:rsidRDefault="00193FD2" w:rsidP="008F5404">
      <w:pPr>
        <w:numPr>
          <w:ilvl w:val="0"/>
          <w:numId w:val="65"/>
        </w:numPr>
        <w:tabs>
          <w:tab w:val="clear" w:pos="1296"/>
          <w:tab w:val="num" w:pos="990"/>
        </w:tabs>
        <w:ind w:hanging="576"/>
        <w:jc w:val="both"/>
        <w:rPr>
          <w:rFonts w:ascii="Arial" w:hAnsi="Arial" w:cs="Arial"/>
          <w:sz w:val="22"/>
          <w:szCs w:val="22"/>
        </w:rPr>
      </w:pPr>
      <w:r>
        <w:rPr>
          <w:rFonts w:ascii="Arial" w:hAnsi="Arial" w:cs="Arial"/>
          <w:sz w:val="22"/>
          <w:szCs w:val="22"/>
        </w:rPr>
        <w:fldChar w:fldCharType="end"/>
      </w:r>
      <w:hyperlink r:id="rId58" w:history="1">
        <w:r w:rsidR="00A628AD" w:rsidRPr="00A628AD">
          <w:rPr>
            <w:rStyle w:val="Hyperlink"/>
            <w:rFonts w:ascii="Arial" w:hAnsi="Arial" w:cs="Arial"/>
            <w:sz w:val="22"/>
            <w:szCs w:val="22"/>
          </w:rPr>
          <w:t>Board Member Profile</w:t>
        </w:r>
      </w:hyperlink>
    </w:p>
    <w:p w:rsidR="008F5404" w:rsidRPr="00A628AD" w:rsidRDefault="00A628AD" w:rsidP="008F5404">
      <w:pPr>
        <w:numPr>
          <w:ilvl w:val="0"/>
          <w:numId w:val="65"/>
        </w:numPr>
        <w:tabs>
          <w:tab w:val="clear" w:pos="1296"/>
          <w:tab w:val="num" w:pos="990"/>
        </w:tabs>
        <w:ind w:hanging="576"/>
        <w:jc w:val="both"/>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"Anticipated%20Revenue%20Summary.doc" </w:instrText>
      </w:r>
      <w:r>
        <w:rPr>
          <w:rFonts w:ascii="Arial" w:hAnsi="Arial" w:cs="Arial"/>
          <w:sz w:val="22"/>
          <w:szCs w:val="22"/>
        </w:rPr>
        <w:fldChar w:fldCharType="separate"/>
      </w:r>
      <w:r w:rsidR="008F5404" w:rsidRPr="00A628AD">
        <w:rPr>
          <w:rStyle w:val="Hyperlink"/>
          <w:rFonts w:ascii="Arial" w:hAnsi="Arial" w:cs="Arial"/>
          <w:sz w:val="22"/>
          <w:szCs w:val="22"/>
        </w:rPr>
        <w:t>Anticipated Revenue Summary</w:t>
      </w:r>
    </w:p>
    <w:p w:rsidR="008F5404" w:rsidRPr="00A628AD" w:rsidRDefault="00A628AD" w:rsidP="008F5404">
      <w:pPr>
        <w:numPr>
          <w:ilvl w:val="0"/>
          <w:numId w:val="65"/>
        </w:numPr>
        <w:tabs>
          <w:tab w:val="clear" w:pos="1296"/>
          <w:tab w:val="num" w:pos="990"/>
        </w:tabs>
        <w:ind w:hanging="576"/>
        <w:jc w:val="both"/>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"Funding%20Chart.doc" </w:instrText>
      </w:r>
      <w:r>
        <w:rPr>
          <w:rFonts w:ascii="Arial" w:hAnsi="Arial" w:cs="Arial"/>
          <w:sz w:val="22"/>
          <w:szCs w:val="22"/>
        </w:rPr>
        <w:fldChar w:fldCharType="separate"/>
      </w:r>
      <w:r w:rsidR="008F5404" w:rsidRPr="00A628AD">
        <w:rPr>
          <w:rStyle w:val="Hyperlink"/>
          <w:rFonts w:ascii="Arial" w:hAnsi="Arial" w:cs="Arial"/>
          <w:sz w:val="22"/>
          <w:szCs w:val="22"/>
        </w:rPr>
        <w:t>Funding Chart</w:t>
      </w:r>
    </w:p>
    <w:p w:rsidR="00A333F0" w:rsidRPr="00D73BC7" w:rsidRDefault="00A628AD" w:rsidP="008F5404">
      <w:pPr>
        <w:numPr>
          <w:ilvl w:val="0"/>
          <w:numId w:val="65"/>
        </w:numPr>
        <w:tabs>
          <w:tab w:val="clear" w:pos="1296"/>
          <w:tab w:val="num" w:pos="990"/>
        </w:tabs>
        <w:ind w:hanging="576"/>
        <w:jc w:val="both"/>
        <w:rPr>
          <w:rFonts w:ascii="Arial" w:hAnsi="Arial" w:cs="Arial"/>
          <w:sz w:val="22"/>
          <w:szCs w:val="22"/>
        </w:rPr>
      </w:pPr>
      <w:r>
        <w:rPr>
          <w:rFonts w:ascii="Arial" w:hAnsi="Arial" w:cs="Arial"/>
          <w:sz w:val="22"/>
          <w:szCs w:val="22"/>
        </w:rPr>
        <w:fldChar w:fldCharType="end"/>
      </w:r>
      <w:hyperlink r:id="rId59" w:history="1">
        <w:r w:rsidR="00A333F0" w:rsidRPr="00A628AD">
          <w:rPr>
            <w:rStyle w:val="Hyperlink"/>
            <w:rFonts w:ascii="Arial" w:hAnsi="Arial" w:cs="Arial"/>
            <w:sz w:val="22"/>
            <w:szCs w:val="22"/>
          </w:rPr>
          <w:t>Iran Divestment Act Certification</w:t>
        </w:r>
      </w:hyperlink>
    </w:p>
    <w:p w:rsidR="008F5404" w:rsidRPr="00D73BC7" w:rsidRDefault="008F5404" w:rsidP="008F5404">
      <w:pPr>
        <w:jc w:val="both"/>
        <w:rPr>
          <w:rFonts w:ascii="Arial" w:hAnsi="Arial" w:cs="Arial"/>
          <w:sz w:val="22"/>
          <w:szCs w:val="22"/>
        </w:rPr>
      </w:pPr>
    </w:p>
    <w:p w:rsidR="008F5404" w:rsidRPr="00D73BC7" w:rsidRDefault="008F5404" w:rsidP="008F5404">
      <w:pPr>
        <w:jc w:val="both"/>
        <w:rPr>
          <w:rFonts w:ascii="Arial" w:hAnsi="Arial" w:cs="Arial"/>
          <w:b/>
          <w:i/>
          <w:sz w:val="22"/>
          <w:szCs w:val="22"/>
        </w:rPr>
      </w:pPr>
      <w:r w:rsidRPr="00D73BC7">
        <w:rPr>
          <w:rFonts w:ascii="Arial" w:hAnsi="Arial" w:cs="Arial"/>
          <w:b/>
          <w:sz w:val="22"/>
          <w:szCs w:val="22"/>
        </w:rPr>
        <w:t xml:space="preserve">On-Line Contract Reference Materials:  </w:t>
      </w:r>
    </w:p>
    <w:p w:rsidR="008F5404" w:rsidRPr="00A628AD" w:rsidRDefault="00A628AD" w:rsidP="008F5404">
      <w:pPr>
        <w:numPr>
          <w:ilvl w:val="0"/>
          <w:numId w:val="65"/>
        </w:numPr>
        <w:tabs>
          <w:tab w:val="clear" w:pos="1296"/>
          <w:tab w:val="num" w:pos="990"/>
        </w:tabs>
        <w:ind w:hanging="576"/>
        <w:jc w:val="both"/>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"Administrative%20Cost%20Report%20DSS-1571%20(Sample).xls" </w:instrText>
      </w:r>
      <w:r>
        <w:rPr>
          <w:rFonts w:ascii="Arial" w:hAnsi="Arial" w:cs="Arial"/>
          <w:sz w:val="22"/>
          <w:szCs w:val="22"/>
        </w:rPr>
        <w:fldChar w:fldCharType="separate"/>
      </w:r>
      <w:r w:rsidR="008F5404" w:rsidRPr="00A628AD">
        <w:rPr>
          <w:rStyle w:val="Hyperlink"/>
          <w:rFonts w:ascii="Arial" w:hAnsi="Arial" w:cs="Arial"/>
          <w:sz w:val="22"/>
          <w:szCs w:val="22"/>
        </w:rPr>
        <w:t>Administrative Cost Report DSS-1571 (Sample)</w:t>
      </w:r>
    </w:p>
    <w:p w:rsidR="008F5404" w:rsidRPr="00D73BC7" w:rsidRDefault="00A628AD" w:rsidP="008F5404">
      <w:pPr>
        <w:numPr>
          <w:ilvl w:val="0"/>
          <w:numId w:val="65"/>
        </w:numPr>
        <w:tabs>
          <w:tab w:val="clear" w:pos="1296"/>
          <w:tab w:val="num" w:pos="990"/>
        </w:tabs>
        <w:ind w:hanging="576"/>
        <w:jc w:val="both"/>
        <w:rPr>
          <w:rFonts w:ascii="Arial" w:hAnsi="Arial" w:cs="Arial"/>
          <w:sz w:val="22"/>
          <w:szCs w:val="22"/>
          <w:u w:val="single"/>
        </w:rPr>
      </w:pPr>
      <w:r>
        <w:rPr>
          <w:rFonts w:ascii="Arial" w:hAnsi="Arial" w:cs="Arial"/>
          <w:sz w:val="22"/>
          <w:szCs w:val="22"/>
        </w:rPr>
        <w:fldChar w:fldCharType="end"/>
      </w:r>
      <w:hyperlink r:id="rId60" w:history="1">
        <w:r w:rsidR="008F5404" w:rsidRPr="00A628AD">
          <w:rPr>
            <w:rStyle w:val="Hyperlink"/>
            <w:rFonts w:ascii="Arial" w:hAnsi="Arial" w:cs="Arial"/>
            <w:sz w:val="22"/>
            <w:szCs w:val="22"/>
          </w:rPr>
          <w:t>Tips Regarding the Budget Narrative</w:t>
        </w:r>
      </w:hyperlink>
      <w:r w:rsidR="008F5404" w:rsidRPr="00D73BC7">
        <w:rPr>
          <w:rFonts w:ascii="Arial" w:hAnsi="Arial" w:cs="Arial"/>
          <w:sz w:val="22"/>
          <w:szCs w:val="22"/>
          <w:u w:val="single"/>
        </w:rPr>
        <w:t xml:space="preserve"> </w:t>
      </w:r>
    </w:p>
    <w:p w:rsidR="008F5404" w:rsidRPr="00A628AD" w:rsidRDefault="00A628AD" w:rsidP="008F5404">
      <w:pPr>
        <w:numPr>
          <w:ilvl w:val="0"/>
          <w:numId w:val="65"/>
        </w:numPr>
        <w:tabs>
          <w:tab w:val="clear" w:pos="1296"/>
          <w:tab w:val="num" w:pos="990"/>
        </w:tabs>
        <w:ind w:hanging="576"/>
        <w:jc w:val="both"/>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"Monitoring%20Notification%20Letter%20(Sample).doc" </w:instrText>
      </w:r>
      <w:r>
        <w:rPr>
          <w:rFonts w:ascii="Arial" w:hAnsi="Arial" w:cs="Arial"/>
          <w:sz w:val="22"/>
          <w:szCs w:val="22"/>
        </w:rPr>
        <w:fldChar w:fldCharType="separate"/>
      </w:r>
      <w:r w:rsidR="008F5404" w:rsidRPr="00A628AD">
        <w:rPr>
          <w:rStyle w:val="Hyperlink"/>
          <w:rFonts w:ascii="Arial" w:hAnsi="Arial" w:cs="Arial"/>
          <w:sz w:val="22"/>
          <w:szCs w:val="22"/>
        </w:rPr>
        <w:t>Monitoring Notification Letter (Sample)</w:t>
      </w:r>
    </w:p>
    <w:p w:rsidR="008F5404" w:rsidRPr="00D73BC7" w:rsidRDefault="00A628AD" w:rsidP="008F5404">
      <w:pPr>
        <w:numPr>
          <w:ilvl w:val="0"/>
          <w:numId w:val="65"/>
        </w:numPr>
        <w:tabs>
          <w:tab w:val="clear" w:pos="1296"/>
          <w:tab w:val="num" w:pos="990"/>
        </w:tabs>
        <w:ind w:hanging="576"/>
        <w:jc w:val="both"/>
        <w:rPr>
          <w:rFonts w:ascii="Arial" w:hAnsi="Arial" w:cs="Arial"/>
          <w:sz w:val="22"/>
          <w:szCs w:val="22"/>
          <w:u w:val="single"/>
        </w:rPr>
      </w:pPr>
      <w:r>
        <w:rPr>
          <w:rFonts w:ascii="Arial" w:hAnsi="Arial" w:cs="Arial"/>
          <w:sz w:val="22"/>
          <w:szCs w:val="22"/>
        </w:rPr>
        <w:fldChar w:fldCharType="end"/>
      </w:r>
      <w:hyperlink r:id="rId61" w:history="1">
        <w:r w:rsidR="008F5404" w:rsidRPr="00A628AD">
          <w:rPr>
            <w:rStyle w:val="Hyperlink"/>
            <w:rFonts w:ascii="Arial" w:hAnsi="Arial" w:cs="Arial"/>
            <w:sz w:val="22"/>
            <w:szCs w:val="22"/>
          </w:rPr>
          <w:t>PASS Performance Status Reporting Tool</w:t>
        </w:r>
      </w:hyperlink>
    </w:p>
    <w:p w:rsidR="008F5404" w:rsidRPr="00D73BC7" w:rsidRDefault="006115D0" w:rsidP="008F5404">
      <w:pPr>
        <w:numPr>
          <w:ilvl w:val="0"/>
          <w:numId w:val="65"/>
        </w:numPr>
        <w:tabs>
          <w:tab w:val="clear" w:pos="1296"/>
          <w:tab w:val="num" w:pos="720"/>
          <w:tab w:val="num" w:pos="990"/>
        </w:tabs>
        <w:ind w:hanging="576"/>
        <w:jc w:val="both"/>
        <w:rPr>
          <w:rFonts w:ascii="Arial" w:hAnsi="Arial" w:cs="Arial"/>
          <w:sz w:val="22"/>
          <w:szCs w:val="22"/>
          <w:u w:val="single"/>
        </w:rPr>
      </w:pPr>
      <w:hyperlink r:id="rId62" w:history="1">
        <w:r w:rsidR="008F5404" w:rsidRPr="00A628AD">
          <w:rPr>
            <w:rStyle w:val="Hyperlink"/>
            <w:rFonts w:ascii="Arial" w:hAnsi="Arial" w:cs="Arial"/>
            <w:sz w:val="22"/>
            <w:szCs w:val="22"/>
          </w:rPr>
          <w:t>Child Abuse &amp; Neglect Preventing &amp; Responding</w:t>
        </w:r>
      </w:hyperlink>
    </w:p>
    <w:p w:rsidR="008F5404" w:rsidRPr="00D73BC7" w:rsidRDefault="008F5404" w:rsidP="008F5404">
      <w:pPr>
        <w:tabs>
          <w:tab w:val="num" w:pos="1296"/>
        </w:tabs>
        <w:ind w:left="1080"/>
        <w:jc w:val="both"/>
        <w:rPr>
          <w:rFonts w:ascii="Arial" w:hAnsi="Arial" w:cs="Arial"/>
          <w:sz w:val="22"/>
          <w:szCs w:val="22"/>
        </w:rPr>
      </w:pPr>
    </w:p>
    <w:p w:rsidR="008F5404" w:rsidRPr="00D73BC7" w:rsidRDefault="008F5404" w:rsidP="008F5404">
      <w:pPr>
        <w:jc w:val="both"/>
        <w:rPr>
          <w:rFonts w:ascii="Arial" w:hAnsi="Arial" w:cs="Arial"/>
          <w:sz w:val="22"/>
          <w:szCs w:val="22"/>
        </w:rPr>
      </w:pPr>
    </w:p>
    <w:p w:rsidR="008F5404" w:rsidRPr="00D73BC7" w:rsidRDefault="008F5404" w:rsidP="008F5404">
      <w:pPr>
        <w:rPr>
          <w:rFonts w:ascii="Arial" w:hAnsi="Arial" w:cs="Arial"/>
          <w:b/>
          <w:sz w:val="22"/>
          <w:szCs w:val="22"/>
        </w:rPr>
      </w:pPr>
      <w:r w:rsidRPr="00D73BC7">
        <w:rPr>
          <w:rFonts w:ascii="Arial" w:hAnsi="Arial" w:cs="Arial"/>
          <w:b/>
          <w:sz w:val="22"/>
          <w:szCs w:val="22"/>
        </w:rPr>
        <w:t>Other Helpful Links:</w:t>
      </w:r>
    </w:p>
    <w:p w:rsidR="008F5404" w:rsidRPr="00D73BC7" w:rsidRDefault="008F5404" w:rsidP="008F5404">
      <w:pPr>
        <w:numPr>
          <w:ilvl w:val="0"/>
          <w:numId w:val="66"/>
        </w:numPr>
        <w:rPr>
          <w:rFonts w:ascii="Arial" w:hAnsi="Arial" w:cs="Arial"/>
          <w:sz w:val="22"/>
          <w:szCs w:val="22"/>
        </w:rPr>
      </w:pPr>
      <w:r w:rsidRPr="00D73BC7">
        <w:rPr>
          <w:rFonts w:ascii="Arial" w:hAnsi="Arial" w:cs="Arial"/>
          <w:color w:val="000000"/>
          <w:sz w:val="22"/>
          <w:szCs w:val="22"/>
        </w:rPr>
        <w:t xml:space="preserve">Permanency Continuum Framework </w:t>
      </w:r>
      <w:hyperlink r:id="rId63" w:history="1">
        <w:r w:rsidRPr="00D73BC7">
          <w:rPr>
            <w:rStyle w:val="Hyperlink"/>
            <w:rFonts w:ascii="Arial" w:hAnsi="Arial" w:cs="Arial"/>
            <w:color w:val="954F72"/>
            <w:sz w:val="22"/>
            <w:szCs w:val="22"/>
          </w:rPr>
          <w:t>www.qic-ag.org/continuum-framework</w:t>
        </w:r>
      </w:hyperlink>
    </w:p>
    <w:p w:rsidR="008F5404" w:rsidRPr="00D73BC7" w:rsidRDefault="008F5404" w:rsidP="008F5404">
      <w:pPr>
        <w:numPr>
          <w:ilvl w:val="0"/>
          <w:numId w:val="66"/>
        </w:numPr>
        <w:rPr>
          <w:rFonts w:ascii="Arial" w:hAnsi="Arial" w:cs="Arial"/>
          <w:sz w:val="22"/>
          <w:szCs w:val="22"/>
        </w:rPr>
      </w:pPr>
      <w:r w:rsidRPr="00D73BC7">
        <w:rPr>
          <w:rFonts w:ascii="Arial" w:hAnsi="Arial" w:cs="Arial"/>
          <w:sz w:val="22"/>
          <w:szCs w:val="22"/>
        </w:rPr>
        <w:t xml:space="preserve">FRIENDS National Resource for Community Based Child Abuse Prevention </w:t>
      </w:r>
      <w:hyperlink r:id="rId64" w:history="1">
        <w:r w:rsidRPr="00D73BC7">
          <w:rPr>
            <w:rStyle w:val="Hyperlink"/>
            <w:rFonts w:ascii="Arial" w:hAnsi="Arial" w:cs="Arial"/>
            <w:sz w:val="22"/>
            <w:szCs w:val="22"/>
          </w:rPr>
          <w:t>http://friendsnrc.org/</w:t>
        </w:r>
      </w:hyperlink>
      <w:r w:rsidRPr="00D73BC7">
        <w:rPr>
          <w:rFonts w:ascii="Arial" w:hAnsi="Arial" w:cs="Arial"/>
          <w:sz w:val="22"/>
          <w:szCs w:val="22"/>
        </w:rPr>
        <w:t xml:space="preserve"> </w:t>
      </w:r>
    </w:p>
    <w:p w:rsidR="008F5404" w:rsidRPr="00D73BC7" w:rsidRDefault="008F5404" w:rsidP="008F5404">
      <w:pPr>
        <w:numPr>
          <w:ilvl w:val="0"/>
          <w:numId w:val="66"/>
        </w:numPr>
        <w:rPr>
          <w:rFonts w:ascii="Arial" w:hAnsi="Arial" w:cs="Arial"/>
          <w:sz w:val="22"/>
          <w:szCs w:val="22"/>
        </w:rPr>
      </w:pPr>
      <w:r w:rsidRPr="00D73BC7">
        <w:rPr>
          <w:rFonts w:ascii="Arial" w:hAnsi="Arial" w:cs="Arial"/>
          <w:sz w:val="22"/>
          <w:szCs w:val="22"/>
        </w:rPr>
        <w:t xml:space="preserve">Center for the Study of Social Policy </w:t>
      </w:r>
      <w:hyperlink r:id="rId65" w:history="1">
        <w:r w:rsidRPr="00D73BC7">
          <w:rPr>
            <w:rStyle w:val="Hyperlink"/>
            <w:rFonts w:ascii="Arial" w:hAnsi="Arial" w:cs="Arial"/>
            <w:sz w:val="22"/>
            <w:szCs w:val="22"/>
          </w:rPr>
          <w:t>http://www.cssp.org/</w:t>
        </w:r>
      </w:hyperlink>
    </w:p>
    <w:p w:rsidR="008F5404" w:rsidRPr="00D73BC7" w:rsidRDefault="008F5404" w:rsidP="008F5404">
      <w:pPr>
        <w:numPr>
          <w:ilvl w:val="0"/>
          <w:numId w:val="66"/>
        </w:numPr>
        <w:rPr>
          <w:rFonts w:ascii="Arial" w:hAnsi="Arial" w:cs="Arial"/>
          <w:sz w:val="22"/>
          <w:szCs w:val="22"/>
        </w:rPr>
      </w:pPr>
      <w:r w:rsidRPr="00D73BC7">
        <w:rPr>
          <w:rFonts w:ascii="Arial" w:hAnsi="Arial" w:cs="Arial"/>
          <w:sz w:val="22"/>
          <w:szCs w:val="22"/>
        </w:rPr>
        <w:t xml:space="preserve">U.S. Dept. of Health and Human Services, Administration for Children and Families, </w:t>
      </w:r>
      <w:hyperlink r:id="rId66" w:history="1">
        <w:r w:rsidRPr="00D73BC7">
          <w:rPr>
            <w:rStyle w:val="Hyperlink"/>
            <w:rFonts w:ascii="Arial" w:hAnsi="Arial" w:cs="Arial"/>
            <w:sz w:val="22"/>
            <w:szCs w:val="22"/>
          </w:rPr>
          <w:t>http://www.acf.hhs.gov/</w:t>
        </w:r>
      </w:hyperlink>
      <w:r w:rsidRPr="00D73BC7">
        <w:rPr>
          <w:rFonts w:ascii="Arial" w:hAnsi="Arial" w:cs="Arial"/>
          <w:sz w:val="22"/>
          <w:szCs w:val="22"/>
        </w:rPr>
        <w:t xml:space="preserve"> </w:t>
      </w:r>
    </w:p>
    <w:p w:rsidR="008F5404" w:rsidRPr="00D73BC7" w:rsidRDefault="008F5404" w:rsidP="008F5404">
      <w:pPr>
        <w:numPr>
          <w:ilvl w:val="0"/>
          <w:numId w:val="66"/>
        </w:numPr>
        <w:rPr>
          <w:rFonts w:ascii="Arial" w:hAnsi="Arial" w:cs="Arial"/>
          <w:sz w:val="22"/>
          <w:szCs w:val="22"/>
        </w:rPr>
      </w:pPr>
      <w:r w:rsidRPr="00D73BC7">
        <w:rPr>
          <w:rFonts w:ascii="Arial" w:hAnsi="Arial" w:cs="Arial"/>
          <w:sz w:val="22"/>
          <w:szCs w:val="22"/>
        </w:rPr>
        <w:t xml:space="preserve">Child Welfare Information Gateway </w:t>
      </w:r>
      <w:hyperlink r:id="rId67" w:history="1">
        <w:r w:rsidRPr="00D73BC7">
          <w:rPr>
            <w:rStyle w:val="Hyperlink"/>
            <w:rFonts w:ascii="Arial" w:hAnsi="Arial" w:cs="Arial"/>
            <w:sz w:val="22"/>
            <w:szCs w:val="22"/>
          </w:rPr>
          <w:t>http://www.childwelfare.gov/preventing/</w:t>
        </w:r>
      </w:hyperlink>
      <w:r w:rsidRPr="00D73BC7">
        <w:rPr>
          <w:rFonts w:ascii="Arial" w:hAnsi="Arial" w:cs="Arial"/>
          <w:sz w:val="22"/>
          <w:szCs w:val="22"/>
        </w:rPr>
        <w:t xml:space="preserve"> </w:t>
      </w:r>
    </w:p>
    <w:p w:rsidR="008F5404" w:rsidRPr="00D73BC7" w:rsidRDefault="008F5404" w:rsidP="008F5404">
      <w:pPr>
        <w:numPr>
          <w:ilvl w:val="0"/>
          <w:numId w:val="66"/>
        </w:numPr>
        <w:rPr>
          <w:rFonts w:ascii="Arial" w:hAnsi="Arial" w:cs="Arial"/>
          <w:sz w:val="22"/>
          <w:szCs w:val="22"/>
        </w:rPr>
      </w:pPr>
      <w:r w:rsidRPr="00D73BC7">
        <w:rPr>
          <w:rFonts w:ascii="Arial" w:hAnsi="Arial" w:cs="Arial"/>
          <w:bCs/>
          <w:sz w:val="22"/>
          <w:szCs w:val="22"/>
        </w:rPr>
        <w:t>California Evidence-Based Clearinghouse for Child Welfare</w:t>
      </w:r>
      <w:r w:rsidRPr="00D73BC7">
        <w:rPr>
          <w:rFonts w:ascii="Arial" w:hAnsi="Arial" w:cs="Arial"/>
          <w:b/>
          <w:bCs/>
          <w:sz w:val="22"/>
          <w:szCs w:val="22"/>
        </w:rPr>
        <w:t xml:space="preserve"> </w:t>
      </w:r>
      <w:hyperlink r:id="rId68" w:history="1">
        <w:r w:rsidRPr="00D73BC7">
          <w:rPr>
            <w:rStyle w:val="Hyperlink"/>
            <w:rFonts w:ascii="Arial" w:hAnsi="Arial" w:cs="Arial"/>
            <w:sz w:val="22"/>
            <w:szCs w:val="22"/>
          </w:rPr>
          <w:t>http://www.cebc4cw.org/</w:t>
        </w:r>
      </w:hyperlink>
    </w:p>
    <w:p w:rsidR="008F5404" w:rsidRPr="00D73BC7" w:rsidRDefault="008F5404" w:rsidP="008F5404">
      <w:pPr>
        <w:numPr>
          <w:ilvl w:val="0"/>
          <w:numId w:val="66"/>
        </w:numPr>
        <w:ind w:right="-504"/>
        <w:rPr>
          <w:rFonts w:ascii="Arial" w:hAnsi="Arial" w:cs="Arial"/>
          <w:sz w:val="22"/>
          <w:szCs w:val="22"/>
        </w:rPr>
      </w:pPr>
      <w:r w:rsidRPr="00D73BC7">
        <w:rPr>
          <w:rFonts w:ascii="Arial" w:hAnsi="Arial" w:cs="Arial"/>
          <w:sz w:val="22"/>
          <w:szCs w:val="22"/>
        </w:rPr>
        <w:t xml:space="preserve">C.A.S.E. Center for Adoption Support and Education </w:t>
      </w:r>
      <w:hyperlink r:id="rId69" w:history="1">
        <w:r w:rsidRPr="00D73BC7">
          <w:rPr>
            <w:rStyle w:val="Hyperlink"/>
            <w:rFonts w:ascii="Arial" w:hAnsi="Arial" w:cs="Arial"/>
            <w:sz w:val="22"/>
            <w:szCs w:val="22"/>
          </w:rPr>
          <w:t>http://adoptionsupport.org/</w:t>
        </w:r>
      </w:hyperlink>
    </w:p>
    <w:p w:rsidR="008F5404" w:rsidRPr="00D73BC7" w:rsidRDefault="008F5404" w:rsidP="008F5404">
      <w:pPr>
        <w:numPr>
          <w:ilvl w:val="0"/>
          <w:numId w:val="66"/>
        </w:numPr>
        <w:ind w:right="-504"/>
        <w:rPr>
          <w:rFonts w:ascii="Arial" w:hAnsi="Arial" w:cs="Arial"/>
          <w:sz w:val="22"/>
          <w:szCs w:val="22"/>
        </w:rPr>
      </w:pPr>
      <w:r w:rsidRPr="00D73BC7">
        <w:rPr>
          <w:rFonts w:ascii="Arial" w:hAnsi="Arial" w:cs="Arial"/>
          <w:sz w:val="22"/>
          <w:szCs w:val="22"/>
        </w:rPr>
        <w:t xml:space="preserve">University of Kansas Community Toolbox </w:t>
      </w:r>
      <w:hyperlink r:id="rId70" w:history="1">
        <w:r w:rsidRPr="00D73BC7">
          <w:rPr>
            <w:rStyle w:val="Hyperlink"/>
            <w:rFonts w:ascii="Arial" w:hAnsi="Arial" w:cs="Arial"/>
            <w:sz w:val="22"/>
            <w:szCs w:val="22"/>
          </w:rPr>
          <w:t>http://ctb.ku.edu/en/tablecontents/chapter_1003.aspx</w:t>
        </w:r>
      </w:hyperlink>
      <w:r w:rsidRPr="00D73BC7">
        <w:rPr>
          <w:rFonts w:ascii="Arial" w:hAnsi="Arial" w:cs="Arial"/>
          <w:sz w:val="22"/>
          <w:szCs w:val="22"/>
        </w:rPr>
        <w:t xml:space="preserve"> </w:t>
      </w:r>
    </w:p>
    <w:p w:rsidR="008F5404" w:rsidRPr="00D73BC7" w:rsidRDefault="008F5404" w:rsidP="008F5404">
      <w:pPr>
        <w:numPr>
          <w:ilvl w:val="0"/>
          <w:numId w:val="66"/>
        </w:numPr>
        <w:ind w:right="-504"/>
        <w:rPr>
          <w:rFonts w:ascii="Arial" w:hAnsi="Arial" w:cs="Arial"/>
          <w:sz w:val="22"/>
          <w:szCs w:val="22"/>
        </w:rPr>
      </w:pPr>
      <w:r w:rsidRPr="00D73BC7">
        <w:rPr>
          <w:rFonts w:ascii="Arial" w:hAnsi="Arial" w:cs="Arial"/>
          <w:sz w:val="22"/>
          <w:szCs w:val="22"/>
        </w:rPr>
        <w:t xml:space="preserve">National Clearinghouse on Families and Youth (organization and community toolkit) </w:t>
      </w:r>
      <w:hyperlink r:id="rId71" w:history="1">
        <w:r w:rsidRPr="00D73BC7">
          <w:rPr>
            <w:rStyle w:val="Hyperlink"/>
            <w:rFonts w:ascii="Arial" w:hAnsi="Arial" w:cs="Arial"/>
            <w:sz w:val="22"/>
            <w:szCs w:val="22"/>
          </w:rPr>
          <w:t>http://ncfy.acf.hhs.gov/publications/guide-to-starting-and-managing-a-youth-program/organization</w:t>
        </w:r>
      </w:hyperlink>
      <w:r w:rsidRPr="00D73BC7">
        <w:rPr>
          <w:rFonts w:ascii="Arial" w:hAnsi="Arial" w:cs="Arial"/>
          <w:sz w:val="22"/>
          <w:szCs w:val="22"/>
        </w:rPr>
        <w:t xml:space="preserve"> </w:t>
      </w:r>
    </w:p>
    <w:p w:rsidR="008F5404" w:rsidRPr="00D73BC7" w:rsidRDefault="008F5404" w:rsidP="008F5404">
      <w:pPr>
        <w:numPr>
          <w:ilvl w:val="0"/>
          <w:numId w:val="66"/>
        </w:numPr>
        <w:ind w:right="-504"/>
        <w:rPr>
          <w:rFonts w:ascii="Arial" w:hAnsi="Arial" w:cs="Arial"/>
        </w:rPr>
      </w:pPr>
      <w:r w:rsidRPr="00D73BC7">
        <w:rPr>
          <w:rFonts w:ascii="Arial" w:hAnsi="Arial" w:cs="Arial"/>
          <w:sz w:val="22"/>
          <w:szCs w:val="22"/>
        </w:rPr>
        <w:t xml:space="preserve">Grant Writing  </w:t>
      </w:r>
      <w:hyperlink r:id="rId72" w:history="1">
        <w:r w:rsidRPr="00D73BC7">
          <w:rPr>
            <w:rStyle w:val="Hyperlink"/>
            <w:rFonts w:ascii="Arial" w:hAnsi="Arial" w:cs="Arial"/>
            <w:sz w:val="22"/>
            <w:szCs w:val="22"/>
          </w:rPr>
          <w:t>http://www.grantstation.com/</w:t>
        </w:r>
      </w:hyperlink>
      <w:r w:rsidRPr="00D73BC7">
        <w:rPr>
          <w:rFonts w:ascii="Arial" w:hAnsi="Arial" w:cs="Arial"/>
          <w:sz w:val="22"/>
          <w:szCs w:val="22"/>
        </w:rPr>
        <w:t xml:space="preserve">  </w:t>
      </w:r>
      <w:r>
        <w:rPr>
          <w:rFonts w:ascii="Arial" w:hAnsi="Arial" w:cs="Arial"/>
          <w:noProof/>
        </w:rPr>
        <mc:AlternateContent>
          <mc:Choice Requires="wps">
            <w:drawing>
              <wp:anchor distT="0" distB="0" distL="114300" distR="114300" simplePos="0" relativeHeight="251677696" behindDoc="0" locked="0" layoutInCell="1" allowOverlap="1" wp14:anchorId="53440B61" wp14:editId="74756B97">
                <wp:simplePos x="0" y="0"/>
                <wp:positionH relativeFrom="column">
                  <wp:posOffset>-79695</wp:posOffset>
                </wp:positionH>
                <wp:positionV relativeFrom="paragraph">
                  <wp:posOffset>2226893</wp:posOffset>
                </wp:positionV>
                <wp:extent cx="2273416" cy="1190625"/>
                <wp:effectExtent l="0" t="0" r="0" b="9525"/>
                <wp:wrapNone/>
                <wp:docPr id="1" name="Flowchart: Process 1"/>
                <wp:cNvGraphicFramePr/>
                <a:graphic xmlns:a="http://schemas.openxmlformats.org/drawingml/2006/main">
                  <a:graphicData uri="http://schemas.microsoft.com/office/word/2010/wordprocessingShape">
                    <wps:wsp>
                      <wps:cNvSpPr/>
                      <wps:spPr>
                        <a:xfrm>
                          <a:off x="0" y="0"/>
                          <a:ext cx="2273416" cy="1190625"/>
                        </a:xfrm>
                        <a:prstGeom prst="flowChartProcess">
                          <a:avLst/>
                        </a:prstGeom>
                        <a:ln w="31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E7985" id="_x0000_t109" coordsize="21600,21600" o:spt="109" path="m,l,21600r21600,l21600,xe">
                <v:stroke joinstyle="miter"/>
                <v:path gradientshapeok="t" o:connecttype="rect"/>
              </v:shapetype>
              <v:shape id="Flowchart: Process 1" o:spid="_x0000_s1026" type="#_x0000_t109" style="position:absolute;margin-left:-6.3pt;margin-top:175.35pt;width:179pt;height:9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" fillcolor="white [3201]" stroked="f" strokeweight=".25pt"/>
            </w:pict>
          </mc:Fallback>
        </mc:AlternateContent>
      </w:r>
    </w:p>
    <w:p w:rsidR="00EA7139" w:rsidRDefault="00EA7139" w:rsidP="007A7E5C">
      <w:pPr>
        <w:pStyle w:val="Default"/>
        <w:rPr>
          <w:rFonts w:ascii="Arial" w:hAnsi="Arial" w:cs="Arial"/>
          <w:sz w:val="28"/>
          <w:szCs w:val="28"/>
        </w:rPr>
      </w:pPr>
    </w:p>
    <w:p w:rsidR="00EA7139" w:rsidRDefault="00EA7139" w:rsidP="007A7E5C">
      <w:pPr>
        <w:pStyle w:val="Default"/>
        <w:rPr>
          <w:rFonts w:ascii="Arial" w:hAnsi="Arial" w:cs="Arial"/>
          <w:sz w:val="28"/>
          <w:szCs w:val="28"/>
        </w:rPr>
      </w:pPr>
    </w:p>
    <w:p w:rsidR="00B21EF9" w:rsidRDefault="00B21EF9" w:rsidP="007A7E5C">
      <w:pPr>
        <w:pStyle w:val="Default"/>
        <w:rPr>
          <w:rFonts w:ascii="Arial" w:hAnsi="Arial" w:cs="Arial"/>
          <w:sz w:val="28"/>
          <w:szCs w:val="28"/>
        </w:rPr>
      </w:pPr>
    </w:p>
    <w:p w:rsidR="00B21EF9" w:rsidRDefault="00B21EF9" w:rsidP="007A7E5C">
      <w:pPr>
        <w:pStyle w:val="Default"/>
        <w:rPr>
          <w:rFonts w:ascii="Arial" w:hAnsi="Arial" w:cs="Arial"/>
          <w:sz w:val="28"/>
          <w:szCs w:val="28"/>
        </w:rPr>
      </w:pPr>
    </w:p>
    <w:p w:rsidR="00B21EF9" w:rsidRDefault="00B21EF9" w:rsidP="007A7E5C">
      <w:pPr>
        <w:pStyle w:val="Default"/>
        <w:rPr>
          <w:rFonts w:ascii="Arial" w:hAnsi="Arial" w:cs="Arial"/>
          <w:sz w:val="28"/>
          <w:szCs w:val="28"/>
        </w:rPr>
      </w:pPr>
    </w:p>
    <w:p w:rsidR="00B21EF9" w:rsidRDefault="00B21EF9" w:rsidP="007A7E5C">
      <w:pPr>
        <w:pStyle w:val="Default"/>
        <w:rPr>
          <w:rFonts w:ascii="Arial" w:hAnsi="Arial" w:cs="Arial"/>
          <w:sz w:val="28"/>
          <w:szCs w:val="28"/>
        </w:rPr>
      </w:pPr>
    </w:p>
    <w:p w:rsidR="00B21EF9" w:rsidRDefault="00B21EF9" w:rsidP="007A7E5C">
      <w:pPr>
        <w:pStyle w:val="Default"/>
        <w:rPr>
          <w:rFonts w:ascii="Arial" w:hAnsi="Arial" w:cs="Arial"/>
          <w:sz w:val="28"/>
          <w:szCs w:val="28"/>
        </w:rPr>
      </w:pPr>
    </w:p>
    <w:p w:rsidR="00B21EF9" w:rsidRDefault="00B21EF9" w:rsidP="007A7E5C">
      <w:pPr>
        <w:pStyle w:val="Default"/>
        <w:rPr>
          <w:rFonts w:ascii="Arial" w:hAnsi="Arial" w:cs="Arial"/>
          <w:sz w:val="28"/>
          <w:szCs w:val="28"/>
        </w:rPr>
      </w:pPr>
    </w:p>
    <w:p w:rsidR="008F5404" w:rsidRDefault="008F5404" w:rsidP="00EA7139">
      <w:pPr>
        <w:jc w:val="center"/>
        <w:rPr>
          <w:rFonts w:ascii="Arial" w:hAnsi="Arial"/>
          <w:b/>
          <w:sz w:val="20"/>
          <w:szCs w:val="20"/>
        </w:rPr>
      </w:pPr>
    </w:p>
    <w:p w:rsidR="00EA7139" w:rsidRPr="00EA7139" w:rsidRDefault="00EA7139" w:rsidP="00EA7139">
      <w:pPr>
        <w:jc w:val="center"/>
        <w:rPr>
          <w:rFonts w:ascii="Arial" w:hAnsi="Arial"/>
          <w:b/>
          <w:sz w:val="20"/>
          <w:szCs w:val="20"/>
        </w:rPr>
      </w:pPr>
      <w:r w:rsidRPr="00EA7139">
        <w:rPr>
          <w:rFonts w:ascii="Arial" w:hAnsi="Arial"/>
          <w:b/>
          <w:sz w:val="20"/>
          <w:szCs w:val="20"/>
        </w:rPr>
        <w:t>GENERAL TERMS AND CONDITIONS</w:t>
      </w:r>
    </w:p>
    <w:p w:rsidR="00EA7139" w:rsidRPr="00EA7139" w:rsidRDefault="00EA7139" w:rsidP="00EA7139">
      <w:pPr>
        <w:jc w:val="both"/>
        <w:rPr>
          <w:rFonts w:ascii="Arial" w:hAnsi="Arial"/>
          <w:b/>
          <w:sz w:val="20"/>
          <w:szCs w:val="20"/>
        </w:rPr>
      </w:pPr>
    </w:p>
    <w:p w:rsidR="00EA7139" w:rsidRPr="00EA7139" w:rsidRDefault="00EA7139" w:rsidP="00EA7139">
      <w:pPr>
        <w:jc w:val="center"/>
        <w:rPr>
          <w:rFonts w:ascii="Arial" w:hAnsi="Arial"/>
          <w:b/>
          <w:sz w:val="20"/>
          <w:szCs w:val="20"/>
        </w:rPr>
        <w:sectPr w:rsidR="00EA7139" w:rsidRPr="00EA7139" w:rsidSect="00762CAC">
          <w:footerReference w:type="default" r:id="rId73"/>
          <w:type w:val="continuous"/>
          <w:pgSz w:w="12240" w:h="15840" w:code="1"/>
          <w:pgMar w:top="978" w:right="720" w:bottom="720" w:left="720" w:header="720" w:footer="360" w:gutter="0"/>
          <w:cols w:space="720"/>
          <w:docGrid w:linePitch="326"/>
        </w:sectPr>
      </w:pPr>
    </w:p>
    <w:p w:rsidR="00EA7139" w:rsidRPr="00EA7139" w:rsidRDefault="00EA7139" w:rsidP="00EA7139">
      <w:pPr>
        <w:jc w:val="center"/>
        <w:rPr>
          <w:rFonts w:ascii="Arial" w:hAnsi="Arial"/>
          <w:b/>
          <w:sz w:val="20"/>
          <w:szCs w:val="20"/>
        </w:rPr>
      </w:pPr>
      <w:r w:rsidRPr="00EA7139">
        <w:rPr>
          <w:rFonts w:ascii="Arial" w:hAnsi="Arial"/>
          <w:b/>
          <w:sz w:val="20"/>
          <w:szCs w:val="20"/>
        </w:rPr>
        <w:t>Relationships of the Parties</w:t>
      </w:r>
    </w:p>
    <w:p w:rsidR="00EA7139" w:rsidRPr="00EA7139" w:rsidRDefault="00EA7139" w:rsidP="00EA7139">
      <w:pPr>
        <w:jc w:val="both"/>
        <w:rPr>
          <w:rFonts w:ascii="Arial" w:hAnsi="Arial"/>
          <w:b/>
          <w:sz w:val="20"/>
          <w:szCs w:val="20"/>
          <w:highlight w:val="yellow"/>
        </w:rPr>
      </w:pPr>
    </w:p>
    <w:p w:rsidR="00EA7139" w:rsidRPr="00EA7139" w:rsidRDefault="00EA7139" w:rsidP="00EA7139">
      <w:pPr>
        <w:jc w:val="both"/>
        <w:rPr>
          <w:rFonts w:ascii="Arial" w:hAnsi="Arial"/>
          <w:b/>
          <w:sz w:val="20"/>
          <w:szCs w:val="20"/>
        </w:rPr>
      </w:pPr>
      <w:r w:rsidRPr="00EA7139">
        <w:rPr>
          <w:rFonts w:ascii="Arial" w:hAnsi="Arial"/>
          <w:b/>
          <w:sz w:val="20"/>
          <w:szCs w:val="20"/>
        </w:rPr>
        <w:t xml:space="preserve">Independent Contractor: </w:t>
      </w:r>
      <w:r w:rsidRPr="00EA7139">
        <w:rPr>
          <w:rFonts w:ascii="Arial" w:hAnsi="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Subcontracting: </w:t>
      </w:r>
      <w:r w:rsidRPr="00EA7139">
        <w:rPr>
          <w:rFonts w:ascii="Arial" w:hAnsi="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rsidR="00EA7139" w:rsidRPr="00EA7139" w:rsidRDefault="00EA7139" w:rsidP="00EA7139">
      <w:pPr>
        <w:jc w:val="both"/>
        <w:rPr>
          <w:rFonts w:ascii="Arial" w:hAnsi="Arial"/>
          <w:sz w:val="20"/>
          <w:szCs w:val="20"/>
        </w:rPr>
      </w:pPr>
    </w:p>
    <w:p w:rsidR="00EA7139" w:rsidRPr="00EA7139" w:rsidRDefault="00EA7139" w:rsidP="00EA7139">
      <w:pPr>
        <w:jc w:val="both"/>
        <w:rPr>
          <w:rFonts w:ascii="Arial" w:hAnsi="Arial"/>
          <w:b/>
          <w:sz w:val="20"/>
          <w:szCs w:val="20"/>
        </w:rPr>
      </w:pPr>
      <w:r w:rsidRPr="00EA7139">
        <w:rPr>
          <w:rFonts w:ascii="Arial" w:hAnsi="Arial"/>
          <w:b/>
          <w:sz w:val="20"/>
          <w:szCs w:val="20"/>
        </w:rPr>
        <w:t xml:space="preserve">Assignment: </w:t>
      </w:r>
      <w:r w:rsidRPr="00EA7139">
        <w:rPr>
          <w:rFonts w:ascii="Arial" w:hAnsi="Arial"/>
          <w:sz w:val="20"/>
          <w:szCs w:val="20"/>
        </w:rPr>
        <w:t>No assignment of the Contractor's obligations or the Contractor's right to receive payment hereunder shall be permitted. However, upon written request approved by the issuing purchasing authority, the State may:</w:t>
      </w:r>
      <w:r w:rsidRPr="00EA7139">
        <w:rPr>
          <w:rFonts w:ascii="Arial" w:hAnsi="Arial"/>
          <w:b/>
          <w:sz w:val="20"/>
          <w:szCs w:val="20"/>
        </w:rPr>
        <w:t xml:space="preserve"> </w:t>
      </w:r>
      <w:r w:rsidRPr="00EA7139">
        <w:rPr>
          <w:rFonts w:ascii="Arial" w:hAnsi="Arial"/>
          <w:sz w:val="20"/>
          <w:szCs w:val="20"/>
        </w:rPr>
        <w:t>(a)</w:t>
      </w:r>
      <w:r w:rsidRPr="00EA7139">
        <w:rPr>
          <w:rFonts w:ascii="Arial" w:hAnsi="Arial"/>
          <w:b/>
          <w:sz w:val="20"/>
          <w:szCs w:val="20"/>
        </w:rPr>
        <w:t xml:space="preserve"> </w:t>
      </w:r>
      <w:r w:rsidRPr="00EA7139">
        <w:rPr>
          <w:rFonts w:ascii="Arial" w:hAnsi="Arial"/>
          <w:sz w:val="20"/>
          <w:szCs w:val="20"/>
        </w:rPr>
        <w:t>Forward the Contractor's payment check directly to any person or entity designated by the Contractor; or</w:t>
      </w:r>
      <w:r w:rsidRPr="00EA7139">
        <w:rPr>
          <w:rFonts w:ascii="Arial" w:hAnsi="Arial"/>
          <w:b/>
          <w:sz w:val="20"/>
          <w:szCs w:val="20"/>
        </w:rPr>
        <w:t xml:space="preserve"> </w:t>
      </w:r>
      <w:r w:rsidRPr="00EA7139">
        <w:rPr>
          <w:rFonts w:ascii="Arial" w:hAnsi="Arial"/>
          <w:sz w:val="20"/>
          <w:szCs w:val="20"/>
        </w:rPr>
        <w:t>(b)</w:t>
      </w:r>
      <w:r w:rsidRPr="00EA7139">
        <w:rPr>
          <w:rFonts w:ascii="Arial" w:hAnsi="Arial"/>
          <w:b/>
          <w:sz w:val="20"/>
          <w:szCs w:val="20"/>
        </w:rPr>
        <w:t xml:space="preserve"> </w:t>
      </w:r>
      <w:r w:rsidRPr="00EA7139">
        <w:rPr>
          <w:rFonts w:ascii="Arial" w:hAnsi="Arial"/>
          <w:sz w:val="20"/>
          <w:szCs w:val="20"/>
        </w:rPr>
        <w:t>Include any person or entity designated by Contractor as a joint payee on the Contractor's payment check.</w:t>
      </w:r>
      <w:r w:rsidRPr="00EA7139">
        <w:rPr>
          <w:rFonts w:ascii="Arial" w:hAnsi="Arial"/>
          <w:b/>
          <w:sz w:val="20"/>
          <w:szCs w:val="20"/>
        </w:rPr>
        <w:t xml:space="preserve"> </w:t>
      </w:r>
      <w:r w:rsidRPr="00EA7139">
        <w:rPr>
          <w:rFonts w:ascii="Arial" w:hAnsi="Arial"/>
          <w:sz w:val="20"/>
          <w:szCs w:val="20"/>
        </w:rPr>
        <w:t>In no event shall such approval and action obligate the State to anyone other than the Contractor and the Contractor shall remain responsible for fulfillment of all contract obligations.</w:t>
      </w:r>
    </w:p>
    <w:p w:rsidR="00EA7139" w:rsidRPr="00EA7139" w:rsidRDefault="00EA7139" w:rsidP="00EA7139">
      <w:pPr>
        <w:rPr>
          <w:rFonts w:ascii="Arial" w:hAnsi="Arial"/>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Beneficiaries: </w:t>
      </w:r>
      <w:r w:rsidRPr="00EA7139">
        <w:rPr>
          <w:rFonts w:ascii="Arial" w:hAnsi="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rsidR="00EA7139" w:rsidRPr="00EA7139" w:rsidRDefault="00EA7139" w:rsidP="00EA7139">
      <w:pPr>
        <w:rPr>
          <w:rFonts w:ascii="Arial" w:hAnsi="Arial"/>
          <w:b/>
          <w:sz w:val="20"/>
          <w:szCs w:val="20"/>
        </w:rPr>
      </w:pPr>
    </w:p>
    <w:p w:rsidR="00EA7139" w:rsidRPr="00EA7139" w:rsidRDefault="00EA7139" w:rsidP="00EA7139">
      <w:pPr>
        <w:jc w:val="center"/>
        <w:rPr>
          <w:rFonts w:ascii="Arial" w:hAnsi="Arial"/>
          <w:b/>
          <w:sz w:val="20"/>
          <w:szCs w:val="20"/>
        </w:rPr>
      </w:pPr>
      <w:r w:rsidRPr="00EA7139">
        <w:rPr>
          <w:rFonts w:ascii="Arial" w:hAnsi="Arial"/>
          <w:b/>
          <w:sz w:val="20"/>
          <w:szCs w:val="20"/>
        </w:rPr>
        <w:t>Indemnity and Insurance</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Indemnification: </w:t>
      </w:r>
      <w:r w:rsidRPr="00EA7139">
        <w:rPr>
          <w:rFonts w:ascii="Arial" w:hAnsi="Arial"/>
          <w:sz w:val="20"/>
          <w:szCs w:val="20"/>
        </w:rPr>
        <w:t xml:space="preserve">The Contractor agrees to indemnify and hold harmless the Division, the State of North </w:t>
      </w:r>
      <w:r w:rsidRPr="00EA7139">
        <w:rPr>
          <w:rFonts w:ascii="Arial" w:hAnsi="Arial"/>
          <w:sz w:val="20"/>
          <w:szCs w:val="20"/>
        </w:rPr>
        <w:t>Carolina, and any of their officers, agents and employees, from any claims of third parties arising out of any act or omission of the Contractor in connection with the performance of this contract.</w:t>
      </w:r>
    </w:p>
    <w:p w:rsidR="00EA7139" w:rsidRPr="00EA7139" w:rsidRDefault="00EA7139" w:rsidP="00EA7139">
      <w:pPr>
        <w:jc w:val="both"/>
        <w:rPr>
          <w:rFonts w:ascii="Arial" w:hAnsi="Arial"/>
          <w:b/>
          <w:sz w:val="20"/>
          <w:szCs w:val="20"/>
        </w:rPr>
      </w:pPr>
      <w:r w:rsidRPr="00EA7139">
        <w:rPr>
          <w:rFonts w:ascii="Arial" w:hAnsi="Arial"/>
          <w:b/>
          <w:sz w:val="20"/>
          <w:szCs w:val="20"/>
        </w:rPr>
        <w:t xml:space="preserve">Insurance: </w:t>
      </w:r>
      <w:r w:rsidRPr="00EA7139">
        <w:rPr>
          <w:rFonts w:ascii="Arial" w:hAnsi="Arial"/>
          <w:sz w:val="20"/>
          <w:szCs w:val="20"/>
        </w:rPr>
        <w:t>(a)</w:t>
      </w:r>
      <w:r w:rsidRPr="00EA7139">
        <w:rPr>
          <w:rFonts w:ascii="Arial" w:hAnsi="Arial"/>
          <w:b/>
          <w:sz w:val="20"/>
          <w:szCs w:val="20"/>
        </w:rPr>
        <w:t xml:space="preserve"> </w:t>
      </w:r>
      <w:r w:rsidRPr="00EA7139">
        <w:rPr>
          <w:rFonts w:ascii="Arial" w:hAnsi="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rsidR="00EA7139" w:rsidRPr="00EA7139" w:rsidRDefault="00EA7139" w:rsidP="00C33617">
      <w:pPr>
        <w:numPr>
          <w:ilvl w:val="0"/>
          <w:numId w:val="3"/>
        </w:numPr>
        <w:ind w:hanging="360"/>
        <w:jc w:val="both"/>
        <w:rPr>
          <w:rFonts w:ascii="Arial" w:hAnsi="Arial"/>
          <w:sz w:val="20"/>
          <w:szCs w:val="20"/>
        </w:rPr>
      </w:pPr>
      <w:r w:rsidRPr="00EA7139">
        <w:rPr>
          <w:rFonts w:ascii="Arial" w:hAnsi="Arial"/>
          <w:b/>
          <w:sz w:val="20"/>
          <w:szCs w:val="20"/>
        </w:rPr>
        <w:t>Worker’s Compensation Insurance</w:t>
      </w:r>
      <w:r w:rsidRPr="00EA7139">
        <w:rPr>
          <w:rFonts w:ascii="Arial" w:hAnsi="Arial"/>
          <w:sz w:val="20"/>
          <w:szCs w:val="20"/>
        </w:rPr>
        <w:t>: The Contractor shall provide and maintain worker’s compensation insurance, as required by the laws of the states in which its employees work, covering all of the Contractor’s employees who are engaged in any work under the contract.</w:t>
      </w:r>
    </w:p>
    <w:p w:rsidR="00EA7139" w:rsidRPr="00EA7139" w:rsidRDefault="00EA7139" w:rsidP="00C33617">
      <w:pPr>
        <w:numPr>
          <w:ilvl w:val="0"/>
          <w:numId w:val="3"/>
        </w:numPr>
        <w:ind w:hanging="360"/>
        <w:jc w:val="both"/>
        <w:rPr>
          <w:rFonts w:ascii="Arial" w:hAnsi="Arial"/>
          <w:sz w:val="20"/>
          <w:szCs w:val="20"/>
        </w:rPr>
      </w:pPr>
      <w:r w:rsidRPr="00EA7139">
        <w:rPr>
          <w:rFonts w:ascii="Arial" w:hAnsi="Arial"/>
          <w:b/>
          <w:sz w:val="20"/>
          <w:szCs w:val="20"/>
        </w:rPr>
        <w:t>Employer’s Liability Insurance:</w:t>
      </w:r>
      <w:r w:rsidRPr="00EA7139">
        <w:rPr>
          <w:rFonts w:ascii="Arial" w:hAnsi="Arial"/>
          <w:sz w:val="20"/>
          <w:szCs w:val="20"/>
        </w:rPr>
        <w:t xml:space="preserve"> The Contractor shall provide employer’s liability insurance, with minimum limits of $500,000.00, covering all of the Contractor’s employees who are engaged in any work under the contract. </w:t>
      </w:r>
    </w:p>
    <w:p w:rsidR="00EA7139" w:rsidRPr="00EA7139" w:rsidRDefault="00EA7139" w:rsidP="00C33617">
      <w:pPr>
        <w:numPr>
          <w:ilvl w:val="0"/>
          <w:numId w:val="3"/>
        </w:numPr>
        <w:ind w:hanging="360"/>
        <w:jc w:val="both"/>
        <w:rPr>
          <w:rFonts w:ascii="Arial" w:hAnsi="Arial"/>
          <w:sz w:val="20"/>
          <w:szCs w:val="20"/>
        </w:rPr>
      </w:pPr>
      <w:r w:rsidRPr="00EA7139">
        <w:rPr>
          <w:rFonts w:ascii="Arial" w:hAnsi="Arial"/>
          <w:b/>
          <w:sz w:val="20"/>
          <w:szCs w:val="20"/>
        </w:rPr>
        <w:t>Commercial General Liability Insurance</w:t>
      </w:r>
      <w:r w:rsidRPr="00EA7139">
        <w:rPr>
          <w:rFonts w:ascii="Arial" w:hAnsi="Arial"/>
          <w:sz w:val="20"/>
          <w:szCs w:val="20"/>
        </w:rPr>
        <w:t>: The Contractor shall provide commercial general liability insurance on a comprehensive broad form on an occurrence basis with a minimum combined single limit of $1,000,000.00 for each occurrence.</w:t>
      </w:r>
    </w:p>
    <w:p w:rsidR="00EA7139" w:rsidRPr="00EA7139" w:rsidRDefault="00EA7139" w:rsidP="00C33617">
      <w:pPr>
        <w:numPr>
          <w:ilvl w:val="0"/>
          <w:numId w:val="3"/>
        </w:numPr>
        <w:ind w:hanging="360"/>
        <w:jc w:val="both"/>
        <w:rPr>
          <w:rFonts w:ascii="Arial" w:hAnsi="Arial"/>
          <w:sz w:val="20"/>
          <w:szCs w:val="20"/>
        </w:rPr>
      </w:pPr>
      <w:r w:rsidRPr="00EA7139">
        <w:rPr>
          <w:rFonts w:ascii="Arial" w:hAnsi="Arial"/>
          <w:b/>
          <w:sz w:val="20"/>
          <w:szCs w:val="20"/>
        </w:rPr>
        <w:t>Automobile Liability Insurance</w:t>
      </w:r>
      <w:r w:rsidRPr="00EA7139">
        <w:rPr>
          <w:rFonts w:ascii="Arial" w:hAnsi="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rsidR="00EA7139" w:rsidRPr="00EA7139" w:rsidRDefault="00EA7139" w:rsidP="00C33617">
      <w:pPr>
        <w:numPr>
          <w:ilvl w:val="1"/>
          <w:numId w:val="3"/>
        </w:numPr>
        <w:ind w:left="1080" w:hanging="360"/>
        <w:jc w:val="both"/>
        <w:rPr>
          <w:rFonts w:ascii="Arial" w:hAnsi="Arial"/>
          <w:sz w:val="20"/>
          <w:szCs w:val="20"/>
        </w:rPr>
      </w:pPr>
      <w:r w:rsidRPr="00EA7139">
        <w:rPr>
          <w:rFonts w:ascii="Arial" w:hAnsi="Arial"/>
          <w:sz w:val="20"/>
          <w:szCs w:val="20"/>
        </w:rPr>
        <w:t>owned by the Contractor and used in the performance of this contract;</w:t>
      </w:r>
    </w:p>
    <w:p w:rsidR="00EA7139" w:rsidRPr="00EA7139" w:rsidRDefault="00EA7139" w:rsidP="00C33617">
      <w:pPr>
        <w:numPr>
          <w:ilvl w:val="1"/>
          <w:numId w:val="3"/>
        </w:numPr>
        <w:ind w:left="1080" w:hanging="360"/>
        <w:jc w:val="both"/>
        <w:rPr>
          <w:rFonts w:ascii="Arial" w:hAnsi="Arial"/>
          <w:sz w:val="20"/>
          <w:szCs w:val="20"/>
        </w:rPr>
      </w:pPr>
      <w:r w:rsidRPr="00EA7139">
        <w:rPr>
          <w:rFonts w:ascii="Arial" w:hAnsi="Arial"/>
          <w:sz w:val="20"/>
          <w:szCs w:val="20"/>
        </w:rPr>
        <w:t>hired by the Contractor and used in the performance of this contract; and</w:t>
      </w:r>
    </w:p>
    <w:p w:rsidR="00EA7139" w:rsidRPr="00EA7139" w:rsidRDefault="00EA7139" w:rsidP="00C33617">
      <w:pPr>
        <w:numPr>
          <w:ilvl w:val="1"/>
          <w:numId w:val="3"/>
        </w:numPr>
        <w:ind w:left="1080" w:hanging="360"/>
        <w:jc w:val="both"/>
        <w:rPr>
          <w:rFonts w:ascii="Arial" w:hAnsi="Arial"/>
          <w:sz w:val="20"/>
          <w:szCs w:val="20"/>
        </w:rPr>
      </w:pPr>
      <w:r w:rsidRPr="00EA7139">
        <w:rPr>
          <w:rFonts w:ascii="Arial" w:hAnsi="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rsidR="00EA7139" w:rsidRPr="00EA7139" w:rsidRDefault="00EA7139" w:rsidP="00EA7139">
      <w:pPr>
        <w:ind w:left="720"/>
        <w:jc w:val="both"/>
        <w:rPr>
          <w:rFonts w:ascii="Arial" w:hAnsi="Arial"/>
          <w:sz w:val="20"/>
          <w:szCs w:val="20"/>
        </w:rPr>
      </w:pPr>
      <w:r w:rsidRPr="00EA7139">
        <w:rPr>
          <w:rFonts w:ascii="Arial" w:hAnsi="Arial"/>
          <w:sz w:val="20"/>
          <w:szCs w:val="20"/>
        </w:rPr>
        <w:t xml:space="preserve">The Contractor is not required to provide and maintain automobile liability insurance on any vehicle – owned, hired, or non-owned -- unless </w:t>
      </w:r>
      <w:r w:rsidRPr="00EA7139">
        <w:rPr>
          <w:rFonts w:ascii="Arial" w:hAnsi="Arial"/>
          <w:sz w:val="20"/>
          <w:szCs w:val="20"/>
        </w:rPr>
        <w:lastRenderedPageBreak/>
        <w:t>the vehicle is used in the performance of this contract.</w:t>
      </w:r>
    </w:p>
    <w:p w:rsidR="00EA7139" w:rsidRPr="00EA7139" w:rsidRDefault="00EA7139" w:rsidP="00C33617">
      <w:pPr>
        <w:numPr>
          <w:ilvl w:val="0"/>
          <w:numId w:val="21"/>
        </w:numPr>
        <w:ind w:left="360"/>
        <w:jc w:val="both"/>
        <w:rPr>
          <w:rFonts w:ascii="Arial" w:hAnsi="Arial"/>
          <w:sz w:val="20"/>
          <w:szCs w:val="20"/>
        </w:rPr>
      </w:pPr>
      <w:r w:rsidRPr="00EA7139">
        <w:rPr>
          <w:rFonts w:ascii="Arial" w:hAnsi="Arial"/>
          <w:sz w:val="20"/>
          <w:szCs w:val="20"/>
        </w:rPr>
        <w:t>The insurance coverage minimums specified in subparagraph (a) are exclusive of defense costs.</w:t>
      </w:r>
    </w:p>
    <w:p w:rsidR="00EA7139" w:rsidRPr="00EA7139" w:rsidRDefault="00EA7139" w:rsidP="00C33617">
      <w:pPr>
        <w:numPr>
          <w:ilvl w:val="0"/>
          <w:numId w:val="21"/>
        </w:numPr>
        <w:ind w:left="360"/>
        <w:jc w:val="both"/>
        <w:rPr>
          <w:rFonts w:ascii="Arial" w:hAnsi="Arial"/>
          <w:sz w:val="20"/>
          <w:szCs w:val="20"/>
        </w:rPr>
      </w:pPr>
      <w:r w:rsidRPr="00EA7139">
        <w:rPr>
          <w:rFonts w:ascii="Arial" w:hAnsi="Arial"/>
          <w:sz w:val="20"/>
          <w:szCs w:val="20"/>
        </w:rPr>
        <w:t>The Contractor understands and agrees that the insurance coverage minimums specified in subparagraph (a) are not limits, or caps, on the Contractor’s liability or obligations under this contract.</w:t>
      </w:r>
    </w:p>
    <w:p w:rsidR="00EA7139" w:rsidRPr="00EA7139" w:rsidRDefault="00EA7139" w:rsidP="00C33617">
      <w:pPr>
        <w:numPr>
          <w:ilvl w:val="0"/>
          <w:numId w:val="21"/>
        </w:numPr>
        <w:ind w:left="360"/>
        <w:jc w:val="both"/>
        <w:rPr>
          <w:rFonts w:ascii="Arial" w:hAnsi="Arial"/>
          <w:sz w:val="20"/>
          <w:szCs w:val="20"/>
        </w:rPr>
      </w:pPr>
      <w:r w:rsidRPr="00EA7139">
        <w:rPr>
          <w:rFonts w:ascii="Arial" w:hAnsi="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rsidR="00EA7139" w:rsidRPr="00EA7139" w:rsidRDefault="00EA7139" w:rsidP="00C33617">
      <w:pPr>
        <w:numPr>
          <w:ilvl w:val="0"/>
          <w:numId w:val="21"/>
        </w:numPr>
        <w:ind w:left="360"/>
        <w:jc w:val="both"/>
        <w:rPr>
          <w:rFonts w:ascii="Arial" w:hAnsi="Arial"/>
          <w:sz w:val="20"/>
          <w:szCs w:val="20"/>
        </w:rPr>
      </w:pPr>
      <w:r w:rsidRPr="00EA7139">
        <w:rPr>
          <w:rFonts w:ascii="Arial" w:hAnsi="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rsidR="00EA7139" w:rsidRPr="00EA7139" w:rsidRDefault="00EA7139" w:rsidP="00C33617">
      <w:pPr>
        <w:numPr>
          <w:ilvl w:val="0"/>
          <w:numId w:val="21"/>
        </w:numPr>
        <w:ind w:left="360"/>
        <w:jc w:val="both"/>
        <w:rPr>
          <w:rFonts w:ascii="Arial" w:hAnsi="Arial"/>
          <w:sz w:val="20"/>
          <w:szCs w:val="20"/>
        </w:rPr>
      </w:pPr>
      <w:r w:rsidRPr="00EA7139">
        <w:rPr>
          <w:rFonts w:ascii="Arial" w:hAnsi="Arial"/>
          <w:sz w:val="20"/>
          <w:szCs w:val="20"/>
        </w:rPr>
        <w:t>Providing and maintaining the types and amounts of insurance or self-insurance specified in this paragraph is a material obligation of the Contractor and is of the essence of this contract.</w:t>
      </w:r>
    </w:p>
    <w:p w:rsidR="00EA7139" w:rsidRPr="00EA7139" w:rsidRDefault="00EA7139" w:rsidP="00C33617">
      <w:pPr>
        <w:numPr>
          <w:ilvl w:val="0"/>
          <w:numId w:val="21"/>
        </w:numPr>
        <w:ind w:left="360"/>
        <w:jc w:val="both"/>
        <w:rPr>
          <w:rFonts w:ascii="Arial" w:hAnsi="Arial"/>
          <w:sz w:val="20"/>
          <w:szCs w:val="20"/>
        </w:rPr>
      </w:pPr>
      <w:r w:rsidRPr="00EA7139">
        <w:rPr>
          <w:rFonts w:ascii="Arial" w:hAnsi="Arial"/>
          <w:sz w:val="20"/>
          <w:szCs w:val="20"/>
        </w:rPr>
        <w:t xml:space="preserve">The Contractor shall only obtain insurance from companies that are authorized to provide such coverage and that are authorized by the Commissioner of Insurance to do business in the State of </w:t>
      </w:r>
      <w:smartTag w:uri="urn:schemas-microsoft-com:office:smarttags" w:element="State">
        <w:smartTag w:uri="urn:schemas-microsoft-com:office:smarttags" w:element="place">
          <w:r w:rsidRPr="00EA7139">
            <w:rPr>
              <w:rFonts w:ascii="Arial" w:hAnsi="Arial"/>
              <w:sz w:val="20"/>
              <w:szCs w:val="20"/>
            </w:rPr>
            <w:t>North Carolina</w:t>
          </w:r>
        </w:smartTag>
      </w:smartTag>
      <w:r w:rsidRPr="00EA7139">
        <w:rPr>
          <w:rFonts w:ascii="Arial" w:hAnsi="Arial"/>
          <w:sz w:val="20"/>
          <w:szCs w:val="20"/>
        </w:rPr>
        <w:t xml:space="preserve">. All such insurance shall meet all laws of the State of </w:t>
      </w:r>
      <w:smartTag w:uri="urn:schemas-microsoft-com:office:smarttags" w:element="State">
        <w:smartTag w:uri="urn:schemas-microsoft-com:office:smarttags" w:element="place">
          <w:r w:rsidRPr="00EA7139">
            <w:rPr>
              <w:rFonts w:ascii="Arial" w:hAnsi="Arial"/>
              <w:sz w:val="20"/>
              <w:szCs w:val="20"/>
            </w:rPr>
            <w:t>North Carolina</w:t>
          </w:r>
        </w:smartTag>
      </w:smartTag>
      <w:r w:rsidRPr="00EA7139">
        <w:rPr>
          <w:rFonts w:ascii="Arial" w:hAnsi="Arial"/>
          <w:sz w:val="20"/>
          <w:szCs w:val="20"/>
        </w:rPr>
        <w:t>.</w:t>
      </w:r>
    </w:p>
    <w:p w:rsidR="00EA7139" w:rsidRPr="00EA7139" w:rsidRDefault="00EA7139" w:rsidP="00C33617">
      <w:pPr>
        <w:numPr>
          <w:ilvl w:val="0"/>
          <w:numId w:val="21"/>
        </w:numPr>
        <w:ind w:left="360"/>
        <w:jc w:val="both"/>
        <w:rPr>
          <w:rFonts w:ascii="Arial" w:hAnsi="Arial"/>
          <w:sz w:val="20"/>
          <w:szCs w:val="20"/>
        </w:rPr>
      </w:pPr>
      <w:r w:rsidRPr="00EA7139">
        <w:rPr>
          <w:rFonts w:ascii="Arial" w:hAnsi="Arial"/>
          <w:sz w:val="20"/>
          <w:szCs w:val="20"/>
        </w:rPr>
        <w:t>The Contractor shall comply at all times with all lawful terms and conditions of its insurance policies and all lawful requirements of its insurer.</w:t>
      </w:r>
    </w:p>
    <w:p w:rsidR="00EA7139" w:rsidRPr="00EA7139" w:rsidRDefault="00EA7139" w:rsidP="00C33617">
      <w:pPr>
        <w:numPr>
          <w:ilvl w:val="0"/>
          <w:numId w:val="21"/>
        </w:numPr>
        <w:ind w:left="360"/>
        <w:jc w:val="both"/>
        <w:rPr>
          <w:rFonts w:ascii="Arial" w:hAnsi="Arial"/>
          <w:sz w:val="20"/>
          <w:szCs w:val="20"/>
        </w:rPr>
      </w:pPr>
      <w:r w:rsidRPr="00EA7139">
        <w:rPr>
          <w:rFonts w:ascii="Arial" w:hAnsi="Arial"/>
          <w:sz w:val="20"/>
          <w:szCs w:val="20"/>
        </w:rPr>
        <w:t>The Contractor shall require its subcontractors to comply with the requirements of this paragraph.</w:t>
      </w:r>
    </w:p>
    <w:p w:rsidR="00EA7139" w:rsidRPr="00EA7139" w:rsidRDefault="00EA7139" w:rsidP="00C33617">
      <w:pPr>
        <w:numPr>
          <w:ilvl w:val="0"/>
          <w:numId w:val="21"/>
        </w:numPr>
        <w:ind w:left="360"/>
        <w:jc w:val="both"/>
        <w:rPr>
          <w:rFonts w:ascii="Arial" w:hAnsi="Arial"/>
          <w:sz w:val="20"/>
          <w:szCs w:val="20"/>
        </w:rPr>
      </w:pPr>
      <w:r w:rsidRPr="00EA7139">
        <w:rPr>
          <w:rFonts w:ascii="Arial" w:hAnsi="Arial"/>
          <w:sz w:val="20"/>
          <w:szCs w:val="20"/>
        </w:rPr>
        <w:t>The Contractor shall demonstrate its compliance with the requirements of this paragraph by submitting certificates of insurance, if requested, to the Division before the Contractor begins work under this contract.</w:t>
      </w:r>
    </w:p>
    <w:p w:rsidR="00EA7139" w:rsidRPr="00EA7139" w:rsidRDefault="00EA7139" w:rsidP="00EA7139">
      <w:pPr>
        <w:rPr>
          <w:rFonts w:ascii="Arial" w:hAnsi="Arial"/>
          <w:b/>
          <w:sz w:val="20"/>
          <w:szCs w:val="20"/>
        </w:rPr>
      </w:pPr>
    </w:p>
    <w:p w:rsidR="00EA7139" w:rsidRPr="00EA7139" w:rsidRDefault="00EA7139" w:rsidP="00EA7139">
      <w:pPr>
        <w:jc w:val="center"/>
        <w:rPr>
          <w:rFonts w:ascii="Arial" w:hAnsi="Arial"/>
          <w:b/>
          <w:sz w:val="20"/>
          <w:szCs w:val="20"/>
        </w:rPr>
      </w:pPr>
      <w:r w:rsidRPr="00EA7139">
        <w:rPr>
          <w:rFonts w:ascii="Arial" w:hAnsi="Arial"/>
          <w:b/>
          <w:sz w:val="20"/>
          <w:szCs w:val="20"/>
        </w:rPr>
        <w:t>Default and Termination</w:t>
      </w:r>
    </w:p>
    <w:p w:rsidR="00EA7139" w:rsidRPr="00EA7139" w:rsidRDefault="00EA7139" w:rsidP="00EA7139">
      <w:pPr>
        <w:jc w:val="center"/>
        <w:rPr>
          <w:rFonts w:ascii="Arial" w:hAnsi="Arial"/>
          <w:b/>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Termination Without Cause:</w:t>
      </w:r>
      <w:r w:rsidRPr="00EA7139">
        <w:rPr>
          <w:rFonts w:ascii="Arial" w:hAnsi="Arial"/>
          <w:sz w:val="20"/>
          <w:szCs w:val="20"/>
        </w:rPr>
        <w:t xml:space="preserve"> The Division may terminate this contract without cause by giving 30 days written notice to the Contractor.</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Termination for Cause: </w:t>
      </w:r>
      <w:r w:rsidRPr="00EA7139">
        <w:rPr>
          <w:rFonts w:ascii="Arial" w:hAnsi="Arial"/>
          <w:sz w:val="20"/>
          <w:szCs w:val="20"/>
        </w:rPr>
        <w:t xml:space="preserve">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w:t>
      </w:r>
      <w:r w:rsidRPr="00EA7139">
        <w:rPr>
          <w:rFonts w:ascii="Arial" w:hAnsi="Arial"/>
          <w:sz w:val="20"/>
          <w:szCs w:val="20"/>
        </w:rPr>
        <w:t>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EA7139">
        <w:rPr>
          <w:rFonts w:ascii="Arial" w:hAnsi="Arial"/>
          <w:b/>
          <w:sz w:val="20"/>
          <w:szCs w:val="20"/>
        </w:rPr>
        <w:t xml:space="preserve"> </w:t>
      </w:r>
      <w:r w:rsidRPr="00EA7139">
        <w:rPr>
          <w:rFonts w:ascii="Arial" w:hAnsi="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EA7139">
        <w:rPr>
          <w:rFonts w:ascii="Arial" w:hAnsi="Arial"/>
          <w:b/>
          <w:sz w:val="20"/>
          <w:szCs w:val="20"/>
        </w:rPr>
        <w:t xml:space="preserve"> </w:t>
      </w:r>
      <w:r w:rsidRPr="00EA7139">
        <w:rPr>
          <w:rFonts w:ascii="Arial" w:hAnsi="Arial"/>
          <w:sz w:val="20"/>
          <w:szCs w:val="20"/>
        </w:rPr>
        <w:t>The filing of a petition for bankruptcy by the Contractor shall be an act of default under this contract.</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b/>
          <w:sz w:val="20"/>
          <w:szCs w:val="20"/>
        </w:rPr>
      </w:pPr>
      <w:r w:rsidRPr="00EA7139">
        <w:rPr>
          <w:rFonts w:ascii="Arial" w:hAnsi="Arial"/>
          <w:b/>
          <w:sz w:val="20"/>
          <w:szCs w:val="20"/>
        </w:rPr>
        <w:t xml:space="preserve">Waiver of Default: </w:t>
      </w:r>
      <w:r w:rsidRPr="00EA7139">
        <w:rPr>
          <w:rFonts w:ascii="Arial" w:hAnsi="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rsidR="00EA7139" w:rsidRPr="00EA7139" w:rsidRDefault="00EA7139" w:rsidP="00EA7139">
      <w:pPr>
        <w:jc w:val="both"/>
        <w:rPr>
          <w:rFonts w:ascii="Arial" w:hAnsi="Arial"/>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Availability of Funds: </w:t>
      </w:r>
      <w:r w:rsidRPr="00EA7139">
        <w:rPr>
          <w:rFonts w:ascii="Arial" w:hAnsi="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b/>
          <w:sz w:val="20"/>
          <w:szCs w:val="20"/>
        </w:rPr>
      </w:pPr>
      <w:r w:rsidRPr="00EA7139">
        <w:rPr>
          <w:rFonts w:ascii="Arial" w:hAnsi="Arial"/>
          <w:b/>
          <w:sz w:val="20"/>
          <w:szCs w:val="20"/>
        </w:rPr>
        <w:t xml:space="preserve">Force Majeure: </w:t>
      </w:r>
      <w:r w:rsidRPr="00EA7139">
        <w:rPr>
          <w:rFonts w:ascii="Arial" w:hAnsi="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rsidR="00EA7139" w:rsidRPr="00EA7139" w:rsidRDefault="00EA7139" w:rsidP="00EA7139">
      <w:pPr>
        <w:jc w:val="both"/>
        <w:rPr>
          <w:rFonts w:ascii="Arial" w:hAnsi="Arial"/>
          <w:b/>
          <w:sz w:val="20"/>
          <w:szCs w:val="20"/>
        </w:rPr>
      </w:pPr>
    </w:p>
    <w:p w:rsidR="00EA7139" w:rsidRPr="00EA7139" w:rsidRDefault="00EA7139" w:rsidP="00EA7139">
      <w:pPr>
        <w:tabs>
          <w:tab w:val="left" w:pos="4320"/>
        </w:tabs>
        <w:jc w:val="both"/>
        <w:rPr>
          <w:rFonts w:ascii="Arial" w:hAnsi="Arial"/>
          <w:sz w:val="20"/>
          <w:szCs w:val="20"/>
        </w:rPr>
      </w:pPr>
      <w:r w:rsidRPr="00EA7139">
        <w:rPr>
          <w:rFonts w:ascii="Arial" w:hAnsi="Arial"/>
          <w:b/>
          <w:sz w:val="20"/>
          <w:szCs w:val="20"/>
        </w:rPr>
        <w:t xml:space="preserve">Survival of Promises: </w:t>
      </w:r>
      <w:r w:rsidRPr="00EA7139">
        <w:rPr>
          <w:rFonts w:ascii="Arial" w:hAnsi="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rsidR="00EA7139" w:rsidRPr="00EA7139" w:rsidRDefault="00EA7139" w:rsidP="00EA7139">
      <w:pPr>
        <w:rPr>
          <w:rFonts w:ascii="Arial" w:hAnsi="Arial"/>
          <w:bCs/>
          <w:sz w:val="20"/>
          <w:szCs w:val="20"/>
        </w:rPr>
      </w:pPr>
    </w:p>
    <w:p w:rsidR="00EA7139" w:rsidRPr="00EA7139" w:rsidRDefault="00EA7139" w:rsidP="00EA7139">
      <w:pPr>
        <w:widowControl w:val="0"/>
        <w:jc w:val="center"/>
        <w:rPr>
          <w:rFonts w:ascii="Arial" w:hAnsi="Arial"/>
          <w:b/>
          <w:sz w:val="20"/>
          <w:szCs w:val="20"/>
        </w:rPr>
      </w:pPr>
      <w:r w:rsidRPr="00EA7139">
        <w:rPr>
          <w:rFonts w:ascii="Arial" w:hAnsi="Arial"/>
          <w:b/>
          <w:sz w:val="20"/>
          <w:szCs w:val="20"/>
        </w:rPr>
        <w:t>Intellectual Property Rights</w:t>
      </w:r>
    </w:p>
    <w:p w:rsidR="00EA7139" w:rsidRPr="00EA7139" w:rsidRDefault="00EA7139" w:rsidP="00EA7139">
      <w:pPr>
        <w:widowControl w:val="0"/>
        <w:jc w:val="both"/>
        <w:rPr>
          <w:rFonts w:ascii="Arial" w:hAnsi="Arial"/>
          <w:bCs/>
          <w:sz w:val="20"/>
          <w:szCs w:val="20"/>
        </w:rPr>
      </w:pPr>
    </w:p>
    <w:p w:rsidR="00EA7139" w:rsidRPr="00EA7139" w:rsidRDefault="00EA7139" w:rsidP="00EA7139">
      <w:pPr>
        <w:widowControl w:val="0"/>
        <w:jc w:val="both"/>
        <w:rPr>
          <w:rFonts w:ascii="Arial" w:hAnsi="Arial"/>
          <w:sz w:val="20"/>
          <w:szCs w:val="20"/>
        </w:rPr>
      </w:pPr>
      <w:r w:rsidRPr="00EA7139">
        <w:rPr>
          <w:rFonts w:ascii="Arial" w:hAnsi="Arial"/>
          <w:b/>
          <w:sz w:val="20"/>
          <w:szCs w:val="20"/>
        </w:rPr>
        <w:t>Copyrights and Ownership of Deliverables:</w:t>
      </w:r>
      <w:r w:rsidRPr="00EA7139">
        <w:rPr>
          <w:rFonts w:ascii="Arial" w:hAnsi="Arial"/>
          <w:sz w:val="20"/>
          <w:szCs w:val="20"/>
        </w:rPr>
        <w:t xml:space="preserve"> All deliverable items produced pursuant to this contract are the exclusive property of the Division. The Contractor shall not assert a claim of copyright or other property interest in such deliverables.</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Federal Intellectual Property Bankruptcy Protection Act:</w:t>
      </w:r>
      <w:r w:rsidRPr="00EA7139">
        <w:rPr>
          <w:rFonts w:ascii="Arial" w:hAnsi="Arial"/>
          <w:sz w:val="20"/>
          <w:szCs w:val="20"/>
        </w:rPr>
        <w:t xml:space="preserve"> The Parties agree that the Division shall be entitled to all rights and benefits of the Federal Intellectual Property Bankruptcy Protection Act, Public Law 100-506, codified at 11 U.S.C. 365 (n) and any amendments thereto.</w:t>
      </w:r>
    </w:p>
    <w:p w:rsidR="00EA7139" w:rsidRPr="00EA7139" w:rsidRDefault="00EA7139" w:rsidP="00EA7139">
      <w:pPr>
        <w:tabs>
          <w:tab w:val="left" w:pos="4320"/>
        </w:tabs>
        <w:jc w:val="both"/>
        <w:rPr>
          <w:rFonts w:ascii="Arial" w:hAnsi="Arial"/>
          <w:sz w:val="20"/>
          <w:szCs w:val="20"/>
        </w:rPr>
      </w:pPr>
    </w:p>
    <w:p w:rsidR="00EA7139" w:rsidRPr="00EA7139" w:rsidRDefault="00EA7139" w:rsidP="00EA7139">
      <w:pPr>
        <w:numPr>
          <w:ilvl w:val="12"/>
          <w:numId w:val="0"/>
        </w:numPr>
        <w:tabs>
          <w:tab w:val="left" w:pos="720"/>
        </w:tabs>
        <w:jc w:val="center"/>
        <w:rPr>
          <w:rFonts w:ascii="Arial" w:hAnsi="Arial"/>
          <w:b/>
          <w:sz w:val="20"/>
          <w:szCs w:val="20"/>
        </w:rPr>
      </w:pPr>
      <w:r w:rsidRPr="00EA7139">
        <w:rPr>
          <w:rFonts w:ascii="Arial" w:hAnsi="Arial"/>
          <w:b/>
          <w:sz w:val="20"/>
          <w:szCs w:val="20"/>
        </w:rPr>
        <w:t>Compliance with Applicable Laws</w:t>
      </w:r>
    </w:p>
    <w:p w:rsidR="00EA7139" w:rsidRPr="00EA7139" w:rsidRDefault="00EA7139" w:rsidP="00EA7139">
      <w:pPr>
        <w:numPr>
          <w:ilvl w:val="12"/>
          <w:numId w:val="0"/>
        </w:numPr>
        <w:tabs>
          <w:tab w:val="left" w:pos="720"/>
        </w:tabs>
        <w:jc w:val="both"/>
        <w:rPr>
          <w:rFonts w:ascii="Arial" w:hAnsi="Arial"/>
          <w:b/>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Compliance with Laws: </w:t>
      </w:r>
      <w:r w:rsidRPr="00EA7139">
        <w:rPr>
          <w:rFonts w:ascii="Arial" w:hAnsi="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rsidR="00EA7139" w:rsidRPr="00EA7139" w:rsidRDefault="00EA7139" w:rsidP="00EA7139">
      <w:pPr>
        <w:numPr>
          <w:ilvl w:val="12"/>
          <w:numId w:val="0"/>
        </w:numPr>
        <w:tabs>
          <w:tab w:val="left" w:pos="720"/>
        </w:tabs>
        <w:jc w:val="both"/>
        <w:rPr>
          <w:rFonts w:ascii="Arial" w:hAnsi="Arial"/>
          <w:b/>
          <w:sz w:val="20"/>
          <w:szCs w:val="20"/>
        </w:rPr>
      </w:pPr>
    </w:p>
    <w:p w:rsidR="00EA7139" w:rsidRPr="00EA7139" w:rsidRDefault="00EA7139" w:rsidP="00EA7139">
      <w:pPr>
        <w:numPr>
          <w:ilvl w:val="12"/>
          <w:numId w:val="0"/>
        </w:numPr>
        <w:tabs>
          <w:tab w:val="left" w:pos="720"/>
        </w:tabs>
        <w:jc w:val="both"/>
        <w:rPr>
          <w:rFonts w:ascii="Arial" w:hAnsi="Arial"/>
          <w:sz w:val="20"/>
          <w:szCs w:val="20"/>
        </w:rPr>
      </w:pPr>
      <w:r w:rsidRPr="00EA7139">
        <w:rPr>
          <w:rFonts w:ascii="Arial" w:hAnsi="Arial"/>
          <w:b/>
          <w:sz w:val="20"/>
          <w:szCs w:val="20"/>
        </w:rPr>
        <w:t xml:space="preserve">Equal Employment </w:t>
      </w:r>
      <w:smartTag w:uri="urn:schemas-microsoft-com:office:smarttags" w:element="place">
        <w:r w:rsidRPr="00EA7139">
          <w:rPr>
            <w:rFonts w:ascii="Arial" w:hAnsi="Arial"/>
            <w:b/>
            <w:sz w:val="20"/>
            <w:szCs w:val="20"/>
          </w:rPr>
          <w:t>Opportunity</w:t>
        </w:r>
      </w:smartTag>
      <w:r w:rsidRPr="00EA7139">
        <w:rPr>
          <w:rFonts w:ascii="Arial" w:hAnsi="Arial"/>
          <w:b/>
          <w:sz w:val="20"/>
          <w:szCs w:val="20"/>
        </w:rPr>
        <w:t xml:space="preserve">: </w:t>
      </w:r>
      <w:r w:rsidRPr="00EA7139">
        <w:rPr>
          <w:rFonts w:ascii="Arial" w:hAnsi="Arial"/>
          <w:sz w:val="20"/>
          <w:szCs w:val="20"/>
        </w:rPr>
        <w:t>The Contractor shall comply with all federal and State laws relating to equal employment opportunity.</w:t>
      </w:r>
    </w:p>
    <w:p w:rsidR="00EA7139" w:rsidRPr="00EA7139" w:rsidRDefault="00EA7139" w:rsidP="00EA7139">
      <w:pPr>
        <w:numPr>
          <w:ilvl w:val="12"/>
          <w:numId w:val="0"/>
        </w:numPr>
        <w:tabs>
          <w:tab w:val="left" w:pos="720"/>
        </w:tabs>
        <w:jc w:val="both"/>
        <w:rPr>
          <w:rFonts w:ascii="Arial" w:hAnsi="Arial"/>
          <w:sz w:val="20"/>
          <w:szCs w:val="20"/>
        </w:rPr>
      </w:pPr>
    </w:p>
    <w:p w:rsidR="00EA7139" w:rsidRPr="00EA7139" w:rsidRDefault="00EA7139" w:rsidP="00EA7139">
      <w:pPr>
        <w:numPr>
          <w:ilvl w:val="12"/>
          <w:numId w:val="0"/>
        </w:numPr>
        <w:jc w:val="both"/>
        <w:rPr>
          <w:rFonts w:ascii="Arial" w:hAnsi="Arial"/>
          <w:sz w:val="20"/>
          <w:szCs w:val="20"/>
        </w:rPr>
      </w:pPr>
      <w:r w:rsidRPr="00EA7139">
        <w:rPr>
          <w:rFonts w:ascii="Arial" w:hAnsi="Arial"/>
          <w:b/>
          <w:sz w:val="20"/>
          <w:szCs w:val="20"/>
        </w:rPr>
        <w:t xml:space="preserve">Health Insurance Portability and Accountability Act (HIPAA): </w:t>
      </w:r>
      <w:r w:rsidRPr="00EA7139">
        <w:rPr>
          <w:rFonts w:ascii="Arial" w:hAnsi="Arial"/>
          <w:sz w:val="20"/>
          <w:szCs w:val="20"/>
        </w:rPr>
        <w:t>The Contractor agrees that, if the Division determines that some or all of the activities within the scope of this contract are subject to the Health Insurance Portability and Accountability</w:t>
      </w:r>
      <w:r w:rsidRPr="00EA7139">
        <w:rPr>
          <w:rFonts w:ascii="Arial" w:hAnsi="Arial"/>
          <w:color w:val="FF0000"/>
          <w:sz w:val="20"/>
          <w:szCs w:val="20"/>
        </w:rPr>
        <w:t xml:space="preserve"> </w:t>
      </w:r>
      <w:r w:rsidRPr="00EA7139">
        <w:rPr>
          <w:rFonts w:ascii="Arial" w:hAnsi="Arial"/>
          <w:sz w:val="20"/>
          <w:szCs w:val="20"/>
        </w:rPr>
        <w:t>Act of 1996, P.L. 104-91, as amended (“HIPAA”), or its implementing regulations, it will comply with the HIPAA requirements and will execute such agreements and practices as the Division may require to ensure compliance.</w:t>
      </w:r>
    </w:p>
    <w:p w:rsidR="00EA7139" w:rsidRPr="00EA7139" w:rsidRDefault="00EA7139" w:rsidP="00EA7139">
      <w:pPr>
        <w:jc w:val="both"/>
        <w:rPr>
          <w:rFonts w:ascii="Arial" w:eastAsia="Calibri" w:hAnsi="Arial" w:cs="Arial"/>
          <w:sz w:val="20"/>
          <w:szCs w:val="20"/>
        </w:rPr>
      </w:pPr>
    </w:p>
    <w:p w:rsidR="00EA7139" w:rsidRPr="00EA7139" w:rsidRDefault="00EA7139" w:rsidP="00EA7139">
      <w:pPr>
        <w:numPr>
          <w:ilvl w:val="12"/>
          <w:numId w:val="0"/>
        </w:numPr>
        <w:jc w:val="center"/>
        <w:rPr>
          <w:rFonts w:ascii="Arial" w:hAnsi="Arial"/>
          <w:b/>
          <w:sz w:val="20"/>
          <w:szCs w:val="20"/>
        </w:rPr>
      </w:pPr>
      <w:r w:rsidRPr="00EA7139">
        <w:rPr>
          <w:rFonts w:ascii="Arial" w:hAnsi="Arial"/>
          <w:b/>
          <w:sz w:val="20"/>
          <w:szCs w:val="20"/>
        </w:rPr>
        <w:t>Confidentiality</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Confidentiality: </w:t>
      </w:r>
      <w:r w:rsidRPr="00EA7139">
        <w:rPr>
          <w:rFonts w:ascii="Arial" w:hAnsi="Arial"/>
          <w:sz w:val="20"/>
          <w:szCs w:val="20"/>
        </w:rPr>
        <w:t>Any information, data, instruments, documents, studies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w:t>
      </w:r>
    </w:p>
    <w:p w:rsidR="00EA7139" w:rsidRPr="00EA7139" w:rsidRDefault="00EA7139" w:rsidP="00EA7139">
      <w:pPr>
        <w:jc w:val="both"/>
        <w:rPr>
          <w:rFonts w:ascii="Arial" w:hAnsi="Arial"/>
          <w:sz w:val="20"/>
          <w:szCs w:val="20"/>
        </w:rPr>
      </w:pPr>
    </w:p>
    <w:p w:rsidR="00EA7139" w:rsidRPr="00EA7139" w:rsidRDefault="00EA7139" w:rsidP="00EA7139">
      <w:pPr>
        <w:jc w:val="both"/>
        <w:rPr>
          <w:rFonts w:ascii="Arial" w:hAnsi="Arial"/>
          <w:b/>
          <w:sz w:val="20"/>
          <w:szCs w:val="20"/>
        </w:rPr>
      </w:pPr>
      <w:r w:rsidRPr="00EA7139">
        <w:rPr>
          <w:rFonts w:ascii="Arial" w:hAnsi="Arial"/>
          <w:b/>
          <w:sz w:val="20"/>
          <w:szCs w:val="20"/>
        </w:rPr>
        <w:t xml:space="preserve">Data Security: </w:t>
      </w:r>
      <w:r w:rsidRPr="00EA7139">
        <w:rPr>
          <w:rFonts w:ascii="Arial" w:hAnsi="Arial"/>
          <w:sz w:val="20"/>
          <w:szCs w:val="20"/>
        </w:rPr>
        <w:t>The Contractor shall adopt and apply data security standards and procedures that comply with all applicable federal, state, and local laws, regulations, and rules.</w:t>
      </w:r>
    </w:p>
    <w:p w:rsidR="00EA7139" w:rsidRPr="00EA7139" w:rsidRDefault="00EA7139" w:rsidP="00EA7139">
      <w:pPr>
        <w:jc w:val="both"/>
        <w:rPr>
          <w:rFonts w:ascii="Arial" w:hAnsi="Arial"/>
          <w:sz w:val="20"/>
          <w:szCs w:val="20"/>
        </w:rPr>
      </w:pPr>
    </w:p>
    <w:p w:rsidR="00EA7139" w:rsidRPr="00EA7139" w:rsidRDefault="00EA7139" w:rsidP="00EA7139">
      <w:pPr>
        <w:jc w:val="both"/>
        <w:rPr>
          <w:rFonts w:ascii="Arial" w:hAnsi="Arial" w:cs="Arial"/>
          <w:sz w:val="20"/>
          <w:szCs w:val="20"/>
          <w:u w:val="single"/>
        </w:rPr>
      </w:pPr>
      <w:r w:rsidRPr="00EA7139">
        <w:rPr>
          <w:rFonts w:ascii="Arial" w:hAnsi="Arial"/>
          <w:b/>
          <w:sz w:val="20"/>
          <w:szCs w:val="20"/>
        </w:rPr>
        <w:t>Duty to Report:</w:t>
      </w:r>
      <w:r w:rsidRPr="00EA7139">
        <w:rPr>
          <w:rFonts w:ascii="Arial" w:hAnsi="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w:t>
      </w:r>
      <w:r w:rsidRPr="00EA7139">
        <w:rPr>
          <w:rFonts w:ascii="Arial" w:hAnsi="Arial" w:cs="Arial"/>
          <w:sz w:val="20"/>
          <w:szCs w:val="20"/>
        </w:rPr>
        <w:t>During the performance of this contract, the contractor is to notify the Division contract administrator of any contact by the federal Office for Civil Rights (OCR) received by the contractor.</w:t>
      </w:r>
      <w:r w:rsidRPr="00EA7139">
        <w:rPr>
          <w:rFonts w:ascii="Arial" w:hAnsi="Arial" w:cs="Arial"/>
          <w:sz w:val="20"/>
          <w:szCs w:val="20"/>
          <w:u w:val="single"/>
        </w:rPr>
        <w:t xml:space="preserve"> </w:t>
      </w:r>
    </w:p>
    <w:p w:rsidR="00EA7139" w:rsidRPr="00EA7139" w:rsidRDefault="00EA7139" w:rsidP="00EA7139">
      <w:pPr>
        <w:jc w:val="both"/>
        <w:rPr>
          <w:rFonts w:ascii="Arial" w:hAnsi="Arial"/>
          <w:sz w:val="20"/>
          <w:szCs w:val="20"/>
        </w:rPr>
      </w:pPr>
    </w:p>
    <w:p w:rsidR="00EA7139" w:rsidRPr="00EA7139" w:rsidRDefault="00EA7139" w:rsidP="00EA7139">
      <w:pPr>
        <w:jc w:val="both"/>
        <w:rPr>
          <w:rFonts w:ascii="Arial" w:hAnsi="Arial"/>
          <w:sz w:val="20"/>
          <w:szCs w:val="20"/>
          <w:highlight w:val="yellow"/>
        </w:rPr>
      </w:pPr>
    </w:p>
    <w:p w:rsidR="00EA7139" w:rsidRPr="00EA7139" w:rsidRDefault="00EA7139" w:rsidP="00EA7139">
      <w:pPr>
        <w:jc w:val="both"/>
        <w:rPr>
          <w:rFonts w:ascii="Arial" w:hAnsi="Arial"/>
          <w:sz w:val="20"/>
          <w:szCs w:val="20"/>
        </w:rPr>
      </w:pPr>
      <w:r w:rsidRPr="00EA7139">
        <w:rPr>
          <w:rFonts w:ascii="Arial" w:hAnsi="Arial"/>
          <w:b/>
          <w:sz w:val="20"/>
          <w:szCs w:val="20"/>
        </w:rPr>
        <w:t>Cost Borne by Contractor:</w:t>
      </w:r>
      <w:r w:rsidRPr="00EA7139">
        <w:rPr>
          <w:rFonts w:ascii="Arial" w:hAnsi="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rsidR="00EA7139" w:rsidRPr="00EA7139" w:rsidRDefault="00EA7139" w:rsidP="00EA7139">
      <w:pPr>
        <w:numPr>
          <w:ilvl w:val="12"/>
          <w:numId w:val="0"/>
        </w:numPr>
        <w:jc w:val="center"/>
        <w:rPr>
          <w:rFonts w:ascii="Arial" w:hAnsi="Arial"/>
          <w:b/>
          <w:sz w:val="20"/>
          <w:szCs w:val="20"/>
        </w:rPr>
      </w:pPr>
    </w:p>
    <w:p w:rsidR="00EA7139" w:rsidRPr="00EA7139" w:rsidRDefault="00EA7139" w:rsidP="00EA7139">
      <w:pPr>
        <w:numPr>
          <w:ilvl w:val="12"/>
          <w:numId w:val="0"/>
        </w:numPr>
        <w:jc w:val="center"/>
        <w:rPr>
          <w:rFonts w:ascii="Arial" w:hAnsi="Arial"/>
          <w:b/>
          <w:sz w:val="20"/>
          <w:szCs w:val="20"/>
        </w:rPr>
      </w:pPr>
      <w:r w:rsidRPr="00EA7139">
        <w:rPr>
          <w:rFonts w:ascii="Arial" w:hAnsi="Arial"/>
          <w:b/>
          <w:sz w:val="20"/>
          <w:szCs w:val="20"/>
        </w:rPr>
        <w:t>Oversight</w:t>
      </w:r>
    </w:p>
    <w:p w:rsidR="00EA7139" w:rsidRPr="00EA7139" w:rsidRDefault="00EA7139" w:rsidP="00EA7139">
      <w:pPr>
        <w:jc w:val="both"/>
        <w:rPr>
          <w:rFonts w:ascii="Arial" w:hAnsi="Arial"/>
          <w:bCs/>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Access to Persons and Records: </w:t>
      </w:r>
      <w:r w:rsidRPr="00EA7139">
        <w:rPr>
          <w:rFonts w:ascii="Arial" w:hAnsi="Arial"/>
          <w:sz w:val="20"/>
          <w:szCs w:val="20"/>
        </w:rPr>
        <w:t>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w:t>
      </w:r>
    </w:p>
    <w:p w:rsidR="00EA7139" w:rsidRPr="00EA7139" w:rsidRDefault="00EA7139" w:rsidP="00EA7139">
      <w:pPr>
        <w:jc w:val="both"/>
        <w:rPr>
          <w:rFonts w:ascii="Arial" w:hAnsi="Arial"/>
          <w:b/>
          <w:sz w:val="20"/>
          <w:szCs w:val="20"/>
        </w:rPr>
      </w:pPr>
    </w:p>
    <w:p w:rsidR="00EA7139" w:rsidRPr="00EA7139" w:rsidRDefault="00EA7139" w:rsidP="00EA7139">
      <w:pPr>
        <w:numPr>
          <w:ilvl w:val="12"/>
          <w:numId w:val="0"/>
        </w:numPr>
        <w:jc w:val="both"/>
        <w:rPr>
          <w:rFonts w:ascii="Arial" w:hAnsi="Arial"/>
          <w:sz w:val="20"/>
          <w:szCs w:val="20"/>
        </w:rPr>
      </w:pPr>
      <w:r w:rsidRPr="00EA7139">
        <w:rPr>
          <w:rFonts w:ascii="Arial" w:hAnsi="Arial"/>
          <w:b/>
          <w:sz w:val="20"/>
          <w:szCs w:val="20"/>
        </w:rPr>
        <w:t xml:space="preserve">Record Retention: </w:t>
      </w:r>
      <w:r w:rsidRPr="00EA7139">
        <w:rPr>
          <w:rFonts w:ascii="Arial" w:hAnsi="Arial"/>
          <w:sz w:val="20"/>
          <w:szCs w:val="20"/>
        </w:rPr>
        <w:t>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rsidR="00EA7139" w:rsidRPr="00EA7139" w:rsidRDefault="00EA7139" w:rsidP="00EA7139">
      <w:pPr>
        <w:numPr>
          <w:ilvl w:val="12"/>
          <w:numId w:val="0"/>
        </w:numPr>
        <w:jc w:val="both"/>
        <w:rPr>
          <w:rFonts w:ascii="Arial" w:hAnsi="Arial"/>
          <w:b/>
          <w:sz w:val="20"/>
          <w:szCs w:val="20"/>
        </w:rPr>
      </w:pPr>
    </w:p>
    <w:p w:rsidR="00EA7139" w:rsidRPr="00EA7139" w:rsidRDefault="00EA7139" w:rsidP="00EA7139">
      <w:pPr>
        <w:jc w:val="center"/>
        <w:rPr>
          <w:rFonts w:ascii="Arial" w:hAnsi="Arial"/>
          <w:b/>
          <w:sz w:val="20"/>
          <w:szCs w:val="20"/>
        </w:rPr>
      </w:pPr>
      <w:r w:rsidRPr="00EA7139">
        <w:rPr>
          <w:rFonts w:ascii="Arial" w:hAnsi="Arial"/>
          <w:b/>
          <w:sz w:val="20"/>
          <w:szCs w:val="20"/>
        </w:rPr>
        <w:t xml:space="preserve">Warranties and Certifications </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Date and Time Warranty:</w:t>
      </w:r>
      <w:r w:rsidRPr="00EA7139">
        <w:rPr>
          <w:rFonts w:ascii="Arial" w:hAnsi="Arial"/>
          <w:sz w:val="20"/>
          <w:szCs w:val="20"/>
        </w:rPr>
        <w:t xml:space="preserve"> The Contractor warrants that the product(s) and service(s) furnished pursuant to this contract (“product” includes, without limitation, any piece of equipment, hardware, firmware, middleware, custom or commercial software, or internal components, subroutines, and interfaces therein) that perform any date and/or time data recognition function, calculation, or sequencing will support a four digit year format and will provide accurate date/time data and leap year calculations. This warranty shall survive the termination or expiration of this contract.</w:t>
      </w:r>
    </w:p>
    <w:p w:rsidR="00EA7139" w:rsidRPr="00EA7139" w:rsidRDefault="00EA7139" w:rsidP="00EA7139">
      <w:pPr>
        <w:rPr>
          <w:rFonts w:ascii="Arial" w:hAnsi="Arial"/>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Certification Regarding Collection of Taxes</w:t>
      </w:r>
      <w:r w:rsidRPr="00EA7139">
        <w:rPr>
          <w:rFonts w:ascii="Arial" w:hAnsi="Arial"/>
          <w:sz w:val="20"/>
          <w:szCs w:val="20"/>
        </w:rPr>
        <w:t xml:space="preserve">: G.S. 143-59.1 bars the Secretary of Administration from entering into contracts with vendors that meet one of the conditions of G.S. 105-164.8(b) and yet refuse to collect use taxes on sales of tangible personal property to purchasers in </w:t>
      </w:r>
      <w:smartTag w:uri="urn:schemas-microsoft-com:office:smarttags" w:element="State">
        <w:smartTag w:uri="urn:schemas-microsoft-com:office:smarttags" w:element="place">
          <w:r w:rsidRPr="00EA7139">
            <w:rPr>
              <w:rFonts w:ascii="Arial" w:hAnsi="Arial"/>
              <w:sz w:val="20"/>
              <w:szCs w:val="20"/>
            </w:rPr>
            <w:t>North Carolina</w:t>
          </w:r>
        </w:smartTag>
      </w:smartTag>
      <w:r w:rsidRPr="00EA7139">
        <w:rPr>
          <w:rFonts w:ascii="Arial" w:hAnsi="Arial"/>
          <w:sz w:val="20"/>
          <w:szCs w:val="20"/>
        </w:rPr>
        <w:t xml:space="preserve">. The conditions include: (a) maintenance of a retail establishment or office; (b) presence of representatives in the State that solicit sales or transact business on behalf of the vendor; and (c) systematic exploitation of the market by media-assisted, media-facilitated, or media-solicited means. The Contractor </w:t>
      </w:r>
      <w:r w:rsidRPr="00EA7139">
        <w:rPr>
          <w:rFonts w:ascii="Arial" w:hAnsi="Arial"/>
          <w:sz w:val="20"/>
          <w:szCs w:val="20"/>
        </w:rPr>
        <w:lastRenderedPageBreak/>
        <w:t>certifies that it and all of its affiliates (if any) collect all required taxes.</w:t>
      </w:r>
    </w:p>
    <w:p w:rsidR="00EA7139" w:rsidRPr="00EA7139" w:rsidRDefault="00EA7139" w:rsidP="00EA7139">
      <w:pPr>
        <w:jc w:val="both"/>
        <w:rPr>
          <w:rFonts w:ascii="Arial" w:hAnsi="Arial"/>
          <w:sz w:val="20"/>
          <w:szCs w:val="20"/>
        </w:rPr>
      </w:pPr>
    </w:p>
    <w:p w:rsidR="00EA7139" w:rsidRPr="00EA7139" w:rsidRDefault="00EA7139" w:rsidP="00EA7139">
      <w:pPr>
        <w:numPr>
          <w:ilvl w:val="12"/>
          <w:numId w:val="0"/>
        </w:numPr>
        <w:jc w:val="center"/>
        <w:rPr>
          <w:rFonts w:ascii="Arial" w:hAnsi="Arial"/>
          <w:b/>
          <w:sz w:val="20"/>
          <w:szCs w:val="20"/>
        </w:rPr>
      </w:pPr>
      <w:r w:rsidRPr="00EA7139">
        <w:rPr>
          <w:rFonts w:ascii="Arial" w:hAnsi="Arial"/>
          <w:b/>
          <w:sz w:val="20"/>
          <w:szCs w:val="20"/>
        </w:rPr>
        <w:t>Miscellaneous</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b/>
          <w:sz w:val="20"/>
          <w:szCs w:val="20"/>
        </w:rPr>
      </w:pPr>
      <w:r w:rsidRPr="00EA7139">
        <w:rPr>
          <w:rFonts w:ascii="Arial" w:hAnsi="Arial"/>
          <w:b/>
          <w:sz w:val="20"/>
          <w:szCs w:val="20"/>
        </w:rPr>
        <w:t xml:space="preserve">Choice of Law: </w:t>
      </w:r>
      <w:r w:rsidRPr="00EA7139">
        <w:rPr>
          <w:rFonts w:ascii="Arial" w:hAnsi="Arial"/>
          <w:sz w:val="20"/>
          <w:szCs w:val="20"/>
        </w:rPr>
        <w:t xml:space="preserve">The validity of this contract and any of its terms or provisions, as well as the rights and duties of the parties to this contract, are governed by the laws of </w:t>
      </w:r>
      <w:smartTag w:uri="urn:schemas-microsoft-com:office:smarttags" w:element="State">
        <w:smartTag w:uri="urn:schemas-microsoft-com:office:smarttags" w:element="place">
          <w:r w:rsidRPr="00EA7139">
            <w:rPr>
              <w:rFonts w:ascii="Arial" w:hAnsi="Arial"/>
              <w:sz w:val="20"/>
              <w:szCs w:val="20"/>
            </w:rPr>
            <w:t>North Carolina</w:t>
          </w:r>
        </w:smartTag>
      </w:smartTag>
      <w:r w:rsidRPr="00EA7139">
        <w:rPr>
          <w:rFonts w:ascii="Arial" w:hAnsi="Arial"/>
          <w:sz w:val="20"/>
          <w:szCs w:val="20"/>
        </w:rPr>
        <w:t xml:space="preserve">. The Contractor, by signing this contract, agrees and submits, solely for matters concerning this Contract, to the exclusive jurisdiction of the courts of </w:t>
      </w:r>
      <w:smartTag w:uri="urn:schemas-microsoft-com:office:smarttags" w:element="State">
        <w:r w:rsidRPr="00EA7139">
          <w:rPr>
            <w:rFonts w:ascii="Arial" w:hAnsi="Arial"/>
            <w:sz w:val="20"/>
            <w:szCs w:val="20"/>
          </w:rPr>
          <w:t>North Carolina</w:t>
        </w:r>
      </w:smartTag>
      <w:r w:rsidRPr="00EA7139">
        <w:rPr>
          <w:rFonts w:ascii="Arial" w:hAnsi="Arial"/>
          <w:sz w:val="20"/>
          <w:szCs w:val="20"/>
        </w:rPr>
        <w:t xml:space="preserve"> and agrees, solely for such purpose, that the exclusive venue for any legal proceedings shall be </w:t>
      </w:r>
      <w:smartTag w:uri="urn:schemas-microsoft-com:office:smarttags" w:element="place">
        <w:smartTag w:uri="urn:schemas-microsoft-com:office:smarttags" w:element="City">
          <w:r w:rsidRPr="00EA7139">
            <w:rPr>
              <w:rFonts w:ascii="Arial" w:hAnsi="Arial"/>
              <w:sz w:val="20"/>
              <w:szCs w:val="20"/>
            </w:rPr>
            <w:t>Wake County</w:t>
          </w:r>
        </w:smartTag>
        <w:r w:rsidRPr="00EA7139">
          <w:rPr>
            <w:rFonts w:ascii="Arial" w:hAnsi="Arial"/>
            <w:sz w:val="20"/>
            <w:szCs w:val="20"/>
          </w:rPr>
          <w:t xml:space="preserve">, </w:t>
        </w:r>
        <w:smartTag w:uri="urn:schemas-microsoft-com:office:smarttags" w:element="State">
          <w:r w:rsidRPr="00EA7139">
            <w:rPr>
              <w:rFonts w:ascii="Arial" w:hAnsi="Arial"/>
              <w:sz w:val="20"/>
              <w:szCs w:val="20"/>
            </w:rPr>
            <w:t>North Carolina</w:t>
          </w:r>
        </w:smartTag>
      </w:smartTag>
      <w:r w:rsidRPr="00EA7139">
        <w:rPr>
          <w:rFonts w:ascii="Arial" w:hAnsi="Arial"/>
          <w:sz w:val="20"/>
          <w:szCs w:val="20"/>
        </w:rPr>
        <w:t xml:space="preserve">. The place of this contract and all transactions and agreements relating to it, and their situs and forum, shall be </w:t>
      </w:r>
      <w:smartTag w:uri="urn:schemas-microsoft-com:office:smarttags" w:element="place">
        <w:smartTag w:uri="urn:schemas-microsoft-com:office:smarttags" w:element="City">
          <w:r w:rsidRPr="00EA7139">
            <w:rPr>
              <w:rFonts w:ascii="Arial" w:hAnsi="Arial"/>
              <w:sz w:val="20"/>
              <w:szCs w:val="20"/>
            </w:rPr>
            <w:t>Wake County</w:t>
          </w:r>
        </w:smartTag>
        <w:r w:rsidRPr="00EA7139">
          <w:rPr>
            <w:rFonts w:ascii="Arial" w:hAnsi="Arial"/>
            <w:sz w:val="20"/>
            <w:szCs w:val="20"/>
          </w:rPr>
          <w:t xml:space="preserve">, </w:t>
        </w:r>
        <w:smartTag w:uri="urn:schemas-microsoft-com:office:smarttags" w:element="State">
          <w:r w:rsidRPr="00EA7139">
            <w:rPr>
              <w:rFonts w:ascii="Arial" w:hAnsi="Arial"/>
              <w:sz w:val="20"/>
              <w:szCs w:val="20"/>
            </w:rPr>
            <w:t>North Carolina</w:t>
          </w:r>
        </w:smartTag>
      </w:smartTag>
      <w:r w:rsidRPr="00EA7139">
        <w:rPr>
          <w:rFonts w:ascii="Arial" w:hAnsi="Arial"/>
          <w:sz w:val="20"/>
          <w:szCs w:val="20"/>
        </w:rPr>
        <w:t>, where all matters, whether sounding in contract or tort, relating to the validity, construction, interpretation, and enforcement shall be determined.</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Amendment</w:t>
      </w:r>
      <w:r w:rsidRPr="00EA7139">
        <w:rPr>
          <w:rFonts w:ascii="Arial" w:hAnsi="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rsidR="00EA7139" w:rsidRPr="00EA7139" w:rsidRDefault="00EA7139" w:rsidP="00EA7139">
      <w:pPr>
        <w:jc w:val="both"/>
        <w:rPr>
          <w:rFonts w:ascii="Arial" w:hAnsi="Arial"/>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Severability: </w:t>
      </w:r>
      <w:r w:rsidRPr="00EA7139">
        <w:rPr>
          <w:rFonts w:ascii="Arial" w:hAnsi="Arial"/>
          <w:sz w:val="20"/>
          <w:szCs w:val="20"/>
        </w:rPr>
        <w:t>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w:t>
      </w:r>
    </w:p>
    <w:p w:rsidR="00EA7139" w:rsidRPr="00EA7139" w:rsidRDefault="00EA7139" w:rsidP="00EA7139">
      <w:pPr>
        <w:jc w:val="both"/>
        <w:rPr>
          <w:rFonts w:ascii="Arial" w:hAnsi="Arial"/>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Headings: </w:t>
      </w:r>
      <w:r w:rsidRPr="00EA7139">
        <w:rPr>
          <w:rFonts w:ascii="Arial" w:hAnsi="Arial"/>
          <w:sz w:val="20"/>
          <w:szCs w:val="20"/>
        </w:rPr>
        <w:t>The Section and Paragraph headings in these General Terms and Conditions are not material parts of the agreement and should not be used to construe the meaning thereof.</w:t>
      </w:r>
    </w:p>
    <w:p w:rsidR="00EA7139" w:rsidRPr="00EA7139" w:rsidRDefault="00EA7139" w:rsidP="00EA7139">
      <w:pPr>
        <w:jc w:val="both"/>
        <w:rPr>
          <w:rFonts w:ascii="Arial" w:hAnsi="Arial"/>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Gender and Number: </w:t>
      </w:r>
      <w:r w:rsidRPr="00EA7139">
        <w:rPr>
          <w:rFonts w:ascii="Arial" w:hAnsi="Arial"/>
          <w:sz w:val="20"/>
          <w:szCs w:val="20"/>
        </w:rPr>
        <w:t>Masculine pronouns shall be read to include feminine pronouns and the singular of any word or phrase shall be read to include the plural and vice versa.</w:t>
      </w:r>
    </w:p>
    <w:p w:rsidR="00EA7139" w:rsidRPr="00EA7139" w:rsidRDefault="00EA7139" w:rsidP="00EA7139">
      <w:pPr>
        <w:jc w:val="both"/>
        <w:rPr>
          <w:rFonts w:ascii="Arial" w:hAnsi="Arial"/>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Time of the Essence: </w:t>
      </w:r>
      <w:r w:rsidRPr="00EA7139">
        <w:rPr>
          <w:rFonts w:ascii="Arial" w:hAnsi="Arial"/>
          <w:sz w:val="20"/>
          <w:szCs w:val="20"/>
        </w:rPr>
        <w:t>Time is of the essence in the performance of this contract.</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Key Personnel: </w:t>
      </w:r>
      <w:r w:rsidRPr="00EA7139">
        <w:rPr>
          <w:rFonts w:ascii="Arial" w:hAnsi="Arial"/>
          <w:sz w:val="20"/>
          <w:szCs w:val="20"/>
        </w:rPr>
        <w:t>The Contractor shall not replace any of the key personnel assigned to the performance of this contract without the prior written approval of the Division. The term “key personnel” includes any and all persons identified by as such in the contract documents and any other persons subsequently identified as key personnel by the written agreement of the parties.</w:t>
      </w:r>
    </w:p>
    <w:p w:rsidR="00EA7139" w:rsidRPr="00EA7139" w:rsidRDefault="00EA7139" w:rsidP="00EA7139">
      <w:pPr>
        <w:jc w:val="both"/>
        <w:rPr>
          <w:rFonts w:ascii="Arial" w:hAnsi="Arial"/>
          <w:sz w:val="20"/>
          <w:szCs w:val="20"/>
        </w:rPr>
      </w:pPr>
      <w:r w:rsidRPr="00EA7139">
        <w:rPr>
          <w:rFonts w:ascii="Arial" w:hAnsi="Arial"/>
          <w:b/>
          <w:sz w:val="20"/>
          <w:szCs w:val="20"/>
        </w:rPr>
        <w:t>Care of Property:</w:t>
      </w:r>
      <w:r w:rsidRPr="00EA7139">
        <w:rPr>
          <w:rFonts w:ascii="Arial" w:hAnsi="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Travel Expenses: </w:t>
      </w:r>
      <w:r w:rsidRPr="00EA7139">
        <w:rPr>
          <w:rFonts w:ascii="Arial" w:hAnsi="Arial"/>
          <w:sz w:val="20"/>
          <w:szCs w:val="20"/>
        </w:rPr>
        <w:t>Reimbursement to the Contractor for travel mileage, meals, lodging and other travel expenses incurred in the performance of this contract shall not exceed the rates published in the applicable State rules. International travel shall not be reimbursed under this contract.</w:t>
      </w:r>
    </w:p>
    <w:p w:rsidR="00EA7139" w:rsidRPr="00EA7139" w:rsidRDefault="00EA7139" w:rsidP="00EA7139">
      <w:pPr>
        <w:jc w:val="both"/>
        <w:rPr>
          <w:rFonts w:ascii="Arial" w:hAnsi="Arial"/>
          <w:sz w:val="20"/>
          <w:szCs w:val="20"/>
        </w:rPr>
      </w:pPr>
    </w:p>
    <w:p w:rsidR="00EA7139" w:rsidRPr="00EA7139" w:rsidRDefault="00EA7139" w:rsidP="00EA7139">
      <w:pPr>
        <w:numPr>
          <w:ilvl w:val="12"/>
          <w:numId w:val="0"/>
        </w:numPr>
        <w:jc w:val="both"/>
        <w:rPr>
          <w:rFonts w:ascii="Arial" w:hAnsi="Arial"/>
          <w:sz w:val="20"/>
          <w:szCs w:val="20"/>
        </w:rPr>
      </w:pPr>
      <w:r w:rsidRPr="00EA7139">
        <w:rPr>
          <w:rFonts w:ascii="Arial" w:hAnsi="Arial"/>
          <w:b/>
          <w:sz w:val="20"/>
          <w:szCs w:val="20"/>
        </w:rPr>
        <w:t xml:space="preserve">Sales/Use Tax Refunds: </w:t>
      </w:r>
      <w:r w:rsidRPr="00EA7139">
        <w:rPr>
          <w:rFonts w:ascii="Arial" w:hAnsi="Arial"/>
          <w:sz w:val="20"/>
          <w:szCs w:val="20"/>
        </w:rPr>
        <w:t>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cs="Arial"/>
          <w:sz w:val="20"/>
          <w:szCs w:val="20"/>
        </w:rPr>
        <w:sectPr w:rsidR="00EA7139" w:rsidRPr="00EA7139" w:rsidSect="00762CAC">
          <w:footerReference w:type="default" r:id="rId74"/>
          <w:type w:val="continuous"/>
          <w:pgSz w:w="12240" w:h="15840" w:code="1"/>
          <w:pgMar w:top="978" w:right="720" w:bottom="720" w:left="720" w:header="720" w:footer="360" w:gutter="0"/>
          <w:cols w:num="2" w:space="720"/>
          <w:docGrid w:linePitch="326"/>
        </w:sectPr>
      </w:pPr>
      <w:r w:rsidRPr="00EA7139">
        <w:rPr>
          <w:rFonts w:ascii="Arial" w:hAnsi="Arial" w:cs="Arial"/>
          <w:b/>
          <w:sz w:val="20"/>
          <w:szCs w:val="20"/>
        </w:rPr>
        <w:t xml:space="preserve">Advertising: </w:t>
      </w:r>
      <w:r w:rsidRPr="00EA7139">
        <w:rPr>
          <w:rFonts w:ascii="Arial" w:hAnsi="Arial" w:cs="Arial"/>
          <w:sz w:val="20"/>
          <w:szCs w:val="20"/>
        </w:rPr>
        <w:t>The Contractor shall not use the award of this contract as a part of any news release or commercial advertising.</w:t>
      </w:r>
    </w:p>
    <w:p w:rsidR="00EA7139" w:rsidRDefault="00EA7139" w:rsidP="00EA7139">
      <w:pPr>
        <w:jc w:val="both"/>
        <w:rPr>
          <w:sz w:val="20"/>
          <w:szCs w:val="20"/>
        </w:rPr>
      </w:pPr>
    </w:p>
    <w:p w:rsidR="00EA7139" w:rsidRDefault="00EA7139">
      <w:pPr>
        <w:rPr>
          <w:sz w:val="20"/>
          <w:szCs w:val="20"/>
        </w:rPr>
      </w:pPr>
      <w:r>
        <w:rPr>
          <w:sz w:val="20"/>
          <w:szCs w:val="20"/>
        </w:rPr>
        <w:br w:type="page"/>
      </w:r>
    </w:p>
    <w:p w:rsidR="00EA7139" w:rsidRPr="00EA7139" w:rsidRDefault="00EA7139" w:rsidP="00EA7139">
      <w:pPr>
        <w:jc w:val="both"/>
        <w:rPr>
          <w:sz w:val="20"/>
          <w:szCs w:val="20"/>
        </w:rPr>
      </w:pPr>
    </w:p>
    <w:p w:rsidR="00EA7139" w:rsidRPr="00EA7139" w:rsidRDefault="00EA7139" w:rsidP="00EA7139">
      <w:pPr>
        <w:jc w:val="center"/>
        <w:rPr>
          <w:rFonts w:ascii="Arial" w:hAnsi="Arial"/>
          <w:b/>
          <w:sz w:val="20"/>
          <w:szCs w:val="20"/>
        </w:rPr>
      </w:pPr>
      <w:r w:rsidRPr="00EA7139">
        <w:rPr>
          <w:rFonts w:ascii="Arial" w:hAnsi="Arial"/>
          <w:b/>
          <w:sz w:val="20"/>
          <w:szCs w:val="20"/>
        </w:rPr>
        <w:t>GENERAL TERMS AND CONDITIONS</w:t>
      </w:r>
    </w:p>
    <w:p w:rsidR="00EA7139" w:rsidRPr="00EA7139" w:rsidRDefault="00EA7139" w:rsidP="00EA7139">
      <w:pPr>
        <w:jc w:val="both"/>
        <w:rPr>
          <w:rFonts w:ascii="Arial" w:hAnsi="Arial"/>
          <w:b/>
          <w:sz w:val="20"/>
          <w:szCs w:val="20"/>
        </w:rPr>
      </w:pPr>
    </w:p>
    <w:p w:rsidR="00EA7139" w:rsidRPr="00EA7139" w:rsidRDefault="00EA7139" w:rsidP="00EA7139">
      <w:pPr>
        <w:jc w:val="center"/>
        <w:rPr>
          <w:rFonts w:ascii="Arial" w:hAnsi="Arial"/>
          <w:b/>
          <w:sz w:val="20"/>
          <w:szCs w:val="20"/>
        </w:rPr>
        <w:sectPr w:rsidR="00EA7139" w:rsidRPr="00EA7139" w:rsidSect="00762CAC">
          <w:footerReference w:type="default" r:id="rId75"/>
          <w:type w:val="continuous"/>
          <w:pgSz w:w="12240" w:h="15840" w:code="1"/>
          <w:pgMar w:top="978" w:right="720" w:bottom="720" w:left="720" w:header="720" w:footer="360" w:gutter="0"/>
          <w:cols w:space="720"/>
          <w:docGrid w:linePitch="326"/>
        </w:sectPr>
      </w:pPr>
    </w:p>
    <w:p w:rsidR="00EA7139" w:rsidRPr="00EA7139" w:rsidRDefault="00EA7139" w:rsidP="00EA7139">
      <w:pPr>
        <w:jc w:val="center"/>
        <w:rPr>
          <w:rFonts w:ascii="Arial" w:hAnsi="Arial"/>
          <w:b/>
          <w:sz w:val="20"/>
          <w:szCs w:val="20"/>
        </w:rPr>
      </w:pPr>
      <w:r w:rsidRPr="00EA7139">
        <w:rPr>
          <w:rFonts w:ascii="Arial" w:hAnsi="Arial"/>
          <w:b/>
          <w:sz w:val="20"/>
          <w:szCs w:val="20"/>
        </w:rPr>
        <w:t>Relationships of the Parties</w:t>
      </w:r>
    </w:p>
    <w:p w:rsidR="00EA7139" w:rsidRPr="00EA7139" w:rsidRDefault="00EA7139" w:rsidP="00EA7139">
      <w:pPr>
        <w:jc w:val="both"/>
        <w:rPr>
          <w:rFonts w:ascii="Arial" w:hAnsi="Arial"/>
          <w:b/>
          <w:sz w:val="20"/>
          <w:szCs w:val="20"/>
          <w:highlight w:val="yellow"/>
        </w:rPr>
      </w:pPr>
    </w:p>
    <w:p w:rsidR="00EA7139" w:rsidRPr="00EA7139" w:rsidRDefault="00EA7139" w:rsidP="00EA7139">
      <w:pPr>
        <w:jc w:val="both"/>
        <w:rPr>
          <w:rFonts w:ascii="Arial" w:hAnsi="Arial"/>
          <w:b/>
          <w:sz w:val="20"/>
          <w:szCs w:val="20"/>
        </w:rPr>
      </w:pPr>
      <w:r w:rsidRPr="00EA7139">
        <w:rPr>
          <w:rFonts w:ascii="Arial" w:hAnsi="Arial"/>
          <w:b/>
          <w:sz w:val="20"/>
          <w:szCs w:val="20"/>
        </w:rPr>
        <w:t xml:space="preserve">Independent Contractor: </w:t>
      </w:r>
      <w:r w:rsidRPr="00EA7139">
        <w:rPr>
          <w:rFonts w:ascii="Arial" w:hAnsi="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Subcontracting: </w:t>
      </w:r>
      <w:r w:rsidRPr="00EA7139">
        <w:rPr>
          <w:rFonts w:ascii="Arial" w:hAnsi="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rsidR="00EA7139" w:rsidRPr="00EA7139" w:rsidRDefault="00EA7139" w:rsidP="00EA7139">
      <w:pPr>
        <w:jc w:val="both"/>
        <w:rPr>
          <w:rFonts w:ascii="Arial" w:hAnsi="Arial"/>
          <w:sz w:val="20"/>
          <w:szCs w:val="20"/>
        </w:rPr>
      </w:pPr>
    </w:p>
    <w:p w:rsidR="00EA7139" w:rsidRPr="00EA7139" w:rsidRDefault="00EA7139" w:rsidP="00EA7139">
      <w:pPr>
        <w:jc w:val="both"/>
        <w:rPr>
          <w:rFonts w:ascii="Arial" w:hAnsi="Arial"/>
          <w:b/>
          <w:sz w:val="20"/>
          <w:szCs w:val="20"/>
        </w:rPr>
      </w:pPr>
      <w:r w:rsidRPr="00EA7139">
        <w:rPr>
          <w:rFonts w:ascii="Arial" w:hAnsi="Arial"/>
          <w:b/>
          <w:sz w:val="20"/>
          <w:szCs w:val="20"/>
        </w:rPr>
        <w:t xml:space="preserve">Assignment: </w:t>
      </w:r>
      <w:r w:rsidRPr="00EA7139">
        <w:rPr>
          <w:rFonts w:ascii="Arial" w:hAnsi="Arial"/>
          <w:sz w:val="20"/>
          <w:szCs w:val="20"/>
        </w:rPr>
        <w:t>No assignment of the Contractor's obligations or the Contractor's right to receive payment hereunder shall be permitted. However, upon written request approved by the issuing purchasing authority, the State may:</w:t>
      </w:r>
      <w:r w:rsidRPr="00EA7139">
        <w:rPr>
          <w:rFonts w:ascii="Arial" w:hAnsi="Arial"/>
          <w:b/>
          <w:sz w:val="20"/>
          <w:szCs w:val="20"/>
        </w:rPr>
        <w:t xml:space="preserve"> </w:t>
      </w:r>
      <w:r w:rsidRPr="00EA7139">
        <w:rPr>
          <w:rFonts w:ascii="Arial" w:hAnsi="Arial"/>
          <w:sz w:val="20"/>
          <w:szCs w:val="20"/>
        </w:rPr>
        <w:t>(a) Forward the Contractor's payment check directly to any person or entity designated by the Contractor, or (b) Include any person or entity designated by Contractor as a joint payee on the Contractor's payment check.</w:t>
      </w:r>
      <w:r w:rsidRPr="00EA7139">
        <w:rPr>
          <w:rFonts w:ascii="Arial" w:hAnsi="Arial"/>
          <w:b/>
          <w:sz w:val="20"/>
          <w:szCs w:val="20"/>
        </w:rPr>
        <w:t xml:space="preserve"> </w:t>
      </w:r>
      <w:r w:rsidRPr="00EA7139">
        <w:rPr>
          <w:rFonts w:ascii="Arial" w:hAnsi="Arial"/>
          <w:sz w:val="20"/>
          <w:szCs w:val="20"/>
        </w:rPr>
        <w:t>In no event shall such approval and action obligate the State to anyone other than the Contractor and the Contractor shall remain responsible for fulfillment of all contract obligations.</w:t>
      </w:r>
    </w:p>
    <w:p w:rsidR="00EA7139" w:rsidRPr="00EA7139" w:rsidRDefault="00EA7139" w:rsidP="00EA7139">
      <w:pPr>
        <w:rPr>
          <w:rFonts w:ascii="Arial" w:hAnsi="Arial"/>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Beneficiaries: </w:t>
      </w:r>
      <w:r w:rsidRPr="00EA7139">
        <w:rPr>
          <w:rFonts w:ascii="Arial" w:hAnsi="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rsidR="00EA7139" w:rsidRPr="00EA7139" w:rsidRDefault="00EA7139" w:rsidP="00EA7139">
      <w:pPr>
        <w:jc w:val="center"/>
        <w:rPr>
          <w:rFonts w:ascii="Arial" w:hAnsi="Arial"/>
          <w:b/>
          <w:sz w:val="20"/>
          <w:szCs w:val="20"/>
        </w:rPr>
      </w:pPr>
    </w:p>
    <w:p w:rsidR="00EA7139" w:rsidRPr="00EA7139" w:rsidRDefault="00EA7139" w:rsidP="00EA7139">
      <w:pPr>
        <w:jc w:val="center"/>
        <w:rPr>
          <w:rFonts w:ascii="Arial" w:hAnsi="Arial"/>
          <w:b/>
          <w:sz w:val="20"/>
          <w:szCs w:val="20"/>
        </w:rPr>
      </w:pPr>
      <w:r w:rsidRPr="00EA7139">
        <w:rPr>
          <w:rFonts w:ascii="Arial" w:hAnsi="Arial"/>
          <w:b/>
          <w:sz w:val="20"/>
          <w:szCs w:val="20"/>
        </w:rPr>
        <w:t>Indemnity and Insurance</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Indemnification: </w:t>
      </w:r>
      <w:r w:rsidRPr="00EA7139">
        <w:rPr>
          <w:rFonts w:ascii="Arial" w:hAnsi="Arial"/>
          <w:sz w:val="20"/>
          <w:szCs w:val="20"/>
        </w:rPr>
        <w:t xml:space="preserve">The Contractor agrees to indemnify and hold harmless the Division, the State of North Carolina, and any of their officers, agents and employees, </w:t>
      </w:r>
      <w:r w:rsidRPr="00EA7139">
        <w:rPr>
          <w:rFonts w:ascii="Arial" w:hAnsi="Arial"/>
          <w:sz w:val="20"/>
          <w:szCs w:val="20"/>
        </w:rPr>
        <w:t>from any claims of third parties arising out of any act or omission of the Contractor in connection with the performance of this contract to the extent permitted by law.</w:t>
      </w:r>
    </w:p>
    <w:p w:rsidR="00EA7139" w:rsidRPr="00EA7139" w:rsidRDefault="00EA7139" w:rsidP="00EA7139">
      <w:pPr>
        <w:jc w:val="center"/>
        <w:rPr>
          <w:rFonts w:ascii="Arial" w:hAnsi="Arial"/>
          <w:sz w:val="20"/>
          <w:szCs w:val="20"/>
        </w:rPr>
      </w:pPr>
    </w:p>
    <w:p w:rsidR="00EA7139" w:rsidRPr="00EA7139" w:rsidRDefault="00EA7139" w:rsidP="00EA7139">
      <w:pPr>
        <w:jc w:val="center"/>
        <w:rPr>
          <w:rFonts w:ascii="Arial" w:hAnsi="Arial"/>
          <w:b/>
          <w:sz w:val="20"/>
          <w:szCs w:val="20"/>
        </w:rPr>
      </w:pPr>
      <w:r w:rsidRPr="00EA7139">
        <w:rPr>
          <w:rFonts w:ascii="Arial" w:hAnsi="Arial"/>
          <w:b/>
          <w:sz w:val="20"/>
          <w:szCs w:val="20"/>
        </w:rPr>
        <w:t>Default and Termination</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Termination Without Cause:</w:t>
      </w:r>
      <w:r w:rsidRPr="00EA7139">
        <w:rPr>
          <w:rFonts w:ascii="Arial" w:hAnsi="Arial"/>
          <w:sz w:val="20"/>
          <w:szCs w:val="20"/>
        </w:rPr>
        <w:t xml:space="preserve"> The Division may terminate this contract without cause by giving 30 days written notice to the Contractor.</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Termination for Cause: </w:t>
      </w:r>
      <w:r w:rsidRPr="00EA7139">
        <w:rPr>
          <w:rFonts w:ascii="Arial" w:hAnsi="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EA7139">
        <w:rPr>
          <w:rFonts w:ascii="Arial" w:hAnsi="Arial"/>
          <w:b/>
          <w:sz w:val="20"/>
          <w:szCs w:val="20"/>
        </w:rPr>
        <w:t xml:space="preserve"> </w:t>
      </w:r>
      <w:r w:rsidRPr="00EA7139">
        <w:rPr>
          <w:rFonts w:ascii="Arial" w:hAnsi="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EA7139">
        <w:rPr>
          <w:rFonts w:ascii="Arial" w:hAnsi="Arial"/>
          <w:b/>
          <w:sz w:val="20"/>
          <w:szCs w:val="20"/>
        </w:rPr>
        <w:t xml:space="preserve"> </w:t>
      </w:r>
      <w:r w:rsidRPr="00EA7139">
        <w:rPr>
          <w:rFonts w:ascii="Arial" w:hAnsi="Arial"/>
          <w:sz w:val="20"/>
          <w:szCs w:val="20"/>
        </w:rPr>
        <w:t>The filing of a petition for bankruptcy by the Contractor shall be an act of default under this contract.</w:t>
      </w:r>
      <w:r w:rsidRPr="00EA7139">
        <w:rPr>
          <w:rFonts w:ascii="Arial" w:hAnsi="Arial"/>
          <w:b/>
          <w:sz w:val="20"/>
          <w:szCs w:val="20"/>
        </w:rPr>
        <w:t xml:space="preserve"> </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b/>
          <w:sz w:val="20"/>
          <w:szCs w:val="20"/>
        </w:rPr>
      </w:pPr>
      <w:r w:rsidRPr="00EA7139">
        <w:rPr>
          <w:rFonts w:ascii="Arial" w:hAnsi="Arial"/>
          <w:b/>
          <w:sz w:val="20"/>
          <w:szCs w:val="20"/>
        </w:rPr>
        <w:t xml:space="preserve">Waiver of Default: </w:t>
      </w:r>
      <w:r w:rsidRPr="00EA7139">
        <w:rPr>
          <w:rFonts w:ascii="Arial" w:hAnsi="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rsidR="00EA7139" w:rsidRPr="00EA7139" w:rsidRDefault="00EA7139" w:rsidP="00EA7139">
      <w:pPr>
        <w:jc w:val="both"/>
        <w:rPr>
          <w:rFonts w:ascii="Arial" w:hAnsi="Arial"/>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Availability of Funds: </w:t>
      </w:r>
      <w:r w:rsidRPr="00EA7139">
        <w:rPr>
          <w:rFonts w:ascii="Arial" w:hAnsi="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b/>
          <w:sz w:val="20"/>
          <w:szCs w:val="20"/>
        </w:rPr>
      </w:pPr>
      <w:r w:rsidRPr="00EA7139">
        <w:rPr>
          <w:rFonts w:ascii="Arial" w:hAnsi="Arial"/>
          <w:b/>
          <w:sz w:val="20"/>
          <w:szCs w:val="20"/>
        </w:rPr>
        <w:t xml:space="preserve">Force Majeure: </w:t>
      </w:r>
      <w:r w:rsidRPr="00EA7139">
        <w:rPr>
          <w:rFonts w:ascii="Arial" w:hAnsi="Arial"/>
          <w:sz w:val="20"/>
          <w:szCs w:val="20"/>
        </w:rPr>
        <w:t xml:space="preserve">Neither party shall be deemed to be in default of its obligations hereunder if and so long as it is prevented from performing such obligations by any act of war, hostile foreign action, nuclear explosion, riot, strikes, </w:t>
      </w:r>
      <w:r w:rsidRPr="00EA7139">
        <w:rPr>
          <w:rFonts w:ascii="Arial" w:hAnsi="Arial"/>
          <w:sz w:val="20"/>
          <w:szCs w:val="20"/>
        </w:rPr>
        <w:lastRenderedPageBreak/>
        <w:t>civil insurrection, earthquake, hurricane, tornado, or other catastrophic natural event or act of God.</w:t>
      </w:r>
    </w:p>
    <w:p w:rsidR="00EA7139" w:rsidRPr="00EA7139" w:rsidRDefault="00EA7139" w:rsidP="00EA7139">
      <w:pPr>
        <w:jc w:val="both"/>
        <w:rPr>
          <w:rFonts w:ascii="Arial" w:hAnsi="Arial"/>
          <w:b/>
          <w:sz w:val="20"/>
          <w:szCs w:val="20"/>
        </w:rPr>
      </w:pPr>
    </w:p>
    <w:p w:rsidR="00EA7139" w:rsidRPr="00EA7139" w:rsidRDefault="00EA7139" w:rsidP="00EA7139">
      <w:pPr>
        <w:tabs>
          <w:tab w:val="left" w:pos="4320"/>
        </w:tabs>
        <w:jc w:val="both"/>
        <w:rPr>
          <w:rFonts w:ascii="Arial" w:hAnsi="Arial"/>
          <w:sz w:val="20"/>
          <w:szCs w:val="20"/>
        </w:rPr>
      </w:pPr>
      <w:r w:rsidRPr="00EA7139">
        <w:rPr>
          <w:rFonts w:ascii="Arial" w:hAnsi="Arial"/>
          <w:b/>
          <w:sz w:val="20"/>
          <w:szCs w:val="20"/>
        </w:rPr>
        <w:t xml:space="preserve">Survival of Promises: </w:t>
      </w:r>
      <w:r w:rsidRPr="00EA7139">
        <w:rPr>
          <w:rFonts w:ascii="Arial" w:hAnsi="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rsidR="00EA7139" w:rsidRPr="00EA7139" w:rsidRDefault="00EA7139" w:rsidP="00EA7139">
      <w:pPr>
        <w:tabs>
          <w:tab w:val="left" w:pos="4320"/>
        </w:tabs>
        <w:jc w:val="both"/>
        <w:rPr>
          <w:rFonts w:ascii="Arial" w:hAnsi="Arial"/>
          <w:sz w:val="20"/>
          <w:szCs w:val="20"/>
        </w:rPr>
      </w:pPr>
    </w:p>
    <w:p w:rsidR="00EA7139" w:rsidRPr="00EA7139" w:rsidRDefault="00EA7139" w:rsidP="00EA7139">
      <w:pPr>
        <w:keepNext/>
        <w:keepLines/>
        <w:jc w:val="center"/>
        <w:rPr>
          <w:rFonts w:ascii="Arial" w:hAnsi="Arial"/>
          <w:b/>
          <w:sz w:val="20"/>
          <w:szCs w:val="20"/>
        </w:rPr>
      </w:pPr>
      <w:r w:rsidRPr="00EA7139">
        <w:rPr>
          <w:rFonts w:ascii="Arial" w:hAnsi="Arial"/>
          <w:b/>
          <w:sz w:val="20"/>
          <w:szCs w:val="20"/>
        </w:rPr>
        <w:t>Intellectual Property Rights</w:t>
      </w:r>
    </w:p>
    <w:p w:rsidR="00EA7139" w:rsidRPr="00EA7139" w:rsidRDefault="00EA7139" w:rsidP="00EA7139">
      <w:pPr>
        <w:keepNext/>
        <w:keepLines/>
        <w:jc w:val="both"/>
        <w:rPr>
          <w:rFonts w:ascii="Arial" w:hAnsi="Arial"/>
          <w:b/>
          <w:sz w:val="20"/>
          <w:szCs w:val="20"/>
        </w:rPr>
      </w:pPr>
    </w:p>
    <w:p w:rsidR="00EA7139" w:rsidRPr="00EA7139" w:rsidRDefault="00EA7139" w:rsidP="00EA7139">
      <w:pPr>
        <w:keepNext/>
        <w:keepLines/>
        <w:jc w:val="both"/>
        <w:rPr>
          <w:rFonts w:ascii="Arial" w:hAnsi="Arial"/>
          <w:sz w:val="20"/>
          <w:szCs w:val="20"/>
        </w:rPr>
      </w:pPr>
      <w:r w:rsidRPr="00EA7139">
        <w:rPr>
          <w:rFonts w:ascii="Arial" w:hAnsi="Arial"/>
          <w:b/>
          <w:sz w:val="20"/>
          <w:szCs w:val="20"/>
        </w:rPr>
        <w:t>Copyrights and Ownership of Deliverables:</w:t>
      </w:r>
      <w:r w:rsidRPr="00EA7139">
        <w:rPr>
          <w:rFonts w:ascii="Arial" w:hAnsi="Arial"/>
          <w:sz w:val="20"/>
          <w:szCs w:val="20"/>
        </w:rPr>
        <w:t xml:space="preserve"> All deliverable items produced pursuant to this contract are the exclusive property of the Division. The Contractor shall not assert a claim of copyright or other property interest in such deliverables.</w:t>
      </w:r>
    </w:p>
    <w:p w:rsidR="00EA7139" w:rsidRPr="00EA7139" w:rsidRDefault="00EA7139" w:rsidP="00EA7139">
      <w:pPr>
        <w:jc w:val="both"/>
        <w:rPr>
          <w:rFonts w:ascii="Arial" w:hAnsi="Arial"/>
          <w:b/>
          <w:sz w:val="20"/>
          <w:szCs w:val="20"/>
        </w:rPr>
      </w:pPr>
    </w:p>
    <w:p w:rsidR="00EA7139" w:rsidRPr="00EA7139" w:rsidRDefault="00EA7139" w:rsidP="00EA7139">
      <w:pPr>
        <w:numPr>
          <w:ilvl w:val="12"/>
          <w:numId w:val="0"/>
        </w:numPr>
        <w:tabs>
          <w:tab w:val="left" w:pos="720"/>
        </w:tabs>
        <w:jc w:val="center"/>
        <w:rPr>
          <w:rFonts w:ascii="Arial" w:hAnsi="Arial"/>
          <w:b/>
          <w:sz w:val="20"/>
          <w:szCs w:val="20"/>
        </w:rPr>
      </w:pPr>
      <w:r w:rsidRPr="00EA7139">
        <w:rPr>
          <w:rFonts w:ascii="Arial" w:hAnsi="Arial"/>
          <w:b/>
          <w:sz w:val="20"/>
          <w:szCs w:val="20"/>
        </w:rPr>
        <w:t>Compliance with Applicable Laws</w:t>
      </w:r>
    </w:p>
    <w:p w:rsidR="00EA7139" w:rsidRPr="00EA7139" w:rsidRDefault="00EA7139" w:rsidP="00EA7139">
      <w:pPr>
        <w:numPr>
          <w:ilvl w:val="12"/>
          <w:numId w:val="0"/>
        </w:numPr>
        <w:tabs>
          <w:tab w:val="left" w:pos="720"/>
        </w:tabs>
        <w:jc w:val="both"/>
        <w:rPr>
          <w:rFonts w:ascii="Arial" w:hAnsi="Arial"/>
          <w:b/>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Compliance with Laws: </w:t>
      </w:r>
      <w:r w:rsidRPr="00EA7139">
        <w:rPr>
          <w:rFonts w:ascii="Arial" w:hAnsi="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rsidR="00EA7139" w:rsidRPr="00EA7139" w:rsidRDefault="00EA7139" w:rsidP="00EA7139">
      <w:pPr>
        <w:numPr>
          <w:ilvl w:val="12"/>
          <w:numId w:val="0"/>
        </w:numPr>
        <w:tabs>
          <w:tab w:val="left" w:pos="720"/>
        </w:tabs>
        <w:jc w:val="both"/>
        <w:rPr>
          <w:rFonts w:ascii="Arial" w:hAnsi="Arial"/>
          <w:b/>
          <w:sz w:val="20"/>
          <w:szCs w:val="20"/>
        </w:rPr>
      </w:pPr>
    </w:p>
    <w:p w:rsidR="00EA7139" w:rsidRPr="00EA7139" w:rsidRDefault="00EA7139" w:rsidP="00EA7139">
      <w:pPr>
        <w:numPr>
          <w:ilvl w:val="12"/>
          <w:numId w:val="0"/>
        </w:numPr>
        <w:tabs>
          <w:tab w:val="left" w:pos="720"/>
        </w:tabs>
        <w:jc w:val="both"/>
        <w:rPr>
          <w:rFonts w:ascii="Arial" w:hAnsi="Arial"/>
          <w:sz w:val="20"/>
          <w:szCs w:val="20"/>
        </w:rPr>
      </w:pPr>
      <w:r w:rsidRPr="00EA7139">
        <w:rPr>
          <w:rFonts w:ascii="Arial" w:hAnsi="Arial"/>
          <w:b/>
          <w:sz w:val="20"/>
          <w:szCs w:val="20"/>
        </w:rPr>
        <w:t xml:space="preserve">Equal Employment Opportunity: </w:t>
      </w:r>
      <w:r w:rsidRPr="00EA7139">
        <w:rPr>
          <w:rFonts w:ascii="Arial" w:hAnsi="Arial"/>
          <w:sz w:val="20"/>
          <w:szCs w:val="20"/>
        </w:rPr>
        <w:t>The Contractor shall comply with all federal and State laws relating to equal employment opportunity.</w:t>
      </w:r>
    </w:p>
    <w:p w:rsidR="00EA7139" w:rsidRPr="00EA7139" w:rsidRDefault="00EA7139" w:rsidP="00EA7139">
      <w:pPr>
        <w:numPr>
          <w:ilvl w:val="12"/>
          <w:numId w:val="0"/>
        </w:numPr>
        <w:tabs>
          <w:tab w:val="left" w:pos="720"/>
        </w:tabs>
        <w:jc w:val="both"/>
        <w:rPr>
          <w:rFonts w:ascii="Arial" w:hAnsi="Arial"/>
          <w:sz w:val="20"/>
          <w:szCs w:val="20"/>
        </w:rPr>
      </w:pPr>
    </w:p>
    <w:p w:rsidR="00EA7139" w:rsidRPr="00EA7139" w:rsidRDefault="00EA7139" w:rsidP="00EA7139">
      <w:pPr>
        <w:numPr>
          <w:ilvl w:val="12"/>
          <w:numId w:val="0"/>
        </w:numPr>
        <w:jc w:val="both"/>
        <w:rPr>
          <w:rFonts w:ascii="Arial" w:hAnsi="Arial"/>
          <w:sz w:val="20"/>
          <w:szCs w:val="20"/>
        </w:rPr>
      </w:pPr>
      <w:r w:rsidRPr="00EA7139">
        <w:rPr>
          <w:rFonts w:ascii="Arial" w:hAnsi="Arial"/>
          <w:b/>
          <w:sz w:val="20"/>
          <w:szCs w:val="20"/>
        </w:rPr>
        <w:t xml:space="preserve">Health Insurance Portability and Accountability Act (HIPAA): </w:t>
      </w:r>
      <w:r w:rsidRPr="00EA7139">
        <w:rPr>
          <w:rFonts w:ascii="Arial" w:hAnsi="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rsidR="00EA7139" w:rsidRPr="00EA7139" w:rsidRDefault="00EA7139" w:rsidP="00EA7139">
      <w:pPr>
        <w:numPr>
          <w:ilvl w:val="12"/>
          <w:numId w:val="0"/>
        </w:numPr>
        <w:rPr>
          <w:rFonts w:ascii="Arial" w:hAnsi="Arial"/>
          <w:sz w:val="20"/>
          <w:szCs w:val="20"/>
        </w:rPr>
      </w:pPr>
    </w:p>
    <w:p w:rsidR="00EA7139" w:rsidRPr="00EA7139" w:rsidRDefault="00EA7139" w:rsidP="00EA7139">
      <w:pPr>
        <w:jc w:val="center"/>
        <w:rPr>
          <w:rFonts w:ascii="Arial" w:hAnsi="Arial"/>
          <w:b/>
          <w:sz w:val="20"/>
          <w:szCs w:val="20"/>
        </w:rPr>
      </w:pPr>
      <w:r w:rsidRPr="00EA7139">
        <w:rPr>
          <w:rFonts w:ascii="Arial" w:hAnsi="Arial"/>
          <w:b/>
          <w:sz w:val="20"/>
          <w:szCs w:val="20"/>
        </w:rPr>
        <w:t>Confidentiality</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Confidentiality: </w:t>
      </w:r>
      <w:r w:rsidRPr="00EA7139">
        <w:rPr>
          <w:rFonts w:ascii="Arial" w:hAnsi="Arial"/>
          <w:sz w:val="20"/>
          <w:szCs w:val="20"/>
        </w:rPr>
        <w:t xml:space="preserve">Any information, data, instruments, documents, studies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 </w:t>
      </w:r>
    </w:p>
    <w:p w:rsidR="00EA7139" w:rsidRPr="00EA7139" w:rsidRDefault="00EA7139" w:rsidP="00EA7139">
      <w:pPr>
        <w:jc w:val="both"/>
        <w:rPr>
          <w:rFonts w:ascii="Arial" w:hAnsi="Arial"/>
          <w:sz w:val="20"/>
          <w:szCs w:val="20"/>
        </w:rPr>
      </w:pPr>
    </w:p>
    <w:p w:rsidR="00EA7139" w:rsidRPr="00EA7139" w:rsidRDefault="00EA7139" w:rsidP="00EA7139">
      <w:pPr>
        <w:jc w:val="both"/>
        <w:rPr>
          <w:rFonts w:ascii="Arial" w:hAnsi="Arial"/>
          <w:b/>
          <w:sz w:val="20"/>
          <w:szCs w:val="20"/>
        </w:rPr>
      </w:pPr>
      <w:r w:rsidRPr="00EA7139">
        <w:rPr>
          <w:rFonts w:ascii="Arial" w:hAnsi="Arial"/>
          <w:b/>
          <w:sz w:val="20"/>
          <w:szCs w:val="20"/>
        </w:rPr>
        <w:t xml:space="preserve">Data Security: </w:t>
      </w:r>
      <w:r w:rsidRPr="00EA7139">
        <w:rPr>
          <w:rFonts w:ascii="Arial" w:hAnsi="Arial"/>
          <w:sz w:val="20"/>
          <w:szCs w:val="20"/>
        </w:rPr>
        <w:t>The Contractor shall adopt and apply data security standards and procedures that comply with all applicable federal, state, and local laws, regulations, and rules.</w:t>
      </w:r>
    </w:p>
    <w:p w:rsidR="00EA7139" w:rsidRPr="00EA7139" w:rsidRDefault="00EA7139" w:rsidP="00EA7139">
      <w:pPr>
        <w:jc w:val="both"/>
        <w:rPr>
          <w:rFonts w:ascii="Arial" w:hAnsi="Arial"/>
          <w:sz w:val="20"/>
          <w:szCs w:val="20"/>
        </w:rPr>
      </w:pPr>
    </w:p>
    <w:p w:rsidR="00EA7139" w:rsidRPr="00EA7139" w:rsidRDefault="00EA7139" w:rsidP="00EA7139">
      <w:pPr>
        <w:jc w:val="both"/>
        <w:rPr>
          <w:rFonts w:ascii="Arial" w:hAnsi="Arial" w:cs="Arial"/>
          <w:sz w:val="20"/>
          <w:szCs w:val="20"/>
          <w:u w:val="single"/>
        </w:rPr>
      </w:pPr>
      <w:r w:rsidRPr="00EA7139">
        <w:rPr>
          <w:rFonts w:ascii="Arial" w:hAnsi="Arial"/>
          <w:b/>
          <w:sz w:val="20"/>
          <w:szCs w:val="20"/>
        </w:rPr>
        <w:t>Duty to Report:</w:t>
      </w:r>
      <w:r w:rsidRPr="00EA7139">
        <w:rPr>
          <w:rFonts w:ascii="Arial" w:hAnsi="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w:t>
      </w:r>
      <w:r w:rsidRPr="00EA7139">
        <w:rPr>
          <w:rFonts w:ascii="Arial" w:hAnsi="Arial" w:cs="Arial"/>
          <w:sz w:val="20"/>
          <w:szCs w:val="20"/>
        </w:rPr>
        <w:t>During the performance of this contract, the contractor is to notify the Division contract administrator of any contact by the federal Office for Civil Rights (OCR) received by the contractor.</w:t>
      </w:r>
      <w:r w:rsidRPr="00EA7139">
        <w:rPr>
          <w:rFonts w:ascii="Arial" w:hAnsi="Arial" w:cs="Arial"/>
          <w:sz w:val="20"/>
          <w:szCs w:val="20"/>
          <w:u w:val="single"/>
        </w:rPr>
        <w:t xml:space="preserve"> </w:t>
      </w:r>
    </w:p>
    <w:p w:rsidR="00EA7139" w:rsidRPr="00EA7139" w:rsidRDefault="00EA7139" w:rsidP="00EA7139">
      <w:pPr>
        <w:jc w:val="both"/>
        <w:rPr>
          <w:rFonts w:ascii="Arial" w:hAnsi="Arial"/>
          <w:sz w:val="20"/>
          <w:szCs w:val="20"/>
          <w:highlight w:val="yellow"/>
        </w:rPr>
      </w:pPr>
    </w:p>
    <w:p w:rsidR="00EA7139" w:rsidRPr="00EA7139" w:rsidRDefault="00EA7139" w:rsidP="00EA7139">
      <w:pPr>
        <w:jc w:val="both"/>
        <w:rPr>
          <w:rFonts w:ascii="Arial" w:hAnsi="Arial"/>
          <w:sz w:val="20"/>
          <w:szCs w:val="20"/>
        </w:rPr>
      </w:pPr>
      <w:r w:rsidRPr="00EA7139">
        <w:rPr>
          <w:rFonts w:ascii="Arial" w:hAnsi="Arial"/>
          <w:b/>
          <w:sz w:val="20"/>
          <w:szCs w:val="20"/>
        </w:rPr>
        <w:t>Cost Borne by Contractor:</w:t>
      </w:r>
      <w:r w:rsidRPr="00EA7139">
        <w:rPr>
          <w:rFonts w:ascii="Arial" w:hAnsi="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rsidR="00EA7139" w:rsidRPr="00EA7139" w:rsidRDefault="00EA7139" w:rsidP="00EA7139">
      <w:pPr>
        <w:jc w:val="both"/>
        <w:rPr>
          <w:rFonts w:ascii="Arial" w:hAnsi="Arial"/>
          <w:b/>
          <w:sz w:val="20"/>
          <w:szCs w:val="20"/>
        </w:rPr>
      </w:pPr>
    </w:p>
    <w:p w:rsidR="00EA7139" w:rsidRPr="00EA7139" w:rsidRDefault="00EA7139" w:rsidP="00EA7139">
      <w:pPr>
        <w:keepNext/>
        <w:keepLines/>
        <w:numPr>
          <w:ilvl w:val="12"/>
          <w:numId w:val="0"/>
        </w:numPr>
        <w:jc w:val="center"/>
        <w:rPr>
          <w:rFonts w:ascii="Arial" w:hAnsi="Arial"/>
          <w:b/>
          <w:sz w:val="20"/>
          <w:szCs w:val="20"/>
        </w:rPr>
      </w:pPr>
      <w:r w:rsidRPr="00EA7139">
        <w:rPr>
          <w:rFonts w:ascii="Arial" w:hAnsi="Arial"/>
          <w:b/>
          <w:sz w:val="20"/>
          <w:szCs w:val="20"/>
        </w:rPr>
        <w:t>Oversight</w:t>
      </w:r>
    </w:p>
    <w:p w:rsidR="00EA7139" w:rsidRPr="00EA7139" w:rsidRDefault="00EA7139" w:rsidP="00EA7139">
      <w:pPr>
        <w:keepNext/>
        <w:keepLines/>
        <w:jc w:val="both"/>
        <w:rPr>
          <w:rFonts w:ascii="Arial" w:hAnsi="Arial"/>
          <w:b/>
          <w:sz w:val="20"/>
          <w:szCs w:val="20"/>
        </w:rPr>
      </w:pPr>
    </w:p>
    <w:p w:rsidR="00EA7139" w:rsidRPr="00EA7139" w:rsidRDefault="00EA7139" w:rsidP="00EA7139">
      <w:pPr>
        <w:keepNext/>
        <w:keepLines/>
        <w:jc w:val="both"/>
        <w:rPr>
          <w:rFonts w:ascii="Arial" w:hAnsi="Arial"/>
          <w:sz w:val="20"/>
          <w:szCs w:val="20"/>
        </w:rPr>
      </w:pPr>
      <w:r w:rsidRPr="00EA7139">
        <w:rPr>
          <w:rFonts w:ascii="Arial" w:hAnsi="Arial"/>
          <w:b/>
          <w:sz w:val="20"/>
          <w:szCs w:val="20"/>
        </w:rPr>
        <w:t xml:space="preserve">Access to Persons and Records: </w:t>
      </w:r>
      <w:r w:rsidRPr="00EA7139">
        <w:rPr>
          <w:rFonts w:ascii="Arial" w:hAnsi="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rsidR="00EA7139" w:rsidRPr="00EA7139" w:rsidRDefault="00EA7139" w:rsidP="00EA7139">
      <w:pPr>
        <w:jc w:val="both"/>
        <w:rPr>
          <w:rFonts w:ascii="Arial" w:hAnsi="Arial"/>
          <w:b/>
          <w:sz w:val="20"/>
          <w:szCs w:val="20"/>
        </w:rPr>
      </w:pPr>
    </w:p>
    <w:p w:rsidR="00EA7139" w:rsidRPr="00EA7139" w:rsidRDefault="00EA7139" w:rsidP="00EA7139">
      <w:pPr>
        <w:numPr>
          <w:ilvl w:val="12"/>
          <w:numId w:val="0"/>
        </w:numPr>
        <w:jc w:val="both"/>
        <w:rPr>
          <w:rFonts w:ascii="Arial" w:hAnsi="Arial"/>
          <w:sz w:val="20"/>
          <w:szCs w:val="20"/>
        </w:rPr>
      </w:pPr>
      <w:r w:rsidRPr="00EA7139">
        <w:rPr>
          <w:rFonts w:ascii="Arial" w:hAnsi="Arial"/>
          <w:b/>
          <w:sz w:val="20"/>
          <w:szCs w:val="20"/>
        </w:rPr>
        <w:t xml:space="preserve">Record Retention: </w:t>
      </w:r>
      <w:r w:rsidRPr="00EA7139">
        <w:rPr>
          <w:rFonts w:ascii="Arial" w:hAnsi="Arial"/>
          <w:sz w:val="20"/>
          <w:szCs w:val="20"/>
        </w:rPr>
        <w:t>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rsidR="00EA7139" w:rsidRPr="00EA7139" w:rsidRDefault="00EA7139" w:rsidP="00EA7139">
      <w:pPr>
        <w:numPr>
          <w:ilvl w:val="12"/>
          <w:numId w:val="0"/>
        </w:numPr>
        <w:jc w:val="both"/>
        <w:rPr>
          <w:rFonts w:ascii="Arial" w:hAnsi="Arial"/>
          <w:sz w:val="20"/>
          <w:szCs w:val="20"/>
        </w:rPr>
      </w:pPr>
    </w:p>
    <w:p w:rsidR="00EA7139" w:rsidRPr="00EA7139" w:rsidRDefault="00EA7139" w:rsidP="00EA7139">
      <w:pPr>
        <w:keepNext/>
        <w:keepLines/>
        <w:numPr>
          <w:ilvl w:val="12"/>
          <w:numId w:val="0"/>
        </w:numPr>
        <w:jc w:val="center"/>
        <w:rPr>
          <w:rFonts w:ascii="Arial" w:hAnsi="Arial"/>
          <w:b/>
          <w:sz w:val="20"/>
          <w:szCs w:val="20"/>
        </w:rPr>
      </w:pPr>
      <w:r w:rsidRPr="00EA7139">
        <w:rPr>
          <w:rFonts w:ascii="Arial" w:hAnsi="Arial"/>
          <w:b/>
          <w:sz w:val="20"/>
          <w:szCs w:val="20"/>
        </w:rPr>
        <w:lastRenderedPageBreak/>
        <w:t>Miscellaneous</w:t>
      </w:r>
    </w:p>
    <w:p w:rsidR="00EA7139" w:rsidRPr="00EA7139" w:rsidRDefault="00EA7139" w:rsidP="00EA7139">
      <w:pPr>
        <w:keepNext/>
        <w:keepLines/>
        <w:jc w:val="both"/>
        <w:rPr>
          <w:rFonts w:ascii="Arial" w:hAnsi="Arial"/>
          <w:b/>
          <w:sz w:val="20"/>
          <w:szCs w:val="20"/>
        </w:rPr>
      </w:pPr>
    </w:p>
    <w:p w:rsidR="00EA7139" w:rsidRPr="00EA7139" w:rsidRDefault="00EA7139" w:rsidP="00EA7139">
      <w:pPr>
        <w:keepNext/>
        <w:keepLines/>
        <w:jc w:val="both"/>
        <w:rPr>
          <w:rFonts w:ascii="Arial" w:hAnsi="Arial"/>
          <w:b/>
          <w:sz w:val="20"/>
          <w:szCs w:val="20"/>
        </w:rPr>
      </w:pPr>
      <w:r w:rsidRPr="00EA7139">
        <w:rPr>
          <w:rFonts w:ascii="Arial" w:hAnsi="Arial"/>
          <w:b/>
          <w:sz w:val="20"/>
          <w:szCs w:val="20"/>
        </w:rPr>
        <w:t xml:space="preserve">Choice of Law: </w:t>
      </w:r>
      <w:r w:rsidRPr="00EA7139">
        <w:rPr>
          <w:rFonts w:ascii="Arial" w:hAnsi="Arial"/>
          <w:sz w:val="20"/>
          <w:szCs w:val="20"/>
        </w:rPr>
        <w:t xml:space="preserve">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w:t>
      </w:r>
      <w:smartTag w:uri="urn:schemas-microsoft-com:office:smarttags" w:element="State">
        <w:r w:rsidRPr="00EA7139">
          <w:rPr>
            <w:rFonts w:ascii="Arial" w:hAnsi="Arial"/>
            <w:sz w:val="20"/>
            <w:szCs w:val="20"/>
          </w:rPr>
          <w:t>North Carolina</w:t>
        </w:r>
      </w:smartTag>
      <w:r w:rsidRPr="00EA7139">
        <w:rPr>
          <w:rFonts w:ascii="Arial" w:hAnsi="Arial"/>
          <w:sz w:val="20"/>
          <w:szCs w:val="20"/>
        </w:rPr>
        <w:t xml:space="preserve"> and agrees, solely for such purpose, that the exclusive venue for any legal proceedings shall be </w:t>
      </w:r>
      <w:smartTag w:uri="urn:schemas-microsoft-com:office:smarttags" w:element="place">
        <w:smartTag w:uri="urn:schemas-microsoft-com:office:smarttags" w:element="City">
          <w:r w:rsidRPr="00EA7139">
            <w:rPr>
              <w:rFonts w:ascii="Arial" w:hAnsi="Arial"/>
              <w:sz w:val="20"/>
              <w:szCs w:val="20"/>
            </w:rPr>
            <w:t>Wake County</w:t>
          </w:r>
        </w:smartTag>
        <w:r w:rsidRPr="00EA7139">
          <w:rPr>
            <w:rFonts w:ascii="Arial" w:hAnsi="Arial"/>
            <w:sz w:val="20"/>
            <w:szCs w:val="20"/>
          </w:rPr>
          <w:t xml:space="preserve">, </w:t>
        </w:r>
        <w:smartTag w:uri="urn:schemas-microsoft-com:office:smarttags" w:element="State">
          <w:r w:rsidRPr="00EA7139">
            <w:rPr>
              <w:rFonts w:ascii="Arial" w:hAnsi="Arial"/>
              <w:sz w:val="20"/>
              <w:szCs w:val="20"/>
            </w:rPr>
            <w:t>North Carolina</w:t>
          </w:r>
        </w:smartTag>
      </w:smartTag>
      <w:r w:rsidRPr="00EA7139">
        <w:rPr>
          <w:rFonts w:ascii="Arial" w:hAnsi="Arial"/>
          <w:sz w:val="20"/>
          <w:szCs w:val="20"/>
        </w:rPr>
        <w:t xml:space="preserve">. The place of this contract and all transactions and agreements relating to it, and their situs and forum, shall be </w:t>
      </w:r>
      <w:smartTag w:uri="urn:schemas-microsoft-com:office:smarttags" w:element="place">
        <w:smartTag w:uri="urn:schemas-microsoft-com:office:smarttags" w:element="City">
          <w:r w:rsidRPr="00EA7139">
            <w:rPr>
              <w:rFonts w:ascii="Arial" w:hAnsi="Arial"/>
              <w:sz w:val="20"/>
              <w:szCs w:val="20"/>
            </w:rPr>
            <w:t>Wake County</w:t>
          </w:r>
        </w:smartTag>
        <w:r w:rsidRPr="00EA7139">
          <w:rPr>
            <w:rFonts w:ascii="Arial" w:hAnsi="Arial"/>
            <w:sz w:val="20"/>
            <w:szCs w:val="20"/>
          </w:rPr>
          <w:t xml:space="preserve">, </w:t>
        </w:r>
        <w:smartTag w:uri="urn:schemas-microsoft-com:office:smarttags" w:element="State">
          <w:r w:rsidRPr="00EA7139">
            <w:rPr>
              <w:rFonts w:ascii="Arial" w:hAnsi="Arial"/>
              <w:sz w:val="20"/>
              <w:szCs w:val="20"/>
            </w:rPr>
            <w:t>North Carolina</w:t>
          </w:r>
        </w:smartTag>
      </w:smartTag>
      <w:r w:rsidRPr="00EA7139">
        <w:rPr>
          <w:rFonts w:ascii="Arial" w:hAnsi="Arial"/>
          <w:sz w:val="20"/>
          <w:szCs w:val="20"/>
        </w:rPr>
        <w:t>, where all matters, whether sounding in contract or tort, relating to the validity, construction, interpretation, and enforcement shall be determined.</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Amendment</w:t>
      </w:r>
      <w:r w:rsidRPr="00EA7139">
        <w:rPr>
          <w:rFonts w:ascii="Arial" w:hAnsi="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Severability: </w:t>
      </w:r>
      <w:r w:rsidRPr="00EA7139">
        <w:rPr>
          <w:rFonts w:ascii="Arial" w:hAnsi="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rsidR="00EA7139" w:rsidRPr="00EA7139" w:rsidRDefault="00EA7139" w:rsidP="00EA7139">
      <w:pPr>
        <w:jc w:val="both"/>
        <w:rPr>
          <w:rFonts w:ascii="Arial" w:hAnsi="Arial"/>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Headings: </w:t>
      </w:r>
      <w:r w:rsidRPr="00EA7139">
        <w:rPr>
          <w:rFonts w:ascii="Arial" w:hAnsi="Arial"/>
          <w:sz w:val="20"/>
          <w:szCs w:val="20"/>
        </w:rPr>
        <w:t xml:space="preserve">The Section and Paragraph headings in these General Terms and Conditions are not material parts of the agreement and should not be used to construe the meaning thereof.  </w:t>
      </w:r>
    </w:p>
    <w:p w:rsidR="00EA7139" w:rsidRPr="00EA7139" w:rsidRDefault="00EA7139" w:rsidP="00EA7139">
      <w:pPr>
        <w:jc w:val="both"/>
        <w:rPr>
          <w:rFonts w:ascii="Arial" w:hAnsi="Arial"/>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Gender and Number: </w:t>
      </w:r>
      <w:r w:rsidRPr="00EA7139">
        <w:rPr>
          <w:rFonts w:ascii="Arial" w:hAnsi="Arial"/>
          <w:sz w:val="20"/>
          <w:szCs w:val="20"/>
        </w:rPr>
        <w:t xml:space="preserve">Masculine pronouns shall be read to include feminine pronouns and the singular of any word </w:t>
      </w:r>
      <w:r w:rsidRPr="00EA7139">
        <w:rPr>
          <w:rFonts w:ascii="Arial" w:hAnsi="Arial"/>
          <w:sz w:val="20"/>
          <w:szCs w:val="20"/>
        </w:rPr>
        <w:t>or phrase shall be read to include the plural and vice versa.</w:t>
      </w:r>
    </w:p>
    <w:p w:rsidR="00EA7139" w:rsidRPr="00EA7139" w:rsidRDefault="00EA7139" w:rsidP="00EA7139">
      <w:pPr>
        <w:jc w:val="both"/>
        <w:rPr>
          <w:rFonts w:ascii="Arial" w:hAnsi="Arial"/>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Time of the Essence: </w:t>
      </w:r>
      <w:r w:rsidRPr="00EA7139">
        <w:rPr>
          <w:rFonts w:ascii="Arial" w:hAnsi="Arial"/>
          <w:sz w:val="20"/>
          <w:szCs w:val="20"/>
        </w:rPr>
        <w:t>Time is of the essence in the performance of this contract.</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Key Personnel: </w:t>
      </w:r>
      <w:r w:rsidRPr="00EA7139">
        <w:rPr>
          <w:rFonts w:ascii="Arial" w:hAnsi="Arial"/>
          <w:sz w:val="20"/>
          <w:szCs w:val="20"/>
        </w:rPr>
        <w:t>The Contractor shall not replace any of the key personnel assigned to the performance of this contract without the prior written approval of the Division.  The term “key personnel” includes any and all persons identified as such in the contract documents and any other persons subsequently identified as key personnel by the written agreement of the parties.</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Care of Property:</w:t>
      </w:r>
      <w:r w:rsidRPr="00EA7139">
        <w:rPr>
          <w:rFonts w:ascii="Arial" w:hAnsi="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rsidR="00EA7139" w:rsidRPr="00EA7139" w:rsidRDefault="00EA7139" w:rsidP="00EA7139">
      <w:pPr>
        <w:jc w:val="both"/>
        <w:rPr>
          <w:rFonts w:ascii="Arial" w:hAnsi="Arial"/>
          <w:b/>
          <w:sz w:val="20"/>
          <w:szCs w:val="20"/>
        </w:rPr>
      </w:pPr>
    </w:p>
    <w:p w:rsidR="00EA7139" w:rsidRPr="00EA7139" w:rsidRDefault="00EA7139" w:rsidP="00EA7139">
      <w:pPr>
        <w:jc w:val="both"/>
        <w:rPr>
          <w:rFonts w:ascii="Arial" w:hAnsi="Arial"/>
          <w:sz w:val="20"/>
          <w:szCs w:val="20"/>
        </w:rPr>
      </w:pPr>
      <w:r w:rsidRPr="00EA7139">
        <w:rPr>
          <w:rFonts w:ascii="Arial" w:hAnsi="Arial"/>
          <w:b/>
          <w:sz w:val="20"/>
          <w:szCs w:val="20"/>
        </w:rPr>
        <w:t xml:space="preserve">Travel Expenses: </w:t>
      </w:r>
      <w:r w:rsidRPr="00EA7139">
        <w:rPr>
          <w:rFonts w:ascii="Arial" w:hAnsi="Arial"/>
          <w:sz w:val="20"/>
          <w:szCs w:val="20"/>
        </w:rPr>
        <w:t xml:space="preserve">Reimbursement to the Contractor for travel mileage, meals, lodging and other travel expenses incurred in the performance of this contract shall not exceed the rates published in the applicable State rules or approved local government travel policy. International travel shall not be reimbursed under this contract. </w:t>
      </w:r>
    </w:p>
    <w:p w:rsidR="00EA7139" w:rsidRPr="00EA7139" w:rsidRDefault="00EA7139" w:rsidP="00EA7139">
      <w:pPr>
        <w:jc w:val="both"/>
        <w:rPr>
          <w:rFonts w:ascii="Arial" w:hAnsi="Arial"/>
          <w:sz w:val="20"/>
          <w:szCs w:val="20"/>
        </w:rPr>
      </w:pPr>
    </w:p>
    <w:p w:rsidR="00EA7139" w:rsidRPr="00EA7139" w:rsidRDefault="00EA7139" w:rsidP="00EA7139">
      <w:pPr>
        <w:numPr>
          <w:ilvl w:val="12"/>
          <w:numId w:val="0"/>
        </w:numPr>
        <w:jc w:val="both"/>
        <w:rPr>
          <w:rFonts w:ascii="Arial" w:hAnsi="Arial"/>
          <w:sz w:val="20"/>
          <w:szCs w:val="20"/>
        </w:rPr>
      </w:pPr>
      <w:r w:rsidRPr="00EA7139">
        <w:rPr>
          <w:rFonts w:ascii="Arial" w:hAnsi="Arial"/>
          <w:b/>
          <w:sz w:val="20"/>
          <w:szCs w:val="20"/>
        </w:rPr>
        <w:t xml:space="preserve">Sales/Use Tax Refunds: </w:t>
      </w:r>
      <w:r w:rsidRPr="00EA7139">
        <w:rPr>
          <w:rFonts w:ascii="Arial" w:hAnsi="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rsidR="00EA7139" w:rsidRPr="00EA7139" w:rsidRDefault="00EA7139" w:rsidP="00EA7139">
      <w:pPr>
        <w:jc w:val="both"/>
        <w:rPr>
          <w:rFonts w:ascii="Arial" w:hAnsi="Arial" w:cs="Arial"/>
          <w:b/>
          <w:sz w:val="20"/>
          <w:szCs w:val="20"/>
        </w:rPr>
      </w:pPr>
    </w:p>
    <w:p w:rsidR="00EA7139" w:rsidRPr="00EA7139" w:rsidRDefault="00EA7139" w:rsidP="00EA7139">
      <w:pPr>
        <w:jc w:val="both"/>
        <w:rPr>
          <w:rFonts w:ascii="Arial" w:hAnsi="Arial" w:cs="Arial"/>
          <w:sz w:val="20"/>
          <w:szCs w:val="20"/>
        </w:rPr>
        <w:sectPr w:rsidR="00EA7139" w:rsidRPr="00EA7139" w:rsidSect="00762CAC">
          <w:footerReference w:type="default" r:id="rId76"/>
          <w:type w:val="continuous"/>
          <w:pgSz w:w="12240" w:h="15840" w:code="1"/>
          <w:pgMar w:top="978" w:right="720" w:bottom="720" w:left="720" w:header="720" w:footer="360" w:gutter="0"/>
          <w:cols w:num="2" w:space="720"/>
          <w:docGrid w:linePitch="326"/>
        </w:sectPr>
      </w:pPr>
      <w:r w:rsidRPr="00EA7139">
        <w:rPr>
          <w:rFonts w:ascii="Arial" w:hAnsi="Arial" w:cs="Arial"/>
          <w:b/>
          <w:sz w:val="20"/>
          <w:szCs w:val="20"/>
        </w:rPr>
        <w:t xml:space="preserve">Advertising: </w:t>
      </w:r>
      <w:r w:rsidRPr="00EA7139">
        <w:rPr>
          <w:rFonts w:ascii="Arial" w:hAnsi="Arial" w:cs="Arial"/>
          <w:sz w:val="20"/>
          <w:szCs w:val="20"/>
        </w:rPr>
        <w:t xml:space="preserve">The Contractor shall not use the award of this contract as a part of any news release or commercial advertising.  </w:t>
      </w:r>
    </w:p>
    <w:p w:rsidR="00EA7139" w:rsidRPr="00EA7139" w:rsidRDefault="00EA7139" w:rsidP="00EA7139">
      <w:pPr>
        <w:ind w:left="5760"/>
        <w:jc w:val="both"/>
        <w:rPr>
          <w:rFonts w:ascii="Arial" w:hAnsi="Arial"/>
          <w:sz w:val="20"/>
          <w:szCs w:val="20"/>
        </w:rPr>
      </w:pPr>
    </w:p>
    <w:p w:rsidR="007A7E5C" w:rsidRDefault="007A7E5C">
      <w:pPr>
        <w:rPr>
          <w:rFonts w:ascii="Arial" w:hAnsi="Arial" w:cs="Arial"/>
          <w:sz w:val="28"/>
          <w:szCs w:val="28"/>
        </w:rPr>
        <w:sectPr w:rsidR="007A7E5C" w:rsidSect="00146984">
          <w:footerReference w:type="default" r:id="rId77"/>
          <w:type w:val="continuous"/>
          <w:pgSz w:w="12240" w:h="15840"/>
          <w:pgMar w:top="1152" w:right="1152" w:bottom="864" w:left="1152" w:header="720" w:footer="720" w:gutter="0"/>
          <w:cols w:space="720"/>
        </w:sectPr>
      </w:pPr>
    </w:p>
    <w:p w:rsidR="00146984" w:rsidRPr="00146984" w:rsidRDefault="00146984" w:rsidP="00146984">
      <w:pPr>
        <w:jc w:val="center"/>
        <w:outlineLvl w:val="0"/>
        <w:rPr>
          <w:rFonts w:ascii="Arial" w:hAnsi="Arial"/>
          <w:sz w:val="20"/>
          <w:szCs w:val="20"/>
        </w:rPr>
      </w:pPr>
    </w:p>
    <w:p w:rsidR="00146984" w:rsidRPr="00146984" w:rsidRDefault="00146984" w:rsidP="00146984">
      <w:pPr>
        <w:jc w:val="center"/>
        <w:outlineLvl w:val="0"/>
        <w:rPr>
          <w:rFonts w:ascii="Arial" w:hAnsi="Arial"/>
          <w:b/>
          <w:sz w:val="20"/>
          <w:szCs w:val="20"/>
        </w:rPr>
      </w:pPr>
      <w:r w:rsidRPr="00146984">
        <w:rPr>
          <w:rFonts w:ascii="Arial" w:hAnsi="Arial"/>
          <w:b/>
          <w:sz w:val="20"/>
          <w:szCs w:val="20"/>
        </w:rPr>
        <w:t>CONFLICT OF INTEREST ACKNOWLEDGEMENT AND POLICY</w:t>
      </w:r>
    </w:p>
    <w:p w:rsidR="00146984" w:rsidRPr="00146984" w:rsidRDefault="00146984" w:rsidP="00146984">
      <w:pPr>
        <w:jc w:val="center"/>
        <w:outlineLvl w:val="0"/>
        <w:rPr>
          <w:rFonts w:ascii="Arial" w:hAnsi="Arial"/>
          <w:sz w:val="20"/>
          <w:szCs w:val="20"/>
        </w:rPr>
      </w:pPr>
    </w:p>
    <w:p w:rsidR="00146984" w:rsidRPr="00146984" w:rsidRDefault="00146984" w:rsidP="00146984">
      <w:pPr>
        <w:spacing w:line="480" w:lineRule="auto"/>
        <w:outlineLvl w:val="0"/>
        <w:rPr>
          <w:rFonts w:ascii="Arial" w:hAnsi="Arial"/>
          <w:sz w:val="20"/>
          <w:szCs w:val="20"/>
        </w:rPr>
      </w:pPr>
      <w:r w:rsidRPr="00146984">
        <w:rPr>
          <w:rFonts w:ascii="Arial" w:hAnsi="Arial"/>
          <w:sz w:val="20"/>
          <w:szCs w:val="20"/>
        </w:rPr>
        <w:t>State of _________________________________</w:t>
      </w:r>
    </w:p>
    <w:p w:rsidR="00146984" w:rsidRPr="00146984" w:rsidRDefault="00146984" w:rsidP="00146984">
      <w:pPr>
        <w:spacing w:line="480" w:lineRule="auto"/>
        <w:outlineLvl w:val="0"/>
        <w:rPr>
          <w:rFonts w:ascii="Arial" w:hAnsi="Arial"/>
          <w:sz w:val="20"/>
          <w:szCs w:val="20"/>
        </w:rPr>
      </w:pPr>
      <w:smartTag w:uri="urn:schemas-microsoft-com:office:smarttags" w:element="place">
        <w:smartTag w:uri="urn:schemas-microsoft-com:office:smarttags" w:element="PlaceType">
          <w:r w:rsidRPr="00146984">
            <w:rPr>
              <w:rFonts w:ascii="Arial" w:hAnsi="Arial"/>
              <w:sz w:val="20"/>
              <w:szCs w:val="20"/>
            </w:rPr>
            <w:t>County</w:t>
          </w:r>
        </w:smartTag>
        <w:r w:rsidRPr="00146984">
          <w:rPr>
            <w:rFonts w:ascii="Arial" w:hAnsi="Arial"/>
            <w:sz w:val="20"/>
            <w:szCs w:val="20"/>
          </w:rPr>
          <w:t xml:space="preserve"> </w:t>
        </w:r>
        <w:smartTag w:uri="urn:schemas-microsoft-com:office:smarttags" w:element="PlaceName">
          <w:r w:rsidRPr="00146984">
            <w:rPr>
              <w:rFonts w:ascii="Arial" w:hAnsi="Arial"/>
              <w:sz w:val="20"/>
              <w:szCs w:val="20"/>
            </w:rPr>
            <w:t>__________________________________</w:t>
          </w:r>
        </w:smartTag>
      </w:smartTag>
    </w:p>
    <w:p w:rsidR="00146984" w:rsidRPr="00146984" w:rsidRDefault="00146984" w:rsidP="00146984">
      <w:pPr>
        <w:rPr>
          <w:rFonts w:ascii="Arial" w:hAnsi="Arial"/>
          <w:sz w:val="20"/>
          <w:szCs w:val="20"/>
        </w:rPr>
      </w:pPr>
    </w:p>
    <w:p w:rsidR="00146984" w:rsidRPr="00146984" w:rsidRDefault="00146984" w:rsidP="00146984">
      <w:pPr>
        <w:ind w:left="180" w:hanging="180"/>
        <w:outlineLvl w:val="0"/>
        <w:rPr>
          <w:rFonts w:ascii="Arial" w:hAnsi="Arial"/>
          <w:sz w:val="20"/>
          <w:szCs w:val="20"/>
        </w:rPr>
      </w:pPr>
      <w:r w:rsidRPr="00146984">
        <w:rPr>
          <w:rFonts w:ascii="Arial" w:hAnsi="Arial"/>
          <w:sz w:val="20"/>
          <w:szCs w:val="20"/>
        </w:rPr>
        <w:t xml:space="preserve">I, _________________________________________, Notary Public for said County and State, certify that </w:t>
      </w:r>
    </w:p>
    <w:p w:rsidR="00146984" w:rsidRPr="00146984" w:rsidRDefault="00146984" w:rsidP="00146984">
      <w:pPr>
        <w:ind w:left="360" w:hanging="360"/>
        <w:rPr>
          <w:rFonts w:ascii="Arial" w:hAnsi="Arial"/>
          <w:sz w:val="20"/>
          <w:szCs w:val="20"/>
        </w:rPr>
      </w:pPr>
    </w:p>
    <w:p w:rsidR="00146984" w:rsidRPr="00146984" w:rsidRDefault="00146984" w:rsidP="00146984">
      <w:pPr>
        <w:ind w:left="360" w:hanging="360"/>
        <w:rPr>
          <w:rFonts w:ascii="Arial" w:hAnsi="Arial"/>
          <w:sz w:val="20"/>
          <w:szCs w:val="20"/>
        </w:rPr>
      </w:pPr>
      <w:r w:rsidRPr="00146984">
        <w:rPr>
          <w:rFonts w:ascii="Arial" w:hAnsi="Arial"/>
          <w:sz w:val="20"/>
          <w:szCs w:val="20"/>
        </w:rPr>
        <w:t xml:space="preserve">_____________________________________ personally appeared before me this day and acknowledged </w:t>
      </w:r>
    </w:p>
    <w:p w:rsidR="00146984" w:rsidRPr="00146984" w:rsidRDefault="00146984" w:rsidP="00146984">
      <w:pPr>
        <w:ind w:left="360" w:hanging="360"/>
        <w:rPr>
          <w:rFonts w:ascii="Arial" w:hAnsi="Arial"/>
          <w:sz w:val="20"/>
          <w:szCs w:val="20"/>
        </w:rPr>
      </w:pPr>
    </w:p>
    <w:p w:rsidR="00146984" w:rsidRPr="00146984" w:rsidRDefault="00146984" w:rsidP="00146984">
      <w:pPr>
        <w:ind w:left="360" w:hanging="360"/>
        <w:rPr>
          <w:rFonts w:ascii="Arial" w:hAnsi="Arial"/>
          <w:sz w:val="20"/>
          <w:szCs w:val="20"/>
        </w:rPr>
      </w:pPr>
      <w:r w:rsidRPr="00146984">
        <w:rPr>
          <w:rFonts w:ascii="Arial" w:hAnsi="Arial"/>
          <w:sz w:val="20"/>
          <w:szCs w:val="20"/>
        </w:rPr>
        <w:t xml:space="preserve">that he/she is ______________________________ of _________________________________________                             </w:t>
      </w:r>
    </w:p>
    <w:p w:rsidR="00146984" w:rsidRPr="00146984" w:rsidRDefault="00146984" w:rsidP="00146984">
      <w:pPr>
        <w:ind w:left="4680"/>
        <w:rPr>
          <w:rFonts w:ascii="Arial" w:hAnsi="Arial"/>
          <w:sz w:val="20"/>
          <w:szCs w:val="20"/>
        </w:rPr>
      </w:pPr>
      <w:r w:rsidRPr="00146984">
        <w:rPr>
          <w:rFonts w:ascii="Arial" w:hAnsi="Arial"/>
          <w:sz w:val="20"/>
          <w:szCs w:val="20"/>
        </w:rPr>
        <w:t xml:space="preserve">   [name of Organization]</w:t>
      </w:r>
    </w:p>
    <w:p w:rsidR="00146984" w:rsidRPr="00146984" w:rsidRDefault="00146984" w:rsidP="00146984">
      <w:pPr>
        <w:ind w:left="360" w:hanging="360"/>
        <w:rPr>
          <w:rFonts w:ascii="Arial" w:hAnsi="Arial"/>
          <w:sz w:val="20"/>
          <w:szCs w:val="20"/>
        </w:rPr>
      </w:pPr>
    </w:p>
    <w:p w:rsidR="00146984" w:rsidRPr="00146984" w:rsidRDefault="00146984" w:rsidP="00146984">
      <w:pPr>
        <w:tabs>
          <w:tab w:val="left" w:pos="0"/>
        </w:tabs>
        <w:spacing w:line="480" w:lineRule="auto"/>
        <w:rPr>
          <w:rFonts w:ascii="Arial" w:hAnsi="Arial"/>
          <w:sz w:val="20"/>
          <w:szCs w:val="20"/>
        </w:rPr>
      </w:pPr>
      <w:r w:rsidRPr="00146984">
        <w:rPr>
          <w:rFonts w:ascii="Arial" w:hAnsi="Arial"/>
          <w:sz w:val="20"/>
          <w:szCs w:val="20"/>
        </w:rPr>
        <w:t>and by that authority duly given and as the act of the Organization, affirmed that the foregoing Conflict of Interest Policy was adopted by the Board of Directors/Trustees or other governing body in a meeting held on the __________ day of ___________, _______.</w:t>
      </w:r>
    </w:p>
    <w:p w:rsidR="00146984" w:rsidRPr="00146984" w:rsidRDefault="00146984" w:rsidP="00146984">
      <w:pPr>
        <w:rPr>
          <w:rFonts w:ascii="Arial" w:hAnsi="Arial"/>
          <w:sz w:val="20"/>
          <w:szCs w:val="20"/>
        </w:rPr>
      </w:pPr>
    </w:p>
    <w:p w:rsidR="00146984" w:rsidRPr="00146984" w:rsidRDefault="00146984" w:rsidP="00146984">
      <w:pPr>
        <w:ind w:left="360" w:hanging="360"/>
        <w:outlineLvl w:val="0"/>
        <w:rPr>
          <w:rFonts w:ascii="Arial" w:hAnsi="Arial"/>
          <w:sz w:val="20"/>
          <w:szCs w:val="20"/>
        </w:rPr>
      </w:pPr>
      <w:r w:rsidRPr="00146984">
        <w:rPr>
          <w:rFonts w:ascii="Arial" w:hAnsi="Arial"/>
          <w:sz w:val="20"/>
          <w:szCs w:val="20"/>
        </w:rPr>
        <w:t>Sworn to and subscribed before me this _________ day of ______________________, ____.</w:t>
      </w:r>
    </w:p>
    <w:p w:rsidR="00146984" w:rsidRPr="00146984" w:rsidRDefault="00146984" w:rsidP="00146984">
      <w:pPr>
        <w:ind w:left="360" w:hanging="360"/>
        <w:rPr>
          <w:rFonts w:ascii="Arial" w:hAnsi="Arial"/>
          <w:sz w:val="20"/>
          <w:szCs w:val="20"/>
        </w:rPr>
      </w:pPr>
    </w:p>
    <w:p w:rsidR="00146984" w:rsidRPr="00146984" w:rsidRDefault="00146984" w:rsidP="00146984">
      <w:pPr>
        <w:ind w:left="360" w:hanging="360"/>
        <w:rPr>
          <w:rFonts w:ascii="Arial" w:hAnsi="Arial"/>
          <w:sz w:val="20"/>
          <w:szCs w:val="20"/>
        </w:rPr>
      </w:pPr>
    </w:p>
    <w:p w:rsidR="00146984" w:rsidRPr="00146984" w:rsidRDefault="00146984" w:rsidP="00146984">
      <w:pPr>
        <w:ind w:left="360" w:hanging="360"/>
        <w:rPr>
          <w:rFonts w:ascii="Arial" w:hAnsi="Arial"/>
          <w:sz w:val="20"/>
          <w:szCs w:val="20"/>
        </w:rPr>
      </w:pPr>
    </w:p>
    <w:p w:rsidR="00146984" w:rsidRPr="00146984" w:rsidRDefault="00146984" w:rsidP="00146984">
      <w:pPr>
        <w:ind w:left="360" w:hanging="360"/>
        <w:rPr>
          <w:rFonts w:ascii="Arial" w:hAnsi="Arial"/>
          <w:sz w:val="20"/>
          <w:szCs w:val="20"/>
        </w:rPr>
      </w:pP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t>___________________________________</w:t>
      </w:r>
    </w:p>
    <w:p w:rsidR="00146984" w:rsidRPr="00146984" w:rsidRDefault="00146984" w:rsidP="00146984">
      <w:pPr>
        <w:ind w:left="360" w:hanging="360"/>
        <w:rPr>
          <w:rFonts w:ascii="Arial" w:hAnsi="Arial"/>
          <w:sz w:val="20"/>
          <w:szCs w:val="20"/>
        </w:rPr>
      </w:pP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t>(Official Seal)</w:t>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t>Notary Public</w:t>
      </w:r>
    </w:p>
    <w:p w:rsidR="00146984" w:rsidRPr="00146984" w:rsidRDefault="00146984" w:rsidP="00146984">
      <w:pPr>
        <w:ind w:left="360" w:hanging="360"/>
        <w:rPr>
          <w:rFonts w:ascii="Arial" w:hAnsi="Arial"/>
          <w:sz w:val="20"/>
          <w:szCs w:val="20"/>
        </w:rPr>
      </w:pPr>
    </w:p>
    <w:p w:rsidR="00146984" w:rsidRPr="00146984" w:rsidRDefault="00146984" w:rsidP="00146984">
      <w:pPr>
        <w:ind w:left="360" w:hanging="360"/>
        <w:rPr>
          <w:rFonts w:ascii="Arial" w:hAnsi="Arial"/>
          <w:sz w:val="20"/>
          <w:szCs w:val="20"/>
        </w:rPr>
      </w:pPr>
    </w:p>
    <w:p w:rsidR="00146984" w:rsidRPr="00146984" w:rsidRDefault="00146984" w:rsidP="00146984">
      <w:pPr>
        <w:ind w:left="360" w:hanging="360"/>
        <w:outlineLvl w:val="0"/>
        <w:rPr>
          <w:rFonts w:ascii="Arial" w:hAnsi="Arial"/>
          <w:sz w:val="20"/>
          <w:szCs w:val="20"/>
        </w:rPr>
      </w:pPr>
      <w:r w:rsidRPr="00146984">
        <w:rPr>
          <w:rFonts w:ascii="Arial" w:hAnsi="Arial"/>
          <w:sz w:val="20"/>
          <w:szCs w:val="20"/>
        </w:rPr>
        <w:t>My Commission expires ______________________________, 20 ___</w:t>
      </w:r>
    </w:p>
    <w:p w:rsidR="00146984" w:rsidRPr="00146984" w:rsidRDefault="00146984" w:rsidP="00146984">
      <w:pPr>
        <w:pBdr>
          <w:bottom w:val="dotted" w:sz="24" w:space="1" w:color="auto"/>
        </w:pBdr>
        <w:ind w:left="360" w:hanging="360"/>
        <w:rPr>
          <w:rFonts w:ascii="Arial" w:hAnsi="Arial"/>
          <w:sz w:val="20"/>
          <w:szCs w:val="20"/>
        </w:rPr>
      </w:pPr>
    </w:p>
    <w:p w:rsidR="00146984" w:rsidRPr="00146984" w:rsidRDefault="00146984" w:rsidP="00146984">
      <w:pPr>
        <w:ind w:left="360" w:hanging="360"/>
        <w:rPr>
          <w:rFonts w:ascii="Arial" w:hAnsi="Arial"/>
          <w:sz w:val="20"/>
          <w:szCs w:val="20"/>
        </w:rPr>
      </w:pPr>
    </w:p>
    <w:p w:rsidR="00146984" w:rsidRPr="00146984" w:rsidRDefault="00146984" w:rsidP="00146984">
      <w:pPr>
        <w:ind w:left="360" w:hanging="360"/>
        <w:outlineLvl w:val="0"/>
        <w:rPr>
          <w:rFonts w:ascii="Arial" w:hAnsi="Arial"/>
          <w:b/>
          <w:i/>
          <w:sz w:val="20"/>
          <w:szCs w:val="20"/>
        </w:rPr>
      </w:pPr>
      <w:r w:rsidRPr="00146984">
        <w:rPr>
          <w:rFonts w:ascii="Arial" w:hAnsi="Arial"/>
          <w:b/>
          <w:i/>
          <w:sz w:val="20"/>
          <w:szCs w:val="20"/>
        </w:rPr>
        <w:t xml:space="preserve">Instruction for Organization: </w:t>
      </w:r>
    </w:p>
    <w:p w:rsidR="00146984" w:rsidRPr="00146984" w:rsidRDefault="00146984" w:rsidP="00146984">
      <w:pPr>
        <w:ind w:left="360"/>
        <w:outlineLvl w:val="0"/>
        <w:rPr>
          <w:rFonts w:ascii="Arial" w:hAnsi="Arial"/>
          <w:b/>
          <w:i/>
          <w:sz w:val="20"/>
          <w:szCs w:val="20"/>
        </w:rPr>
      </w:pPr>
      <w:r w:rsidRPr="00146984">
        <w:rPr>
          <w:rFonts w:ascii="Arial" w:hAnsi="Arial"/>
          <w:b/>
          <w:i/>
          <w:sz w:val="20"/>
          <w:szCs w:val="20"/>
        </w:rPr>
        <w:t xml:space="preserve">Sign and attach the following pages after adopted by the Board of Directors/Trustees or other governing body OR replace the following with the current adopted conflict of interest policy.  </w:t>
      </w:r>
    </w:p>
    <w:p w:rsidR="00146984" w:rsidRPr="00146984" w:rsidRDefault="00146984" w:rsidP="00146984">
      <w:pPr>
        <w:ind w:left="360" w:hanging="360"/>
        <w:outlineLvl w:val="0"/>
        <w:rPr>
          <w:rFonts w:ascii="Arial" w:hAnsi="Arial"/>
          <w:sz w:val="20"/>
          <w:szCs w:val="20"/>
        </w:rPr>
      </w:pPr>
    </w:p>
    <w:p w:rsidR="00146984" w:rsidRPr="00146984" w:rsidRDefault="00146984" w:rsidP="00146984">
      <w:pPr>
        <w:ind w:left="360" w:hanging="360"/>
        <w:rPr>
          <w:rFonts w:ascii="Arial" w:hAnsi="Arial"/>
          <w:sz w:val="20"/>
          <w:szCs w:val="20"/>
        </w:rPr>
      </w:pPr>
    </w:p>
    <w:p w:rsidR="00146984" w:rsidRPr="00146984" w:rsidRDefault="00146984" w:rsidP="00146984">
      <w:pPr>
        <w:ind w:left="360"/>
        <w:rPr>
          <w:rFonts w:ascii="Arial" w:hAnsi="Arial"/>
          <w:sz w:val="20"/>
          <w:szCs w:val="20"/>
        </w:rPr>
      </w:pPr>
      <w:r w:rsidRPr="00146984">
        <w:rPr>
          <w:rFonts w:ascii="Arial" w:hAnsi="Arial"/>
          <w:sz w:val="20"/>
          <w:szCs w:val="20"/>
        </w:rPr>
        <w:t>___________________________________________</w:t>
      </w:r>
    </w:p>
    <w:p w:rsidR="00146984" w:rsidRPr="00146984" w:rsidRDefault="00146984" w:rsidP="00146984">
      <w:pPr>
        <w:ind w:left="360" w:hanging="360"/>
        <w:rPr>
          <w:rFonts w:ascii="Arial" w:hAnsi="Arial"/>
          <w:sz w:val="20"/>
          <w:szCs w:val="20"/>
        </w:rPr>
      </w:pPr>
      <w:r w:rsidRPr="00146984">
        <w:rPr>
          <w:rFonts w:ascii="Arial" w:hAnsi="Arial"/>
          <w:sz w:val="20"/>
          <w:szCs w:val="20"/>
        </w:rPr>
        <w:tab/>
        <w:t xml:space="preserve">Name of Organization </w:t>
      </w:r>
    </w:p>
    <w:p w:rsidR="00146984" w:rsidRPr="00146984" w:rsidRDefault="00146984" w:rsidP="00146984">
      <w:pPr>
        <w:ind w:left="360" w:hanging="360"/>
        <w:rPr>
          <w:rFonts w:ascii="Arial" w:hAnsi="Arial"/>
          <w:sz w:val="20"/>
          <w:szCs w:val="20"/>
        </w:rPr>
      </w:pPr>
    </w:p>
    <w:p w:rsidR="00146984" w:rsidRPr="00146984" w:rsidRDefault="00146984" w:rsidP="00146984">
      <w:pPr>
        <w:ind w:left="360" w:hanging="360"/>
        <w:rPr>
          <w:rFonts w:ascii="Arial" w:hAnsi="Arial"/>
          <w:sz w:val="20"/>
          <w:szCs w:val="20"/>
        </w:rPr>
      </w:pPr>
      <w:r w:rsidRPr="00146984">
        <w:rPr>
          <w:rFonts w:ascii="Arial" w:hAnsi="Arial"/>
          <w:sz w:val="20"/>
          <w:szCs w:val="20"/>
        </w:rPr>
        <w:tab/>
        <w:t>___________________________________________</w:t>
      </w:r>
    </w:p>
    <w:p w:rsidR="00146984" w:rsidRPr="00146984" w:rsidRDefault="00146984" w:rsidP="00146984">
      <w:pPr>
        <w:ind w:left="360" w:hanging="360"/>
        <w:outlineLvl w:val="0"/>
        <w:rPr>
          <w:rFonts w:ascii="Arial" w:hAnsi="Arial"/>
          <w:sz w:val="20"/>
          <w:szCs w:val="20"/>
        </w:rPr>
      </w:pPr>
      <w:r w:rsidRPr="00146984">
        <w:rPr>
          <w:rFonts w:ascii="Arial" w:hAnsi="Arial"/>
          <w:sz w:val="20"/>
          <w:szCs w:val="20"/>
        </w:rPr>
        <w:tab/>
        <w:t>Signature of Organization Official</w:t>
      </w:r>
    </w:p>
    <w:p w:rsidR="00146984" w:rsidRPr="00146984" w:rsidRDefault="00146984" w:rsidP="00146984">
      <w:pPr>
        <w:ind w:left="360" w:hanging="360"/>
        <w:outlineLvl w:val="0"/>
        <w:rPr>
          <w:rFonts w:ascii="Arial" w:hAnsi="Arial"/>
          <w:sz w:val="20"/>
          <w:szCs w:val="20"/>
        </w:rPr>
      </w:pPr>
    </w:p>
    <w:p w:rsidR="00146984" w:rsidRPr="00146984" w:rsidRDefault="00146984" w:rsidP="00146984">
      <w:pPr>
        <w:ind w:left="360" w:hanging="360"/>
        <w:outlineLvl w:val="0"/>
        <w:rPr>
          <w:rFonts w:ascii="Arial" w:hAnsi="Arial"/>
          <w:sz w:val="20"/>
          <w:szCs w:val="20"/>
        </w:rPr>
      </w:pPr>
    </w:p>
    <w:p w:rsidR="00146984" w:rsidRPr="00146984" w:rsidRDefault="00146984" w:rsidP="00146984">
      <w:pPr>
        <w:ind w:firstLine="720"/>
        <w:rPr>
          <w:rFonts w:ascii="Arial" w:hAnsi="Arial"/>
          <w:sz w:val="20"/>
          <w:szCs w:val="20"/>
        </w:rPr>
      </w:pPr>
      <w:r w:rsidRPr="00146984">
        <w:rPr>
          <w:rFonts w:ascii="Arial" w:hAnsi="Arial"/>
          <w:sz w:val="20"/>
          <w:szCs w:val="20"/>
        </w:rPr>
        <w:br w:type="page"/>
      </w:r>
      <w:r w:rsidRPr="00146984">
        <w:rPr>
          <w:rFonts w:ascii="Arial" w:hAnsi="Arial"/>
          <w:sz w:val="20"/>
          <w:szCs w:val="20"/>
        </w:rPr>
        <w:lastRenderedPageBreak/>
        <w:tab/>
      </w:r>
      <w:r w:rsidRPr="00146984">
        <w:rPr>
          <w:rFonts w:ascii="Arial" w:hAnsi="Arial"/>
          <w:sz w:val="20"/>
          <w:szCs w:val="20"/>
        </w:rPr>
        <w:tab/>
      </w:r>
    </w:p>
    <w:p w:rsidR="00146984" w:rsidRPr="00146984" w:rsidRDefault="00146984" w:rsidP="00146984">
      <w:pPr>
        <w:ind w:left="360" w:hanging="360"/>
        <w:jc w:val="center"/>
        <w:outlineLvl w:val="0"/>
        <w:rPr>
          <w:rFonts w:ascii="Arial" w:hAnsi="Arial"/>
          <w:b/>
          <w:sz w:val="20"/>
          <w:szCs w:val="20"/>
        </w:rPr>
      </w:pPr>
      <w:r w:rsidRPr="00146984">
        <w:rPr>
          <w:rFonts w:ascii="Arial" w:hAnsi="Arial"/>
          <w:b/>
          <w:sz w:val="20"/>
          <w:szCs w:val="20"/>
        </w:rPr>
        <w:t>Conflict of Interest Policy Example</w:t>
      </w:r>
    </w:p>
    <w:p w:rsidR="00146984" w:rsidRPr="00146984" w:rsidRDefault="00146984" w:rsidP="00146984">
      <w:pPr>
        <w:rPr>
          <w:rFonts w:ascii="Arial" w:hAnsi="Arial"/>
          <w:sz w:val="20"/>
          <w:szCs w:val="20"/>
        </w:rPr>
      </w:pPr>
    </w:p>
    <w:p w:rsidR="00146984" w:rsidRPr="00146984" w:rsidRDefault="00146984" w:rsidP="00146984">
      <w:pPr>
        <w:jc w:val="both"/>
        <w:rPr>
          <w:rFonts w:ascii="Arial" w:hAnsi="Arial"/>
          <w:sz w:val="20"/>
          <w:szCs w:val="20"/>
        </w:rPr>
      </w:pPr>
      <w:r w:rsidRPr="00146984">
        <w:rPr>
          <w:rFonts w:ascii="Arial" w:hAnsi="Arial"/>
          <w:sz w:val="20"/>
          <w:szCs w:val="20"/>
        </w:rPr>
        <w:t xml:space="preserve">The Board of Directors/Trustees or other governing persons, officers, employees or agents are to avoid any conflict of interest, even the appearance of a conflict of interest.  The Organization‘s Board of Directors/Trustees or other governing body, officers, staff and agents are obligated to always act in the best interest of the organization. This obligation requires that any Board member or other governing person, officer, employee or agent, in the performance of Organization duties, seek only the furtherance of the Organization mission. At all times, Board members or other governing persons, officers, employees or agents, are prohibited from using their job title, the Organization's name or property, for private profit or benefit. </w:t>
      </w:r>
    </w:p>
    <w:p w:rsidR="00146984" w:rsidRPr="00146984" w:rsidRDefault="00146984" w:rsidP="00146984">
      <w:pPr>
        <w:rPr>
          <w:rFonts w:ascii="Arial" w:hAnsi="Arial"/>
          <w:sz w:val="20"/>
          <w:szCs w:val="20"/>
        </w:rPr>
      </w:pPr>
    </w:p>
    <w:p w:rsidR="00146984" w:rsidRPr="00146984" w:rsidRDefault="00146984" w:rsidP="00146984">
      <w:pPr>
        <w:jc w:val="both"/>
        <w:rPr>
          <w:rFonts w:ascii="Arial" w:hAnsi="Arial"/>
          <w:sz w:val="20"/>
          <w:szCs w:val="20"/>
        </w:rPr>
      </w:pPr>
      <w:r w:rsidRPr="00146984">
        <w:rPr>
          <w:rFonts w:ascii="Arial" w:hAnsi="Arial"/>
          <w:sz w:val="20"/>
          <w:szCs w:val="20"/>
        </w:rPr>
        <w:t xml:space="preserve">A. The Board members or other governing persons, officers, employees, or agents of the Organization should neither solicit nor accept gratuities, favors, or anything of monetary value from current or potential contractors/vendors, persons receiving benefits from the Organization or persons who may benefit from the actions of any Board member or other governing person, officer, employee or agent. This is not intended to preclude bona-fide Organization fund raising-activities. </w:t>
      </w:r>
    </w:p>
    <w:p w:rsidR="00146984" w:rsidRPr="00146984" w:rsidRDefault="00146984" w:rsidP="00146984">
      <w:pPr>
        <w:jc w:val="both"/>
        <w:rPr>
          <w:rFonts w:ascii="Arial" w:hAnsi="Arial"/>
          <w:sz w:val="20"/>
          <w:szCs w:val="20"/>
        </w:rPr>
      </w:pPr>
    </w:p>
    <w:p w:rsidR="00146984" w:rsidRPr="00146984" w:rsidRDefault="00146984" w:rsidP="00146984">
      <w:pPr>
        <w:jc w:val="both"/>
        <w:rPr>
          <w:rFonts w:ascii="Arial" w:hAnsi="Arial"/>
          <w:sz w:val="20"/>
          <w:szCs w:val="20"/>
        </w:rPr>
      </w:pPr>
      <w:r w:rsidRPr="00146984">
        <w:rPr>
          <w:rFonts w:ascii="Arial" w:hAnsi="Arial"/>
          <w:sz w:val="20"/>
          <w:szCs w:val="20"/>
        </w:rPr>
        <w:t>B. A Board or other governing body member may, with the approval of Board or other governing body, receive honoraria for lectures and other such activities while not acting in any official capacity for the Organization. Officers may, with the approval of the Board or other governing body,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employee or agent is acting in any official capacity, honoraria received in connection with activities relating to the Organization are to be paid to the Organization.</w:t>
      </w:r>
    </w:p>
    <w:p w:rsidR="00146984" w:rsidRPr="00146984" w:rsidRDefault="00146984" w:rsidP="00146984">
      <w:pPr>
        <w:rPr>
          <w:rFonts w:ascii="Arial" w:hAnsi="Arial"/>
          <w:sz w:val="20"/>
          <w:szCs w:val="20"/>
        </w:rPr>
      </w:pPr>
    </w:p>
    <w:p w:rsidR="00146984" w:rsidRPr="00146984" w:rsidRDefault="00146984" w:rsidP="00146984">
      <w:pPr>
        <w:jc w:val="both"/>
        <w:rPr>
          <w:rFonts w:ascii="Arial" w:hAnsi="Arial"/>
          <w:sz w:val="20"/>
          <w:szCs w:val="20"/>
        </w:rPr>
      </w:pPr>
      <w:r w:rsidRPr="00146984">
        <w:rPr>
          <w:rFonts w:ascii="Arial" w:hAnsi="Arial"/>
          <w:sz w:val="20"/>
          <w:szCs w:val="20"/>
        </w:rPr>
        <w:t>C. 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w:t>
      </w:r>
    </w:p>
    <w:p w:rsidR="00146984" w:rsidRPr="00146984" w:rsidRDefault="00146984" w:rsidP="00C33617">
      <w:pPr>
        <w:numPr>
          <w:ilvl w:val="0"/>
          <w:numId w:val="7"/>
        </w:numPr>
        <w:jc w:val="both"/>
        <w:rPr>
          <w:rFonts w:ascii="Arial" w:hAnsi="Arial"/>
          <w:sz w:val="20"/>
          <w:szCs w:val="20"/>
        </w:rPr>
      </w:pPr>
      <w:r w:rsidRPr="00146984">
        <w:rPr>
          <w:rFonts w:ascii="Arial" w:hAnsi="Arial"/>
          <w:sz w:val="20"/>
          <w:szCs w:val="20"/>
        </w:rPr>
        <w:t>The Board member or other governing person, officer, employee, or agent;</w:t>
      </w:r>
    </w:p>
    <w:p w:rsidR="00146984" w:rsidRPr="00146984" w:rsidRDefault="00146984" w:rsidP="00C33617">
      <w:pPr>
        <w:numPr>
          <w:ilvl w:val="0"/>
          <w:numId w:val="7"/>
        </w:numPr>
        <w:jc w:val="both"/>
        <w:rPr>
          <w:rFonts w:ascii="Arial" w:hAnsi="Arial"/>
          <w:sz w:val="20"/>
          <w:szCs w:val="20"/>
        </w:rPr>
      </w:pPr>
      <w:r w:rsidRPr="00146984">
        <w:rPr>
          <w:rFonts w:ascii="Arial" w:hAnsi="Arial"/>
          <w:sz w:val="20"/>
          <w:szCs w:val="20"/>
        </w:rPr>
        <w:t>Any member of their family by whole or half blood, step or personal relationship or relative-in-law;</w:t>
      </w:r>
    </w:p>
    <w:p w:rsidR="00146984" w:rsidRPr="00146984" w:rsidRDefault="00146984" w:rsidP="00C33617">
      <w:pPr>
        <w:numPr>
          <w:ilvl w:val="0"/>
          <w:numId w:val="7"/>
        </w:numPr>
        <w:jc w:val="both"/>
        <w:rPr>
          <w:rFonts w:ascii="Arial" w:hAnsi="Arial"/>
          <w:sz w:val="20"/>
          <w:szCs w:val="20"/>
        </w:rPr>
      </w:pPr>
      <w:r w:rsidRPr="00146984">
        <w:rPr>
          <w:rFonts w:ascii="Arial" w:hAnsi="Arial"/>
          <w:sz w:val="20"/>
          <w:szCs w:val="20"/>
        </w:rPr>
        <w:t>An organization in which any of the above is an officer, director, or employee;</w:t>
      </w:r>
    </w:p>
    <w:p w:rsidR="00146984" w:rsidRPr="00146984" w:rsidRDefault="00146984" w:rsidP="00C33617">
      <w:pPr>
        <w:numPr>
          <w:ilvl w:val="0"/>
          <w:numId w:val="7"/>
        </w:numPr>
        <w:jc w:val="both"/>
        <w:rPr>
          <w:rFonts w:ascii="Arial" w:hAnsi="Arial"/>
          <w:sz w:val="20"/>
          <w:szCs w:val="20"/>
        </w:rPr>
      </w:pPr>
      <w:r w:rsidRPr="00146984">
        <w:rPr>
          <w:rFonts w:ascii="Arial" w:hAnsi="Arial"/>
          <w:sz w:val="20"/>
          <w:szCs w:val="20"/>
        </w:rPr>
        <w:t>A person or organization with whom any of the above individuals is negotiating or has any arrangement concerning prospective employment or contracts.</w:t>
      </w:r>
    </w:p>
    <w:p w:rsidR="00146984" w:rsidRPr="00146984" w:rsidRDefault="00146984" w:rsidP="00146984">
      <w:pPr>
        <w:jc w:val="both"/>
        <w:rPr>
          <w:rFonts w:ascii="Arial" w:hAnsi="Arial"/>
          <w:sz w:val="20"/>
          <w:szCs w:val="20"/>
        </w:rPr>
      </w:pPr>
    </w:p>
    <w:p w:rsidR="00146984" w:rsidRPr="00146984" w:rsidRDefault="00146984" w:rsidP="00146984">
      <w:pPr>
        <w:jc w:val="both"/>
        <w:rPr>
          <w:rFonts w:ascii="Arial" w:hAnsi="Arial"/>
          <w:sz w:val="20"/>
          <w:szCs w:val="20"/>
        </w:rPr>
      </w:pPr>
      <w:r w:rsidRPr="00146984">
        <w:rPr>
          <w:rFonts w:ascii="Arial" w:hAnsi="Arial"/>
          <w:sz w:val="20"/>
          <w:szCs w:val="20"/>
        </w:rPr>
        <w:t xml:space="preserve">D. </w:t>
      </w:r>
      <w:r w:rsidRPr="00146984">
        <w:rPr>
          <w:rFonts w:ascii="Arial" w:hAnsi="Arial"/>
          <w:b/>
          <w:bCs/>
          <w:sz w:val="20"/>
          <w:szCs w:val="20"/>
        </w:rPr>
        <w:t xml:space="preserve">Duty to </w:t>
      </w:r>
      <w:r w:rsidRPr="00146984">
        <w:rPr>
          <w:rFonts w:ascii="Arial" w:hAnsi="Arial"/>
          <w:b/>
          <w:sz w:val="20"/>
          <w:szCs w:val="20"/>
        </w:rPr>
        <w:t xml:space="preserve">Disclosure </w:t>
      </w:r>
      <w:r w:rsidRPr="00146984">
        <w:rPr>
          <w:rFonts w:ascii="Arial" w:hAnsi="Arial"/>
          <w:sz w:val="20"/>
          <w:szCs w:val="20"/>
        </w:rPr>
        <w:t xml:space="preserve">-- Any conflict of interest, potential conflict of interest, or the appearance of a conflict of interest is to be reported to the Board or other governing body or one’s supervisor immediately.  </w:t>
      </w:r>
    </w:p>
    <w:p w:rsidR="00146984" w:rsidRPr="00146984" w:rsidRDefault="00146984" w:rsidP="00146984">
      <w:pPr>
        <w:jc w:val="both"/>
        <w:rPr>
          <w:rFonts w:ascii="Arial" w:hAnsi="Arial"/>
          <w:sz w:val="20"/>
          <w:szCs w:val="20"/>
        </w:rPr>
      </w:pPr>
    </w:p>
    <w:p w:rsidR="00146984" w:rsidRPr="00146984" w:rsidRDefault="00146984" w:rsidP="00146984">
      <w:pPr>
        <w:jc w:val="both"/>
        <w:rPr>
          <w:rFonts w:ascii="Arial" w:hAnsi="Arial"/>
          <w:sz w:val="20"/>
          <w:szCs w:val="20"/>
        </w:rPr>
      </w:pPr>
      <w:r w:rsidRPr="00146984">
        <w:rPr>
          <w:rFonts w:ascii="Arial" w:hAnsi="Arial"/>
          <w:sz w:val="20"/>
          <w:szCs w:val="20"/>
        </w:rPr>
        <w:t xml:space="preserve">E. </w:t>
      </w:r>
      <w:r w:rsidRPr="00146984">
        <w:rPr>
          <w:rFonts w:ascii="Arial" w:hAnsi="Arial"/>
          <w:b/>
          <w:sz w:val="20"/>
          <w:szCs w:val="20"/>
        </w:rPr>
        <w:t xml:space="preserve">Board Action </w:t>
      </w:r>
      <w:r w:rsidRPr="00146984">
        <w:rPr>
          <w:rFonts w:ascii="Arial" w:hAnsi="Arial"/>
          <w:sz w:val="20"/>
          <w:szCs w:val="20"/>
        </w:rPr>
        <w:t xml:space="preserve">--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 After disclosure of all material facts, and after any discussion with the person, he/she shall leave the governing board or committee meeting while the determination of a conflict of interest is discussed and voted upon.  The remaining board or committee members shall decide if a conflict of interest exists. </w:t>
      </w:r>
    </w:p>
    <w:p w:rsidR="00146984" w:rsidRPr="00146984" w:rsidRDefault="00146984" w:rsidP="00146984">
      <w:pPr>
        <w:rPr>
          <w:rFonts w:ascii="Arial" w:hAnsi="Arial"/>
          <w:sz w:val="20"/>
          <w:szCs w:val="20"/>
        </w:rPr>
      </w:pPr>
    </w:p>
    <w:p w:rsidR="00146984" w:rsidRPr="00146984" w:rsidRDefault="00146984" w:rsidP="00146984">
      <w:pPr>
        <w:rPr>
          <w:rFonts w:ascii="Arial" w:hAnsi="Arial"/>
          <w:sz w:val="20"/>
          <w:szCs w:val="20"/>
        </w:rPr>
      </w:pPr>
      <w:r w:rsidRPr="00146984">
        <w:rPr>
          <w:rFonts w:ascii="Arial" w:hAnsi="Arial"/>
          <w:sz w:val="20"/>
          <w:szCs w:val="20"/>
        </w:rPr>
        <w:t>In addition, the person(s) shall not participate in the final deliberation or decision regarding the matter under consideration and shall leave the meeting during the discussion of and vote of the Board of Directors/Trustees or other governing body.</w:t>
      </w:r>
    </w:p>
    <w:p w:rsidR="00146984" w:rsidRPr="00146984" w:rsidRDefault="00146984" w:rsidP="00146984">
      <w:pPr>
        <w:jc w:val="both"/>
        <w:rPr>
          <w:rFonts w:ascii="Arial" w:hAnsi="Arial"/>
          <w:sz w:val="20"/>
          <w:szCs w:val="20"/>
        </w:rPr>
      </w:pPr>
    </w:p>
    <w:p w:rsidR="00146984" w:rsidRPr="00146984" w:rsidRDefault="00146984" w:rsidP="00146984">
      <w:pPr>
        <w:jc w:val="both"/>
        <w:rPr>
          <w:rFonts w:ascii="Arial" w:hAnsi="Arial"/>
          <w:sz w:val="20"/>
          <w:szCs w:val="20"/>
        </w:rPr>
      </w:pPr>
      <w:r w:rsidRPr="00146984">
        <w:rPr>
          <w:rFonts w:ascii="Arial" w:hAnsi="Arial"/>
          <w:b/>
          <w:bCs/>
          <w:sz w:val="20"/>
          <w:szCs w:val="20"/>
        </w:rPr>
        <w:t xml:space="preserve">F. Violations of the Conflicts of Interest Policy -- </w:t>
      </w:r>
      <w:r w:rsidRPr="00146984">
        <w:rPr>
          <w:rFonts w:ascii="Arial" w:hAnsi="Arial"/>
          <w:sz w:val="20"/>
          <w:szCs w:val="20"/>
        </w:rPr>
        <w:t>If the Board of Directors/Trustees or other governing body has reasonable cause to believe a member, officer, employee or agent has failed to disclose actual or possible conflicts of interest, it shall inform the person of the basis for such belief and afford the person an opportunity to explain the alleged failure to disclose.  If, after hearing the person's response and after making further investigation as warranted by the circumstances, the Board of Directors/Trustees or other governing body determines the member, officer, employee or agent has failed to disclose an actual or possible conflict of interest, it shall take appropriate disciplinary and corrective action.</w:t>
      </w:r>
    </w:p>
    <w:p w:rsidR="00146984" w:rsidRPr="00146984" w:rsidRDefault="00146984" w:rsidP="00146984">
      <w:pPr>
        <w:jc w:val="both"/>
        <w:rPr>
          <w:rFonts w:ascii="Arial" w:hAnsi="Arial"/>
          <w:sz w:val="20"/>
          <w:szCs w:val="20"/>
        </w:rPr>
      </w:pPr>
    </w:p>
    <w:p w:rsidR="00146984" w:rsidRPr="00146984" w:rsidRDefault="00146984" w:rsidP="00146984">
      <w:pPr>
        <w:jc w:val="both"/>
        <w:rPr>
          <w:rFonts w:ascii="Arial" w:hAnsi="Arial"/>
          <w:sz w:val="20"/>
          <w:szCs w:val="20"/>
        </w:rPr>
      </w:pPr>
      <w:r w:rsidRPr="00146984">
        <w:rPr>
          <w:rFonts w:ascii="Arial" w:hAnsi="Arial"/>
          <w:sz w:val="20"/>
          <w:szCs w:val="20"/>
        </w:rPr>
        <w:lastRenderedPageBreak/>
        <w:t xml:space="preserve">G. </w:t>
      </w:r>
      <w:r w:rsidRPr="00146984">
        <w:rPr>
          <w:rFonts w:ascii="Arial" w:hAnsi="Arial"/>
          <w:b/>
          <w:sz w:val="20"/>
          <w:szCs w:val="20"/>
        </w:rPr>
        <w:t xml:space="preserve">Record of Conflict </w:t>
      </w:r>
      <w:r w:rsidRPr="00146984">
        <w:rPr>
          <w:rFonts w:ascii="Arial" w:hAnsi="Arial"/>
          <w:sz w:val="20"/>
          <w:szCs w:val="20"/>
        </w:rPr>
        <w:t xml:space="preserve">-- The minutes of the governing board and all committees with board delegated powers shall contain: </w:t>
      </w:r>
    </w:p>
    <w:p w:rsidR="00146984" w:rsidRPr="00146984" w:rsidRDefault="00146984" w:rsidP="00C33617">
      <w:pPr>
        <w:numPr>
          <w:ilvl w:val="0"/>
          <w:numId w:val="6"/>
        </w:numPr>
        <w:jc w:val="both"/>
        <w:rPr>
          <w:rFonts w:ascii="Arial" w:hAnsi="Arial"/>
          <w:sz w:val="20"/>
          <w:szCs w:val="20"/>
        </w:rPr>
      </w:pPr>
      <w:r w:rsidRPr="00146984">
        <w:rPr>
          <w:rFonts w:ascii="Arial" w:hAnsi="Arial"/>
          <w:sz w:val="20"/>
          <w:szCs w:val="20"/>
        </w:rPr>
        <w:t xml:space="preserve">The names of the persons who disclosed or otherwise were found to have an actual or possible conflict of interest, the nature of the conflict of interest, any action taken to determine whether a conflict of interest was present, and the governing </w:t>
      </w:r>
      <w:proofErr w:type="spellStart"/>
      <w:r w:rsidRPr="00146984">
        <w:rPr>
          <w:rFonts w:ascii="Arial" w:hAnsi="Arial"/>
          <w:sz w:val="20"/>
          <w:szCs w:val="20"/>
        </w:rPr>
        <w:t>board's</w:t>
      </w:r>
      <w:proofErr w:type="spellEnd"/>
      <w:r w:rsidRPr="00146984">
        <w:rPr>
          <w:rFonts w:ascii="Arial" w:hAnsi="Arial"/>
          <w:sz w:val="20"/>
          <w:szCs w:val="20"/>
        </w:rPr>
        <w:t xml:space="preserve"> or committee's decision as to whether a conflict of interest in fact existed. </w:t>
      </w:r>
    </w:p>
    <w:p w:rsidR="00146984" w:rsidRPr="00146984" w:rsidRDefault="00146984" w:rsidP="00C33617">
      <w:pPr>
        <w:numPr>
          <w:ilvl w:val="0"/>
          <w:numId w:val="6"/>
        </w:numPr>
        <w:jc w:val="both"/>
        <w:rPr>
          <w:rFonts w:ascii="Arial" w:hAnsi="Arial"/>
          <w:sz w:val="20"/>
          <w:szCs w:val="20"/>
        </w:rPr>
      </w:pPr>
      <w:r w:rsidRPr="00146984">
        <w:rPr>
          <w:rFonts w:ascii="Arial" w:hAnsi="Arial"/>
          <w:sz w:val="20"/>
          <w:szCs w:val="20"/>
        </w:rPr>
        <w:t>The names of the persons who were present for discussions and votes relating to the transaction or arrangement that presents a possible conflict of interest, the content of the discussion, including any alternatives to the transaction or arrangement, and a record of any votes taken in connection with the proceedings.</w:t>
      </w:r>
    </w:p>
    <w:p w:rsidR="00146984" w:rsidRPr="00146984" w:rsidRDefault="00146984" w:rsidP="00146984">
      <w:pPr>
        <w:rPr>
          <w:rFonts w:ascii="Arial" w:hAnsi="Arial"/>
          <w:sz w:val="20"/>
          <w:szCs w:val="20"/>
        </w:rPr>
      </w:pPr>
      <w:r w:rsidRPr="00146984">
        <w:rPr>
          <w:rFonts w:ascii="Arial" w:hAnsi="Arial"/>
          <w:sz w:val="20"/>
          <w:szCs w:val="20"/>
        </w:rPr>
        <w:t>.</w:t>
      </w:r>
    </w:p>
    <w:p w:rsidR="00146984" w:rsidRPr="00146984" w:rsidRDefault="00146984" w:rsidP="00146984">
      <w:pPr>
        <w:rPr>
          <w:rFonts w:ascii="Arial" w:hAnsi="Arial"/>
          <w:sz w:val="20"/>
          <w:szCs w:val="20"/>
        </w:rPr>
      </w:pPr>
    </w:p>
    <w:p w:rsidR="00146984" w:rsidRPr="00146984" w:rsidRDefault="00146984" w:rsidP="00146984">
      <w:pPr>
        <w:rPr>
          <w:rFonts w:ascii="Arial" w:hAnsi="Arial"/>
          <w:sz w:val="20"/>
          <w:szCs w:val="20"/>
        </w:rPr>
      </w:pPr>
      <w:r w:rsidRPr="00146984">
        <w:rPr>
          <w:rFonts w:ascii="Arial" w:hAnsi="Arial"/>
          <w:sz w:val="20"/>
          <w:szCs w:val="20"/>
        </w:rPr>
        <w:t>Approved by:</w:t>
      </w:r>
    </w:p>
    <w:p w:rsidR="00146984" w:rsidRPr="00146984" w:rsidRDefault="00146984" w:rsidP="00146984">
      <w:pPr>
        <w:rPr>
          <w:rFonts w:ascii="Arial" w:hAnsi="Arial"/>
          <w:sz w:val="20"/>
          <w:szCs w:val="20"/>
        </w:rPr>
      </w:pPr>
    </w:p>
    <w:p w:rsidR="00146984" w:rsidRPr="00146984" w:rsidRDefault="00146984" w:rsidP="00146984">
      <w:pPr>
        <w:rPr>
          <w:rFonts w:ascii="Arial" w:hAnsi="Arial"/>
          <w:sz w:val="20"/>
          <w:szCs w:val="20"/>
        </w:rPr>
      </w:pPr>
      <w:r w:rsidRPr="00146984">
        <w:rPr>
          <w:rFonts w:ascii="Arial" w:hAnsi="Arial"/>
          <w:sz w:val="20"/>
          <w:szCs w:val="20"/>
          <w:u w:val="single"/>
        </w:rPr>
        <w:t>##</w:t>
      </w:r>
      <w:proofErr w:type="spellStart"/>
      <w:r w:rsidRPr="00146984">
        <w:rPr>
          <w:rFonts w:ascii="Arial" w:hAnsi="Arial"/>
          <w:sz w:val="20"/>
          <w:szCs w:val="20"/>
          <w:u w:val="single"/>
        </w:rPr>
        <w:t>ContractorName</w:t>
      </w:r>
      <w:proofErr w:type="spellEnd"/>
      <w:r w:rsidRPr="00146984">
        <w:rPr>
          <w:rFonts w:ascii="Arial" w:hAnsi="Arial"/>
          <w:sz w:val="20"/>
          <w:szCs w:val="20"/>
          <w:u w:val="single"/>
        </w:rPr>
        <w:t>##</w:t>
      </w:r>
    </w:p>
    <w:p w:rsidR="00146984" w:rsidRPr="00146984" w:rsidRDefault="00146984" w:rsidP="00146984">
      <w:pPr>
        <w:ind w:left="720"/>
        <w:rPr>
          <w:rFonts w:ascii="Arial" w:hAnsi="Arial"/>
          <w:sz w:val="20"/>
          <w:szCs w:val="20"/>
        </w:rPr>
      </w:pPr>
      <w:r w:rsidRPr="00146984">
        <w:rPr>
          <w:rFonts w:ascii="Arial" w:hAnsi="Arial"/>
          <w:sz w:val="20"/>
          <w:szCs w:val="20"/>
        </w:rPr>
        <w:t xml:space="preserve">Name of Organization </w:t>
      </w:r>
      <w:r w:rsidRPr="00146984">
        <w:rPr>
          <w:rFonts w:ascii="Arial" w:hAnsi="Arial"/>
          <w:sz w:val="20"/>
          <w:szCs w:val="20"/>
        </w:rPr>
        <w:tab/>
      </w:r>
      <w:r w:rsidRPr="00146984">
        <w:rPr>
          <w:rFonts w:ascii="Arial" w:hAnsi="Arial"/>
          <w:sz w:val="20"/>
          <w:szCs w:val="20"/>
        </w:rPr>
        <w:tab/>
      </w:r>
    </w:p>
    <w:p w:rsidR="00146984" w:rsidRPr="00146984" w:rsidRDefault="00146984" w:rsidP="00146984">
      <w:pPr>
        <w:rPr>
          <w:rFonts w:ascii="Arial" w:hAnsi="Arial"/>
          <w:sz w:val="20"/>
          <w:szCs w:val="20"/>
        </w:rPr>
      </w:pPr>
    </w:p>
    <w:p w:rsidR="00146984" w:rsidRPr="00146984" w:rsidRDefault="00146984" w:rsidP="00146984">
      <w:pPr>
        <w:rPr>
          <w:rFonts w:ascii="Arial" w:hAnsi="Arial"/>
          <w:sz w:val="20"/>
          <w:szCs w:val="20"/>
        </w:rPr>
      </w:pPr>
      <w:r w:rsidRPr="00146984">
        <w:rPr>
          <w:rFonts w:ascii="Arial" w:hAnsi="Arial"/>
          <w:sz w:val="20"/>
          <w:szCs w:val="20"/>
        </w:rPr>
        <w:t>_______________________________________</w:t>
      </w:r>
      <w:r w:rsidRPr="00146984">
        <w:rPr>
          <w:rFonts w:ascii="Arial" w:hAnsi="Arial"/>
          <w:sz w:val="20"/>
          <w:szCs w:val="20"/>
        </w:rPr>
        <w:tab/>
      </w:r>
    </w:p>
    <w:p w:rsidR="00146984" w:rsidRPr="00146984" w:rsidRDefault="00146984" w:rsidP="00146984">
      <w:pPr>
        <w:rPr>
          <w:rFonts w:ascii="Arial" w:hAnsi="Arial"/>
          <w:sz w:val="20"/>
          <w:szCs w:val="20"/>
        </w:rPr>
      </w:pPr>
      <w:r w:rsidRPr="00146984">
        <w:rPr>
          <w:rFonts w:ascii="Arial" w:hAnsi="Arial"/>
          <w:sz w:val="20"/>
          <w:szCs w:val="20"/>
        </w:rPr>
        <w:tab/>
        <w:t>Signature of Organization Official</w:t>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p>
    <w:p w:rsidR="00146984" w:rsidRPr="00146984" w:rsidRDefault="00146984" w:rsidP="00146984">
      <w:pPr>
        <w:rPr>
          <w:rFonts w:ascii="Arial" w:hAnsi="Arial"/>
          <w:sz w:val="20"/>
          <w:szCs w:val="20"/>
        </w:rPr>
      </w:pPr>
    </w:p>
    <w:p w:rsidR="00146984" w:rsidRPr="00146984" w:rsidRDefault="00146984" w:rsidP="00146984">
      <w:pPr>
        <w:rPr>
          <w:rFonts w:ascii="Arial" w:hAnsi="Arial"/>
          <w:sz w:val="20"/>
          <w:szCs w:val="20"/>
        </w:rPr>
      </w:pPr>
      <w:r w:rsidRPr="00146984">
        <w:rPr>
          <w:rFonts w:ascii="Arial" w:hAnsi="Arial"/>
          <w:sz w:val="20"/>
          <w:szCs w:val="20"/>
        </w:rPr>
        <w:t>_______________________________________</w:t>
      </w:r>
      <w:r w:rsidRPr="00146984">
        <w:rPr>
          <w:rFonts w:ascii="Arial" w:hAnsi="Arial"/>
          <w:sz w:val="20"/>
          <w:szCs w:val="20"/>
        </w:rPr>
        <w:tab/>
      </w:r>
    </w:p>
    <w:p w:rsidR="00146984" w:rsidRPr="00146984" w:rsidRDefault="00146984" w:rsidP="00146984">
      <w:pPr>
        <w:ind w:firstLine="720"/>
        <w:rPr>
          <w:rFonts w:ascii="Arial" w:hAnsi="Arial"/>
          <w:sz w:val="20"/>
          <w:szCs w:val="20"/>
        </w:rPr>
      </w:pPr>
      <w:r w:rsidRPr="00146984">
        <w:rPr>
          <w:rFonts w:ascii="Arial" w:hAnsi="Arial"/>
          <w:sz w:val="20"/>
          <w:szCs w:val="20"/>
        </w:rPr>
        <w:t>Date</w:t>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p>
    <w:p w:rsidR="00146984" w:rsidRPr="00146984" w:rsidRDefault="00146984" w:rsidP="00146984">
      <w:pPr>
        <w:ind w:left="360" w:hanging="360"/>
        <w:outlineLvl w:val="0"/>
        <w:rPr>
          <w:szCs w:val="20"/>
        </w:rPr>
        <w:sectPr w:rsidR="00146984" w:rsidRPr="00146984" w:rsidSect="00CD0F45">
          <w:footerReference w:type="default" r:id="rId78"/>
          <w:pgSz w:w="12240" w:h="15840"/>
          <w:pgMar w:top="1152" w:right="1152" w:bottom="864" w:left="1152" w:header="720" w:footer="720" w:gutter="0"/>
          <w:cols w:space="720"/>
        </w:sectPr>
      </w:pPr>
    </w:p>
    <w:p w:rsidR="00146984" w:rsidRPr="00146984" w:rsidRDefault="00146984" w:rsidP="00146984">
      <w:pPr>
        <w:keepNext/>
        <w:pBdr>
          <w:bottom w:val="single" w:sz="4" w:space="1" w:color="auto"/>
        </w:pBdr>
        <w:shd w:val="pct5" w:color="000000" w:fill="FFFFFF"/>
        <w:spacing w:before="240"/>
        <w:jc w:val="center"/>
        <w:outlineLvl w:val="0"/>
        <w:rPr>
          <w:rFonts w:ascii="Arial" w:hAnsi="Arial" w:cs="Arial"/>
          <w:b/>
          <w:sz w:val="28"/>
        </w:rPr>
      </w:pPr>
      <w:r w:rsidRPr="00146984">
        <w:rPr>
          <w:rFonts w:ascii="Arial" w:hAnsi="Arial" w:cs="Arial"/>
          <w:b/>
          <w:sz w:val="28"/>
        </w:rPr>
        <w:lastRenderedPageBreak/>
        <w:t>State Grant Certification – No Overdue Tax Debts</w:t>
      </w:r>
    </w:p>
    <w:p w:rsidR="00146984" w:rsidRPr="00146984" w:rsidRDefault="00146984" w:rsidP="00146984">
      <w:pPr>
        <w:pBdr>
          <w:top w:val="single" w:sz="4" w:space="1" w:color="auto" w:shadow="1"/>
          <w:left w:val="single" w:sz="4" w:space="4" w:color="auto" w:shadow="1"/>
          <w:bottom w:val="single" w:sz="4" w:space="1" w:color="auto" w:shadow="1"/>
          <w:right w:val="single" w:sz="4" w:space="4" w:color="auto" w:shadow="1"/>
        </w:pBdr>
        <w:ind w:left="1152" w:hanging="1152"/>
        <w:rPr>
          <w:rFonts w:ascii="Arial" w:hAnsi="Arial" w:cs="Arial"/>
          <w:bCs/>
          <w:sz w:val="18"/>
        </w:rPr>
      </w:pPr>
      <w:r w:rsidRPr="00146984">
        <w:rPr>
          <w:rFonts w:ascii="Arial" w:hAnsi="Arial" w:cs="Arial"/>
          <w:bCs/>
          <w:sz w:val="18"/>
          <w:highlight w:val="yellow"/>
        </w:rPr>
        <w:t>Grantee/Contractor</w:t>
      </w:r>
      <w:r w:rsidRPr="00146984">
        <w:rPr>
          <w:rFonts w:ascii="Arial" w:hAnsi="Arial" w:cs="Arial"/>
          <w:bCs/>
          <w:sz w:val="18"/>
        </w:rPr>
        <w:t xml:space="preserve"> should complete this certification for all state funds received. Entity should enter appropriate data in the yellow highlighted areas.  The completed and signed form should be provided to the state agency funding the grant to be attached to the contract for the grant funds.  A copy of this form, along with the completed contract, should be kept by the funding agency and available for review by the Office of State Budget and Management. </w:t>
      </w:r>
    </w:p>
    <w:p w:rsidR="00146984" w:rsidRPr="00146984" w:rsidRDefault="00146984" w:rsidP="00146984">
      <w:pPr>
        <w:rPr>
          <w:i/>
          <w:iCs/>
          <w:color w:val="0000FF"/>
          <w:sz w:val="18"/>
        </w:rPr>
      </w:pPr>
      <w:r w:rsidRPr="00146984">
        <w:rPr>
          <w:i/>
          <w:iCs/>
          <w:color w:val="0000FF"/>
          <w:sz w:val="18"/>
        </w:rPr>
        <w:t>Note:  If you have a contract that extends more than one state fiscal year, you will need to obtain an updated certification for each year of the contract.</w:t>
      </w:r>
    </w:p>
    <w:p w:rsidR="00146984" w:rsidRPr="00146984" w:rsidRDefault="00146984" w:rsidP="00146984">
      <w:pPr>
        <w:rPr>
          <w:i/>
          <w:iCs/>
          <w:color w:val="0000FF"/>
          <w:sz w:val="18"/>
        </w:rPr>
      </w:pPr>
    </w:p>
    <w:p w:rsidR="00146984" w:rsidRPr="00146984" w:rsidRDefault="00146984" w:rsidP="00146984">
      <w:pPr>
        <w:jc w:val="center"/>
        <w:rPr>
          <w:rFonts w:ascii="Arial" w:hAnsi="Arial" w:cs="Arial"/>
          <w:b/>
          <w:iCs/>
        </w:rPr>
      </w:pPr>
      <w:r w:rsidRPr="00146984">
        <w:rPr>
          <w:rFonts w:ascii="Arial" w:hAnsi="Arial" w:cs="Arial"/>
          <w:b/>
          <w:iCs/>
          <w:highlight w:val="yellow"/>
        </w:rPr>
        <w:t>Entity’s Letterhead</w:t>
      </w:r>
    </w:p>
    <w:p w:rsidR="00146984" w:rsidRPr="00146984" w:rsidRDefault="00146984" w:rsidP="00146984">
      <w:pPr>
        <w:jc w:val="center"/>
        <w:rPr>
          <w:rFonts w:ascii="Arial" w:hAnsi="Arial" w:cs="Arial"/>
          <w:b/>
          <w:iCs/>
        </w:rPr>
      </w:pPr>
    </w:p>
    <w:p w:rsidR="00146984" w:rsidRPr="00146984" w:rsidRDefault="00146984" w:rsidP="00146984">
      <w:pPr>
        <w:jc w:val="center"/>
        <w:rPr>
          <w:rFonts w:ascii="Arial" w:hAnsi="Arial" w:cs="Arial"/>
          <w:b/>
          <w:iCs/>
        </w:rPr>
      </w:pPr>
    </w:p>
    <w:p w:rsidR="00146984" w:rsidRPr="00146984" w:rsidRDefault="00146984" w:rsidP="00146984">
      <w:pPr>
        <w:jc w:val="center"/>
        <w:rPr>
          <w:rFonts w:ascii="Arial" w:hAnsi="Arial" w:cs="Arial"/>
          <w:b/>
          <w:iCs/>
        </w:rPr>
      </w:pPr>
      <w:r w:rsidRPr="00146984">
        <w:rPr>
          <w:rFonts w:ascii="Arial" w:hAnsi="Arial" w:cs="Arial"/>
          <w:b/>
          <w:iCs/>
          <w:highlight w:val="yellow"/>
        </w:rPr>
        <w:t>[Date of Certification (</w:t>
      </w:r>
      <w:proofErr w:type="spellStart"/>
      <w:r w:rsidRPr="00146984">
        <w:rPr>
          <w:rFonts w:ascii="Arial" w:hAnsi="Arial" w:cs="Arial"/>
          <w:b/>
          <w:iCs/>
          <w:highlight w:val="yellow"/>
        </w:rPr>
        <w:t>mmddyyyy</w:t>
      </w:r>
      <w:proofErr w:type="spellEnd"/>
      <w:r w:rsidRPr="00146984">
        <w:rPr>
          <w:rFonts w:ascii="Arial" w:hAnsi="Arial" w:cs="Arial"/>
          <w:b/>
          <w:iCs/>
          <w:highlight w:val="yellow"/>
        </w:rPr>
        <w:t>)]</w:t>
      </w:r>
    </w:p>
    <w:p w:rsidR="00146984" w:rsidRPr="00146984" w:rsidRDefault="00146984" w:rsidP="00146984">
      <w:pPr>
        <w:rPr>
          <w:rFonts w:ascii="Arial" w:hAnsi="Arial" w:cs="Arial"/>
          <w:b/>
        </w:rPr>
      </w:pPr>
    </w:p>
    <w:p w:rsidR="00146984" w:rsidRPr="00146984" w:rsidRDefault="00146984" w:rsidP="00146984">
      <w:pPr>
        <w:rPr>
          <w:rFonts w:ascii="Arial" w:hAnsi="Arial" w:cs="Arial"/>
          <w:sz w:val="20"/>
        </w:rPr>
      </w:pPr>
    </w:p>
    <w:p w:rsidR="00146984" w:rsidRPr="00146984" w:rsidRDefault="00146984" w:rsidP="00146984">
      <w:pPr>
        <w:rPr>
          <w:rFonts w:ascii="Arial" w:hAnsi="Arial" w:cs="Arial"/>
          <w:sz w:val="20"/>
        </w:rPr>
      </w:pPr>
      <w:r w:rsidRPr="00146984">
        <w:rPr>
          <w:rFonts w:ascii="Arial" w:hAnsi="Arial" w:cs="Arial"/>
          <w:sz w:val="20"/>
        </w:rPr>
        <w:t>To:</w:t>
      </w:r>
      <w:r w:rsidRPr="00146984">
        <w:rPr>
          <w:rFonts w:ascii="Arial" w:hAnsi="Arial" w:cs="Arial"/>
          <w:sz w:val="20"/>
        </w:rPr>
        <w:tab/>
        <w:t>State Agency Head and Chief Fiscal Officer</w:t>
      </w:r>
      <w:r w:rsidRPr="00146984">
        <w:rPr>
          <w:rFonts w:ascii="Arial" w:hAnsi="Arial" w:cs="Arial"/>
          <w:sz w:val="20"/>
        </w:rPr>
        <w:br/>
      </w:r>
      <w:r w:rsidRPr="00146984">
        <w:rPr>
          <w:rFonts w:ascii="Arial" w:hAnsi="Arial" w:cs="Arial"/>
          <w:sz w:val="20"/>
        </w:rPr>
        <w:tab/>
      </w:r>
    </w:p>
    <w:p w:rsidR="00146984" w:rsidRPr="00146984" w:rsidRDefault="00146984" w:rsidP="00146984">
      <w:pPr>
        <w:rPr>
          <w:rFonts w:ascii="Arial" w:hAnsi="Arial" w:cs="Arial"/>
          <w:b/>
          <w:sz w:val="20"/>
        </w:rPr>
      </w:pPr>
    </w:p>
    <w:p w:rsidR="00146984" w:rsidRPr="00146984" w:rsidRDefault="00146984" w:rsidP="00146984">
      <w:pPr>
        <w:rPr>
          <w:rFonts w:ascii="Arial" w:hAnsi="Arial" w:cs="Arial"/>
          <w:sz w:val="20"/>
        </w:rPr>
      </w:pPr>
      <w:r w:rsidRPr="00146984">
        <w:rPr>
          <w:rFonts w:ascii="Arial" w:hAnsi="Arial" w:cs="Arial"/>
          <w:b/>
          <w:sz w:val="20"/>
        </w:rPr>
        <w:t>Certification:</w:t>
      </w:r>
    </w:p>
    <w:p w:rsidR="00146984" w:rsidRPr="00146984" w:rsidRDefault="00146984" w:rsidP="00146984">
      <w:pPr>
        <w:rPr>
          <w:rFonts w:ascii="Arial" w:hAnsi="Arial" w:cs="Arial"/>
          <w:sz w:val="20"/>
        </w:rPr>
      </w:pPr>
    </w:p>
    <w:p w:rsidR="00146984" w:rsidRPr="00146984" w:rsidRDefault="00146984" w:rsidP="00146984">
      <w:pPr>
        <w:rPr>
          <w:rFonts w:ascii="Arial" w:hAnsi="Arial" w:cs="Arial"/>
          <w:sz w:val="20"/>
        </w:rPr>
      </w:pPr>
      <w:r w:rsidRPr="00146984">
        <w:rPr>
          <w:rFonts w:ascii="Arial" w:hAnsi="Arial" w:cs="Arial"/>
          <w:sz w:val="20"/>
        </w:rPr>
        <w:t xml:space="preserve">We certify that the   </w:t>
      </w:r>
      <w:r w:rsidRPr="00146984">
        <w:rPr>
          <w:rFonts w:ascii="Arial" w:hAnsi="Arial" w:cs="Arial"/>
          <w:i/>
          <w:iCs/>
          <w:color w:val="0000FF"/>
          <w:sz w:val="20"/>
          <w:shd w:val="clear" w:color="auto" w:fill="FFFF00"/>
        </w:rPr>
        <w:t>[insert organization’s name]</w:t>
      </w:r>
      <w:r w:rsidRPr="00146984">
        <w:rPr>
          <w:rFonts w:ascii="Arial" w:hAnsi="Arial" w:cs="Arial"/>
          <w:color w:val="0000FF"/>
          <w:sz w:val="20"/>
        </w:rPr>
        <w:t xml:space="preserve"> </w:t>
      </w:r>
      <w:r w:rsidRPr="00146984">
        <w:rPr>
          <w:rFonts w:ascii="Arial" w:hAnsi="Arial" w:cs="Arial"/>
          <w:sz w:val="20"/>
        </w:rPr>
        <w:t xml:space="preserve">    does not have any overdue tax debts, as defined by N.C.G.S. 105-243.1, at the federal, State, or local level.  We further understand that any person who makes a false statement in violation of N.C.G.S. 143C-6-23(c) is guilty of a criminal offense punishable as provided by N.C.G.S.)</w:t>
      </w:r>
      <w:r w:rsidRPr="00146984">
        <w:t xml:space="preserve"> </w:t>
      </w:r>
      <w:r w:rsidRPr="00146984">
        <w:rPr>
          <w:rFonts w:ascii="Arial" w:hAnsi="Arial" w:cs="Arial"/>
          <w:sz w:val="20"/>
        </w:rPr>
        <w:t>143C</w:t>
      </w:r>
      <w:r w:rsidRPr="00146984">
        <w:rPr>
          <w:rFonts w:ascii="Arial" w:hAnsi="Arial" w:cs="Arial"/>
          <w:sz w:val="20"/>
        </w:rPr>
        <w:noBreakHyphen/>
        <w:t>10</w:t>
      </w:r>
      <w:r w:rsidRPr="00146984">
        <w:rPr>
          <w:rFonts w:ascii="Arial" w:hAnsi="Arial" w:cs="Arial"/>
          <w:sz w:val="20"/>
        </w:rPr>
        <w:noBreakHyphen/>
        <w:t>1b.</w:t>
      </w:r>
    </w:p>
    <w:p w:rsidR="00146984" w:rsidRPr="00146984" w:rsidRDefault="00146984" w:rsidP="00146984">
      <w:pPr>
        <w:rPr>
          <w:rFonts w:ascii="Arial" w:hAnsi="Arial" w:cs="Arial"/>
          <w:sz w:val="20"/>
        </w:rPr>
      </w:pPr>
    </w:p>
    <w:p w:rsidR="00146984" w:rsidRPr="00146984" w:rsidRDefault="00146984" w:rsidP="00146984">
      <w:pPr>
        <w:rPr>
          <w:rFonts w:ascii="Arial" w:hAnsi="Arial" w:cs="Arial"/>
          <w:b/>
          <w:sz w:val="20"/>
        </w:rPr>
      </w:pPr>
      <w:r w:rsidRPr="00146984">
        <w:rPr>
          <w:rFonts w:ascii="Arial" w:hAnsi="Arial" w:cs="Arial"/>
          <w:b/>
          <w:sz w:val="20"/>
        </w:rPr>
        <w:t>Sworn Statement:</w:t>
      </w:r>
    </w:p>
    <w:p w:rsidR="00146984" w:rsidRPr="00146984" w:rsidRDefault="00146984" w:rsidP="00146984">
      <w:pPr>
        <w:rPr>
          <w:rFonts w:ascii="Arial" w:hAnsi="Arial" w:cs="Arial"/>
          <w:sz w:val="20"/>
        </w:rPr>
      </w:pPr>
    </w:p>
    <w:p w:rsidR="00146984" w:rsidRPr="00146984" w:rsidRDefault="00146984" w:rsidP="00146984">
      <w:pPr>
        <w:rPr>
          <w:rFonts w:ascii="Arial" w:hAnsi="Arial" w:cs="Arial"/>
          <w:sz w:val="20"/>
        </w:rPr>
      </w:pPr>
      <w:r w:rsidRPr="00146984">
        <w:rPr>
          <w:rFonts w:ascii="Arial" w:hAnsi="Arial" w:cs="Arial"/>
          <w:sz w:val="20"/>
        </w:rPr>
        <w:t>[</w:t>
      </w:r>
      <w:r w:rsidRPr="00146984">
        <w:rPr>
          <w:rFonts w:ascii="Arial" w:hAnsi="Arial" w:cs="Arial"/>
          <w:sz w:val="20"/>
          <w:highlight w:val="yellow"/>
        </w:rPr>
        <w:t>Name of Board Chair</w:t>
      </w:r>
      <w:r w:rsidRPr="00146984">
        <w:rPr>
          <w:rFonts w:ascii="Arial" w:hAnsi="Arial" w:cs="Arial"/>
          <w:sz w:val="20"/>
        </w:rPr>
        <w:t>] and [</w:t>
      </w:r>
      <w:r w:rsidRPr="00146984">
        <w:rPr>
          <w:rFonts w:ascii="Arial" w:hAnsi="Arial" w:cs="Arial"/>
          <w:sz w:val="20"/>
          <w:highlight w:val="yellow"/>
        </w:rPr>
        <w:t>Name of Second Authorizing Official</w:t>
      </w:r>
      <w:r w:rsidRPr="00146984">
        <w:rPr>
          <w:rFonts w:ascii="Arial" w:hAnsi="Arial" w:cs="Arial"/>
          <w:sz w:val="20"/>
        </w:rPr>
        <w:t>] being duly sworn, say that we are the Board Chair and [</w:t>
      </w:r>
      <w:r w:rsidRPr="00146984">
        <w:rPr>
          <w:rFonts w:ascii="Arial" w:hAnsi="Arial" w:cs="Arial"/>
          <w:sz w:val="20"/>
          <w:highlight w:val="yellow"/>
        </w:rPr>
        <w:t>Title of the Second Authorizing Official</w:t>
      </w:r>
      <w:r w:rsidRPr="00146984">
        <w:rPr>
          <w:rFonts w:ascii="Arial" w:hAnsi="Arial" w:cs="Arial"/>
          <w:sz w:val="20"/>
        </w:rPr>
        <w:t xml:space="preserve">], respectively, of </w:t>
      </w:r>
      <w:r w:rsidRPr="00146984">
        <w:rPr>
          <w:rFonts w:ascii="Arial" w:hAnsi="Arial" w:cs="Arial"/>
          <w:sz w:val="20"/>
          <w:highlight w:val="yellow"/>
        </w:rPr>
        <w:t>[insert name of organization</w:t>
      </w:r>
      <w:r w:rsidRPr="00146984">
        <w:rPr>
          <w:rFonts w:ascii="Arial" w:hAnsi="Arial" w:cs="Arial"/>
          <w:sz w:val="20"/>
        </w:rPr>
        <w:t>] of [</w:t>
      </w:r>
      <w:r w:rsidRPr="00146984">
        <w:rPr>
          <w:rFonts w:ascii="Arial" w:hAnsi="Arial" w:cs="Arial"/>
          <w:sz w:val="20"/>
          <w:highlight w:val="yellow"/>
        </w:rPr>
        <w:t>City</w:t>
      </w:r>
      <w:r w:rsidRPr="00146984">
        <w:rPr>
          <w:rFonts w:ascii="Arial" w:hAnsi="Arial" w:cs="Arial"/>
          <w:sz w:val="20"/>
        </w:rPr>
        <w:t>] in the State of [</w:t>
      </w:r>
      <w:r w:rsidRPr="00146984">
        <w:rPr>
          <w:rFonts w:ascii="Arial" w:hAnsi="Arial" w:cs="Arial"/>
          <w:sz w:val="20"/>
          <w:highlight w:val="yellow"/>
        </w:rPr>
        <w:t>Name of State</w:t>
      </w:r>
      <w:r w:rsidRPr="00146984">
        <w:rPr>
          <w:rFonts w:ascii="Arial" w:hAnsi="Arial" w:cs="Arial"/>
          <w:sz w:val="20"/>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p w:rsidR="00146984" w:rsidRPr="00146984" w:rsidRDefault="00146984" w:rsidP="00146984">
      <w:pPr>
        <w:rPr>
          <w:rFonts w:ascii="Arial" w:hAnsi="Arial" w:cs="Arial"/>
          <w:sz w:val="20"/>
        </w:rPr>
      </w:pPr>
    </w:p>
    <w:p w:rsidR="00146984" w:rsidRPr="00146984" w:rsidRDefault="00146984" w:rsidP="00146984">
      <w:pPr>
        <w:ind w:firstLine="720"/>
        <w:jc w:val="both"/>
        <w:rPr>
          <w:rFonts w:ascii="Arial" w:hAnsi="Arial" w:cs="Arial"/>
          <w:sz w:val="20"/>
        </w:rPr>
      </w:pPr>
      <w:r w:rsidRPr="00146984">
        <w:rPr>
          <w:rFonts w:ascii="Arial" w:hAnsi="Arial" w:cs="Arial"/>
          <w:sz w:val="20"/>
        </w:rPr>
        <w:t>______________________________</w:t>
      </w:r>
    </w:p>
    <w:p w:rsidR="00146984" w:rsidRPr="00146984" w:rsidRDefault="00146984" w:rsidP="00146984">
      <w:pPr>
        <w:ind w:firstLine="720"/>
        <w:jc w:val="both"/>
        <w:rPr>
          <w:rFonts w:ascii="Arial" w:hAnsi="Arial" w:cs="Arial"/>
          <w:sz w:val="20"/>
        </w:rPr>
      </w:pPr>
      <w:r w:rsidRPr="00146984">
        <w:rPr>
          <w:rFonts w:ascii="Arial" w:hAnsi="Arial" w:cs="Arial"/>
          <w:sz w:val="20"/>
        </w:rPr>
        <w:t>Board Chair</w:t>
      </w:r>
    </w:p>
    <w:p w:rsidR="00146984" w:rsidRPr="00146984" w:rsidRDefault="00146984" w:rsidP="00146984">
      <w:pPr>
        <w:ind w:firstLine="720"/>
        <w:rPr>
          <w:rFonts w:ascii="Arial" w:hAnsi="Arial" w:cs="Arial"/>
          <w:sz w:val="20"/>
        </w:rPr>
      </w:pPr>
      <w:r w:rsidRPr="00146984">
        <w:rPr>
          <w:rFonts w:ascii="Arial" w:hAnsi="Arial" w:cs="Arial"/>
          <w:sz w:val="20"/>
        </w:rPr>
        <w:t>______________________________</w:t>
      </w:r>
    </w:p>
    <w:p w:rsidR="00146984" w:rsidRPr="00146984" w:rsidRDefault="00146984" w:rsidP="00146984">
      <w:pPr>
        <w:ind w:firstLine="720"/>
        <w:rPr>
          <w:rFonts w:ascii="Arial" w:hAnsi="Arial" w:cs="Arial"/>
          <w:sz w:val="20"/>
        </w:rPr>
      </w:pPr>
      <w:r w:rsidRPr="00146984">
        <w:rPr>
          <w:rFonts w:ascii="Arial" w:hAnsi="Arial" w:cs="Arial"/>
          <w:sz w:val="20"/>
          <w:shd w:val="clear" w:color="auto" w:fill="FFFF00"/>
        </w:rPr>
        <w:t>[Title of Second Authorizing Official]</w:t>
      </w:r>
    </w:p>
    <w:p w:rsidR="00146984" w:rsidRPr="00146984" w:rsidRDefault="00146984" w:rsidP="00146984">
      <w:pPr>
        <w:rPr>
          <w:rFonts w:ascii="Arial" w:hAnsi="Arial" w:cs="Arial"/>
          <w:sz w:val="20"/>
        </w:rPr>
      </w:pPr>
    </w:p>
    <w:p w:rsidR="00146984" w:rsidRPr="00146984" w:rsidRDefault="00146984" w:rsidP="00146984">
      <w:pPr>
        <w:rPr>
          <w:rFonts w:ascii="Arial" w:hAnsi="Arial" w:cs="Arial"/>
          <w:sz w:val="20"/>
        </w:rPr>
      </w:pPr>
      <w:r w:rsidRPr="00146984">
        <w:rPr>
          <w:rFonts w:ascii="Arial" w:hAnsi="Arial" w:cs="Arial"/>
          <w:sz w:val="20"/>
        </w:rPr>
        <w:t>Sworn to and subscribed before me on the day of the date of said certification.</w:t>
      </w:r>
    </w:p>
    <w:p w:rsidR="00146984" w:rsidRPr="00146984" w:rsidRDefault="00146984" w:rsidP="00146984">
      <w:pPr>
        <w:rPr>
          <w:rFonts w:ascii="Arial" w:hAnsi="Arial" w:cs="Arial"/>
          <w:sz w:val="20"/>
        </w:rPr>
      </w:pPr>
    </w:p>
    <w:p w:rsidR="00146984" w:rsidRPr="00146984" w:rsidRDefault="00146984" w:rsidP="00146984">
      <w:pPr>
        <w:rPr>
          <w:rFonts w:ascii="Arial" w:hAnsi="Arial" w:cs="Arial"/>
          <w:sz w:val="20"/>
        </w:rPr>
      </w:pPr>
    </w:p>
    <w:p w:rsidR="00146984" w:rsidRPr="00146984" w:rsidRDefault="00146984" w:rsidP="00146984">
      <w:pPr>
        <w:rPr>
          <w:rFonts w:ascii="Arial" w:hAnsi="Arial" w:cs="Arial"/>
          <w:sz w:val="20"/>
        </w:rPr>
      </w:pPr>
      <w:r w:rsidRPr="00146984">
        <w:rPr>
          <w:rFonts w:ascii="Arial" w:hAnsi="Arial" w:cs="Arial"/>
          <w:sz w:val="20"/>
        </w:rPr>
        <w:t>_______________________________                             My Commission Expires: __________</w:t>
      </w:r>
    </w:p>
    <w:p w:rsidR="00146984" w:rsidRPr="00146984" w:rsidRDefault="00146984" w:rsidP="00146984">
      <w:pPr>
        <w:rPr>
          <w:rFonts w:ascii="Arial" w:hAnsi="Arial" w:cs="Arial"/>
          <w:sz w:val="20"/>
        </w:rPr>
      </w:pPr>
      <w:r w:rsidRPr="00146984">
        <w:rPr>
          <w:rFonts w:ascii="Arial" w:hAnsi="Arial" w:cs="Arial"/>
          <w:sz w:val="20"/>
        </w:rPr>
        <w:t>(Notary Signature and Seal)</w:t>
      </w:r>
    </w:p>
    <w:p w:rsidR="00146984" w:rsidRPr="00146984" w:rsidRDefault="00146984" w:rsidP="00146984">
      <w:pPr>
        <w:rPr>
          <w:rFonts w:ascii="Arial" w:hAnsi="Arial" w:cs="Arial"/>
          <w:sz w:val="20"/>
        </w:rPr>
      </w:pPr>
    </w:p>
    <w:p w:rsidR="00146984" w:rsidRPr="00146984" w:rsidRDefault="00146984" w:rsidP="00146984">
      <w:pPr>
        <w:rPr>
          <w:rFonts w:ascii="Arial" w:hAnsi="Arial" w:cs="Arial"/>
          <w:sz w:val="20"/>
        </w:rPr>
      </w:pPr>
    </w:p>
    <w:p w:rsidR="00146984" w:rsidRPr="00146984" w:rsidRDefault="00146984" w:rsidP="00146984">
      <w:pPr>
        <w:rPr>
          <w:rFonts w:ascii="Arial" w:hAnsi="Arial" w:cs="Arial"/>
          <w:sz w:val="16"/>
          <w:szCs w:val="16"/>
        </w:rPr>
      </w:pPr>
      <w:r w:rsidRPr="00146984">
        <w:rPr>
          <w:rFonts w:ascii="Arial" w:hAnsi="Arial" w:cs="Arial"/>
          <w:sz w:val="16"/>
          <w:szCs w:val="16"/>
        </w:rPr>
        <w:t>If there are any questions, please contact the state agency that provided your grant.  If needed, you may contact the North Carolina Office of State Budget and Management:</w:t>
      </w:r>
    </w:p>
    <w:p w:rsidR="00146984" w:rsidRPr="00146984" w:rsidRDefault="00146984" w:rsidP="00146984">
      <w:pPr>
        <w:autoSpaceDE w:val="0"/>
        <w:autoSpaceDN w:val="0"/>
        <w:adjustRightInd w:val="0"/>
        <w:rPr>
          <w:rFonts w:ascii="Arial" w:hAnsi="Arial" w:cs="Arial"/>
          <w:color w:val="000000"/>
        </w:rPr>
      </w:pPr>
      <w:r w:rsidRPr="00146984">
        <w:rPr>
          <w:rFonts w:ascii="Arial" w:hAnsi="Arial" w:cs="Arial"/>
          <w:color w:val="000000"/>
          <w:sz w:val="16"/>
          <w:szCs w:val="16"/>
        </w:rPr>
        <w:tab/>
        <w:t>NCGrants@osbm.nc.gov-(919)807-4795</w:t>
      </w:r>
    </w:p>
    <w:p w:rsidR="00146984" w:rsidRPr="00146984" w:rsidRDefault="00146984" w:rsidP="00146984">
      <w:pPr>
        <w:ind w:left="720"/>
        <w:rPr>
          <w:rFonts w:ascii="Arial" w:hAnsi="Arial" w:cs="Arial"/>
          <w:sz w:val="16"/>
          <w:szCs w:val="16"/>
        </w:rPr>
      </w:pPr>
    </w:p>
    <w:p w:rsidR="00146984" w:rsidRPr="00146984" w:rsidRDefault="00146984" w:rsidP="00146984">
      <w:pPr>
        <w:rPr>
          <w:rFonts w:ascii="Arial" w:hAnsi="Arial" w:cs="Arial"/>
          <w:sz w:val="16"/>
          <w:szCs w:val="16"/>
        </w:rPr>
      </w:pPr>
      <w:r w:rsidRPr="00146984">
        <w:rPr>
          <w:rFonts w:ascii="Arial" w:hAnsi="Arial" w:cs="Arial"/>
          <w:sz w:val="16"/>
          <w:szCs w:val="16"/>
        </w:rPr>
        <w:t>____________________</w:t>
      </w:r>
    </w:p>
    <w:p w:rsidR="00146984" w:rsidRPr="00146984" w:rsidRDefault="00146984" w:rsidP="00146984">
      <w:pPr>
        <w:rPr>
          <w:sz w:val="20"/>
          <w:szCs w:val="20"/>
        </w:rPr>
        <w:sectPr w:rsidR="00146984" w:rsidRPr="00146984" w:rsidSect="00146984">
          <w:footerReference w:type="default" r:id="rId79"/>
          <w:pgSz w:w="12240" w:h="15840"/>
          <w:pgMar w:top="1152" w:right="1152" w:bottom="864" w:left="1152" w:header="720" w:footer="720" w:gutter="0"/>
          <w:cols w:space="720"/>
        </w:sectPr>
      </w:pPr>
      <w:r w:rsidRPr="00146984">
        <w:rPr>
          <w:rFonts w:ascii="Arial" w:hAnsi="Arial" w:cs="Arial"/>
          <w:sz w:val="18"/>
          <w:szCs w:val="18"/>
          <w:vertAlign w:val="superscript"/>
        </w:rPr>
        <w:t>1</w:t>
      </w:r>
      <w:r w:rsidRPr="00146984">
        <w:rPr>
          <w:rFonts w:ascii="Arial" w:hAnsi="Arial" w:cs="Arial"/>
          <w:sz w:val="18"/>
          <w:szCs w:val="18"/>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146984">
        <w:rPr>
          <w:rFonts w:ascii="Arial" w:hAnsi="Arial" w:cs="Arial"/>
          <w:sz w:val="18"/>
          <w:szCs w:val="18"/>
        </w:rPr>
        <w:noBreakHyphen/>
        <w:t>237 within 90 days after the notice of final assessment was mailed and has not failed to make any payments due under the installment agreement.”</w:t>
      </w:r>
    </w:p>
    <w:p w:rsidR="00146984" w:rsidRPr="00146984" w:rsidRDefault="00146984" w:rsidP="00146984">
      <w:pPr>
        <w:jc w:val="center"/>
        <w:rPr>
          <w:rFonts w:ascii="Arial" w:hAnsi="Arial"/>
          <w:b/>
          <w:sz w:val="20"/>
          <w:szCs w:val="20"/>
        </w:rPr>
      </w:pPr>
      <w:r w:rsidRPr="00146984">
        <w:rPr>
          <w:rFonts w:ascii="Arial" w:hAnsi="Arial"/>
          <w:b/>
          <w:sz w:val="20"/>
          <w:szCs w:val="20"/>
        </w:rPr>
        <w:lastRenderedPageBreak/>
        <w:t>IRS Tax Exemption Verification Form (Annual)</w:t>
      </w:r>
    </w:p>
    <w:p w:rsidR="00146984" w:rsidRPr="00146984" w:rsidRDefault="00146984" w:rsidP="00146984">
      <w:pPr>
        <w:rPr>
          <w:rFonts w:ascii="Arial" w:hAnsi="Arial"/>
          <w:sz w:val="20"/>
          <w:szCs w:val="20"/>
        </w:rPr>
      </w:pPr>
    </w:p>
    <w:p w:rsidR="00146984" w:rsidRPr="00146984" w:rsidRDefault="00146984" w:rsidP="00146984">
      <w:pPr>
        <w:rPr>
          <w:rFonts w:ascii="Arial" w:hAnsi="Arial"/>
          <w:sz w:val="20"/>
          <w:szCs w:val="20"/>
        </w:rPr>
      </w:pPr>
    </w:p>
    <w:p w:rsidR="00146984" w:rsidRPr="00146984" w:rsidRDefault="00146984" w:rsidP="00146984">
      <w:pPr>
        <w:rPr>
          <w:rFonts w:ascii="Arial" w:hAnsi="Arial"/>
          <w:sz w:val="20"/>
          <w:szCs w:val="20"/>
        </w:rPr>
      </w:pPr>
    </w:p>
    <w:p w:rsidR="00146984" w:rsidRPr="00146984" w:rsidRDefault="00146984" w:rsidP="00146984">
      <w:pPr>
        <w:ind w:right="720"/>
        <w:rPr>
          <w:rFonts w:ascii="Arial" w:hAnsi="Arial"/>
          <w:sz w:val="20"/>
          <w:szCs w:val="20"/>
        </w:rPr>
      </w:pPr>
      <w:r w:rsidRPr="00146984">
        <w:rPr>
          <w:rFonts w:ascii="Arial" w:hAnsi="Arial"/>
          <w:sz w:val="20"/>
          <w:szCs w:val="20"/>
        </w:rPr>
        <w:t>We, the undersigned entity, hereby testify that the 501 (c) (3) status is on file with the North Carolina Department of Health and Human Services and is still in effect.</w:t>
      </w:r>
    </w:p>
    <w:p w:rsidR="00146984" w:rsidRPr="00146984" w:rsidRDefault="00146984" w:rsidP="00146984">
      <w:pPr>
        <w:ind w:right="720"/>
        <w:rPr>
          <w:rFonts w:ascii="Arial" w:hAnsi="Arial"/>
          <w:sz w:val="20"/>
          <w:szCs w:val="20"/>
        </w:rPr>
      </w:pPr>
    </w:p>
    <w:p w:rsidR="00146984" w:rsidRPr="00146984" w:rsidRDefault="00146984" w:rsidP="00146984">
      <w:pPr>
        <w:rPr>
          <w:rFonts w:ascii="Arial" w:hAnsi="Arial"/>
          <w:sz w:val="20"/>
          <w:szCs w:val="20"/>
        </w:rPr>
      </w:pPr>
    </w:p>
    <w:p w:rsidR="00146984" w:rsidRPr="00146984" w:rsidRDefault="00146984" w:rsidP="00146984">
      <w:pPr>
        <w:rPr>
          <w:rFonts w:ascii="Arial" w:hAnsi="Arial"/>
          <w:sz w:val="20"/>
          <w:szCs w:val="20"/>
        </w:rPr>
      </w:pPr>
      <w:r w:rsidRPr="00146984">
        <w:rPr>
          <w:rFonts w:ascii="Arial" w:hAnsi="Arial"/>
          <w:sz w:val="20"/>
          <w:szCs w:val="20"/>
        </w:rPr>
        <w:t>Name of Agency ____________________________________</w:t>
      </w:r>
    </w:p>
    <w:p w:rsidR="00146984" w:rsidRPr="00146984" w:rsidRDefault="00146984" w:rsidP="00146984">
      <w:pPr>
        <w:rPr>
          <w:rFonts w:ascii="Arial" w:hAnsi="Arial"/>
          <w:sz w:val="20"/>
          <w:szCs w:val="20"/>
        </w:rPr>
      </w:pPr>
    </w:p>
    <w:p w:rsidR="00146984" w:rsidRPr="00146984" w:rsidRDefault="00146984" w:rsidP="00146984">
      <w:pPr>
        <w:rPr>
          <w:rFonts w:ascii="Arial" w:hAnsi="Arial"/>
          <w:sz w:val="20"/>
          <w:szCs w:val="20"/>
        </w:rPr>
      </w:pPr>
    </w:p>
    <w:p w:rsidR="00146984" w:rsidRPr="00146984" w:rsidRDefault="00146984" w:rsidP="00146984">
      <w:pPr>
        <w:rPr>
          <w:rFonts w:ascii="Arial" w:hAnsi="Arial"/>
          <w:sz w:val="20"/>
          <w:szCs w:val="20"/>
        </w:rPr>
      </w:pPr>
    </w:p>
    <w:p w:rsidR="00146984" w:rsidRPr="00146984" w:rsidRDefault="00146984" w:rsidP="00146984">
      <w:pPr>
        <w:rPr>
          <w:rFonts w:ascii="Arial" w:hAnsi="Arial"/>
          <w:sz w:val="20"/>
          <w:szCs w:val="20"/>
        </w:rPr>
      </w:pPr>
      <w:r w:rsidRPr="00146984">
        <w:rPr>
          <w:rFonts w:ascii="Arial" w:hAnsi="Arial"/>
          <w:sz w:val="20"/>
          <w:szCs w:val="20"/>
        </w:rPr>
        <w:t>____________________________________</w:t>
      </w:r>
    </w:p>
    <w:p w:rsidR="00146984" w:rsidRPr="00146984" w:rsidRDefault="00146984" w:rsidP="00146984">
      <w:pPr>
        <w:rPr>
          <w:rFonts w:ascii="Arial" w:hAnsi="Arial"/>
          <w:sz w:val="20"/>
          <w:szCs w:val="20"/>
        </w:rPr>
      </w:pPr>
      <w:r w:rsidRPr="00146984">
        <w:rPr>
          <w:rFonts w:ascii="Arial" w:hAnsi="Arial"/>
          <w:sz w:val="20"/>
          <w:szCs w:val="20"/>
        </w:rPr>
        <w:t>Chairman, Executive Director, or other Authorized Official</w:t>
      </w:r>
    </w:p>
    <w:p w:rsidR="00146984" w:rsidRPr="00146984" w:rsidRDefault="00146984" w:rsidP="00146984">
      <w:pPr>
        <w:rPr>
          <w:rFonts w:ascii="Arial" w:hAnsi="Arial"/>
          <w:sz w:val="20"/>
          <w:szCs w:val="20"/>
        </w:rPr>
      </w:pPr>
    </w:p>
    <w:p w:rsidR="00146984" w:rsidRPr="00146984" w:rsidRDefault="00146984" w:rsidP="00146984">
      <w:pPr>
        <w:rPr>
          <w:rFonts w:ascii="Arial" w:hAnsi="Arial"/>
          <w:sz w:val="20"/>
          <w:szCs w:val="20"/>
        </w:rPr>
      </w:pPr>
      <w:r w:rsidRPr="00146984">
        <w:rPr>
          <w:rFonts w:ascii="Arial" w:hAnsi="Arial"/>
          <w:sz w:val="20"/>
          <w:szCs w:val="20"/>
        </w:rPr>
        <w:t>Sworn to and subscribed before me, this ______ day of ___________, _____.</w:t>
      </w:r>
    </w:p>
    <w:p w:rsidR="00146984" w:rsidRPr="00146984" w:rsidRDefault="00146984" w:rsidP="00146984">
      <w:pPr>
        <w:rPr>
          <w:rFonts w:ascii="Arial" w:hAnsi="Arial"/>
          <w:sz w:val="20"/>
          <w:szCs w:val="20"/>
        </w:rPr>
      </w:pPr>
    </w:p>
    <w:p w:rsidR="00146984" w:rsidRPr="00146984" w:rsidRDefault="00146984" w:rsidP="00146984">
      <w:pPr>
        <w:rPr>
          <w:rFonts w:ascii="Arial" w:hAnsi="Arial"/>
          <w:sz w:val="20"/>
          <w:szCs w:val="20"/>
        </w:rPr>
      </w:pPr>
    </w:p>
    <w:p w:rsidR="00146984" w:rsidRPr="00146984" w:rsidRDefault="00146984" w:rsidP="00146984">
      <w:pPr>
        <w:rPr>
          <w:rFonts w:ascii="Arial" w:hAnsi="Arial"/>
          <w:sz w:val="20"/>
          <w:szCs w:val="20"/>
        </w:rPr>
      </w:pPr>
      <w:r w:rsidRPr="00146984">
        <w:rPr>
          <w:rFonts w:ascii="Arial" w:hAnsi="Arial"/>
          <w:sz w:val="20"/>
          <w:szCs w:val="20"/>
        </w:rPr>
        <w:t>_____________________________________</w:t>
      </w:r>
    </w:p>
    <w:p w:rsidR="00146984" w:rsidRPr="00146984" w:rsidRDefault="00146984" w:rsidP="00146984">
      <w:pPr>
        <w:rPr>
          <w:rFonts w:ascii="Arial" w:hAnsi="Arial"/>
          <w:sz w:val="20"/>
          <w:szCs w:val="20"/>
        </w:rPr>
      </w:pPr>
      <w:r w:rsidRPr="00146984">
        <w:rPr>
          <w:rFonts w:ascii="Arial" w:hAnsi="Arial"/>
          <w:sz w:val="20"/>
          <w:szCs w:val="20"/>
        </w:rPr>
        <w:t>Notary Public</w:t>
      </w:r>
    </w:p>
    <w:p w:rsidR="00146984" w:rsidRPr="00146984" w:rsidRDefault="00146984" w:rsidP="00146984">
      <w:pPr>
        <w:rPr>
          <w:rFonts w:ascii="Arial" w:hAnsi="Arial"/>
          <w:sz w:val="20"/>
          <w:szCs w:val="20"/>
        </w:rPr>
      </w:pPr>
    </w:p>
    <w:p w:rsidR="00146984" w:rsidRPr="00146984" w:rsidRDefault="00146984" w:rsidP="00146984">
      <w:pPr>
        <w:jc w:val="center"/>
        <w:rPr>
          <w:sz w:val="20"/>
          <w:szCs w:val="20"/>
        </w:rPr>
      </w:pPr>
      <w:r w:rsidRPr="00146984">
        <w:rPr>
          <w:rFonts w:ascii="Arial" w:hAnsi="Arial"/>
          <w:sz w:val="20"/>
          <w:szCs w:val="20"/>
        </w:rPr>
        <w:t>My Commission expires: _________________</w:t>
      </w:r>
    </w:p>
    <w:p w:rsidR="00B45B0A" w:rsidRDefault="00B45B0A">
      <w:pPr>
        <w:rPr>
          <w:rFonts w:ascii="Arial" w:hAnsi="Arial" w:cs="Arial"/>
          <w:b/>
        </w:rPr>
      </w:pPr>
      <w:r>
        <w:rPr>
          <w:rFonts w:ascii="Arial" w:hAnsi="Arial" w:cs="Arial"/>
          <w:b/>
        </w:rPr>
        <w:br w:type="page"/>
      </w:r>
    </w:p>
    <w:p w:rsidR="00146984" w:rsidRPr="00146984" w:rsidRDefault="00146984" w:rsidP="00146984">
      <w:pPr>
        <w:jc w:val="center"/>
        <w:rPr>
          <w:rFonts w:ascii="Arial" w:hAnsi="Arial" w:cs="Arial"/>
          <w:b/>
        </w:rPr>
      </w:pPr>
      <w:r w:rsidRPr="00146984">
        <w:rPr>
          <w:rFonts w:ascii="Arial" w:hAnsi="Arial" w:cs="Arial"/>
          <w:b/>
        </w:rPr>
        <w:lastRenderedPageBreak/>
        <w:t>FEDERAL CERTIFICATIONS</w:t>
      </w:r>
    </w:p>
    <w:p w:rsidR="00146984" w:rsidRPr="00146984" w:rsidRDefault="00146984" w:rsidP="00146984">
      <w:pPr>
        <w:jc w:val="center"/>
        <w:rPr>
          <w:rFonts w:ascii="Arial" w:hAnsi="Arial" w:cs="Arial"/>
          <w:b/>
        </w:rPr>
      </w:pPr>
    </w:p>
    <w:p w:rsidR="00146984" w:rsidRPr="00146984" w:rsidRDefault="00146984" w:rsidP="00146984">
      <w:pPr>
        <w:jc w:val="both"/>
        <w:rPr>
          <w:rFonts w:ascii="Arial" w:eastAsia="Calibri" w:hAnsi="Arial" w:cs="Arial"/>
          <w:b/>
          <w:sz w:val="20"/>
          <w:szCs w:val="20"/>
        </w:rPr>
      </w:pPr>
      <w:r w:rsidRPr="00146984">
        <w:rPr>
          <w:rFonts w:ascii="Arial" w:eastAsia="Calibri" w:hAnsi="Arial" w:cs="Arial"/>
          <w:b/>
          <w:sz w:val="20"/>
          <w:szCs w:val="20"/>
        </w:rPr>
        <w:t>The undersigned states that:</w:t>
      </w:r>
    </w:p>
    <w:p w:rsidR="00146984" w:rsidRPr="00146984" w:rsidRDefault="00146984" w:rsidP="00146984">
      <w:pPr>
        <w:jc w:val="both"/>
        <w:rPr>
          <w:rFonts w:ascii="Arial" w:eastAsia="Calibri" w:hAnsi="Arial" w:cs="Arial"/>
          <w:sz w:val="20"/>
          <w:szCs w:val="20"/>
        </w:rPr>
      </w:pPr>
    </w:p>
    <w:p w:rsidR="00146984" w:rsidRPr="00146984" w:rsidRDefault="00146984" w:rsidP="00C33617">
      <w:pPr>
        <w:numPr>
          <w:ilvl w:val="0"/>
          <w:numId w:val="11"/>
        </w:numPr>
        <w:jc w:val="both"/>
        <w:rPr>
          <w:rFonts w:ascii="Arial" w:eastAsia="Calibri" w:hAnsi="Arial" w:cs="Arial"/>
          <w:sz w:val="20"/>
          <w:szCs w:val="20"/>
        </w:rPr>
      </w:pPr>
      <w:r w:rsidRPr="00146984">
        <w:rPr>
          <w:rFonts w:ascii="Arial" w:eastAsia="Calibri" w:hAnsi="Arial" w:cs="Arial"/>
          <w:sz w:val="20"/>
          <w:szCs w:val="20"/>
        </w:rPr>
        <w:t>He or she is the duly authorized representative of the Contractor named below;</w:t>
      </w:r>
    </w:p>
    <w:p w:rsidR="00146984" w:rsidRPr="00146984" w:rsidRDefault="00146984" w:rsidP="00146984">
      <w:pPr>
        <w:ind w:left="360"/>
        <w:jc w:val="both"/>
        <w:rPr>
          <w:rFonts w:ascii="Arial" w:eastAsia="Calibri" w:hAnsi="Arial" w:cs="Arial"/>
          <w:sz w:val="20"/>
          <w:szCs w:val="20"/>
        </w:rPr>
      </w:pPr>
    </w:p>
    <w:p w:rsidR="00146984" w:rsidRPr="00146984" w:rsidRDefault="00146984" w:rsidP="00C33617">
      <w:pPr>
        <w:numPr>
          <w:ilvl w:val="0"/>
          <w:numId w:val="11"/>
        </w:numPr>
        <w:jc w:val="both"/>
        <w:rPr>
          <w:rFonts w:ascii="Arial" w:hAnsi="Arial" w:cs="Arial"/>
          <w:sz w:val="20"/>
          <w:szCs w:val="20"/>
        </w:rPr>
      </w:pPr>
      <w:r w:rsidRPr="00146984">
        <w:rPr>
          <w:rFonts w:ascii="Arial" w:eastAsia="Calibri" w:hAnsi="Arial" w:cs="Arial"/>
          <w:sz w:val="20"/>
          <w:szCs w:val="20"/>
        </w:rPr>
        <w:t xml:space="preserve">He or she is authorized to make, and does hereby make, the following certifications on behalf of the Contractor, as set out herein: </w:t>
      </w:r>
    </w:p>
    <w:p w:rsidR="00146984" w:rsidRPr="00146984" w:rsidRDefault="00146984" w:rsidP="00146984">
      <w:pPr>
        <w:jc w:val="both"/>
        <w:rPr>
          <w:rFonts w:ascii="Arial" w:hAnsi="Arial" w:cs="Arial"/>
          <w:sz w:val="20"/>
          <w:szCs w:val="20"/>
        </w:rPr>
      </w:pPr>
    </w:p>
    <w:p w:rsidR="00146984" w:rsidRPr="00146984" w:rsidRDefault="00146984" w:rsidP="00C33617">
      <w:pPr>
        <w:numPr>
          <w:ilvl w:val="0"/>
          <w:numId w:val="12"/>
        </w:numPr>
        <w:ind w:left="720"/>
        <w:jc w:val="both"/>
        <w:rPr>
          <w:rFonts w:ascii="Arial" w:hAnsi="Arial" w:cs="Arial"/>
          <w:sz w:val="20"/>
          <w:szCs w:val="20"/>
        </w:rPr>
      </w:pPr>
      <w:r w:rsidRPr="00146984">
        <w:rPr>
          <w:rFonts w:ascii="Arial" w:hAnsi="Arial" w:cs="Arial"/>
          <w:sz w:val="20"/>
          <w:szCs w:val="20"/>
        </w:rPr>
        <w:t>The Certification Regarding Nondiscrimination;</w:t>
      </w:r>
    </w:p>
    <w:p w:rsidR="00146984" w:rsidRPr="00146984" w:rsidRDefault="00146984" w:rsidP="00C33617">
      <w:pPr>
        <w:numPr>
          <w:ilvl w:val="0"/>
          <w:numId w:val="12"/>
        </w:numPr>
        <w:ind w:left="720"/>
        <w:jc w:val="both"/>
        <w:rPr>
          <w:rFonts w:ascii="Arial" w:hAnsi="Arial" w:cs="Arial"/>
          <w:sz w:val="20"/>
          <w:szCs w:val="20"/>
        </w:rPr>
      </w:pPr>
      <w:r w:rsidRPr="00146984">
        <w:rPr>
          <w:rFonts w:ascii="Arial" w:hAnsi="Arial" w:cs="Arial"/>
          <w:sz w:val="20"/>
          <w:szCs w:val="20"/>
        </w:rPr>
        <w:t>The Certification Regarding Drug-Free Workplace Requirements;</w:t>
      </w:r>
    </w:p>
    <w:p w:rsidR="00146984" w:rsidRPr="00146984" w:rsidRDefault="00146984" w:rsidP="00C33617">
      <w:pPr>
        <w:numPr>
          <w:ilvl w:val="0"/>
          <w:numId w:val="12"/>
        </w:numPr>
        <w:ind w:left="720"/>
        <w:jc w:val="both"/>
        <w:rPr>
          <w:rFonts w:ascii="Arial" w:hAnsi="Arial" w:cs="Arial"/>
          <w:sz w:val="20"/>
          <w:szCs w:val="20"/>
        </w:rPr>
      </w:pPr>
      <w:r w:rsidRPr="00146984">
        <w:rPr>
          <w:rFonts w:ascii="Arial" w:hAnsi="Arial" w:cs="Arial"/>
          <w:sz w:val="20"/>
          <w:szCs w:val="20"/>
        </w:rPr>
        <w:t>The Certification Regarding Environmental Tobacco Smoke;</w:t>
      </w:r>
    </w:p>
    <w:p w:rsidR="00146984" w:rsidRPr="00146984" w:rsidRDefault="00146984" w:rsidP="00C33617">
      <w:pPr>
        <w:numPr>
          <w:ilvl w:val="0"/>
          <w:numId w:val="12"/>
        </w:numPr>
        <w:ind w:left="720"/>
        <w:jc w:val="both"/>
        <w:rPr>
          <w:rFonts w:ascii="Arial" w:hAnsi="Arial" w:cs="Arial"/>
          <w:sz w:val="20"/>
          <w:szCs w:val="20"/>
        </w:rPr>
      </w:pPr>
      <w:r w:rsidRPr="00146984">
        <w:rPr>
          <w:rFonts w:ascii="Arial" w:hAnsi="Arial" w:cs="Arial"/>
          <w:sz w:val="20"/>
          <w:szCs w:val="20"/>
        </w:rPr>
        <w:t>The Certification Regarding Debarment, Suspension, Ineligibility and Voluntary Exclusion Lower Tier Covered Transactions; and</w:t>
      </w:r>
    </w:p>
    <w:p w:rsidR="00146984" w:rsidRPr="00146984" w:rsidRDefault="00146984" w:rsidP="00C33617">
      <w:pPr>
        <w:numPr>
          <w:ilvl w:val="0"/>
          <w:numId w:val="12"/>
        </w:numPr>
        <w:ind w:left="720"/>
        <w:jc w:val="both"/>
        <w:rPr>
          <w:rFonts w:ascii="Arial" w:hAnsi="Arial" w:cs="Arial"/>
          <w:sz w:val="20"/>
          <w:szCs w:val="20"/>
        </w:rPr>
      </w:pPr>
      <w:r w:rsidRPr="00146984">
        <w:rPr>
          <w:rFonts w:ascii="Arial" w:hAnsi="Arial" w:cs="Arial"/>
          <w:sz w:val="20"/>
          <w:szCs w:val="20"/>
        </w:rPr>
        <w:t>The Certification Regarding Lobbying;</w:t>
      </w:r>
    </w:p>
    <w:p w:rsidR="00146984" w:rsidRPr="00146984" w:rsidRDefault="00146984" w:rsidP="00146984">
      <w:pPr>
        <w:ind w:left="360"/>
        <w:jc w:val="both"/>
        <w:rPr>
          <w:rFonts w:ascii="Arial" w:hAnsi="Arial" w:cs="Arial"/>
          <w:sz w:val="20"/>
          <w:szCs w:val="20"/>
        </w:rPr>
      </w:pPr>
    </w:p>
    <w:p w:rsidR="00146984" w:rsidRPr="00146984" w:rsidRDefault="00146984" w:rsidP="00C33617">
      <w:pPr>
        <w:numPr>
          <w:ilvl w:val="0"/>
          <w:numId w:val="11"/>
        </w:numPr>
        <w:jc w:val="both"/>
        <w:rPr>
          <w:rFonts w:ascii="Arial" w:hAnsi="Arial" w:cs="Arial"/>
          <w:sz w:val="20"/>
          <w:szCs w:val="20"/>
        </w:rPr>
      </w:pPr>
      <w:r w:rsidRPr="00146984">
        <w:rPr>
          <w:rFonts w:ascii="Arial" w:eastAsia="Calibri" w:hAnsi="Arial" w:cs="Arial"/>
          <w:sz w:val="20"/>
          <w:szCs w:val="20"/>
        </w:rPr>
        <w:t>He</w:t>
      </w:r>
      <w:r w:rsidRPr="00146984">
        <w:rPr>
          <w:rFonts w:ascii="Arial" w:hAnsi="Arial" w:cs="Arial"/>
          <w:sz w:val="20"/>
          <w:szCs w:val="20"/>
        </w:rPr>
        <w:t xml:space="preserve"> or she has completed the Certification Regarding Drug-Free Workplace Requirements by providing the addresses at which the contract work will be performed; </w:t>
      </w:r>
    </w:p>
    <w:p w:rsidR="00146984" w:rsidRPr="00146984" w:rsidRDefault="00146984" w:rsidP="00146984">
      <w:pPr>
        <w:ind w:left="360"/>
        <w:contextualSpacing/>
        <w:jc w:val="both"/>
        <w:rPr>
          <w:rFonts w:ascii="Arial" w:hAnsi="Arial" w:cs="Arial"/>
          <w:sz w:val="20"/>
          <w:szCs w:val="20"/>
        </w:rPr>
      </w:pPr>
    </w:p>
    <w:p w:rsidR="00146984" w:rsidRPr="00146984" w:rsidRDefault="00146984" w:rsidP="00C33617">
      <w:pPr>
        <w:numPr>
          <w:ilvl w:val="0"/>
          <w:numId w:val="11"/>
        </w:numPr>
        <w:tabs>
          <w:tab w:val="left" w:pos="360"/>
        </w:tabs>
        <w:ind w:hanging="720"/>
        <w:contextualSpacing/>
        <w:jc w:val="both"/>
        <w:rPr>
          <w:rFonts w:ascii="Arial" w:hAnsi="Arial" w:cs="Arial"/>
          <w:sz w:val="20"/>
          <w:szCs w:val="20"/>
        </w:rPr>
      </w:pPr>
      <w:r w:rsidRPr="00146984">
        <w:rPr>
          <w:rFonts w:ascii="Arial" w:hAnsi="Arial" w:cs="Arial"/>
          <w:sz w:val="20"/>
          <w:szCs w:val="20"/>
        </w:rPr>
        <w:t>[Check the applicable statement]</w:t>
      </w:r>
    </w:p>
    <w:p w:rsidR="00146984" w:rsidRPr="00146984" w:rsidRDefault="00146984" w:rsidP="00146984">
      <w:pPr>
        <w:ind w:left="720" w:hanging="360"/>
        <w:contextualSpacing/>
        <w:jc w:val="both"/>
        <w:rPr>
          <w:rFonts w:ascii="Arial" w:hAnsi="Arial" w:cs="Arial"/>
          <w:sz w:val="20"/>
          <w:szCs w:val="20"/>
        </w:rPr>
      </w:pPr>
    </w:p>
    <w:p w:rsidR="00146984" w:rsidRPr="00146984" w:rsidRDefault="00146984" w:rsidP="00146984">
      <w:pPr>
        <w:ind w:left="720" w:hanging="360"/>
        <w:contextualSpacing/>
        <w:jc w:val="both"/>
        <w:rPr>
          <w:rFonts w:ascii="Arial" w:hAnsi="Arial" w:cs="Arial"/>
          <w:sz w:val="20"/>
          <w:szCs w:val="20"/>
        </w:rPr>
      </w:pPr>
      <w:r w:rsidRPr="00146984">
        <w:rPr>
          <w:rFonts w:ascii="Arial" w:hAnsi="Arial" w:cs="Arial"/>
          <w:sz w:val="20"/>
          <w:szCs w:val="20"/>
        </w:rPr>
        <w:t>[  ]</w:t>
      </w:r>
      <w:r w:rsidRPr="00146984">
        <w:rPr>
          <w:rFonts w:ascii="Arial" w:hAnsi="Arial" w:cs="Arial"/>
          <w:sz w:val="20"/>
          <w:szCs w:val="20"/>
        </w:rPr>
        <w:tab/>
        <w:t xml:space="preserve">He or she </w:t>
      </w:r>
      <w:r w:rsidRPr="00146984">
        <w:rPr>
          <w:rFonts w:ascii="Arial" w:hAnsi="Arial" w:cs="Arial"/>
          <w:b/>
          <w:sz w:val="20"/>
          <w:szCs w:val="20"/>
        </w:rPr>
        <w:t>has completed</w:t>
      </w:r>
      <w:r w:rsidRPr="00146984">
        <w:rPr>
          <w:rFonts w:ascii="Arial" w:hAnsi="Arial" w:cs="Arial"/>
          <w:sz w:val="20"/>
          <w:szCs w:val="20"/>
        </w:rPr>
        <w:t xml:space="preserve"> the attached </w:t>
      </w:r>
      <w:r w:rsidRPr="00146984">
        <w:rPr>
          <w:rFonts w:ascii="Arial" w:hAnsi="Arial" w:cs="Arial"/>
          <w:b/>
          <w:sz w:val="20"/>
          <w:szCs w:val="20"/>
        </w:rPr>
        <w:t>Disclosure Of Lobbying Activities</w:t>
      </w:r>
      <w:r w:rsidRPr="00146984">
        <w:rPr>
          <w:rFonts w:ascii="Arial" w:hAnsi="Arial" w:cs="Arial"/>
          <w:sz w:val="20"/>
          <w:szCs w:val="20"/>
        </w:rPr>
        <w:t xml:space="preserve"> because the Contractor </w:t>
      </w:r>
      <w:r w:rsidRPr="00146984">
        <w:rPr>
          <w:rFonts w:ascii="Arial" w:hAnsi="Arial" w:cs="Arial"/>
          <w:b/>
          <w:sz w:val="20"/>
          <w:szCs w:val="20"/>
        </w:rPr>
        <w:t>has made, or has an agreement to make</w:t>
      </w:r>
      <w:r w:rsidRPr="00146984">
        <w:rPr>
          <w:rFonts w:ascii="Arial" w:hAnsi="Arial" w:cs="Arial"/>
          <w:sz w:val="20"/>
          <w:szCs w:val="20"/>
        </w:rPr>
        <w:t>, a payment to a lobbying entity for influencing or attempting to influence an officer or employee of an agency, a Member of Congress, an officer or employee of Congress, or an employee of a Member of Congress in connection with a covered Federal action;</w:t>
      </w:r>
    </w:p>
    <w:p w:rsidR="00146984" w:rsidRPr="00146984" w:rsidRDefault="00146984" w:rsidP="00146984">
      <w:pPr>
        <w:ind w:left="360"/>
        <w:contextualSpacing/>
        <w:jc w:val="both"/>
        <w:rPr>
          <w:rFonts w:ascii="Arial" w:hAnsi="Arial" w:cs="Arial"/>
          <w:sz w:val="20"/>
          <w:szCs w:val="20"/>
        </w:rPr>
      </w:pPr>
    </w:p>
    <w:p w:rsidR="00146984" w:rsidRPr="00146984" w:rsidRDefault="00146984" w:rsidP="00146984">
      <w:pPr>
        <w:ind w:left="720"/>
        <w:contextualSpacing/>
        <w:jc w:val="both"/>
        <w:rPr>
          <w:rFonts w:ascii="Arial" w:hAnsi="Arial" w:cs="Arial"/>
          <w:b/>
          <w:sz w:val="20"/>
          <w:szCs w:val="20"/>
        </w:rPr>
      </w:pPr>
      <w:r w:rsidRPr="00146984">
        <w:rPr>
          <w:rFonts w:ascii="Arial" w:hAnsi="Arial" w:cs="Arial"/>
          <w:b/>
          <w:sz w:val="20"/>
          <w:szCs w:val="20"/>
        </w:rPr>
        <w:t xml:space="preserve">OR  </w:t>
      </w:r>
    </w:p>
    <w:p w:rsidR="00146984" w:rsidRPr="00146984" w:rsidRDefault="00146984" w:rsidP="00146984">
      <w:pPr>
        <w:contextualSpacing/>
        <w:jc w:val="both"/>
        <w:rPr>
          <w:rFonts w:ascii="Arial" w:hAnsi="Arial" w:cs="Arial"/>
          <w:sz w:val="20"/>
          <w:szCs w:val="20"/>
        </w:rPr>
      </w:pPr>
    </w:p>
    <w:p w:rsidR="00146984" w:rsidRPr="00146984" w:rsidRDefault="00146984" w:rsidP="00146984">
      <w:pPr>
        <w:ind w:left="720" w:hanging="360"/>
        <w:contextualSpacing/>
        <w:jc w:val="both"/>
        <w:rPr>
          <w:rFonts w:ascii="Arial" w:hAnsi="Arial" w:cs="Arial"/>
          <w:sz w:val="20"/>
          <w:szCs w:val="20"/>
        </w:rPr>
      </w:pPr>
      <w:r w:rsidRPr="00146984">
        <w:rPr>
          <w:rFonts w:ascii="Arial" w:hAnsi="Arial" w:cs="Arial"/>
          <w:sz w:val="20"/>
          <w:szCs w:val="20"/>
        </w:rPr>
        <w:t>[  ]</w:t>
      </w:r>
      <w:r w:rsidRPr="00146984">
        <w:rPr>
          <w:rFonts w:ascii="Arial" w:hAnsi="Arial" w:cs="Arial"/>
          <w:sz w:val="20"/>
          <w:szCs w:val="20"/>
        </w:rPr>
        <w:tab/>
        <w:t xml:space="preserve">He or she </w:t>
      </w:r>
      <w:r w:rsidRPr="00146984">
        <w:rPr>
          <w:rFonts w:ascii="Arial" w:hAnsi="Arial" w:cs="Arial"/>
          <w:b/>
          <w:sz w:val="20"/>
          <w:szCs w:val="20"/>
        </w:rPr>
        <w:t>has not completed</w:t>
      </w:r>
      <w:r w:rsidRPr="00146984">
        <w:rPr>
          <w:rFonts w:ascii="Arial" w:hAnsi="Arial" w:cs="Arial"/>
          <w:sz w:val="20"/>
          <w:szCs w:val="20"/>
        </w:rPr>
        <w:t xml:space="preserve"> the attached </w:t>
      </w:r>
      <w:r w:rsidRPr="00146984">
        <w:rPr>
          <w:rFonts w:ascii="Arial" w:hAnsi="Arial" w:cs="Arial"/>
          <w:b/>
          <w:sz w:val="20"/>
          <w:szCs w:val="20"/>
        </w:rPr>
        <w:t>Disclosure Of Lobbying Activities</w:t>
      </w:r>
      <w:r w:rsidRPr="00146984">
        <w:rPr>
          <w:rFonts w:ascii="Arial" w:hAnsi="Arial" w:cs="Arial"/>
          <w:sz w:val="20"/>
          <w:szCs w:val="20"/>
        </w:rPr>
        <w:t xml:space="preserve"> because the Contractor </w:t>
      </w:r>
      <w:r w:rsidRPr="00146984">
        <w:rPr>
          <w:rFonts w:ascii="Arial" w:hAnsi="Arial" w:cs="Arial"/>
          <w:b/>
          <w:sz w:val="20"/>
          <w:szCs w:val="20"/>
        </w:rPr>
        <w:t>has not made</w:t>
      </w:r>
      <w:r w:rsidRPr="00146984">
        <w:rPr>
          <w:rFonts w:ascii="Arial" w:hAnsi="Arial" w:cs="Arial"/>
          <w:sz w:val="20"/>
          <w:szCs w:val="20"/>
        </w:rPr>
        <w:t xml:space="preserve">, and </w:t>
      </w:r>
      <w:r w:rsidRPr="00146984">
        <w:rPr>
          <w:rFonts w:ascii="Arial" w:hAnsi="Arial" w:cs="Arial"/>
          <w:b/>
          <w:sz w:val="20"/>
          <w:szCs w:val="20"/>
        </w:rPr>
        <w:t>has no</w:t>
      </w:r>
      <w:r w:rsidRPr="00146984">
        <w:rPr>
          <w:rFonts w:ascii="Arial" w:hAnsi="Arial" w:cs="Arial"/>
          <w:sz w:val="20"/>
          <w:szCs w:val="20"/>
        </w:rPr>
        <w:t xml:space="preserve"> </w:t>
      </w:r>
      <w:r w:rsidRPr="00146984">
        <w:rPr>
          <w:rFonts w:ascii="Arial" w:hAnsi="Arial" w:cs="Arial"/>
          <w:b/>
          <w:sz w:val="20"/>
          <w:szCs w:val="20"/>
        </w:rPr>
        <w:t>agreement to make</w:t>
      </w:r>
      <w:r w:rsidRPr="00146984">
        <w:rPr>
          <w:rFonts w:ascii="Arial" w:hAnsi="Arial" w:cs="Arial"/>
          <w:sz w:val="20"/>
          <w:szCs w:val="20"/>
        </w:rPr>
        <w:t>, any payment to any lobbying entity for influencing or attempting to influence any officer or employee of any agency, any Member of Congress, any officer or employee of Congress, or any employee of a Member of Congress in connection with a covered Federal action.</w:t>
      </w:r>
    </w:p>
    <w:p w:rsidR="00146984" w:rsidRPr="00146984" w:rsidRDefault="00146984" w:rsidP="00146984">
      <w:pPr>
        <w:rPr>
          <w:rFonts w:ascii="Arial" w:hAnsi="Arial" w:cs="Arial"/>
          <w:sz w:val="20"/>
          <w:szCs w:val="20"/>
        </w:rPr>
      </w:pPr>
    </w:p>
    <w:p w:rsidR="00146984" w:rsidRPr="00146984" w:rsidRDefault="00146984" w:rsidP="00C33617">
      <w:pPr>
        <w:numPr>
          <w:ilvl w:val="0"/>
          <w:numId w:val="11"/>
        </w:numPr>
        <w:contextualSpacing/>
        <w:rPr>
          <w:rFonts w:ascii="Arial" w:hAnsi="Arial" w:cs="Arial"/>
          <w:sz w:val="20"/>
          <w:szCs w:val="20"/>
          <w:u w:val="single"/>
        </w:rPr>
      </w:pPr>
      <w:r w:rsidRPr="00146984">
        <w:rPr>
          <w:rFonts w:ascii="Arial" w:hAnsi="Arial" w:cs="Arial"/>
          <w:sz w:val="20"/>
          <w:szCs w:val="20"/>
        </w:rPr>
        <w:t xml:space="preserve">The Contractor shall require its subcontractors, if any, to make the same certifications and disclosure. </w:t>
      </w:r>
    </w:p>
    <w:p w:rsidR="00146984" w:rsidRPr="00146984" w:rsidRDefault="00146984" w:rsidP="00146984">
      <w:pPr>
        <w:rPr>
          <w:rFonts w:ascii="Arial" w:hAnsi="Arial" w:cs="Arial"/>
          <w:sz w:val="20"/>
          <w:szCs w:val="20"/>
        </w:rPr>
      </w:pPr>
    </w:p>
    <w:p w:rsidR="00146984" w:rsidRPr="00146984" w:rsidRDefault="00146984" w:rsidP="00146984">
      <w:pPr>
        <w:rPr>
          <w:rFonts w:ascii="Arial" w:hAnsi="Arial" w:cs="Arial"/>
          <w:sz w:val="20"/>
          <w:szCs w:val="20"/>
        </w:rPr>
      </w:pPr>
    </w:p>
    <w:p w:rsidR="00146984" w:rsidRPr="00146984" w:rsidRDefault="00146984" w:rsidP="00146984">
      <w:pPr>
        <w:rPr>
          <w:rFonts w:ascii="Arial" w:hAnsi="Arial" w:cs="Arial"/>
          <w:sz w:val="20"/>
          <w:szCs w:val="20"/>
        </w:rPr>
      </w:pPr>
      <w:r w:rsidRPr="00146984">
        <w:rPr>
          <w:rFonts w:ascii="Arial" w:hAnsi="Arial" w:cs="Arial"/>
          <w:sz w:val="20"/>
          <w:szCs w:val="20"/>
        </w:rPr>
        <w:t>________________________________________________________________________________________________</w:t>
      </w:r>
    </w:p>
    <w:p w:rsidR="00146984" w:rsidRPr="00146984" w:rsidRDefault="00146984" w:rsidP="00146984">
      <w:pPr>
        <w:tabs>
          <w:tab w:val="center" w:pos="8640"/>
        </w:tabs>
        <w:ind w:left="720" w:hanging="720"/>
        <w:rPr>
          <w:rFonts w:ascii="Arial" w:hAnsi="Arial" w:cs="Arial"/>
          <w:sz w:val="20"/>
          <w:szCs w:val="20"/>
        </w:rPr>
      </w:pPr>
      <w:r w:rsidRPr="00146984">
        <w:rPr>
          <w:rFonts w:ascii="Arial" w:hAnsi="Arial" w:cs="Arial"/>
          <w:b/>
          <w:sz w:val="20"/>
          <w:szCs w:val="20"/>
        </w:rPr>
        <w:t>Signature</w:t>
      </w:r>
      <w:r w:rsidRPr="00146984">
        <w:rPr>
          <w:rFonts w:ascii="Arial" w:hAnsi="Arial" w:cs="Arial"/>
          <w:b/>
          <w:sz w:val="20"/>
          <w:szCs w:val="20"/>
        </w:rPr>
        <w:tab/>
        <w:t>Title</w:t>
      </w:r>
    </w:p>
    <w:p w:rsidR="00146984" w:rsidRPr="00146984" w:rsidRDefault="00146984" w:rsidP="00146984">
      <w:pPr>
        <w:ind w:left="720" w:hanging="720"/>
        <w:rPr>
          <w:rFonts w:ascii="Arial" w:hAnsi="Arial" w:cs="Arial"/>
          <w:sz w:val="20"/>
          <w:szCs w:val="20"/>
        </w:rPr>
      </w:pPr>
    </w:p>
    <w:p w:rsidR="00146984" w:rsidRPr="00146984" w:rsidRDefault="00146984" w:rsidP="00146984">
      <w:pPr>
        <w:ind w:left="720" w:hanging="720"/>
        <w:rPr>
          <w:rFonts w:ascii="Arial" w:hAnsi="Arial" w:cs="Arial"/>
          <w:sz w:val="20"/>
          <w:szCs w:val="20"/>
        </w:rPr>
      </w:pPr>
    </w:p>
    <w:p w:rsidR="00146984" w:rsidRPr="00146984" w:rsidRDefault="00146984" w:rsidP="00146984">
      <w:pPr>
        <w:ind w:left="720" w:hanging="720"/>
        <w:rPr>
          <w:rFonts w:ascii="Arial" w:hAnsi="Arial" w:cs="Arial"/>
          <w:sz w:val="20"/>
          <w:szCs w:val="20"/>
        </w:rPr>
      </w:pPr>
      <w:r w:rsidRPr="00146984">
        <w:rPr>
          <w:rFonts w:ascii="Arial" w:hAnsi="Arial" w:cs="Arial"/>
          <w:sz w:val="20"/>
          <w:szCs w:val="20"/>
        </w:rPr>
        <w:t>________________________________________________________________________________________________</w:t>
      </w:r>
    </w:p>
    <w:p w:rsidR="00146984" w:rsidRPr="00146984" w:rsidRDefault="00146984" w:rsidP="00146984">
      <w:pPr>
        <w:tabs>
          <w:tab w:val="center" w:pos="8640"/>
        </w:tabs>
        <w:ind w:left="720" w:hanging="720"/>
        <w:rPr>
          <w:rFonts w:ascii="Arial" w:hAnsi="Arial" w:cs="Arial"/>
          <w:sz w:val="20"/>
          <w:szCs w:val="20"/>
          <w:u w:val="single"/>
        </w:rPr>
      </w:pPr>
      <w:r w:rsidRPr="00146984">
        <w:rPr>
          <w:rFonts w:ascii="Arial" w:hAnsi="Arial" w:cs="Arial"/>
          <w:b/>
          <w:sz w:val="20"/>
          <w:szCs w:val="20"/>
        </w:rPr>
        <w:t>Contractor Name</w:t>
      </w:r>
      <w:r w:rsidRPr="00146984">
        <w:rPr>
          <w:rFonts w:ascii="Arial" w:hAnsi="Arial" w:cs="Arial"/>
          <w:b/>
          <w:sz w:val="20"/>
          <w:szCs w:val="20"/>
        </w:rPr>
        <w:tab/>
        <w:t>Date</w:t>
      </w:r>
    </w:p>
    <w:p w:rsidR="00146984" w:rsidRPr="00146984" w:rsidRDefault="00146984" w:rsidP="00146984">
      <w:pPr>
        <w:rPr>
          <w:rFonts w:ascii="Arial" w:hAnsi="Arial" w:cs="Arial"/>
          <w:sz w:val="20"/>
          <w:szCs w:val="20"/>
        </w:rPr>
      </w:pPr>
    </w:p>
    <w:p w:rsidR="00146984" w:rsidRPr="00146984" w:rsidRDefault="00146984" w:rsidP="00146984">
      <w:pPr>
        <w:rPr>
          <w:rFonts w:ascii="Arial" w:hAnsi="Arial" w:cs="Arial"/>
          <w:sz w:val="20"/>
          <w:szCs w:val="20"/>
        </w:rPr>
      </w:pPr>
    </w:p>
    <w:p w:rsidR="00146984" w:rsidRPr="00146984" w:rsidRDefault="00146984" w:rsidP="00146984">
      <w:pPr>
        <w:jc w:val="center"/>
        <w:rPr>
          <w:rFonts w:ascii="Arial" w:hAnsi="Arial" w:cs="Arial"/>
          <w:b/>
          <w:sz w:val="20"/>
          <w:szCs w:val="20"/>
        </w:rPr>
      </w:pPr>
      <w:r w:rsidRPr="00146984">
        <w:rPr>
          <w:rFonts w:ascii="Arial" w:hAnsi="Arial" w:cs="Arial"/>
          <w:b/>
          <w:sz w:val="20"/>
          <w:szCs w:val="20"/>
        </w:rPr>
        <w:t xml:space="preserve">[This Certification Must be Signed by the Same Individual Who Signed the Proposal </w:t>
      </w:r>
      <w:r w:rsidR="00B45B0A">
        <w:rPr>
          <w:rFonts w:ascii="Arial" w:hAnsi="Arial" w:cs="Arial"/>
          <w:b/>
          <w:sz w:val="20"/>
          <w:szCs w:val="20"/>
        </w:rPr>
        <w:t>Execution</w:t>
      </w:r>
      <w:r w:rsidRPr="00146984">
        <w:rPr>
          <w:rFonts w:ascii="Arial" w:hAnsi="Arial" w:cs="Arial"/>
          <w:b/>
          <w:sz w:val="20"/>
          <w:szCs w:val="20"/>
        </w:rPr>
        <w:t xml:space="preserve"> Page]</w:t>
      </w:r>
    </w:p>
    <w:p w:rsidR="00146984" w:rsidRPr="00146984" w:rsidRDefault="00146984" w:rsidP="00146984">
      <w:pPr>
        <w:rPr>
          <w:rFonts w:ascii="Arial" w:hAnsi="Arial" w:cs="Arial"/>
          <w:sz w:val="20"/>
          <w:szCs w:val="20"/>
        </w:rPr>
      </w:pPr>
    </w:p>
    <w:p w:rsidR="00146984" w:rsidRPr="00146984" w:rsidRDefault="00146984" w:rsidP="00146984">
      <w:pPr>
        <w:jc w:val="center"/>
        <w:rPr>
          <w:rFonts w:ascii="Arial" w:hAnsi="Arial" w:cs="Arial"/>
          <w:b/>
          <w:sz w:val="20"/>
          <w:szCs w:val="20"/>
        </w:rPr>
      </w:pPr>
      <w:r w:rsidRPr="00146984">
        <w:rPr>
          <w:rFonts w:ascii="Arial" w:hAnsi="Arial" w:cs="Arial"/>
          <w:b/>
          <w:sz w:val="20"/>
          <w:szCs w:val="20"/>
        </w:rPr>
        <w:t>I.  Certification Regarding Nondiscrimination</w:t>
      </w:r>
    </w:p>
    <w:p w:rsidR="00146984" w:rsidRPr="00146984" w:rsidRDefault="00146984" w:rsidP="00146984">
      <w:pPr>
        <w:rPr>
          <w:rFonts w:ascii="Arial" w:hAnsi="Arial" w:cs="Arial"/>
          <w:sz w:val="20"/>
          <w:szCs w:val="20"/>
        </w:rPr>
      </w:pPr>
    </w:p>
    <w:p w:rsidR="00146984" w:rsidRPr="00146984" w:rsidRDefault="00146984" w:rsidP="00146984">
      <w:pPr>
        <w:autoSpaceDE w:val="0"/>
        <w:autoSpaceDN w:val="0"/>
        <w:adjustRightInd w:val="0"/>
        <w:jc w:val="both"/>
        <w:rPr>
          <w:rFonts w:ascii="Arial" w:hAnsi="Arial" w:cs="Arial"/>
          <w:sz w:val="20"/>
          <w:szCs w:val="20"/>
        </w:rPr>
      </w:pPr>
      <w:r w:rsidRPr="00146984">
        <w:rPr>
          <w:rFonts w:ascii="Arial" w:hAnsi="Arial" w:cs="Arial"/>
          <w:b/>
          <w:sz w:val="20"/>
          <w:szCs w:val="20"/>
        </w:rPr>
        <w:t>The Contractor certifies</w:t>
      </w:r>
      <w:r w:rsidRPr="00146984">
        <w:rPr>
          <w:rFonts w:ascii="Arial" w:hAnsi="Arial" w:cs="Arial"/>
          <w:sz w:val="20"/>
          <w:szCs w:val="20"/>
        </w:rPr>
        <w:t xml:space="preserve"> that it 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Title VIII of the Civil Rights Act of 1968 (42 U.S.C. §§3601 et seq.), as amended, relating to nondiscrimination in the sale, rental or financing of housing; (h) the Food Stamp Act and USDA policy, which prohibit discrimination on the basis of religion and political beliefs;  and (</w:t>
      </w:r>
      <w:proofErr w:type="spellStart"/>
      <w:r w:rsidRPr="00146984">
        <w:rPr>
          <w:rFonts w:ascii="Arial" w:hAnsi="Arial" w:cs="Arial"/>
          <w:sz w:val="20"/>
          <w:szCs w:val="20"/>
        </w:rPr>
        <w:t>i</w:t>
      </w:r>
      <w:proofErr w:type="spellEnd"/>
      <w:r w:rsidRPr="00146984">
        <w:rPr>
          <w:rFonts w:ascii="Arial" w:hAnsi="Arial" w:cs="Arial"/>
          <w:sz w:val="20"/>
          <w:szCs w:val="20"/>
        </w:rPr>
        <w:t>) the requirements of any other nondiscrimination statutes which may apply to this Agreement.</w:t>
      </w:r>
    </w:p>
    <w:p w:rsidR="00146984" w:rsidRPr="00146984" w:rsidRDefault="00146984" w:rsidP="00146984">
      <w:pPr>
        <w:jc w:val="center"/>
        <w:rPr>
          <w:rFonts w:ascii="Arial" w:hAnsi="Arial" w:cs="Arial"/>
          <w:b/>
          <w:sz w:val="20"/>
          <w:szCs w:val="20"/>
        </w:rPr>
      </w:pPr>
      <w:r w:rsidRPr="00146984">
        <w:rPr>
          <w:rFonts w:ascii="Arial" w:hAnsi="Arial" w:cs="Arial"/>
          <w:b/>
          <w:sz w:val="20"/>
          <w:szCs w:val="20"/>
        </w:rPr>
        <w:br w:type="page"/>
      </w:r>
      <w:r w:rsidRPr="00146984">
        <w:rPr>
          <w:rFonts w:ascii="Arial" w:hAnsi="Arial" w:cs="Arial"/>
          <w:b/>
          <w:sz w:val="20"/>
          <w:szCs w:val="20"/>
        </w:rPr>
        <w:lastRenderedPageBreak/>
        <w:t>II.  Certification Regarding Drug-Free Workplace Requirements</w:t>
      </w:r>
    </w:p>
    <w:p w:rsidR="00146984" w:rsidRPr="00146984" w:rsidRDefault="00146984" w:rsidP="00146984">
      <w:pPr>
        <w:spacing w:line="238" w:lineRule="exact"/>
        <w:jc w:val="center"/>
        <w:rPr>
          <w:rFonts w:ascii="Arial" w:hAnsi="Arial" w:cs="Arial"/>
          <w:sz w:val="20"/>
          <w:szCs w:val="20"/>
        </w:rPr>
      </w:pPr>
    </w:p>
    <w:p w:rsidR="00146984" w:rsidRPr="00146984" w:rsidRDefault="00146984" w:rsidP="00C33617">
      <w:pPr>
        <w:numPr>
          <w:ilvl w:val="0"/>
          <w:numId w:val="14"/>
        </w:numPr>
        <w:jc w:val="both"/>
        <w:rPr>
          <w:rFonts w:ascii="Arial" w:eastAsia="Calibri" w:hAnsi="Arial" w:cs="Arial"/>
          <w:sz w:val="20"/>
          <w:szCs w:val="20"/>
        </w:rPr>
      </w:pPr>
      <w:r w:rsidRPr="00146984">
        <w:rPr>
          <w:rFonts w:ascii="Arial" w:eastAsia="Calibri" w:hAnsi="Arial" w:cs="Arial"/>
          <w:sz w:val="20"/>
          <w:szCs w:val="20"/>
        </w:rPr>
        <w:t>The Contractor certifies that it will provide a drug-free workplace by:</w:t>
      </w:r>
    </w:p>
    <w:p w:rsidR="00146984" w:rsidRPr="00146984" w:rsidRDefault="00146984" w:rsidP="00146984">
      <w:pPr>
        <w:jc w:val="both"/>
        <w:rPr>
          <w:rFonts w:ascii="Arial" w:hAnsi="Arial" w:cs="Arial"/>
          <w:sz w:val="16"/>
          <w:szCs w:val="16"/>
        </w:rPr>
      </w:pPr>
    </w:p>
    <w:p w:rsidR="00146984" w:rsidRPr="00146984" w:rsidRDefault="00146984" w:rsidP="00C33617">
      <w:pPr>
        <w:numPr>
          <w:ilvl w:val="1"/>
          <w:numId w:val="14"/>
        </w:numPr>
        <w:spacing w:line="238" w:lineRule="exact"/>
        <w:jc w:val="both"/>
        <w:rPr>
          <w:rFonts w:ascii="Arial" w:hAnsi="Arial" w:cs="Arial"/>
          <w:sz w:val="20"/>
          <w:szCs w:val="20"/>
        </w:rPr>
      </w:pPr>
      <w:r w:rsidRPr="00146984">
        <w:rPr>
          <w:rFonts w:ascii="Arial" w:hAnsi="Arial" w:cs="Arial"/>
          <w:sz w:val="20"/>
          <w:szCs w:val="20"/>
        </w:rPr>
        <w:t>Publishing a statement notifying employees that the unlawful manufacture, distribution, dispensing, possession or use of a controlled substance is prohibited in the Contractor’s workplace and specifying the actions that will be taken against employees for violation of such prohibition;</w:t>
      </w:r>
    </w:p>
    <w:p w:rsidR="00146984" w:rsidRPr="00146984" w:rsidRDefault="00146984" w:rsidP="00146984">
      <w:pPr>
        <w:spacing w:line="238" w:lineRule="exact"/>
        <w:ind w:hanging="1110"/>
        <w:jc w:val="both"/>
        <w:rPr>
          <w:rFonts w:ascii="Arial" w:hAnsi="Arial" w:cs="Arial"/>
          <w:sz w:val="20"/>
          <w:szCs w:val="20"/>
        </w:rPr>
      </w:pPr>
    </w:p>
    <w:p w:rsidR="00146984" w:rsidRPr="00146984" w:rsidRDefault="00146984" w:rsidP="00C33617">
      <w:pPr>
        <w:numPr>
          <w:ilvl w:val="1"/>
          <w:numId w:val="14"/>
        </w:numPr>
        <w:jc w:val="both"/>
        <w:rPr>
          <w:rFonts w:ascii="Arial" w:hAnsi="Arial" w:cs="Arial"/>
          <w:sz w:val="20"/>
          <w:szCs w:val="20"/>
        </w:rPr>
      </w:pPr>
      <w:r w:rsidRPr="00146984">
        <w:rPr>
          <w:rFonts w:ascii="Arial" w:hAnsi="Arial" w:cs="Arial"/>
          <w:sz w:val="20"/>
          <w:szCs w:val="20"/>
        </w:rPr>
        <w:t>Establishing a drug-free awareness program to inform employees about:</w:t>
      </w:r>
    </w:p>
    <w:p w:rsidR="00146984" w:rsidRPr="00146984" w:rsidRDefault="00146984" w:rsidP="00146984">
      <w:pPr>
        <w:jc w:val="both"/>
        <w:rPr>
          <w:rFonts w:ascii="Arial" w:hAnsi="Arial" w:cs="Arial"/>
          <w:sz w:val="16"/>
          <w:szCs w:val="16"/>
        </w:rPr>
      </w:pPr>
    </w:p>
    <w:p w:rsidR="00146984" w:rsidRPr="00146984" w:rsidRDefault="00146984" w:rsidP="00C33617">
      <w:pPr>
        <w:numPr>
          <w:ilvl w:val="2"/>
          <w:numId w:val="14"/>
        </w:numPr>
        <w:jc w:val="both"/>
        <w:rPr>
          <w:rFonts w:ascii="Arial" w:hAnsi="Arial" w:cs="Arial"/>
          <w:sz w:val="20"/>
          <w:szCs w:val="20"/>
        </w:rPr>
      </w:pPr>
      <w:r w:rsidRPr="00146984">
        <w:rPr>
          <w:rFonts w:ascii="Arial" w:hAnsi="Arial" w:cs="Arial"/>
          <w:sz w:val="20"/>
          <w:szCs w:val="20"/>
        </w:rPr>
        <w:t>The dangers of drug abuse in the workplace;</w:t>
      </w:r>
    </w:p>
    <w:p w:rsidR="00146984" w:rsidRPr="00146984" w:rsidRDefault="00146984" w:rsidP="00146984">
      <w:pPr>
        <w:ind w:left="2130" w:hanging="1110"/>
        <w:jc w:val="both"/>
        <w:rPr>
          <w:rFonts w:ascii="Arial" w:hAnsi="Arial" w:cs="Arial"/>
          <w:sz w:val="16"/>
          <w:szCs w:val="16"/>
        </w:rPr>
      </w:pPr>
    </w:p>
    <w:p w:rsidR="00146984" w:rsidRPr="00146984" w:rsidRDefault="00146984" w:rsidP="00C33617">
      <w:pPr>
        <w:numPr>
          <w:ilvl w:val="2"/>
          <w:numId w:val="14"/>
        </w:numPr>
        <w:jc w:val="both"/>
        <w:rPr>
          <w:rFonts w:ascii="Arial" w:hAnsi="Arial" w:cs="Arial"/>
          <w:sz w:val="20"/>
          <w:szCs w:val="20"/>
        </w:rPr>
      </w:pPr>
      <w:r w:rsidRPr="00146984">
        <w:rPr>
          <w:rFonts w:ascii="Arial" w:hAnsi="Arial" w:cs="Arial"/>
          <w:sz w:val="20"/>
          <w:szCs w:val="20"/>
        </w:rPr>
        <w:t>The Contractor’s policy of maintaining a drug-free workplace;</w:t>
      </w:r>
    </w:p>
    <w:p w:rsidR="00146984" w:rsidRPr="00146984" w:rsidRDefault="00146984" w:rsidP="00146984">
      <w:pPr>
        <w:ind w:left="2130" w:hanging="1110"/>
        <w:jc w:val="both"/>
        <w:rPr>
          <w:rFonts w:ascii="Arial" w:hAnsi="Arial" w:cs="Arial"/>
          <w:sz w:val="16"/>
          <w:szCs w:val="16"/>
        </w:rPr>
      </w:pPr>
    </w:p>
    <w:p w:rsidR="00146984" w:rsidRPr="00146984" w:rsidRDefault="00146984" w:rsidP="00C33617">
      <w:pPr>
        <w:numPr>
          <w:ilvl w:val="2"/>
          <w:numId w:val="14"/>
        </w:numPr>
        <w:jc w:val="both"/>
        <w:rPr>
          <w:rFonts w:ascii="Arial" w:hAnsi="Arial" w:cs="Arial"/>
          <w:sz w:val="20"/>
          <w:szCs w:val="20"/>
        </w:rPr>
      </w:pPr>
      <w:r w:rsidRPr="00146984">
        <w:rPr>
          <w:rFonts w:ascii="Arial" w:hAnsi="Arial" w:cs="Arial"/>
          <w:sz w:val="20"/>
          <w:szCs w:val="20"/>
        </w:rPr>
        <w:t>Any available drug counseling, rehabilitation, and employee assistance programs; and</w:t>
      </w:r>
    </w:p>
    <w:p w:rsidR="00146984" w:rsidRPr="00146984" w:rsidRDefault="00146984" w:rsidP="00146984">
      <w:pPr>
        <w:ind w:left="2130" w:hanging="1110"/>
        <w:jc w:val="both"/>
        <w:rPr>
          <w:rFonts w:ascii="Arial" w:hAnsi="Arial" w:cs="Arial"/>
          <w:sz w:val="16"/>
          <w:szCs w:val="16"/>
        </w:rPr>
      </w:pPr>
    </w:p>
    <w:p w:rsidR="00146984" w:rsidRPr="00146984" w:rsidRDefault="00146984" w:rsidP="00C33617">
      <w:pPr>
        <w:numPr>
          <w:ilvl w:val="2"/>
          <w:numId w:val="14"/>
        </w:numPr>
        <w:jc w:val="both"/>
        <w:rPr>
          <w:rFonts w:ascii="Arial" w:hAnsi="Arial" w:cs="Arial"/>
          <w:sz w:val="20"/>
          <w:szCs w:val="20"/>
        </w:rPr>
      </w:pPr>
      <w:r w:rsidRPr="00146984">
        <w:rPr>
          <w:rFonts w:ascii="Arial" w:hAnsi="Arial" w:cs="Arial"/>
          <w:sz w:val="20"/>
          <w:szCs w:val="20"/>
        </w:rPr>
        <w:t>The penalties that may be imposed upon employees for drug abuse violations occurring in the workplace;</w:t>
      </w:r>
    </w:p>
    <w:p w:rsidR="00146984" w:rsidRPr="00146984" w:rsidRDefault="00146984" w:rsidP="00146984">
      <w:pPr>
        <w:ind w:hanging="1110"/>
        <w:jc w:val="both"/>
        <w:rPr>
          <w:rFonts w:ascii="Arial" w:hAnsi="Arial" w:cs="Arial"/>
          <w:sz w:val="20"/>
          <w:szCs w:val="20"/>
        </w:rPr>
      </w:pPr>
    </w:p>
    <w:p w:rsidR="00146984" w:rsidRPr="00146984" w:rsidRDefault="00146984" w:rsidP="00C33617">
      <w:pPr>
        <w:numPr>
          <w:ilvl w:val="1"/>
          <w:numId w:val="14"/>
        </w:numPr>
        <w:jc w:val="both"/>
        <w:rPr>
          <w:rFonts w:ascii="Arial" w:hAnsi="Arial" w:cs="Arial"/>
          <w:sz w:val="20"/>
          <w:szCs w:val="20"/>
        </w:rPr>
      </w:pPr>
      <w:r w:rsidRPr="00146984">
        <w:rPr>
          <w:rFonts w:ascii="Arial" w:hAnsi="Arial" w:cs="Arial"/>
          <w:sz w:val="20"/>
          <w:szCs w:val="20"/>
        </w:rPr>
        <w:t>Making it a requirement that each employee be engaged in the performance of the agreement be given a copy of the statement required by paragraph (a);</w:t>
      </w:r>
    </w:p>
    <w:p w:rsidR="00146984" w:rsidRPr="00146984" w:rsidRDefault="00146984" w:rsidP="00146984">
      <w:pPr>
        <w:spacing w:line="238" w:lineRule="exact"/>
        <w:ind w:hanging="1110"/>
        <w:jc w:val="both"/>
        <w:rPr>
          <w:rFonts w:ascii="Arial" w:hAnsi="Arial" w:cs="Arial"/>
          <w:sz w:val="20"/>
          <w:szCs w:val="20"/>
        </w:rPr>
      </w:pPr>
    </w:p>
    <w:p w:rsidR="00146984" w:rsidRPr="00146984" w:rsidRDefault="00146984" w:rsidP="00C33617">
      <w:pPr>
        <w:numPr>
          <w:ilvl w:val="1"/>
          <w:numId w:val="14"/>
        </w:numPr>
        <w:jc w:val="both"/>
        <w:rPr>
          <w:rFonts w:ascii="Arial" w:hAnsi="Arial" w:cs="Arial"/>
          <w:sz w:val="20"/>
          <w:szCs w:val="20"/>
        </w:rPr>
      </w:pPr>
      <w:r w:rsidRPr="00146984">
        <w:rPr>
          <w:rFonts w:ascii="Arial" w:hAnsi="Arial" w:cs="Arial"/>
          <w:sz w:val="20"/>
          <w:szCs w:val="20"/>
        </w:rPr>
        <w:t>Notifying the employee in the statement required by paragraph (a) that, as a condition of employment under the agreement, the employee will:</w:t>
      </w:r>
    </w:p>
    <w:p w:rsidR="00146984" w:rsidRPr="00146984" w:rsidRDefault="00146984" w:rsidP="00146984">
      <w:pPr>
        <w:spacing w:line="238" w:lineRule="exact"/>
        <w:ind w:hanging="1110"/>
        <w:jc w:val="both"/>
        <w:rPr>
          <w:rFonts w:ascii="Arial" w:hAnsi="Arial" w:cs="Arial"/>
          <w:sz w:val="20"/>
          <w:szCs w:val="20"/>
        </w:rPr>
      </w:pPr>
    </w:p>
    <w:p w:rsidR="00146984" w:rsidRPr="00146984" w:rsidRDefault="00146984" w:rsidP="00C33617">
      <w:pPr>
        <w:numPr>
          <w:ilvl w:val="2"/>
          <w:numId w:val="14"/>
        </w:numPr>
        <w:jc w:val="both"/>
        <w:rPr>
          <w:rFonts w:ascii="Arial" w:hAnsi="Arial" w:cs="Arial"/>
          <w:sz w:val="20"/>
          <w:szCs w:val="20"/>
        </w:rPr>
      </w:pPr>
      <w:r w:rsidRPr="00146984">
        <w:rPr>
          <w:rFonts w:ascii="Arial" w:hAnsi="Arial" w:cs="Arial"/>
          <w:sz w:val="20"/>
          <w:szCs w:val="20"/>
        </w:rPr>
        <w:t>Abide by the terms of the statement; and</w:t>
      </w:r>
    </w:p>
    <w:p w:rsidR="00146984" w:rsidRPr="00146984" w:rsidRDefault="00146984" w:rsidP="00146984">
      <w:pPr>
        <w:ind w:left="1440" w:hanging="1110"/>
        <w:jc w:val="both"/>
        <w:rPr>
          <w:rFonts w:ascii="Arial" w:hAnsi="Arial" w:cs="Arial"/>
          <w:sz w:val="16"/>
          <w:szCs w:val="16"/>
        </w:rPr>
      </w:pPr>
    </w:p>
    <w:p w:rsidR="00146984" w:rsidRPr="00146984" w:rsidRDefault="00146984" w:rsidP="00C33617">
      <w:pPr>
        <w:numPr>
          <w:ilvl w:val="2"/>
          <w:numId w:val="14"/>
        </w:numPr>
        <w:jc w:val="both"/>
        <w:rPr>
          <w:rFonts w:ascii="Arial" w:hAnsi="Arial" w:cs="Arial"/>
          <w:sz w:val="20"/>
          <w:szCs w:val="20"/>
        </w:rPr>
      </w:pPr>
      <w:r w:rsidRPr="00146984">
        <w:rPr>
          <w:rFonts w:ascii="Arial" w:hAnsi="Arial" w:cs="Arial"/>
          <w:sz w:val="20"/>
          <w:szCs w:val="20"/>
        </w:rPr>
        <w:t>Notify the employer of any criminal drug statute conviction for a violation occurring in the workplace no later than five days after such conviction;</w:t>
      </w:r>
    </w:p>
    <w:p w:rsidR="00146984" w:rsidRPr="00146984" w:rsidRDefault="00146984" w:rsidP="00146984">
      <w:pPr>
        <w:tabs>
          <w:tab w:val="left" w:pos="360"/>
          <w:tab w:val="left" w:pos="1260"/>
        </w:tabs>
        <w:ind w:hanging="1110"/>
        <w:jc w:val="both"/>
        <w:rPr>
          <w:rFonts w:ascii="Arial" w:hAnsi="Arial" w:cs="Arial"/>
          <w:sz w:val="20"/>
          <w:szCs w:val="20"/>
        </w:rPr>
      </w:pPr>
    </w:p>
    <w:p w:rsidR="00146984" w:rsidRPr="00146984" w:rsidRDefault="00146984" w:rsidP="00C33617">
      <w:pPr>
        <w:numPr>
          <w:ilvl w:val="1"/>
          <w:numId w:val="14"/>
        </w:numPr>
        <w:jc w:val="both"/>
        <w:rPr>
          <w:rFonts w:ascii="Arial" w:hAnsi="Arial" w:cs="Arial"/>
          <w:sz w:val="20"/>
          <w:szCs w:val="20"/>
        </w:rPr>
      </w:pPr>
      <w:r w:rsidRPr="00146984">
        <w:rPr>
          <w:rFonts w:ascii="Arial" w:hAnsi="Arial" w:cs="Arial"/>
          <w:sz w:val="20"/>
          <w:szCs w:val="20"/>
        </w:rPr>
        <w:t>Notifying the Department within ten days after receiving notice under subparagraph (d)(ii) from an employee or otherwise receiving actual notice of such conviction;</w:t>
      </w:r>
    </w:p>
    <w:p w:rsidR="00146984" w:rsidRPr="00146984" w:rsidRDefault="00146984" w:rsidP="00146984">
      <w:pPr>
        <w:spacing w:line="238" w:lineRule="exact"/>
        <w:ind w:hanging="1110"/>
        <w:jc w:val="both"/>
        <w:rPr>
          <w:rFonts w:ascii="Arial" w:hAnsi="Arial" w:cs="Arial"/>
          <w:sz w:val="20"/>
          <w:szCs w:val="20"/>
        </w:rPr>
      </w:pPr>
    </w:p>
    <w:p w:rsidR="00146984" w:rsidRPr="00146984" w:rsidRDefault="00146984" w:rsidP="00C33617">
      <w:pPr>
        <w:numPr>
          <w:ilvl w:val="1"/>
          <w:numId w:val="14"/>
        </w:numPr>
        <w:jc w:val="both"/>
        <w:rPr>
          <w:rFonts w:ascii="Arial" w:hAnsi="Arial" w:cs="Arial"/>
          <w:sz w:val="20"/>
          <w:szCs w:val="20"/>
        </w:rPr>
      </w:pPr>
      <w:r w:rsidRPr="00146984">
        <w:rPr>
          <w:rFonts w:ascii="Arial" w:hAnsi="Arial" w:cs="Arial"/>
          <w:sz w:val="20"/>
          <w:szCs w:val="20"/>
        </w:rPr>
        <w:t>Taking one of the following actions, within 30 days of receiving notice under subparagraph (d)(ii), with respect to any employee who is so convicted:</w:t>
      </w:r>
    </w:p>
    <w:p w:rsidR="00146984" w:rsidRPr="00146984" w:rsidRDefault="00146984" w:rsidP="00146984">
      <w:pPr>
        <w:tabs>
          <w:tab w:val="left" w:pos="1260"/>
        </w:tabs>
        <w:spacing w:line="238" w:lineRule="exact"/>
        <w:ind w:hanging="1110"/>
        <w:jc w:val="both"/>
        <w:rPr>
          <w:rFonts w:ascii="Arial" w:hAnsi="Arial" w:cs="Arial"/>
          <w:sz w:val="20"/>
          <w:szCs w:val="20"/>
        </w:rPr>
      </w:pPr>
    </w:p>
    <w:p w:rsidR="00146984" w:rsidRPr="00146984" w:rsidRDefault="00146984" w:rsidP="00C33617">
      <w:pPr>
        <w:numPr>
          <w:ilvl w:val="2"/>
          <w:numId w:val="14"/>
        </w:numPr>
        <w:jc w:val="both"/>
        <w:rPr>
          <w:rFonts w:ascii="Arial" w:hAnsi="Arial" w:cs="Arial"/>
          <w:sz w:val="20"/>
          <w:szCs w:val="20"/>
        </w:rPr>
      </w:pPr>
      <w:r w:rsidRPr="00146984">
        <w:rPr>
          <w:rFonts w:ascii="Arial" w:hAnsi="Arial" w:cs="Arial"/>
          <w:sz w:val="20"/>
          <w:szCs w:val="20"/>
        </w:rPr>
        <w:t xml:space="preserve">Taking appropriate personnel action against such an employee, up to and including </w:t>
      </w:r>
      <w:r w:rsidRPr="00146984">
        <w:rPr>
          <w:rFonts w:ascii="Arial" w:hAnsi="Arial" w:cs="Arial"/>
          <w:sz w:val="20"/>
          <w:szCs w:val="20"/>
        </w:rPr>
        <w:br/>
        <w:t>termination; or</w:t>
      </w:r>
    </w:p>
    <w:p w:rsidR="00146984" w:rsidRPr="00146984" w:rsidRDefault="00146984" w:rsidP="00146984">
      <w:pPr>
        <w:ind w:left="1440" w:hanging="1110"/>
        <w:jc w:val="both"/>
        <w:rPr>
          <w:rFonts w:ascii="Arial" w:hAnsi="Arial" w:cs="Arial"/>
          <w:sz w:val="16"/>
          <w:szCs w:val="16"/>
        </w:rPr>
      </w:pPr>
    </w:p>
    <w:p w:rsidR="00146984" w:rsidRPr="00146984" w:rsidRDefault="00146984" w:rsidP="00C33617">
      <w:pPr>
        <w:numPr>
          <w:ilvl w:val="2"/>
          <w:numId w:val="14"/>
        </w:numPr>
        <w:jc w:val="both"/>
        <w:rPr>
          <w:rFonts w:ascii="Arial" w:hAnsi="Arial" w:cs="Arial"/>
          <w:sz w:val="20"/>
          <w:szCs w:val="20"/>
        </w:rPr>
      </w:pPr>
      <w:r w:rsidRPr="00146984">
        <w:rPr>
          <w:rFonts w:ascii="Arial" w:hAnsi="Arial" w:cs="Arial"/>
          <w:sz w:val="20"/>
          <w:szCs w:val="20"/>
        </w:rPr>
        <w:t>Requiring such employee to participate satisfactorily in a drug abuse assistance or rehabilitation program approved for such purposes by a Federal, State, or local health, law enforcement, or other appropriate agency; and</w:t>
      </w:r>
    </w:p>
    <w:p w:rsidR="00146984" w:rsidRPr="00146984" w:rsidRDefault="00146984" w:rsidP="00146984">
      <w:pPr>
        <w:tabs>
          <w:tab w:val="left" w:pos="360"/>
          <w:tab w:val="left" w:pos="1170"/>
        </w:tabs>
        <w:spacing w:line="238" w:lineRule="exact"/>
        <w:ind w:hanging="1110"/>
        <w:jc w:val="both"/>
        <w:rPr>
          <w:rFonts w:ascii="Arial" w:hAnsi="Arial" w:cs="Arial"/>
          <w:sz w:val="20"/>
          <w:szCs w:val="20"/>
        </w:rPr>
      </w:pPr>
    </w:p>
    <w:p w:rsidR="00146984" w:rsidRPr="00146984" w:rsidRDefault="00146984" w:rsidP="00C33617">
      <w:pPr>
        <w:numPr>
          <w:ilvl w:val="1"/>
          <w:numId w:val="14"/>
        </w:numPr>
        <w:rPr>
          <w:rFonts w:ascii="Arial" w:hAnsi="Arial" w:cs="Arial"/>
          <w:sz w:val="20"/>
          <w:szCs w:val="20"/>
        </w:rPr>
      </w:pPr>
      <w:r w:rsidRPr="00146984">
        <w:rPr>
          <w:rFonts w:ascii="Arial" w:hAnsi="Arial" w:cs="Arial"/>
          <w:sz w:val="20"/>
          <w:szCs w:val="20"/>
        </w:rPr>
        <w:t>Making a good faith effort to continue to maintain a drug-free workplace through implementation of paragraphs (a), (b), (c), (d), (e), and (f).</w:t>
      </w:r>
    </w:p>
    <w:p w:rsidR="00146984" w:rsidRPr="00146984" w:rsidRDefault="00146984" w:rsidP="00146984">
      <w:pPr>
        <w:rPr>
          <w:rFonts w:ascii="Arial" w:hAnsi="Arial" w:cs="Arial"/>
          <w:sz w:val="20"/>
          <w:szCs w:val="20"/>
        </w:rPr>
      </w:pPr>
    </w:p>
    <w:p w:rsidR="00146984" w:rsidRPr="00146984" w:rsidRDefault="00146984" w:rsidP="00C33617">
      <w:pPr>
        <w:numPr>
          <w:ilvl w:val="0"/>
          <w:numId w:val="15"/>
        </w:numPr>
        <w:tabs>
          <w:tab w:val="num" w:pos="330"/>
        </w:tabs>
        <w:ind w:left="330"/>
        <w:jc w:val="both"/>
        <w:rPr>
          <w:rFonts w:ascii="Arial" w:hAnsi="Arial" w:cs="Arial"/>
          <w:sz w:val="20"/>
          <w:szCs w:val="20"/>
        </w:rPr>
      </w:pPr>
      <w:r w:rsidRPr="00146984">
        <w:rPr>
          <w:rFonts w:ascii="Arial" w:hAnsi="Arial" w:cs="Arial"/>
          <w:sz w:val="20"/>
          <w:szCs w:val="20"/>
        </w:rPr>
        <w:t>The sites for the performance of work done in connection with the specific agreement are listed below (list all sites; add additional pages if necessary):</w:t>
      </w:r>
    </w:p>
    <w:p w:rsidR="00146984" w:rsidRPr="00146984" w:rsidRDefault="00146984" w:rsidP="00146984">
      <w:pPr>
        <w:jc w:val="both"/>
        <w:rPr>
          <w:rFonts w:ascii="Arial" w:hAnsi="Arial" w:cs="Arial"/>
          <w:sz w:val="20"/>
          <w:szCs w:val="20"/>
        </w:rPr>
      </w:pPr>
    </w:p>
    <w:p w:rsidR="00146984" w:rsidRPr="00146984" w:rsidRDefault="00146984" w:rsidP="00146984">
      <w:pPr>
        <w:ind w:left="330"/>
        <w:rPr>
          <w:rFonts w:ascii="Arial" w:hAnsi="Arial" w:cs="Arial"/>
          <w:b/>
          <w:sz w:val="20"/>
          <w:szCs w:val="20"/>
        </w:rPr>
      </w:pPr>
      <w:r w:rsidRPr="00146984">
        <w:rPr>
          <w:rFonts w:ascii="Arial" w:hAnsi="Arial" w:cs="Arial"/>
          <w:b/>
          <w:sz w:val="20"/>
          <w:szCs w:val="20"/>
        </w:rPr>
        <w:t>Address</w:t>
      </w:r>
    </w:p>
    <w:p w:rsidR="00146984" w:rsidRPr="00146984" w:rsidRDefault="00146984" w:rsidP="00146984">
      <w:pPr>
        <w:ind w:left="330"/>
        <w:rPr>
          <w:rFonts w:ascii="Arial" w:hAnsi="Arial" w:cs="Arial"/>
          <w:sz w:val="20"/>
          <w:szCs w:val="20"/>
        </w:rPr>
      </w:pPr>
    </w:p>
    <w:p w:rsidR="00146984" w:rsidRPr="00146984" w:rsidRDefault="00146984" w:rsidP="00146984">
      <w:pPr>
        <w:ind w:left="330"/>
        <w:rPr>
          <w:rFonts w:ascii="Arial" w:hAnsi="Arial" w:cs="Arial"/>
          <w:sz w:val="20"/>
          <w:szCs w:val="20"/>
        </w:rPr>
      </w:pPr>
      <w:r w:rsidRPr="00146984">
        <w:rPr>
          <w:rFonts w:ascii="Arial" w:hAnsi="Arial" w:cs="Arial"/>
          <w:sz w:val="20"/>
          <w:szCs w:val="20"/>
        </w:rPr>
        <w:t xml:space="preserve">Street </w:t>
      </w:r>
    </w:p>
    <w:p w:rsidR="00146984" w:rsidRPr="00146984" w:rsidRDefault="00146984" w:rsidP="00146984">
      <w:pPr>
        <w:ind w:left="330"/>
        <w:rPr>
          <w:rFonts w:ascii="Arial" w:hAnsi="Arial" w:cs="Arial"/>
          <w:sz w:val="20"/>
          <w:szCs w:val="20"/>
        </w:rPr>
      </w:pPr>
      <w:r w:rsidRPr="00146984">
        <w:rPr>
          <w:rFonts w:ascii="Arial" w:hAnsi="Arial" w:cs="Arial"/>
          <w:sz w:val="20"/>
          <w:szCs w:val="20"/>
        </w:rPr>
        <w:t>________________________________________________________________________________</w:t>
      </w:r>
    </w:p>
    <w:p w:rsidR="00146984" w:rsidRPr="00146984" w:rsidRDefault="00146984" w:rsidP="00146984">
      <w:pPr>
        <w:ind w:left="330"/>
        <w:rPr>
          <w:rFonts w:ascii="Arial" w:hAnsi="Arial" w:cs="Arial"/>
          <w:sz w:val="20"/>
          <w:szCs w:val="20"/>
        </w:rPr>
      </w:pPr>
      <w:r w:rsidRPr="00146984">
        <w:rPr>
          <w:rFonts w:ascii="Arial" w:hAnsi="Arial" w:cs="Arial"/>
          <w:sz w:val="20"/>
          <w:szCs w:val="20"/>
        </w:rPr>
        <w:t>City, State, Zip Code ________________________________________________________________________________</w:t>
      </w:r>
    </w:p>
    <w:p w:rsidR="00146984" w:rsidRPr="00146984" w:rsidRDefault="00146984" w:rsidP="00146984">
      <w:pPr>
        <w:ind w:left="330"/>
        <w:rPr>
          <w:rFonts w:ascii="Arial" w:hAnsi="Arial" w:cs="Arial"/>
          <w:sz w:val="20"/>
          <w:szCs w:val="20"/>
        </w:rPr>
      </w:pPr>
      <w:r w:rsidRPr="00146984">
        <w:rPr>
          <w:rFonts w:ascii="Arial" w:hAnsi="Arial" w:cs="Arial"/>
          <w:sz w:val="20"/>
          <w:szCs w:val="20"/>
        </w:rPr>
        <w:t xml:space="preserve">Street </w:t>
      </w:r>
    </w:p>
    <w:p w:rsidR="00146984" w:rsidRPr="00146984" w:rsidRDefault="00146984" w:rsidP="00146984">
      <w:pPr>
        <w:ind w:left="330"/>
        <w:rPr>
          <w:rFonts w:ascii="Arial" w:hAnsi="Arial" w:cs="Arial"/>
          <w:sz w:val="20"/>
          <w:szCs w:val="20"/>
        </w:rPr>
      </w:pPr>
      <w:r w:rsidRPr="00146984">
        <w:rPr>
          <w:rFonts w:ascii="Arial" w:hAnsi="Arial" w:cs="Arial"/>
          <w:sz w:val="20"/>
          <w:szCs w:val="20"/>
        </w:rPr>
        <w:t>________________________________________________________________________________</w:t>
      </w:r>
    </w:p>
    <w:p w:rsidR="00146984" w:rsidRPr="00146984" w:rsidRDefault="00146984" w:rsidP="00146984">
      <w:pPr>
        <w:ind w:left="330"/>
        <w:rPr>
          <w:rFonts w:ascii="Arial" w:hAnsi="Arial" w:cs="Arial"/>
          <w:sz w:val="20"/>
          <w:szCs w:val="20"/>
        </w:rPr>
      </w:pPr>
      <w:r w:rsidRPr="00146984">
        <w:rPr>
          <w:rFonts w:ascii="Arial" w:hAnsi="Arial" w:cs="Arial"/>
          <w:sz w:val="20"/>
          <w:szCs w:val="20"/>
        </w:rPr>
        <w:t>City, State, Zip Code ________________________________________________________________________________</w:t>
      </w:r>
    </w:p>
    <w:p w:rsidR="00146984" w:rsidRPr="00146984" w:rsidRDefault="00146984" w:rsidP="00146984">
      <w:pPr>
        <w:spacing w:after="200" w:line="276" w:lineRule="auto"/>
        <w:rPr>
          <w:rFonts w:ascii="Arial" w:hAnsi="Arial" w:cs="Arial"/>
          <w:sz w:val="20"/>
          <w:szCs w:val="20"/>
        </w:rPr>
      </w:pPr>
      <w:r w:rsidRPr="00146984">
        <w:rPr>
          <w:rFonts w:ascii="Arial" w:hAnsi="Arial" w:cs="Arial"/>
          <w:sz w:val="20"/>
          <w:szCs w:val="20"/>
        </w:rPr>
        <w:br w:type="page"/>
      </w:r>
    </w:p>
    <w:p w:rsidR="00146984" w:rsidRPr="00146984" w:rsidRDefault="00146984" w:rsidP="00C33617">
      <w:pPr>
        <w:numPr>
          <w:ilvl w:val="0"/>
          <w:numId w:val="16"/>
        </w:numPr>
        <w:tabs>
          <w:tab w:val="num" w:pos="330"/>
        </w:tabs>
        <w:ind w:hanging="1080"/>
        <w:jc w:val="both"/>
        <w:rPr>
          <w:rFonts w:ascii="Arial" w:hAnsi="Arial" w:cs="Arial"/>
          <w:sz w:val="20"/>
          <w:szCs w:val="20"/>
        </w:rPr>
      </w:pPr>
      <w:r w:rsidRPr="00146984">
        <w:rPr>
          <w:rFonts w:ascii="Arial" w:hAnsi="Arial" w:cs="Arial"/>
          <w:sz w:val="20"/>
          <w:szCs w:val="20"/>
        </w:rPr>
        <w:lastRenderedPageBreak/>
        <w:t>Contractor will inform the Department of any additional sites for performance of work under this agreement.</w:t>
      </w:r>
    </w:p>
    <w:p w:rsidR="00146984" w:rsidRPr="00146984" w:rsidRDefault="00146984" w:rsidP="00146984">
      <w:pPr>
        <w:tabs>
          <w:tab w:val="left" w:pos="360"/>
          <w:tab w:val="left" w:pos="1170"/>
          <w:tab w:val="left" w:pos="1440"/>
          <w:tab w:val="left" w:pos="2340"/>
          <w:tab w:val="left" w:pos="7470"/>
        </w:tabs>
        <w:spacing w:line="238" w:lineRule="exact"/>
        <w:rPr>
          <w:rFonts w:ascii="Arial" w:hAnsi="Arial" w:cs="Arial"/>
          <w:sz w:val="20"/>
          <w:szCs w:val="20"/>
        </w:rPr>
      </w:pPr>
    </w:p>
    <w:p w:rsidR="00146984" w:rsidRPr="00146984" w:rsidRDefault="00146984" w:rsidP="00C33617">
      <w:pPr>
        <w:numPr>
          <w:ilvl w:val="0"/>
          <w:numId w:val="16"/>
        </w:numPr>
        <w:tabs>
          <w:tab w:val="num" w:pos="330"/>
        </w:tabs>
        <w:ind w:left="330" w:hanging="330"/>
        <w:jc w:val="both"/>
        <w:rPr>
          <w:rFonts w:ascii="Arial" w:hAnsi="Arial" w:cs="Arial"/>
          <w:sz w:val="20"/>
          <w:szCs w:val="20"/>
        </w:rPr>
      </w:pPr>
      <w:r w:rsidRPr="00146984">
        <w:rPr>
          <w:rFonts w:ascii="Arial" w:hAnsi="Arial" w:cs="Arial"/>
          <w:sz w:val="20"/>
          <w:szCs w:val="20"/>
        </w:rPr>
        <w:t xml:space="preserve">False certification or violation of the certification may be grounds for suspension of payment, suspension or termination of grants, or government-wide Federal suspension or debarment.  45 C.F.R. 82.510. </w:t>
      </w:r>
    </w:p>
    <w:p w:rsidR="00146984" w:rsidRPr="00146984" w:rsidRDefault="00146984" w:rsidP="00146984">
      <w:pPr>
        <w:jc w:val="both"/>
        <w:rPr>
          <w:rFonts w:ascii="Arial" w:hAnsi="Arial" w:cs="Arial"/>
          <w:sz w:val="20"/>
          <w:szCs w:val="20"/>
        </w:rPr>
      </w:pPr>
    </w:p>
    <w:p w:rsidR="00146984" w:rsidRPr="00146984" w:rsidRDefault="00146984" w:rsidP="00146984">
      <w:pPr>
        <w:rPr>
          <w:rFonts w:ascii="Arial" w:hAnsi="Arial" w:cs="Arial"/>
          <w:sz w:val="20"/>
          <w:szCs w:val="20"/>
        </w:rPr>
      </w:pPr>
    </w:p>
    <w:p w:rsidR="00146984" w:rsidRPr="00146984" w:rsidRDefault="00146984" w:rsidP="00146984">
      <w:pPr>
        <w:jc w:val="center"/>
        <w:rPr>
          <w:rFonts w:ascii="Arial" w:hAnsi="Arial" w:cs="Arial"/>
          <w:b/>
          <w:sz w:val="20"/>
          <w:szCs w:val="20"/>
        </w:rPr>
      </w:pPr>
      <w:r w:rsidRPr="00146984">
        <w:rPr>
          <w:rFonts w:ascii="Arial" w:hAnsi="Arial" w:cs="Arial"/>
          <w:b/>
          <w:sz w:val="20"/>
          <w:szCs w:val="20"/>
        </w:rPr>
        <w:t>III.  Certification Regarding Environmental Tobacco Smoke</w:t>
      </w:r>
    </w:p>
    <w:p w:rsidR="00146984" w:rsidRPr="00146984" w:rsidRDefault="00146984" w:rsidP="00146984">
      <w:pPr>
        <w:jc w:val="center"/>
        <w:rPr>
          <w:rFonts w:ascii="Arial" w:hAnsi="Arial" w:cs="Arial"/>
          <w:sz w:val="20"/>
          <w:szCs w:val="20"/>
        </w:rPr>
      </w:pPr>
    </w:p>
    <w:p w:rsidR="00146984" w:rsidRPr="00146984" w:rsidRDefault="00146984" w:rsidP="00146984">
      <w:pPr>
        <w:jc w:val="both"/>
        <w:rPr>
          <w:rFonts w:ascii="Arial" w:hAnsi="Arial" w:cs="Arial"/>
          <w:sz w:val="20"/>
          <w:szCs w:val="20"/>
        </w:rPr>
      </w:pPr>
      <w:r w:rsidRPr="00146984">
        <w:rPr>
          <w:rFonts w:ascii="Arial" w:hAnsi="Arial" w:cs="Arial"/>
          <w:sz w:val="20"/>
          <w:szCs w:val="20"/>
        </w:rPr>
        <w:t>Public Law 103-227, Part C-Environmental Tobacco Smoke, also known as the Pro-Children Act of 1994 (Act), requires that smoking not be permitted in any portion of any indoor facility owned or leased or contracted for by an entity and used routinely or regularly for the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$1,000.00 per day and/or the imposition of an administrative compliance order on the responsible entity.</w:t>
      </w:r>
    </w:p>
    <w:p w:rsidR="00146984" w:rsidRPr="00146984" w:rsidRDefault="00146984" w:rsidP="00146984">
      <w:pPr>
        <w:jc w:val="both"/>
        <w:rPr>
          <w:rFonts w:ascii="Arial" w:hAnsi="Arial" w:cs="Arial"/>
          <w:sz w:val="20"/>
          <w:szCs w:val="20"/>
        </w:rPr>
      </w:pPr>
    </w:p>
    <w:p w:rsidR="00146984" w:rsidRPr="00146984" w:rsidRDefault="00146984" w:rsidP="00146984">
      <w:pPr>
        <w:jc w:val="both"/>
        <w:rPr>
          <w:rFonts w:ascii="Arial" w:hAnsi="Arial" w:cs="Arial"/>
          <w:sz w:val="20"/>
          <w:szCs w:val="20"/>
        </w:rPr>
      </w:pPr>
      <w:r w:rsidRPr="00146984">
        <w:rPr>
          <w:rFonts w:ascii="Arial" w:hAnsi="Arial" w:cs="Arial"/>
          <w:b/>
          <w:sz w:val="20"/>
          <w:szCs w:val="20"/>
        </w:rPr>
        <w:t>The Contractor certifies</w:t>
      </w:r>
      <w:r w:rsidRPr="00146984">
        <w:rPr>
          <w:rFonts w:ascii="Arial" w:hAnsi="Arial" w:cs="Arial"/>
          <w:sz w:val="20"/>
          <w:szCs w:val="20"/>
        </w:rPr>
        <w:t xml:space="preserve"> that it will comply with the requirements of the Act. The Contractor further agrees that it will require the language of this certification be included in any </w:t>
      </w:r>
      <w:proofErr w:type="spellStart"/>
      <w:r w:rsidRPr="00146984">
        <w:rPr>
          <w:rFonts w:ascii="Arial" w:hAnsi="Arial" w:cs="Arial"/>
          <w:sz w:val="20"/>
          <w:szCs w:val="20"/>
        </w:rPr>
        <w:t>subawards</w:t>
      </w:r>
      <w:proofErr w:type="spellEnd"/>
      <w:r w:rsidRPr="00146984">
        <w:rPr>
          <w:rFonts w:ascii="Arial" w:hAnsi="Arial" w:cs="Arial"/>
          <w:sz w:val="20"/>
          <w:szCs w:val="20"/>
        </w:rPr>
        <w:t xml:space="preserve"> that contain provisions for children's services and that all </w:t>
      </w:r>
      <w:proofErr w:type="spellStart"/>
      <w:r w:rsidRPr="00146984">
        <w:rPr>
          <w:rFonts w:ascii="Arial" w:hAnsi="Arial" w:cs="Arial"/>
          <w:sz w:val="20"/>
          <w:szCs w:val="20"/>
        </w:rPr>
        <w:t>subgrantees</w:t>
      </w:r>
      <w:proofErr w:type="spellEnd"/>
      <w:r w:rsidRPr="00146984">
        <w:rPr>
          <w:rFonts w:ascii="Arial" w:hAnsi="Arial" w:cs="Arial"/>
          <w:sz w:val="20"/>
          <w:szCs w:val="20"/>
        </w:rPr>
        <w:t xml:space="preserve"> shall certify accordingly.</w:t>
      </w:r>
    </w:p>
    <w:p w:rsidR="00146984" w:rsidRPr="00146984" w:rsidRDefault="00146984" w:rsidP="00146984">
      <w:pPr>
        <w:jc w:val="both"/>
        <w:rPr>
          <w:rFonts w:ascii="Arial" w:hAnsi="Arial" w:cs="Arial"/>
          <w:sz w:val="20"/>
          <w:szCs w:val="20"/>
        </w:rPr>
      </w:pPr>
    </w:p>
    <w:p w:rsidR="00146984" w:rsidRPr="00146984" w:rsidRDefault="00146984" w:rsidP="00146984">
      <w:pPr>
        <w:jc w:val="center"/>
        <w:rPr>
          <w:rFonts w:ascii="Arial" w:hAnsi="Arial" w:cs="Arial"/>
          <w:b/>
          <w:sz w:val="20"/>
          <w:szCs w:val="20"/>
        </w:rPr>
      </w:pPr>
      <w:r w:rsidRPr="00146984">
        <w:rPr>
          <w:rFonts w:ascii="Arial" w:hAnsi="Arial" w:cs="Arial"/>
          <w:b/>
          <w:sz w:val="20"/>
          <w:szCs w:val="20"/>
        </w:rPr>
        <w:t xml:space="preserve">IV.  Certification Regarding Debarment, Suspension, Ineligibility and Voluntary Exclusion Lower Tier </w:t>
      </w:r>
    </w:p>
    <w:p w:rsidR="00146984" w:rsidRPr="00146984" w:rsidRDefault="00146984" w:rsidP="00146984">
      <w:pPr>
        <w:jc w:val="center"/>
        <w:rPr>
          <w:rFonts w:ascii="Arial" w:hAnsi="Arial" w:cs="Arial"/>
          <w:b/>
          <w:sz w:val="20"/>
          <w:szCs w:val="20"/>
        </w:rPr>
      </w:pPr>
      <w:r w:rsidRPr="00146984">
        <w:rPr>
          <w:rFonts w:ascii="Arial" w:hAnsi="Arial" w:cs="Arial"/>
          <w:b/>
          <w:sz w:val="20"/>
          <w:szCs w:val="20"/>
        </w:rPr>
        <w:t>Covered Transactions</w:t>
      </w:r>
    </w:p>
    <w:p w:rsidR="00146984" w:rsidRPr="00146984" w:rsidRDefault="00146984" w:rsidP="00146984">
      <w:pPr>
        <w:jc w:val="center"/>
        <w:rPr>
          <w:rFonts w:ascii="Arial" w:hAnsi="Arial" w:cs="Arial"/>
          <w:b/>
          <w:sz w:val="20"/>
          <w:szCs w:val="20"/>
        </w:rPr>
      </w:pPr>
    </w:p>
    <w:p w:rsidR="00146984" w:rsidRPr="00146984" w:rsidRDefault="00146984" w:rsidP="00146984">
      <w:pPr>
        <w:jc w:val="center"/>
        <w:rPr>
          <w:rFonts w:ascii="Arial" w:hAnsi="Arial" w:cs="Arial"/>
          <w:b/>
          <w:sz w:val="20"/>
          <w:szCs w:val="20"/>
        </w:rPr>
      </w:pPr>
      <w:r w:rsidRPr="00146984">
        <w:rPr>
          <w:rFonts w:ascii="Arial" w:hAnsi="Arial" w:cs="Arial"/>
          <w:b/>
          <w:sz w:val="20"/>
          <w:szCs w:val="20"/>
        </w:rPr>
        <w:t>Instructions</w:t>
      </w:r>
    </w:p>
    <w:p w:rsidR="00146984" w:rsidRPr="00146984" w:rsidRDefault="00146984" w:rsidP="00146984">
      <w:pPr>
        <w:rPr>
          <w:rFonts w:ascii="Arial" w:hAnsi="Arial" w:cs="Arial"/>
          <w:sz w:val="16"/>
          <w:szCs w:val="16"/>
        </w:rPr>
      </w:pPr>
    </w:p>
    <w:p w:rsidR="00146984" w:rsidRPr="00146984" w:rsidRDefault="00146984" w:rsidP="00146984">
      <w:pPr>
        <w:jc w:val="center"/>
        <w:rPr>
          <w:rFonts w:ascii="Arial" w:hAnsi="Arial" w:cs="Arial"/>
          <w:sz w:val="20"/>
          <w:szCs w:val="20"/>
        </w:rPr>
      </w:pPr>
      <w:r w:rsidRPr="00146984">
        <w:rPr>
          <w:rFonts w:ascii="Arial" w:hAnsi="Arial" w:cs="Arial"/>
          <w:sz w:val="20"/>
          <w:szCs w:val="20"/>
        </w:rPr>
        <w:t>[The phrase "prospective lower tier participant" means the Contractor.]</w:t>
      </w:r>
    </w:p>
    <w:p w:rsidR="00146984" w:rsidRPr="00146984" w:rsidRDefault="00146984" w:rsidP="00146984">
      <w:pPr>
        <w:jc w:val="center"/>
        <w:rPr>
          <w:rFonts w:ascii="Arial" w:hAnsi="Arial" w:cs="Arial"/>
          <w:sz w:val="16"/>
          <w:szCs w:val="16"/>
        </w:rPr>
      </w:pPr>
    </w:p>
    <w:p w:rsidR="00146984" w:rsidRPr="00146984" w:rsidRDefault="00146984" w:rsidP="00C33617">
      <w:pPr>
        <w:numPr>
          <w:ilvl w:val="0"/>
          <w:numId w:val="9"/>
        </w:numPr>
        <w:tabs>
          <w:tab w:val="num" w:pos="330"/>
        </w:tabs>
        <w:ind w:left="330" w:hanging="330"/>
        <w:jc w:val="both"/>
        <w:rPr>
          <w:rFonts w:ascii="Arial" w:hAnsi="Arial" w:cs="Arial"/>
          <w:sz w:val="20"/>
          <w:szCs w:val="20"/>
        </w:rPr>
      </w:pPr>
      <w:r w:rsidRPr="00146984">
        <w:rPr>
          <w:rFonts w:ascii="Arial" w:hAnsi="Arial" w:cs="Arial"/>
          <w:sz w:val="20"/>
          <w:szCs w:val="20"/>
        </w:rPr>
        <w:t>By signing and submitting this document, the prospective lower tier participant is providing the certification set out below.</w:t>
      </w:r>
    </w:p>
    <w:p w:rsidR="00146984" w:rsidRPr="00146984" w:rsidRDefault="00146984" w:rsidP="00146984">
      <w:pPr>
        <w:jc w:val="both"/>
        <w:rPr>
          <w:rFonts w:ascii="Arial" w:hAnsi="Arial" w:cs="Arial"/>
          <w:sz w:val="16"/>
          <w:szCs w:val="16"/>
        </w:rPr>
      </w:pPr>
    </w:p>
    <w:p w:rsidR="00146984" w:rsidRPr="00146984" w:rsidRDefault="00146984" w:rsidP="00C33617">
      <w:pPr>
        <w:numPr>
          <w:ilvl w:val="0"/>
          <w:numId w:val="9"/>
        </w:numPr>
        <w:tabs>
          <w:tab w:val="num" w:pos="330"/>
        </w:tabs>
        <w:ind w:left="330" w:hanging="330"/>
        <w:jc w:val="both"/>
        <w:rPr>
          <w:rFonts w:ascii="Arial" w:hAnsi="Arial" w:cs="Arial"/>
          <w:sz w:val="20"/>
          <w:szCs w:val="20"/>
        </w:rPr>
      </w:pPr>
      <w:r w:rsidRPr="00146984">
        <w:rPr>
          <w:rFonts w:ascii="Arial" w:hAnsi="Arial" w:cs="Arial"/>
          <w:sz w:val="20"/>
          <w:szCs w:val="20"/>
        </w:rPr>
        <w:t>The certification in this clause is a material representation of the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 may pursue available remedies, including suspension and/or debarment.</w:t>
      </w:r>
    </w:p>
    <w:p w:rsidR="00146984" w:rsidRPr="00146984" w:rsidRDefault="00146984" w:rsidP="00146984">
      <w:pPr>
        <w:tabs>
          <w:tab w:val="num" w:pos="330"/>
        </w:tabs>
        <w:ind w:left="330" w:hanging="330"/>
        <w:jc w:val="both"/>
        <w:rPr>
          <w:rFonts w:ascii="Arial" w:hAnsi="Arial" w:cs="Arial"/>
          <w:sz w:val="16"/>
          <w:szCs w:val="16"/>
        </w:rPr>
      </w:pPr>
    </w:p>
    <w:p w:rsidR="00146984" w:rsidRPr="00146984" w:rsidRDefault="00146984" w:rsidP="00C33617">
      <w:pPr>
        <w:numPr>
          <w:ilvl w:val="0"/>
          <w:numId w:val="9"/>
        </w:numPr>
        <w:tabs>
          <w:tab w:val="num" w:pos="330"/>
        </w:tabs>
        <w:ind w:left="330" w:hanging="330"/>
        <w:jc w:val="both"/>
        <w:rPr>
          <w:rFonts w:ascii="Arial" w:hAnsi="Arial" w:cs="Arial"/>
          <w:sz w:val="20"/>
          <w:szCs w:val="20"/>
        </w:rPr>
      </w:pPr>
      <w:r w:rsidRPr="00146984">
        <w:rPr>
          <w:rFonts w:ascii="Arial" w:hAnsi="Arial" w:cs="Arial"/>
          <w:sz w:val="20"/>
          <w:szCs w:val="20"/>
        </w:rPr>
        <w:t>The prospective lower tier participant will provide immediate written notice to the person to whom this proposal is submitted if at any time the prospective lower tier participant learns that its certification was erroneous when submitted or has become erroneous by reason of changed circumstances.</w:t>
      </w:r>
    </w:p>
    <w:p w:rsidR="00146984" w:rsidRPr="00146984" w:rsidRDefault="00146984" w:rsidP="00146984">
      <w:pPr>
        <w:tabs>
          <w:tab w:val="num" w:pos="330"/>
        </w:tabs>
        <w:ind w:left="330" w:hanging="330"/>
        <w:jc w:val="both"/>
        <w:rPr>
          <w:rFonts w:ascii="Arial" w:hAnsi="Arial" w:cs="Arial"/>
          <w:sz w:val="16"/>
          <w:szCs w:val="16"/>
        </w:rPr>
      </w:pPr>
    </w:p>
    <w:p w:rsidR="00146984" w:rsidRPr="00146984" w:rsidRDefault="00146984" w:rsidP="00C33617">
      <w:pPr>
        <w:numPr>
          <w:ilvl w:val="0"/>
          <w:numId w:val="9"/>
        </w:numPr>
        <w:tabs>
          <w:tab w:val="num" w:pos="330"/>
        </w:tabs>
        <w:ind w:left="330" w:hanging="330"/>
        <w:jc w:val="both"/>
        <w:rPr>
          <w:rFonts w:ascii="Arial" w:hAnsi="Arial" w:cs="Arial"/>
          <w:sz w:val="20"/>
          <w:szCs w:val="20"/>
        </w:rPr>
      </w:pPr>
      <w:r w:rsidRPr="00146984">
        <w:rPr>
          <w:rFonts w:ascii="Arial" w:hAnsi="Arial" w:cs="Arial"/>
          <w:sz w:val="20"/>
          <w:szCs w:val="2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45 CFR Part 76. You may contact the person to whom this proposal is submitted for assistance in obtaining a copy of those regulations.</w:t>
      </w:r>
    </w:p>
    <w:p w:rsidR="00146984" w:rsidRPr="00146984" w:rsidRDefault="00146984" w:rsidP="00146984">
      <w:pPr>
        <w:tabs>
          <w:tab w:val="num" w:pos="330"/>
        </w:tabs>
        <w:ind w:left="330" w:hanging="330"/>
        <w:jc w:val="both"/>
        <w:rPr>
          <w:rFonts w:ascii="Arial" w:hAnsi="Arial" w:cs="Arial"/>
          <w:sz w:val="16"/>
          <w:szCs w:val="16"/>
        </w:rPr>
      </w:pPr>
    </w:p>
    <w:p w:rsidR="00146984" w:rsidRPr="00146984" w:rsidRDefault="00146984" w:rsidP="00C33617">
      <w:pPr>
        <w:numPr>
          <w:ilvl w:val="0"/>
          <w:numId w:val="9"/>
        </w:numPr>
        <w:tabs>
          <w:tab w:val="num" w:pos="330"/>
        </w:tabs>
        <w:ind w:left="330" w:hanging="330"/>
        <w:jc w:val="both"/>
        <w:rPr>
          <w:rFonts w:ascii="Arial" w:hAnsi="Arial" w:cs="Arial"/>
          <w:sz w:val="20"/>
          <w:szCs w:val="20"/>
        </w:rPr>
      </w:pPr>
      <w:r w:rsidRPr="00146984">
        <w:rPr>
          <w:rFonts w:ascii="Arial" w:hAnsi="Arial" w:cs="Arial"/>
          <w:sz w:val="20"/>
          <w:szCs w:val="20"/>
        </w:rPr>
        <w:t>The prospective lower tier participant agrees by submitting this proposal that, should the proposed covered transaction be entered into, it shall not knowingly enter any lower tier covered transaction with a person who is debarred, suspended, determined ineligible or voluntarily excluded from participation in this covered transaction unless authorized by the department or agency with which this transaction originated.</w:t>
      </w:r>
    </w:p>
    <w:p w:rsidR="00146984" w:rsidRPr="00146984" w:rsidRDefault="00146984" w:rsidP="00146984">
      <w:pPr>
        <w:tabs>
          <w:tab w:val="num" w:pos="330"/>
        </w:tabs>
        <w:ind w:left="330" w:hanging="330"/>
        <w:jc w:val="both"/>
        <w:rPr>
          <w:rFonts w:ascii="Arial" w:hAnsi="Arial" w:cs="Arial"/>
          <w:sz w:val="16"/>
          <w:szCs w:val="16"/>
        </w:rPr>
      </w:pPr>
    </w:p>
    <w:p w:rsidR="00146984" w:rsidRPr="00146984" w:rsidRDefault="00146984" w:rsidP="00C33617">
      <w:pPr>
        <w:numPr>
          <w:ilvl w:val="0"/>
          <w:numId w:val="9"/>
        </w:numPr>
        <w:tabs>
          <w:tab w:val="num" w:pos="330"/>
        </w:tabs>
        <w:ind w:left="330" w:hanging="330"/>
        <w:jc w:val="both"/>
        <w:rPr>
          <w:rFonts w:ascii="Arial" w:hAnsi="Arial" w:cs="Arial"/>
          <w:sz w:val="20"/>
          <w:szCs w:val="20"/>
        </w:rPr>
      </w:pPr>
      <w:r w:rsidRPr="00146984">
        <w:rPr>
          <w:rFonts w:ascii="Arial" w:hAnsi="Arial" w:cs="Arial"/>
          <w:sz w:val="20"/>
          <w:szCs w:val="20"/>
        </w:rPr>
        <w:t>The prospective lower tier participant further agrees by submitting this document that it will include the clause titled "Certification Regarding Debarment, Suspension, Ineligibility and Voluntary Exclusion--Lower Tier Covered Transaction," without modification, in all lower tier covered transactions and in all solicitations for lower tier covered transactions.</w:t>
      </w:r>
    </w:p>
    <w:p w:rsidR="00146984" w:rsidRPr="00146984" w:rsidRDefault="00146984" w:rsidP="00146984">
      <w:pPr>
        <w:tabs>
          <w:tab w:val="num" w:pos="330"/>
        </w:tabs>
        <w:ind w:left="330" w:hanging="330"/>
        <w:jc w:val="both"/>
        <w:rPr>
          <w:rFonts w:ascii="Arial" w:hAnsi="Arial" w:cs="Arial"/>
          <w:sz w:val="16"/>
          <w:szCs w:val="16"/>
        </w:rPr>
      </w:pPr>
    </w:p>
    <w:p w:rsidR="00146984" w:rsidRPr="00146984" w:rsidRDefault="00146984" w:rsidP="00C33617">
      <w:pPr>
        <w:numPr>
          <w:ilvl w:val="0"/>
          <w:numId w:val="9"/>
        </w:numPr>
        <w:tabs>
          <w:tab w:val="num" w:pos="330"/>
        </w:tabs>
        <w:ind w:left="330" w:hanging="330"/>
        <w:jc w:val="both"/>
        <w:rPr>
          <w:rFonts w:ascii="Arial" w:hAnsi="Arial" w:cs="Arial"/>
          <w:sz w:val="20"/>
          <w:szCs w:val="20"/>
        </w:rPr>
      </w:pPr>
      <w:r w:rsidRPr="00146984">
        <w:rPr>
          <w:rFonts w:ascii="Arial" w:hAnsi="Arial" w:cs="Arial"/>
          <w:sz w:val="20"/>
          <w:szCs w:val="20"/>
        </w:rPr>
        <w:t xml:space="preserve">A participant in a covered transaction may rely upon a certification of a prospective participant in a lower tier covered transaction that it is not debarred, suspended, ineligible, or voluntarily excluded from covered transaction, unless it knows that the certification is erroneous. A participant may decide the method and frequency by which it determines the eligibility of its principals. Each participant may, but is not required to, check the </w:t>
      </w:r>
      <w:proofErr w:type="spellStart"/>
      <w:r w:rsidRPr="00146984">
        <w:rPr>
          <w:rFonts w:ascii="Arial" w:hAnsi="Arial" w:cs="Arial"/>
          <w:sz w:val="20"/>
          <w:szCs w:val="20"/>
        </w:rPr>
        <w:t>Nonprocurement</w:t>
      </w:r>
      <w:proofErr w:type="spellEnd"/>
      <w:r w:rsidRPr="00146984">
        <w:rPr>
          <w:rFonts w:ascii="Arial" w:hAnsi="Arial" w:cs="Arial"/>
          <w:sz w:val="20"/>
          <w:szCs w:val="20"/>
        </w:rPr>
        <w:t xml:space="preserve"> List.</w:t>
      </w:r>
    </w:p>
    <w:p w:rsidR="00146984" w:rsidRPr="00146984" w:rsidRDefault="00146984" w:rsidP="00146984">
      <w:pPr>
        <w:tabs>
          <w:tab w:val="num" w:pos="330"/>
        </w:tabs>
        <w:ind w:left="330" w:hanging="330"/>
        <w:jc w:val="both"/>
        <w:rPr>
          <w:rFonts w:ascii="Arial" w:hAnsi="Arial" w:cs="Arial"/>
          <w:b/>
          <w:sz w:val="20"/>
          <w:szCs w:val="20"/>
        </w:rPr>
      </w:pPr>
    </w:p>
    <w:p w:rsidR="00146984" w:rsidRPr="00146984" w:rsidRDefault="00146984" w:rsidP="00C33617">
      <w:pPr>
        <w:numPr>
          <w:ilvl w:val="0"/>
          <w:numId w:val="9"/>
        </w:numPr>
        <w:tabs>
          <w:tab w:val="num" w:pos="330"/>
        </w:tabs>
        <w:ind w:left="330" w:hanging="330"/>
        <w:jc w:val="both"/>
        <w:rPr>
          <w:rFonts w:ascii="Arial" w:hAnsi="Arial" w:cs="Arial"/>
          <w:sz w:val="20"/>
          <w:szCs w:val="20"/>
        </w:rPr>
      </w:pPr>
      <w:r w:rsidRPr="00146984">
        <w:rPr>
          <w:rFonts w:ascii="Arial" w:hAnsi="Arial" w:cs="Arial"/>
          <w:sz w:val="20"/>
          <w:szCs w:val="20"/>
        </w:rPr>
        <w:lastRenderedPageBreak/>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146984" w:rsidRPr="00146984" w:rsidRDefault="00146984" w:rsidP="00146984">
      <w:pPr>
        <w:tabs>
          <w:tab w:val="num" w:pos="330"/>
        </w:tabs>
        <w:ind w:left="330" w:hanging="330"/>
        <w:jc w:val="both"/>
        <w:rPr>
          <w:rFonts w:ascii="Arial" w:hAnsi="Arial" w:cs="Arial"/>
          <w:sz w:val="20"/>
          <w:szCs w:val="20"/>
        </w:rPr>
      </w:pPr>
    </w:p>
    <w:p w:rsidR="00146984" w:rsidRPr="00146984" w:rsidRDefault="00146984" w:rsidP="00C33617">
      <w:pPr>
        <w:numPr>
          <w:ilvl w:val="0"/>
          <w:numId w:val="9"/>
        </w:numPr>
        <w:tabs>
          <w:tab w:val="num" w:pos="330"/>
        </w:tabs>
        <w:ind w:left="330" w:hanging="330"/>
        <w:jc w:val="both"/>
        <w:rPr>
          <w:rFonts w:ascii="Arial" w:hAnsi="Arial" w:cs="Arial"/>
          <w:sz w:val="20"/>
          <w:szCs w:val="20"/>
        </w:rPr>
      </w:pPr>
      <w:r w:rsidRPr="00146984">
        <w:rPr>
          <w:rFonts w:ascii="Arial" w:hAnsi="Arial" w:cs="Arial"/>
          <w:sz w:val="20"/>
          <w:szCs w:val="20"/>
        </w:rPr>
        <w:t>Except for transactions authorized in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146984" w:rsidRPr="00146984" w:rsidRDefault="00146984" w:rsidP="00146984">
      <w:pPr>
        <w:spacing w:line="240" w:lineRule="atLeast"/>
        <w:jc w:val="center"/>
        <w:rPr>
          <w:rFonts w:ascii="Arial" w:hAnsi="Arial" w:cs="Arial"/>
          <w:b/>
          <w:sz w:val="20"/>
          <w:szCs w:val="20"/>
        </w:rPr>
      </w:pPr>
    </w:p>
    <w:p w:rsidR="00146984" w:rsidRPr="00146984" w:rsidRDefault="00146984" w:rsidP="00146984">
      <w:pPr>
        <w:spacing w:line="240" w:lineRule="atLeast"/>
        <w:jc w:val="center"/>
        <w:rPr>
          <w:rFonts w:ascii="Arial" w:hAnsi="Arial" w:cs="Arial"/>
          <w:b/>
          <w:sz w:val="20"/>
          <w:szCs w:val="20"/>
        </w:rPr>
      </w:pPr>
      <w:r w:rsidRPr="00146984">
        <w:rPr>
          <w:rFonts w:ascii="Arial" w:hAnsi="Arial" w:cs="Arial"/>
          <w:b/>
          <w:sz w:val="20"/>
          <w:szCs w:val="20"/>
        </w:rPr>
        <w:t>Certification</w:t>
      </w:r>
    </w:p>
    <w:p w:rsidR="00146984" w:rsidRPr="00146984" w:rsidRDefault="00146984" w:rsidP="00146984">
      <w:pPr>
        <w:spacing w:line="240" w:lineRule="atLeast"/>
        <w:rPr>
          <w:rFonts w:ascii="Arial" w:hAnsi="Arial" w:cs="Arial"/>
          <w:b/>
          <w:sz w:val="20"/>
          <w:szCs w:val="20"/>
        </w:rPr>
      </w:pPr>
    </w:p>
    <w:p w:rsidR="00146984" w:rsidRPr="00146984" w:rsidRDefault="00146984" w:rsidP="00C33617">
      <w:pPr>
        <w:numPr>
          <w:ilvl w:val="0"/>
          <w:numId w:val="13"/>
        </w:numPr>
        <w:jc w:val="both"/>
        <w:rPr>
          <w:rFonts w:ascii="Arial" w:hAnsi="Arial" w:cs="Arial"/>
          <w:sz w:val="20"/>
          <w:szCs w:val="20"/>
        </w:rPr>
      </w:pPr>
      <w:r w:rsidRPr="00146984">
        <w:rPr>
          <w:rFonts w:ascii="Arial" w:hAnsi="Arial" w:cs="Arial"/>
          <w:b/>
          <w:sz w:val="20"/>
          <w:szCs w:val="20"/>
        </w:rPr>
        <w:t>The prospective lower tier participant certifies,</w:t>
      </w:r>
      <w:r w:rsidRPr="00146984">
        <w:rPr>
          <w:rFonts w:ascii="Arial" w:hAnsi="Arial" w:cs="Arial"/>
          <w:sz w:val="20"/>
          <w:szCs w:val="20"/>
        </w:rPr>
        <w:t xml:space="preserve"> by submission of this document, that neither it nor its principals is presently debarred, suspended, proposed for debarment, declared ineligible, or voluntarily excluded from participation in this transaction by any Federal department or agency.</w:t>
      </w:r>
    </w:p>
    <w:p w:rsidR="00146984" w:rsidRPr="00146984" w:rsidRDefault="00146984" w:rsidP="00146984">
      <w:pPr>
        <w:ind w:left="720" w:hanging="720"/>
        <w:rPr>
          <w:rFonts w:ascii="Arial" w:hAnsi="Arial" w:cs="Arial"/>
          <w:sz w:val="20"/>
          <w:szCs w:val="20"/>
        </w:rPr>
      </w:pPr>
    </w:p>
    <w:p w:rsidR="00146984" w:rsidRPr="00146984" w:rsidRDefault="00146984" w:rsidP="00C33617">
      <w:pPr>
        <w:numPr>
          <w:ilvl w:val="0"/>
          <w:numId w:val="13"/>
        </w:numPr>
        <w:jc w:val="both"/>
        <w:rPr>
          <w:rFonts w:ascii="Arial" w:hAnsi="Arial" w:cs="Arial"/>
          <w:sz w:val="20"/>
          <w:szCs w:val="20"/>
        </w:rPr>
      </w:pPr>
      <w:r w:rsidRPr="00146984">
        <w:rPr>
          <w:rFonts w:ascii="Arial" w:hAnsi="Arial" w:cs="Arial"/>
          <w:sz w:val="20"/>
          <w:szCs w:val="20"/>
        </w:rPr>
        <w:t>Where the prospective lower tier participant is unable to certify to any of the statements in this certification, such prospective participant shall attach an explanation to this proposal.</w:t>
      </w:r>
    </w:p>
    <w:p w:rsidR="00146984" w:rsidRPr="00146984" w:rsidRDefault="00146984" w:rsidP="00146984">
      <w:pPr>
        <w:ind w:left="720"/>
        <w:jc w:val="both"/>
        <w:rPr>
          <w:rFonts w:ascii="Arial" w:hAnsi="Arial" w:cs="Arial"/>
          <w:sz w:val="20"/>
          <w:szCs w:val="20"/>
        </w:rPr>
      </w:pPr>
    </w:p>
    <w:p w:rsidR="00146984" w:rsidRPr="00146984" w:rsidRDefault="00146984" w:rsidP="00146984">
      <w:pPr>
        <w:jc w:val="both"/>
        <w:rPr>
          <w:rFonts w:ascii="Arial" w:hAnsi="Arial" w:cs="Arial"/>
          <w:sz w:val="20"/>
          <w:szCs w:val="20"/>
        </w:rPr>
      </w:pPr>
    </w:p>
    <w:p w:rsidR="00146984" w:rsidRPr="00146984" w:rsidRDefault="00146984" w:rsidP="00146984">
      <w:pPr>
        <w:jc w:val="center"/>
        <w:rPr>
          <w:rFonts w:ascii="Arial" w:hAnsi="Arial" w:cs="Arial"/>
          <w:b/>
          <w:sz w:val="20"/>
          <w:szCs w:val="20"/>
        </w:rPr>
      </w:pPr>
      <w:r w:rsidRPr="00146984">
        <w:rPr>
          <w:rFonts w:ascii="Arial" w:hAnsi="Arial" w:cs="Arial"/>
          <w:b/>
          <w:sz w:val="20"/>
          <w:szCs w:val="20"/>
        </w:rPr>
        <w:t>V.  Certification Regarding Lobbying</w:t>
      </w:r>
    </w:p>
    <w:p w:rsidR="00146984" w:rsidRPr="00146984" w:rsidRDefault="00146984" w:rsidP="00146984">
      <w:pPr>
        <w:rPr>
          <w:rFonts w:ascii="Arial" w:hAnsi="Arial" w:cs="Arial"/>
          <w:b/>
          <w:sz w:val="20"/>
          <w:szCs w:val="20"/>
        </w:rPr>
      </w:pPr>
    </w:p>
    <w:p w:rsidR="00146984" w:rsidRPr="00146984" w:rsidRDefault="00146984" w:rsidP="00146984">
      <w:pPr>
        <w:spacing w:line="360" w:lineRule="atLeast"/>
        <w:rPr>
          <w:rFonts w:ascii="Arial" w:hAnsi="Arial" w:cs="Arial"/>
          <w:sz w:val="20"/>
          <w:szCs w:val="20"/>
        </w:rPr>
      </w:pPr>
      <w:r w:rsidRPr="00146984">
        <w:rPr>
          <w:rFonts w:ascii="Arial" w:hAnsi="Arial" w:cs="Arial"/>
          <w:b/>
          <w:sz w:val="20"/>
          <w:szCs w:val="20"/>
        </w:rPr>
        <w:t>The Contractor certifies</w:t>
      </w:r>
      <w:r w:rsidRPr="00146984">
        <w:rPr>
          <w:rFonts w:ascii="Arial" w:hAnsi="Arial" w:cs="Arial"/>
          <w:sz w:val="20"/>
          <w:szCs w:val="20"/>
        </w:rPr>
        <w:t>, to the best of his or her knowledge and belief, that:</w:t>
      </w:r>
    </w:p>
    <w:p w:rsidR="00146984" w:rsidRPr="00146984" w:rsidRDefault="00146984" w:rsidP="00146984">
      <w:pPr>
        <w:rPr>
          <w:rFonts w:ascii="Arial" w:hAnsi="Arial" w:cs="Arial"/>
          <w:sz w:val="20"/>
          <w:szCs w:val="20"/>
        </w:rPr>
      </w:pPr>
    </w:p>
    <w:p w:rsidR="00146984" w:rsidRPr="00146984" w:rsidRDefault="00146984" w:rsidP="00C33617">
      <w:pPr>
        <w:numPr>
          <w:ilvl w:val="0"/>
          <w:numId w:val="8"/>
        </w:numPr>
        <w:tabs>
          <w:tab w:val="num" w:pos="330"/>
        </w:tabs>
        <w:ind w:left="330" w:hanging="330"/>
        <w:jc w:val="both"/>
        <w:rPr>
          <w:rFonts w:ascii="Arial" w:hAnsi="Arial" w:cs="Arial"/>
          <w:sz w:val="20"/>
          <w:szCs w:val="20"/>
        </w:rPr>
      </w:pPr>
      <w:r w:rsidRPr="00146984">
        <w:rPr>
          <w:rFonts w:ascii="Arial" w:hAnsi="Arial" w:cs="Arial"/>
          <w:sz w:val="20"/>
          <w:szCs w:val="2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continuation, renewal, amendment, or modification of any Federal contract, grant, loan, or cooperative agreement.</w:t>
      </w:r>
    </w:p>
    <w:p w:rsidR="00146984" w:rsidRPr="00146984" w:rsidRDefault="00146984" w:rsidP="00146984">
      <w:pPr>
        <w:tabs>
          <w:tab w:val="num" w:pos="330"/>
        </w:tabs>
        <w:ind w:left="330" w:hanging="330"/>
        <w:rPr>
          <w:rFonts w:ascii="Arial" w:hAnsi="Arial" w:cs="Arial"/>
          <w:sz w:val="20"/>
          <w:szCs w:val="20"/>
        </w:rPr>
      </w:pPr>
    </w:p>
    <w:p w:rsidR="00146984" w:rsidRPr="00146984" w:rsidRDefault="00146984" w:rsidP="00C33617">
      <w:pPr>
        <w:numPr>
          <w:ilvl w:val="0"/>
          <w:numId w:val="8"/>
        </w:numPr>
        <w:tabs>
          <w:tab w:val="num" w:pos="330"/>
        </w:tabs>
        <w:ind w:left="330" w:hanging="330"/>
        <w:jc w:val="both"/>
        <w:rPr>
          <w:rFonts w:ascii="Arial" w:hAnsi="Arial" w:cs="Arial"/>
          <w:sz w:val="20"/>
          <w:szCs w:val="20"/>
        </w:rPr>
      </w:pPr>
      <w:r w:rsidRPr="00146984">
        <w:rPr>
          <w:rFonts w:ascii="Arial" w:hAnsi="Arial" w:cs="Arial"/>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Federally funded contract, grant, loan, or cooperative agreement, the undersigned shall complete and submit Standard Form SF-LLL, "Disclosure of Lobbying Activities," in accordance with its instructions.</w:t>
      </w:r>
    </w:p>
    <w:p w:rsidR="00146984" w:rsidRPr="00146984" w:rsidRDefault="00146984" w:rsidP="00146984">
      <w:pPr>
        <w:tabs>
          <w:tab w:val="num" w:pos="330"/>
        </w:tabs>
        <w:ind w:left="330" w:hanging="330"/>
        <w:rPr>
          <w:rFonts w:ascii="Arial" w:hAnsi="Arial" w:cs="Arial"/>
          <w:sz w:val="20"/>
          <w:szCs w:val="20"/>
        </w:rPr>
      </w:pPr>
    </w:p>
    <w:p w:rsidR="00146984" w:rsidRPr="00146984" w:rsidRDefault="00146984" w:rsidP="00C33617">
      <w:pPr>
        <w:numPr>
          <w:ilvl w:val="0"/>
          <w:numId w:val="8"/>
        </w:numPr>
        <w:tabs>
          <w:tab w:val="num" w:pos="330"/>
        </w:tabs>
        <w:ind w:left="330" w:hanging="330"/>
        <w:jc w:val="both"/>
        <w:rPr>
          <w:rFonts w:ascii="Arial" w:hAnsi="Arial" w:cs="Arial"/>
          <w:sz w:val="20"/>
          <w:szCs w:val="20"/>
        </w:rPr>
      </w:pPr>
      <w:r w:rsidRPr="00146984">
        <w:rPr>
          <w:rFonts w:ascii="Arial" w:hAnsi="Arial" w:cs="Arial"/>
          <w:sz w:val="20"/>
          <w:szCs w:val="20"/>
        </w:rPr>
        <w:t xml:space="preserve">The undersigned shall require that the language of this certification be included in the award document for </w:t>
      </w:r>
      <w:proofErr w:type="spellStart"/>
      <w:r w:rsidRPr="00146984">
        <w:rPr>
          <w:rFonts w:ascii="Arial" w:hAnsi="Arial" w:cs="Arial"/>
          <w:sz w:val="20"/>
          <w:szCs w:val="20"/>
        </w:rPr>
        <w:t>subawards</w:t>
      </w:r>
      <w:proofErr w:type="spellEnd"/>
      <w:r w:rsidRPr="00146984">
        <w:rPr>
          <w:rFonts w:ascii="Arial" w:hAnsi="Arial" w:cs="Arial"/>
          <w:sz w:val="20"/>
          <w:szCs w:val="20"/>
        </w:rPr>
        <w:t xml:space="preserve"> at all tiers (including subcontracts, </w:t>
      </w:r>
      <w:proofErr w:type="spellStart"/>
      <w:r w:rsidRPr="00146984">
        <w:rPr>
          <w:rFonts w:ascii="Arial" w:hAnsi="Arial" w:cs="Arial"/>
          <w:sz w:val="20"/>
          <w:szCs w:val="20"/>
        </w:rPr>
        <w:t>subgrants</w:t>
      </w:r>
      <w:proofErr w:type="spellEnd"/>
      <w:r w:rsidRPr="00146984">
        <w:rPr>
          <w:rFonts w:ascii="Arial" w:hAnsi="Arial" w:cs="Arial"/>
          <w:sz w:val="20"/>
          <w:szCs w:val="20"/>
        </w:rPr>
        <w:t xml:space="preserve">, and contracts under grants, loans, and cooperative agreements) who receive federal funds of $100,000.00 or more and that all </w:t>
      </w:r>
      <w:proofErr w:type="spellStart"/>
      <w:r w:rsidRPr="00146984">
        <w:rPr>
          <w:rFonts w:ascii="Arial" w:hAnsi="Arial" w:cs="Arial"/>
          <w:sz w:val="20"/>
          <w:szCs w:val="20"/>
        </w:rPr>
        <w:t>subrecipients</w:t>
      </w:r>
      <w:proofErr w:type="spellEnd"/>
      <w:r w:rsidRPr="00146984">
        <w:rPr>
          <w:rFonts w:ascii="Arial" w:hAnsi="Arial" w:cs="Arial"/>
          <w:sz w:val="20"/>
          <w:szCs w:val="20"/>
        </w:rPr>
        <w:t xml:space="preserve"> shall certify and disclose accordingly.</w:t>
      </w:r>
    </w:p>
    <w:p w:rsidR="00146984" w:rsidRPr="00146984" w:rsidRDefault="00146984" w:rsidP="00146984">
      <w:pPr>
        <w:tabs>
          <w:tab w:val="num" w:pos="330"/>
        </w:tabs>
        <w:ind w:left="330" w:hanging="330"/>
        <w:jc w:val="both"/>
        <w:rPr>
          <w:rFonts w:ascii="Arial" w:hAnsi="Arial" w:cs="Arial"/>
          <w:sz w:val="20"/>
          <w:szCs w:val="20"/>
        </w:rPr>
      </w:pPr>
    </w:p>
    <w:p w:rsidR="00146984" w:rsidRPr="00146984" w:rsidRDefault="00146984" w:rsidP="00C33617">
      <w:pPr>
        <w:numPr>
          <w:ilvl w:val="0"/>
          <w:numId w:val="8"/>
        </w:numPr>
        <w:tabs>
          <w:tab w:val="num" w:pos="330"/>
        </w:tabs>
        <w:ind w:left="330" w:hanging="330"/>
        <w:jc w:val="both"/>
        <w:rPr>
          <w:rFonts w:ascii="Arial" w:hAnsi="Arial" w:cs="Arial"/>
          <w:sz w:val="20"/>
          <w:szCs w:val="20"/>
        </w:rPr>
      </w:pPr>
      <w:r w:rsidRPr="00146984">
        <w:rPr>
          <w:rFonts w:ascii="Arial" w:hAnsi="Arial" w:cs="Arial"/>
          <w:sz w:val="20"/>
          <w:szCs w:val="20"/>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$10,000.00 and not more than $100,000.00 for each such failure.</w:t>
      </w:r>
    </w:p>
    <w:p w:rsidR="00146984" w:rsidRPr="00146984" w:rsidRDefault="00146984" w:rsidP="00146984">
      <w:pPr>
        <w:jc w:val="both"/>
        <w:rPr>
          <w:rFonts w:ascii="Arial" w:hAnsi="Arial" w:cs="Arial"/>
          <w:sz w:val="20"/>
          <w:szCs w:val="20"/>
        </w:rPr>
      </w:pPr>
    </w:p>
    <w:p w:rsidR="00146984" w:rsidRPr="00146984" w:rsidRDefault="00146984" w:rsidP="00146984">
      <w:pPr>
        <w:jc w:val="center"/>
        <w:rPr>
          <w:rFonts w:ascii="Arial" w:hAnsi="Arial" w:cs="Arial"/>
          <w:b/>
          <w:sz w:val="20"/>
          <w:szCs w:val="20"/>
        </w:rPr>
      </w:pPr>
    </w:p>
    <w:p w:rsidR="00146984" w:rsidRPr="00146984" w:rsidRDefault="00146984" w:rsidP="00146984">
      <w:pPr>
        <w:jc w:val="center"/>
        <w:rPr>
          <w:rFonts w:ascii="Arial" w:hAnsi="Arial" w:cs="Arial"/>
          <w:sz w:val="20"/>
          <w:szCs w:val="20"/>
        </w:rPr>
      </w:pPr>
      <w:r w:rsidRPr="00146984">
        <w:rPr>
          <w:rFonts w:ascii="Arial" w:hAnsi="Arial" w:cs="Arial"/>
          <w:b/>
          <w:sz w:val="20"/>
          <w:szCs w:val="20"/>
        </w:rPr>
        <w:t>VI.  Disclosure Of Lobbying Activities</w:t>
      </w:r>
    </w:p>
    <w:p w:rsidR="00146984" w:rsidRPr="00146984" w:rsidRDefault="00146984" w:rsidP="00146984">
      <w:pPr>
        <w:jc w:val="center"/>
        <w:rPr>
          <w:rFonts w:ascii="Arial" w:hAnsi="Arial" w:cs="Arial"/>
          <w:b/>
          <w:sz w:val="20"/>
          <w:szCs w:val="20"/>
        </w:rPr>
      </w:pPr>
    </w:p>
    <w:p w:rsidR="00146984" w:rsidRPr="00146984" w:rsidRDefault="00146984" w:rsidP="00146984">
      <w:pPr>
        <w:jc w:val="center"/>
        <w:rPr>
          <w:rFonts w:ascii="Arial" w:hAnsi="Arial" w:cs="Arial"/>
          <w:b/>
          <w:sz w:val="20"/>
          <w:szCs w:val="20"/>
        </w:rPr>
      </w:pPr>
      <w:r w:rsidRPr="00146984">
        <w:rPr>
          <w:rFonts w:ascii="Arial" w:hAnsi="Arial" w:cs="Arial"/>
          <w:b/>
          <w:sz w:val="20"/>
          <w:szCs w:val="20"/>
        </w:rPr>
        <w:t xml:space="preserve">Instructions </w:t>
      </w:r>
    </w:p>
    <w:p w:rsidR="00146984" w:rsidRPr="00146984" w:rsidRDefault="00146984" w:rsidP="00146984">
      <w:pPr>
        <w:ind w:left="360" w:hanging="360"/>
        <w:rPr>
          <w:rFonts w:ascii="Arial" w:hAnsi="Arial" w:cs="Arial"/>
          <w:sz w:val="20"/>
          <w:szCs w:val="20"/>
        </w:rPr>
      </w:pPr>
    </w:p>
    <w:p w:rsidR="00146984" w:rsidRPr="00146984" w:rsidRDefault="00146984" w:rsidP="00DB14F2">
      <w:pPr>
        <w:jc w:val="both"/>
        <w:rPr>
          <w:rFonts w:ascii="Arial" w:hAnsi="Arial" w:cs="Arial"/>
          <w:sz w:val="20"/>
          <w:szCs w:val="20"/>
        </w:rPr>
      </w:pPr>
      <w:r w:rsidRPr="00146984">
        <w:rPr>
          <w:rFonts w:ascii="Arial" w:hAnsi="Arial" w:cs="Arial"/>
          <w:sz w:val="20"/>
          <w:szCs w:val="20"/>
        </w:rPr>
        <w:t xml:space="preserve">This disclosure form shall be completed by the reporting entity, whether </w:t>
      </w:r>
      <w:proofErr w:type="spellStart"/>
      <w:r w:rsidRPr="00146984">
        <w:rPr>
          <w:rFonts w:ascii="Arial" w:hAnsi="Arial" w:cs="Arial"/>
          <w:sz w:val="20"/>
          <w:szCs w:val="20"/>
        </w:rPr>
        <w:t>subawardee</w:t>
      </w:r>
      <w:proofErr w:type="spellEnd"/>
      <w:r w:rsidRPr="00146984">
        <w:rPr>
          <w:rFonts w:ascii="Arial" w:hAnsi="Arial" w:cs="Arial"/>
          <w:sz w:val="20"/>
          <w:szCs w:val="20"/>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  </w:t>
      </w:r>
    </w:p>
    <w:p w:rsidR="00146984" w:rsidRPr="00146984" w:rsidRDefault="00146984" w:rsidP="00146984">
      <w:pPr>
        <w:spacing w:after="200" w:line="276" w:lineRule="auto"/>
        <w:rPr>
          <w:rFonts w:ascii="Arial" w:hAnsi="Arial" w:cs="Arial"/>
          <w:sz w:val="20"/>
          <w:szCs w:val="20"/>
        </w:rPr>
      </w:pPr>
      <w:r w:rsidRPr="00146984">
        <w:rPr>
          <w:rFonts w:ascii="Arial" w:hAnsi="Arial" w:cs="Arial"/>
          <w:sz w:val="20"/>
          <w:szCs w:val="20"/>
        </w:rPr>
        <w:br w:type="page"/>
      </w:r>
    </w:p>
    <w:p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lastRenderedPageBreak/>
        <w:t>Identify the type of covered Federal action for which lobbying activity is and/or has been secured to influence the outcome of a covered Federal action.</w:t>
      </w:r>
    </w:p>
    <w:p w:rsidR="00146984" w:rsidRPr="00146984" w:rsidRDefault="00146984" w:rsidP="00146984">
      <w:pPr>
        <w:tabs>
          <w:tab w:val="num" w:pos="330"/>
        </w:tabs>
        <w:ind w:left="330" w:hanging="330"/>
        <w:jc w:val="both"/>
        <w:rPr>
          <w:rFonts w:ascii="Arial" w:hAnsi="Arial" w:cs="Arial"/>
          <w:sz w:val="20"/>
          <w:szCs w:val="20"/>
        </w:rPr>
      </w:pPr>
    </w:p>
    <w:p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Identify the status of the covered Federal action.</w:t>
      </w:r>
    </w:p>
    <w:p w:rsidR="00146984" w:rsidRPr="00146984" w:rsidRDefault="00146984" w:rsidP="00146984">
      <w:pPr>
        <w:tabs>
          <w:tab w:val="num" w:pos="330"/>
        </w:tabs>
        <w:ind w:left="330" w:hanging="330"/>
        <w:jc w:val="both"/>
        <w:rPr>
          <w:rFonts w:ascii="Arial" w:hAnsi="Arial" w:cs="Arial"/>
          <w:sz w:val="20"/>
          <w:szCs w:val="20"/>
        </w:rPr>
      </w:pPr>
    </w:p>
    <w:p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146984" w:rsidRPr="00146984" w:rsidRDefault="00146984" w:rsidP="00146984">
      <w:pPr>
        <w:tabs>
          <w:tab w:val="num" w:pos="330"/>
        </w:tabs>
        <w:ind w:left="330" w:hanging="330"/>
        <w:jc w:val="both"/>
        <w:rPr>
          <w:rFonts w:ascii="Arial" w:hAnsi="Arial" w:cs="Arial"/>
          <w:sz w:val="20"/>
          <w:szCs w:val="20"/>
        </w:rPr>
      </w:pPr>
    </w:p>
    <w:p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146984">
        <w:rPr>
          <w:rFonts w:ascii="Arial" w:hAnsi="Arial" w:cs="Arial"/>
          <w:sz w:val="20"/>
          <w:szCs w:val="20"/>
        </w:rPr>
        <w:t>subawardee</w:t>
      </w:r>
      <w:proofErr w:type="spellEnd"/>
      <w:r w:rsidRPr="00146984">
        <w:rPr>
          <w:rFonts w:ascii="Arial" w:hAnsi="Arial" w:cs="Arial"/>
          <w:sz w:val="20"/>
          <w:szCs w:val="20"/>
        </w:rPr>
        <w:t xml:space="preserve">, e.g., the first </w:t>
      </w:r>
      <w:proofErr w:type="spellStart"/>
      <w:r w:rsidRPr="00146984">
        <w:rPr>
          <w:rFonts w:ascii="Arial" w:hAnsi="Arial" w:cs="Arial"/>
          <w:sz w:val="20"/>
          <w:szCs w:val="20"/>
        </w:rPr>
        <w:t>subawardee</w:t>
      </w:r>
      <w:proofErr w:type="spellEnd"/>
      <w:r w:rsidRPr="00146984">
        <w:rPr>
          <w:rFonts w:ascii="Arial" w:hAnsi="Arial" w:cs="Arial"/>
          <w:sz w:val="20"/>
          <w:szCs w:val="20"/>
        </w:rPr>
        <w:t xml:space="preserve"> of the prime is the 1st tier.  </w:t>
      </w:r>
      <w:proofErr w:type="spellStart"/>
      <w:r w:rsidRPr="00146984">
        <w:rPr>
          <w:rFonts w:ascii="Arial" w:hAnsi="Arial" w:cs="Arial"/>
          <w:sz w:val="20"/>
          <w:szCs w:val="20"/>
        </w:rPr>
        <w:t>Subawards</w:t>
      </w:r>
      <w:proofErr w:type="spellEnd"/>
      <w:r w:rsidRPr="00146984">
        <w:rPr>
          <w:rFonts w:ascii="Arial" w:hAnsi="Arial" w:cs="Arial"/>
          <w:sz w:val="20"/>
          <w:szCs w:val="20"/>
        </w:rPr>
        <w:t xml:space="preserve"> include but are not limited to subcontracts, </w:t>
      </w:r>
      <w:proofErr w:type="spellStart"/>
      <w:r w:rsidRPr="00146984">
        <w:rPr>
          <w:rFonts w:ascii="Arial" w:hAnsi="Arial" w:cs="Arial"/>
          <w:sz w:val="20"/>
          <w:szCs w:val="20"/>
        </w:rPr>
        <w:t>subgrants</w:t>
      </w:r>
      <w:proofErr w:type="spellEnd"/>
      <w:r w:rsidRPr="00146984">
        <w:rPr>
          <w:rFonts w:ascii="Arial" w:hAnsi="Arial" w:cs="Arial"/>
          <w:sz w:val="20"/>
          <w:szCs w:val="20"/>
        </w:rPr>
        <w:t xml:space="preserve"> and contract awards under grants.</w:t>
      </w:r>
    </w:p>
    <w:p w:rsidR="00146984" w:rsidRPr="00146984" w:rsidRDefault="00146984" w:rsidP="00146984">
      <w:pPr>
        <w:tabs>
          <w:tab w:val="num" w:pos="330"/>
        </w:tabs>
        <w:ind w:left="330" w:hanging="330"/>
        <w:jc w:val="both"/>
        <w:rPr>
          <w:rFonts w:ascii="Arial" w:hAnsi="Arial" w:cs="Arial"/>
          <w:sz w:val="20"/>
          <w:szCs w:val="20"/>
        </w:rPr>
      </w:pPr>
    </w:p>
    <w:p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If the organization filing the report in Item 4 checks "</w:t>
      </w:r>
      <w:proofErr w:type="spellStart"/>
      <w:r w:rsidRPr="00146984">
        <w:rPr>
          <w:rFonts w:ascii="Arial" w:hAnsi="Arial" w:cs="Arial"/>
          <w:sz w:val="20"/>
          <w:szCs w:val="20"/>
        </w:rPr>
        <w:t>Subawardee</w:t>
      </w:r>
      <w:proofErr w:type="spellEnd"/>
      <w:r w:rsidRPr="00146984">
        <w:rPr>
          <w:rFonts w:ascii="Arial" w:hAnsi="Arial" w:cs="Arial"/>
          <w:sz w:val="20"/>
          <w:szCs w:val="20"/>
        </w:rPr>
        <w:t>", then enter the full name, address, city, state and zip code of the prime Federal recipient.  Include Congressional District, if known.</w:t>
      </w:r>
    </w:p>
    <w:p w:rsidR="00146984" w:rsidRPr="00146984" w:rsidRDefault="00146984" w:rsidP="00146984">
      <w:pPr>
        <w:tabs>
          <w:tab w:val="num" w:pos="330"/>
        </w:tabs>
        <w:ind w:left="330" w:hanging="330"/>
        <w:jc w:val="both"/>
        <w:rPr>
          <w:rFonts w:ascii="Arial" w:hAnsi="Arial" w:cs="Arial"/>
          <w:sz w:val="20"/>
          <w:szCs w:val="20"/>
        </w:rPr>
      </w:pPr>
    </w:p>
    <w:p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Enter the name of the Federal agency making the award or loan commitment.  Include at least one organizational level below agency name, if known.  For example, Department of Transportation, United States Coast Guard.</w:t>
      </w:r>
    </w:p>
    <w:p w:rsidR="00146984" w:rsidRPr="00146984" w:rsidRDefault="00146984" w:rsidP="00146984">
      <w:pPr>
        <w:tabs>
          <w:tab w:val="num" w:pos="330"/>
        </w:tabs>
        <w:ind w:left="330" w:hanging="330"/>
        <w:jc w:val="both"/>
        <w:rPr>
          <w:rFonts w:ascii="Arial" w:hAnsi="Arial" w:cs="Arial"/>
          <w:sz w:val="20"/>
          <w:szCs w:val="20"/>
        </w:rPr>
      </w:pPr>
    </w:p>
    <w:p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Enter the Federal program name or description for the covered Federal action (Item 1).  If known, enter the full Catalog of Federal Domestic Assistance (CFDA) number for grants, cooperative agreements, loans, and loan commitments.</w:t>
      </w:r>
    </w:p>
    <w:p w:rsidR="00146984" w:rsidRPr="00146984" w:rsidRDefault="00146984" w:rsidP="00146984">
      <w:pPr>
        <w:tabs>
          <w:tab w:val="num" w:pos="330"/>
        </w:tabs>
        <w:ind w:left="330" w:hanging="330"/>
        <w:jc w:val="both"/>
        <w:rPr>
          <w:rFonts w:ascii="Arial" w:hAnsi="Arial" w:cs="Arial"/>
          <w:sz w:val="20"/>
          <w:szCs w:val="20"/>
        </w:rPr>
      </w:pPr>
    </w:p>
    <w:p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00146984" w:rsidRPr="00146984" w:rsidRDefault="00146984" w:rsidP="00146984">
      <w:pPr>
        <w:tabs>
          <w:tab w:val="num" w:pos="330"/>
        </w:tabs>
        <w:ind w:left="330" w:hanging="330"/>
        <w:jc w:val="both"/>
        <w:rPr>
          <w:rFonts w:ascii="Arial" w:hAnsi="Arial" w:cs="Arial"/>
          <w:sz w:val="20"/>
          <w:szCs w:val="20"/>
        </w:rPr>
      </w:pPr>
    </w:p>
    <w:p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For a covered Federal action where there has been an award or loan commitment by the Federal agency, enter the Federal amount of the award/loan commitment for the prime entity identified in Item 4 or 5.</w:t>
      </w:r>
    </w:p>
    <w:p w:rsidR="00146984" w:rsidRPr="00146984" w:rsidRDefault="00146984" w:rsidP="00146984">
      <w:pPr>
        <w:tabs>
          <w:tab w:val="num" w:pos="330"/>
        </w:tabs>
        <w:ind w:left="330" w:hanging="330"/>
        <w:jc w:val="both"/>
        <w:rPr>
          <w:rFonts w:ascii="Arial" w:hAnsi="Arial" w:cs="Arial"/>
          <w:sz w:val="20"/>
          <w:szCs w:val="20"/>
        </w:rPr>
      </w:pPr>
    </w:p>
    <w:p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(a)</w:t>
      </w:r>
      <w:r w:rsidRPr="00146984">
        <w:rPr>
          <w:rFonts w:ascii="Arial" w:hAnsi="Arial" w:cs="Arial"/>
          <w:sz w:val="20"/>
          <w:szCs w:val="20"/>
        </w:rPr>
        <w:tab/>
        <w:t>Enter the full name, address, city, state and zip code of the lobbying entity engaged by the reporting entity identified in Item 4 to influence the covered Federal action.</w:t>
      </w:r>
    </w:p>
    <w:p w:rsidR="00146984" w:rsidRPr="00146984" w:rsidRDefault="00146984" w:rsidP="00146984">
      <w:pPr>
        <w:tabs>
          <w:tab w:val="num" w:pos="330"/>
        </w:tabs>
        <w:ind w:left="330" w:hanging="330"/>
        <w:jc w:val="both"/>
        <w:rPr>
          <w:rFonts w:ascii="Arial" w:hAnsi="Arial" w:cs="Arial"/>
          <w:sz w:val="20"/>
          <w:szCs w:val="20"/>
        </w:rPr>
      </w:pPr>
    </w:p>
    <w:p w:rsidR="00146984" w:rsidRPr="00146984" w:rsidRDefault="00146984" w:rsidP="00146984">
      <w:pPr>
        <w:tabs>
          <w:tab w:val="num" w:pos="330"/>
        </w:tabs>
        <w:ind w:left="330" w:hanging="330"/>
        <w:jc w:val="both"/>
        <w:rPr>
          <w:rFonts w:ascii="Arial" w:hAnsi="Arial" w:cs="Arial"/>
          <w:sz w:val="20"/>
          <w:szCs w:val="20"/>
        </w:rPr>
      </w:pPr>
      <w:r w:rsidRPr="00146984">
        <w:rPr>
          <w:rFonts w:ascii="Arial" w:hAnsi="Arial" w:cs="Arial"/>
          <w:sz w:val="20"/>
          <w:szCs w:val="20"/>
        </w:rPr>
        <w:t>(b)</w:t>
      </w:r>
      <w:r w:rsidRPr="00146984">
        <w:rPr>
          <w:rFonts w:ascii="Arial" w:hAnsi="Arial" w:cs="Arial"/>
          <w:sz w:val="20"/>
          <w:szCs w:val="20"/>
        </w:rPr>
        <w:tab/>
        <w:t>Enter the full names of the individual(s) performing services, and include full address if different from 10(a).  Enter Last Name, First Name and Middle Initial (MI).</w:t>
      </w:r>
    </w:p>
    <w:p w:rsidR="00146984" w:rsidRPr="00146984" w:rsidRDefault="00146984" w:rsidP="00146984">
      <w:pPr>
        <w:tabs>
          <w:tab w:val="num" w:pos="330"/>
        </w:tabs>
        <w:ind w:left="330" w:hanging="330"/>
        <w:jc w:val="both"/>
        <w:rPr>
          <w:rFonts w:ascii="Arial" w:hAnsi="Arial" w:cs="Arial"/>
          <w:sz w:val="20"/>
          <w:szCs w:val="20"/>
        </w:rPr>
      </w:pPr>
    </w:p>
    <w:p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rsidR="00146984" w:rsidRPr="00146984" w:rsidRDefault="00146984" w:rsidP="00146984">
      <w:pPr>
        <w:tabs>
          <w:tab w:val="num" w:pos="330"/>
        </w:tabs>
        <w:ind w:left="330" w:hanging="330"/>
        <w:jc w:val="both"/>
        <w:rPr>
          <w:rFonts w:ascii="Arial" w:hAnsi="Arial" w:cs="Arial"/>
          <w:sz w:val="20"/>
          <w:szCs w:val="20"/>
        </w:rPr>
      </w:pPr>
    </w:p>
    <w:p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Check the appropriate boxes.  Check all boxes that apply.  If payment is made through an in-kind contribution, specify the nature and value of the in-kind payment.</w:t>
      </w:r>
    </w:p>
    <w:p w:rsidR="00146984" w:rsidRPr="00146984" w:rsidRDefault="00146984" w:rsidP="00146984">
      <w:pPr>
        <w:tabs>
          <w:tab w:val="num" w:pos="330"/>
        </w:tabs>
        <w:ind w:left="330" w:hanging="330"/>
        <w:jc w:val="both"/>
        <w:rPr>
          <w:rFonts w:ascii="Arial" w:hAnsi="Arial" w:cs="Arial"/>
          <w:sz w:val="20"/>
          <w:szCs w:val="20"/>
        </w:rPr>
      </w:pPr>
    </w:p>
    <w:p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Check the appropriate boxes.  Check all boxes that apply.  If other, specify nature.</w:t>
      </w:r>
    </w:p>
    <w:p w:rsidR="00146984" w:rsidRPr="00146984" w:rsidRDefault="00146984" w:rsidP="00146984">
      <w:pPr>
        <w:tabs>
          <w:tab w:val="num" w:pos="330"/>
        </w:tabs>
        <w:ind w:left="330" w:hanging="330"/>
        <w:jc w:val="both"/>
        <w:rPr>
          <w:rFonts w:ascii="Arial" w:hAnsi="Arial" w:cs="Arial"/>
          <w:sz w:val="20"/>
          <w:szCs w:val="20"/>
        </w:rPr>
      </w:pPr>
    </w:p>
    <w:p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rsidR="00146984" w:rsidRPr="00146984" w:rsidRDefault="00146984" w:rsidP="00146984">
      <w:pPr>
        <w:tabs>
          <w:tab w:val="num" w:pos="330"/>
        </w:tabs>
        <w:ind w:left="330" w:hanging="330"/>
        <w:jc w:val="both"/>
        <w:rPr>
          <w:rFonts w:ascii="Arial" w:hAnsi="Arial" w:cs="Arial"/>
          <w:sz w:val="20"/>
          <w:szCs w:val="20"/>
        </w:rPr>
      </w:pPr>
    </w:p>
    <w:p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Check whether or not a SF-LLL-A Continuation Sheet(s) is attached.</w:t>
      </w:r>
    </w:p>
    <w:p w:rsidR="00146984" w:rsidRPr="00146984" w:rsidRDefault="00146984" w:rsidP="00146984">
      <w:pPr>
        <w:tabs>
          <w:tab w:val="num" w:pos="330"/>
        </w:tabs>
        <w:ind w:left="330" w:hanging="330"/>
        <w:jc w:val="both"/>
        <w:rPr>
          <w:rFonts w:ascii="Arial" w:hAnsi="Arial" w:cs="Arial"/>
          <w:sz w:val="20"/>
          <w:szCs w:val="20"/>
        </w:rPr>
      </w:pPr>
    </w:p>
    <w:p w:rsidR="00146984" w:rsidRPr="00146984" w:rsidRDefault="00146984" w:rsidP="00C33617">
      <w:pPr>
        <w:numPr>
          <w:ilvl w:val="0"/>
          <w:numId w:val="10"/>
        </w:numPr>
        <w:tabs>
          <w:tab w:val="num" w:pos="330"/>
        </w:tabs>
        <w:ind w:left="330" w:hanging="330"/>
        <w:jc w:val="both"/>
        <w:rPr>
          <w:rFonts w:ascii="Arial" w:hAnsi="Arial" w:cs="Arial"/>
          <w:sz w:val="20"/>
          <w:szCs w:val="20"/>
        </w:rPr>
      </w:pPr>
      <w:r w:rsidRPr="00146984">
        <w:rPr>
          <w:rFonts w:ascii="Arial" w:hAnsi="Arial" w:cs="Arial"/>
          <w:sz w:val="20"/>
          <w:szCs w:val="20"/>
        </w:rPr>
        <w:t>The certifying official shall sign and date the form, print his/her name, title, and telephone number.</w:t>
      </w:r>
    </w:p>
    <w:p w:rsidR="00146984" w:rsidRPr="00146984" w:rsidRDefault="00146984" w:rsidP="00146984">
      <w:pPr>
        <w:ind w:left="360" w:hanging="360"/>
        <w:rPr>
          <w:rFonts w:ascii="Arial" w:hAnsi="Arial" w:cs="Arial"/>
          <w:sz w:val="20"/>
          <w:szCs w:val="20"/>
        </w:rPr>
      </w:pPr>
    </w:p>
    <w:tbl>
      <w:tblPr>
        <w:tblW w:w="0" w:type="auto"/>
        <w:tblInd w:w="108" w:type="dxa"/>
        <w:tblLayout w:type="fixed"/>
        <w:tblLook w:val="0000" w:firstRow="0" w:lastRow="0" w:firstColumn="0" w:lastColumn="0" w:noHBand="0" w:noVBand="0"/>
      </w:tblPr>
      <w:tblGrid>
        <w:gridCol w:w="10800"/>
      </w:tblGrid>
      <w:tr w:rsidR="00146984" w:rsidRPr="00146984" w:rsidTr="00146984">
        <w:trPr>
          <w:cantSplit/>
        </w:trPr>
        <w:tc>
          <w:tcPr>
            <w:tcW w:w="10800" w:type="dxa"/>
            <w:tcBorders>
              <w:top w:val="single" w:sz="12" w:space="0" w:color="auto"/>
              <w:left w:val="single" w:sz="12" w:space="0" w:color="auto"/>
              <w:bottom w:val="single" w:sz="12" w:space="0" w:color="auto"/>
              <w:right w:val="single" w:sz="12" w:space="0" w:color="auto"/>
            </w:tcBorders>
          </w:tcPr>
          <w:p w:rsidR="00146984" w:rsidRPr="00146984" w:rsidRDefault="00146984" w:rsidP="00146984">
            <w:pPr>
              <w:jc w:val="both"/>
              <w:rPr>
                <w:rFonts w:ascii="Arial" w:hAnsi="Arial" w:cs="Arial"/>
                <w:sz w:val="20"/>
                <w:szCs w:val="20"/>
              </w:rPr>
            </w:pPr>
            <w:r w:rsidRPr="00146984">
              <w:rPr>
                <w:rFonts w:ascii="Arial" w:hAnsi="Arial" w:cs="Arial"/>
                <w:sz w:val="20"/>
                <w:szCs w:val="20"/>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 C. 20503</w:t>
            </w:r>
          </w:p>
        </w:tc>
      </w:tr>
    </w:tbl>
    <w:p w:rsidR="00146984" w:rsidRPr="00146984" w:rsidRDefault="00146984" w:rsidP="00146984">
      <w:pPr>
        <w:spacing w:line="276" w:lineRule="auto"/>
        <w:jc w:val="center"/>
        <w:rPr>
          <w:rFonts w:ascii="Arial" w:hAnsi="Arial" w:cs="Arial"/>
          <w:sz w:val="20"/>
          <w:szCs w:val="20"/>
        </w:rPr>
      </w:pPr>
      <w:r w:rsidRPr="00146984">
        <w:rPr>
          <w:rFonts w:ascii="Arial" w:hAnsi="Arial" w:cs="Arial"/>
          <w:b/>
          <w:sz w:val="20"/>
          <w:szCs w:val="20"/>
        </w:rPr>
        <w:lastRenderedPageBreak/>
        <w:t>Disclosure Of Lobbying Activities</w:t>
      </w:r>
    </w:p>
    <w:p w:rsidR="00146984" w:rsidRPr="00146984" w:rsidRDefault="00146984" w:rsidP="00146984">
      <w:pPr>
        <w:jc w:val="center"/>
        <w:rPr>
          <w:rFonts w:ascii="Arial" w:hAnsi="Arial" w:cs="Arial"/>
          <w:b/>
          <w:sz w:val="20"/>
          <w:szCs w:val="20"/>
        </w:rPr>
      </w:pPr>
      <w:r w:rsidRPr="00146984">
        <w:rPr>
          <w:rFonts w:ascii="Arial" w:hAnsi="Arial" w:cs="Arial"/>
          <w:b/>
          <w:sz w:val="20"/>
          <w:szCs w:val="20"/>
        </w:rPr>
        <w:t>(Approved by OMB 0344-0046)</w:t>
      </w:r>
    </w:p>
    <w:p w:rsidR="00146984" w:rsidRPr="00146984" w:rsidRDefault="00146984" w:rsidP="00146984">
      <w:pPr>
        <w:jc w:val="center"/>
        <w:rPr>
          <w:rFonts w:ascii="Arial" w:hAnsi="Arial" w:cs="Arial"/>
          <w:b/>
          <w:sz w:val="20"/>
          <w:szCs w:val="20"/>
        </w:rPr>
      </w:pPr>
    </w:p>
    <w:p w:rsidR="00146984" w:rsidRPr="00146984" w:rsidRDefault="00146984" w:rsidP="00146984">
      <w:pPr>
        <w:jc w:val="center"/>
        <w:rPr>
          <w:rFonts w:ascii="Arial" w:hAnsi="Arial" w:cs="Arial"/>
          <w:b/>
          <w:sz w:val="20"/>
          <w:szCs w:val="20"/>
        </w:rPr>
      </w:pPr>
      <w:r w:rsidRPr="00146984">
        <w:rPr>
          <w:rFonts w:ascii="Arial" w:hAnsi="Arial" w:cs="Arial"/>
          <w:b/>
          <w:sz w:val="20"/>
          <w:szCs w:val="20"/>
        </w:rPr>
        <w:t>Complete this form to disclose lobbying activities pursuant to 31 U.S.C. 1352</w:t>
      </w:r>
    </w:p>
    <w:p w:rsidR="00146984" w:rsidRPr="00146984" w:rsidRDefault="00146984" w:rsidP="00146984">
      <w:pPr>
        <w:jc w:val="both"/>
        <w:rPr>
          <w:rFonts w:ascii="Arial" w:hAnsi="Arial" w:cs="Arial"/>
          <w:b/>
          <w:sz w:val="20"/>
          <w:szCs w:val="20"/>
        </w:rPr>
      </w:pPr>
    </w:p>
    <w:tbl>
      <w:tblPr>
        <w:tblW w:w="0" w:type="auto"/>
        <w:tblLayout w:type="fixed"/>
        <w:tblLook w:val="0000" w:firstRow="0" w:lastRow="0" w:firstColumn="0" w:lastColumn="0" w:noHBand="0" w:noVBand="0"/>
      </w:tblPr>
      <w:tblGrid>
        <w:gridCol w:w="3600"/>
        <w:gridCol w:w="1800"/>
        <w:gridCol w:w="1800"/>
        <w:gridCol w:w="3600"/>
      </w:tblGrid>
      <w:tr w:rsidR="00146984" w:rsidRPr="00146984" w:rsidTr="00146984">
        <w:trPr>
          <w:cantSplit/>
        </w:trPr>
        <w:tc>
          <w:tcPr>
            <w:tcW w:w="3600" w:type="dxa"/>
            <w:tcBorders>
              <w:top w:val="single" w:sz="12" w:space="0" w:color="auto"/>
              <w:left w:val="single" w:sz="12" w:space="0" w:color="auto"/>
              <w:bottom w:val="single" w:sz="12" w:space="0" w:color="auto"/>
              <w:right w:val="single" w:sz="6" w:space="0" w:color="auto"/>
            </w:tcBorders>
          </w:tcPr>
          <w:p w:rsidR="00146984" w:rsidRPr="00146984" w:rsidRDefault="00146984" w:rsidP="00146984">
            <w:pPr>
              <w:ind w:left="360" w:hanging="360"/>
              <w:rPr>
                <w:rFonts w:ascii="Arial" w:hAnsi="Arial" w:cs="Arial"/>
                <w:sz w:val="18"/>
                <w:szCs w:val="18"/>
              </w:rPr>
            </w:pPr>
            <w:r w:rsidRPr="00146984">
              <w:rPr>
                <w:rFonts w:ascii="Arial" w:hAnsi="Arial" w:cs="Arial"/>
                <w:sz w:val="18"/>
                <w:szCs w:val="18"/>
              </w:rPr>
              <w:t>1.</w:t>
            </w:r>
            <w:r w:rsidRPr="00146984">
              <w:rPr>
                <w:rFonts w:ascii="Arial" w:hAnsi="Arial" w:cs="Arial"/>
                <w:sz w:val="18"/>
                <w:szCs w:val="18"/>
              </w:rPr>
              <w:tab/>
              <w:t>Type of Federal Action:</w:t>
            </w:r>
          </w:p>
          <w:p w:rsidR="00146984" w:rsidRPr="00146984" w:rsidRDefault="00146984" w:rsidP="00146984">
            <w:pPr>
              <w:tabs>
                <w:tab w:val="left" w:pos="720"/>
                <w:tab w:val="left" w:pos="1080"/>
              </w:tabs>
              <w:ind w:left="360" w:hanging="360"/>
              <w:rPr>
                <w:rFonts w:ascii="Arial" w:hAnsi="Arial" w:cs="Arial"/>
                <w:sz w:val="18"/>
                <w:szCs w:val="18"/>
              </w:rPr>
            </w:pPr>
          </w:p>
          <w:p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1"/>
                  <w:enabled/>
                  <w:calcOnExit w:val="0"/>
                  <w:checkBox>
                    <w:sizeAuto/>
                    <w:default w:val="0"/>
                  </w:checkBox>
                </w:ffData>
              </w:fldChar>
            </w:r>
            <w:r w:rsidRPr="00146984">
              <w:rPr>
                <w:rFonts w:ascii="Arial" w:hAnsi="Arial" w:cs="Arial"/>
                <w:sz w:val="18"/>
                <w:szCs w:val="18"/>
              </w:rPr>
              <w:instrText xml:space="preserve"> FORMCHECKBOX </w:instrText>
            </w:r>
            <w:r w:rsidR="006115D0">
              <w:rPr>
                <w:rFonts w:ascii="Arial" w:hAnsi="Arial" w:cs="Arial"/>
                <w:sz w:val="18"/>
                <w:szCs w:val="18"/>
              </w:rPr>
            </w:r>
            <w:r w:rsidR="006115D0">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a.</w:t>
            </w:r>
            <w:r w:rsidRPr="00146984">
              <w:rPr>
                <w:rFonts w:ascii="Arial" w:hAnsi="Arial" w:cs="Arial"/>
                <w:sz w:val="18"/>
                <w:szCs w:val="18"/>
              </w:rPr>
              <w:tab/>
              <w:t>contract</w:t>
            </w:r>
          </w:p>
          <w:p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2"/>
                  <w:enabled/>
                  <w:calcOnExit w:val="0"/>
                  <w:checkBox>
                    <w:sizeAuto/>
                    <w:default w:val="0"/>
                  </w:checkBox>
                </w:ffData>
              </w:fldChar>
            </w:r>
            <w:r w:rsidRPr="00146984">
              <w:rPr>
                <w:rFonts w:ascii="Arial" w:hAnsi="Arial" w:cs="Arial"/>
                <w:sz w:val="18"/>
                <w:szCs w:val="18"/>
              </w:rPr>
              <w:instrText xml:space="preserve"> FORMCHECKBOX </w:instrText>
            </w:r>
            <w:r w:rsidR="006115D0">
              <w:rPr>
                <w:rFonts w:ascii="Arial" w:hAnsi="Arial" w:cs="Arial"/>
                <w:sz w:val="18"/>
                <w:szCs w:val="18"/>
              </w:rPr>
            </w:r>
            <w:r w:rsidR="006115D0">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b.</w:t>
            </w:r>
            <w:r w:rsidRPr="00146984">
              <w:rPr>
                <w:rFonts w:ascii="Arial" w:hAnsi="Arial" w:cs="Arial"/>
                <w:sz w:val="18"/>
                <w:szCs w:val="18"/>
              </w:rPr>
              <w:tab/>
              <w:t>grant</w:t>
            </w:r>
          </w:p>
          <w:p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3"/>
                  <w:enabled/>
                  <w:calcOnExit w:val="0"/>
                  <w:checkBox>
                    <w:sizeAuto/>
                    <w:default w:val="0"/>
                  </w:checkBox>
                </w:ffData>
              </w:fldChar>
            </w:r>
            <w:r w:rsidRPr="00146984">
              <w:rPr>
                <w:rFonts w:ascii="Arial" w:hAnsi="Arial" w:cs="Arial"/>
                <w:sz w:val="18"/>
                <w:szCs w:val="18"/>
              </w:rPr>
              <w:instrText xml:space="preserve"> FORMCHECKBOX </w:instrText>
            </w:r>
            <w:r w:rsidR="006115D0">
              <w:rPr>
                <w:rFonts w:ascii="Arial" w:hAnsi="Arial" w:cs="Arial"/>
                <w:sz w:val="18"/>
                <w:szCs w:val="18"/>
              </w:rPr>
            </w:r>
            <w:r w:rsidR="006115D0">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c.</w:t>
            </w:r>
            <w:r w:rsidRPr="00146984">
              <w:rPr>
                <w:rFonts w:ascii="Arial" w:hAnsi="Arial" w:cs="Arial"/>
                <w:sz w:val="18"/>
                <w:szCs w:val="18"/>
              </w:rPr>
              <w:tab/>
              <w:t>cooperative agreement</w:t>
            </w:r>
          </w:p>
          <w:p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4"/>
                  <w:enabled/>
                  <w:calcOnExit w:val="0"/>
                  <w:checkBox>
                    <w:sizeAuto/>
                    <w:default w:val="0"/>
                  </w:checkBox>
                </w:ffData>
              </w:fldChar>
            </w:r>
            <w:r w:rsidRPr="00146984">
              <w:rPr>
                <w:rFonts w:ascii="Arial" w:hAnsi="Arial" w:cs="Arial"/>
                <w:sz w:val="18"/>
                <w:szCs w:val="18"/>
              </w:rPr>
              <w:instrText xml:space="preserve"> FORMCHECKBOX </w:instrText>
            </w:r>
            <w:r w:rsidR="006115D0">
              <w:rPr>
                <w:rFonts w:ascii="Arial" w:hAnsi="Arial" w:cs="Arial"/>
                <w:sz w:val="18"/>
                <w:szCs w:val="18"/>
              </w:rPr>
            </w:r>
            <w:r w:rsidR="006115D0">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d.</w:t>
            </w:r>
            <w:r w:rsidRPr="00146984">
              <w:rPr>
                <w:rFonts w:ascii="Arial" w:hAnsi="Arial" w:cs="Arial"/>
                <w:sz w:val="18"/>
                <w:szCs w:val="18"/>
              </w:rPr>
              <w:tab/>
              <w:t>loan</w:t>
            </w:r>
          </w:p>
          <w:p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5"/>
                  <w:enabled/>
                  <w:calcOnExit w:val="0"/>
                  <w:checkBox>
                    <w:sizeAuto/>
                    <w:default w:val="0"/>
                  </w:checkBox>
                </w:ffData>
              </w:fldChar>
            </w:r>
            <w:r w:rsidRPr="00146984">
              <w:rPr>
                <w:rFonts w:ascii="Arial" w:hAnsi="Arial" w:cs="Arial"/>
                <w:sz w:val="18"/>
                <w:szCs w:val="18"/>
              </w:rPr>
              <w:instrText xml:space="preserve"> FORMCHECKBOX </w:instrText>
            </w:r>
            <w:r w:rsidR="006115D0">
              <w:rPr>
                <w:rFonts w:ascii="Arial" w:hAnsi="Arial" w:cs="Arial"/>
                <w:sz w:val="18"/>
                <w:szCs w:val="18"/>
              </w:rPr>
            </w:r>
            <w:r w:rsidR="006115D0">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e.</w:t>
            </w:r>
            <w:r w:rsidRPr="00146984">
              <w:rPr>
                <w:rFonts w:ascii="Arial" w:hAnsi="Arial" w:cs="Arial"/>
                <w:sz w:val="18"/>
                <w:szCs w:val="18"/>
              </w:rPr>
              <w:tab/>
              <w:t>loan guarantee</w:t>
            </w:r>
          </w:p>
          <w:p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6"/>
                  <w:enabled/>
                  <w:calcOnExit w:val="0"/>
                  <w:checkBox>
                    <w:sizeAuto/>
                    <w:default w:val="0"/>
                  </w:checkBox>
                </w:ffData>
              </w:fldChar>
            </w:r>
            <w:r w:rsidRPr="00146984">
              <w:rPr>
                <w:rFonts w:ascii="Arial" w:hAnsi="Arial" w:cs="Arial"/>
                <w:sz w:val="18"/>
                <w:szCs w:val="18"/>
              </w:rPr>
              <w:instrText xml:space="preserve"> FORMCHECKBOX </w:instrText>
            </w:r>
            <w:r w:rsidR="006115D0">
              <w:rPr>
                <w:rFonts w:ascii="Arial" w:hAnsi="Arial" w:cs="Arial"/>
                <w:sz w:val="18"/>
                <w:szCs w:val="18"/>
              </w:rPr>
            </w:r>
            <w:r w:rsidR="006115D0">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f.</w:t>
            </w:r>
            <w:r w:rsidRPr="00146984">
              <w:rPr>
                <w:rFonts w:ascii="Arial" w:hAnsi="Arial" w:cs="Arial"/>
                <w:sz w:val="18"/>
                <w:szCs w:val="18"/>
              </w:rPr>
              <w:tab/>
              <w:t>loan insurance</w:t>
            </w:r>
          </w:p>
          <w:p w:rsidR="00146984" w:rsidRPr="00146984" w:rsidRDefault="00146984" w:rsidP="00146984">
            <w:pPr>
              <w:tabs>
                <w:tab w:val="left" w:pos="720"/>
                <w:tab w:val="left" w:pos="1080"/>
              </w:tabs>
              <w:ind w:left="360" w:hanging="360"/>
              <w:rPr>
                <w:rFonts w:ascii="Arial" w:hAnsi="Arial" w:cs="Arial"/>
                <w:sz w:val="18"/>
                <w:szCs w:val="18"/>
              </w:rPr>
            </w:pPr>
          </w:p>
        </w:tc>
        <w:tc>
          <w:tcPr>
            <w:tcW w:w="3600" w:type="dxa"/>
            <w:gridSpan w:val="2"/>
            <w:tcBorders>
              <w:top w:val="single" w:sz="12" w:space="0" w:color="auto"/>
              <w:left w:val="single" w:sz="6" w:space="0" w:color="auto"/>
              <w:bottom w:val="single" w:sz="12" w:space="0" w:color="auto"/>
              <w:right w:val="single" w:sz="6" w:space="0" w:color="auto"/>
            </w:tcBorders>
          </w:tcPr>
          <w:p w:rsidR="00146984" w:rsidRPr="00146984" w:rsidRDefault="00146984" w:rsidP="00146984">
            <w:pPr>
              <w:ind w:left="360" w:hanging="360"/>
              <w:rPr>
                <w:rFonts w:ascii="Arial" w:hAnsi="Arial" w:cs="Arial"/>
                <w:sz w:val="18"/>
                <w:szCs w:val="18"/>
              </w:rPr>
            </w:pPr>
            <w:r w:rsidRPr="00146984">
              <w:rPr>
                <w:rFonts w:ascii="Arial" w:hAnsi="Arial" w:cs="Arial"/>
                <w:sz w:val="18"/>
                <w:szCs w:val="18"/>
              </w:rPr>
              <w:t>2.</w:t>
            </w:r>
            <w:r w:rsidRPr="00146984">
              <w:rPr>
                <w:rFonts w:ascii="Arial" w:hAnsi="Arial" w:cs="Arial"/>
                <w:sz w:val="18"/>
                <w:szCs w:val="18"/>
              </w:rPr>
              <w:tab/>
              <w:t>Status of Federal Action:</w:t>
            </w:r>
          </w:p>
          <w:p w:rsidR="00146984" w:rsidRPr="00146984" w:rsidRDefault="00146984" w:rsidP="00146984">
            <w:pPr>
              <w:ind w:left="360" w:hanging="360"/>
              <w:rPr>
                <w:rFonts w:ascii="Arial" w:hAnsi="Arial" w:cs="Arial"/>
                <w:sz w:val="18"/>
                <w:szCs w:val="18"/>
              </w:rPr>
            </w:pPr>
          </w:p>
          <w:p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7"/>
                  <w:enabled/>
                  <w:calcOnExit w:val="0"/>
                  <w:checkBox>
                    <w:sizeAuto/>
                    <w:default w:val="0"/>
                  </w:checkBox>
                </w:ffData>
              </w:fldChar>
            </w:r>
            <w:r w:rsidRPr="00146984">
              <w:rPr>
                <w:rFonts w:ascii="Arial" w:hAnsi="Arial" w:cs="Arial"/>
                <w:sz w:val="18"/>
                <w:szCs w:val="18"/>
              </w:rPr>
              <w:instrText xml:space="preserve"> FORMCHECKBOX </w:instrText>
            </w:r>
            <w:r w:rsidR="006115D0">
              <w:rPr>
                <w:rFonts w:ascii="Arial" w:hAnsi="Arial" w:cs="Arial"/>
                <w:sz w:val="18"/>
                <w:szCs w:val="18"/>
              </w:rPr>
            </w:r>
            <w:r w:rsidR="006115D0">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a.</w:t>
            </w:r>
            <w:r w:rsidRPr="00146984">
              <w:rPr>
                <w:rFonts w:ascii="Arial" w:hAnsi="Arial" w:cs="Arial"/>
                <w:sz w:val="18"/>
                <w:szCs w:val="18"/>
              </w:rPr>
              <w:tab/>
              <w:t>Bid/offer/application</w:t>
            </w:r>
          </w:p>
          <w:p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8"/>
                  <w:enabled/>
                  <w:calcOnExit w:val="0"/>
                  <w:checkBox>
                    <w:sizeAuto/>
                    <w:default w:val="0"/>
                  </w:checkBox>
                </w:ffData>
              </w:fldChar>
            </w:r>
            <w:r w:rsidRPr="00146984">
              <w:rPr>
                <w:rFonts w:ascii="Arial" w:hAnsi="Arial" w:cs="Arial"/>
                <w:sz w:val="18"/>
                <w:szCs w:val="18"/>
              </w:rPr>
              <w:instrText xml:space="preserve"> FORMCHECKBOX </w:instrText>
            </w:r>
            <w:r w:rsidR="006115D0">
              <w:rPr>
                <w:rFonts w:ascii="Arial" w:hAnsi="Arial" w:cs="Arial"/>
                <w:sz w:val="18"/>
                <w:szCs w:val="18"/>
              </w:rPr>
            </w:r>
            <w:r w:rsidR="006115D0">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b.</w:t>
            </w:r>
            <w:r w:rsidRPr="00146984">
              <w:rPr>
                <w:rFonts w:ascii="Arial" w:hAnsi="Arial" w:cs="Arial"/>
                <w:sz w:val="18"/>
                <w:szCs w:val="18"/>
              </w:rPr>
              <w:tab/>
              <w:t>Initial Award</w:t>
            </w:r>
          </w:p>
          <w:p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9"/>
                  <w:enabled/>
                  <w:calcOnExit w:val="0"/>
                  <w:checkBox>
                    <w:sizeAuto/>
                    <w:default w:val="0"/>
                  </w:checkBox>
                </w:ffData>
              </w:fldChar>
            </w:r>
            <w:r w:rsidRPr="00146984">
              <w:rPr>
                <w:rFonts w:ascii="Arial" w:hAnsi="Arial" w:cs="Arial"/>
                <w:sz w:val="18"/>
                <w:szCs w:val="18"/>
              </w:rPr>
              <w:instrText xml:space="preserve"> FORMCHECKBOX </w:instrText>
            </w:r>
            <w:r w:rsidR="006115D0">
              <w:rPr>
                <w:rFonts w:ascii="Arial" w:hAnsi="Arial" w:cs="Arial"/>
                <w:sz w:val="18"/>
                <w:szCs w:val="18"/>
              </w:rPr>
            </w:r>
            <w:r w:rsidR="006115D0">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c.</w:t>
            </w:r>
            <w:r w:rsidRPr="00146984">
              <w:rPr>
                <w:rFonts w:ascii="Arial" w:hAnsi="Arial" w:cs="Arial"/>
                <w:sz w:val="18"/>
                <w:szCs w:val="18"/>
              </w:rPr>
              <w:tab/>
              <w:t>Post-Award</w:t>
            </w:r>
          </w:p>
        </w:tc>
        <w:tc>
          <w:tcPr>
            <w:tcW w:w="3600" w:type="dxa"/>
            <w:tcBorders>
              <w:top w:val="single" w:sz="12" w:space="0" w:color="auto"/>
              <w:left w:val="single" w:sz="6" w:space="0" w:color="auto"/>
              <w:bottom w:val="single" w:sz="12" w:space="0" w:color="auto"/>
              <w:right w:val="single" w:sz="12" w:space="0" w:color="auto"/>
            </w:tcBorders>
          </w:tcPr>
          <w:p w:rsidR="00146984" w:rsidRPr="00146984" w:rsidRDefault="00146984" w:rsidP="00146984">
            <w:pPr>
              <w:ind w:left="360" w:hanging="360"/>
              <w:rPr>
                <w:rFonts w:ascii="Arial" w:hAnsi="Arial" w:cs="Arial"/>
                <w:sz w:val="18"/>
                <w:szCs w:val="18"/>
              </w:rPr>
            </w:pPr>
            <w:r w:rsidRPr="00146984">
              <w:rPr>
                <w:rFonts w:ascii="Arial" w:hAnsi="Arial" w:cs="Arial"/>
                <w:sz w:val="18"/>
                <w:szCs w:val="18"/>
              </w:rPr>
              <w:t>3.</w:t>
            </w:r>
            <w:r w:rsidRPr="00146984">
              <w:rPr>
                <w:rFonts w:ascii="Arial" w:hAnsi="Arial" w:cs="Arial"/>
                <w:sz w:val="18"/>
                <w:szCs w:val="18"/>
              </w:rPr>
              <w:tab/>
              <w:t>Report Type:</w:t>
            </w:r>
          </w:p>
          <w:p w:rsidR="00146984" w:rsidRPr="00146984" w:rsidRDefault="00146984" w:rsidP="00146984">
            <w:pPr>
              <w:ind w:left="360" w:hanging="360"/>
              <w:rPr>
                <w:rFonts w:ascii="Arial" w:hAnsi="Arial" w:cs="Arial"/>
                <w:sz w:val="18"/>
                <w:szCs w:val="18"/>
              </w:rPr>
            </w:pPr>
          </w:p>
          <w:p w:rsidR="00146984" w:rsidRPr="00146984" w:rsidRDefault="00146984" w:rsidP="00146984">
            <w:pPr>
              <w:tabs>
                <w:tab w:val="left" w:pos="540"/>
                <w:tab w:val="left" w:pos="900"/>
              </w:tabs>
              <w:ind w:left="360" w:hanging="360"/>
              <w:rPr>
                <w:rFonts w:ascii="Arial" w:hAnsi="Arial" w:cs="Arial"/>
                <w:sz w:val="18"/>
                <w:szCs w:val="18"/>
              </w:rPr>
            </w:pPr>
            <w:r w:rsidRPr="00146984">
              <w:rPr>
                <w:rFonts w:ascii="Arial" w:hAnsi="Arial" w:cs="Arial"/>
                <w:sz w:val="18"/>
                <w:szCs w:val="18"/>
              </w:rPr>
              <w:fldChar w:fldCharType="begin">
                <w:ffData>
                  <w:name w:val="Check10"/>
                  <w:enabled/>
                  <w:calcOnExit w:val="0"/>
                  <w:checkBox>
                    <w:sizeAuto/>
                    <w:default w:val="0"/>
                  </w:checkBox>
                </w:ffData>
              </w:fldChar>
            </w:r>
            <w:r w:rsidRPr="00146984">
              <w:rPr>
                <w:rFonts w:ascii="Arial" w:hAnsi="Arial" w:cs="Arial"/>
                <w:sz w:val="18"/>
                <w:szCs w:val="18"/>
              </w:rPr>
              <w:instrText xml:space="preserve"> FORMCHECKBOX </w:instrText>
            </w:r>
            <w:r w:rsidR="006115D0">
              <w:rPr>
                <w:rFonts w:ascii="Arial" w:hAnsi="Arial" w:cs="Arial"/>
                <w:sz w:val="18"/>
                <w:szCs w:val="18"/>
              </w:rPr>
            </w:r>
            <w:r w:rsidR="006115D0">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r>
            <w:r w:rsidRPr="00146984">
              <w:rPr>
                <w:rFonts w:ascii="Arial" w:hAnsi="Arial" w:cs="Arial"/>
                <w:sz w:val="18"/>
                <w:szCs w:val="18"/>
              </w:rPr>
              <w:tab/>
              <w:t>a.</w:t>
            </w:r>
            <w:r w:rsidRPr="00146984">
              <w:rPr>
                <w:rFonts w:ascii="Arial" w:hAnsi="Arial" w:cs="Arial"/>
                <w:sz w:val="18"/>
                <w:szCs w:val="18"/>
              </w:rPr>
              <w:tab/>
              <w:t>initial filing</w:t>
            </w:r>
          </w:p>
          <w:p w:rsidR="00146984" w:rsidRPr="00146984" w:rsidRDefault="00146984" w:rsidP="00146984">
            <w:pPr>
              <w:tabs>
                <w:tab w:val="left" w:pos="540"/>
                <w:tab w:val="left" w:pos="900"/>
              </w:tabs>
              <w:ind w:left="360" w:hanging="360"/>
              <w:rPr>
                <w:rFonts w:ascii="Arial" w:hAnsi="Arial" w:cs="Arial"/>
                <w:sz w:val="18"/>
                <w:szCs w:val="18"/>
              </w:rPr>
            </w:pPr>
            <w:r w:rsidRPr="00146984">
              <w:rPr>
                <w:rFonts w:ascii="Arial" w:hAnsi="Arial" w:cs="Arial"/>
                <w:sz w:val="18"/>
                <w:szCs w:val="18"/>
              </w:rPr>
              <w:fldChar w:fldCharType="begin">
                <w:ffData>
                  <w:name w:val="Check11"/>
                  <w:enabled/>
                  <w:calcOnExit w:val="0"/>
                  <w:checkBox>
                    <w:sizeAuto/>
                    <w:default w:val="0"/>
                  </w:checkBox>
                </w:ffData>
              </w:fldChar>
            </w:r>
            <w:r w:rsidRPr="00146984">
              <w:rPr>
                <w:rFonts w:ascii="Arial" w:hAnsi="Arial" w:cs="Arial"/>
                <w:sz w:val="18"/>
                <w:szCs w:val="18"/>
              </w:rPr>
              <w:instrText xml:space="preserve"> FORMCHECKBOX </w:instrText>
            </w:r>
            <w:r w:rsidR="006115D0">
              <w:rPr>
                <w:rFonts w:ascii="Arial" w:hAnsi="Arial" w:cs="Arial"/>
                <w:sz w:val="18"/>
                <w:szCs w:val="18"/>
              </w:rPr>
            </w:r>
            <w:r w:rsidR="006115D0">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r>
            <w:r w:rsidRPr="00146984">
              <w:rPr>
                <w:rFonts w:ascii="Arial" w:hAnsi="Arial" w:cs="Arial"/>
                <w:sz w:val="18"/>
                <w:szCs w:val="18"/>
              </w:rPr>
              <w:tab/>
              <w:t>b.</w:t>
            </w:r>
            <w:r w:rsidRPr="00146984">
              <w:rPr>
                <w:rFonts w:ascii="Arial" w:hAnsi="Arial" w:cs="Arial"/>
                <w:sz w:val="18"/>
                <w:szCs w:val="18"/>
              </w:rPr>
              <w:tab/>
              <w:t>material change</w:t>
            </w:r>
          </w:p>
          <w:p w:rsidR="00146984" w:rsidRPr="00146984" w:rsidRDefault="00146984" w:rsidP="00146984">
            <w:pPr>
              <w:ind w:left="360" w:hanging="360"/>
              <w:rPr>
                <w:rFonts w:ascii="Arial" w:hAnsi="Arial" w:cs="Arial"/>
                <w:sz w:val="18"/>
                <w:szCs w:val="18"/>
              </w:rPr>
            </w:pPr>
            <w:r w:rsidRPr="00146984">
              <w:rPr>
                <w:rFonts w:ascii="Arial" w:hAnsi="Arial" w:cs="Arial"/>
                <w:sz w:val="18"/>
                <w:szCs w:val="18"/>
              </w:rPr>
              <w:tab/>
            </w:r>
          </w:p>
          <w:p w:rsidR="00146984" w:rsidRPr="00146984" w:rsidRDefault="00146984" w:rsidP="00146984">
            <w:pPr>
              <w:ind w:left="360" w:hanging="360"/>
              <w:rPr>
                <w:rFonts w:ascii="Arial" w:hAnsi="Arial" w:cs="Arial"/>
                <w:b/>
                <w:sz w:val="18"/>
                <w:szCs w:val="18"/>
              </w:rPr>
            </w:pPr>
            <w:r w:rsidRPr="00146984">
              <w:rPr>
                <w:rFonts w:ascii="Arial" w:hAnsi="Arial" w:cs="Arial"/>
                <w:b/>
                <w:sz w:val="18"/>
                <w:szCs w:val="18"/>
              </w:rPr>
              <w:t>For Material Change Only:</w:t>
            </w:r>
          </w:p>
          <w:p w:rsidR="00146984" w:rsidRPr="00146984" w:rsidRDefault="00146984" w:rsidP="00146984">
            <w:pPr>
              <w:ind w:left="360" w:hanging="360"/>
              <w:rPr>
                <w:rFonts w:ascii="Arial" w:hAnsi="Arial" w:cs="Arial"/>
                <w:b/>
                <w:sz w:val="18"/>
                <w:szCs w:val="18"/>
              </w:rPr>
            </w:pPr>
            <w:r w:rsidRPr="00146984">
              <w:rPr>
                <w:rFonts w:ascii="Arial" w:hAnsi="Arial" w:cs="Arial"/>
                <w:b/>
                <w:sz w:val="18"/>
                <w:szCs w:val="18"/>
              </w:rPr>
              <w:tab/>
            </w:r>
          </w:p>
          <w:p w:rsidR="00146984" w:rsidRPr="00146984" w:rsidRDefault="00146984" w:rsidP="00146984">
            <w:pPr>
              <w:ind w:left="360" w:hanging="360"/>
              <w:rPr>
                <w:rFonts w:ascii="Arial" w:hAnsi="Arial" w:cs="Arial"/>
                <w:sz w:val="18"/>
                <w:szCs w:val="18"/>
              </w:rPr>
            </w:pPr>
            <w:r w:rsidRPr="00146984">
              <w:rPr>
                <w:rFonts w:ascii="Arial" w:hAnsi="Arial" w:cs="Arial"/>
                <w:sz w:val="18"/>
                <w:szCs w:val="18"/>
              </w:rPr>
              <w:t>Year___________ Quarter____________</w:t>
            </w:r>
            <w:r w:rsidRPr="00146984">
              <w:rPr>
                <w:rFonts w:ascii="Arial" w:hAnsi="Arial" w:cs="Arial"/>
                <w:sz w:val="18"/>
                <w:szCs w:val="18"/>
              </w:rPr>
              <w:tab/>
            </w:r>
          </w:p>
          <w:p w:rsidR="00146984" w:rsidRPr="00146984" w:rsidRDefault="00146984" w:rsidP="00146984">
            <w:pPr>
              <w:ind w:left="360" w:hanging="360"/>
              <w:rPr>
                <w:rFonts w:ascii="Arial" w:hAnsi="Arial" w:cs="Arial"/>
                <w:sz w:val="18"/>
                <w:szCs w:val="18"/>
              </w:rPr>
            </w:pPr>
            <w:r w:rsidRPr="00146984">
              <w:rPr>
                <w:rFonts w:ascii="Arial" w:hAnsi="Arial" w:cs="Arial"/>
                <w:sz w:val="18"/>
                <w:szCs w:val="18"/>
              </w:rPr>
              <w:t>Date Of Last Report:_________________</w:t>
            </w:r>
          </w:p>
          <w:p w:rsidR="00146984" w:rsidRPr="00146984" w:rsidRDefault="00146984" w:rsidP="00146984">
            <w:pPr>
              <w:ind w:left="360" w:hanging="360"/>
              <w:rPr>
                <w:rFonts w:ascii="Arial" w:hAnsi="Arial" w:cs="Arial"/>
                <w:sz w:val="18"/>
                <w:szCs w:val="18"/>
              </w:rPr>
            </w:pPr>
          </w:p>
        </w:tc>
      </w:tr>
      <w:tr w:rsidR="00146984" w:rsidRPr="00146984" w:rsidTr="00146984">
        <w:trPr>
          <w:cantSplit/>
        </w:trPr>
        <w:tc>
          <w:tcPr>
            <w:tcW w:w="5400" w:type="dxa"/>
            <w:gridSpan w:val="2"/>
            <w:tcBorders>
              <w:top w:val="single" w:sz="12" w:space="0" w:color="auto"/>
              <w:left w:val="single" w:sz="12" w:space="0" w:color="auto"/>
              <w:bottom w:val="single" w:sz="6" w:space="0" w:color="auto"/>
              <w:right w:val="single" w:sz="6" w:space="0" w:color="auto"/>
            </w:tcBorders>
          </w:tcPr>
          <w:p w:rsidR="00146984" w:rsidRPr="00146984" w:rsidRDefault="00146984" w:rsidP="00146984">
            <w:pPr>
              <w:ind w:left="360" w:hanging="360"/>
              <w:rPr>
                <w:rFonts w:ascii="Arial" w:hAnsi="Arial" w:cs="Arial"/>
                <w:sz w:val="18"/>
                <w:szCs w:val="18"/>
              </w:rPr>
            </w:pPr>
            <w:r w:rsidRPr="00146984">
              <w:rPr>
                <w:rFonts w:ascii="Arial" w:hAnsi="Arial" w:cs="Arial"/>
                <w:sz w:val="18"/>
                <w:szCs w:val="18"/>
              </w:rPr>
              <w:t>4.</w:t>
            </w:r>
            <w:r w:rsidRPr="00146984">
              <w:rPr>
                <w:rFonts w:ascii="Arial" w:hAnsi="Arial" w:cs="Arial"/>
                <w:sz w:val="18"/>
                <w:szCs w:val="18"/>
              </w:rPr>
              <w:tab/>
              <w:t>Name and Address of Reporting Entity:</w:t>
            </w:r>
          </w:p>
          <w:p w:rsidR="00146984" w:rsidRPr="00146984" w:rsidRDefault="00146984" w:rsidP="00146984">
            <w:pPr>
              <w:ind w:left="360" w:hanging="360"/>
              <w:rPr>
                <w:rFonts w:ascii="Arial" w:hAnsi="Arial" w:cs="Arial"/>
                <w:sz w:val="18"/>
                <w:szCs w:val="18"/>
              </w:rPr>
            </w:pPr>
          </w:p>
          <w:p w:rsidR="00146984" w:rsidRPr="00146984" w:rsidRDefault="00146984" w:rsidP="00146984">
            <w:pPr>
              <w:tabs>
                <w:tab w:val="left" w:pos="720"/>
                <w:tab w:val="left" w:pos="1440"/>
                <w:tab w:val="left" w:pos="2160"/>
                <w:tab w:val="left" w:pos="2520"/>
                <w:tab w:val="left" w:pos="3600"/>
              </w:tabs>
              <w:rPr>
                <w:rFonts w:ascii="Arial" w:hAnsi="Arial" w:cs="Arial"/>
                <w:sz w:val="18"/>
                <w:szCs w:val="18"/>
              </w:rPr>
            </w:pPr>
            <w:r w:rsidRPr="00146984">
              <w:rPr>
                <w:rFonts w:ascii="Arial" w:hAnsi="Arial" w:cs="Arial"/>
                <w:sz w:val="18"/>
                <w:szCs w:val="18"/>
              </w:rPr>
              <w:fldChar w:fldCharType="begin">
                <w:ffData>
                  <w:name w:val="Check6"/>
                  <w:enabled/>
                  <w:calcOnExit w:val="0"/>
                  <w:checkBox>
                    <w:sizeAuto/>
                    <w:default w:val="0"/>
                  </w:checkBox>
                </w:ffData>
              </w:fldChar>
            </w:r>
            <w:r w:rsidRPr="00146984">
              <w:rPr>
                <w:rFonts w:ascii="Arial" w:hAnsi="Arial" w:cs="Arial"/>
                <w:sz w:val="18"/>
                <w:szCs w:val="18"/>
              </w:rPr>
              <w:instrText xml:space="preserve"> FORMCHECKBOX </w:instrText>
            </w:r>
            <w:r w:rsidR="006115D0">
              <w:rPr>
                <w:rFonts w:ascii="Arial" w:hAnsi="Arial" w:cs="Arial"/>
                <w:sz w:val="18"/>
                <w:szCs w:val="18"/>
              </w:rPr>
            </w:r>
            <w:r w:rsidR="006115D0">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 xml:space="preserve">    Prime</w:t>
            </w:r>
            <w:r w:rsidRPr="00146984">
              <w:rPr>
                <w:rFonts w:ascii="Arial" w:hAnsi="Arial" w:cs="Arial"/>
                <w:sz w:val="18"/>
                <w:szCs w:val="18"/>
              </w:rPr>
              <w:tab/>
            </w:r>
            <w:r w:rsidRPr="00146984">
              <w:rPr>
                <w:rFonts w:ascii="Arial" w:hAnsi="Arial" w:cs="Arial"/>
                <w:sz w:val="18"/>
                <w:szCs w:val="18"/>
              </w:rPr>
              <w:tab/>
            </w:r>
          </w:p>
          <w:p w:rsidR="00146984" w:rsidRPr="00146984" w:rsidRDefault="00146984" w:rsidP="00146984">
            <w:pPr>
              <w:tabs>
                <w:tab w:val="left" w:pos="720"/>
                <w:tab w:val="left" w:pos="1440"/>
                <w:tab w:val="left" w:pos="2160"/>
                <w:tab w:val="left" w:pos="2520"/>
                <w:tab w:val="left" w:pos="3600"/>
              </w:tabs>
              <w:ind w:left="360" w:hanging="360"/>
              <w:rPr>
                <w:rFonts w:ascii="Arial" w:hAnsi="Arial" w:cs="Arial"/>
                <w:sz w:val="18"/>
                <w:szCs w:val="18"/>
              </w:rPr>
            </w:pPr>
            <w:r w:rsidRPr="00146984">
              <w:rPr>
                <w:rFonts w:ascii="Arial" w:hAnsi="Arial" w:cs="Arial"/>
                <w:sz w:val="18"/>
                <w:szCs w:val="18"/>
              </w:rPr>
              <w:fldChar w:fldCharType="begin">
                <w:ffData>
                  <w:name w:val="Check6"/>
                  <w:enabled/>
                  <w:calcOnExit w:val="0"/>
                  <w:checkBox>
                    <w:sizeAuto/>
                    <w:default w:val="0"/>
                  </w:checkBox>
                </w:ffData>
              </w:fldChar>
            </w:r>
            <w:r w:rsidRPr="00146984">
              <w:rPr>
                <w:rFonts w:ascii="Arial" w:hAnsi="Arial" w:cs="Arial"/>
                <w:sz w:val="18"/>
                <w:szCs w:val="18"/>
              </w:rPr>
              <w:instrText xml:space="preserve"> FORMCHECKBOX </w:instrText>
            </w:r>
            <w:r w:rsidR="006115D0">
              <w:rPr>
                <w:rFonts w:ascii="Arial" w:hAnsi="Arial" w:cs="Arial"/>
                <w:sz w:val="18"/>
                <w:szCs w:val="18"/>
              </w:rPr>
            </w:r>
            <w:r w:rsidR="006115D0">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r>
            <w:proofErr w:type="spellStart"/>
            <w:r w:rsidRPr="00146984">
              <w:rPr>
                <w:rFonts w:ascii="Arial" w:hAnsi="Arial" w:cs="Arial"/>
                <w:sz w:val="18"/>
                <w:szCs w:val="18"/>
              </w:rPr>
              <w:t>Subawardee</w:t>
            </w:r>
            <w:proofErr w:type="spellEnd"/>
            <w:r w:rsidRPr="00146984">
              <w:rPr>
                <w:rFonts w:ascii="Arial" w:hAnsi="Arial" w:cs="Arial"/>
                <w:sz w:val="18"/>
                <w:szCs w:val="18"/>
              </w:rPr>
              <w:tab/>
              <w:t>Tier  (if known)  ________________________</w:t>
            </w:r>
          </w:p>
          <w:p w:rsidR="00146984" w:rsidRPr="00146984" w:rsidRDefault="00146984" w:rsidP="00146984">
            <w:pPr>
              <w:ind w:left="360" w:hanging="360"/>
              <w:jc w:val="center"/>
              <w:rPr>
                <w:rFonts w:ascii="Arial" w:hAnsi="Arial" w:cs="Arial"/>
                <w:sz w:val="18"/>
                <w:szCs w:val="18"/>
              </w:rPr>
            </w:pPr>
          </w:p>
          <w:p w:rsidR="00146984" w:rsidRPr="00146984" w:rsidRDefault="00146984" w:rsidP="00146984">
            <w:pPr>
              <w:ind w:left="360" w:hanging="360"/>
              <w:rPr>
                <w:rFonts w:ascii="Arial" w:hAnsi="Arial" w:cs="Arial"/>
                <w:sz w:val="18"/>
                <w:szCs w:val="18"/>
              </w:rPr>
            </w:pPr>
            <w:r w:rsidRPr="00146984">
              <w:rPr>
                <w:rFonts w:ascii="Arial" w:hAnsi="Arial" w:cs="Arial"/>
                <w:sz w:val="18"/>
                <w:szCs w:val="18"/>
              </w:rPr>
              <w:t>Congressional District (if known) _________________________</w:t>
            </w:r>
          </w:p>
          <w:p w:rsidR="00146984" w:rsidRPr="00146984" w:rsidRDefault="00146984" w:rsidP="00146984">
            <w:pPr>
              <w:ind w:left="360" w:hanging="360"/>
              <w:rPr>
                <w:rFonts w:ascii="Arial" w:hAnsi="Arial" w:cs="Arial"/>
                <w:sz w:val="18"/>
                <w:szCs w:val="18"/>
              </w:rPr>
            </w:pPr>
            <w:r w:rsidRPr="00146984">
              <w:rPr>
                <w:rFonts w:ascii="Arial" w:hAnsi="Arial" w:cs="Arial"/>
                <w:sz w:val="18"/>
                <w:szCs w:val="18"/>
              </w:rPr>
              <w:tab/>
            </w:r>
            <w:r w:rsidRPr="00146984">
              <w:rPr>
                <w:rFonts w:ascii="Arial" w:hAnsi="Arial" w:cs="Arial"/>
                <w:sz w:val="18"/>
                <w:szCs w:val="18"/>
              </w:rPr>
              <w:tab/>
            </w:r>
          </w:p>
        </w:tc>
        <w:tc>
          <w:tcPr>
            <w:tcW w:w="5400" w:type="dxa"/>
            <w:gridSpan w:val="2"/>
            <w:tcBorders>
              <w:top w:val="single" w:sz="12" w:space="0" w:color="auto"/>
              <w:left w:val="single" w:sz="6" w:space="0" w:color="auto"/>
              <w:bottom w:val="single" w:sz="6" w:space="0" w:color="auto"/>
              <w:right w:val="single" w:sz="12" w:space="0" w:color="auto"/>
            </w:tcBorders>
          </w:tcPr>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5.</w:t>
            </w:r>
            <w:r w:rsidRPr="00146984">
              <w:rPr>
                <w:rFonts w:ascii="Arial" w:hAnsi="Arial" w:cs="Arial"/>
                <w:sz w:val="18"/>
                <w:szCs w:val="18"/>
              </w:rPr>
              <w:tab/>
              <w:t xml:space="preserve">If Reporting Entity in No. 4 is </w:t>
            </w:r>
            <w:proofErr w:type="spellStart"/>
            <w:r w:rsidRPr="00146984">
              <w:rPr>
                <w:rFonts w:ascii="Arial" w:hAnsi="Arial" w:cs="Arial"/>
                <w:sz w:val="18"/>
                <w:szCs w:val="18"/>
              </w:rPr>
              <w:t>Subawardee</w:t>
            </w:r>
            <w:proofErr w:type="spellEnd"/>
            <w:r w:rsidRPr="00146984">
              <w:rPr>
                <w:rFonts w:ascii="Arial" w:hAnsi="Arial" w:cs="Arial"/>
                <w:sz w:val="18"/>
                <w:szCs w:val="18"/>
              </w:rPr>
              <w:t>, Enter Name and Address of Prime:</w:t>
            </w:r>
          </w:p>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Congressional District (if known) ________________________</w:t>
            </w:r>
          </w:p>
        </w:tc>
      </w:tr>
      <w:tr w:rsidR="00146984" w:rsidRPr="00146984" w:rsidTr="00146984">
        <w:trPr>
          <w:cantSplit/>
        </w:trPr>
        <w:tc>
          <w:tcPr>
            <w:tcW w:w="5400" w:type="dxa"/>
            <w:gridSpan w:val="2"/>
            <w:tcBorders>
              <w:top w:val="single" w:sz="6" w:space="0" w:color="auto"/>
              <w:left w:val="single" w:sz="12" w:space="0" w:color="auto"/>
              <w:bottom w:val="single" w:sz="6" w:space="0" w:color="auto"/>
              <w:right w:val="single" w:sz="6" w:space="0" w:color="auto"/>
            </w:tcBorders>
          </w:tcPr>
          <w:p w:rsidR="00146984" w:rsidRPr="00146984" w:rsidRDefault="00146984" w:rsidP="00146984">
            <w:pPr>
              <w:ind w:left="360" w:hanging="360"/>
              <w:rPr>
                <w:rFonts w:ascii="Arial" w:hAnsi="Arial" w:cs="Arial"/>
                <w:sz w:val="18"/>
                <w:szCs w:val="18"/>
              </w:rPr>
            </w:pPr>
            <w:r w:rsidRPr="00146984">
              <w:rPr>
                <w:rFonts w:ascii="Arial" w:hAnsi="Arial" w:cs="Arial"/>
                <w:sz w:val="18"/>
                <w:szCs w:val="18"/>
              </w:rPr>
              <w:t>6.</w:t>
            </w:r>
            <w:r w:rsidRPr="00146984">
              <w:rPr>
                <w:rFonts w:ascii="Arial" w:hAnsi="Arial" w:cs="Arial"/>
                <w:sz w:val="18"/>
                <w:szCs w:val="18"/>
              </w:rPr>
              <w:tab/>
              <w:t>Federal Department/Agency:</w:t>
            </w:r>
          </w:p>
          <w:p w:rsidR="00146984" w:rsidRPr="00146984" w:rsidRDefault="00146984" w:rsidP="00146984">
            <w:pPr>
              <w:rPr>
                <w:rFonts w:ascii="Arial"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rsidR="00146984" w:rsidRPr="00146984" w:rsidRDefault="00146984" w:rsidP="00146984">
            <w:pPr>
              <w:ind w:left="360" w:hanging="360"/>
              <w:rPr>
                <w:rFonts w:ascii="Arial" w:hAnsi="Arial" w:cs="Arial"/>
                <w:sz w:val="18"/>
                <w:szCs w:val="18"/>
              </w:rPr>
            </w:pPr>
            <w:r w:rsidRPr="00146984">
              <w:rPr>
                <w:rFonts w:ascii="Arial" w:hAnsi="Arial" w:cs="Arial"/>
                <w:sz w:val="18"/>
                <w:szCs w:val="18"/>
              </w:rPr>
              <w:t>7.</w:t>
            </w:r>
            <w:r w:rsidRPr="00146984">
              <w:rPr>
                <w:rFonts w:ascii="Arial" w:hAnsi="Arial" w:cs="Arial"/>
                <w:sz w:val="18"/>
                <w:szCs w:val="18"/>
              </w:rPr>
              <w:tab/>
              <w:t>Federal Program Name/Description:</w:t>
            </w:r>
          </w:p>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u w:val="single"/>
              </w:rPr>
            </w:pPr>
            <w:r w:rsidRPr="00146984">
              <w:rPr>
                <w:rFonts w:ascii="Arial" w:hAnsi="Arial" w:cs="Arial"/>
                <w:sz w:val="18"/>
                <w:szCs w:val="18"/>
              </w:rPr>
              <w:t xml:space="preserve">       CFDA Number (if applicable) ________________________</w:t>
            </w:r>
          </w:p>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tc>
      </w:tr>
      <w:tr w:rsidR="00146984" w:rsidRPr="00146984" w:rsidTr="00146984">
        <w:trPr>
          <w:cantSplit/>
        </w:trPr>
        <w:tc>
          <w:tcPr>
            <w:tcW w:w="5400" w:type="dxa"/>
            <w:gridSpan w:val="2"/>
            <w:tcBorders>
              <w:top w:val="single" w:sz="6" w:space="0" w:color="auto"/>
              <w:left w:val="single" w:sz="12" w:space="0" w:color="auto"/>
              <w:bottom w:val="single" w:sz="6" w:space="0" w:color="auto"/>
              <w:right w:val="single" w:sz="6" w:space="0" w:color="auto"/>
            </w:tcBorders>
          </w:tcPr>
          <w:p w:rsidR="00146984" w:rsidRPr="00146984" w:rsidRDefault="00146984" w:rsidP="00146984">
            <w:pPr>
              <w:ind w:left="360" w:hanging="360"/>
              <w:rPr>
                <w:rFonts w:ascii="Arial" w:hAnsi="Arial" w:cs="Arial"/>
                <w:sz w:val="18"/>
                <w:szCs w:val="18"/>
              </w:rPr>
            </w:pPr>
            <w:r w:rsidRPr="00146984">
              <w:rPr>
                <w:rFonts w:ascii="Arial" w:hAnsi="Arial" w:cs="Arial"/>
                <w:sz w:val="18"/>
                <w:szCs w:val="18"/>
              </w:rPr>
              <w:t>8.</w:t>
            </w:r>
            <w:r w:rsidRPr="00146984">
              <w:rPr>
                <w:rFonts w:ascii="Arial" w:hAnsi="Arial" w:cs="Arial"/>
                <w:sz w:val="18"/>
                <w:szCs w:val="18"/>
              </w:rPr>
              <w:tab/>
              <w:t>Federal Action Number (if known)</w:t>
            </w:r>
          </w:p>
          <w:p w:rsidR="00146984" w:rsidRPr="00146984" w:rsidRDefault="00146984" w:rsidP="00146984">
            <w:pPr>
              <w:ind w:left="360" w:hanging="360"/>
              <w:rPr>
                <w:rFonts w:ascii="Arial"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rsidR="00146984" w:rsidRPr="00146984" w:rsidRDefault="00146984" w:rsidP="00146984">
            <w:pPr>
              <w:ind w:left="360" w:hanging="360"/>
              <w:rPr>
                <w:rFonts w:ascii="Arial" w:hAnsi="Arial" w:cs="Arial"/>
                <w:sz w:val="18"/>
                <w:szCs w:val="18"/>
              </w:rPr>
            </w:pPr>
            <w:r w:rsidRPr="00146984">
              <w:rPr>
                <w:rFonts w:ascii="Arial" w:hAnsi="Arial" w:cs="Arial"/>
                <w:sz w:val="18"/>
                <w:szCs w:val="18"/>
              </w:rPr>
              <w:t>9.</w:t>
            </w:r>
            <w:r w:rsidRPr="00146984">
              <w:rPr>
                <w:rFonts w:ascii="Arial" w:hAnsi="Arial" w:cs="Arial"/>
                <w:sz w:val="18"/>
                <w:szCs w:val="18"/>
              </w:rPr>
              <w:tab/>
              <w:t>Award Amount (if known) $</w:t>
            </w:r>
          </w:p>
          <w:p w:rsidR="00146984" w:rsidRPr="00146984" w:rsidRDefault="00146984" w:rsidP="00146984">
            <w:pPr>
              <w:tabs>
                <w:tab w:val="left" w:pos="720"/>
                <w:tab w:val="left" w:pos="1440"/>
                <w:tab w:val="left" w:pos="2160"/>
                <w:tab w:val="left" w:pos="2880"/>
                <w:tab w:val="left" w:pos="3600"/>
                <w:tab w:val="left" w:pos="4320"/>
              </w:tabs>
              <w:rPr>
                <w:rFonts w:ascii="Arial" w:hAnsi="Arial" w:cs="Arial"/>
                <w:sz w:val="18"/>
                <w:szCs w:val="18"/>
              </w:rPr>
            </w:pPr>
          </w:p>
        </w:tc>
      </w:tr>
      <w:tr w:rsidR="00146984" w:rsidRPr="00146984" w:rsidTr="00146984">
        <w:trPr>
          <w:cantSplit/>
          <w:trHeight w:val="1257"/>
        </w:trPr>
        <w:tc>
          <w:tcPr>
            <w:tcW w:w="5400" w:type="dxa"/>
            <w:gridSpan w:val="2"/>
            <w:tcBorders>
              <w:top w:val="single" w:sz="6" w:space="0" w:color="auto"/>
              <w:left w:val="single" w:sz="12" w:space="0" w:color="auto"/>
              <w:right w:val="single" w:sz="6" w:space="0" w:color="auto"/>
            </w:tcBorders>
          </w:tcPr>
          <w:p w:rsidR="00146984" w:rsidRPr="00146984" w:rsidRDefault="00146984" w:rsidP="00146984">
            <w:pPr>
              <w:ind w:left="360" w:hanging="360"/>
              <w:rPr>
                <w:rFonts w:ascii="Arial" w:hAnsi="Arial" w:cs="Arial"/>
                <w:sz w:val="18"/>
                <w:szCs w:val="18"/>
              </w:rPr>
            </w:pPr>
            <w:r w:rsidRPr="00146984">
              <w:rPr>
                <w:rFonts w:ascii="Arial" w:hAnsi="Arial" w:cs="Arial"/>
                <w:sz w:val="18"/>
                <w:szCs w:val="18"/>
              </w:rPr>
              <w:t>10.</w:t>
            </w:r>
            <w:r w:rsidRPr="00146984">
              <w:rPr>
                <w:rFonts w:ascii="Arial" w:hAnsi="Arial" w:cs="Arial"/>
                <w:sz w:val="18"/>
                <w:szCs w:val="18"/>
              </w:rPr>
              <w:tab/>
              <w:t>a.</w:t>
            </w:r>
            <w:r w:rsidRPr="00146984">
              <w:rPr>
                <w:rFonts w:ascii="Arial" w:hAnsi="Arial" w:cs="Arial"/>
                <w:sz w:val="18"/>
                <w:szCs w:val="18"/>
              </w:rPr>
              <w:tab/>
              <w:t>Name and Address of Lobbying Entity</w:t>
            </w:r>
          </w:p>
          <w:p w:rsidR="00146984" w:rsidRPr="00146984" w:rsidRDefault="00146984" w:rsidP="00146984">
            <w:pPr>
              <w:ind w:left="360" w:hanging="360"/>
              <w:rPr>
                <w:rFonts w:ascii="Arial" w:hAnsi="Arial" w:cs="Arial"/>
                <w:sz w:val="18"/>
                <w:szCs w:val="18"/>
              </w:rPr>
            </w:pPr>
            <w:r w:rsidRPr="00146984">
              <w:rPr>
                <w:rFonts w:ascii="Arial" w:hAnsi="Arial" w:cs="Arial"/>
                <w:sz w:val="18"/>
                <w:szCs w:val="18"/>
              </w:rPr>
              <w:tab/>
            </w:r>
            <w:r w:rsidRPr="00146984">
              <w:rPr>
                <w:rFonts w:ascii="Arial" w:hAnsi="Arial" w:cs="Arial"/>
                <w:sz w:val="18"/>
                <w:szCs w:val="18"/>
              </w:rPr>
              <w:tab/>
              <w:t>(</w:t>
            </w:r>
            <w:r w:rsidRPr="00146984">
              <w:rPr>
                <w:rFonts w:ascii="Arial" w:hAnsi="Arial" w:cs="Arial"/>
                <w:i/>
                <w:sz w:val="18"/>
                <w:szCs w:val="18"/>
              </w:rPr>
              <w:t>if individual, last name, first name, MI</w:t>
            </w:r>
            <w:r w:rsidRPr="00146984">
              <w:rPr>
                <w:rFonts w:ascii="Arial" w:hAnsi="Arial" w:cs="Arial"/>
                <w:sz w:val="18"/>
                <w:szCs w:val="18"/>
              </w:rPr>
              <w:t xml:space="preserve">): </w:t>
            </w:r>
          </w:p>
          <w:p w:rsidR="00146984" w:rsidRPr="00146984" w:rsidRDefault="00146984" w:rsidP="00146984">
            <w:pPr>
              <w:ind w:left="360" w:hanging="360"/>
              <w:rPr>
                <w:rFonts w:ascii="Arial" w:hAnsi="Arial" w:cs="Arial"/>
                <w:sz w:val="18"/>
                <w:szCs w:val="18"/>
              </w:rPr>
            </w:pPr>
          </w:p>
          <w:p w:rsidR="00146984" w:rsidRPr="00146984" w:rsidRDefault="00146984" w:rsidP="00146984">
            <w:pPr>
              <w:ind w:left="360" w:hanging="360"/>
              <w:rPr>
                <w:rFonts w:ascii="Arial" w:hAnsi="Arial" w:cs="Arial"/>
                <w:sz w:val="18"/>
                <w:szCs w:val="18"/>
              </w:rPr>
            </w:pPr>
          </w:p>
          <w:p w:rsidR="00146984" w:rsidRPr="00146984" w:rsidRDefault="00146984" w:rsidP="00146984">
            <w:pPr>
              <w:ind w:left="360" w:hanging="360"/>
              <w:jc w:val="center"/>
              <w:rPr>
                <w:rFonts w:ascii="Arial" w:hAnsi="Arial" w:cs="Arial"/>
                <w:sz w:val="18"/>
                <w:szCs w:val="18"/>
              </w:rPr>
            </w:pPr>
          </w:p>
          <w:p w:rsidR="00146984" w:rsidRPr="00146984" w:rsidRDefault="00146984" w:rsidP="00146984">
            <w:pPr>
              <w:ind w:left="360" w:hanging="360"/>
              <w:jc w:val="center"/>
              <w:rPr>
                <w:rFonts w:ascii="Arial" w:hAnsi="Arial" w:cs="Arial"/>
                <w:sz w:val="16"/>
                <w:szCs w:val="16"/>
              </w:rPr>
            </w:pPr>
            <w:r w:rsidRPr="00146984">
              <w:rPr>
                <w:rFonts w:ascii="Arial" w:hAnsi="Arial" w:cs="Arial"/>
                <w:sz w:val="16"/>
                <w:szCs w:val="16"/>
              </w:rPr>
              <w:t>(</w:t>
            </w:r>
            <w:r w:rsidRPr="00146984">
              <w:rPr>
                <w:rFonts w:ascii="Arial" w:hAnsi="Arial" w:cs="Arial"/>
                <w:i/>
                <w:sz w:val="16"/>
                <w:szCs w:val="16"/>
              </w:rPr>
              <w:t>attach Continuation Sheet(s) SF-LLL-A, if necessary</w:t>
            </w:r>
            <w:r w:rsidRPr="00146984">
              <w:rPr>
                <w:rFonts w:ascii="Arial" w:hAnsi="Arial" w:cs="Arial"/>
                <w:sz w:val="16"/>
                <w:szCs w:val="16"/>
              </w:rPr>
              <w:t>)</w:t>
            </w:r>
          </w:p>
        </w:tc>
        <w:tc>
          <w:tcPr>
            <w:tcW w:w="5400" w:type="dxa"/>
            <w:gridSpan w:val="2"/>
            <w:tcBorders>
              <w:top w:val="single" w:sz="6" w:space="0" w:color="auto"/>
              <w:left w:val="single" w:sz="6" w:space="0" w:color="auto"/>
              <w:right w:val="single" w:sz="12" w:space="0" w:color="auto"/>
            </w:tcBorders>
          </w:tcPr>
          <w:p w:rsidR="00146984" w:rsidRPr="00146984" w:rsidRDefault="00146984" w:rsidP="00146984">
            <w:pPr>
              <w:tabs>
                <w:tab w:val="left" w:pos="360"/>
                <w:tab w:val="left" w:pos="1440"/>
                <w:tab w:val="left" w:pos="2160"/>
                <w:tab w:val="left" w:pos="2880"/>
                <w:tab w:val="left" w:pos="3600"/>
                <w:tab w:val="left" w:pos="4320"/>
              </w:tabs>
              <w:ind w:left="720" w:hanging="720"/>
              <w:rPr>
                <w:rFonts w:ascii="Arial" w:hAnsi="Arial" w:cs="Arial"/>
                <w:sz w:val="18"/>
                <w:szCs w:val="18"/>
              </w:rPr>
            </w:pPr>
            <w:r w:rsidRPr="00146984">
              <w:rPr>
                <w:rFonts w:ascii="Arial" w:hAnsi="Arial" w:cs="Arial"/>
                <w:sz w:val="18"/>
                <w:szCs w:val="18"/>
              </w:rPr>
              <w:tab/>
              <w:t>b.</w:t>
            </w:r>
            <w:r w:rsidRPr="00146984">
              <w:rPr>
                <w:rFonts w:ascii="Arial" w:hAnsi="Arial" w:cs="Arial"/>
                <w:sz w:val="18"/>
                <w:szCs w:val="18"/>
              </w:rPr>
              <w:tab/>
              <w:t>Individuals Performing Services (</w:t>
            </w:r>
            <w:r w:rsidRPr="00146984">
              <w:rPr>
                <w:rFonts w:ascii="Arial" w:hAnsi="Arial" w:cs="Arial"/>
                <w:i/>
                <w:sz w:val="18"/>
                <w:szCs w:val="18"/>
              </w:rPr>
              <w:t>including address if different from No. 10a.</w:t>
            </w:r>
            <w:r w:rsidRPr="00146984">
              <w:rPr>
                <w:rFonts w:ascii="Arial" w:hAnsi="Arial" w:cs="Arial"/>
                <w:sz w:val="18"/>
                <w:szCs w:val="18"/>
              </w:rPr>
              <w:t>)  (</w:t>
            </w:r>
            <w:r w:rsidRPr="00146984">
              <w:rPr>
                <w:rFonts w:ascii="Arial" w:hAnsi="Arial" w:cs="Arial"/>
                <w:i/>
                <w:sz w:val="18"/>
                <w:szCs w:val="18"/>
              </w:rPr>
              <w:t>last name, first name, MI</w:t>
            </w:r>
            <w:r w:rsidRPr="00146984">
              <w:rPr>
                <w:rFonts w:ascii="Arial" w:hAnsi="Arial" w:cs="Arial"/>
                <w:sz w:val="18"/>
                <w:szCs w:val="18"/>
              </w:rPr>
              <w:t>):</w:t>
            </w:r>
          </w:p>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rsidR="00146984" w:rsidRPr="00146984" w:rsidRDefault="00146984" w:rsidP="00146984">
            <w:pPr>
              <w:tabs>
                <w:tab w:val="left" w:pos="720"/>
                <w:tab w:val="left" w:pos="1440"/>
                <w:tab w:val="left" w:pos="2160"/>
                <w:tab w:val="left" w:pos="2880"/>
                <w:tab w:val="left" w:pos="3600"/>
                <w:tab w:val="left" w:pos="4320"/>
              </w:tabs>
              <w:ind w:left="450" w:hanging="450"/>
              <w:jc w:val="center"/>
              <w:rPr>
                <w:rFonts w:ascii="Arial" w:hAnsi="Arial" w:cs="Arial"/>
                <w:sz w:val="18"/>
                <w:szCs w:val="18"/>
              </w:rPr>
            </w:pPr>
            <w:r w:rsidRPr="00146984">
              <w:rPr>
                <w:rFonts w:ascii="Arial" w:hAnsi="Arial" w:cs="Arial"/>
                <w:sz w:val="16"/>
                <w:szCs w:val="16"/>
              </w:rPr>
              <w:t>(</w:t>
            </w:r>
            <w:r w:rsidRPr="00146984">
              <w:rPr>
                <w:rFonts w:ascii="Arial" w:hAnsi="Arial" w:cs="Arial"/>
                <w:i/>
                <w:sz w:val="16"/>
                <w:szCs w:val="16"/>
              </w:rPr>
              <w:t>attach Continuation Sheet(s) SF-LLL-A, if necessary</w:t>
            </w:r>
            <w:r w:rsidRPr="00146984">
              <w:rPr>
                <w:rFonts w:ascii="Arial" w:hAnsi="Arial" w:cs="Arial"/>
                <w:sz w:val="16"/>
                <w:szCs w:val="16"/>
              </w:rPr>
              <w:t>)</w:t>
            </w:r>
          </w:p>
        </w:tc>
      </w:tr>
      <w:tr w:rsidR="00146984" w:rsidRPr="00146984" w:rsidTr="00146984">
        <w:trPr>
          <w:cantSplit/>
        </w:trPr>
        <w:tc>
          <w:tcPr>
            <w:tcW w:w="5400" w:type="dxa"/>
            <w:gridSpan w:val="2"/>
            <w:tcBorders>
              <w:top w:val="single" w:sz="6" w:space="0" w:color="auto"/>
              <w:left w:val="single" w:sz="12" w:space="0" w:color="auto"/>
              <w:bottom w:val="single" w:sz="6" w:space="0" w:color="auto"/>
              <w:right w:val="single" w:sz="6" w:space="0" w:color="auto"/>
            </w:tcBorders>
          </w:tcPr>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11.</w:t>
            </w:r>
            <w:r w:rsidRPr="00146984">
              <w:rPr>
                <w:rFonts w:ascii="Arial" w:hAnsi="Arial" w:cs="Arial"/>
                <w:sz w:val="18"/>
                <w:szCs w:val="18"/>
              </w:rPr>
              <w:tab/>
              <w:t>Amount of Payment (</w:t>
            </w:r>
            <w:r w:rsidRPr="00146984">
              <w:rPr>
                <w:rFonts w:ascii="Arial" w:hAnsi="Arial" w:cs="Arial"/>
                <w:i/>
                <w:sz w:val="18"/>
                <w:szCs w:val="18"/>
              </w:rPr>
              <w:t>check all that apply</w:t>
            </w:r>
            <w:r w:rsidRPr="00146984">
              <w:rPr>
                <w:rFonts w:ascii="Arial" w:hAnsi="Arial" w:cs="Arial"/>
                <w:sz w:val="18"/>
                <w:szCs w:val="18"/>
              </w:rPr>
              <w:t>):</w:t>
            </w:r>
          </w:p>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ab/>
              <w:t xml:space="preserv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rPr>
              <w:t> actual</w:t>
            </w:r>
            <w:r w:rsidRPr="00146984">
              <w:rPr>
                <w:rFonts w:ascii="Arial" w:hAnsi="Arial" w:cs="Arial"/>
                <w:sz w:val="18"/>
                <w:szCs w:val="18"/>
              </w:rPr>
              <w:tab/>
              <w:t> planned</w:t>
            </w:r>
          </w:p>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tc>
        <w:tc>
          <w:tcPr>
            <w:tcW w:w="5400" w:type="dxa"/>
            <w:gridSpan w:val="2"/>
            <w:vMerge w:val="restart"/>
            <w:tcBorders>
              <w:top w:val="single" w:sz="6" w:space="0" w:color="auto"/>
              <w:left w:val="single" w:sz="6" w:space="0" w:color="auto"/>
              <w:right w:val="single" w:sz="12" w:space="0" w:color="auto"/>
            </w:tcBorders>
          </w:tcPr>
          <w:p w:rsidR="00146984" w:rsidRPr="00146984" w:rsidRDefault="00146984" w:rsidP="00146984">
            <w:pPr>
              <w:ind w:left="360" w:hanging="360"/>
              <w:rPr>
                <w:rFonts w:ascii="Arial" w:hAnsi="Arial" w:cs="Arial"/>
                <w:sz w:val="18"/>
                <w:szCs w:val="18"/>
              </w:rPr>
            </w:pPr>
            <w:r w:rsidRPr="00146984">
              <w:rPr>
                <w:rFonts w:ascii="Arial" w:hAnsi="Arial" w:cs="Arial"/>
                <w:sz w:val="18"/>
                <w:szCs w:val="18"/>
              </w:rPr>
              <w:t>13.</w:t>
            </w:r>
            <w:r w:rsidRPr="00146984">
              <w:rPr>
                <w:rFonts w:ascii="Arial" w:hAnsi="Arial" w:cs="Arial"/>
                <w:sz w:val="18"/>
                <w:szCs w:val="18"/>
              </w:rPr>
              <w:tab/>
              <w:t>Type of Payment (</w:t>
            </w:r>
            <w:r w:rsidRPr="00146984">
              <w:rPr>
                <w:rFonts w:ascii="Arial" w:hAnsi="Arial" w:cs="Arial"/>
                <w:i/>
                <w:sz w:val="18"/>
                <w:szCs w:val="18"/>
              </w:rPr>
              <w:t>check all that apply</w:t>
            </w:r>
            <w:r w:rsidRPr="00146984">
              <w:rPr>
                <w:rFonts w:ascii="Arial" w:hAnsi="Arial" w:cs="Arial"/>
                <w:sz w:val="18"/>
                <w:szCs w:val="18"/>
              </w:rPr>
              <w:t>):</w:t>
            </w:r>
          </w:p>
          <w:p w:rsidR="00146984" w:rsidRPr="00146984" w:rsidRDefault="00146984" w:rsidP="00146984">
            <w:pPr>
              <w:ind w:left="360" w:hanging="360"/>
              <w:rPr>
                <w:rFonts w:ascii="Arial" w:hAnsi="Arial" w:cs="Arial"/>
                <w:sz w:val="18"/>
                <w:szCs w:val="18"/>
              </w:rPr>
            </w:pPr>
          </w:p>
          <w:p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4"/>
                  <w:enabled/>
                  <w:calcOnExit w:val="0"/>
                  <w:checkBox>
                    <w:sizeAuto/>
                    <w:default w:val="0"/>
                  </w:checkBox>
                </w:ffData>
              </w:fldChar>
            </w:r>
            <w:r w:rsidRPr="00146984">
              <w:rPr>
                <w:rFonts w:ascii="Arial" w:hAnsi="Arial" w:cs="Arial"/>
                <w:sz w:val="18"/>
                <w:szCs w:val="18"/>
              </w:rPr>
              <w:instrText xml:space="preserve"> FORMCHECKBOX </w:instrText>
            </w:r>
            <w:r w:rsidR="006115D0">
              <w:rPr>
                <w:rFonts w:ascii="Arial" w:hAnsi="Arial" w:cs="Arial"/>
                <w:sz w:val="18"/>
                <w:szCs w:val="18"/>
              </w:rPr>
            </w:r>
            <w:r w:rsidR="006115D0">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a.</w:t>
            </w:r>
            <w:r w:rsidRPr="00146984">
              <w:rPr>
                <w:rFonts w:ascii="Arial" w:hAnsi="Arial" w:cs="Arial"/>
                <w:sz w:val="18"/>
                <w:szCs w:val="18"/>
              </w:rPr>
              <w:tab/>
              <w:t>retainer</w:t>
            </w:r>
          </w:p>
          <w:p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5"/>
                  <w:enabled/>
                  <w:calcOnExit w:val="0"/>
                  <w:checkBox>
                    <w:sizeAuto/>
                    <w:default w:val="0"/>
                  </w:checkBox>
                </w:ffData>
              </w:fldChar>
            </w:r>
            <w:r w:rsidRPr="00146984">
              <w:rPr>
                <w:rFonts w:ascii="Arial" w:hAnsi="Arial" w:cs="Arial"/>
                <w:sz w:val="18"/>
                <w:szCs w:val="18"/>
              </w:rPr>
              <w:instrText xml:space="preserve"> FORMCHECKBOX </w:instrText>
            </w:r>
            <w:r w:rsidR="006115D0">
              <w:rPr>
                <w:rFonts w:ascii="Arial" w:hAnsi="Arial" w:cs="Arial"/>
                <w:sz w:val="18"/>
                <w:szCs w:val="18"/>
              </w:rPr>
            </w:r>
            <w:r w:rsidR="006115D0">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b.</w:t>
            </w:r>
            <w:r w:rsidRPr="00146984">
              <w:rPr>
                <w:rFonts w:ascii="Arial" w:hAnsi="Arial" w:cs="Arial"/>
                <w:sz w:val="18"/>
                <w:szCs w:val="18"/>
              </w:rPr>
              <w:tab/>
              <w:t>one-time fee</w:t>
            </w:r>
          </w:p>
          <w:p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6"/>
                  <w:enabled/>
                  <w:calcOnExit w:val="0"/>
                  <w:checkBox>
                    <w:sizeAuto/>
                    <w:default w:val="0"/>
                  </w:checkBox>
                </w:ffData>
              </w:fldChar>
            </w:r>
            <w:r w:rsidRPr="00146984">
              <w:rPr>
                <w:rFonts w:ascii="Arial" w:hAnsi="Arial" w:cs="Arial"/>
                <w:sz w:val="18"/>
                <w:szCs w:val="18"/>
              </w:rPr>
              <w:instrText xml:space="preserve"> FORMCHECKBOX </w:instrText>
            </w:r>
            <w:r w:rsidR="006115D0">
              <w:rPr>
                <w:rFonts w:ascii="Arial" w:hAnsi="Arial" w:cs="Arial"/>
                <w:sz w:val="18"/>
                <w:szCs w:val="18"/>
              </w:rPr>
            </w:r>
            <w:r w:rsidR="006115D0">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c.</w:t>
            </w:r>
            <w:r w:rsidRPr="00146984">
              <w:rPr>
                <w:rFonts w:ascii="Arial" w:hAnsi="Arial" w:cs="Arial"/>
                <w:sz w:val="18"/>
                <w:szCs w:val="18"/>
              </w:rPr>
              <w:tab/>
              <w:t>commission</w:t>
            </w:r>
          </w:p>
          <w:p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7"/>
                  <w:enabled/>
                  <w:calcOnExit w:val="0"/>
                  <w:checkBox>
                    <w:sizeAuto/>
                    <w:default w:val="0"/>
                  </w:checkBox>
                </w:ffData>
              </w:fldChar>
            </w:r>
            <w:r w:rsidRPr="00146984">
              <w:rPr>
                <w:rFonts w:ascii="Arial" w:hAnsi="Arial" w:cs="Arial"/>
                <w:sz w:val="18"/>
                <w:szCs w:val="18"/>
              </w:rPr>
              <w:instrText xml:space="preserve"> FORMCHECKBOX </w:instrText>
            </w:r>
            <w:r w:rsidR="006115D0">
              <w:rPr>
                <w:rFonts w:ascii="Arial" w:hAnsi="Arial" w:cs="Arial"/>
                <w:sz w:val="18"/>
                <w:szCs w:val="18"/>
              </w:rPr>
            </w:r>
            <w:r w:rsidR="006115D0">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d.</w:t>
            </w:r>
            <w:r w:rsidRPr="00146984">
              <w:rPr>
                <w:rFonts w:ascii="Arial" w:hAnsi="Arial" w:cs="Arial"/>
                <w:sz w:val="18"/>
                <w:szCs w:val="18"/>
              </w:rPr>
              <w:tab/>
              <w:t>contingent fee</w:t>
            </w:r>
          </w:p>
          <w:p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8"/>
                  <w:enabled/>
                  <w:calcOnExit w:val="0"/>
                  <w:checkBox>
                    <w:sizeAuto/>
                    <w:default w:val="0"/>
                  </w:checkBox>
                </w:ffData>
              </w:fldChar>
            </w:r>
            <w:r w:rsidRPr="00146984">
              <w:rPr>
                <w:rFonts w:ascii="Arial" w:hAnsi="Arial" w:cs="Arial"/>
                <w:sz w:val="18"/>
                <w:szCs w:val="18"/>
              </w:rPr>
              <w:instrText xml:space="preserve"> FORMCHECKBOX </w:instrText>
            </w:r>
            <w:r w:rsidR="006115D0">
              <w:rPr>
                <w:rFonts w:ascii="Arial" w:hAnsi="Arial" w:cs="Arial"/>
                <w:sz w:val="18"/>
                <w:szCs w:val="18"/>
              </w:rPr>
            </w:r>
            <w:r w:rsidR="006115D0">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e.</w:t>
            </w:r>
            <w:r w:rsidRPr="00146984">
              <w:rPr>
                <w:rFonts w:ascii="Arial" w:hAnsi="Arial" w:cs="Arial"/>
                <w:sz w:val="18"/>
                <w:szCs w:val="18"/>
              </w:rPr>
              <w:tab/>
              <w:t>deferred</w:t>
            </w:r>
          </w:p>
          <w:p w:rsidR="00146984" w:rsidRPr="00146984" w:rsidRDefault="00146984" w:rsidP="00146984">
            <w:pPr>
              <w:tabs>
                <w:tab w:val="left" w:pos="720"/>
                <w:tab w:val="left" w:pos="1080"/>
                <w:tab w:val="left" w:pos="2160"/>
                <w:tab w:val="left" w:pos="2880"/>
              </w:tabs>
              <w:ind w:left="360" w:hanging="360"/>
              <w:rPr>
                <w:rFonts w:ascii="Arial" w:hAnsi="Arial" w:cs="Arial"/>
                <w:sz w:val="18"/>
                <w:szCs w:val="18"/>
                <w:u w:val="single"/>
              </w:rPr>
            </w:pPr>
            <w:r w:rsidRPr="00146984">
              <w:rPr>
                <w:rFonts w:ascii="Arial" w:hAnsi="Arial" w:cs="Arial"/>
                <w:sz w:val="18"/>
                <w:szCs w:val="18"/>
              </w:rPr>
              <w:fldChar w:fldCharType="begin">
                <w:ffData>
                  <w:name w:val="Check19"/>
                  <w:enabled/>
                  <w:calcOnExit w:val="0"/>
                  <w:checkBox>
                    <w:sizeAuto/>
                    <w:default w:val="0"/>
                  </w:checkBox>
                </w:ffData>
              </w:fldChar>
            </w:r>
            <w:r w:rsidRPr="00146984">
              <w:rPr>
                <w:rFonts w:ascii="Arial" w:hAnsi="Arial" w:cs="Arial"/>
                <w:sz w:val="18"/>
                <w:szCs w:val="18"/>
              </w:rPr>
              <w:instrText xml:space="preserve"> FORMCHECKBOX </w:instrText>
            </w:r>
            <w:r w:rsidR="006115D0">
              <w:rPr>
                <w:rFonts w:ascii="Arial" w:hAnsi="Arial" w:cs="Arial"/>
                <w:sz w:val="18"/>
                <w:szCs w:val="18"/>
              </w:rPr>
            </w:r>
            <w:r w:rsidR="006115D0">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f.</w:t>
            </w:r>
            <w:r w:rsidRPr="00146984">
              <w:rPr>
                <w:rFonts w:ascii="Arial" w:hAnsi="Arial" w:cs="Arial"/>
                <w:sz w:val="18"/>
                <w:szCs w:val="18"/>
              </w:rPr>
              <w:tab/>
              <w:t>other; specify: _____________________________</w:t>
            </w:r>
          </w:p>
          <w:p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p>
        </w:tc>
      </w:tr>
      <w:tr w:rsidR="00146984" w:rsidRPr="00146984" w:rsidTr="00146984">
        <w:trPr>
          <w:cantSplit/>
        </w:trPr>
        <w:tc>
          <w:tcPr>
            <w:tcW w:w="5400" w:type="dxa"/>
            <w:gridSpan w:val="2"/>
            <w:tcBorders>
              <w:top w:val="single" w:sz="6" w:space="0" w:color="auto"/>
              <w:left w:val="single" w:sz="12" w:space="0" w:color="auto"/>
              <w:bottom w:val="single" w:sz="6" w:space="0" w:color="auto"/>
              <w:right w:val="single" w:sz="6" w:space="0" w:color="auto"/>
            </w:tcBorders>
          </w:tcPr>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12.</w:t>
            </w:r>
            <w:r w:rsidRPr="00146984">
              <w:rPr>
                <w:rFonts w:ascii="Arial" w:hAnsi="Arial" w:cs="Arial"/>
                <w:sz w:val="18"/>
                <w:szCs w:val="18"/>
              </w:rPr>
              <w:tab/>
              <w:t>Form of Payment (</w:t>
            </w:r>
            <w:r w:rsidRPr="00146984">
              <w:rPr>
                <w:rFonts w:ascii="Arial" w:hAnsi="Arial" w:cs="Arial"/>
                <w:i/>
                <w:sz w:val="18"/>
                <w:szCs w:val="18"/>
              </w:rPr>
              <w:t>check all that apply</w:t>
            </w:r>
            <w:r w:rsidRPr="00146984">
              <w:rPr>
                <w:rFonts w:ascii="Arial" w:hAnsi="Arial" w:cs="Arial"/>
                <w:sz w:val="18"/>
                <w:szCs w:val="18"/>
              </w:rPr>
              <w:t>):</w:t>
            </w:r>
          </w:p>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rsidR="00146984" w:rsidRPr="00146984" w:rsidRDefault="00146984" w:rsidP="00146984">
            <w:pPr>
              <w:tabs>
                <w:tab w:val="left" w:pos="720"/>
                <w:tab w:val="left" w:pos="1080"/>
                <w:tab w:val="left" w:pos="2160"/>
                <w:tab w:val="left" w:pos="2520"/>
                <w:tab w:val="left" w:pos="3600"/>
                <w:tab w:val="left" w:pos="4320"/>
              </w:tabs>
              <w:ind w:left="450" w:hanging="450"/>
              <w:rPr>
                <w:rFonts w:ascii="Arial" w:hAnsi="Arial" w:cs="Arial"/>
                <w:sz w:val="18"/>
                <w:szCs w:val="18"/>
              </w:rPr>
            </w:pPr>
            <w:r w:rsidRPr="00146984">
              <w:rPr>
                <w:rFonts w:ascii="Arial" w:hAnsi="Arial" w:cs="Arial"/>
                <w:sz w:val="18"/>
                <w:szCs w:val="18"/>
              </w:rPr>
              <w:fldChar w:fldCharType="begin">
                <w:ffData>
                  <w:name w:val="Check12"/>
                  <w:enabled/>
                  <w:calcOnExit w:val="0"/>
                  <w:checkBox>
                    <w:sizeAuto/>
                    <w:default w:val="0"/>
                  </w:checkBox>
                </w:ffData>
              </w:fldChar>
            </w:r>
            <w:r w:rsidRPr="00146984">
              <w:rPr>
                <w:rFonts w:ascii="Arial" w:hAnsi="Arial" w:cs="Arial"/>
                <w:sz w:val="18"/>
                <w:szCs w:val="18"/>
              </w:rPr>
              <w:instrText xml:space="preserve"> FORMCHECKBOX </w:instrText>
            </w:r>
            <w:r w:rsidR="006115D0">
              <w:rPr>
                <w:rFonts w:ascii="Arial" w:hAnsi="Arial" w:cs="Arial"/>
                <w:sz w:val="18"/>
                <w:szCs w:val="18"/>
              </w:rPr>
            </w:r>
            <w:r w:rsidR="006115D0">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a.</w:t>
            </w:r>
            <w:r w:rsidRPr="00146984">
              <w:rPr>
                <w:rFonts w:ascii="Arial" w:hAnsi="Arial" w:cs="Arial"/>
                <w:sz w:val="18"/>
                <w:szCs w:val="18"/>
              </w:rPr>
              <w:tab/>
              <w:t>cash</w:t>
            </w:r>
          </w:p>
          <w:p w:rsidR="00146984" w:rsidRPr="00146984" w:rsidRDefault="00146984" w:rsidP="00146984">
            <w:pPr>
              <w:tabs>
                <w:tab w:val="left" w:pos="720"/>
                <w:tab w:val="left" w:pos="1080"/>
                <w:tab w:val="left" w:pos="2160"/>
                <w:tab w:val="left" w:pos="2520"/>
                <w:tab w:val="left" w:pos="3600"/>
                <w:tab w:val="left" w:pos="4320"/>
              </w:tabs>
              <w:ind w:left="450" w:hanging="450"/>
              <w:rPr>
                <w:rFonts w:ascii="Arial" w:hAnsi="Arial" w:cs="Arial"/>
                <w:sz w:val="18"/>
                <w:szCs w:val="18"/>
              </w:rPr>
            </w:pPr>
            <w:r w:rsidRPr="00146984">
              <w:rPr>
                <w:rFonts w:ascii="Arial" w:hAnsi="Arial" w:cs="Arial"/>
                <w:sz w:val="18"/>
                <w:szCs w:val="18"/>
              </w:rPr>
              <w:fldChar w:fldCharType="begin">
                <w:ffData>
                  <w:name w:val="Check13"/>
                  <w:enabled/>
                  <w:calcOnExit w:val="0"/>
                  <w:checkBox>
                    <w:sizeAuto/>
                    <w:default w:val="0"/>
                  </w:checkBox>
                </w:ffData>
              </w:fldChar>
            </w:r>
            <w:r w:rsidRPr="00146984">
              <w:rPr>
                <w:rFonts w:ascii="Arial" w:hAnsi="Arial" w:cs="Arial"/>
                <w:sz w:val="18"/>
                <w:szCs w:val="18"/>
              </w:rPr>
              <w:instrText xml:space="preserve"> FORMCHECKBOX </w:instrText>
            </w:r>
            <w:r w:rsidR="006115D0">
              <w:rPr>
                <w:rFonts w:ascii="Arial" w:hAnsi="Arial" w:cs="Arial"/>
                <w:sz w:val="18"/>
                <w:szCs w:val="18"/>
              </w:rPr>
            </w:r>
            <w:r w:rsidR="006115D0">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b.</w:t>
            </w:r>
            <w:r w:rsidRPr="00146984">
              <w:rPr>
                <w:rFonts w:ascii="Arial" w:hAnsi="Arial" w:cs="Arial"/>
                <w:sz w:val="18"/>
                <w:szCs w:val="18"/>
              </w:rPr>
              <w:tab/>
              <w:t>In-kind; specify:</w:t>
            </w:r>
            <w:r w:rsidRPr="00146984">
              <w:rPr>
                <w:rFonts w:ascii="Arial" w:hAnsi="Arial" w:cs="Arial"/>
                <w:sz w:val="18"/>
                <w:szCs w:val="18"/>
              </w:rPr>
              <w:tab/>
              <w:t xml:space="preserve">Nature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p w:rsidR="00146984" w:rsidRPr="00146984" w:rsidRDefault="00146984" w:rsidP="00146984">
            <w:pPr>
              <w:tabs>
                <w:tab w:val="left" w:pos="720"/>
                <w:tab w:val="left" w:pos="1080"/>
                <w:tab w:val="left" w:pos="2160"/>
                <w:tab w:val="left" w:pos="2520"/>
                <w:tab w:val="left" w:pos="3600"/>
                <w:tab w:val="left" w:pos="4320"/>
              </w:tabs>
              <w:ind w:left="450" w:hanging="450"/>
              <w:rPr>
                <w:rFonts w:ascii="Arial" w:hAnsi="Arial" w:cs="Arial"/>
                <w:sz w:val="18"/>
                <w:szCs w:val="18"/>
                <w:u w:val="single"/>
              </w:rPr>
            </w:pP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t xml:space="preserve">Value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p w:rsidR="00146984" w:rsidRPr="00146984" w:rsidRDefault="00146984" w:rsidP="00146984">
            <w:pPr>
              <w:tabs>
                <w:tab w:val="left" w:pos="720"/>
                <w:tab w:val="left" w:pos="1080"/>
                <w:tab w:val="left" w:pos="2160"/>
                <w:tab w:val="left" w:pos="2520"/>
                <w:tab w:val="left" w:pos="3600"/>
                <w:tab w:val="left" w:pos="4320"/>
              </w:tabs>
              <w:ind w:left="450" w:hanging="450"/>
              <w:rPr>
                <w:rFonts w:ascii="Arial" w:hAnsi="Arial" w:cs="Arial"/>
                <w:sz w:val="18"/>
                <w:szCs w:val="18"/>
                <w:u w:val="single"/>
              </w:rPr>
            </w:pPr>
          </w:p>
        </w:tc>
        <w:tc>
          <w:tcPr>
            <w:tcW w:w="5400" w:type="dxa"/>
            <w:gridSpan w:val="2"/>
            <w:vMerge/>
            <w:tcBorders>
              <w:left w:val="single" w:sz="6" w:space="0" w:color="auto"/>
              <w:bottom w:val="single" w:sz="6" w:space="0" w:color="auto"/>
              <w:right w:val="single" w:sz="12" w:space="0" w:color="auto"/>
            </w:tcBorders>
          </w:tcPr>
          <w:p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p>
        </w:tc>
      </w:tr>
      <w:tr w:rsidR="00146984" w:rsidRPr="00146984" w:rsidTr="00146984">
        <w:trPr>
          <w:cantSplit/>
        </w:trPr>
        <w:tc>
          <w:tcPr>
            <w:tcW w:w="10800" w:type="dxa"/>
            <w:gridSpan w:val="4"/>
            <w:tcBorders>
              <w:top w:val="single" w:sz="6" w:space="0" w:color="auto"/>
              <w:left w:val="single" w:sz="12" w:space="0" w:color="auto"/>
              <w:right w:val="single" w:sz="12" w:space="0" w:color="auto"/>
            </w:tcBorders>
          </w:tcPr>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14.</w:t>
            </w:r>
            <w:r w:rsidRPr="00146984">
              <w:rPr>
                <w:rFonts w:ascii="Arial" w:hAnsi="Arial" w:cs="Arial"/>
                <w:sz w:val="18"/>
                <w:szCs w:val="18"/>
              </w:rPr>
              <w:tab/>
              <w:t>Brief Description of Services Performed or to be Performed and Date(s) of Services, including officer(s), employee(s), or Member(s) contacted, for Payment Indicated in Item 11</w:t>
            </w:r>
            <w:r w:rsidRPr="00146984">
              <w:rPr>
                <w:rFonts w:ascii="Arial" w:hAnsi="Arial" w:cs="Arial"/>
                <w:sz w:val="16"/>
                <w:szCs w:val="16"/>
              </w:rPr>
              <w:t>(</w:t>
            </w:r>
            <w:r w:rsidRPr="00146984">
              <w:rPr>
                <w:rFonts w:ascii="Arial" w:hAnsi="Arial" w:cs="Arial"/>
                <w:i/>
                <w:sz w:val="16"/>
                <w:szCs w:val="16"/>
              </w:rPr>
              <w:t>attach Continuation Sheet(s) SF-LLL-A, if necessary</w:t>
            </w:r>
            <w:r w:rsidRPr="00146984">
              <w:rPr>
                <w:rFonts w:ascii="Arial" w:hAnsi="Arial" w:cs="Arial"/>
                <w:sz w:val="16"/>
                <w:szCs w:val="16"/>
              </w:rPr>
              <w:t>)</w:t>
            </w:r>
            <w:r w:rsidRPr="00146984">
              <w:rPr>
                <w:rFonts w:ascii="Arial" w:hAnsi="Arial" w:cs="Arial"/>
                <w:sz w:val="18"/>
                <w:szCs w:val="18"/>
              </w:rPr>
              <w:t>:</w:t>
            </w:r>
            <w:r w:rsidRPr="00146984">
              <w:rPr>
                <w:rFonts w:ascii="Arial" w:hAnsi="Arial" w:cs="Arial"/>
                <w:sz w:val="16"/>
                <w:szCs w:val="16"/>
              </w:rPr>
              <w:t xml:space="preserve"> </w:t>
            </w:r>
          </w:p>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rsidR="00146984" w:rsidRPr="00146984" w:rsidRDefault="00146984" w:rsidP="00146984">
            <w:pPr>
              <w:rPr>
                <w:rFonts w:ascii="Arial" w:hAnsi="Arial" w:cs="Arial"/>
                <w:sz w:val="18"/>
                <w:szCs w:val="18"/>
              </w:rPr>
            </w:pPr>
          </w:p>
        </w:tc>
      </w:tr>
      <w:tr w:rsidR="00146984" w:rsidRPr="00146984" w:rsidTr="00146984">
        <w:trPr>
          <w:cantSplit/>
        </w:trPr>
        <w:tc>
          <w:tcPr>
            <w:tcW w:w="10800" w:type="dxa"/>
            <w:gridSpan w:val="4"/>
            <w:tcBorders>
              <w:left w:val="single" w:sz="12" w:space="0" w:color="auto"/>
              <w:bottom w:val="single" w:sz="6" w:space="0" w:color="auto"/>
              <w:right w:val="single" w:sz="12" w:space="0" w:color="auto"/>
            </w:tcBorders>
          </w:tcPr>
          <w:p w:rsidR="00146984" w:rsidRPr="00146984" w:rsidRDefault="00146984" w:rsidP="00146984">
            <w:pPr>
              <w:tabs>
                <w:tab w:val="left" w:pos="720"/>
                <w:tab w:val="left" w:pos="1440"/>
                <w:tab w:val="left" w:pos="2160"/>
                <w:tab w:val="left" w:pos="2880"/>
                <w:tab w:val="left" w:pos="3600"/>
                <w:tab w:val="left" w:pos="4320"/>
              </w:tabs>
              <w:ind w:left="450" w:hanging="450"/>
              <w:jc w:val="center"/>
              <w:rPr>
                <w:rFonts w:ascii="Arial" w:hAnsi="Arial" w:cs="Arial"/>
                <w:sz w:val="16"/>
                <w:szCs w:val="16"/>
              </w:rPr>
            </w:pPr>
          </w:p>
        </w:tc>
      </w:tr>
      <w:tr w:rsidR="00146984" w:rsidRPr="00146984" w:rsidTr="00146984">
        <w:trPr>
          <w:cantSplit/>
        </w:trPr>
        <w:tc>
          <w:tcPr>
            <w:tcW w:w="10800" w:type="dxa"/>
            <w:gridSpan w:val="4"/>
            <w:tcBorders>
              <w:top w:val="single" w:sz="6" w:space="0" w:color="auto"/>
              <w:left w:val="single" w:sz="12" w:space="0" w:color="auto"/>
              <w:bottom w:val="single" w:sz="6" w:space="0" w:color="auto"/>
              <w:right w:val="single" w:sz="12" w:space="0" w:color="auto"/>
            </w:tcBorders>
          </w:tcPr>
          <w:p w:rsidR="00146984" w:rsidRPr="00146984" w:rsidRDefault="00146984" w:rsidP="00146984">
            <w:pPr>
              <w:tabs>
                <w:tab w:val="left" w:pos="720"/>
                <w:tab w:val="left" w:pos="1440"/>
                <w:tab w:val="left" w:pos="2160"/>
                <w:tab w:val="left" w:pos="2880"/>
                <w:tab w:val="left" w:pos="3600"/>
                <w:tab w:val="left" w:pos="3870"/>
                <w:tab w:val="left" w:pos="4500"/>
                <w:tab w:val="left" w:pos="4770"/>
                <w:tab w:val="left" w:pos="5760"/>
                <w:tab w:val="left" w:pos="6480"/>
                <w:tab w:val="left" w:pos="7200"/>
                <w:tab w:val="left" w:pos="7920"/>
                <w:tab w:val="left" w:pos="8640"/>
              </w:tabs>
              <w:spacing w:before="40" w:after="40"/>
              <w:ind w:left="450" w:hanging="450"/>
              <w:rPr>
                <w:rFonts w:ascii="Arial" w:hAnsi="Arial" w:cs="Arial"/>
                <w:sz w:val="18"/>
                <w:szCs w:val="18"/>
              </w:rPr>
            </w:pPr>
            <w:r w:rsidRPr="00146984">
              <w:rPr>
                <w:rFonts w:ascii="Arial" w:hAnsi="Arial" w:cs="Arial"/>
                <w:sz w:val="18"/>
                <w:szCs w:val="18"/>
              </w:rPr>
              <w:t>15.</w:t>
            </w:r>
            <w:r w:rsidRPr="00146984">
              <w:rPr>
                <w:rFonts w:ascii="Arial" w:hAnsi="Arial" w:cs="Arial"/>
                <w:sz w:val="18"/>
                <w:szCs w:val="18"/>
              </w:rPr>
              <w:tab/>
              <w:t>Continuation Sheet(s) SF-LLL-A attached:</w:t>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fldChar w:fldCharType="begin">
                <w:ffData>
                  <w:name w:val="Check19"/>
                  <w:enabled/>
                  <w:calcOnExit w:val="0"/>
                  <w:checkBox>
                    <w:sizeAuto/>
                    <w:default w:val="0"/>
                  </w:checkBox>
                </w:ffData>
              </w:fldChar>
            </w:r>
            <w:r w:rsidRPr="00146984">
              <w:rPr>
                <w:rFonts w:ascii="Arial" w:hAnsi="Arial" w:cs="Arial"/>
                <w:sz w:val="18"/>
                <w:szCs w:val="18"/>
              </w:rPr>
              <w:instrText xml:space="preserve"> FORMCHECKBOX </w:instrText>
            </w:r>
            <w:r w:rsidR="006115D0">
              <w:rPr>
                <w:rFonts w:ascii="Arial" w:hAnsi="Arial" w:cs="Arial"/>
                <w:sz w:val="18"/>
                <w:szCs w:val="18"/>
              </w:rPr>
            </w:r>
            <w:r w:rsidR="006115D0">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Yes</w:t>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fldChar w:fldCharType="begin">
                <w:ffData>
                  <w:name w:val="Check19"/>
                  <w:enabled/>
                  <w:calcOnExit w:val="0"/>
                  <w:checkBox>
                    <w:sizeAuto/>
                    <w:default w:val="0"/>
                  </w:checkBox>
                </w:ffData>
              </w:fldChar>
            </w:r>
            <w:r w:rsidRPr="00146984">
              <w:rPr>
                <w:rFonts w:ascii="Arial" w:hAnsi="Arial" w:cs="Arial"/>
                <w:sz w:val="18"/>
                <w:szCs w:val="18"/>
              </w:rPr>
              <w:instrText xml:space="preserve"> FORMCHECKBOX </w:instrText>
            </w:r>
            <w:r w:rsidR="006115D0">
              <w:rPr>
                <w:rFonts w:ascii="Arial" w:hAnsi="Arial" w:cs="Arial"/>
                <w:sz w:val="18"/>
                <w:szCs w:val="18"/>
              </w:rPr>
            </w:r>
            <w:r w:rsidR="006115D0">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No</w:t>
            </w:r>
          </w:p>
        </w:tc>
      </w:tr>
      <w:tr w:rsidR="00146984" w:rsidRPr="00146984" w:rsidTr="00146984">
        <w:trPr>
          <w:cantSplit/>
        </w:trPr>
        <w:tc>
          <w:tcPr>
            <w:tcW w:w="5400" w:type="dxa"/>
            <w:gridSpan w:val="2"/>
            <w:tcBorders>
              <w:top w:val="single" w:sz="6" w:space="0" w:color="auto"/>
              <w:left w:val="single" w:sz="12" w:space="0" w:color="auto"/>
              <w:bottom w:val="single" w:sz="12" w:space="0" w:color="auto"/>
              <w:right w:val="single" w:sz="6" w:space="0" w:color="auto"/>
            </w:tcBorders>
          </w:tcPr>
          <w:p w:rsidR="00146984" w:rsidRPr="00146984" w:rsidRDefault="00146984" w:rsidP="00146984">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p>
          <w:p w:rsidR="00146984" w:rsidRPr="00146984" w:rsidRDefault="00146984" w:rsidP="00146984">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r w:rsidRPr="00146984">
              <w:rPr>
                <w:rFonts w:ascii="Arial" w:hAnsi="Arial" w:cs="Arial"/>
                <w:sz w:val="18"/>
                <w:szCs w:val="18"/>
              </w:rPr>
              <w:t>16.</w:t>
            </w:r>
            <w:r w:rsidRPr="00146984">
              <w:rPr>
                <w:rFonts w:ascii="Arial" w:hAnsi="Arial" w:cs="Arial"/>
                <w:sz w:val="18"/>
                <w:szCs w:val="18"/>
              </w:rPr>
              <w:tab/>
              <w:t xml:space="preserve">Information requested through this form is authorized by title 31 U. S. C. section 1352.  This disclosure of lobbying activities is a material representation of fact upon which  reliance was placed by the tier above when this transaction was made or entered into.  This disclosure is required pursuant to 31 </w:t>
            </w:r>
            <w:smartTag w:uri="urn:schemas-microsoft-com:office:smarttags" w:element="country-region">
              <w:smartTag w:uri="urn:schemas-microsoft-com:office:smarttags" w:element="place">
                <w:r w:rsidRPr="00146984">
                  <w:rPr>
                    <w:rFonts w:ascii="Arial" w:hAnsi="Arial" w:cs="Arial"/>
                    <w:sz w:val="18"/>
                    <w:szCs w:val="18"/>
                  </w:rPr>
                  <w:t>U. S.</w:t>
                </w:r>
              </w:smartTag>
            </w:smartTag>
            <w:r w:rsidRPr="00146984">
              <w:rPr>
                <w:rFonts w:ascii="Arial" w:hAnsi="Arial" w:cs="Arial"/>
                <w:sz w:val="18"/>
                <w:szCs w:val="18"/>
              </w:rPr>
              <w:t xml:space="preserve"> 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400" w:type="dxa"/>
            <w:gridSpan w:val="2"/>
            <w:tcBorders>
              <w:top w:val="single" w:sz="6" w:space="0" w:color="auto"/>
              <w:left w:val="single" w:sz="6" w:space="0" w:color="auto"/>
              <w:bottom w:val="single" w:sz="12" w:space="0" w:color="auto"/>
              <w:right w:val="single" w:sz="12" w:space="0" w:color="auto"/>
            </w:tcBorders>
          </w:tcPr>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 xml:space="preserve">Signature: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 xml:space="preserve">Print Name: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Title: ______________________________________________</w:t>
            </w:r>
          </w:p>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 xml:space="preserve">Telephone No: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rPr>
              <w:t xml:space="preserve"> Date: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tc>
      </w:tr>
      <w:tr w:rsidR="00146984" w:rsidRPr="00146984" w:rsidTr="00146984">
        <w:trPr>
          <w:cantSplit/>
        </w:trPr>
        <w:tc>
          <w:tcPr>
            <w:tcW w:w="7200" w:type="dxa"/>
            <w:gridSpan w:val="3"/>
            <w:tcBorders>
              <w:top w:val="single" w:sz="12" w:space="0" w:color="auto"/>
              <w:left w:val="single" w:sz="12" w:space="0" w:color="auto"/>
              <w:bottom w:val="single" w:sz="12" w:space="0" w:color="auto"/>
              <w:right w:val="single" w:sz="6" w:space="0" w:color="auto"/>
            </w:tcBorders>
            <w:shd w:val="solid" w:color="C0C0C0" w:fill="FFFFFF"/>
          </w:tcPr>
          <w:p w:rsidR="00146984" w:rsidRPr="00146984" w:rsidRDefault="00146984" w:rsidP="00146984">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r w:rsidRPr="00146984">
              <w:rPr>
                <w:rFonts w:ascii="Arial" w:hAnsi="Arial" w:cs="Arial"/>
                <w:sz w:val="18"/>
                <w:szCs w:val="18"/>
              </w:rPr>
              <w:t>Federal Use Only</w:t>
            </w:r>
          </w:p>
        </w:tc>
        <w:tc>
          <w:tcPr>
            <w:tcW w:w="3600" w:type="dxa"/>
            <w:tcBorders>
              <w:top w:val="single" w:sz="12" w:space="0" w:color="auto"/>
              <w:left w:val="single" w:sz="6" w:space="0" w:color="auto"/>
              <w:bottom w:val="single" w:sz="12" w:space="0" w:color="auto"/>
              <w:right w:val="single" w:sz="12" w:space="0" w:color="auto"/>
            </w:tcBorders>
          </w:tcPr>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Authorized for Local Reproduction</w:t>
            </w:r>
          </w:p>
          <w:p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Standard Form - LLL</w:t>
            </w:r>
          </w:p>
        </w:tc>
      </w:tr>
    </w:tbl>
    <w:p w:rsidR="006176ED" w:rsidRPr="00DD4D01" w:rsidRDefault="006176ED" w:rsidP="006176ED">
      <w:pPr>
        <w:ind w:right="-126"/>
        <w:jc w:val="center"/>
        <w:rPr>
          <w:rFonts w:ascii="Arial" w:hAnsi="Arial" w:cs="Arial"/>
          <w:b/>
          <w:sz w:val="28"/>
          <w:szCs w:val="28"/>
          <w:highlight w:val="yellow"/>
        </w:rPr>
      </w:pPr>
      <w:r w:rsidRPr="00DD4D01">
        <w:rPr>
          <w:rFonts w:ascii="Arial" w:hAnsi="Arial" w:cs="Arial"/>
          <w:b/>
          <w:sz w:val="28"/>
          <w:szCs w:val="28"/>
        </w:rPr>
        <w:lastRenderedPageBreak/>
        <w:t>APPENDIX C</w:t>
      </w:r>
    </w:p>
    <w:p w:rsidR="006176ED" w:rsidRPr="006176ED" w:rsidRDefault="006176ED" w:rsidP="006176ED">
      <w:pPr>
        <w:jc w:val="both"/>
        <w:rPr>
          <w:rFonts w:ascii="Arial" w:hAnsi="Arial" w:cs="Arial"/>
          <w:b/>
          <w:sz w:val="22"/>
          <w:szCs w:val="22"/>
          <w:highlight w:val="yellow"/>
        </w:rPr>
      </w:pPr>
    </w:p>
    <w:p w:rsidR="006176ED" w:rsidRPr="00DD4D01" w:rsidRDefault="006176ED" w:rsidP="006176ED">
      <w:pPr>
        <w:jc w:val="center"/>
        <w:rPr>
          <w:rFonts w:ascii="Arial" w:hAnsi="Arial" w:cs="Arial"/>
          <w:b/>
          <w:u w:val="single"/>
        </w:rPr>
      </w:pPr>
      <w:r w:rsidRPr="00DD4D01">
        <w:rPr>
          <w:rFonts w:ascii="Arial" w:hAnsi="Arial" w:cs="Arial"/>
          <w:b/>
          <w:u w:val="single"/>
        </w:rPr>
        <w:t>Application Checklist</w:t>
      </w:r>
    </w:p>
    <w:p w:rsidR="006176ED" w:rsidRPr="00DD4D01" w:rsidRDefault="006176ED" w:rsidP="006176ED">
      <w:pPr>
        <w:jc w:val="center"/>
        <w:rPr>
          <w:rFonts w:ascii="Arial" w:hAnsi="Arial" w:cs="Arial"/>
          <w:b/>
        </w:rPr>
      </w:pPr>
      <w:r w:rsidRPr="00DD4D01">
        <w:rPr>
          <w:rFonts w:ascii="Arial" w:hAnsi="Arial" w:cs="Arial"/>
          <w:b/>
        </w:rPr>
        <w:t>(All required docume</w:t>
      </w:r>
      <w:r w:rsidR="00D73BC7" w:rsidRPr="00DD4D01">
        <w:rPr>
          <w:rFonts w:ascii="Arial" w:hAnsi="Arial" w:cs="Arial"/>
          <w:b/>
        </w:rPr>
        <w:t xml:space="preserve">nts can be accessed in </w:t>
      </w:r>
      <w:r w:rsidR="006D5720" w:rsidRPr="00DD4D01">
        <w:rPr>
          <w:rFonts w:ascii="Arial" w:hAnsi="Arial" w:cs="Arial"/>
          <w:b/>
        </w:rPr>
        <w:t>the Appendix Sections</w:t>
      </w:r>
      <w:r w:rsidRPr="00DD4D01">
        <w:rPr>
          <w:rFonts w:ascii="Arial" w:hAnsi="Arial" w:cs="Arial"/>
          <w:b/>
        </w:rPr>
        <w:t>)</w:t>
      </w:r>
    </w:p>
    <w:p w:rsidR="00DD4D01" w:rsidRPr="00DD4D01" w:rsidRDefault="00DD4D01" w:rsidP="006176ED">
      <w:pPr>
        <w:jc w:val="center"/>
        <w:rPr>
          <w:rFonts w:ascii="Arial" w:hAnsi="Arial" w:cs="Arial"/>
          <w:b/>
        </w:rPr>
      </w:pPr>
    </w:p>
    <w:p w:rsidR="006176ED" w:rsidRPr="00DD4D01" w:rsidRDefault="006176ED" w:rsidP="006176ED">
      <w:pPr>
        <w:rPr>
          <w:rFonts w:ascii="Arial" w:hAnsi="Arial" w:cs="Arial"/>
          <w:b/>
        </w:rPr>
      </w:pPr>
    </w:p>
    <w:p w:rsidR="006176ED" w:rsidRPr="00DD4D01" w:rsidRDefault="006176ED" w:rsidP="006176ED">
      <w:pPr>
        <w:ind w:left="360"/>
        <w:rPr>
          <w:rFonts w:ascii="Arial" w:hAnsi="Arial" w:cs="Arial"/>
        </w:rPr>
      </w:pPr>
    </w:p>
    <w:p w:rsidR="006176ED" w:rsidRPr="00DD4D01" w:rsidRDefault="006176ED" w:rsidP="006176ED">
      <w:pPr>
        <w:ind w:left="360"/>
        <w:rPr>
          <w:rFonts w:ascii="Arial" w:hAnsi="Arial" w:cs="Arial"/>
        </w:rPr>
      </w:pPr>
      <w:r w:rsidRPr="00DD4D01">
        <w:rPr>
          <w:rFonts w:ascii="Arial" w:hAnsi="Arial" w:cs="Arial"/>
          <w:b/>
        </w:rPr>
        <w:t>_________</w:t>
      </w:r>
      <w:r w:rsidRPr="00DD4D01">
        <w:rPr>
          <w:rFonts w:ascii="Arial" w:hAnsi="Arial" w:cs="Arial"/>
          <w:b/>
        </w:rPr>
        <w:tab/>
      </w:r>
      <w:r w:rsidRPr="00DD4D01">
        <w:rPr>
          <w:rFonts w:ascii="Arial" w:hAnsi="Arial" w:cs="Arial"/>
        </w:rPr>
        <w:t>Application Checklist</w:t>
      </w:r>
    </w:p>
    <w:p w:rsidR="006176ED" w:rsidRPr="00DD4D01" w:rsidRDefault="006176ED" w:rsidP="006176ED">
      <w:pPr>
        <w:rPr>
          <w:rFonts w:ascii="Arial" w:hAnsi="Arial" w:cs="Arial"/>
        </w:rPr>
      </w:pPr>
    </w:p>
    <w:p w:rsidR="006176ED" w:rsidRPr="00DD4D01" w:rsidRDefault="006176ED" w:rsidP="006176ED">
      <w:pPr>
        <w:ind w:left="360"/>
        <w:rPr>
          <w:rFonts w:ascii="Arial" w:hAnsi="Arial" w:cs="Arial"/>
        </w:rPr>
      </w:pPr>
      <w:r w:rsidRPr="00DD4D01">
        <w:rPr>
          <w:rFonts w:ascii="Arial" w:hAnsi="Arial" w:cs="Arial"/>
          <w:b/>
        </w:rPr>
        <w:t>_________</w:t>
      </w:r>
      <w:r w:rsidRPr="00DD4D01">
        <w:rPr>
          <w:rFonts w:ascii="Arial" w:hAnsi="Arial" w:cs="Arial"/>
          <w:b/>
        </w:rPr>
        <w:tab/>
      </w:r>
      <w:r w:rsidRPr="00DD4D01">
        <w:rPr>
          <w:rFonts w:ascii="Arial" w:hAnsi="Arial" w:cs="Arial"/>
        </w:rPr>
        <w:t>Scope of Work – include the following sections:</w:t>
      </w:r>
    </w:p>
    <w:p w:rsidR="006176ED" w:rsidRPr="00DD4D01" w:rsidRDefault="006176ED" w:rsidP="006176ED">
      <w:pPr>
        <w:ind w:left="360"/>
        <w:rPr>
          <w:rFonts w:ascii="Arial" w:hAnsi="Arial" w:cs="Arial"/>
        </w:rPr>
      </w:pPr>
    </w:p>
    <w:p w:rsidR="006176ED" w:rsidRPr="00DD4D01" w:rsidRDefault="006176ED" w:rsidP="006176ED">
      <w:pPr>
        <w:ind w:left="1440" w:firstLine="360"/>
        <w:rPr>
          <w:rFonts w:ascii="Arial" w:hAnsi="Arial" w:cs="Arial"/>
        </w:rPr>
      </w:pPr>
      <w:r w:rsidRPr="00DD4D01">
        <w:rPr>
          <w:rFonts w:ascii="Arial" w:hAnsi="Arial" w:cs="Arial"/>
          <w:b/>
        </w:rPr>
        <w:t>_________</w:t>
      </w:r>
      <w:r w:rsidRPr="00DD4D01">
        <w:rPr>
          <w:rFonts w:ascii="Arial" w:hAnsi="Arial" w:cs="Arial"/>
        </w:rPr>
        <w:tab/>
        <w:t xml:space="preserve">Direct Client Services Narrative - Face Sheet </w:t>
      </w:r>
    </w:p>
    <w:p w:rsidR="006176ED" w:rsidRDefault="006176ED" w:rsidP="006176ED">
      <w:pPr>
        <w:ind w:left="1080" w:firstLine="720"/>
        <w:rPr>
          <w:rFonts w:ascii="Arial" w:hAnsi="Arial" w:cs="Arial"/>
        </w:rPr>
      </w:pPr>
      <w:r w:rsidRPr="00DD4D01">
        <w:rPr>
          <w:rFonts w:ascii="Arial" w:hAnsi="Arial" w:cs="Arial"/>
          <w:b/>
        </w:rPr>
        <w:t>_________</w:t>
      </w:r>
      <w:r w:rsidRPr="00DD4D01">
        <w:rPr>
          <w:rFonts w:ascii="Arial" w:hAnsi="Arial" w:cs="Arial"/>
        </w:rPr>
        <w:tab/>
        <w:t>Proposal Summary</w:t>
      </w:r>
    </w:p>
    <w:p w:rsidR="000D72CB" w:rsidRDefault="000D72CB" w:rsidP="006176ED">
      <w:pPr>
        <w:ind w:left="1080" w:firstLine="720"/>
        <w:rPr>
          <w:rFonts w:ascii="Arial" w:hAnsi="Arial" w:cs="Arial"/>
        </w:rPr>
      </w:pPr>
      <w:r>
        <w:rPr>
          <w:rFonts w:ascii="Arial" w:hAnsi="Arial" w:cs="Arial"/>
          <w:b/>
        </w:rPr>
        <w:t>_________</w:t>
      </w:r>
      <w:r>
        <w:rPr>
          <w:rFonts w:ascii="Arial" w:hAnsi="Arial" w:cs="Arial"/>
          <w:b/>
        </w:rPr>
        <w:tab/>
      </w:r>
      <w:r>
        <w:rPr>
          <w:rFonts w:ascii="Arial" w:hAnsi="Arial" w:cs="Arial"/>
        </w:rPr>
        <w:t>Organizational Background/Qualifications</w:t>
      </w:r>
    </w:p>
    <w:p w:rsidR="000D72CB" w:rsidRDefault="000D72CB" w:rsidP="000D72CB">
      <w:pPr>
        <w:pStyle w:val="ListParagraph"/>
        <w:numPr>
          <w:ilvl w:val="0"/>
          <w:numId w:val="67"/>
        </w:numPr>
        <w:rPr>
          <w:rFonts w:ascii="Arial" w:hAnsi="Arial" w:cs="Arial"/>
        </w:rPr>
      </w:pPr>
      <w:r>
        <w:rPr>
          <w:rFonts w:ascii="Arial" w:hAnsi="Arial" w:cs="Arial"/>
        </w:rPr>
        <w:t>Board Member Profile</w:t>
      </w:r>
    </w:p>
    <w:p w:rsidR="000D72CB" w:rsidRDefault="000D72CB" w:rsidP="000D72CB">
      <w:pPr>
        <w:pStyle w:val="ListParagraph"/>
        <w:numPr>
          <w:ilvl w:val="0"/>
          <w:numId w:val="67"/>
        </w:numPr>
        <w:rPr>
          <w:rFonts w:ascii="Arial" w:hAnsi="Arial" w:cs="Arial"/>
        </w:rPr>
      </w:pPr>
      <w:r>
        <w:rPr>
          <w:rFonts w:ascii="Arial" w:hAnsi="Arial" w:cs="Arial"/>
        </w:rPr>
        <w:t xml:space="preserve">Organizational Chart </w:t>
      </w:r>
    </w:p>
    <w:p w:rsidR="000D72CB" w:rsidRPr="000D72CB" w:rsidRDefault="000D72CB" w:rsidP="000D72CB">
      <w:pPr>
        <w:pStyle w:val="ListParagraph"/>
        <w:numPr>
          <w:ilvl w:val="0"/>
          <w:numId w:val="67"/>
        </w:numPr>
        <w:rPr>
          <w:rFonts w:ascii="Arial" w:hAnsi="Arial" w:cs="Arial"/>
        </w:rPr>
      </w:pPr>
      <w:r>
        <w:rPr>
          <w:rFonts w:ascii="Arial" w:hAnsi="Arial" w:cs="Arial"/>
        </w:rPr>
        <w:t>Job Descriptions (for all staff listed in the budget)</w:t>
      </w:r>
    </w:p>
    <w:p w:rsidR="006176ED" w:rsidRPr="00DD4D01" w:rsidRDefault="006176ED" w:rsidP="006176ED">
      <w:pPr>
        <w:ind w:left="1080" w:firstLine="720"/>
        <w:rPr>
          <w:rFonts w:ascii="Arial" w:hAnsi="Arial" w:cs="Arial"/>
        </w:rPr>
      </w:pPr>
      <w:r w:rsidRPr="00DD4D01">
        <w:rPr>
          <w:rFonts w:ascii="Arial" w:hAnsi="Arial" w:cs="Arial"/>
          <w:b/>
        </w:rPr>
        <w:t>_________</w:t>
      </w:r>
      <w:r w:rsidRPr="00DD4D01">
        <w:rPr>
          <w:rFonts w:ascii="Arial" w:hAnsi="Arial" w:cs="Arial"/>
        </w:rPr>
        <w:tab/>
        <w:t>Needs Assessment</w:t>
      </w:r>
    </w:p>
    <w:p w:rsidR="006176ED" w:rsidRPr="00DD4D01" w:rsidRDefault="006176ED" w:rsidP="006176ED">
      <w:pPr>
        <w:ind w:left="1080" w:firstLine="720"/>
        <w:rPr>
          <w:rFonts w:ascii="Arial" w:hAnsi="Arial" w:cs="Arial"/>
        </w:rPr>
      </w:pPr>
      <w:r w:rsidRPr="00DD4D01">
        <w:rPr>
          <w:rFonts w:ascii="Arial" w:hAnsi="Arial" w:cs="Arial"/>
          <w:b/>
        </w:rPr>
        <w:t>_________</w:t>
      </w:r>
      <w:r w:rsidRPr="00DD4D01">
        <w:rPr>
          <w:rFonts w:ascii="Arial" w:hAnsi="Arial" w:cs="Arial"/>
        </w:rPr>
        <w:tab/>
        <w:t xml:space="preserve">Project Design/Activities (include the following): </w:t>
      </w:r>
    </w:p>
    <w:p w:rsidR="006176ED" w:rsidRPr="00DD4D01" w:rsidRDefault="006176ED" w:rsidP="006176ED">
      <w:pPr>
        <w:numPr>
          <w:ilvl w:val="1"/>
          <w:numId w:val="62"/>
        </w:numPr>
        <w:ind w:firstLine="1224"/>
        <w:rPr>
          <w:rFonts w:ascii="Arial" w:hAnsi="Arial" w:cs="Arial"/>
        </w:rPr>
      </w:pPr>
      <w:r w:rsidRPr="00DD4D01">
        <w:rPr>
          <w:rFonts w:ascii="Arial" w:hAnsi="Arial" w:cs="Arial"/>
        </w:rPr>
        <w:t xml:space="preserve">Logic Model </w:t>
      </w:r>
    </w:p>
    <w:p w:rsidR="006176ED" w:rsidRPr="00DD4D01" w:rsidRDefault="006176ED" w:rsidP="006176ED">
      <w:pPr>
        <w:numPr>
          <w:ilvl w:val="1"/>
          <w:numId w:val="62"/>
        </w:numPr>
        <w:ind w:firstLine="1224"/>
        <w:rPr>
          <w:rFonts w:ascii="Arial" w:hAnsi="Arial" w:cs="Arial"/>
        </w:rPr>
      </w:pPr>
      <w:r w:rsidRPr="00DD4D01">
        <w:rPr>
          <w:rFonts w:ascii="Arial" w:hAnsi="Arial" w:cs="Arial"/>
        </w:rPr>
        <w:t>Implementation Plan</w:t>
      </w:r>
    </w:p>
    <w:p w:rsidR="006176ED" w:rsidRPr="00DD4D01" w:rsidRDefault="006176ED" w:rsidP="006176ED">
      <w:pPr>
        <w:numPr>
          <w:ilvl w:val="1"/>
          <w:numId w:val="62"/>
        </w:numPr>
        <w:ind w:firstLine="1224"/>
        <w:rPr>
          <w:rFonts w:ascii="Arial" w:hAnsi="Arial" w:cs="Arial"/>
        </w:rPr>
      </w:pPr>
      <w:r w:rsidRPr="00DD4D01">
        <w:rPr>
          <w:rFonts w:ascii="Arial" w:hAnsi="Arial" w:cs="Arial"/>
        </w:rPr>
        <w:t>Letters of Support (3</w:t>
      </w:r>
      <w:r w:rsidR="000D72CB">
        <w:rPr>
          <w:rFonts w:ascii="Arial" w:hAnsi="Arial" w:cs="Arial"/>
        </w:rPr>
        <w:t xml:space="preserve"> – one must be from a consumer of services</w:t>
      </w:r>
      <w:r w:rsidRPr="00DD4D01">
        <w:rPr>
          <w:rFonts w:ascii="Arial" w:hAnsi="Arial" w:cs="Arial"/>
        </w:rPr>
        <w:t>)</w:t>
      </w:r>
    </w:p>
    <w:p w:rsidR="006176ED" w:rsidRPr="00DD4D01" w:rsidRDefault="006176ED" w:rsidP="006176ED">
      <w:pPr>
        <w:ind w:left="1440"/>
        <w:rPr>
          <w:rFonts w:ascii="Arial" w:hAnsi="Arial" w:cs="Arial"/>
        </w:rPr>
      </w:pPr>
      <w:r w:rsidRPr="00DD4D01">
        <w:rPr>
          <w:rFonts w:ascii="Arial" w:hAnsi="Arial" w:cs="Arial"/>
        </w:rPr>
        <w:t xml:space="preserve">       </w:t>
      </w:r>
      <w:r w:rsidRPr="00DD4D01">
        <w:rPr>
          <w:rFonts w:ascii="Arial" w:hAnsi="Arial" w:cs="Arial"/>
          <w:b/>
        </w:rPr>
        <w:t>_________</w:t>
      </w:r>
      <w:r w:rsidRPr="00DD4D01">
        <w:rPr>
          <w:rFonts w:ascii="Arial" w:hAnsi="Arial" w:cs="Arial"/>
        </w:rPr>
        <w:tab/>
        <w:t>Sustainability Plan (include the following):</w:t>
      </w:r>
    </w:p>
    <w:p w:rsidR="006176ED" w:rsidRPr="00DD4D01" w:rsidRDefault="006176ED" w:rsidP="006176ED">
      <w:pPr>
        <w:numPr>
          <w:ilvl w:val="1"/>
          <w:numId w:val="62"/>
        </w:numPr>
        <w:ind w:firstLine="1224"/>
        <w:rPr>
          <w:rFonts w:ascii="Arial" w:hAnsi="Arial" w:cs="Arial"/>
        </w:rPr>
      </w:pPr>
      <w:r w:rsidRPr="00DD4D01">
        <w:rPr>
          <w:rFonts w:ascii="Arial" w:hAnsi="Arial" w:cs="Arial"/>
        </w:rPr>
        <w:t>Anticipated Revenue Summary</w:t>
      </w:r>
    </w:p>
    <w:p w:rsidR="006176ED" w:rsidRPr="00DD4D01" w:rsidRDefault="006176ED" w:rsidP="006176ED">
      <w:pPr>
        <w:numPr>
          <w:ilvl w:val="1"/>
          <w:numId w:val="62"/>
        </w:numPr>
        <w:ind w:firstLine="1224"/>
        <w:rPr>
          <w:rFonts w:ascii="Arial" w:hAnsi="Arial" w:cs="Arial"/>
        </w:rPr>
      </w:pPr>
      <w:r w:rsidRPr="00DD4D01">
        <w:rPr>
          <w:rFonts w:ascii="Arial" w:hAnsi="Arial" w:cs="Arial"/>
        </w:rPr>
        <w:t>Funding Chart</w:t>
      </w:r>
    </w:p>
    <w:p w:rsidR="006176ED" w:rsidRPr="00DD4D01" w:rsidRDefault="006176ED" w:rsidP="006176ED">
      <w:pPr>
        <w:rPr>
          <w:rFonts w:ascii="Arial" w:hAnsi="Arial" w:cs="Arial"/>
        </w:rPr>
      </w:pPr>
    </w:p>
    <w:p w:rsidR="006176ED" w:rsidRPr="00DD4D01" w:rsidRDefault="006176ED" w:rsidP="006176ED">
      <w:pPr>
        <w:tabs>
          <w:tab w:val="left" w:pos="8784"/>
        </w:tabs>
        <w:ind w:left="2250" w:hanging="1890"/>
        <w:rPr>
          <w:rFonts w:ascii="Arial" w:hAnsi="Arial" w:cs="Arial"/>
        </w:rPr>
      </w:pPr>
      <w:r w:rsidRPr="00DD4D01">
        <w:rPr>
          <w:rFonts w:ascii="Arial" w:hAnsi="Arial" w:cs="Arial"/>
          <w:b/>
        </w:rPr>
        <w:t xml:space="preserve">_________         </w:t>
      </w:r>
      <w:r w:rsidRPr="00DD4D01">
        <w:rPr>
          <w:rFonts w:ascii="Arial" w:hAnsi="Arial" w:cs="Arial"/>
        </w:rPr>
        <w:t>Budget Form DSS-6844 and Budget Narrative</w:t>
      </w:r>
      <w:r w:rsidRPr="00DD4D01">
        <w:rPr>
          <w:rFonts w:ascii="Arial" w:hAnsi="Arial" w:cs="Arial"/>
        </w:rPr>
        <w:tab/>
        <w:t xml:space="preserve"> </w:t>
      </w:r>
    </w:p>
    <w:p w:rsidR="006176ED" w:rsidRPr="00DD4D01" w:rsidRDefault="006176ED" w:rsidP="006176ED">
      <w:pPr>
        <w:rPr>
          <w:rFonts w:ascii="Arial" w:hAnsi="Arial" w:cs="Arial"/>
          <w:b/>
        </w:rPr>
      </w:pPr>
    </w:p>
    <w:p w:rsidR="006176ED" w:rsidRPr="00DD4D01" w:rsidRDefault="006176ED" w:rsidP="006176ED">
      <w:pPr>
        <w:ind w:left="2160" w:hanging="1800"/>
        <w:rPr>
          <w:rFonts w:ascii="Arial" w:hAnsi="Arial" w:cs="Arial"/>
        </w:rPr>
      </w:pPr>
      <w:r w:rsidRPr="00DD4D01">
        <w:rPr>
          <w:rFonts w:ascii="Arial" w:hAnsi="Arial" w:cs="Arial"/>
          <w:b/>
        </w:rPr>
        <w:t xml:space="preserve">_________       </w:t>
      </w:r>
      <w:r w:rsidRPr="00DD4D01">
        <w:rPr>
          <w:rFonts w:ascii="Arial" w:hAnsi="Arial" w:cs="Arial"/>
          <w:b/>
        </w:rPr>
        <w:tab/>
      </w:r>
      <w:r w:rsidRPr="00DD4D01">
        <w:rPr>
          <w:rFonts w:ascii="Arial" w:hAnsi="Arial" w:cs="Arial"/>
        </w:rPr>
        <w:t xml:space="preserve">Conflict of Interest- Notarized (include applicant’s conflict of interest policy)                                           </w:t>
      </w:r>
    </w:p>
    <w:p w:rsidR="006176ED" w:rsidRPr="00DD4D01" w:rsidRDefault="006176ED" w:rsidP="006176ED">
      <w:pPr>
        <w:ind w:left="2160" w:hanging="720"/>
        <w:rPr>
          <w:rFonts w:ascii="Arial" w:hAnsi="Arial" w:cs="Arial"/>
        </w:rPr>
      </w:pPr>
      <w:r w:rsidRPr="00DD4D01">
        <w:rPr>
          <w:rFonts w:ascii="Arial" w:hAnsi="Arial" w:cs="Arial"/>
          <w:b/>
        </w:rPr>
        <w:t xml:space="preserve">    </w:t>
      </w:r>
    </w:p>
    <w:p w:rsidR="006176ED" w:rsidRPr="00DD4D01" w:rsidRDefault="006176ED" w:rsidP="006176ED">
      <w:pPr>
        <w:ind w:left="2160" w:hanging="1800"/>
        <w:rPr>
          <w:rFonts w:ascii="Arial" w:hAnsi="Arial" w:cs="Arial"/>
        </w:rPr>
      </w:pPr>
      <w:r w:rsidRPr="00DD4D01">
        <w:rPr>
          <w:rFonts w:ascii="Arial" w:hAnsi="Arial" w:cs="Arial"/>
        </w:rPr>
        <w:t>_</w:t>
      </w:r>
      <w:r w:rsidRPr="00DD4D01">
        <w:rPr>
          <w:rFonts w:ascii="Arial" w:hAnsi="Arial" w:cs="Arial"/>
          <w:b/>
        </w:rPr>
        <w:t xml:space="preserve">________       </w:t>
      </w:r>
      <w:r w:rsidRPr="00DD4D01">
        <w:rPr>
          <w:rFonts w:ascii="Arial" w:hAnsi="Arial" w:cs="Arial"/>
          <w:b/>
        </w:rPr>
        <w:tab/>
      </w:r>
      <w:r w:rsidRPr="00DD4D01">
        <w:rPr>
          <w:rFonts w:ascii="Arial" w:hAnsi="Arial" w:cs="Arial"/>
        </w:rPr>
        <w:t>No Overdue Tax Form - notarized on agency letterhead (non-governmental agencies only)</w:t>
      </w:r>
    </w:p>
    <w:p w:rsidR="006176ED" w:rsidRPr="00DD4D01" w:rsidRDefault="006176ED" w:rsidP="006176ED">
      <w:pPr>
        <w:rPr>
          <w:rFonts w:ascii="Arial" w:hAnsi="Arial" w:cs="Arial"/>
        </w:rPr>
      </w:pPr>
    </w:p>
    <w:p w:rsidR="006176ED" w:rsidRPr="00DD4D01" w:rsidRDefault="006176ED" w:rsidP="006176ED">
      <w:pPr>
        <w:ind w:left="2160" w:hanging="1800"/>
        <w:rPr>
          <w:rFonts w:ascii="Arial" w:hAnsi="Arial" w:cs="Arial"/>
        </w:rPr>
      </w:pPr>
      <w:r w:rsidRPr="00DD4D01">
        <w:rPr>
          <w:rFonts w:ascii="Arial" w:hAnsi="Arial" w:cs="Arial"/>
          <w:b/>
        </w:rPr>
        <w:t>_________</w:t>
      </w:r>
      <w:r w:rsidRPr="00DD4D01">
        <w:rPr>
          <w:rFonts w:ascii="Arial" w:hAnsi="Arial" w:cs="Arial"/>
          <w:b/>
        </w:rPr>
        <w:tab/>
        <w:t xml:space="preserve"> </w:t>
      </w:r>
      <w:r w:rsidRPr="00DD4D01">
        <w:rPr>
          <w:rFonts w:ascii="Arial" w:hAnsi="Arial" w:cs="Arial"/>
        </w:rPr>
        <w:t>IRS Federal Tax Exempt Letter (501)(c)(3) (non-profit) or Verification of Tax ID (governmental)</w:t>
      </w:r>
    </w:p>
    <w:p w:rsidR="006176ED" w:rsidRPr="00DD4D01" w:rsidRDefault="006176ED" w:rsidP="006176ED">
      <w:pPr>
        <w:rPr>
          <w:rFonts w:ascii="Arial" w:hAnsi="Arial" w:cs="Arial"/>
        </w:rPr>
      </w:pPr>
    </w:p>
    <w:p w:rsidR="006176ED" w:rsidRPr="00DD4D01" w:rsidRDefault="006176ED" w:rsidP="006176ED">
      <w:pPr>
        <w:ind w:firstLine="360"/>
        <w:rPr>
          <w:rFonts w:ascii="Arial" w:hAnsi="Arial" w:cs="Arial"/>
        </w:rPr>
      </w:pPr>
      <w:r w:rsidRPr="00DD4D01">
        <w:rPr>
          <w:rFonts w:ascii="Arial" w:hAnsi="Arial" w:cs="Arial"/>
          <w:b/>
        </w:rPr>
        <w:t>_________</w:t>
      </w:r>
      <w:r w:rsidRPr="00DD4D01">
        <w:rPr>
          <w:rFonts w:ascii="Arial" w:hAnsi="Arial" w:cs="Arial"/>
          <w:b/>
        </w:rPr>
        <w:tab/>
      </w:r>
      <w:r w:rsidRPr="00DD4D01">
        <w:rPr>
          <w:rFonts w:ascii="Arial" w:hAnsi="Arial" w:cs="Arial"/>
        </w:rPr>
        <w:t>Federal Certifications</w:t>
      </w:r>
    </w:p>
    <w:p w:rsidR="006176ED" w:rsidRPr="00DD4D01" w:rsidRDefault="006176ED" w:rsidP="006176ED">
      <w:pPr>
        <w:ind w:firstLine="360"/>
        <w:rPr>
          <w:rFonts w:ascii="Arial" w:hAnsi="Arial" w:cs="Arial"/>
        </w:rPr>
      </w:pPr>
    </w:p>
    <w:p w:rsidR="006176ED" w:rsidRDefault="006176ED" w:rsidP="006176ED">
      <w:pPr>
        <w:ind w:firstLine="360"/>
        <w:rPr>
          <w:rFonts w:ascii="Arial" w:hAnsi="Arial" w:cs="Arial"/>
        </w:rPr>
      </w:pPr>
      <w:r w:rsidRPr="00DD4D01">
        <w:rPr>
          <w:rFonts w:ascii="Arial" w:hAnsi="Arial" w:cs="Arial"/>
          <w:b/>
        </w:rPr>
        <w:t>_________</w:t>
      </w:r>
      <w:r w:rsidRPr="00DD4D01">
        <w:rPr>
          <w:rFonts w:ascii="Arial" w:hAnsi="Arial" w:cs="Arial"/>
          <w:b/>
        </w:rPr>
        <w:tab/>
      </w:r>
      <w:r w:rsidRPr="00DD4D01">
        <w:rPr>
          <w:rFonts w:ascii="Arial" w:hAnsi="Arial" w:cs="Arial"/>
        </w:rPr>
        <w:t>State Certification</w:t>
      </w:r>
    </w:p>
    <w:p w:rsidR="006442A1" w:rsidRDefault="006442A1" w:rsidP="006176ED">
      <w:pPr>
        <w:ind w:firstLine="360"/>
        <w:rPr>
          <w:rFonts w:ascii="Arial" w:hAnsi="Arial" w:cs="Arial"/>
        </w:rPr>
      </w:pPr>
    </w:p>
    <w:p w:rsidR="006442A1" w:rsidRPr="00DD4D01" w:rsidRDefault="006442A1" w:rsidP="006176ED">
      <w:pPr>
        <w:ind w:firstLine="360"/>
        <w:rPr>
          <w:rFonts w:ascii="Arial" w:hAnsi="Arial" w:cs="Arial"/>
        </w:rPr>
      </w:pPr>
      <w:r>
        <w:rPr>
          <w:rFonts w:ascii="Arial" w:hAnsi="Arial" w:cs="Arial"/>
        </w:rPr>
        <w:t>_________</w:t>
      </w:r>
      <w:r>
        <w:rPr>
          <w:rFonts w:ascii="Arial" w:hAnsi="Arial" w:cs="Arial"/>
        </w:rPr>
        <w:tab/>
        <w:t>Iran Divestment Certification</w:t>
      </w:r>
    </w:p>
    <w:p w:rsidR="006176ED" w:rsidRPr="00DD4D01" w:rsidRDefault="006176ED" w:rsidP="006176ED">
      <w:pPr>
        <w:ind w:firstLine="360"/>
        <w:rPr>
          <w:rFonts w:ascii="Arial" w:hAnsi="Arial" w:cs="Arial"/>
        </w:rPr>
      </w:pPr>
    </w:p>
    <w:p w:rsidR="00AD20B7" w:rsidRDefault="00AD20B7" w:rsidP="006176ED">
      <w:pPr>
        <w:ind w:firstLine="360"/>
        <w:rPr>
          <w:rFonts w:ascii="Arial" w:hAnsi="Arial" w:cs="Arial"/>
          <w:sz w:val="22"/>
          <w:szCs w:val="22"/>
        </w:rPr>
        <w:sectPr w:rsidR="00AD20B7" w:rsidSect="006176ED">
          <w:headerReference w:type="default" r:id="rId80"/>
          <w:footerReference w:type="default" r:id="rId81"/>
          <w:pgSz w:w="12240" w:h="15840" w:code="1"/>
          <w:pgMar w:top="720" w:right="720" w:bottom="720" w:left="720" w:header="720" w:footer="360" w:gutter="0"/>
          <w:cols w:space="720"/>
          <w:docGrid w:linePitch="326"/>
        </w:sectPr>
      </w:pPr>
    </w:p>
    <w:p w:rsidR="00AD20B7" w:rsidRDefault="006115D0" w:rsidP="006176ED">
      <w:pPr>
        <w:ind w:firstLine="360"/>
        <w:rPr>
          <w:rFonts w:ascii="Arial" w:hAnsi="Arial" w:cs="Arial"/>
          <w:sz w:val="22"/>
          <w:szCs w:val="22"/>
        </w:rPr>
        <w:sectPr w:rsidR="00AD20B7" w:rsidSect="00AD20B7">
          <w:pgSz w:w="15840" w:h="12240" w:orient="landscape" w:code="1"/>
          <w:pgMar w:top="720" w:right="720" w:bottom="720" w:left="720" w:header="720" w:footer="360" w:gutter="0"/>
          <w:cols w:space="720"/>
          <w:docGrid w:linePitch="326"/>
        </w:sectPr>
      </w:pPr>
      <w:r>
        <w:rPr>
          <w:color w:val="231F20"/>
        </w:rPr>
      </w:r>
      <w:r>
        <w:rPr>
          <w:color w:val="231F20"/>
        </w:rPr>
        <w:pict>
          <v:group id="_x0000_s3435" editas="canvas" style="width:702pt;height:560.8pt;mso-position-horizontal-relative:char;mso-position-vertical-relative:line" coordorigin="2597,1076" coordsize="7871,623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36" type="#_x0000_t75" style="position:absolute;left:2597;top:1076;width:7871;height:6233" o:preferrelative="f">
              <v:fill o:detectmouseclick="t"/>
              <v:path o:extrusionok="t" o:connecttype="none"/>
              <o:lock v:ext="edit" text="t"/>
            </v:shape>
            <v:shape id="_x0000_s3437" style="position:absolute;left:7186;top:3166;width:342;height:457;mso-position-horizontal:absolute;mso-position-vertical:absolute" coordsize="260,351" path="m182,18hel174,18r-7,-2l159,15r-8,-2l144,12,136,9,128,8,121,5,113,3,105,2,97,,90,,82,,74,2r-7,l59,5r-8,l44,6,36,9r-8,3l21,15r-8,1l4,18,,24r1,7l4,37r1,6l5,50r4,6l12,62r,7l12,75r1,6l15,88r2,6l19,100r2,6l24,113r3,6l31,125r1,7l35,138r1,6l36,151r2,7l40,163r2,7l44,176r3,7l51,189r3,6l55,201r,7l55,214r3,6l62,227r1,6l63,239r2,7l65,252r2,6l67,265r,6l65,277r2,7l69,290r4,6l74,303r7,7l82,315r4,7l88,328r2,6l96,338r9,l112,338r7,l128,341r8,l142,342r9,l159,344r8,l173,345r9,l188,347r9,l205,347r7,1l219,350r8,l235,350r7,l250,350r8,-2l259,342r-5,-7l247,331r-3,-5l240,319r-2,-6l235,307r-3,-7l232,294r-4,-6l224,281r-7,-3l209,277r-5,-5l200,266r-4,-7l192,252r-4,-5l185,240r-7,-6l174,228r-3,-7l167,215r-4,-6l162,202r-4,-6l155,190r,-8l154,177r-3,-6l147,164r-1,-6l146,152r1,-7l151,139r4,-6l159,127r4,-7l165,114r2,-6l169,100r2,-5l171,89r6,-7l178,76r-1,-6l171,66r,-6l171,54r3,-7l178,40r4,-5l182,28r,-6l182,18e" filled="f" stroked="f" strokeweight="1pt">
              <v:stroke endcap="round"/>
              <v:shadow color="#919191"/>
              <v:path arrowok="t"/>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3438" type="#_x0000_t7" style="position:absolute;left:7020;top:3168;width:304;height:451;flip:x;mso-wrap-style:none;v-text-anchor:middle" adj="5399" filled="f" stroked="f" strokeweight="1pt">
              <v:shadow color="#919191"/>
            </v:shape>
            <v:shapetype id="_x0000_t6" coordsize="21600,21600" o:spt="6" path="m,l,21600r21600,xe">
              <v:stroke joinstyle="miter"/>
              <v:path gradientshapeok="t" o:connecttype="custom" o:connectlocs="0,0;0,10800;0,21600;10800,21600;21600,21600;10800,10800" textboxrect="1800,12600,12600,19800"/>
            </v:shapetype>
            <v:shape id="_x0000_s3439" type="#_x0000_t6" style="position:absolute;left:5795;top:3138;width:300;height:358;rotation:60;mso-wrap-style:none;v-text-anchor:middle" filled="f" stroked="f" strokeweight="1pt">
              <v:shadow color="#919191"/>
            </v:shape>
            <v:rect id="_x0000_s3440" style="position:absolute;left:5654;top:3209;width:357;height:102;mso-wrap-style:none;v-text-anchor:middle" filled="f" stroked="f" strokeweight="1pt">
              <v:shadow color="#919191"/>
            </v:rect>
            <v:shape id="_x0000_s3441" type="#_x0000_t7" style="position:absolute;left:5739;top:2962;width:201;height:237;rotation:-5;flip:x;mso-wrap-style:none;v-text-anchor:middle" adj="5399" filled="f" stroked="f" strokeweight="1pt">
              <v:shadow color="#919191"/>
            </v:shape>
            <v:rect id="_x0000_s3442" style="position:absolute;left:5783;top:3000;width:83;height:352;rotation:91;mso-wrap-style:none;v-text-anchor:middle" filled="f" stroked="f" strokeweight="1pt">
              <v:shadow color="#919191"/>
            </v:rect>
            <v:shape id="_x0000_s3443" style="position:absolute;left:6169;top:3211;width:349;height:419;mso-position-horizontal:absolute;mso-position-vertical:absolute" coordsize="265,321" path="m,320hel24,15,34,,48,48,65,39,82,64,92,39r7,l116,15r17,49l140,82r35,24l216,82r7,39l250,130r-17,35l250,189r14,58l216,320,,320e" fillcolor="#ff7c80" strokeweight="1pt">
              <v:stroke endcap="round"/>
              <v:shadow color="#919191"/>
              <v:path arrowok="t"/>
            </v:shape>
            <v:rect id="_x0000_s3444" style="position:absolute;left:5693;top:2919;width:79;height:371;rotation:16;mso-wrap-style:none;v-text-anchor:middle" filled="f" stroked="f" strokeweight="1pt">
              <v:shadow color="#919191"/>
            </v:rect>
            <v:shape id="_x0000_s3445" style="position:absolute;left:8447;top:2686;width:528;height:527;mso-position-horizontal:absolute;mso-position-vertical:absolute" coordsize="402,404" path="m384,163hel370,163r-17,l336,149r6,-9l319,163,301,140r,-24l301,149r-18,-9l283,149r18,14l301,149r11,14l319,173r-36,9l259,173r7,9l283,196r29,-23l336,207r,14l319,221r17,9l336,254r,11l342,254r,24l301,254r,-9l319,254,301,230r,15l283,230r,24l266,230r,24l242,254,210,230r,-9l225,207r-15,l217,182r-17,48l183,230r,-9l152,230,141,207r11,l135,207,124,182r,25l65,149r28,33l76,182,65,173r,9l118,230r,48l124,245r17,-15l152,254r7,-9l193,254r7,24l210,287r,-9l217,287r8,-9l259,287r18,16l252,303r-35,33l235,345r,-9l266,312r,24l283,312r36,15l301,327r18,9l301,345r18,l301,361r-7,-16l294,361r31,9l319,394r-119,9l166,370,107,327,24,265,,254,17,173,34,140r25,l65,140,34,116,17,67,,33,17,,124,67,200,24r119,l336,58r,33l370,116r14,l401,140r-17,23e" fillcolor="#09c" strokeweight="1pt">
              <v:stroke endcap="round"/>
              <v:shadow color="#919191"/>
              <v:path arrowok="t"/>
            </v:shape>
            <v:shape id="_x0000_s3446" type="#_x0000_t6" style="position:absolute;left:6962;top:2392;width:1100;height:586;rotation:17;mso-wrap-style:none;v-text-anchor:middle" filled="f" stroked="f" strokeweight="1pt">
              <v:shadow color="#919191"/>
            </v:shape>
            <v:shape id="_x0000_s3447" style="position:absolute;left:8466;top:2860;width:431;height:358;mso-position-horizontal:absolute;mso-position-vertical:absolute" coordsize="327,274" path="m55,hel51,2r-6,l39,2,33,3,32,8r-5,4l26,18r-3,6l20,30r-3,6l14,42r-3,7l8,55,6,61r2,6l8,73r,7l6,87r,5l3,98,,104r,7l,117r5,3l11,123r6,3l23,130r3,5l32,140r4,5l41,148r6,3l53,154r5,4l65,163r5,3l76,170r6,4l88,177r6,5l100,186r4,5l109,194r6,5l119,204r5,3l130,213r6,4l140,222r6,3l151,229r6,4l163,238r6,6l174,248r4,5l181,260r5,1l192,264r6,3l204,269r6,3l217,273r5,l231,273r15,l252,273r6,l265,272r5,l275,272r6,-2l287,270r6,l299,270r6,-1l312,266r6,-2l317,257r-2,-6l317,245r3,-6l324,233r2,-7l323,219r-3,-5l315,208r-3,-9l309,191r-1,-6l305,180r-5,-4l293,171r-5,-1l281,164r-5,-3l271,158r-6,-3l258,149r-5,-1l246,145r-5,l235,145r-7,l222,143r-6,-3l210,140r-5,-1l199,135r-6,-3l189,127r-5,-4l180,118r-5,-3l169,109r-6,-5l158,102r-6,-1l146,104r-6,4l134,104r-6,-3l122,104r-3,7l119,117r-3,6l113,129r,-5l112,118r-2,-6l110,105r2,-6l110,93r-3,-6l103,81,98,77,92,73,86,68,80,65,74,61,68,56,64,50,61,43r,-6l67,33r6,3l79,37,77,31,74,24,71,18,70,12,67,6,62,2,55,,51,r4,e" fillcolor="#09c" stroked="f" strokeweight="1pt">
              <v:stroke endcap="round"/>
              <v:shadow color="#919191"/>
              <v:path arrowok="t"/>
            </v:shape>
            <v:shape id="_x0000_s3448" style="position:absolute;left:8360;top:2161;width:473;height:451;mso-position-horizontal:absolute;mso-position-vertical:absolute" coordsize="360,345" path="m317,39hel317,97r25,93l359,199r-27,39l332,271r-25,34l276,282r-11,23l242,344,217,282,207,271r-24,34l148,305r18,-58l148,238r-23,24l114,247r-7,15l100,238r-27,9l66,190,,155,,141,48,122,14,73r,-34l48,25,66,,332,,317,39e" fillcolor="#f39" strokeweight="1pt">
              <v:stroke endcap="round"/>
              <v:shadow color="#919191"/>
              <v:path arrowok="t"/>
            </v:shape>
            <v:rect id="_x0000_s3449" style="position:absolute;left:5775;top:2938;width:35;height:209;mso-wrap-style:none;v-text-anchor:middle" filled="f" stroked="f" strokeweight="1pt">
              <v:shadow color="#919191"/>
            </v:rect>
            <v:shape id="_x0000_s3450" style="position:absolute;left:7207;top:3583;width:527;height:505;mso-position-horizontal:absolute;mso-position-vertical:absolute" coordsize="401,387" path="m48,304hel130,304r11,9l148,313r10,l176,337r82,34l318,386r48,-24l400,304,366,266,348,246r18,-15l324,173r,-24l300,116,283,82,224,r-7,11l82,,,11,30,93r29,33l30,222r,44l17,290r31,14e" filled="f" strokeweight="1pt">
              <v:stroke endcap="round"/>
              <v:shadow color="#919191"/>
              <v:path arrowok="t"/>
            </v:shape>
            <v:rect id="_x0000_s3451" style="position:absolute;left:5682;top:2932;width:257;height:46;mso-wrap-style:none;v-text-anchor:middle" filled="f" stroked="f" strokeweight="1pt">
              <v:shadow color="#919191"/>
            </v:re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3452" type="#_x0000_t10" style="position:absolute;left:7827;top:4034;width:248;height:149;mso-wrap-style:none;v-text-anchor:middle" adj="6325" filled="f" stroked="f" strokeweight="1pt">
              <v:shadow color="#919191"/>
            </v:shape>
            <v:shape id="_x0000_s3453" style="position:absolute;left:7395;top:4067;width:543;height:536;mso-position-horizontal:absolute;mso-position-vertical:absolute" coordsize="412,411" path="m401,246hel369,270r25,-24l411,270r-35,82l359,361r-17,-9l369,376,294,361r-52,l277,352r-18,l252,328r-10,33l165,361r12,-24l165,328r-13,33l125,376r-17,9l108,376r-42,9l59,410,,337,17,317,8,279r34,-9l59,246r,-67l83,164r42,15l159,130r66,l277,15,294,r31,33l342,33r52,73l394,140r7,106e" fillcolor="#cf6" strokeweight="1pt">
              <v:stroke endcap="round"/>
              <v:shadow color="#919191"/>
              <v:path arrowok="t"/>
            </v:shape>
            <v:shape id="_x0000_s3454" style="position:absolute;left:5844;top:2922;width:363;height:324;mso-position-horizontal:absolute;mso-position-vertical:absolute" coordsize="276,248" path="m,hel17,73,7,73r41,49l65,190r58,48l158,247,275,,24,,,e" fillcolor="#099" strokeweight="1pt">
              <v:stroke endcap="round"/>
              <v:shadow color="#919191"/>
              <v:path arrowok="t"/>
            </v:shape>
            <v:shape id="_x0000_s3455" style="position:absolute;left:8939;top:1861;width:460;height:396;mso-position-horizontal:absolute;mso-position-vertical:absolute" coordsize="350,303" path="m301,186hel319,186r-18,10l319,196r6,10l319,229r13,26l319,268,301,255r,13l319,268r30,34l284,277,225,196,201,186r-18,10l201,173r-18,l166,138r-7,l159,124r-17,l114,91r-14,l100,80,66,67,25,22,,,125,r93,91l218,115r24,33l259,162r18,-14l301,173r,13e" fillcolor="#f39" strokeweight="1pt">
              <v:stroke endcap="round"/>
              <v:shadow color="#919191"/>
              <v:path arrowok="t"/>
            </v:shape>
            <v:shape id="_x0000_s3456" style="position:absolute;left:8933;top:3552;width:202;height:302;mso-position-horizontal:absolute;mso-position-vertical:absolute" coordsize="153,232" path="m10,207hel69,91r14,l93,67r,15l152,,35,173,10,231,,207r10,e" filled="f" strokeweight="1pt">
              <v:stroke endcap="round"/>
              <v:shadow color="#919191"/>
              <v:path arrowok="t"/>
            </v:shape>
            <v:shape id="_x0000_s3457" style="position:absolute;left:8527;top:3716;width:322;height:81;mso-position-horizontal:absolute;mso-position-vertical:absolute" coordsize="245,62" path="m161,14hel186,14,203,r41,23l144,23,58,47,,61,,47,161,14e" filled="f" strokeweight="1pt">
              <v:stroke endcap="round"/>
              <v:shadow color="#919191"/>
              <v:path arrowok="t"/>
            </v:shape>
            <v:shape id="_x0000_s3458" style="position:absolute;left:8478;top:3343;width:682;height:416;mso-position-horizontal:absolute;mso-position-vertical:absolute" coordsize="518,319" path="m265,96hel282,73r18,l324,73r-7,23l351,120r-17,11l351,131r14,23l351,120r8,l334,96r,-23l341,58r24,l365,73r17,l375,58r7,-9l382,24r18,25l400,24,382,15,400,r17,38l409,49r8,33l409,96r-17,l409,131r,-24l417,107r7,-11l424,120r17,l441,73r41,23l451,49r24,9l465,38r52,20l509,82,482,49r18,47l492,96r-10,24l465,120r,11l482,131r-17,23l441,164r,14l434,140r-17,58l417,189r-17,9l392,189r8,23l382,245r,-33l365,222r10,23l359,260r6,20l359,270r-8,10l351,270r-17,10l324,260r10,-15l334,222r-17,14l300,198r17,24l300,280r7,14l265,280r17,l282,260,265,212r,24l248,236r,-14l217,260r17,l248,245r11,15l259,270r-11,l265,280,148,270r-14,10l117,280,83,303r,-9l65,303,31,318r,-38l17,260,,236,,222,42,212,65,189r169,l300,140r-18,-9l282,120,265,96e" fillcolor="#09c" strokeweight="1pt">
              <v:stroke endcap="round"/>
              <v:shadow color="#919191"/>
              <v:path arrowok="t"/>
            </v:shape>
            <v:line id="_x0000_s3459" style="position:absolute;mso-wrap-style:none;v-text-anchor:middle" from="5206,3241" to="5274,3246" strokecolor="#007f78" strokeweight="1pt">
              <v:shadow color="#919191"/>
            </v:line>
            <v:shape id="_x0000_s3460" style="position:absolute;left:9265;top:3351;width:64;height:64;mso-position-horizontal:absolute;mso-position-vertical:absolute" coordsize="49,49" path="m41,hel48,14,,48,24,,41,e" strokeweight="4pt">
              <v:stroke endcap="round"/>
              <v:shadow color="#919191"/>
              <v:path arrowok="t"/>
            </v:shape>
            <v:shape id="_x0000_s3461" style="position:absolute;left:7381;top:3123;width:391;height:399;mso-position-horizontal:absolute;mso-position-vertical:absolute" coordsize="297,306" path="m81,14hel80,9,75,3,69,,63,2,59,8r-5,3l51,17r-3,6l45,29r-3,6l39,41r-1,6l38,53r-2,6l32,65r-3,6l26,77r,6l21,87r-3,5l20,98r1,6l21,110r2,7l23,122r-3,6l17,134r-2,6l15,146r-1,6l9,158r-1,6l5,170r-3,6l,182r,6l,194r2,6l3,206r3,6l9,218r3,6l17,230r,6l18,242r,6l18,254r3,7l23,266r3,6l30,278r5,4l42,287r5,4l50,296r4,6l59,305r6,l71,303r6,-1l83,300r6,-3l95,293r6,-2l110,288r6,-1l123,282r6,-1l134,279r7,-3l146,273r7,-3l158,267r6,-3l170,261r7,-3l182,255r6,-3l195,249r5,-3l206,245r6,-5l218,239r7,-2l231,236r6,-2l243,231r5,-3l254,225r7,-3l267,221r5,l278,216r6,-3l288,207r,-6l288,195r3,-7l293,183r1,-6l291,171r-1,-6l290,159r1,-7l293,146r,-5l294,135r2,-7l296,123r-5,-3l288,114r,-6l288,102r,-7l284,90r-5,-3l273,80r-4,-5l264,69r-6,-4l254,60r-8,-3l240,56r-6,-3l228,48r-7,-6l216,38r-3,-5l210,27r-6,-3l200,18r-5,-3l189,14r-10,l173,15r-6,l162,15r-7,3l149,20r-5,1l138,21r-6,2l126,23r-7,-2l113,20r-6,-3l101,15,96,11,90,9r-6,l81,14e" filled="f" stroked="f" strokeweight="1pt">
              <v:stroke endcap="round"/>
              <v:shadow color="#919191"/>
              <v:path arrowok="t"/>
            </v:shape>
            <v:shape id="_x0000_s3462" style="position:absolute;left:8812;top:2074;width:225;height:335;mso-position-horizontal:absolute;mso-position-vertical:absolute" coordsize="171,257" path="m145,245hel118,256r-42,l69,222,46,207r13,24l52,231r-24,l,140,,92,34,58,17,24,52,11r17,l86,,76,67,86,189r32,9l135,189r35,18l145,245e" fillcolor="#f39" strokeweight="1pt">
              <v:stroke endcap="round"/>
              <v:shadow color="#919191"/>
              <v:path arrowok="t"/>
            </v:shape>
            <v:shape id="_x0000_s3463" style="position:absolute;left:5119;top:2847;width:321;height:418;mso-position-horizontal:absolute;mso-position-vertical:absolute" coordsize="244,320" path="m,304hel34,179,34,,68,15,92,r7,15l127,15r17,l168,130r31,49l226,189r,33l243,247r,72l,304e" filled="f" strokeweight="1pt">
              <v:stroke endcap="round"/>
              <v:shadow color="#919191"/>
              <v:path arrowok="t"/>
            </v:shape>
            <v:shape id="_x0000_s3464" style="position:absolute;left:7089;top:3960;width:671;height:548;mso-position-horizontal:absolute;mso-position-vertical:absolute" coordsize="510,420" path="m,139hel24,115,41,73r17,l65,24r28,l110,r31,15l223,15r10,9l241,24r9,l268,48r82,34l409,96,457,73r28,23l509,96,457,211r-66,l358,260,316,246r-24,14l292,328r-17,24l241,361r9,38l233,419,,139e" fillcolor="#cf6" strokeweight="1pt">
              <v:stroke endcap="round"/>
              <v:shadow color="#919191"/>
              <v:path arrowok="t"/>
            </v:shape>
            <v:shape id="_x0000_s3465" style="position:absolute;left:8239;top:3017;width:619;height:581;mso-position-horizontal:absolute;mso-position-vertical:absolute" coordsize="471,445" path="m276,270hel235,213r-7,-16l218,213r52,100l311,352r,23l318,352r27,23l369,362r24,13l387,395r41,-43l452,375r,11l470,395r-66,49l235,444r-35,l200,255r-7,l186,279r-27,-9l152,255,42,188,,140,34,116,17,91r,-18l51,49r18,9l100,24r17,25l134,33r,-9l152,r24,11l259,73r59,43l293,140r-23,57l304,231r,24l276,270e" fillcolor="#09c" strokeweight="1pt">
              <v:stroke endcap="round"/>
              <v:shadow color="#919191"/>
              <v:path arrowok="t"/>
            </v:shape>
            <v:shape id="_x0000_s3466" style="position:absolute;left:9413;top:2806;width:73;height:91;mso-position-horizontal:absolute;mso-position-vertical:absolute" coordsize="55,70" path="m15,51hel18,42,15,30,9,21,,12,,3,9,r9,l24,9r,9l33,24r9,3l51,30r3,9l54,48r-3,9l42,66r-9,3l24,69,18,60,15,51r,e" strokecolor="white" strokeweight="4pt">
              <v:stroke endcap="round"/>
              <v:shadow color="#919191"/>
              <v:path arrowok="t"/>
            </v:shape>
            <v:shape id="_x0000_s3467" style="position:absolute;left:7057;top:3170;width:451;height:428;mso-position-horizontal:absolute;mso-position-vertical:absolute" coordsize="343,328" path="m335,327hel200,316r-82,11l100,278,49,235,18,162,,105,18,71r,-24l107,24,183,r17,l218,r65,13l276,47r-10,l276,71r-10,44l248,138r18,73l342,316r-7,11e" fillcolor="#ff7c80" strokeweight="1pt">
              <v:stroke endcap="round"/>
              <v:shadow color="#919191"/>
              <v:path arrowok="t"/>
            </v:shape>
            <v:shape id="_x0000_s3468" style="position:absolute;left:9112;top:1859;width:386;height:485;mso-position-horizontal:absolute;mso-position-vertical:absolute" coordsize="293,371" path="m158,hel158,22,141,9r,13l134,22,123,33,152,22r13,45l182,81r11,l193,91r-11,l175,91r25,48l193,115r13,l200,81r6,10l206,139r35,67l241,230r51,140l282,370r-24,-9l241,336r10,-33l223,268r,-38l200,230r,-24l175,173,152,148r-18,15l117,148,93,115r,-24l,,158,e" fillcolor="#f39" strokeweight="1pt">
              <v:stroke endcap="round"/>
              <v:shadow color="#919191"/>
              <v:path arrowok="t"/>
            </v:shape>
            <v:shape id="_x0000_s3469" style="position:absolute;left:9497;top:2814;width:95;height:118;mso-position-horizontal:absolute;mso-position-vertical:absolute" coordsize="73,91" path="m,45hel9,39r3,-9l12,21r6,-9l24,3,33,r9,9l51,21r9,9l66,39r,9l69,60r3,9l72,81r-3,9l60,90,51,87,39,81,30,78,21,69,15,60,12,51,3,45,,45e" strokecolor="white" strokeweight="4pt">
              <v:stroke endcap="round"/>
              <v:shadow color="#919191"/>
              <v:path arrowok="t"/>
            </v:shape>
            <v:shape id="_x0000_s3470" style="position:absolute;left:9418;top:1862;width:79;height:319;mso-position-horizontal:absolute;mso-position-vertical:absolute" coordsize="60,244" path="m25,91hel8,80,,,8,r9,22l59,243,31,185,25,91e" strokeweight="4pt">
              <v:stroke endcap="round"/>
              <v:shadow color="#919191"/>
              <v:path arrowok="t"/>
            </v:shape>
            <v:shape id="_x0000_s3471" style="position:absolute;left:9530;top:2653;width:209;height:593;mso-position-horizontal:absolute;mso-position-vertical:absolute" coordsize="159,454" path="m24,444hel24,420r17,9l58,420,83,396r10,l123,387,158,140,123,r18,24l158,140,123,409r,11l93,420,,453r,-9l24,444e" strokeweight="4pt">
              <v:stroke endcap="round"/>
              <v:shadow color="#919191"/>
              <v:path arrowok="t"/>
            </v:shape>
            <v:shape id="_x0000_s3472" style="position:absolute;left:9520;top:2194;width:171;height:442;mso-position-horizontal:absolute;mso-position-vertical:absolute" coordsize="130,339" path="m89,256hel71,221,48,197,40,130r-17,9l13,139,,,129,338,99,294,89,256e" strokeweight="4pt">
              <v:stroke endcap="round"/>
              <v:shadow color="#919191"/>
              <v:path arrowok="t"/>
            </v:shape>
            <v:shape id="_x0000_s3473" style="position:absolute;left:7730;top:3235;width:394;height:486;mso-position-horizontal:absolute;mso-position-vertical:absolute" coordsize="300,373" path="m251,150hel234,49,199,24r-34,l165,49,151,24r-34,l117,9,93,,66,24,18,9r6,223l,352r35,20l41,372r59,-9l117,372r165,l299,212,282,173,251,150e" fillcolor="#cf6" strokeweight="1pt">
              <v:stroke endcap="round"/>
              <v:shadow color="#919191"/>
              <v:path arrowok="t"/>
            </v:shape>
            <v:shape id="_x0000_s3474" style="position:absolute;left:8001;top:2257;width:355;height:487;mso-position-horizontal:absolute;mso-position-vertical:absolute" coordsize="270,374" path="m227,117hel200,92r-23,l159,49,117,33r-7,-9l76,,,232r42,24l59,329r41,44l200,281r27,l242,256r27,15l269,188,251,165,234,117r-7,e" fillcolor="#c9f" strokeweight="1pt">
              <v:stroke endcap="round"/>
              <v:shadow color="#919191"/>
              <v:path arrowok="t"/>
            </v:shape>
            <v:shape id="_x0000_s3475" style="position:absolute;left:7223;top:3147;width:179;height:58;mso-position-horizontal:absolute;mso-position-vertical:absolute" coordsize="136,44" path="m1,13hel6,10,12,7,18,6,24,4r6,l36,3,43,1,48,r6,l60,r6,l72,r6,l84,1r6,l96,3r6,l108,4r6,2l120,6r6,1l132,9r3,6l135,21r,6l133,33r,6l127,43r-6,l115,42r-6,-3l103,37,97,36r-6,l84,34r-5,l73,34r-6,l61,36r-6,l49,36r-6,l37,36r-6,l25,34,19,31,13,28,7,24,3,19,,13r1,e" filled="f" stroked="f" strokeweight="1pt">
              <v:stroke endcap="round"/>
              <v:shadow color="#919191"/>
              <v:path arrowok="t"/>
            </v:shape>
            <v:shape id="_x0000_s3476" style="position:absolute;left:5344;top:3021;width:397;height:279;mso-position-horizontal:absolute;mso-position-vertical:absolute" coordsize="302,214" path="m76,188hel76,116,59,91r,-33l31,49,,,283,,266,33r17,-9l301,33,266,58r-17,58l249,188r-14,25l76,188e" fillcolor="#099" strokeweight="1pt">
              <v:stroke endcap="round"/>
              <v:shadow color="#919191"/>
              <v:path arrowok="t"/>
            </v:shape>
            <v:shape id="_x0000_s3477" style="position:absolute;left:8631;top:1873;width:373;height:256;mso-position-horizontal:absolute;mso-position-vertical:absolute" coordsize="284,197" path="m148,196hel100,138r-25,l7,105,,57,31,33,25,,234,r24,22l258,67r25,71l224,147r-7,15l200,172r-17,l148,185r,11e" fillcolor="#f39" strokeweight="1pt">
              <v:stroke endcap="round"/>
              <v:shadow color="#919191"/>
              <v:path arrowok="t"/>
            </v:shape>
            <v:shape id="_x0000_s3478" style="position:absolute;left:7992;top:2772;width:263;height:309;mso-position-horizontal:absolute;mso-position-vertical:absolute" coordsize="200,237" path="m69,211hel83,236r27,l116,211r25,l176,187r16,l199,178,176,105,116,49,75,,,58,,178r17,42l69,211e" fillcolor="#09c" strokeweight="1pt">
              <v:stroke endcap="round"/>
              <v:shadow color="#919191"/>
              <v:path arrowok="t"/>
            </v:shape>
            <v:shape id="_x0000_s3479" style="position:absolute;left:7868;top:1906;width:571;height:503;mso-position-horizontal:absolute;mso-position-vertical:absolute" coordsize="434,386" path="m433,318hel385,336r-52,49l327,385,299,360r-23,l258,318,217,302r-7,-9l175,269r-17,24l141,269r-17,9l66,278,52,244r-17,l24,244r-7,10l,235,52,91,66,r44,l141,24r17,-9l200,24r17,23l258,82r,23l234,129r7,24l268,153r48,-13l333,187r17,9l350,222r49,47l433,318e" fillcolor="#f39" strokeweight="1pt">
              <v:stroke endcap="round"/>
              <v:shadow color="#919191"/>
              <v:path arrowok="t"/>
            </v:shape>
            <v:shape id="_x0000_s3480" style="position:absolute;left:5644;top:3256;width:88;height:118;mso-position-horizontal:absolute;mso-position-vertical:absolute" coordsize="67,91" path="m20,3hel14,13,11,23,6,32r,10l6,51,3,61,,71r,9l6,90r8,l23,84r9,-4l40,71r9,-7l52,55,60,45,63,35r3,-9l63,16,57,6,49,3,40,,32,,23,,14,6,20,3e" filled="f" stroked="f" strokeweight="1pt">
              <v:stroke endcap="round"/>
              <v:shadow color="#919191"/>
              <v:path arrowok="t"/>
            </v:shape>
            <v:shape id="_x0000_s3481" style="position:absolute;left:8455;top:1871;width:368;height:294;mso-position-horizontal:absolute;mso-position-vertical:absolute" coordsize="279,226" path="m278,202hel261,225,,225,33,67,40,56,75,47,64,22r-31,l17,,156,r7,33l132,56r6,48l206,137r25,l278,192r,10e" fillcolor="#f39" strokeweight="1pt">
              <v:stroke endcap="round"/>
              <v:shadow color="#919191"/>
              <v:path arrowok="t"/>
            </v:shape>
            <v:shape id="_x0000_s3482" style="position:absolute;left:6811;top:3211;width:311;height:387;mso-position-horizontal:absolute;mso-position-vertical:absolute" coordsize="236,296" path="m186,73hel204,130r31,72l144,295r-85,l52,213,,130,69,48,117,r52,38l204,38,186,73e" fillcolor="#ff7c80" strokeweight="1pt">
              <v:stroke endcap="round"/>
              <v:shadow color="#919191"/>
              <v:path arrowok="t"/>
            </v:shape>
            <v:shape id="_x0000_s3483" style="position:absolute;left:9328;top:3231;width:193;height:141;mso-position-horizontal:absolute;mso-position-vertical:absolute" coordsize="147,108" path="m42,68hel146,,,107,17,68r25,e" strokeweight="4pt">
              <v:stroke endcap="round"/>
              <v:shadow color="#919191"/>
              <v:path arrowok="t"/>
            </v:shape>
            <v:shape id="_x0000_s3484" style="position:absolute;left:8857;top:2714;width:549;height:400;mso-position-horizontal:absolute;mso-position-vertical:absolute" coordsize="417,306" path="m398,77hel416,102r-18,15l398,126r-41,24l368,159r-18,25l350,199r-10,33l333,223r-17,l309,265r-41,16l257,305r-7,-24l223,281,209,265r7,-9l209,256r,25l200,281r-18,l192,265r-27,l175,243r-10,13l151,232r,24l134,256,123,232r11,l134,223,117,208r6,-9l134,199,123,184r-6,15l109,199r8,24l109,223r,20l100,243r,-20l82,232r10,24l75,256,65,232r,11l51,232r7,-24l65,223,51,208,34,199,51,184r24,15l58,174r-7,l40,184,24,159r51,l82,150r18,-33l82,117,65,93r-14,l17,68r,-34l,,123,9r77,l182,77r51,16l250,9,268,r30,20l327,34r23,l398,34r18,34l398,77e" fillcolor="#09c" strokeweight="1pt">
              <v:stroke endcap="round"/>
              <v:shadow color="#919191"/>
              <v:path arrowok="t"/>
            </v:shape>
            <v:shape id="_x0000_s3485" style="position:absolute;left:8048;top:3187;width:505;height:473;mso-position-horizontal:absolute;mso-position-vertical:absolute" coordsize="384,363" path="m359,338hel318,347r,15l301,338r17,-24l301,314,259,246r-24,l207,256,131,222,48,198r-17,9l,184,76,126,125,58,117,r31,11l190,58r111,68l307,140r28,9l341,126r8,l349,314r34,l359,338e" fillcolor="#09c" strokeweight="1pt">
              <v:stroke endcap="round"/>
              <v:shadow color="#919191"/>
              <v:path arrowok="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3486" type="#_x0000_t5" style="position:absolute;left:5276;top:2978;width:240;height:187;rotation:303;mso-wrap-style:none;v-text-anchor:middle" adj="10799" filled="f" stroked="f" strokeweight="1pt">
              <v:shadow color="#919191"/>
            </v:shape>
            <v:shape id="_x0000_s3487" style="position:absolute;left:6978;top:2835;width:505;height:398;mso-position-horizontal:absolute;mso-position-vertical:absolute" coordsize="384,304" path="m176,hel293,57r41,49l383,197r-8,15l358,230r-17,39l276,255r-18,l241,255r-76,24l76,303,,255,25,221,142,48,176,e" fillcolor="#ff7c80" strokeweight="1pt">
              <v:stroke endcap="round"/>
              <v:shadow color="#919191"/>
              <v:path arrowok="t"/>
            </v:shape>
            <v:shape id="_x0000_s3488" style="position:absolute;left:6878;top:2804;width:288;height:322;mso-position-horizontal:absolute;mso-position-vertical:absolute" coordsize="219,246" path="m24,72hel34,49r8,l34,72r17,l65,34,76,49r7,l135,r31,9l184,58r34,14l100,245,51,212,42,174,17,154,,116,17,91,,82,24,72e" fillcolor="#ff7c80" strokeweight="1pt">
              <v:stroke endcap="round"/>
              <v:shadow color="#919191"/>
              <v:path arrowok="t"/>
            </v:shape>
            <v:shape id="_x0000_s3489" style="position:absolute;left:7985;top:3007;width:328;height:421;mso-position-horizontal:absolute;mso-position-vertical:absolute" coordsize="250,323" path="m215,82hel215,100r17,25l198,149,168,139r7,58l126,264,51,322,35,222,,197,,58,17,42,68,33,82,58r28,l116,33r24,l175,9r17,l198,r17,33l249,58,215,82e" fillcolor="#09c" strokeweight="1pt">
              <v:stroke endcap="round"/>
              <v:shadow color="#919191"/>
              <v:path arrowok="t"/>
            </v:shape>
            <v:shape id="_x0000_s3490" style="position:absolute;left:5286;top:2871;width:426;height:151;mso-position-horizontal:absolute;mso-position-vertical:absolute" coordsize="324,116" path="m323,9hel323,24r,9l323,115r-282,l17,,,,323,9e" fillcolor="#099" strokeweight="1pt">
              <v:stroke endcap="round"/>
              <v:shadow color="#919191"/>
              <v:path arrowok="t"/>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3491" type="#_x0000_t8" style="position:absolute;left:7244;top:2539;width:503;height:216;rotation:184;flip:x y;mso-wrap-style:none;v-text-anchor:middle" adj="5399" filled="f" stroked="f" strokeweight="1pt">
              <v:shadow color="#919191"/>
            </v:shape>
            <v:rect id="_x0000_s3492" style="position:absolute;left:7234;top:2314;width:517;height:275;rotation:6;mso-wrap-style:none;v-text-anchor:middle" filled="f" stroked="f" strokeweight="1pt">
              <v:shadow color="#919191"/>
            </v:rect>
            <v:shape id="_x0000_s3493" style="position:absolute;left:8297;top:2345;width:472;height:428;mso-position-horizontal:absolute;mso-position-vertical:absolute" coordsize="359,328" path="m241,327hel135,260,111,236r-28,l83,222,35,202r,-82l17,96,,49,52,r,15l118,49r6,56l152,96r6,24l166,105r10,15l200,96r18,9l200,164r35,l258,129r11,11l293,202r24,-38l327,140r31,24l317,283r-76,44e" fillcolor="#f39" strokeweight="1pt">
              <v:stroke endcap="round"/>
              <v:shadow color="#919191"/>
              <v:path arrowok="t"/>
            </v:shape>
            <v:shape id="_x0000_s3494" style="position:absolute;left:5644;top:2902;width:363;height:518;mso-position-horizontal:absolute;mso-position-vertical:absolute" coordsize="276,397" path="m69,314hel10,362,,338,10,314,,295r10,l24,270r,-71l41,140,76,115,58,106r-17,9l58,82,58,r94,9l169,82r-11,l200,131r17,68l275,246,169,362r-51,34l69,314e" fillcolor="#099" strokeweight="1pt">
              <v:stroke endcap="round"/>
              <v:shadow color="#919191"/>
              <v:path arrowok="t"/>
            </v:shape>
            <v:shape id="_x0000_s3495" style="position:absolute;left:6583;top:2906;width:496;height:472;mso-position-horizontal:absolute;mso-position-vertical:absolute" coordsize="377,362" path="m224,hel241,9,224,34r17,39l266,93r9,38l324,164r-24,34l376,246r,24l341,270,289,231r-48,48l172,361r-31,-9l106,352r,-48l83,270,59,246,49,212,25,189,,,118,,224,e" fillcolor="#ff7c80" strokeweight="1pt">
              <v:stroke endcap="round"/>
              <v:shadow color="#919191"/>
              <v:path arrowok="t"/>
            </v:shape>
            <v:shape id="_x0000_s3496" style="position:absolute;left:7687;top:2212;width:410;height:475;mso-position-horizontal:absolute;mso-position-vertical:absolute" coordsize="311,364" path="m234,266hel228,290r-18,-9l200,281,34,363,,339,,305,134,r17,20l159,9r10,l186,9r14,35l259,44,276,34r17,24l310,34,234,266e" fillcolor="#c9f" strokeweight="1pt">
              <v:stroke endcap="round"/>
              <v:shadow color="#919191"/>
              <v:path arrowok="t"/>
            </v:shape>
            <v:shape id="_x0000_s3497" style="position:absolute;left:7845;top:4054;width:224;height:454;mso-position-horizontal:absolute;mso-position-vertical:absolute" coordsize="170,348" path="m117,139hel100,188,69,347r7,-91l52,150r,-35l,42r27,l34,9,42,,59,24,69,9r7,l83,24,117,r52,66l117,139e" fillcolor="#cf6" strokeweight="1pt">
              <v:stroke endcap="round"/>
              <v:shadow color="#919191"/>
              <v:path arrowok="t"/>
            </v:shape>
            <v:shape id="_x0000_s3498" style="position:absolute;left:7944;top:1862;width:621;height:396;mso-position-horizontal:absolute;mso-position-vertical:absolute" coordsize="472,303" path="m412,hel429,22r32,l471,47,436,57r-7,10l395,229r-18,26l343,268r,34l294,255r,-26l277,220,260,173r-49,13l184,186r-7,-24l201,138r,-23l159,80,142,57,100,47,83,57,52,33,8,33,,,412,e" fillcolor="#f39" strokeweight="1pt">
              <v:stroke endcap="round"/>
              <v:shadow color="#919191"/>
              <v:path arrowok="t"/>
            </v:shape>
            <v:shape id="_x0000_s3499" style="position:absolute;left:8102;top:3444;width:418;height:549;mso-position-horizontal:absolute;mso-position-vertical:absolute" coordsize="318,421" path="m317,232hel303,246,275,232r17,24l269,280r-66,72l186,329,168,314r-9,-9l151,314r41,-34l203,280,168,246r18,-14l175,232r-16,-9l186,199r-35,9l144,199r,33l151,223r17,47l159,290,134,280r-7,10l144,329r15,l186,338r-18,14l159,352r16,11l117,387,86,420,58,396,,208,17,48,,9,17,r83,24l175,58,203,48r24,l269,117r17,l269,140r17,24l303,188r14,44e" fillcolor="#09c" strokeweight="1pt">
              <v:stroke endcap="round"/>
              <v:shadow color="#919191"/>
              <v:path arrowok="t"/>
            </v:shape>
            <v:shape id="_x0000_s3500" style="position:absolute;left:7365;top:2610;width:459;height:561;mso-position-horizontal:absolute;mso-position-vertical:absolute" coordsize="349,430" path="m90,371hel41,280,,231,131,82,248,r,34l282,58r18,24l317,158r31,16l300,313r,49l230,385r-13,19l158,429r-41,l82,385r8,-14e" filled="f" strokeweight="1pt">
              <v:stroke endcap="round"/>
              <v:shadow color="#919191"/>
              <v:path arrowok="t"/>
            </v:shape>
            <v:shape id="_x0000_s3501" style="position:absolute;left:8602;top:3094;width:373;height:384;mso-position-horizontal:absolute;mso-position-vertical:absolute" coordsize="284,294" path="m207,33hel218,49r,-16l224,33r-6,-9l218,15,224,r28,15l252,33r,-9l266,24,252,15r31,l266,49,283,33r,25l266,71,252,58r14,33l241,71r-23,l235,91r24,15l252,106r-28,l218,82r,24l201,106r6,9l201,129,176,106r7,l166,129r-7,25l149,129r,25l134,154r15,19l149,154r17,l183,129r18,l218,129r-17,10l218,139r-11,25l224,139r11,15l224,129r28,10l235,173r-11,-9l224,187r-6,-14l201,187r-7,-14l183,197r18,l218,187r-11,10l194,220r-11,-9l183,220r-7,l176,235r-10,10l159,220r-10,l149,245r-8,-25l134,245r15,l149,255r-15,14l124,245r-7,10l107,245r17,24l99,293,65,245r,10l34,245r8,-25l24,220r-7,l34,197r,-24l,139,24,82,48,58,82,91,201,82r6,-24l207,33e" fillcolor="#09c" strokeweight="1pt">
              <v:stroke endcap="round"/>
              <v:shadow color="#919191"/>
              <v:path arrowok="t"/>
            </v:shape>
            <v:shape id="_x0000_s3502" style="position:absolute;left:8962;top:1886;width:321;height:397;mso-position-horizontal:absolute;mso-position-vertical:absolute" coordsize="244,305" path="m201,208hel208,233r-25,l201,233r24,22l235,255r8,25l218,304,195,280r13,24l166,304,142,266,125,246,101,222,65,208,25,116,,45,,,42,45,76,58r,11l90,69r28,33l135,102r,14l142,116r17,35l177,151r-18,23l201,208e" fillcolor="#f39" strokeweight="1pt">
              <v:stroke endcap="round"/>
              <v:shadow color="#919191"/>
              <v:path arrowok="t"/>
            </v:shape>
            <v:shape id="_x0000_s3503" style="position:absolute;left:7668;top:3703;width:556;height:439;mso-position-horizontal:absolute;mso-position-vertical:absolute" coordsize="423,337" path="m395,245hel388,245r-35,34l336,294r10,-15l336,279r,15l305,336,253,270r-34,24l211,279r-7,l194,294,177,270r-8,9l163,312r-28,l118,312,87,279,70,294r-25,l18,270,52,212,18,173,,153,18,139,94,9,152,r17,9l336,9r59,188l422,221r-27,24e" fillcolor="#cf6" strokeweight="1pt">
              <v:stroke endcap="round"/>
              <v:shadow color="#919191"/>
              <v:path arrowok="t"/>
            </v:shape>
            <v:shape id="_x0000_s3504" style="position:absolute;left:8910;top:2043;width:302;height:304;mso-position-horizontal:absolute;mso-position-vertical:absolute" coordsize="230,233" path="m178,139hel160,150r18,l229,213r-17,l178,213r,-25l170,198,143,174r-25,14l111,139r,25l77,130r-8,9l118,188r18,l160,213r-17,10l94,232,59,213,42,223,10,213,,91,10,24,17,9,77,r41,91l153,106r25,24l178,139e" fillcolor="#f39" strokeweight="1pt">
              <v:stroke endcap="round"/>
              <v:shadow color="#919191"/>
              <v:path arrowok="t"/>
            </v:shape>
            <v:shape id="_x0000_s3505" style="position:absolute;left:8087;top:2594;width:450;height:505;mso-position-horizontal:absolute;mso-position-vertical:absolute" coordsize="342,387" path="m276,106hel293,140r17,49l341,213r-7,l310,213r-17,33l276,328r-18,24l258,361r-17,16l224,352r-31,34l175,377,141,352,124,319,101,246,41,189,,140,24,116,124,25r28,l166,r27,15l241,34r,15l269,49r24,24l276,106e" fillcolor="#09c" strokeweight="1pt">
              <v:stroke endcap="round"/>
              <v:shadow color="#919191"/>
              <v:path arrowok="t"/>
            </v:shape>
            <v:shape id="_x0000_s3506" style="position:absolute;left:6345;top:3244;width:459;height:386;mso-position-horizontal:absolute;mso-position-vertical:absolute" coordsize="349,296" path="m83,295hel131,222,117,164,100,140r17,-34l90,97,83,58,41,82,7,58,,40r31,l48,24r52,-9l124,r59,15l217,15r24,9l258,15r24,34l282,97r35,l348,106r-66,49l275,179r7,34l248,261r10,34l248,280r-31,15l83,295e" fillcolor="#ff7c80" strokeweight="1pt">
              <v:stroke endcap="round"/>
              <v:shadow color="#919191"/>
              <v:path arrowok="t"/>
            </v:shape>
            <v:shape id="_x0000_s3507" style="position:absolute;left:6796;top:3476;width:488;height:666;mso-position-horizontal:absolute;mso-position-vertical:absolute" coordsize="371,511" path="m,255hel76,149,65,92r86,l242,r51,44l311,92r31,82l370,207r-28,97l342,347r-14,24l311,395r-28,l276,444r-17,l242,486r-24,24l,255e" fillcolor="#cf6" strokeweight="1pt">
              <v:stroke endcap="round"/>
              <v:shadow color="#919191"/>
              <v:path arrowok="t"/>
            </v:shape>
            <v:shape id="_x0000_s3508" style="position:absolute;left:7381;top:3112;width:410;height:775;mso-position-horizontal:absolute;mso-position-vertical:absolute" coordsize="312,594" path="m194,535hel194,511,169,478,152,443,94,361,18,255,,183,18,159r9,-44l18,91r9,l35,57,52,19,69,r35,44l146,44,204,19r31,49l287,91r,10l294,323,269,443r35,20l311,463,235,593,194,535e" fillcolor="#cf6" strokeweight="1pt">
              <v:stroke endcap="round"/>
              <v:shadow color="#919191"/>
              <v:path arrowok="t"/>
            </v:shape>
            <v:shape id="_x0000_s3509" style="position:absolute;left:6639;top:3381;width:263;height:429;mso-position-horizontal:absolute;mso-position-vertical:absolute" coordsize="200,329" path="m,189hel31,175r10,14l31,155,65,107,58,73,65,49,130,r52,83l189,165r10,57l124,328,,189e" fillcolor="#ff7c80" strokeweight="1pt">
              <v:stroke endcap="round"/>
              <v:shadow color="#919191"/>
              <v:path arrowok="t"/>
            </v:shape>
            <v:shape id="_x0000_s3510" style="position:absolute;left:5791;top:3231;width:419;height:399;mso-position-horizontal:absolute;mso-position-vertical:absolute" coordsize="318,306" path="m24,305hel34,212,,150,51,115,158,r34,9l226,24r8,l258,24r17,l317,,292,305r-268,e" fillcolor="#099" strokeweight="1pt">
              <v:stroke endcap="round"/>
              <v:shadow color="#919191"/>
              <v:path arrowok="t"/>
            </v:shape>
            <v:shape id="_x0000_s3511" style="position:absolute;left:8718;top:2440;width:353;height:289;mso-position-horizontal:absolute;mso-position-vertical:absolute" coordsize="269,221" path="m66,67hel83,33r93,l234,r17,9l258,47r10,44l241,149r,71l118,211,,211,41,91,66,57r,10e" fillcolor="#f39" strokeweight="1pt">
              <v:stroke endcap="round"/>
              <v:shadow color="#919191"/>
              <v:path arrowok="t"/>
            </v:shape>
            <v:shape id="_x0000_s3512" style="position:absolute;left:7649;top:2844;width:374;height:460;mso-position-horizontal:absolute;mso-position-vertical:absolute" coordsize="284,353" path="m232,327hel232,352,218,327r-35,l183,312r-24,-9l132,327,83,312r,-9l31,279,,230,13,212,83,188r,-49l132,r9,l266,r,9l266,130r17,42l266,188r,139l232,327e" fillcolor="#c9f" strokeweight="1pt">
              <v:stroke endcap="round"/>
              <v:shadow color="#919191"/>
              <v:path arrowok="t"/>
            </v:shape>
            <v:shape id="_x0000_s3513" style="position:absolute;left:7738;top:2562;width:394;height:291;mso-position-horizontal:absolute;mso-position-vertical:absolute" coordsize="300,223" path="m241,24hel258,96r41,44l275,164r-76,58l199,213r-124,l66,213,35,197,18,120,,96,165,15r10,l193,24,199,r42,24e" fillcolor="#c9f" strokeweight="1pt">
              <v:stroke endcap="round"/>
              <v:shadow color="#919191"/>
              <v:path arrowok="t"/>
            </v:shape>
            <v:rect id="_x0000_s3514" style="position:absolute;left:6133;top:3384;width:389;height:151;v-text-anchor:middle" filled="f" stroked="f" strokeweight="1pt">
              <v:shadow color="#919191"/>
              <v:textbox style="mso-next-textbox:#_x0000_s3514;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Anson</w:t>
                    </w:r>
                  </w:p>
                </w:txbxContent>
              </v:textbox>
            </v:rect>
            <v:rect id="_x0000_s3515" style="position:absolute;left:8462;top:2768;width:452;height:151;v-text-anchor:middle" filled="f" stroked="f" strokeweight="1pt">
              <v:shadow color="#919191"/>
              <v:textbox style="mso-next-textbox:#_x0000_s3515;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bookmarkStart w:id="0" w:name="_GoBack"/>
                    <w:r w:rsidRPr="00C94830">
                      <w:rPr>
                        <w:rFonts w:ascii="Arial" w:hAnsi="Arial" w:cs="Arial"/>
                        <w:b/>
                        <w:bCs/>
                        <w:color w:val="000000"/>
                        <w:sz w:val="11"/>
                        <w:szCs w:val="12"/>
                      </w:rPr>
                      <w:t>Beaufort</w:t>
                    </w:r>
                    <w:bookmarkEnd w:id="0"/>
                  </w:p>
                </w:txbxContent>
              </v:textbox>
            </v:rect>
            <v:rect id="_x0000_s3516" style="position:absolute;left:8403;top:2253;width:378;height:151;v-text-anchor:middle" filled="f" stroked="f" strokeweight="1pt">
              <v:shadow color="#919191"/>
              <v:textbox style="mso-next-textbox:#_x0000_s3516;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Bertie</w:t>
                    </w:r>
                  </w:p>
                </w:txbxContent>
              </v:textbox>
            </v:rect>
            <v:rect id="_x0000_s3517" style="position:absolute;left:7436;top:4294;width:568;height:151;v-text-anchor:middle" filled="f" stroked="f" strokeweight="1pt">
              <v:shadow color="#919191"/>
              <v:textbox style="mso-next-textbox:#_x0000_s3517;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Brunswick</w:t>
                    </w:r>
                  </w:p>
                </w:txbxContent>
              </v:textbox>
            </v:rect>
            <v:rect id="_x0000_s3518" style="position:absolute;left:8841;top:1905;width:517;height:250;rotation:56;v-text-anchor:middle" filled="f" stroked="f" strokeweight="1pt">
              <v:shadow color="#919191"/>
              <v:textbox style="mso-next-textbox:#_x0000_s3518"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Camden</w:t>
                    </w:r>
                  </w:p>
                </w:txbxContent>
              </v:textbox>
            </v:rect>
            <v:rect id="_x0000_s3519" style="position:absolute;left:8464;top:3593;width:440;height:151;v-text-anchor:middle" filled="f" stroked="f" strokeweight="1pt">
              <v:shadow color="#919191"/>
              <v:textbox style="mso-next-textbox:#_x0000_s3519;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Carteret</w:t>
                    </w:r>
                  </w:p>
                </w:txbxContent>
              </v:textbox>
            </v:rect>
            <v:rect id="_x0000_s3520" style="position:absolute;left:7107;top:4110;width:497;height:151;v-text-anchor:middle" filled="f" stroked="f" strokeweight="1pt">
              <v:shadow color="#919191"/>
              <v:textbox style="mso-next-textbox:#_x0000_s3520;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Columbus</w:t>
                    </w:r>
                  </w:p>
                </w:txbxContent>
              </v:textbox>
            </v:rect>
            <v:rect id="_x0000_s3521" style="position:absolute;left:8240;top:3137;width:417;height:151;v-text-anchor:middle" filled="f" stroked="f" strokeweight="1pt">
              <v:shadow color="#919191"/>
              <v:textbox style="mso-next-textbox:#_x0000_s3521;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Craven</w:t>
                    </w:r>
                  </w:p>
                </w:txbxContent>
              </v:textbox>
            </v:rect>
            <v:rect id="_x0000_s3522" style="position:absolute;left:8946;top:1977;width:648;height:243;rotation:-54;flip:x;v-text-anchor:middle" filled="f" stroked="f" strokeweight="1pt">
              <v:shadow color="#919191"/>
              <v:textbox style="mso-next-textbox:#_x0000_s3522"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proofErr w:type="spellStart"/>
                    <w:r w:rsidRPr="00C94830">
                      <w:rPr>
                        <w:rFonts w:ascii="Arial" w:hAnsi="Arial" w:cs="Arial"/>
                        <w:b/>
                        <w:bCs/>
                        <w:color w:val="000000"/>
                        <w:sz w:val="11"/>
                        <w:szCs w:val="12"/>
                      </w:rPr>
                      <w:t>Curri</w:t>
                    </w:r>
                    <w:proofErr w:type="spellEnd"/>
                    <w:r>
                      <w:rPr>
                        <w:rFonts w:ascii="Arial" w:hAnsi="Arial" w:cs="Arial"/>
                        <w:b/>
                        <w:bCs/>
                        <w:color w:val="000000"/>
                        <w:sz w:val="11"/>
                        <w:szCs w:val="12"/>
                      </w:rPr>
                      <w:t>-</w:t>
                    </w:r>
                    <w:r w:rsidRPr="00C94830">
                      <w:rPr>
                        <w:rFonts w:ascii="Arial" w:hAnsi="Arial" w:cs="Arial"/>
                        <w:b/>
                        <w:bCs/>
                        <w:color w:val="000000"/>
                        <w:sz w:val="11"/>
                        <w:szCs w:val="12"/>
                      </w:rPr>
                      <w:t>tuck</w:t>
                    </w:r>
                  </w:p>
                </w:txbxContent>
              </v:textbox>
            </v:rect>
            <v:rect id="_x0000_s3523" style="position:absolute;left:9209;top:2582;width:350;height:151;v-text-anchor:middle" stroked="f" strokeweight="1pt">
              <v:shadow color="#919191"/>
              <v:textbox style="mso-next-textbox:#_x0000_s3523;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Dare</w:t>
                    </w:r>
                  </w:p>
                </w:txbxContent>
              </v:textbox>
            </v:rect>
            <v:rect id="_x0000_s3524" style="position:absolute;left:7731;top:3455;width:392;height:151;v-text-anchor:middle" filled="f" stroked="f" strokeweight="1pt">
              <v:shadow color="#919191"/>
              <v:textbox style="mso-next-textbox:#_x0000_s3524;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Duplin</w:t>
                    </w:r>
                  </w:p>
                </w:txbxContent>
              </v:textbox>
            </v:rect>
            <v:rect id="_x0000_s3525" style="position:absolute;left:7889;top:2464;width:577;height:151;v-text-anchor:middle" filled="f" stroked="f" strokeweight="1pt">
              <v:shadow color="#919191"/>
              <v:textbox style="mso-next-textbox:#_x0000_s3525;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Edgecombe</w:t>
                    </w:r>
                  </w:p>
                </w:txbxContent>
              </v:textbox>
            </v:rect>
            <v:rect id="_x0000_s3526" style="position:absolute;left:5328;top:3052;width:417;height:151;v-text-anchor:middle" filled="f" stroked="f" strokeweight="1pt">
              <v:shadow color="#919191"/>
              <v:textbox style="mso-next-textbox:#_x0000_s3526;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Gaston</w:t>
                    </w:r>
                  </w:p>
                </w:txbxContent>
              </v:textbox>
            </v:rect>
            <v:rect id="_x0000_s3527" style="position:absolute;left:8589;top:1892;width:420;height:151;v-text-anchor:middle" filled="f" stroked="f" strokeweight="1pt">
              <v:shadow color="#919191"/>
              <v:textbox style="mso-next-textbox:#_x0000_s3527;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Gates</w:t>
                    </w:r>
                  </w:p>
                </w:txbxContent>
              </v:textbox>
            </v:rect>
            <v:shape id="_x0000_s3528" style="position:absolute;left:7373;top:2602;width:459;height:561;mso-position-horizontal:absolute;mso-position-vertical:absolute" coordsize="349,430" path="m90,371hel41,280,,231,131,82,248,r,34l282,58r18,24l317,158r31,16l300,313r,49l230,385r-13,19l158,429r-41,l82,385r8,-14e" fillcolor="#c9f" strokeweight="1pt">
              <v:stroke endcap="round"/>
              <v:shadow color="#919191"/>
              <v:path arrowok="t"/>
            </v:shape>
            <v:shape id="_x0000_s3529" style="position:absolute;left:9018;top:2408;width:300;height:429;mso-position-horizontal:absolute;mso-position-vertical:absolute" coordsize="228,329" path="m27,48hel41,48r17,9l86,57r,24l93,71,58,48,76,24,145,r48,l227,9,217,33,203,24,193,48,175,24r-17,9l193,71,210,48r17,l210,91r-35,l175,81r,25l203,115r,73l193,164r-7,9l175,153r-17,11l186,188r7,l203,188r-10,47l210,235r-7,35l175,255,145,235r-18,10l110,328,58,312,76,245,,245,,173,27,115,17,71,27,48e" fillcolor="#f39" strokeweight="1pt">
              <v:stroke endcap="round"/>
              <v:shadow color="#919191"/>
              <v:path arrowok="t"/>
            </v:shape>
            <v:rect id="_x0000_s3530" style="position:absolute;left:7902;top:2885;width:423;height:151;v-text-anchor:middle" filled="f" stroked="f" strokeweight="1pt">
              <v:shadow color="#919191"/>
              <v:textbox style="mso-next-textbox:#_x0000_s3530;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Greene</w:t>
                    </w:r>
                  </w:p>
                </w:txbxContent>
              </v:textbox>
            </v:rect>
            <v:rect id="_x0000_s3531" style="position:absolute;left:7833;top:2095;width:452;height:151;v-text-anchor:middle" filled="f" stroked="f" strokeweight="1pt">
              <v:shadow color="#919191"/>
              <v:textbox style="mso-next-textbox:#_x0000_s3531;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Halifax</w:t>
                    </w:r>
                  </w:p>
                </w:txbxContent>
              </v:textbox>
            </v:rect>
            <v:rect id="_x0000_s3532" style="position:absolute;left:7041;top:2964;width:482;height:151;v-text-anchor:middle" filled="f" stroked="f" strokeweight="1pt">
              <v:shadow color="#919191"/>
              <v:textbox style="mso-next-textbox:#_x0000_s3532;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Harnett</w:t>
                    </w:r>
                  </w:p>
                </w:txbxContent>
              </v:textbox>
            </v:rect>
            <v:rect id="_x0000_s3533" style="position:absolute;left:8356;top:2029;width:559;height:151;v-text-anchor:middle" filled="f" stroked="f" strokeweight="1pt">
              <v:shadow color="#919191"/>
              <v:textbox style="mso-next-textbox:#_x0000_s3533;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Hertford</w:t>
                    </w:r>
                  </w:p>
                </w:txbxContent>
              </v:textbox>
            </v:rect>
            <v:rect id="_x0000_s3534" style="position:absolute;left:6769;top:3331;width:360;height:151;v-text-anchor:middle" filled="f" stroked="f" strokeweight="1pt">
              <v:shadow color="#919191"/>
              <v:textbox style="mso-next-textbox:#_x0000_s3534;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Hoke</w:t>
                    </w:r>
                  </w:p>
                </w:txbxContent>
              </v:textbox>
            </v:rect>
            <v:rect id="_x0000_s3535" style="position:absolute;left:9009;top:2854;width:360;height:151;v-text-anchor:middle" filled="f" stroked="f" strokeweight="1pt">
              <v:shadow color="#919191"/>
              <v:textbox style="mso-next-textbox:#_x0000_s3535;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Hyde</w:t>
                    </w:r>
                  </w:p>
                </w:txbxContent>
              </v:textbox>
            </v:rect>
            <v:rect id="_x0000_s3536" style="position:absolute;left:7351;top:2837;width:469;height:151;v-text-anchor:middle" filled="f" stroked="f" strokeweight="1pt">
              <v:shadow color="#919191"/>
              <v:textbox style="mso-next-textbox:#_x0000_s3536;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Johnston</w:t>
                    </w:r>
                  </w:p>
                </w:txbxContent>
              </v:textbox>
            </v:rect>
            <v:rect id="_x0000_s3537" style="position:absolute;left:8128;top:3331;width:421;height:151;v-text-anchor:middle" filled="f" stroked="f" strokeweight="1pt">
              <v:shadow color="#919191"/>
              <v:textbox style="mso-next-textbox:#_x0000_s3537;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Jones</w:t>
                    </w:r>
                  </w:p>
                </w:txbxContent>
              </v:textbox>
            </v:rect>
            <v:rect id="_x0000_s3538" style="position:absolute;left:6362;top:2375;width:419;height:149;mso-wrap-style:none;v-text-anchor:middle" filled="f" stroked="f" strokeweight="1pt">
              <v:shadow color="#919191"/>
            </v:rect>
            <v:rect id="_x0000_s3539" style="position:absolute;left:6828;top:2892;width:363;height:151;v-text-anchor:middle" filled="f" stroked="f" strokeweight="1pt">
              <v:shadow color="#919191"/>
              <v:textbox style="mso-next-textbox:#_x0000_s3539;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Lee</w:t>
                    </w:r>
                  </w:p>
                </w:txbxContent>
              </v:textbox>
            </v:rect>
            <v:rect id="_x0000_s3540" style="position:absolute;left:7920;top:3130;width:389;height:151;v-text-anchor:middle" filled="f" stroked="f" strokeweight="1pt">
              <v:shadow color="#919191"/>
              <v:textbox style="mso-next-textbox:#_x0000_s3540;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Lenoir</w:t>
                    </w:r>
                  </w:p>
                </w:txbxContent>
              </v:textbox>
            </v:rect>
            <v:rect id="_x0000_s3541" style="position:absolute;left:5298;top:2893;width:417;height:151;v-text-anchor:middle" filled="f" stroked="f" strokeweight="1pt">
              <v:shadow color="#919191"/>
              <v:textbox style="mso-next-textbox:#_x0000_s3541;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Lincoln</w:t>
                    </w:r>
                  </w:p>
                </w:txbxContent>
              </v:textbox>
            </v:rect>
            <v:rect id="_x0000_s3542" style="position:absolute;left:8307;top:2521;width:388;height:151;v-text-anchor:middle" filled="f" stroked="f" strokeweight="1pt">
              <v:shadow color="#919191"/>
              <v:textbox style="mso-next-textbox:#_x0000_s3542;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Martin</w:t>
                    </w:r>
                  </w:p>
                </w:txbxContent>
              </v:textbox>
            </v:rect>
            <v:rect id="_x0000_s3543" style="position:absolute;left:6591;top:2375;width:198;height:157;mso-wrap-style:none;v-text-anchor:middle" filled="f" stroked="f" strokeweight="1pt">
              <v:shadow color="#919191"/>
            </v:rect>
            <v:rect id="_x0000_s3544" style="position:absolute;left:6571;top:3047;width:379;height:151;v-text-anchor:middle" filled="f" stroked="f" strokeweight="1pt">
              <v:shadow color="#919191"/>
              <v:textbox style="mso-next-textbox:#_x0000_s3544;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Moore</w:t>
                    </w:r>
                  </w:p>
                </w:txbxContent>
              </v:textbox>
            </v:rect>
            <v:rect id="_x0000_s3545" style="position:absolute;left:7755;top:2389;width:343;height:151;v-text-anchor:middle" filled="f" stroked="f" strokeweight="1pt">
              <v:shadow color="#919191"/>
              <v:textbox style="mso-next-textbox:#_x0000_s3545;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Nash</w:t>
                    </w:r>
                  </w:p>
                </w:txbxContent>
              </v:textbox>
            </v:rect>
            <v:rect id="_x0000_s3546" style="position:absolute;left:7978;top:1859;width:654;height:151;v-text-anchor:middle" filled="f" stroked="f" strokeweight="1pt">
              <v:shadow color="#919191"/>
              <v:textbox style="mso-next-textbox:#_x0000_s3546;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Northampton</w:t>
                    </w:r>
                  </w:p>
                </w:txbxContent>
              </v:textbox>
            </v:rect>
            <v:rect id="_x0000_s3547" style="position:absolute;left:6111;top:2026;width:199;height:483;rotation:89;mso-wrap-style:none;v-text-anchor:middle" filled="f" stroked="f" strokeweight="1pt">
              <v:shadow color="#919191"/>
            </v:rect>
            <v:rect id="_x0000_s3548" style="position:absolute;left:8061;top:3576;width:424;height:151;v-text-anchor:middle" filled="f" stroked="f" strokeweight="1pt">
              <v:shadow color="#919191"/>
              <v:textbox style="mso-next-textbox:#_x0000_s3548;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Onslow</w:t>
                    </w:r>
                  </w:p>
                </w:txbxContent>
              </v:textbox>
            </v:rect>
            <v:rect id="_x0000_s3549" style="position:absolute;left:8528;top:3260;width:411;height:151;v-text-anchor:middle" filled="f" stroked="f" strokeweight="1pt">
              <v:shadow color="#919191"/>
              <v:textbox style="mso-next-textbox:#_x0000_s3549;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Pamlico</w:t>
                    </w:r>
                  </w:p>
                </w:txbxContent>
              </v:textbox>
            </v:rect>
            <v:rect id="_x0000_s3550" style="position:absolute;left:8707;top:2126;width:828;height:347;rotation:58;v-text-anchor:middle" filled="f" stroked="f" strokeweight="1pt">
              <v:shadow color="#919191"/>
              <v:textbox style="mso-next-textbox:#_x0000_s3550" inset="2.61142mm,1.285mm,2.61142mm,1.285mm">
                <w:txbxContent>
                  <w:p w:rsidR="0043339E" w:rsidRDefault="0043339E" w:rsidP="00AD20B7">
                    <w:pPr>
                      <w:autoSpaceDE w:val="0"/>
                      <w:autoSpaceDN w:val="0"/>
                      <w:adjustRightInd w:val="0"/>
                      <w:rPr>
                        <w:rFonts w:ascii="Arial" w:hAnsi="Arial" w:cs="Arial"/>
                        <w:b/>
                        <w:bCs/>
                        <w:color w:val="000000"/>
                        <w:sz w:val="11"/>
                        <w:szCs w:val="12"/>
                      </w:rPr>
                    </w:pPr>
                    <w:r w:rsidRPr="00C94830">
                      <w:rPr>
                        <w:rFonts w:ascii="Arial" w:hAnsi="Arial" w:cs="Arial"/>
                        <w:b/>
                        <w:bCs/>
                        <w:color w:val="000000"/>
                        <w:sz w:val="11"/>
                        <w:szCs w:val="12"/>
                      </w:rPr>
                      <w:t>Pas</w:t>
                    </w:r>
                    <w:r>
                      <w:rPr>
                        <w:rFonts w:ascii="Arial" w:hAnsi="Arial" w:cs="Arial"/>
                        <w:b/>
                        <w:bCs/>
                        <w:color w:val="000000"/>
                        <w:sz w:val="11"/>
                        <w:szCs w:val="12"/>
                      </w:rPr>
                      <w:t>-</w:t>
                    </w:r>
                  </w:p>
                  <w:p w:rsidR="0043339E" w:rsidRDefault="0043339E" w:rsidP="00AD20B7">
                    <w:pPr>
                      <w:autoSpaceDE w:val="0"/>
                      <w:autoSpaceDN w:val="0"/>
                      <w:adjustRightInd w:val="0"/>
                      <w:rPr>
                        <w:rFonts w:ascii="Arial" w:hAnsi="Arial" w:cs="Arial"/>
                        <w:b/>
                        <w:bCs/>
                        <w:color w:val="000000"/>
                        <w:sz w:val="11"/>
                        <w:szCs w:val="12"/>
                      </w:rPr>
                    </w:pPr>
                    <w:r>
                      <w:rPr>
                        <w:rFonts w:ascii="Arial" w:hAnsi="Arial" w:cs="Arial"/>
                        <w:b/>
                        <w:bCs/>
                        <w:color w:val="000000"/>
                        <w:sz w:val="11"/>
                        <w:szCs w:val="12"/>
                      </w:rPr>
                      <w:t xml:space="preserve">  </w:t>
                    </w:r>
                    <w:r w:rsidRPr="00C94830">
                      <w:rPr>
                        <w:rFonts w:ascii="Arial" w:hAnsi="Arial" w:cs="Arial"/>
                        <w:b/>
                        <w:bCs/>
                        <w:color w:val="000000"/>
                        <w:sz w:val="11"/>
                        <w:szCs w:val="12"/>
                      </w:rPr>
                      <w:t>quo</w:t>
                    </w:r>
                    <w:r>
                      <w:rPr>
                        <w:rFonts w:ascii="Arial" w:hAnsi="Arial" w:cs="Arial"/>
                        <w:b/>
                        <w:bCs/>
                        <w:color w:val="000000"/>
                        <w:sz w:val="11"/>
                        <w:szCs w:val="12"/>
                      </w:rPr>
                      <w:t>-</w:t>
                    </w:r>
                  </w:p>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tank</w:t>
                    </w:r>
                  </w:p>
                </w:txbxContent>
              </v:textbox>
            </v:rect>
            <v:rect id="_x0000_s3551" style="position:absolute;left:6366;top:2223;width:418;height:160;mso-wrap-style:none;v-text-anchor:middle" filled="f" stroked="f" strokeweight="1pt">
              <v:shadow color="#919191"/>
            </v:rect>
            <v:rect id="_x0000_s3552" style="position:absolute;left:7710;top:3853;width:417;height:151;v-text-anchor:middle" filled="f" stroked="f" strokeweight="1pt">
              <v:shadow color="#919191"/>
              <v:textbox style="mso-next-textbox:#_x0000_s3552;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Pender</w:t>
                    </w:r>
                  </w:p>
                </w:txbxContent>
              </v:textbox>
            </v:rect>
            <v:rect id="_x0000_s3553" style="position:absolute;left:8621;top:2206;width:739;height:315;rotation:59;v-text-anchor:middle" filled="f" stroked="f" strokeweight="1pt">
              <v:shadow color="#919191"/>
              <v:textbox style="mso-next-textbox:#_x0000_s3553" inset="2.61142mm,1.285mm,2.61142mm,1.285mm">
                <w:txbxContent>
                  <w:p w:rsidR="0043339E"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Per</w:t>
                    </w:r>
                  </w:p>
                  <w:p w:rsidR="0043339E" w:rsidRDefault="0043339E" w:rsidP="00AD20B7">
                    <w:pPr>
                      <w:autoSpaceDE w:val="0"/>
                      <w:autoSpaceDN w:val="0"/>
                      <w:adjustRightInd w:val="0"/>
                      <w:jc w:val="center"/>
                      <w:rPr>
                        <w:rFonts w:ascii="Arial" w:hAnsi="Arial" w:cs="Arial"/>
                        <w:b/>
                        <w:bCs/>
                        <w:color w:val="000000"/>
                        <w:sz w:val="11"/>
                        <w:szCs w:val="12"/>
                      </w:rPr>
                    </w:pPr>
                    <w:r>
                      <w:rPr>
                        <w:rFonts w:ascii="Arial" w:hAnsi="Arial" w:cs="Arial"/>
                        <w:b/>
                        <w:bCs/>
                        <w:color w:val="000000"/>
                        <w:sz w:val="11"/>
                        <w:szCs w:val="12"/>
                      </w:rPr>
                      <w:t>q</w:t>
                    </w:r>
                    <w:r w:rsidRPr="00C94830">
                      <w:rPr>
                        <w:rFonts w:ascii="Arial" w:hAnsi="Arial" w:cs="Arial"/>
                        <w:b/>
                        <w:bCs/>
                        <w:color w:val="000000"/>
                        <w:sz w:val="11"/>
                        <w:szCs w:val="12"/>
                      </w:rPr>
                      <w:t>ui</w:t>
                    </w:r>
                  </w:p>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mans</w:t>
                    </w:r>
                  </w:p>
                </w:txbxContent>
              </v:textbox>
            </v:rect>
            <v:rect id="_x0000_s3554" style="position:absolute;left:8175;top:2750;width:304;height:151;v-text-anchor:middle" filled="f" stroked="f" strokeweight="1pt">
              <v:shadow color="#919191"/>
              <v:textbox style="mso-next-textbox:#_x0000_s3554;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Pitt</w:t>
                    </w:r>
                  </w:p>
                </w:txbxContent>
              </v:textbox>
            </v:rect>
            <v:rect id="_x0000_s3555" style="position:absolute;left:6442;top:3274;width:314;height:287;rotation:280;v-text-anchor:middle" filled="f" stroked="f" strokeweight="1pt">
              <v:shadow color="#919191"/>
              <v:textbox style="mso-next-textbox:#_x0000_s3555"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Rich</w:t>
                    </w:r>
                    <w:r>
                      <w:rPr>
                        <w:rFonts w:ascii="Arial" w:hAnsi="Arial" w:cs="Arial"/>
                        <w:b/>
                        <w:bCs/>
                        <w:color w:val="000000"/>
                        <w:sz w:val="11"/>
                        <w:szCs w:val="12"/>
                      </w:rPr>
                      <w:t>-</w:t>
                    </w:r>
                    <w:proofErr w:type="spellStart"/>
                    <w:r w:rsidRPr="00C94830">
                      <w:rPr>
                        <w:rFonts w:ascii="Arial" w:hAnsi="Arial" w:cs="Arial"/>
                        <w:b/>
                        <w:bCs/>
                        <w:color w:val="000000"/>
                        <w:sz w:val="11"/>
                        <w:szCs w:val="12"/>
                      </w:rPr>
                      <w:t>mond</w:t>
                    </w:r>
                    <w:proofErr w:type="spellEnd"/>
                  </w:p>
                </w:txbxContent>
              </v:textbox>
            </v:rect>
            <v:rect id="_x0000_s3556" style="position:absolute;left:6763;top:3710;width:562;height:151;v-text-anchor:middle" filled="f" stroked="f" strokeweight="1pt">
              <v:shadow color="#919191"/>
              <v:textbox style="mso-next-textbox:#_x0000_s3556;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Robeson</w:t>
                    </w:r>
                  </w:p>
                </w:txbxContent>
              </v:textbox>
            </v:rect>
            <v:rect id="_x0000_s3557" style="position:absolute;left:7308;top:3375;width:562;height:151;v-text-anchor:middle" filled="f" stroked="f" strokeweight="1pt">
              <v:shadow color="#919191"/>
              <v:textbox style="mso-next-textbox:#_x0000_s3557;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Sampson</w:t>
                    </w:r>
                  </w:p>
                </w:txbxContent>
              </v:textbox>
            </v:rect>
            <v:rect id="_x0000_s3558" style="position:absolute;left:6455;top:3509;width:674;height:222;v-text-anchor:middle" filled="f" stroked="f" strokeweight="1pt">
              <v:shadow color="#919191"/>
              <v:textbox style="mso-next-textbox:#_x0000_s3558;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Scot</w:t>
                    </w:r>
                    <w:r>
                      <w:rPr>
                        <w:rFonts w:ascii="Arial" w:hAnsi="Arial" w:cs="Arial"/>
                        <w:b/>
                        <w:bCs/>
                        <w:color w:val="000000"/>
                        <w:sz w:val="11"/>
                        <w:szCs w:val="12"/>
                      </w:rPr>
                      <w:t>-</w:t>
                    </w:r>
                  </w:p>
                  <w:p w:rsidR="0043339E" w:rsidRPr="00C94830" w:rsidRDefault="0043339E" w:rsidP="00AD20B7">
                    <w:pPr>
                      <w:autoSpaceDE w:val="0"/>
                      <w:autoSpaceDN w:val="0"/>
                      <w:adjustRightInd w:val="0"/>
                      <w:jc w:val="center"/>
                      <w:rPr>
                        <w:rFonts w:ascii="Arial" w:hAnsi="Arial" w:cs="Arial"/>
                        <w:b/>
                        <w:bCs/>
                        <w:color w:val="000000"/>
                        <w:sz w:val="11"/>
                        <w:szCs w:val="12"/>
                      </w:rPr>
                    </w:pPr>
                    <w:r>
                      <w:rPr>
                        <w:rFonts w:ascii="Arial" w:hAnsi="Arial" w:cs="Arial"/>
                        <w:b/>
                        <w:bCs/>
                        <w:color w:val="000000"/>
                        <w:sz w:val="11"/>
                        <w:szCs w:val="12"/>
                      </w:rPr>
                      <w:t>la</w:t>
                    </w:r>
                    <w:r w:rsidRPr="00C94830">
                      <w:rPr>
                        <w:rFonts w:ascii="Arial" w:hAnsi="Arial" w:cs="Arial"/>
                        <w:b/>
                        <w:bCs/>
                        <w:color w:val="000000"/>
                        <w:sz w:val="11"/>
                        <w:szCs w:val="12"/>
                      </w:rPr>
                      <w:t>nd</w:t>
                    </w:r>
                  </w:p>
                </w:txbxContent>
              </v:textbox>
            </v:rect>
            <v:rect id="_x0000_s3559" style="position:absolute;left:8939;top:2518;width:398;height:151;v-text-anchor:middle" filled="f" stroked="f" strokeweight="1pt">
              <v:shadow color="#919191"/>
              <v:textbox style="mso-next-textbox:#_x0000_s3559;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T</w:t>
                    </w:r>
                    <w:r>
                      <w:rPr>
                        <w:rFonts w:ascii="Arial" w:hAnsi="Arial" w:cs="Arial"/>
                        <w:b/>
                        <w:bCs/>
                        <w:color w:val="000000"/>
                        <w:sz w:val="11"/>
                        <w:szCs w:val="12"/>
                      </w:rPr>
                      <w:t>yrrell</w:t>
                    </w:r>
                  </w:p>
                </w:txbxContent>
              </v:textbox>
            </v:rect>
            <v:rect id="_x0000_s3560" style="position:absolute;left:5841;top:3394;width:369;height:151;v-text-anchor:middle" filled="f" stroked="f" strokeweight="1pt">
              <v:shadow color="#919191"/>
              <v:textbox style="mso-next-textbox:#_x0000_s3560;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Union</w:t>
                    </w:r>
                  </w:p>
                </w:txbxContent>
              </v:textbox>
            </v:rect>
            <v:rect id="_x0000_s3561" style="position:absolute;left:8589;top:2570;width:546;height:152;v-text-anchor:middle" filled="f" stroked="f" strokeweight="1pt">
              <v:shadow color="#919191"/>
              <v:textbox style="mso-next-textbox:#_x0000_s3561"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W</w:t>
                    </w:r>
                    <w:r>
                      <w:rPr>
                        <w:rFonts w:ascii="Arial" w:hAnsi="Arial" w:cs="Arial"/>
                        <w:b/>
                        <w:bCs/>
                        <w:color w:val="000000"/>
                        <w:sz w:val="11"/>
                        <w:szCs w:val="12"/>
                      </w:rPr>
                      <w:t>ashing</w:t>
                    </w:r>
                    <w:r w:rsidRPr="00C94830">
                      <w:rPr>
                        <w:rFonts w:ascii="Arial" w:hAnsi="Arial" w:cs="Arial"/>
                        <w:b/>
                        <w:bCs/>
                        <w:color w:val="000000"/>
                        <w:sz w:val="11"/>
                        <w:szCs w:val="12"/>
                      </w:rPr>
                      <w:t>ton</w:t>
                    </w:r>
                  </w:p>
                </w:txbxContent>
              </v:textbox>
            </v:rect>
            <v:rect id="_x0000_s3562" style="position:absolute;left:7691;top:3001;width:396;height:151;v-text-anchor:middle" filled="f" stroked="f" strokeweight="1pt">
              <v:shadow color="#919191"/>
              <v:textbox style="mso-next-textbox:#_x0000_s3562;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Wayne</w:t>
                    </w:r>
                  </w:p>
                </w:txbxContent>
              </v:textbox>
            </v:rect>
            <v:rect id="_x0000_s3563" style="position:absolute;left:7754;top:2671;width:403;height:151;v-text-anchor:middle" filled="f" stroked="f" strokeweight="1pt">
              <v:shadow color="#919191"/>
              <v:textbox style="mso-next-textbox:#_x0000_s3563;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Wilson</w:t>
                    </w:r>
                  </w:p>
                </w:txbxContent>
              </v:textbox>
            </v:rect>
            <v:rect id="_x0000_s3564" style="position:absolute;left:7109;top:2345;width:153;height:214;mso-wrap-style:none;v-text-anchor:middle" filled="f" stroked="f" strokeweight="1pt">
              <v:shadow color="#919191"/>
            </v:rect>
            <v:rect id="_x0000_s3565" style="position:absolute;left:6682;top:2555;width:541;height:110;mso-wrap-style:none;v-text-anchor:middle" filled="f" stroked="f" strokeweight="1pt">
              <v:shadow color="#919191"/>
            </v:rect>
            <v:shape id="_x0000_s3566" style="position:absolute;left:6739;top:2549;width:473;height:363;mso-position-horizontal:absolute;mso-position-vertical:absolute" coordsize="360,278" path="m172,24hel172,,299,9r60,l307,196r52,25l324,268,290,253,272,205r-31,-9l190,244r-8,l172,230r-14,38l141,268r7,-24l141,244r-11,24l107,277,,277,7,24r165,e" fillcolor="#66f" strokeweight="1pt">
              <v:stroke endcap="round"/>
              <v:shadow color="#919191"/>
              <v:path arrowok="t"/>
            </v:shape>
            <v:rect id="_x0000_s3567" style="position:absolute;left:6358;top:2129;width:419;height:102;mso-wrap-style:none;v-text-anchor:middle" filled="f" stroked="f" strokeweight="1pt">
              <v:shadow color="#919191"/>
            </v:rect>
            <v:rect id="_x0000_s3568" style="position:absolute;left:6015;top:2044;width:147;height:258;rotation:354;mso-wrap-style:none;v-text-anchor:middle" filled="f" stroked="f" strokeweight="1pt">
              <v:shadow color="#919191"/>
            </v:rect>
            <v:rect id="_x0000_s3569" style="position:absolute;left:4270;top:2519;width:510;height:279;mso-wrap-style:none;v-text-anchor:middle" filled="f" stroked="f" strokeweight="1pt">
              <v:shadow color="#919191"/>
            </v:rect>
            <v:shape id="_x0000_s3570" style="position:absolute;left:6749;top:2163;width:217;height:418;mso-position-horizontal:absolute;mso-position-vertical:absolute" coordsize="165,320" path="m,hel,281r,38l164,319r,-24l157,,,e" fillcolor="#66f" strokeweight="1pt">
              <v:stroke endcap="round"/>
              <v:shadow color="#919191"/>
              <v:path arrowok="t"/>
            </v:shape>
            <v:shape id="_x0000_s3571" style="position:absolute;left:5417;top:2378;width:245;height:276;mso-position-horizontal:absolute;mso-position-vertical:absolute" coordsize="186,212" path="m,187hel112,163r17,48l171,139,185,72,177,,154,14,118,,94,14,76,,42,14,10,34,,187e" fillcolor="#cecece" strokeweight="1pt">
              <v:stroke endcap="round"/>
              <v:shadow color="#919191"/>
              <v:path arrowok="t"/>
            </v:shape>
            <v:shape id="_x0000_s3572" style="position:absolute;left:5410;top:1837;width:328;height:215;mso-position-horizontal:absolute;mso-position-vertical:absolute" coordsize="249,165" path="m248,9hel207,93r10,47l207,164r-25,l175,116r-17,l141,106r-17,25l107,116,58,164,48,116,17,73,,,248,9e" fillcolor="#cecece" strokeweight="1pt">
              <v:stroke endcap="round"/>
              <v:shadow color="#919191"/>
              <v:path arrowok="t"/>
            </v:shape>
            <v:shape id="_x0000_s3573" style="position:absolute;left:5131;top:1837;width:367;height:333;mso-position-horizontal:absolute;mso-position-vertical:absolute" coordsize="279,256" path="m,140hel24,92r,-58l42,,219,r17,73l268,116r10,48l261,173r-25,-9l219,164r-10,67l184,222r-35,33l101,231,59,188,7,140r-7,e" fillcolor="#cecece" strokeweight="1pt">
              <v:stroke endcap="round"/>
              <v:shadow color="#919191"/>
              <v:path arrowok="t"/>
            </v:shape>
            <v:shape id="_x0000_s3574" style="position:absolute;left:4954;top:2421;width:450;height:447;mso-position-horizontal:absolute;mso-position-vertical:absolute" coordsize="342,343" path="m41,hel58,15r42,9l152,96r41,24l210,144r,-15l241,178r59,-14l324,188r17,-10l252,342r-28,l217,327r-24,15l158,327r-6,-25l124,293,93,327,66,226,,154,35,120,41,96,24,38,41,e" filled="f" strokeweight="1pt">
              <v:stroke endcap="round"/>
              <v:shadow color="#919191"/>
              <v:path arrowok="t"/>
            </v:shape>
            <v:shape id="_x0000_s3575" style="position:absolute;left:5078;top:2288;width:362;height:379;mso-position-horizontal:absolute;mso-position-vertical:absolute" coordsize="275,291" path="m264,257hel247,281r-17,9l206,266r-59,15l116,232r,14l99,222,58,199,7,126,48,44,,9,83,r64,9l158,r6,25l199,25r7,19l216,44r14,l274,102,264,257e" fillcolor="#cecece" strokeweight="1pt">
              <v:stroke endcap="round"/>
              <v:shadow color="#919191"/>
              <v:path arrowok="t"/>
            </v:shape>
            <v:shape id="_x0000_s3576" style="position:absolute;left:6748;top:1862;width:296;height:301;mso-position-horizontal:absolute;mso-position-vertical:absolute" coordsize="225,230" path="m224,hel217,229r-58,l,229,17,,224,e" fillcolor="#66f" strokeweight="1pt">
              <v:stroke endcap="round"/>
              <v:shadow color="#919191"/>
              <v:path arrowok="t"/>
            </v:shape>
            <v:rect id="_x0000_s3577" style="position:absolute;left:5243;top:2590;width:177;height:62;mso-wrap-style:none;v-text-anchor:middle" filled="f" stroked="f" strokeweight="1pt">
              <v:shadow color="#919191"/>
            </v:rect>
            <v:shape id="_x0000_s3578" style="position:absolute;left:5286;top:2590;width:452;height:291;mso-position-horizontal:absolute;mso-position-vertical:absolute" coordsize="343,223" path="m217,hel234,49r25,47l290,96r52,68l324,222,,213,90,49,107,25,217,e" fillcolor="#cecece" strokeweight="1pt">
              <v:stroke endcap="round"/>
              <v:shadow color="#919191"/>
              <v:path arrowok="t"/>
            </v:shape>
            <v:shape id="_x0000_s3579" style="position:absolute;left:6045;top:2396;width:325;height:527;mso-position-horizontal:absolute;mso-position-vertical:absolute" coordsize="247,404" path="m69,101hel42,101r10,24l59,140,35,125r-8,24l17,149r-7,-9l,149r17,72l42,230r44,15l86,265r73,72l169,403r66,l246,82r,-71l152,r,20l94,20,52,34r17,67e" fillcolor="#f6c" strokeweight="1pt">
              <v:stroke endcap="round"/>
              <v:shadow color="#919191"/>
              <v:path arrowok="t"/>
            </v:shape>
            <v:shape id="_x0000_s3580" style="position:absolute;left:5882;top:2345;width:256;height:342;mso-position-horizontal:absolute;mso-position-vertical:absolute" coordsize="194,262" path="m193,140hel166,140r10,24l183,179,159,164r-8,24l141,188r-7,-9l124,188r17,73l134,237r-10,l117,223r-10,14l100,223,41,179r-17,l17,164,,164,7,15r110,9l134,r32,49l159,73r17,l193,140e" fillcolor="#f6c" strokeweight="1pt">
              <v:stroke endcap="round"/>
              <v:shadow color="#919191"/>
              <v:path arrowok="t"/>
            </v:shape>
            <v:rect id="_x0000_s3581" style="position:absolute;left:7089;top:2137;width:236;height:207;mso-wrap-style:none;v-text-anchor:middle" filled="f" stroked="f" strokeweight="1pt">
              <v:shadow color="#919191"/>
            </v:rect>
            <v:shape id="_x0000_s3582" style="position:absolute;left:6037;top:2151;width:340;height:291;mso-position-horizontal:absolute;mso-position-vertical:absolute" coordsize="258,223" path="m158,188hel158,207r-59,l58,222r-17,l48,198,17,149,,173,,131,17,115r17,-9l34,34,23,9,23,,257,9r-7,189l158,188e" fillcolor="#f6c" strokeweight="1pt">
              <v:stroke endcap="round"/>
              <v:shadow color="#919191"/>
              <v:path arrowok="t"/>
            </v:shape>
            <v:shape id="_x0000_s3583" style="position:absolute;left:7473;top:2151;width:396;height:461;mso-position-horizontal:absolute;mso-position-vertical:absolute" coordsize="301,353" path="m,140hel,188r66,34l83,255r24,l107,279r41,25l166,352,300,48,283,34r-31,l235,9r-28,l200,9,135,,118,24r-25,l66,82r-17,l35,57r,10l,140e" fillcolor="#c9f" strokeweight="1pt">
              <v:stroke endcap="round"/>
              <v:shadow color="#919191"/>
              <v:path arrowok="t"/>
            </v:shape>
            <v:shape id="_x0000_s3584" style="position:absolute;left:7288;top:1866;width:252;height:535;mso-position-horizontal:absolute;mso-position-vertical:absolute" coordsize="192,410" path="m191,hel177,23,160,68r17,221l142,361r,48l66,371r-36,l7,371,,361,,245,7,,191,e" fillcolor="#c9f" strokeweight="1pt">
              <v:stroke endcap="round"/>
              <v:shadow color="#919191"/>
              <v:path arrowok="t"/>
            </v:shape>
            <v:shape id="_x0000_s3585" style="position:absolute;left:6377;top:2153;width:372;height:368;mso-position-horizontal:absolute;mso-position-vertical:absolute" coordsize="283,282" path="m282,281hel,261,,190,7,,282,r,281e" fillcolor="#66f" strokeweight="1pt">
              <v:stroke endcap="round"/>
              <v:shadow color="#919191"/>
              <v:path arrowok="t"/>
            </v:shape>
            <v:shape id="_x0000_s3586" style="position:absolute;left:5587;top:2360;width:304;height:559;mso-position-horizontal:absolute;mso-position-vertical:absolute" coordsize="231,429" path="m41,149hel55,82,48,9,72,r52,l230,r-7,149l189,289r17,139l182,428,89,419r,-9l89,395r18,-58l55,269r-31,l,222,41,149e" fillcolor="#f6c" strokeweight="1pt">
              <v:stroke endcap="round"/>
              <v:shadow color="#919191"/>
              <v:path arrowok="t"/>
            </v:shape>
            <v:shape id="_x0000_s3587" style="position:absolute;left:6956;top:2163;width:217;height:398;mso-position-horizontal:absolute;mso-position-vertical:absolute" coordsize="165,305" path="m,hel58,,164,15,133,304,7,295,,e" fillcolor="#66f" strokeweight="1pt">
              <v:stroke endcap="round"/>
              <v:shadow color="#919191"/>
              <v:path arrowok="t"/>
            </v:shape>
            <v:shape id="_x0000_s3588" style="position:absolute;left:7038;top:1876;width:264;height:319;mso-position-horizontal:absolute;mso-position-vertical:absolute" coordsize="200,244" path="m199,hel192,243r-86,l,229,7,,199,e" fillcolor="#66f" strokeweight="1pt">
              <v:stroke endcap="round"/>
              <v:shadow color="#919191"/>
              <v:path arrowok="t"/>
            </v:shape>
            <v:shape id="_x0000_s3589" style="position:absolute;left:6361;top:2502;width:388;height:421;mso-position-horizontal:absolute;mso-position-vertical:absolute" coordsize="295,323" path="m294,58hel287,313r-118,l,322,11,,294,20r,38e" fillcolor="#66f" strokeweight="1pt">
              <v:stroke endcap="round"/>
              <v:shadow color="#919191"/>
              <v:path arrowok="t"/>
            </v:shape>
            <v:shape id="_x0000_s3590" style="position:absolute;left:6383;top:1862;width:386;height:301;mso-position-horizontal:absolute;mso-position-vertical:absolute" coordsize="293,230" path="m292,hel275,229,,229,7,,292,e" fillcolor="#f6c" strokeweight="1pt">
              <v:stroke endcap="round"/>
              <v:shadow color="#919191"/>
              <v:path arrowok="t"/>
            </v:shape>
            <v:shape id="_x0000_s3591" style="position:absolute;left:5836;top:2558;width:433;height:365;mso-position-horizontal:absolute;mso-position-vertical:absolute" coordsize="329,280" path="m17,279hel,140,35,,52,r7,15l76,15r59,43l142,73,152,58r7,15l169,73r7,24l200,106r45,14l245,140r73,73l328,279r-59,l17,279e" fillcolor="#f6c" strokeweight="1pt">
              <v:stroke endcap="round"/>
              <v:shadow color="#919191"/>
              <v:path arrowok="t"/>
            </v:shape>
            <v:shape id="_x0000_s3592" style="position:absolute;left:6075;top:1862;width:319;height:301;mso-position-horizontal:absolute;mso-position-vertical:absolute" coordsize="242,230" path="m241,hel234,229,,220,10,,241,e" fillcolor="#f6c" strokeweight="1pt">
              <v:stroke endcap="round"/>
              <v:shadow color="#919191"/>
              <v:path arrowok="t"/>
            </v:shape>
            <v:shape id="_x0000_s3593" style="position:absolute;left:5682;top:1845;width:399;height:340;mso-position-horizontal:absolute;mso-position-vertical:absolute" coordsize="303,260" path="m302,16hel292,235r,10l285,245r-34,l245,221r-29,l199,221r-14,24l168,235r-34,l134,221r-7,14l117,221r-17,24l92,245,58,259,69,188,10,130,,83,41,,302,16e" fillcolor="#f6c" strokeweight="1pt">
              <v:stroke endcap="round"/>
              <v:shadow color="#919191"/>
              <v:path arrowok="t"/>
            </v:shape>
            <v:shape id="_x0000_s3594" style="position:absolute;left:7146;top:2349;width:551;height:566;mso-position-horizontal:absolute;mso-position-vertical:absolute" coordsize="418,434" path="m,351hel52,164r40,l110,120r24,l152,96,169,49,152,24,141,49,134,24,141,r34,l251,38r66,35l334,106r24,l358,129r41,25l417,202,300,284,169,433,52,376,,351e" fillcolor="#c9f" strokeweight="1pt">
              <v:stroke endcap="round"/>
              <v:shadow color="#919191"/>
              <v:path arrowok="t"/>
            </v:shape>
            <v:shape id="_x0000_s3595" style="position:absolute;left:7495;top:1862;width:173;height:396;mso-position-horizontal:absolute;mso-position-vertical:absolute" coordsize="131,303" path="m106,hel130,186r-13,34l100,244r-25,l48,302r-17,l17,277r,10l,67,17,22,31,r75,e" fillcolor="#c9f" strokeweight="1pt">
              <v:stroke endcap="round"/>
              <v:shadow color="#919191"/>
              <v:path arrowok="t"/>
            </v:shape>
            <v:shape id="_x0000_s3596" style="position:absolute;left:7630;top:1861;width:317;height:351;mso-position-horizontal:absolute;mso-position-vertical:absolute" coordsize="241,269" path="m233,hel240,33r-14,91l174,268,158,255r-31,l110,230r-28,l75,230,10,220,23,186,,,233,e" fillcolor="#c9f" strokeweight="1pt">
              <v:stroke endcap="round"/>
              <v:shadow color="#919191"/>
              <v:path arrowok="t"/>
            </v:shape>
            <v:shape id="_x0000_s3597" style="position:absolute;left:5011;top:2018;width:330;height:288;mso-position-horizontal:absolute;mso-position-vertical:absolute" coordsize="251,221" path="m35,47hel66,33,82,47r34,l99,r52,47l192,91r48,24l250,153r-41,58l199,220r-65,-9l51,220r,-33l,140,10,105,,91,35,47e" fillcolor="#cecece" strokeweight="1pt">
              <v:stroke endcap="round"/>
              <v:shadow color="#919191"/>
              <v:path arrowok="t"/>
            </v:shape>
            <v:shape id="_x0000_s3598" style="position:absolute;left:7138;top:2180;width:232;height:379;mso-position-horizontal:absolute;mso-position-vertical:absolute" coordsize="177,291" path="m,290hel31,r87,l118,117r6,9l148,126r-7,24l148,175r11,-25l176,175r-17,47l141,246r-23,l100,290r-41,l,290e" filled="f" strokeweight="1pt">
              <v:stroke endcap="round"/>
              <v:shadow color="#919191"/>
              <v:path arrowok="t"/>
            </v:shape>
            <v:shape id="_x0000_s3599" style="position:absolute;left:5246;top:1968;width:558;height:455;mso-position-horizontal:absolute;mso-position-vertical:absolute" coordsize="377,349" path="m259,328hel224,314r-24,14l182,314r-34,14l117,348,73,290r-14,l48,290,42,271r-35,l,246,42,188,31,150,65,116r25,10l100,58r17,l142,67r17,-9l207,11r17,14l242,r17,11l276,11r6,47l307,58,317,34r59,59l366,164r-7,140l307,304r-25,10l259,328e" fillcolor="#cecece" strokeweight="1pt">
              <v:stroke endcap="round"/>
              <v:shadow color="#919191"/>
              <v:path arrowok="t"/>
            </v:shape>
            <v:shape id="_x0000_s3600" style="position:absolute;left:5759;top:2133;width:330;height:246;mso-position-horizontal:absolute;mso-position-vertical:absolute" coordsize="251,189" path="m106,179hel,179,7,38,40,24r8,l65,,75,15,82,r,15l117,15r16,9l148,r16,l193,r6,24l233,24r7,l250,49r,71l233,130r-17,16l216,188,106,179e" fillcolor="#f6c" strokeweight="1pt">
              <v:stroke endcap="round"/>
              <v:shadow color="#919191"/>
              <v:path arrowok="t"/>
            </v:shape>
            <v:rect id="_x0000_s3601" style="position:absolute;left:6679;top:2246;width:357;height:407;rotation:269;v-text-anchor:middle" filled="f" stroked="f" strokeweight="1pt">
              <v:shadow color="#919191"/>
              <v:textbox style="mso-next-textbox:#_x0000_s3601" inset="2.61142mm,1.285mm,2.61142mm,1.285mm">
                <w:txbxContent>
                  <w:p w:rsidR="0043339E"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Ala</w:t>
                    </w:r>
                    <w:r>
                      <w:rPr>
                        <w:rFonts w:ascii="Arial" w:hAnsi="Arial" w:cs="Arial"/>
                        <w:b/>
                        <w:bCs/>
                        <w:color w:val="000000"/>
                        <w:sz w:val="11"/>
                        <w:szCs w:val="12"/>
                      </w:rPr>
                      <w:t>-</w:t>
                    </w:r>
                  </w:p>
                  <w:p w:rsidR="0043339E" w:rsidRPr="00C94830" w:rsidRDefault="0043339E" w:rsidP="00AD20B7">
                    <w:pPr>
                      <w:autoSpaceDE w:val="0"/>
                      <w:autoSpaceDN w:val="0"/>
                      <w:adjustRightInd w:val="0"/>
                      <w:jc w:val="center"/>
                      <w:rPr>
                        <w:rFonts w:ascii="Arial" w:hAnsi="Arial" w:cs="Arial"/>
                        <w:b/>
                        <w:bCs/>
                        <w:color w:val="000000"/>
                        <w:sz w:val="11"/>
                        <w:szCs w:val="12"/>
                      </w:rPr>
                    </w:pPr>
                    <w:proofErr w:type="spellStart"/>
                    <w:r w:rsidRPr="00C94830">
                      <w:rPr>
                        <w:rFonts w:ascii="Arial" w:hAnsi="Arial" w:cs="Arial"/>
                        <w:b/>
                        <w:bCs/>
                        <w:color w:val="000000"/>
                        <w:sz w:val="11"/>
                        <w:szCs w:val="12"/>
                      </w:rPr>
                      <w:t>mance</w:t>
                    </w:r>
                    <w:proofErr w:type="spellEnd"/>
                  </w:p>
                </w:txbxContent>
              </v:textbox>
            </v:rect>
            <v:rect id="_x0000_s3602" style="position:absolute;left:5296;top:2383;width:482;height:222;v-text-anchor:middle" filled="f" stroked="f" strokeweight="1pt">
              <v:shadow color="#919191"/>
              <v:textbox style="mso-next-textbox:#_x0000_s3602;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Alex-</w:t>
                    </w:r>
                  </w:p>
                  <w:p w:rsidR="0043339E" w:rsidRPr="00C94830" w:rsidRDefault="0043339E" w:rsidP="00AD20B7">
                    <w:pPr>
                      <w:autoSpaceDE w:val="0"/>
                      <w:autoSpaceDN w:val="0"/>
                      <w:adjustRightInd w:val="0"/>
                      <w:jc w:val="center"/>
                      <w:rPr>
                        <w:rFonts w:ascii="Arial" w:hAnsi="Arial" w:cs="Arial"/>
                        <w:b/>
                        <w:bCs/>
                        <w:color w:val="000000"/>
                        <w:sz w:val="11"/>
                        <w:szCs w:val="12"/>
                      </w:rPr>
                    </w:pPr>
                    <w:proofErr w:type="spellStart"/>
                    <w:r w:rsidRPr="00C94830">
                      <w:rPr>
                        <w:rFonts w:ascii="Arial" w:hAnsi="Arial" w:cs="Arial"/>
                        <w:b/>
                        <w:bCs/>
                        <w:color w:val="000000"/>
                        <w:sz w:val="11"/>
                        <w:szCs w:val="12"/>
                      </w:rPr>
                      <w:t>ander</w:t>
                    </w:r>
                    <w:proofErr w:type="spellEnd"/>
                  </w:p>
                </w:txbxContent>
              </v:textbox>
            </v:rect>
            <v:rect id="_x0000_s3603" style="position:absolute;left:5253;top:1833;width:695;height:151;v-text-anchor:middle" filled="f" stroked="f" strokeweight="1pt">
              <v:shadow color="#919191"/>
              <v:textbox style="mso-next-textbox:#_x0000_s3603;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Alleghany</w:t>
                    </w:r>
                  </w:p>
                </w:txbxContent>
              </v:textbox>
            </v:rect>
            <v:rect id="_x0000_s3604" style="position:absolute;left:5120;top:1915;width:357;height:151;v-text-anchor:middle" filled="f" stroked="f" strokeweight="1pt">
              <v:shadow color="#919191"/>
              <v:textbox style="mso-next-textbox:#_x0000_s3604;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Ashe</w:t>
                    </w:r>
                  </w:p>
                </w:txbxContent>
              </v:textbox>
            </v:rect>
            <v:rect id="_x0000_s3605" style="position:absolute;left:5030;top:2381;width:451;height:151;v-text-anchor:middle" filled="f" stroked="f" strokeweight="1pt">
              <v:shadow color="#919191"/>
              <v:textbox style="mso-next-textbox:#_x0000_s3605;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Caldwell</w:t>
                    </w:r>
                  </w:p>
                </w:txbxContent>
              </v:textbox>
            </v:rect>
            <v:rect id="_x0000_s3606" style="position:absolute;left:6674;top:1935;width:430;height:151;v-text-anchor:middle" filled="f" stroked="f" strokeweight="1pt">
              <v:shadow color="#919191"/>
              <v:textbox style="mso-next-textbox:#_x0000_s3606;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Caswell</w:t>
                    </w:r>
                  </w:p>
                </w:txbxContent>
              </v:textbox>
            </v:rect>
            <v:rect id="_x0000_s3607" style="position:absolute;left:5246;top:2720;width:469;height:151;v-text-anchor:middle" filled="f" stroked="f" strokeweight="1pt">
              <v:shadow color="#919191"/>
              <v:textbox style="mso-next-textbox:#_x0000_s3607;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Catawba</w:t>
                    </w:r>
                  </w:p>
                </w:txbxContent>
              </v:textbox>
            </v:rect>
            <v:rect id="_x0000_s3608" style="position:absolute;left:6703;top:2624;width:500;height:151;v-text-anchor:middle" filled="f" stroked="f" strokeweight="1pt">
              <v:shadow color="#919191"/>
              <v:textbox style="mso-next-textbox:#_x0000_s3608;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Chatham</w:t>
                    </w:r>
                  </w:p>
                </w:txbxContent>
              </v:textbox>
            </v:rect>
            <v:rect id="_x0000_s3609" style="position:absolute;left:5985;top:2572;width:476;height:151;v-text-anchor:middle" filled="f" stroked="f" strokeweight="1pt">
              <v:shadow color="#919191"/>
              <v:textbox style="mso-next-textbox:#_x0000_s3609;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Davidson</w:t>
                    </w:r>
                  </w:p>
                </w:txbxContent>
              </v:textbox>
            </v:rect>
            <v:rect id="_x0000_s3610" style="position:absolute;left:5810;top:2421;width:391;height:151;v-text-anchor:middle" filled="f" stroked="f" strokeweight="1pt">
              <v:shadow color="#919191"/>
              <v:textbox style="mso-next-textbox:#_x0000_s3610;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Davie</w:t>
                    </w:r>
                  </w:p>
                </w:txbxContent>
              </v:textbox>
            </v:rect>
            <v:rect id="_x0000_s3611" style="position:absolute;left:6002;top:2220;width:459;height:151;v-text-anchor:middle" filled="f" stroked="f" strokeweight="1pt">
              <v:shadow color="#919191"/>
              <v:textbox style="mso-next-textbox:#_x0000_s3611;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Forsyth</w:t>
                    </w:r>
                  </w:p>
                </w:txbxContent>
              </v:textbox>
            </v:rect>
            <v:rect id="_x0000_s3612" style="position:absolute;left:7416;top:2272;width:438;height:151;v-text-anchor:middle" filled="f" stroked="f" strokeweight="1pt">
              <v:shadow color="#919191"/>
              <v:textbox style="mso-next-textbox:#_x0000_s3612;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Franklin</w:t>
                    </w:r>
                  </w:p>
                </w:txbxContent>
              </v:textbox>
            </v:rect>
            <v:rect id="_x0000_s3613" style="position:absolute;left:6345;top:2244;width:435;height:151;v-text-anchor:middle" filled="f" stroked="f" strokeweight="1pt">
              <v:shadow color="#919191"/>
              <v:textbox style="mso-next-textbox:#_x0000_s3613;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Guilford</w:t>
                    </w:r>
                  </w:p>
                </w:txbxContent>
              </v:textbox>
            </v:rect>
            <v:rect id="_x0000_s3614" style="position:absolute;left:7244;top:2021;width:295;height:273;rotation:272;v-text-anchor:middle" filled="f" stroked="f" strokeweight="1pt">
              <v:shadow color="#919191"/>
              <v:textbox style="mso-next-textbox:#_x0000_s3614"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Gran</w:t>
                    </w:r>
                    <w:r>
                      <w:rPr>
                        <w:rFonts w:ascii="Arial" w:hAnsi="Arial" w:cs="Arial"/>
                        <w:b/>
                        <w:bCs/>
                        <w:color w:val="000000"/>
                        <w:sz w:val="11"/>
                        <w:szCs w:val="12"/>
                      </w:rPr>
                      <w:t>-</w:t>
                    </w:r>
                    <w:proofErr w:type="spellStart"/>
                    <w:r w:rsidRPr="00C94830">
                      <w:rPr>
                        <w:rFonts w:ascii="Arial" w:hAnsi="Arial" w:cs="Arial"/>
                        <w:b/>
                        <w:bCs/>
                        <w:color w:val="000000"/>
                        <w:sz w:val="11"/>
                        <w:szCs w:val="12"/>
                      </w:rPr>
                      <w:t>ville</w:t>
                    </w:r>
                    <w:proofErr w:type="spellEnd"/>
                  </w:p>
                </w:txbxContent>
              </v:textbox>
            </v:rect>
            <v:rect id="_x0000_s3615" style="position:absolute;left:5561;top:2521;width:411;height:151;v-text-anchor:middle" filled="f" stroked="f" strokeweight="1pt">
              <v:shadow color="#919191"/>
              <v:textbox style="mso-next-textbox:#_x0000_s3615;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Iredell</w:t>
                    </w:r>
                  </w:p>
                </w:txbxContent>
              </v:textbox>
            </v:rect>
            <v:rect id="_x0000_s3616" style="position:absolute;left:6966;top:1952;width:413;height:151;v-text-anchor:middle" filled="f" stroked="f" strokeweight="1pt">
              <v:shadow color="#919191"/>
              <v:textbox style="mso-next-textbox:#_x0000_s3616;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Person</w:t>
                    </w:r>
                  </w:p>
                </w:txbxContent>
              </v:textbox>
            </v:rect>
            <v:rect id="_x0000_s3617" style="position:absolute;left:6327;top:2634;width:462;height:151;v-text-anchor:middle" filled="f" stroked="f" strokeweight="1pt">
              <v:shadow color="#919191"/>
              <v:textbox style="mso-next-textbox:#_x0000_s3617;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Randolph</w:t>
                    </w:r>
                  </w:p>
                </w:txbxContent>
              </v:textbox>
            </v:rect>
            <v:rect id="_x0000_s3618" style="position:absolute;left:6281;top:1906;width:564;height:151;v-text-anchor:middle" filled="f" stroked="f" strokeweight="1pt">
              <v:shadow color="#919191"/>
              <v:textbox style="mso-next-textbox:#_x0000_s3618;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R</w:t>
                    </w:r>
                    <w:r>
                      <w:rPr>
                        <w:rFonts w:ascii="Arial" w:hAnsi="Arial" w:cs="Arial"/>
                        <w:b/>
                        <w:bCs/>
                        <w:color w:val="000000"/>
                        <w:sz w:val="11"/>
                        <w:szCs w:val="12"/>
                      </w:rPr>
                      <w:t>ocking</w:t>
                    </w:r>
                    <w:r w:rsidRPr="00C94830">
                      <w:rPr>
                        <w:rFonts w:ascii="Arial" w:hAnsi="Arial" w:cs="Arial"/>
                        <w:b/>
                        <w:bCs/>
                        <w:color w:val="000000"/>
                        <w:sz w:val="11"/>
                        <w:szCs w:val="12"/>
                      </w:rPr>
                      <w:t>ham</w:t>
                    </w:r>
                  </w:p>
                </w:txbxContent>
              </v:textbox>
            </v:rect>
            <v:rect id="_x0000_s3619" style="position:absolute;left:6022;top:1915;width:406;height:151;v-text-anchor:middle" filled="f" stroked="f" strokeweight="1pt">
              <v:shadow color="#919191"/>
              <v:textbox style="mso-next-textbox:#_x0000_s3619;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Stokes</w:t>
                    </w:r>
                  </w:p>
                </w:txbxContent>
              </v:textbox>
            </v:rect>
            <v:rect id="_x0000_s3620" style="position:absolute;left:5699;top:1915;width:387;height:151;v-text-anchor:middle" filled="f" stroked="f" strokeweight="1pt">
              <v:shadow color="#919191"/>
              <v:textbox style="mso-next-textbox:#_x0000_s3620;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Surry</w:t>
                    </w:r>
                  </w:p>
                </w:txbxContent>
              </v:textbox>
            </v:rect>
            <v:rect id="_x0000_s3621" style="position:absolute;left:7448;top:1912;width:241;height:306;rotation:272;v-text-anchor:middle" filled="f" stroked="f" strokeweight="1pt">
              <v:shadow color="#919191"/>
              <v:textbox style="mso-next-textbox:#_x0000_s3621"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Vance</w:t>
                    </w:r>
                  </w:p>
                </w:txbxContent>
              </v:textbox>
            </v:rect>
            <v:rect id="_x0000_s3622" style="position:absolute;left:7586;top:1888;width:419;height:151;v-text-anchor:middle" filled="f" stroked="f" strokeweight="1pt">
              <v:shadow color="#919191"/>
              <v:textbox style="mso-next-textbox:#_x0000_s3622;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Warren</w:t>
                    </w:r>
                  </w:p>
                </w:txbxContent>
              </v:textbox>
            </v:rect>
            <v:rect id="_x0000_s3623" style="position:absolute;left:4945;top:2126;width:486;height:151;v-text-anchor:middle" filled="f" stroked="f" strokeweight="1pt">
              <v:shadow color="#919191"/>
              <v:textbox style="mso-next-textbox:#_x0000_s3623;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Watauga</w:t>
                    </w:r>
                  </w:p>
                </w:txbxContent>
              </v:textbox>
            </v:rect>
            <v:rect id="_x0000_s3624" style="position:absolute;left:5339;top:2099;width:399;height:151;v-text-anchor:middle" filled="f" stroked="f" strokeweight="1pt">
              <v:shadow color="#919191"/>
              <v:textbox style="mso-next-textbox:#_x0000_s3624;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Wilkes</w:t>
                    </w:r>
                  </w:p>
                </w:txbxContent>
              </v:textbox>
            </v:rect>
            <v:rect id="_x0000_s3625" style="position:absolute;left:5724;top:2193;width:407;height:151;v-text-anchor:middle" filled="f" stroked="f" strokeweight="1pt">
              <v:shadow color="#919191"/>
              <v:textbox style="mso-next-textbox:#_x0000_s3625;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Yadkin</w:t>
                    </w:r>
                  </w:p>
                </w:txbxContent>
              </v:textbox>
            </v:rect>
            <v:rect id="_x0000_s3626" style="position:absolute;left:7191;top:2547;width:312;height:143;mso-wrap-style:none" filled="f" stroked="f" strokeweight="1pt">
              <v:shadow color="#919191"/>
              <v:textbox style="mso-next-textbox:#_x0000_s3626;mso-fit-shape-to-text:t" inset="2.36275mm,3.29pt,2.36275mm,3.29pt">
                <w:txbxContent>
                  <w:p w:rsidR="0043339E" w:rsidRPr="00C94830" w:rsidRDefault="0043339E" w:rsidP="00AD20B7">
                    <w:pPr>
                      <w:autoSpaceDE w:val="0"/>
                      <w:autoSpaceDN w:val="0"/>
                      <w:adjustRightInd w:val="0"/>
                      <w:rPr>
                        <w:rFonts w:ascii="Arial" w:hAnsi="Arial" w:cs="Arial"/>
                        <w:b/>
                        <w:bCs/>
                        <w:color w:val="000000"/>
                        <w:sz w:val="11"/>
                        <w:szCs w:val="12"/>
                      </w:rPr>
                    </w:pPr>
                    <w:r w:rsidRPr="00C94830">
                      <w:rPr>
                        <w:rFonts w:ascii="Arial" w:hAnsi="Arial" w:cs="Arial"/>
                        <w:b/>
                        <w:bCs/>
                        <w:color w:val="000000"/>
                        <w:sz w:val="11"/>
                        <w:szCs w:val="12"/>
                      </w:rPr>
                      <w:t>Wake</w:t>
                    </w:r>
                  </w:p>
                </w:txbxContent>
              </v:textbox>
            </v:rect>
            <v:shape id="_x0000_s3627" style="position:absolute;left:4870;top:2133;width:265;height:370;mso-position-horizontal:absolute;mso-position-vertical:absolute" coordsize="201,284" path="m17,120hel34,120,100,r10,14l100,49r52,47l152,129r48,34l158,245r-41,-9l100,221,83,259,58,283,25,245r-8,-9l25,212,,145,17,120e" fillcolor="#b748b7" strokeweight="1pt">
              <v:stroke endcap="round"/>
              <v:shadow color="#919191"/>
              <v:path arrowok="t"/>
            </v:shape>
            <v:shape id="_x0000_s3628" style="position:absolute;left:4296;top:2590;width:515;height:418;mso-position-horizontal:absolute;mso-position-vertical:absolute" coordsize="391,320" path="m13,164hel42,164r17,35l48,281r11,23l72,319r28,-24l117,295r55,9l190,304r34,l259,281r24,l283,270r24,-15l342,281r6,l360,281r,-35l390,237,325,189r17,-25l325,116,342,97,335,82,307,58,300,15,290,,266,15,224,25r-17,l117,82,100,73,90,97,83,82,42,116,13,97,,116r13,48e" fillcolor="#b748b7" strokeweight="1pt">
              <v:stroke endcap="round"/>
              <v:shadow color="#919191"/>
              <v:path arrowok="t"/>
            </v:shape>
            <v:shape id="_x0000_s3629" style="position:absolute;left:3264;top:3136;width:464;height:309;mso-position-horizontal:absolute;mso-position-vertical:absolute" coordsize="353,237" path="m,236hel17,49,59,25,76,38r48,l166,r10,49l200,58,269,25r24,l325,38,342,25r10,24l335,73r7,l325,105r-66,16l235,163r-35,24l211,212r-35,24l,236e" fillcolor="#05fcfc" strokeweight="1pt">
              <v:stroke endcap="round"/>
              <v:shadow color="#919191"/>
              <v:path arrowok="t"/>
            </v:shape>
            <v:shape id="_x0000_s3630" style="position:absolute;left:3487;top:3266;width:386;height:171;mso-position-horizontal:absolute;mso-position-vertical:absolute" coordsize="293,131" path="m,130hel35,106,24,81,58,58,83,16,148,r10,16l200,r65,116l292,130,,130e" fillcolor="#05fcfc" strokeweight="1pt">
              <v:stroke endcap="round"/>
              <v:shadow color="#919191"/>
              <v:path arrowok="t"/>
            </v:shape>
            <v:shape id="_x0000_s3631" type="#_x0000_t7" style="position:absolute;left:4410;top:2618;width:376;height:643;rotation:82;mso-wrap-style:none;v-text-anchor:middle" adj="5399" filled="f" stroked="f" strokeweight="1pt">
              <v:shadow color="#919191"/>
            </v:shape>
            <v:shape id="_x0000_s3632" style="position:absolute;left:3458;top:2955;width:323;height:258;mso-position-horizontal:absolute;mso-position-vertical:absolute" coordsize="245,197" path="m10,47hel45,r7,24l58,,93,24r34,l127,14r83,24l210,24r17,14l244,24r,47l227,96r-41,24l193,154r-18,9l158,176,127,163r-24,l34,196,10,187,,138,10,47e" fillcolor="#05fcfc" strokeweight="1pt">
              <v:stroke endcap="round"/>
              <v:shadow color="#919191"/>
              <v:path arrowok="t"/>
            </v:shape>
            <v:shape id="_x0000_s3633" style="position:absolute;left:3951;top:2900;width:318;height:528;mso-position-horizontal:absolute;mso-position-vertical:absolute" coordsize="242,405" path="m142,404hel111,360r6,-23l76,279r,-48l42,231,7,149,17,115,,91,7,44r17,l76,r24,9l124,18r,26l151,58r32,44l211,124r13,40l241,182r,49l211,288r6,16l176,370r24,25l142,404e" filled="f" strokeweight="1pt">
              <v:stroke endcap="round"/>
              <v:shadow color="#919191"/>
              <v:path arrowok="t"/>
            </v:shape>
            <v:shape id="_x0000_s3634" style="position:absolute;left:4723;top:2475;width:356;height:430;mso-position-horizontal:absolute;mso-position-vertical:absolute" coordsize="271,329" path="m201,hel218,58r-7,24l176,116r67,72l270,290r-17,23l184,328,170,313r-18,15l65,328,,280,17,255,,208,17,188r7,9l59,164,94,91,117,67r35,l152,44r18,14l176,24,201,e" fillcolor="#b748b7" strokeweight="1pt">
              <v:stroke endcap="round"/>
              <v:shadow color="#919191"/>
              <v:path arrowok="t"/>
            </v:shape>
            <v:shape id="_x0000_s3635" style="position:absolute;left:3675;top:3086;width:465;height:351;mso-position-horizontal:absolute;mso-position-vertical:absolute" coordsize="353,269" path="m144,268hel117,254,52,138,10,154,,138,17,105r-7,l27,81,17,58,35,49,144,24r8,9l169,14,217,r35,81l286,81r,48l327,187r-6,23l352,254,144,268e" fillcolor="#05fcfc" strokeweight="1pt">
              <v:stroke endcap="round"/>
              <v:shadow color="#919191"/>
              <v:path arrowok="t"/>
            </v:shape>
            <v:shape id="_x0000_s3636" style="position:absolute;left:4631;top:2257;width:316;height:335;mso-position-horizontal:absolute;mso-position-vertical:absolute" coordsize="241,257" path="m30,33hel65,24r35,l117,r13,9l148,9r17,40l182,49r24,68l199,141r7,9l240,188r-7,35l216,208r,24l182,232r-24,24l148,174r-7,14l123,164r,-47l88,117r,24l65,92r-7,14l47,106,30,58,24,68,17,58,,68,30,33e" fillcolor="#b748b7" strokeweight="1pt">
              <v:stroke endcap="round"/>
              <v:shadow color="#919191"/>
              <v:path arrowok="t"/>
            </v:shape>
            <v:shape id="_x0000_s3637" style="position:absolute;left:4745;top:2804;width:420;height:442;mso-position-horizontal:absolute;mso-position-vertical:absolute" coordsize="319,338" path="m167,337hel167,280,83,174,60,164,,174,,140,,116r7,l18,116r,-34l48,73r86,l152,58r15,15l236,58,253,34,284,r27,9l318,34r,179l284,337r-117,e" fillcolor="#b748b7" strokeweight="1pt">
              <v:stroke endcap="round"/>
              <v:shadow color="#919191"/>
              <v:path arrowok="t"/>
            </v:shape>
            <v:shape id="_x0000_s3638" style="position:absolute;left:4570;top:2340;width:278;height:397;mso-position-horizontal:absolute;mso-position-vertical:absolute" coordsize="211,304" path="m24,58hel52,9,69,r6,9l82,,99,48r11,l117,33r23,49l140,58r35,l175,106r18,24l200,115r10,82l175,270r-35,33l134,294r-7,-15l99,255,92,212,82,197,58,212,34,150,10,130r7,-24l,82,24,58e" fillcolor="#b748b7" strokeweight="1pt">
              <v:stroke endcap="round"/>
              <v:shadow color="#919191"/>
              <v:path arrowok="t"/>
            </v:shape>
            <v:rect id="_x0000_s3639" style="position:absolute;left:4808;top:2304;width:382;height:151;v-text-anchor:middle" filled="f" stroked="f" strokeweight="1pt">
              <v:shadow color="#919191"/>
              <v:textbox style="mso-next-textbox:#_x0000_s3639;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Avery</w:t>
                    </w:r>
                  </w:p>
                </w:txbxContent>
              </v:textbox>
            </v:rect>
            <v:rect id="_x0000_s3640" style="position:absolute;left:3193;top:3246;width:487;height:151;v-text-anchor:middle" filled="f" stroked="f" strokeweight="1pt">
              <v:shadow color="#919191"/>
              <v:textbox style="mso-next-textbox:#_x0000_s3640;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Cherokee</w:t>
                    </w:r>
                  </w:p>
                </w:txbxContent>
              </v:textbox>
            </v:rect>
            <v:rect id="_x0000_s3641" style="position:absolute;left:3498;top:3299;width:339;height:151;v-text-anchor:middle" filled="f" stroked="f" strokeweight="1pt">
              <v:shadow color="#919191"/>
              <v:textbox style="mso-next-textbox:#_x0000_s3641;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Clay</w:t>
                    </w:r>
                  </w:p>
                </w:txbxContent>
              </v:textbox>
            </v:rect>
            <v:rect id="_x0000_s3642" style="position:absolute;left:3369;top:3012;width:441;height:151;v-text-anchor:middle" filled="f" stroked="f" strokeweight="1pt">
              <v:shadow color="#919191"/>
              <v:textbox style="mso-next-textbox:#_x0000_s3642;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Graham</w:t>
                    </w:r>
                  </w:p>
                </w:txbxContent>
              </v:textbox>
            </v:rect>
            <v:shape id="_x0000_s3643" style="position:absolute;left:4678;top:3017;width:288;height:229;mso-position-horizontal:absolute;mso-position-vertical:absolute" coordsize="219,175" path="m52,165hel17,174,,165,10,92,52,11,111,r24,11l218,117r,57l52,165e" fillcolor="#b748b7" strokeweight="1pt">
              <v:stroke endcap="round"/>
              <v:shadow color="#919191"/>
              <v:path arrowok="t"/>
            </v:shape>
            <v:shape id="_x0000_s3644" style="position:absolute;left:4391;top:2922;width:355;height:374;mso-position-horizontal:absolute;mso-position-vertical:absolute" coordsize="270,287" path="m210,246hel204,222r-35,39l152,261r-52,25l69,155,,64,28,40r17,l100,49r18,l152,49,187,25r23,l210,15,234,r35,25l269,49r,34l227,164r-10,73l210,246e" fillcolor="#b748b7" strokeweight="1pt">
              <v:stroke endcap="round"/>
              <v:shadow color="#919191"/>
              <v:path arrowok="t"/>
            </v:shape>
            <v:rect id="_x0000_s3645" style="position:absolute;left:4310;top:2962;width:525;height:222;v-text-anchor:middle" filled="f" stroked="f" strokeweight="1pt">
              <v:shadow color="#919191"/>
              <v:textbox style="mso-next-textbox:#_x0000_s3645;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proofErr w:type="spellStart"/>
                    <w:r w:rsidRPr="00C94830">
                      <w:rPr>
                        <w:rFonts w:ascii="Arial" w:hAnsi="Arial" w:cs="Arial"/>
                        <w:b/>
                        <w:bCs/>
                        <w:color w:val="000000"/>
                        <w:sz w:val="11"/>
                        <w:szCs w:val="12"/>
                      </w:rPr>
                      <w:t>Hender</w:t>
                    </w:r>
                    <w:proofErr w:type="spellEnd"/>
                    <w:r w:rsidRPr="00C94830">
                      <w:rPr>
                        <w:rFonts w:ascii="Arial" w:hAnsi="Arial" w:cs="Arial"/>
                        <w:b/>
                        <w:bCs/>
                        <w:color w:val="000000"/>
                        <w:sz w:val="11"/>
                        <w:szCs w:val="12"/>
                      </w:rPr>
                      <w:t>-</w:t>
                    </w:r>
                  </w:p>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son</w:t>
                    </w:r>
                  </w:p>
                </w:txbxContent>
              </v:textbox>
            </v:rect>
            <v:rect id="_x0000_s3646" style="position:absolute;left:4299;top:2733;width:515;height:151;v-text-anchor:middle" filled="f" stroked="f" strokeweight="1pt">
              <v:shadow color="#919191"/>
              <v:textbox style="mso-next-textbox:#_x0000_s3646;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Buncombe</w:t>
                    </w:r>
                  </w:p>
                </w:txbxContent>
              </v:textbox>
            </v:rect>
            <v:shape id="_x0000_s3647" style="position:absolute;left:4175;top:2991;width:350;height:408;mso-position-horizontal:absolute;mso-position-vertical:absolute" coordsize="266,313" path="m217,240hel200,230r,24l183,254r-18,24l152,278r,-15l25,312,,287,41,221,35,205,65,149r,-49l100,82r17,l165,r69,91l265,221r-48,19e" fillcolor="#05fcfc" strokeweight="1pt">
              <v:stroke endcap="round"/>
              <v:shadow color="#919191"/>
              <v:path arrowok="t"/>
            </v:shape>
            <v:rect id="_x0000_s3648" style="position:absolute;left:4667;top:2690;width:477;height:151;v-text-anchor:middle" filled="f" stroked="f" strokeweight="1pt">
              <v:shadow color="#919191"/>
              <v:textbox style="mso-next-textbox:#_x0000_s3648;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McDowell</w:t>
                    </w:r>
                  </w:p>
                </w:txbxContent>
              </v:textbox>
            </v:rect>
            <v:rect id="_x0000_s3649" style="position:absolute;left:3703;top:3203;width:409;height:151;v-text-anchor:middle" filled="f" stroked="f" strokeweight="1pt">
              <v:shadow color="#919191"/>
              <v:textbox style="mso-next-textbox:#_x0000_s3649;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Macon</w:t>
                    </w:r>
                  </w:p>
                </w:txbxContent>
              </v:textbox>
            </v:rect>
            <v:rect id="_x0000_s3650" style="position:absolute;left:4635;top:2192;width:306;height:345;rotation:55;v-text-anchor:middle" filled="f" stroked="f" strokeweight="1pt">
              <v:shadow color="#919191"/>
              <v:textbox style="mso-next-textbox:#_x0000_s3650"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Mitchell</w:t>
                    </w:r>
                  </w:p>
                </w:txbxContent>
              </v:textbox>
            </v:rect>
            <v:shape id="_x0000_s3651" style="position:absolute;left:3514;top:2727;width:582;height:431;mso-position-horizontal:absolute;mso-position-vertical:absolute" coordsize="443,330" path="m13,174hel30,140r35,-9l99,107r67,l190,92r10,15l248,107,283,58r24,l331,25r35,9l383,r24,l425,11r-8,23l435,49,425,83r17,24l425,140r-25,-9l348,174r-17,l325,222r17,24l331,280r-48,15l266,313r-8,-9l149,329r-8,-34l183,271r17,-25l200,198r-17,15l166,198r,15l82,189r,9l48,198,13,174,7,198,,174r13,e" fillcolor="#05fcfc" strokeweight="1pt">
              <v:stroke endcap="round"/>
              <v:shadow color="#919191"/>
              <v:path arrowok="t"/>
            </v:shape>
            <v:shape id="_x0000_s3652" style="position:absolute;left:4239;top:2338;width:409;height:399;mso-position-horizontal:absolute;mso-position-vertical:absolute" coordsize="311,306" path="m34,155hel17,121,52,97r35,24l104,49,162,15,186,r18,24l193,49r11,33l217,97,252,73r17,24l262,121r24,20l310,203r-41,11l252,214r-90,57l145,261r-10,24l128,271,87,305,58,285,45,305,27,261,,261,,214,34,155e" fillcolor="#b748b7" strokeweight="1pt">
              <v:stroke endcap="round"/>
              <v:shadow color="#919191"/>
              <v:path arrowok="t"/>
            </v:shape>
            <v:rect id="_x0000_s3653" style="position:absolute;left:4640;top:3061;width:335;height:151;v-text-anchor:middle" filled="f" stroked="f" strokeweight="1pt">
              <v:shadow color="#919191"/>
              <v:textbox style="mso-next-textbox:#_x0000_s3653;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Polk</w:t>
                    </w:r>
                  </w:p>
                </w:txbxContent>
              </v:textbox>
            </v:rect>
            <v:rect id="_x0000_s3654" style="position:absolute;left:4737;top:2949;width:512;height:151;v-text-anchor:middle" filled="f" stroked="f" strokeweight="1pt">
              <v:shadow color="#919191"/>
              <v:textbox style="mso-next-textbox:#_x0000_s3654;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Rutherford</w:t>
                    </w:r>
                  </w:p>
                </w:txbxContent>
              </v:textbox>
            </v:rect>
            <v:rect id="_x0000_s3655" style="position:absolute;left:3606;top:2862;width:416;height:151;v-text-anchor:middle" filled="f" stroked="f" strokeweight="1pt">
              <v:shadow color="#919191"/>
              <v:textbox style="mso-next-textbox:#_x0000_s3655;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Swain</w:t>
                    </w:r>
                  </w:p>
                </w:txbxContent>
              </v:textbox>
            </v:rect>
            <v:shape id="_x0000_s3656" style="position:absolute;left:4022;top:2624;width:372;height:514;mso-position-horizontal:absolute;mso-position-vertical:absolute" coordsize="282,395" path="m,71hel34,57,58,24,100,9r51,15l164,r,48l192,48r18,43l223,139r28,l268,173r-10,82l268,279r13,15l233,375r-17,l181,394,164,375,151,336,124,313,92,270,65,255r,-25l41,221,58,188,41,164,52,130,34,115,41,91,23,81,,81,,71e" fillcolor="#05fcfc" strokeweight="1pt">
              <v:stroke endcap="round"/>
              <v:shadow color="#919191"/>
              <v:path arrowok="t"/>
            </v:shape>
            <v:rect id="_x0000_s3657" style="position:absolute;left:4077;top:3176;width:571;height:167;v-text-anchor:middle" filled="f" stroked="f" strokeweight="1pt">
              <v:shadow color="#919191"/>
              <v:textbox style="mso-next-textbox:#_x0000_s3657"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T</w:t>
                    </w:r>
                    <w:r>
                      <w:rPr>
                        <w:rFonts w:ascii="Arial" w:hAnsi="Arial" w:cs="Arial"/>
                        <w:b/>
                        <w:bCs/>
                        <w:color w:val="000000"/>
                        <w:sz w:val="11"/>
                        <w:szCs w:val="12"/>
                      </w:rPr>
                      <w:t>ransyl</w:t>
                    </w:r>
                    <w:r w:rsidRPr="00C94830">
                      <w:rPr>
                        <w:rFonts w:ascii="Arial" w:hAnsi="Arial" w:cs="Arial"/>
                        <w:b/>
                        <w:bCs/>
                        <w:color w:val="000000"/>
                        <w:sz w:val="11"/>
                        <w:szCs w:val="12"/>
                      </w:rPr>
                      <w:t>vania</w:t>
                    </w:r>
                  </w:p>
                </w:txbxContent>
              </v:textbox>
            </v:rect>
            <v:rect id="_x0000_s3658" style="position:absolute;left:4194;top:2499;width:482;height:151;v-text-anchor:middle" filled="f" stroked="f" strokeweight="1pt">
              <v:shadow color="#919191"/>
              <v:textbox style="mso-next-textbox:#_x0000_s3658;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Madison</w:t>
                    </w:r>
                  </w:p>
                </w:txbxContent>
              </v:textbox>
            </v:rect>
            <v:rect id="_x0000_s3659" style="position:absolute;left:4050;top:2743;width:345;height:292;rotation:64;v-text-anchor:middle" filled="f" stroked="f" strokeweight="1pt">
              <v:shadow color="#919191"/>
              <v:textbox style="mso-next-textbox:#_x0000_s3659"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 xml:space="preserve">    Hay</w:t>
                    </w:r>
                    <w:r>
                      <w:rPr>
                        <w:rFonts w:ascii="Arial" w:hAnsi="Arial" w:cs="Arial"/>
                        <w:b/>
                        <w:bCs/>
                        <w:color w:val="000000"/>
                        <w:sz w:val="11"/>
                        <w:szCs w:val="12"/>
                      </w:rPr>
                      <w:t>-</w:t>
                    </w:r>
                    <w:r w:rsidRPr="00C94830">
                      <w:rPr>
                        <w:rFonts w:ascii="Arial" w:hAnsi="Arial" w:cs="Arial"/>
                        <w:b/>
                        <w:bCs/>
                        <w:color w:val="000000"/>
                        <w:sz w:val="11"/>
                        <w:szCs w:val="12"/>
                      </w:rPr>
                      <w:t>wood</w:t>
                    </w:r>
                  </w:p>
                </w:txbxContent>
              </v:textbox>
            </v:rect>
            <v:rect id="_x0000_s3660" style="position:absolute;left:4494;top:2439;width:423;height:151;v-text-anchor:middle" filled="f" stroked="f" strokeweight="1pt">
              <v:shadow color="#919191"/>
              <v:textbox style="mso-next-textbox:#_x0000_s3660;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Yancey</w:t>
                    </w:r>
                  </w:p>
                </w:txbxContent>
              </v:textbox>
            </v:rect>
            <v:shape id="_x0000_s3661" style="position:absolute;left:4574;top:3240;width:175;height:56;mso-position-horizontal:absolute;mso-position-vertical:absolute" coordsize="133,43" path="m3,39hel12,39r9,-3l30,36r9,-6l30,27r-9,l12,27,3,30,,39r9,3l18,42r9,l36,42r9,-3l57,39r9,-6l66,24r3,-9l66,6,57,,51,9r-3,9l39,27r-3,9l45,42r9,l66,42r9,l87,42r9,l105,42r9,-3l123,33r6,-9l132,15,129,6r-9,l111,6r-9,3l93,9r-9,3l75,12r-9,l57,15e" filled="f" strokecolor="white" strokeweight="1pt">
              <v:stroke endcap="round"/>
              <v:shadow color="#919191"/>
              <v:path arrowok="t"/>
            </v:shape>
            <v:shape id="_x0000_s3662" style="position:absolute;left:4543;top:3248;width:84;height:40;mso-position-horizontal:absolute;mso-position-vertical:absolute" coordsize="64,31" path="m,30hel9,27r9,-3l27,18r9,-6l27,15r9,l45,15r9,-3l63,9,63,e" filled="f" strokeweight="1pt">
              <v:stroke endcap="round"/>
              <v:shadow color="#919191"/>
              <v:path arrowok="t"/>
            </v:shape>
            <v:shape id="_x0000_s3663" style="position:absolute;left:4546;top:3233;width:215;height:76;mso-position-horizontal:absolute;mso-position-vertical:absolute" coordsize="163,59" path="m1,49hel6,51r6,l18,48r6,-2l22,40r-6,2l10,43,4,46,,51,7,48r6,-2l18,45r6,-3l28,37r6,-3l39,33r6,1l51,34r6,-3l63,33r4,-5l64,22r3,-6l72,10,76,4,81,r4,6l90,12r6,1l102,12r6,1l114,15r6,l126,15r6,-3l138,12r6,l150,10r6,l162,9,157,7r-6,2l145,12r-6,4l133,18r-7,4l121,24r-6,1l108,28r-5,l97,30r-7,l84,31,79,28,76,22r,-6l81,15r6,6l96,22r7,l108,22r9,-1l123,19r-14,8l94,28r-9,3l76,33r-7,3l63,37r-5,2l52,40,42,45r-8,3l25,51r-6,4l12,58r-5,l12,55r6,-3l24,49r6,-4l36,42r6,-2l48,39r7,-3l60,34r7,-1l72,31r6,-1l75,25r,-6l78,13e" filled="f" strokecolor="white" strokeweight="1pt">
              <v:stroke endcap="round"/>
              <v:shadow color="#919191"/>
              <v:path arrowok="t"/>
            </v:shape>
            <v:rect id="_x0000_s3664" style="position:absolute;left:7702;top:4061;width:496;height:222;v-text-anchor:middle" filled="f" stroked="f" strokeweight="1pt">
              <v:shadow color="#919191"/>
              <v:textbox style="mso-next-textbox:#_x0000_s3664;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New Hanover</w:t>
                    </w:r>
                  </w:p>
                </w:txbxContent>
              </v:textbox>
            </v:rect>
            <v:line id="_x0000_s3665" style="position:absolute;mso-wrap-style:none;v-text-anchor:middle" from="9321,1869" to="9324,1869" strokeweight="4pt">
              <v:shadow color="#919191"/>
            </v:line>
            <v:line id="_x0000_s3666" style="position:absolute;mso-wrap-style:none;v-text-anchor:middle" from="9325,1913" to="9339,1929" strokeweight="4pt">
              <v:shadow color="#919191"/>
            </v:line>
            <v:line id="_x0000_s3667" style="position:absolute;mso-wrap-style:none;v-text-anchor:middle" from="9398,2185" to="9398,2203" strokeweight="4pt">
              <v:shadow color="#919191"/>
            </v:line>
            <v:line id="_x0000_s3668" style="position:absolute;mso-wrap-style:none;v-text-anchor:middle" from="9410,2236" to="9416,2248" strokeweight="4pt">
              <v:shadow color="#919191"/>
            </v:line>
            <v:line id="_x0000_s3669" style="position:absolute;mso-wrap-style:none;v-text-anchor:middle" from="9469,2355" to="9490,2357" strokeweight="4pt">
              <v:shadow color="#919191"/>
            </v:line>
            <v:line id="_x0000_s3670" style="position:absolute;flip:y;mso-wrap-style:none;v-text-anchor:middle" from="9335,2436" to="9409,2550" strokeweight="4pt">
              <v:shadow color="#919191"/>
            </v:line>
            <v:shape id="_x0000_s3671" style="position:absolute;left:7199;top:3591;width:528;height:505;mso-position-horizontal:absolute;mso-position-vertical:absolute" coordsize="401,387" path="m48,304hel130,304r11,9l148,313r10,l176,337r82,34l318,386r48,-24l400,304,366,266,348,246r18,-15l324,173r,-24l300,116,283,82,224,r-7,11l82,,,11,30,93r29,33l30,222r,44l17,290r31,14e" fillcolor="#cf6" strokeweight="1pt">
              <v:stroke endcap="round"/>
              <v:shadow color="#919191"/>
              <v:path arrowok="t"/>
            </v:shape>
            <v:shape id="_x0000_s3672" style="position:absolute;left:6045;top:2918;width:333;height:375;mso-position-horizontal:absolute;mso-position-vertical:absolute" coordsize="253,287" path="m217,237hel199,261r-6,l182,286,165,261r-17,9l134,222r-9,15l83,261r-18,l42,261r-8,l,246,117,r59,l182,25r35,l224,73r28,24l224,189r28,72l234,286,217,237e" fillcolor="#099" strokeweight="1pt">
              <v:stroke endcap="round"/>
              <v:shadow color="#919191"/>
              <v:path arrowok="t"/>
            </v:shape>
            <v:shape id="_x0000_s3673" style="position:absolute;left:6269;top:2907;width:418;height:386;mso-position-horizontal:absolute;mso-position-vertical:absolute" coordsize="318,296" path="m65,9hel234,r25,189l283,212r10,34l317,270r-17,9l275,270r-33,l183,255r-24,15l107,279,90,295r-32,l76,270,48,198,76,106,48,82,42,34,7,34,,9r65,e" fillcolor="#ff7c80" strokeweight="1pt">
              <v:stroke endcap="round"/>
              <v:shadow color="#919191"/>
              <v:path arrowok="t"/>
            </v:shape>
            <v:rect id="_x0000_s3674" style="position:absolute;left:8651;top:2270;width:569;height:352;rotation:63;v-text-anchor:middle" filled="f" stroked="f" strokeweight="1pt">
              <v:shadow color="#919191"/>
              <v:textbox style="mso-next-textbox:#_x0000_s3674" inset="2.61142mm,1.285mm,2.61142mm,1.285mm">
                <w:txbxContent>
                  <w:p w:rsidR="0043339E" w:rsidRDefault="0043339E" w:rsidP="00AD20B7">
                    <w:pPr>
                      <w:autoSpaceDE w:val="0"/>
                      <w:autoSpaceDN w:val="0"/>
                      <w:adjustRightInd w:val="0"/>
                      <w:rPr>
                        <w:rFonts w:ascii="Arial" w:hAnsi="Arial" w:cs="Arial"/>
                        <w:b/>
                        <w:bCs/>
                        <w:color w:val="000000"/>
                        <w:sz w:val="11"/>
                        <w:szCs w:val="12"/>
                      </w:rPr>
                    </w:pPr>
                  </w:p>
                  <w:p w:rsidR="0043339E" w:rsidRPr="00C94830" w:rsidRDefault="0043339E" w:rsidP="00AD20B7">
                    <w:pPr>
                      <w:autoSpaceDE w:val="0"/>
                      <w:autoSpaceDN w:val="0"/>
                      <w:adjustRightInd w:val="0"/>
                      <w:rPr>
                        <w:rFonts w:ascii="Arial" w:hAnsi="Arial" w:cs="Arial"/>
                        <w:b/>
                        <w:bCs/>
                        <w:color w:val="000000"/>
                        <w:sz w:val="11"/>
                        <w:szCs w:val="12"/>
                      </w:rPr>
                    </w:pPr>
                    <w:r w:rsidRPr="00C94830">
                      <w:rPr>
                        <w:rFonts w:ascii="Arial" w:hAnsi="Arial" w:cs="Arial"/>
                        <w:b/>
                        <w:bCs/>
                        <w:color w:val="000000"/>
                        <w:sz w:val="11"/>
                        <w:szCs w:val="12"/>
                      </w:rPr>
                      <w:t>Chowan</w:t>
                    </w:r>
                  </w:p>
                </w:txbxContent>
              </v:textbox>
            </v:rect>
            <v:shape id="_x0000_s3675" style="position:absolute;left:8552;top:2895;width:92;height:118;mso-position-horizontal:absolute;mso-position-vertical:absolute" coordsize="70,90" path="m,14hel6,14r6,1l18,18r,-6l15,6,13,r5,5l22,12r,5l16,18,10,17,6,12,4,17r2,6l10,29r5,4l19,38r5,3l30,44r6,4l42,51r1,5l48,60r3,5l52,71r,6l52,83r-1,6l52,84r5,-6l63,75r6,e" filled="f" strokeweight="1pt">
              <v:stroke endcap="round"/>
              <v:shadow color="#919191"/>
              <v:path arrowok="t"/>
            </v:shape>
            <v:shape id="_x0000_s3676" style="position:absolute;left:7204;top:2340;width:166;height:218;mso-position-horizontal:absolute;mso-position-vertical:absolute" coordsize="126,167" path="m32,5hel38,5r6,l50,3r6,l63,3r6,l75,2r6,l88,r6,3l97,8r,6l97,20r-3,6l92,32r,6l92,44r3,6l100,51r6,-3l107,42r3,-6l116,35r6,3l125,44r,6l125,56r,6l123,68r-1,6l119,80r-2,7l114,93r-4,6l109,105r-2,6l103,117r-5,4l92,123r-7,1l79,126r-6,1l67,132r-3,6l60,144r-3,6l56,156r-5,6l45,166r-6,l31,163r-5,-1l20,159r-1,-6l17,147r-1,-5l14,135r-1,-6l10,123,7,118,6,112,1,105,,100,,91,3,80,9,72r5,-9l19,54r4,-7l25,41r1,-6l26,30r2,-6l31,18r1,-6l38,6,32,5e" filled="f" stroked="f" strokeweight="1pt">
              <v:stroke endcap="round"/>
              <v:shadow color="#919191"/>
              <v:path arrowok="t"/>
            </v:shape>
            <v:line id="_x0000_s3677" style="position:absolute;mso-wrap-style:none;v-text-anchor:middle" from="8545,2866" to="8574,2902" strokeweight="1pt">
              <v:shadow color="#919191"/>
            </v:line>
            <v:rect id="_x0000_s3678" style="position:absolute;left:7095;top:3180;width:310;height:345;rotation:281;v-text-anchor:middle" filled="f" stroked="f" strokeweight="1pt">
              <v:shadow color="#919191"/>
              <v:textbox style="mso-next-textbox:#_x0000_s3678"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C</w:t>
                    </w:r>
                    <w:r>
                      <w:rPr>
                        <w:rFonts w:ascii="Arial" w:hAnsi="Arial" w:cs="Arial"/>
                        <w:b/>
                        <w:bCs/>
                        <w:color w:val="000000"/>
                        <w:sz w:val="11"/>
                        <w:szCs w:val="12"/>
                      </w:rPr>
                      <w:t>umber-</w:t>
                    </w:r>
                    <w:r w:rsidRPr="00C94830">
                      <w:rPr>
                        <w:rFonts w:ascii="Arial" w:hAnsi="Arial" w:cs="Arial"/>
                        <w:b/>
                        <w:bCs/>
                        <w:color w:val="000000"/>
                        <w:sz w:val="11"/>
                        <w:szCs w:val="12"/>
                      </w:rPr>
                      <w:t>land</w:t>
                    </w:r>
                  </w:p>
                </w:txbxContent>
              </v:textbox>
            </v:rect>
            <v:line id="_x0000_s3679" style="position:absolute;mso-wrap-style:none;v-text-anchor:middle" from="7480,3531" to="7505,3567" strokecolor="#cecece" strokeweight="1pt">
              <v:shadow color="#919191"/>
            </v:line>
            <v:shape id="_x0000_s3680" style="position:absolute;left:7139;top:2182;width:233;height:380;mso-position-horizontal:absolute;mso-position-vertical:absolute" coordsize="177,291" path="m,290hel31,r87,l118,117r6,9l148,126r-7,24l148,175r11,-25l176,175r-17,47l141,246r-23,l100,290r-41,l,290e" fillcolor="#c9f" strokeweight="1pt">
              <v:stroke endcap="round"/>
              <v:shadow color="#919191"/>
              <v:path arrowok="t"/>
            </v:shape>
            <v:rect id="_x0000_s3681" style="position:absolute;left:6264;top:3123;width:564;height:150;v-text-anchor:middle" filled="f" stroked="f" strokeweight="1pt">
              <v:shadow color="#919191"/>
              <v:textbox style="mso-next-textbox:#_x0000_s3681;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M</w:t>
                    </w:r>
                    <w:r>
                      <w:rPr>
                        <w:rFonts w:ascii="Arial" w:hAnsi="Arial" w:cs="Arial"/>
                        <w:b/>
                        <w:bCs/>
                        <w:color w:val="000000"/>
                        <w:sz w:val="11"/>
                        <w:szCs w:val="12"/>
                      </w:rPr>
                      <w:t>ont</w:t>
                    </w:r>
                    <w:r w:rsidRPr="00C94830">
                      <w:rPr>
                        <w:rFonts w:ascii="Arial" w:hAnsi="Arial" w:cs="Arial"/>
                        <w:b/>
                        <w:bCs/>
                        <w:color w:val="000000"/>
                        <w:sz w:val="11"/>
                        <w:szCs w:val="12"/>
                      </w:rPr>
                      <w:t>gomery</w:t>
                    </w:r>
                  </w:p>
                </w:txbxContent>
              </v:textbox>
            </v:rect>
            <v:rect id="_x0000_s3682" style="position:absolute;left:6037;top:3034;width:388;height:151;v-text-anchor:middle" filled="f" stroked="f" strokeweight="1pt">
              <v:shadow color="#919191"/>
              <v:textbox style="mso-next-textbox:#_x0000_s3682;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Stanly</w:t>
                    </w:r>
                  </w:p>
                </w:txbxContent>
              </v:textbox>
            </v:rect>
            <v:rect id="_x0000_s3683" style="position:absolute;left:5658;top:3077;width:351;height:383;rotation:84;v-text-anchor:middle" filled="f" stroked="f" strokeweight="1pt">
              <v:shadow color="#919191"/>
              <v:textbox style="mso-next-textbox:#_x0000_s3683"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proofErr w:type="spellStart"/>
                    <w:r w:rsidRPr="00C94830">
                      <w:rPr>
                        <w:rFonts w:ascii="Arial" w:hAnsi="Arial" w:cs="Arial"/>
                        <w:b/>
                        <w:bCs/>
                        <w:color w:val="000000"/>
                        <w:sz w:val="11"/>
                        <w:szCs w:val="12"/>
                      </w:rPr>
                      <w:t>Mecklen</w:t>
                    </w:r>
                    <w:proofErr w:type="spellEnd"/>
                    <w:r>
                      <w:rPr>
                        <w:rFonts w:ascii="Arial" w:hAnsi="Arial" w:cs="Arial"/>
                        <w:b/>
                        <w:bCs/>
                        <w:color w:val="000000"/>
                        <w:sz w:val="11"/>
                        <w:szCs w:val="12"/>
                      </w:rPr>
                      <w:t>-burg</w:t>
                    </w:r>
                  </w:p>
                </w:txbxContent>
              </v:textbox>
            </v:rect>
            <v:shape id="_x0000_s3684" style="position:absolute;left:4960;top:2421;width:450;height:447;mso-position-horizontal:absolute;mso-position-vertical:absolute" coordsize="342,343" path="m41,hel58,15r42,9l152,96r41,24l210,144r,-15l241,178r59,-14l324,188r17,-10l252,342r-28,l217,327r-24,15l158,327r-6,-25l124,293,93,327,66,226,,154,35,120,41,96,24,38,41,e" fillcolor="#cecece" strokeweight="1pt">
              <v:stroke endcap="round"/>
              <v:shadow color="#919191"/>
              <v:path arrowok="t"/>
            </v:shape>
            <v:rect id="_x0000_s3685" style="position:absolute;left:5773;top:2902;width:472;height:151;v-text-anchor:middle" filled="f" stroked="f" strokeweight="1pt">
              <v:shadow color="#919191"/>
              <v:textbox style="mso-next-textbox:#_x0000_s3685;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C</w:t>
                    </w:r>
                    <w:r>
                      <w:rPr>
                        <w:rFonts w:ascii="Arial" w:hAnsi="Arial" w:cs="Arial"/>
                        <w:b/>
                        <w:bCs/>
                        <w:color w:val="000000"/>
                        <w:sz w:val="11"/>
                        <w:szCs w:val="12"/>
                      </w:rPr>
                      <w:t>abarr</w:t>
                    </w:r>
                    <w:r w:rsidRPr="00C94830">
                      <w:rPr>
                        <w:rFonts w:ascii="Arial" w:hAnsi="Arial" w:cs="Arial"/>
                        <w:b/>
                        <w:bCs/>
                        <w:color w:val="000000"/>
                        <w:sz w:val="11"/>
                        <w:szCs w:val="12"/>
                      </w:rPr>
                      <w:t>us</w:t>
                    </w:r>
                  </w:p>
                </w:txbxContent>
              </v:textbox>
            </v:rect>
            <v:rect id="_x0000_s3686" style="position:absolute;left:5759;top:2722;width:457;height:151;v-text-anchor:middle" filled="f" stroked="f" strokeweight="1pt">
              <v:shadow color="#919191"/>
              <v:textbox style="mso-next-textbox:#_x0000_s3686;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Rowan</w:t>
                    </w:r>
                  </w:p>
                </w:txbxContent>
              </v:textbox>
            </v:rect>
            <v:line id="_x0000_s3687" style="position:absolute;flip:y;mso-wrap-style:none;v-text-anchor:middle" from="5404,2615" to="5425,2673" strokeweight="1pt">
              <v:shadow color="#919191"/>
            </v:line>
            <v:line id="_x0000_s3688" style="position:absolute;flip:x;mso-wrap-style:none;v-text-anchor:middle" from="5419,2571" to="5433,2628" strokeweight="1pt">
              <v:shadow color="#919191"/>
            </v:line>
            <v:shape id="_x0000_s3689" style="position:absolute;left:5120;top:2841;width:322;height:417;mso-position-horizontal:absolute;mso-position-vertical:absolute" coordsize="244,320" path="m,304hel34,179,34,,68,15,92,r7,15l127,15r17,l168,130r31,49l226,189r,33l243,247r,72l,304e" fillcolor="#099" strokeweight="1pt">
              <v:stroke endcap="round"/>
              <v:shadow color="#919191"/>
              <v:path arrowok="t"/>
            </v:shape>
            <v:rect id="_x0000_s3690" style="position:absolute;left:5103;top:3030;width:374;height:309;rotation:72;v-text-anchor:middle" filled="f" stroked="f" strokeweight="1pt">
              <v:shadow color="#919191"/>
              <v:textbox style="mso-next-textbox:#_x0000_s3690"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Cleve</w:t>
                    </w:r>
                    <w:r>
                      <w:rPr>
                        <w:rFonts w:ascii="Arial" w:hAnsi="Arial" w:cs="Arial"/>
                        <w:b/>
                        <w:bCs/>
                        <w:color w:val="000000"/>
                        <w:sz w:val="11"/>
                        <w:szCs w:val="12"/>
                      </w:rPr>
                      <w:t>-</w:t>
                    </w:r>
                    <w:r w:rsidRPr="00C94830">
                      <w:rPr>
                        <w:rFonts w:ascii="Arial" w:hAnsi="Arial" w:cs="Arial"/>
                        <w:b/>
                        <w:bCs/>
                        <w:color w:val="000000"/>
                        <w:sz w:val="11"/>
                        <w:szCs w:val="12"/>
                      </w:rPr>
                      <w:t>land</w:t>
                    </w:r>
                  </w:p>
                </w:txbxContent>
              </v:textbox>
            </v:rect>
            <v:rect id="_x0000_s3691" style="position:absolute;left:4981;top:2657;width:401;height:151;v-text-anchor:middle" filled="f" stroked="f" strokeweight="1pt">
              <v:shadow color="#919191"/>
              <v:textbox style="mso-next-textbox:#_x0000_s3691;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Burke</w:t>
                    </w:r>
                  </w:p>
                </w:txbxContent>
              </v:textbox>
            </v:rect>
            <v:oval id="_x0000_s3692" style="position:absolute;left:7025;top:2223;width:87;height:196;mso-wrap-style:none;v-text-anchor:middle" filled="f" stroked="f" strokeweight="1pt">
              <v:shadow color="#919191"/>
            </v:oval>
            <v:rect id="_x0000_s3693" style="position:absolute;left:6917;top:2048;width:267;height:422;rotation:271;v-text-anchor:middle" filled="f" stroked="f" strokeweight="1pt">
              <v:shadow color="#919191"/>
              <v:textbox style="mso-next-textbox:#_x0000_s3693"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Orange</w:t>
                    </w:r>
                  </w:p>
                </w:txbxContent>
              </v:textbox>
            </v:rect>
            <v:rect id="_x0000_s3694" style="position:absolute;left:7009;top:2338;width:447;height:324;rotation:272;v-text-anchor:middle" filled="f" stroked="f" strokeweight="1pt">
              <v:shadow color="#919191"/>
              <v:textbox style="mso-next-textbox:#_x0000_s3694"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proofErr w:type="spellStart"/>
                    <w:r w:rsidRPr="00C94830">
                      <w:rPr>
                        <w:rFonts w:ascii="Arial" w:hAnsi="Arial" w:cs="Arial"/>
                        <w:b/>
                        <w:bCs/>
                        <w:color w:val="000000"/>
                        <w:sz w:val="11"/>
                        <w:szCs w:val="12"/>
                      </w:rPr>
                      <w:t>Dur</w:t>
                    </w:r>
                    <w:proofErr w:type="spellEnd"/>
                    <w:r>
                      <w:rPr>
                        <w:rFonts w:ascii="Arial" w:hAnsi="Arial" w:cs="Arial"/>
                        <w:b/>
                        <w:bCs/>
                        <w:color w:val="000000"/>
                        <w:sz w:val="11"/>
                        <w:szCs w:val="12"/>
                      </w:rPr>
                      <w:t>-</w:t>
                    </w:r>
                    <w:r w:rsidRPr="00C94830">
                      <w:rPr>
                        <w:rFonts w:ascii="Arial" w:hAnsi="Arial" w:cs="Arial"/>
                        <w:b/>
                        <w:bCs/>
                        <w:color w:val="000000"/>
                        <w:sz w:val="11"/>
                        <w:szCs w:val="12"/>
                      </w:rPr>
                      <w:t>ham</w:t>
                    </w:r>
                  </w:p>
                </w:txbxContent>
              </v:textbox>
            </v:rect>
            <v:oval id="_x0000_s3695" style="position:absolute;left:5936;top:2759;width:182;height:86;mso-wrap-style:none;v-text-anchor:middle" filled="f" stroked="f" strokeweight="1pt">
              <v:shadow color="#919191"/>
            </v:oval>
            <v:shape id="_x0000_s3696" style="position:absolute;left:9272;top:2442;width:249;height:408;mso-position-horizontal:absolute;mso-position-vertical:absolute" coordsize="189,313" path="m7,67hel54,47r,20l75,67,94,91r,-24l75,67,54,47,75,33,94,47r27,l85,24r9,l94,r38,24l121,24r20,23l160,82r,23l188,140r-20,23l188,220r-20,10l160,211r-19,19l168,278r-27,25l141,312r-47,l113,303r,-16l94,303r,-25l75,278,54,245,,245,7,67e" fillcolor="#f39" strokeweight="1pt">
              <v:stroke endcap="round"/>
              <v:shadow color="#919191"/>
              <v:path arrowok="t"/>
            </v:shape>
            <v:group id="_x0000_s3697" style="position:absolute;left:3871;top:4718;width:3190;height:198" coordorigin="825,2888" coordsize="2424,152">
              <v:rect id="_x0000_s3698" style="position:absolute;left:825;top:2888;width:114;height:152" filled="f" stroked="f" strokeweight="1pt">
                <v:shadow color="#919191"/>
                <v:textbox style="mso-next-textbox:#_x0000_s3698" inset="2.36275mm,3.29pt,2.36275mm,3.29pt">
                  <w:txbxContent>
                    <w:p w:rsidR="0043339E" w:rsidRPr="00C94830" w:rsidRDefault="0043339E" w:rsidP="00AD20B7">
                      <w:pPr>
                        <w:autoSpaceDE w:val="0"/>
                        <w:autoSpaceDN w:val="0"/>
                        <w:adjustRightInd w:val="0"/>
                        <w:rPr>
                          <w:rFonts w:ascii="Univers Condensed" w:hAnsi="Univers Condensed" w:cs="Univers Condensed"/>
                          <w:b/>
                          <w:bCs/>
                          <w:color w:val="000000"/>
                          <w:sz w:val="23"/>
                        </w:rPr>
                      </w:pPr>
                    </w:p>
                  </w:txbxContent>
                </v:textbox>
              </v:rect>
              <v:rect id="_x0000_s3699" style="position:absolute;left:3135;top:2888;width:114;height:152" filled="f" stroked="f" strokeweight="1pt">
                <v:shadow color="#919191"/>
                <v:textbox style="mso-next-textbox:#_x0000_s3699" inset="2.36275mm,3.29pt,2.36275mm,3.29pt">
                  <w:txbxContent>
                    <w:p w:rsidR="0043339E" w:rsidRPr="00C94830" w:rsidRDefault="0043339E" w:rsidP="00AD20B7">
                      <w:pPr>
                        <w:autoSpaceDE w:val="0"/>
                        <w:autoSpaceDN w:val="0"/>
                        <w:adjustRightInd w:val="0"/>
                        <w:rPr>
                          <w:rFonts w:ascii="Univers Condensed" w:hAnsi="Univers Condensed" w:cs="Univers Condensed"/>
                          <w:b/>
                          <w:bCs/>
                          <w:color w:val="000000"/>
                          <w:sz w:val="23"/>
                        </w:rPr>
                      </w:pPr>
                    </w:p>
                  </w:txbxContent>
                </v:textbox>
              </v:rect>
            </v:group>
            <v:rect id="_x0000_s3700" style="position:absolute;left:2799;top:1076;width:7566;height:456" stroked="f" strokeweight="1pt">
              <v:shadow color="#919191"/>
              <v:textbox style="mso-next-textbox:#_x0000_s3700;mso-fit-shape-to-text:t" inset="2.36275mm,3.29pt,2.36275mm,3.29pt">
                <w:txbxContent>
                  <w:p w:rsidR="0043339E" w:rsidRPr="00554E76" w:rsidRDefault="0043339E" w:rsidP="00AD20B7">
                    <w:pPr>
                      <w:autoSpaceDE w:val="0"/>
                      <w:autoSpaceDN w:val="0"/>
                      <w:adjustRightInd w:val="0"/>
                      <w:jc w:val="center"/>
                      <w:rPr>
                        <w:rFonts w:ascii="Univers Condensed" w:hAnsi="Univers Condensed" w:cs="Univers Condensed"/>
                        <w:b/>
                        <w:color w:val="000000"/>
                        <w:sz w:val="30"/>
                        <w:szCs w:val="32"/>
                      </w:rPr>
                    </w:pPr>
                    <w:r w:rsidRPr="00554E76">
                      <w:rPr>
                        <w:rFonts w:ascii="Univers Condensed" w:hAnsi="Univers Condensed" w:cs="Univers Condensed"/>
                        <w:b/>
                        <w:color w:val="000000"/>
                        <w:sz w:val="30"/>
                        <w:szCs w:val="32"/>
                      </w:rPr>
                      <w:t xml:space="preserve">Appendix </w:t>
                    </w:r>
                    <w:r>
                      <w:rPr>
                        <w:rFonts w:ascii="Univers Condensed" w:hAnsi="Univers Condensed" w:cs="Univers Condensed"/>
                        <w:b/>
                        <w:color w:val="000000"/>
                        <w:sz w:val="30"/>
                        <w:szCs w:val="32"/>
                      </w:rPr>
                      <w:t>D</w:t>
                    </w:r>
                  </w:p>
                  <w:p w:rsidR="0043339E" w:rsidRPr="00554E76" w:rsidRDefault="0043339E" w:rsidP="00AD20B7">
                    <w:pPr>
                      <w:autoSpaceDE w:val="0"/>
                      <w:autoSpaceDN w:val="0"/>
                      <w:adjustRightInd w:val="0"/>
                      <w:jc w:val="center"/>
                      <w:rPr>
                        <w:rFonts w:ascii="Univers Condensed" w:hAnsi="Univers Condensed" w:cs="Univers Condensed"/>
                        <w:b/>
                        <w:color w:val="000000"/>
                        <w:sz w:val="30"/>
                        <w:szCs w:val="32"/>
                      </w:rPr>
                    </w:pPr>
                    <w:r>
                      <w:rPr>
                        <w:rFonts w:ascii="Univers Condensed" w:hAnsi="Univers Condensed" w:cs="Univers Condensed"/>
                        <w:b/>
                        <w:color w:val="000000"/>
                        <w:sz w:val="30"/>
                        <w:szCs w:val="32"/>
                      </w:rPr>
                      <w:t>PASS</w:t>
                    </w:r>
                    <w:r w:rsidRPr="00554E76">
                      <w:rPr>
                        <w:rFonts w:ascii="Univers Condensed" w:hAnsi="Univers Condensed" w:cs="Univers Condensed"/>
                        <w:b/>
                        <w:color w:val="000000"/>
                        <w:sz w:val="30"/>
                        <w:szCs w:val="32"/>
                      </w:rPr>
                      <w:t xml:space="preserve"> Region</w:t>
                    </w:r>
                    <w:r>
                      <w:rPr>
                        <w:rFonts w:ascii="Univers Condensed" w:hAnsi="Univers Condensed" w:cs="Univers Condensed"/>
                        <w:b/>
                        <w:color w:val="000000"/>
                        <w:sz w:val="30"/>
                        <w:szCs w:val="32"/>
                      </w:rPr>
                      <w:t>al Map</w:t>
                    </w:r>
                  </w:p>
                </w:txbxContent>
              </v:textbox>
            </v:rect>
            <v:shape id="_x0000_s3701" style="position:absolute;left:3950;top:2897;width:319;height:528;mso-position-horizontal:absolute;mso-position-vertical:absolute" coordsize="242,405" path="m142,404hel111,360r6,-23l76,279r,-48l42,231,7,149,17,115,,91,7,44r17,l76,r24,9l124,18r,26l151,58r32,44l211,124r13,40l241,182r,49l211,288r6,16l176,370r24,25l142,404e" fillcolor="#05fcfc" strokeweight="1pt">
              <v:stroke endcap="round"/>
              <v:shadow color="#919191"/>
              <v:path arrowok="t"/>
            </v:shape>
            <v:rect id="_x0000_s3702" style="position:absolute;left:4012;top:2957;width:220;height:336;rotation:50;v-text-anchor:middle" filled="f" stroked="f" strokeweight="1pt">
              <v:shadow color="#919191"/>
              <v:textbox style="mso-next-textbox:#_x0000_s3702"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Jackson</w:t>
                    </w:r>
                  </w:p>
                </w:txbxContent>
              </v:textbox>
            </v:rect>
            <v:rect id="_x0000_s3703" style="position:absolute;left:7240;top:3773;width:409;height:151;v-text-anchor:middle" filled="f" stroked="f" strokeweight="1pt">
              <v:shadow color="#919191"/>
              <v:textbox style="mso-next-textbox:#_x0000_s3703;mso-fit-shape-to-text:t" inset="2.61142mm,1.285mm,2.61142mm,1.285mm">
                <w:txbxContent>
                  <w:p w:rsidR="0043339E" w:rsidRPr="00C94830" w:rsidRDefault="0043339E" w:rsidP="00AD20B7">
                    <w:pPr>
                      <w:autoSpaceDE w:val="0"/>
                      <w:autoSpaceDN w:val="0"/>
                      <w:adjustRightInd w:val="0"/>
                      <w:jc w:val="center"/>
                      <w:rPr>
                        <w:rFonts w:ascii="Arial" w:hAnsi="Arial" w:cs="Arial"/>
                        <w:b/>
                        <w:bCs/>
                        <w:color w:val="000000"/>
                        <w:sz w:val="11"/>
                        <w:szCs w:val="12"/>
                      </w:rPr>
                    </w:pPr>
                    <w:r w:rsidRPr="00C94830">
                      <w:rPr>
                        <w:rFonts w:ascii="Arial" w:hAnsi="Arial" w:cs="Arial"/>
                        <w:b/>
                        <w:bCs/>
                        <w:color w:val="000000"/>
                        <w:sz w:val="11"/>
                        <w:szCs w:val="12"/>
                      </w:rPr>
                      <w:t>Bladen</w:t>
                    </w:r>
                  </w:p>
                </w:txbxContent>
              </v:textbox>
            </v:rect>
            <v:shape id="_x0000_s3704" type="#_x0000_t75" style="position:absolute;left:3038;top:3545;width:6420;height:133" strokeweight="1pt">
              <v:imagedata r:id="rId82" o:title=""/>
              <v:shadow color="#919191"/>
            </v:shape>
            <v:shapetype id="_x0000_t202" coordsize="21600,21600" o:spt="202" path="m,l,21600r21600,l21600,xe">
              <v:stroke joinstyle="miter"/>
              <v:path gradientshapeok="t" o:connecttype="rect"/>
            </v:shapetype>
            <v:shape id="_x0000_s3705" type="#_x0000_t202" style="position:absolute;left:2597;top:4247;width:4550;height:2504" filled="f" stroked="f" strokeweight="1pt">
              <v:shadow color="#919191"/>
              <v:textbox style="mso-next-textbox:#_x0000_s3705;mso-fit-shape-to-text:t" inset="2.38761mm,1.1938mm,2.38761mm,1.1938mm">
                <w:txbxContent>
                  <w:p w:rsidR="0043339E" w:rsidRPr="00AD20B7" w:rsidRDefault="0043339E" w:rsidP="00AD20B7">
                    <w:pPr>
                      <w:autoSpaceDE w:val="0"/>
                      <w:autoSpaceDN w:val="0"/>
                      <w:adjustRightInd w:val="0"/>
                      <w:rPr>
                        <w:rFonts w:ascii="Arial" w:hAnsi="Arial" w:cs="Arial"/>
                        <w:color w:val="000000"/>
                        <w:sz w:val="20"/>
                        <w:szCs w:val="20"/>
                      </w:rPr>
                    </w:pPr>
                    <w:r w:rsidRPr="00AD20B7">
                      <w:rPr>
                        <w:rFonts w:ascii="Arial" w:hAnsi="Arial" w:cs="Arial"/>
                        <w:b/>
                        <w:color w:val="000000"/>
                        <w:sz w:val="20"/>
                        <w:szCs w:val="20"/>
                      </w:rPr>
                      <w:t>Region 1</w:t>
                    </w:r>
                    <w:r w:rsidRPr="00AD20B7">
                      <w:rPr>
                        <w:rFonts w:ascii="Arial" w:hAnsi="Arial" w:cs="Arial"/>
                        <w:color w:val="000000"/>
                        <w:sz w:val="20"/>
                        <w:szCs w:val="20"/>
                      </w:rPr>
                      <w:t xml:space="preserve"> (Bright Turquoise) – Cherokee, Clay, Graham, Haywood, Jackson, </w:t>
                    </w:r>
                  </w:p>
                  <w:p w:rsidR="0043339E" w:rsidRPr="00AD20B7" w:rsidRDefault="0043339E" w:rsidP="00AD20B7">
                    <w:pPr>
                      <w:autoSpaceDE w:val="0"/>
                      <w:autoSpaceDN w:val="0"/>
                      <w:adjustRightInd w:val="0"/>
                      <w:rPr>
                        <w:rFonts w:ascii="Arial" w:hAnsi="Arial" w:cs="Arial"/>
                        <w:color w:val="000000"/>
                        <w:sz w:val="20"/>
                        <w:szCs w:val="20"/>
                      </w:rPr>
                    </w:pPr>
                    <w:r w:rsidRPr="00AD20B7">
                      <w:rPr>
                        <w:rFonts w:ascii="Arial" w:hAnsi="Arial" w:cs="Arial"/>
                        <w:color w:val="000000"/>
                        <w:sz w:val="20"/>
                        <w:szCs w:val="20"/>
                      </w:rPr>
                      <w:t>Macon, Swain, Transylvania, EBCI</w:t>
                    </w:r>
                  </w:p>
                  <w:p w:rsidR="0043339E" w:rsidRPr="00AD20B7" w:rsidRDefault="0043339E" w:rsidP="00AD20B7">
                    <w:pPr>
                      <w:autoSpaceDE w:val="0"/>
                      <w:autoSpaceDN w:val="0"/>
                      <w:adjustRightInd w:val="0"/>
                      <w:rPr>
                        <w:rFonts w:ascii="Arial" w:hAnsi="Arial" w:cs="Arial"/>
                        <w:color w:val="000000"/>
                        <w:sz w:val="20"/>
                        <w:szCs w:val="20"/>
                      </w:rPr>
                    </w:pPr>
                    <w:r w:rsidRPr="00AD20B7">
                      <w:rPr>
                        <w:rFonts w:ascii="Arial" w:hAnsi="Arial" w:cs="Arial"/>
                        <w:b/>
                        <w:color w:val="000000"/>
                        <w:sz w:val="20"/>
                        <w:szCs w:val="20"/>
                      </w:rPr>
                      <w:t>Region 2</w:t>
                    </w:r>
                    <w:r w:rsidRPr="00AD20B7">
                      <w:rPr>
                        <w:rFonts w:ascii="Arial" w:hAnsi="Arial" w:cs="Arial"/>
                        <w:color w:val="000000"/>
                        <w:sz w:val="20"/>
                        <w:szCs w:val="20"/>
                      </w:rPr>
                      <w:t xml:space="preserve"> – (Purple) – Avery, Buncombe, Henderson, Madison, McDowell, Mitchell, </w:t>
                    </w:r>
                  </w:p>
                  <w:p w:rsidR="0043339E" w:rsidRPr="00AD20B7" w:rsidRDefault="0043339E" w:rsidP="00AD20B7">
                    <w:pPr>
                      <w:autoSpaceDE w:val="0"/>
                      <w:autoSpaceDN w:val="0"/>
                      <w:adjustRightInd w:val="0"/>
                      <w:rPr>
                        <w:rFonts w:ascii="Arial" w:hAnsi="Arial" w:cs="Arial"/>
                        <w:color w:val="000000"/>
                        <w:sz w:val="20"/>
                        <w:szCs w:val="20"/>
                      </w:rPr>
                    </w:pPr>
                    <w:r w:rsidRPr="00AD20B7">
                      <w:rPr>
                        <w:rFonts w:ascii="Arial" w:hAnsi="Arial" w:cs="Arial"/>
                        <w:color w:val="000000"/>
                        <w:sz w:val="20"/>
                        <w:szCs w:val="20"/>
                      </w:rPr>
                      <w:t>Polk, Rutherford, Yancey</w:t>
                    </w:r>
                  </w:p>
                  <w:p w:rsidR="0043339E" w:rsidRPr="00AD20B7" w:rsidRDefault="0043339E" w:rsidP="00AD20B7">
                    <w:pPr>
                      <w:autoSpaceDE w:val="0"/>
                      <w:autoSpaceDN w:val="0"/>
                      <w:adjustRightInd w:val="0"/>
                      <w:rPr>
                        <w:rFonts w:ascii="Arial" w:hAnsi="Arial" w:cs="Arial"/>
                        <w:color w:val="000000"/>
                        <w:sz w:val="20"/>
                        <w:szCs w:val="20"/>
                      </w:rPr>
                    </w:pPr>
                    <w:r w:rsidRPr="00AD20B7">
                      <w:rPr>
                        <w:rFonts w:ascii="Arial" w:hAnsi="Arial" w:cs="Arial"/>
                        <w:b/>
                        <w:color w:val="000000"/>
                        <w:sz w:val="20"/>
                        <w:szCs w:val="20"/>
                      </w:rPr>
                      <w:t>Region 4</w:t>
                    </w:r>
                    <w:r w:rsidRPr="00AD20B7">
                      <w:rPr>
                        <w:rFonts w:ascii="Arial" w:hAnsi="Arial" w:cs="Arial"/>
                        <w:color w:val="000000"/>
                        <w:sz w:val="20"/>
                        <w:szCs w:val="20"/>
                      </w:rPr>
                      <w:t xml:space="preserve"> (Dark Teal) – Cabarrus, Cleveland, Gaston, Lincoln, Mecklenburg, Stanly, Union  </w:t>
                    </w:r>
                  </w:p>
                  <w:p w:rsidR="0043339E" w:rsidRPr="00AD20B7" w:rsidRDefault="0043339E" w:rsidP="00AD20B7">
                    <w:pPr>
                      <w:autoSpaceDE w:val="0"/>
                      <w:autoSpaceDN w:val="0"/>
                      <w:adjustRightInd w:val="0"/>
                      <w:rPr>
                        <w:rFonts w:ascii="Arial" w:hAnsi="Arial" w:cs="Arial"/>
                        <w:color w:val="000000"/>
                        <w:sz w:val="20"/>
                        <w:szCs w:val="20"/>
                      </w:rPr>
                    </w:pPr>
                    <w:r w:rsidRPr="00AD20B7">
                      <w:rPr>
                        <w:rFonts w:ascii="Arial" w:hAnsi="Arial" w:cs="Arial"/>
                        <w:b/>
                        <w:color w:val="000000"/>
                        <w:sz w:val="20"/>
                        <w:szCs w:val="20"/>
                      </w:rPr>
                      <w:t>Region 5</w:t>
                    </w:r>
                    <w:r w:rsidRPr="00AD20B7">
                      <w:rPr>
                        <w:rFonts w:ascii="Arial" w:hAnsi="Arial" w:cs="Arial"/>
                        <w:color w:val="000000"/>
                        <w:sz w:val="20"/>
                        <w:szCs w:val="20"/>
                      </w:rPr>
                      <w:t xml:space="preserve"> (Pink) – Davidson, Davie, Forsyth, Iredell, Rockingham, Rowan, Stokes, Surry, Yadkin</w:t>
                    </w:r>
                  </w:p>
                  <w:p w:rsidR="0043339E" w:rsidRPr="00AD20B7" w:rsidRDefault="0043339E" w:rsidP="00AD20B7">
                    <w:pPr>
                      <w:autoSpaceDE w:val="0"/>
                      <w:autoSpaceDN w:val="0"/>
                      <w:adjustRightInd w:val="0"/>
                      <w:rPr>
                        <w:rFonts w:ascii="Arial" w:hAnsi="Arial" w:cs="Arial"/>
                        <w:color w:val="000000"/>
                        <w:sz w:val="20"/>
                        <w:szCs w:val="20"/>
                      </w:rPr>
                    </w:pPr>
                    <w:r w:rsidRPr="00AD20B7">
                      <w:rPr>
                        <w:rFonts w:ascii="Arial" w:hAnsi="Arial" w:cs="Arial"/>
                        <w:b/>
                        <w:color w:val="000000"/>
                        <w:sz w:val="20"/>
                        <w:szCs w:val="20"/>
                      </w:rPr>
                      <w:t>Region 6</w:t>
                    </w:r>
                    <w:r w:rsidRPr="00AD20B7">
                      <w:rPr>
                        <w:rFonts w:ascii="Arial" w:hAnsi="Arial" w:cs="Arial"/>
                        <w:color w:val="000000"/>
                        <w:sz w:val="20"/>
                        <w:szCs w:val="20"/>
                      </w:rPr>
                      <w:t xml:space="preserve"> (Blue) – Alamance, Caswell, Chatham, Guilford, Orange, Person, Randolph</w:t>
                    </w:r>
                  </w:p>
                  <w:p w:rsidR="0043339E" w:rsidRPr="00AD20B7" w:rsidRDefault="0043339E" w:rsidP="00AD20B7">
                    <w:pPr>
                      <w:autoSpaceDE w:val="0"/>
                      <w:autoSpaceDN w:val="0"/>
                      <w:adjustRightInd w:val="0"/>
                      <w:rPr>
                        <w:rFonts w:ascii="Arial" w:hAnsi="Arial" w:cs="Arial"/>
                        <w:color w:val="000000"/>
                        <w:sz w:val="20"/>
                        <w:szCs w:val="20"/>
                      </w:rPr>
                    </w:pPr>
                    <w:r w:rsidRPr="00AD20B7">
                      <w:rPr>
                        <w:rFonts w:ascii="Arial" w:hAnsi="Arial" w:cs="Arial"/>
                        <w:b/>
                        <w:color w:val="000000"/>
                        <w:sz w:val="20"/>
                        <w:szCs w:val="20"/>
                      </w:rPr>
                      <w:t>Region 7</w:t>
                    </w:r>
                    <w:r w:rsidRPr="00AD20B7">
                      <w:rPr>
                        <w:rFonts w:ascii="Arial" w:hAnsi="Arial" w:cs="Arial"/>
                        <w:color w:val="000000"/>
                        <w:sz w:val="20"/>
                        <w:szCs w:val="20"/>
                      </w:rPr>
                      <w:t xml:space="preserve"> (Salmon) – Anson, Cumberland, Harnett, Hoke, Lee, Montgomery, Moore, Richmond, Scotland</w:t>
                    </w:r>
                  </w:p>
                  <w:p w:rsidR="0043339E" w:rsidRPr="00AD20B7" w:rsidRDefault="0043339E" w:rsidP="00AD20B7">
                    <w:pPr>
                      <w:autoSpaceDE w:val="0"/>
                      <w:autoSpaceDN w:val="0"/>
                      <w:adjustRightInd w:val="0"/>
                      <w:rPr>
                        <w:rFonts w:ascii="Arial" w:hAnsi="Arial" w:cs="Arial"/>
                        <w:color w:val="000000"/>
                        <w:sz w:val="20"/>
                        <w:szCs w:val="20"/>
                      </w:rPr>
                    </w:pPr>
                    <w:r w:rsidRPr="00AD20B7">
                      <w:rPr>
                        <w:rFonts w:ascii="Arial" w:hAnsi="Arial" w:cs="Arial"/>
                        <w:b/>
                        <w:color w:val="000000"/>
                        <w:sz w:val="20"/>
                        <w:szCs w:val="20"/>
                      </w:rPr>
                      <w:t>Region 8</w:t>
                    </w:r>
                    <w:r w:rsidRPr="00AD20B7">
                      <w:rPr>
                        <w:rFonts w:ascii="Arial" w:hAnsi="Arial" w:cs="Arial"/>
                        <w:color w:val="000000"/>
                        <w:sz w:val="20"/>
                        <w:szCs w:val="20"/>
                      </w:rPr>
                      <w:t xml:space="preserve"> (Light Violet) – Durham, Edgecombe, Franklin, Granville, Johnston, Nash, Vance, Wake, Warren, Wayne, Wilson</w:t>
                    </w:r>
                  </w:p>
                  <w:p w:rsidR="0043339E" w:rsidRPr="00AD20B7" w:rsidRDefault="0043339E" w:rsidP="00AD20B7">
                    <w:pPr>
                      <w:autoSpaceDE w:val="0"/>
                      <w:autoSpaceDN w:val="0"/>
                      <w:adjustRightInd w:val="0"/>
                      <w:rPr>
                        <w:rFonts w:ascii="Arial" w:hAnsi="Arial" w:cs="Arial"/>
                        <w:color w:val="000000"/>
                        <w:sz w:val="20"/>
                        <w:szCs w:val="20"/>
                      </w:rPr>
                    </w:pPr>
                    <w:r w:rsidRPr="00AD20B7">
                      <w:rPr>
                        <w:rFonts w:ascii="Arial" w:hAnsi="Arial" w:cs="Arial"/>
                        <w:b/>
                        <w:color w:val="000000"/>
                        <w:sz w:val="20"/>
                        <w:szCs w:val="20"/>
                      </w:rPr>
                      <w:t>Region 9</w:t>
                    </w:r>
                    <w:r w:rsidRPr="00AD20B7">
                      <w:rPr>
                        <w:rFonts w:ascii="Arial" w:hAnsi="Arial" w:cs="Arial"/>
                        <w:color w:val="000000"/>
                        <w:sz w:val="20"/>
                        <w:szCs w:val="20"/>
                      </w:rPr>
                      <w:t xml:space="preserve"> (Yellow-Green) - Bladen, Brunswick, Columbus, Duplin, New Hanover, Pender, Robeson, Sampson</w:t>
                    </w:r>
                  </w:p>
                  <w:p w:rsidR="0043339E" w:rsidRPr="00AD20B7" w:rsidRDefault="0043339E" w:rsidP="00AD20B7">
                    <w:pPr>
                      <w:autoSpaceDE w:val="0"/>
                      <w:autoSpaceDN w:val="0"/>
                      <w:adjustRightInd w:val="0"/>
                      <w:rPr>
                        <w:rFonts w:ascii="Arial" w:hAnsi="Arial" w:cs="Arial"/>
                        <w:color w:val="000000"/>
                        <w:sz w:val="20"/>
                        <w:szCs w:val="20"/>
                      </w:rPr>
                    </w:pPr>
                    <w:r w:rsidRPr="00AD20B7">
                      <w:rPr>
                        <w:rFonts w:ascii="Arial" w:hAnsi="Arial" w:cs="Arial"/>
                        <w:b/>
                        <w:color w:val="000000"/>
                        <w:sz w:val="20"/>
                        <w:szCs w:val="20"/>
                      </w:rPr>
                      <w:t>Region 10</w:t>
                    </w:r>
                    <w:r w:rsidRPr="00AD20B7">
                      <w:rPr>
                        <w:rFonts w:ascii="Arial" w:hAnsi="Arial" w:cs="Arial"/>
                        <w:color w:val="000000"/>
                        <w:sz w:val="20"/>
                        <w:szCs w:val="20"/>
                      </w:rPr>
                      <w:t xml:space="preserve"> (Magenta) - Bertie, Camden, Chowan, Currituck, Dare, Gates, Halifax, Hertford, Martin, Northampton, Pasquotank, Perquimans, Tyrrell, Washington</w:t>
                    </w:r>
                  </w:p>
                  <w:p w:rsidR="0043339E" w:rsidRPr="00AD20B7" w:rsidRDefault="0043339E" w:rsidP="00AD20B7">
                    <w:pPr>
                      <w:autoSpaceDE w:val="0"/>
                      <w:autoSpaceDN w:val="0"/>
                      <w:adjustRightInd w:val="0"/>
                      <w:rPr>
                        <w:rFonts w:ascii="Arial" w:hAnsi="Arial" w:cs="Arial"/>
                        <w:color w:val="000000"/>
                        <w:sz w:val="20"/>
                        <w:szCs w:val="20"/>
                      </w:rPr>
                    </w:pPr>
                    <w:r w:rsidRPr="00AD20B7">
                      <w:rPr>
                        <w:rFonts w:ascii="Arial" w:hAnsi="Arial" w:cs="Arial"/>
                        <w:b/>
                        <w:color w:val="000000"/>
                        <w:sz w:val="20"/>
                        <w:szCs w:val="20"/>
                      </w:rPr>
                      <w:t>Region 11</w:t>
                    </w:r>
                    <w:r w:rsidRPr="00AD20B7">
                      <w:rPr>
                        <w:rFonts w:ascii="Arial" w:hAnsi="Arial" w:cs="Arial"/>
                        <w:color w:val="000000"/>
                        <w:sz w:val="20"/>
                        <w:szCs w:val="20"/>
                      </w:rPr>
                      <w:t xml:space="preserve"> (Dark Turquoise) - Beaufort, Carteret, Craven, Greene, Hyde, Jones, Lenoir, Onslow, Pamlico, Pitt</w:t>
                    </w:r>
                  </w:p>
                </w:txbxContent>
              </v:textbox>
            </v:shape>
            <v:oval id="_x0000_s3706" style="position:absolute;left:3857;top:2579;width:330;height:250;v-text-anchor:middle" fillcolor="#05fcfc" strokeweight="1pt">
              <v:shadow color="#919191"/>
              <v:textbox style="mso-next-textbox:#_x0000_s3706" inset="2.38761mm,1.1938mm,2.38761mm,1.1938mm">
                <w:txbxContent>
                  <w:p w:rsidR="0043339E" w:rsidRPr="00D61AA0" w:rsidRDefault="0043339E" w:rsidP="00AD20B7">
                    <w:pPr>
                      <w:autoSpaceDE w:val="0"/>
                      <w:autoSpaceDN w:val="0"/>
                      <w:adjustRightInd w:val="0"/>
                      <w:jc w:val="center"/>
                      <w:rPr>
                        <w:rFonts w:ascii="Univers Condensed" w:hAnsi="Univers Condensed" w:cs="Univers Condensed"/>
                        <w:color w:val="000000"/>
                        <w:sz w:val="11"/>
                        <w:szCs w:val="12"/>
                      </w:rPr>
                    </w:pPr>
                    <w:r w:rsidRPr="00D61AA0">
                      <w:rPr>
                        <w:rFonts w:ascii="Univers Condensed" w:hAnsi="Univers Condensed" w:cs="Univers Condensed"/>
                        <w:color w:val="000000"/>
                        <w:sz w:val="11"/>
                        <w:szCs w:val="12"/>
                      </w:rPr>
                      <w:t>EBCI</w:t>
                    </w:r>
                  </w:p>
                </w:txbxContent>
              </v:textbox>
            </v:oval>
            <v:shape id="_x0000_s3707" type="#_x0000_t202" style="position:absolute;left:2962;top:3518;width:2098;height:220" filled="f" stroked="f" strokeweight="1pt">
              <v:shadow color="#919191"/>
              <v:textbox style="mso-next-textbox:#_x0000_s3707;mso-fit-shape-to-text:t" inset="2.38761mm,1.1938mm,2.38761mm,1.1938mm">
                <w:txbxContent>
                  <w:p w:rsidR="0043339E" w:rsidRPr="00C94830" w:rsidRDefault="0043339E" w:rsidP="00AD20B7">
                    <w:pPr>
                      <w:autoSpaceDE w:val="0"/>
                      <w:autoSpaceDN w:val="0"/>
                      <w:adjustRightInd w:val="0"/>
                      <w:rPr>
                        <w:rFonts w:ascii="Univers Condensed" w:hAnsi="Univers Condensed" w:cs="Univers Condensed"/>
                        <w:color w:val="000000"/>
                        <w:sz w:val="23"/>
                      </w:rPr>
                    </w:pPr>
                  </w:p>
                </w:txbxContent>
              </v:textbox>
            </v:shape>
            <w10:wrap type="none"/>
            <w10:anchorlock/>
          </v:group>
          <o:OLEObject Type="Embed" ProgID="Word.Document.8" ShapeID="_x0000_s3704" DrawAspect="Content" ObjectID="_1546673802" r:id="rId83">
            <o:FieldCodes>\s</o:FieldCodes>
          </o:OLEObject>
        </w:pict>
      </w:r>
    </w:p>
    <w:p w:rsidR="006E6134" w:rsidRDefault="006E6134" w:rsidP="006E6134">
      <w:pPr>
        <w:autoSpaceDE w:val="0"/>
        <w:autoSpaceDN w:val="0"/>
        <w:adjustRightInd w:val="0"/>
        <w:jc w:val="center"/>
        <w:rPr>
          <w:rFonts w:ascii="Univers Condensed" w:hAnsi="Univers Condensed" w:cs="Univers Condensed"/>
          <w:b/>
          <w:color w:val="000000"/>
          <w:sz w:val="30"/>
          <w:szCs w:val="32"/>
        </w:rPr>
      </w:pPr>
    </w:p>
    <w:p w:rsidR="006E6134" w:rsidRDefault="006E6134" w:rsidP="006E6134">
      <w:pPr>
        <w:autoSpaceDE w:val="0"/>
        <w:autoSpaceDN w:val="0"/>
        <w:adjustRightInd w:val="0"/>
        <w:jc w:val="center"/>
        <w:rPr>
          <w:rFonts w:ascii="Univers Condensed" w:hAnsi="Univers Condensed" w:cs="Univers Condensed"/>
          <w:b/>
          <w:color w:val="000000"/>
          <w:sz w:val="30"/>
          <w:szCs w:val="32"/>
        </w:rPr>
      </w:pPr>
    </w:p>
    <w:p w:rsidR="006E6134" w:rsidRDefault="006E6134" w:rsidP="006E6134">
      <w:pPr>
        <w:autoSpaceDE w:val="0"/>
        <w:autoSpaceDN w:val="0"/>
        <w:adjustRightInd w:val="0"/>
        <w:jc w:val="center"/>
        <w:rPr>
          <w:rFonts w:ascii="Univers Condensed" w:hAnsi="Univers Condensed" w:cs="Univers Condensed"/>
          <w:b/>
          <w:color w:val="000000"/>
          <w:sz w:val="30"/>
          <w:szCs w:val="32"/>
        </w:rPr>
      </w:pPr>
    </w:p>
    <w:tbl>
      <w:tblPr>
        <w:tblpPr w:leftFromText="180" w:rightFromText="180" w:vertAnchor="page" w:horzAnchor="margin" w:tblpXSpec="center" w:tblpY="871"/>
        <w:tblW w:w="12888" w:type="dxa"/>
        <w:tblLook w:val="04A0" w:firstRow="1" w:lastRow="0" w:firstColumn="1" w:lastColumn="0" w:noHBand="0" w:noVBand="1"/>
      </w:tblPr>
      <w:tblGrid>
        <w:gridCol w:w="570"/>
        <w:gridCol w:w="2140"/>
        <w:gridCol w:w="2392"/>
        <w:gridCol w:w="3772"/>
        <w:gridCol w:w="4014"/>
      </w:tblGrid>
      <w:tr w:rsidR="006E6134" w:rsidRPr="00092685" w:rsidTr="003E4149">
        <w:trPr>
          <w:trHeight w:val="599"/>
        </w:trPr>
        <w:tc>
          <w:tcPr>
            <w:tcW w:w="570" w:type="dxa"/>
            <w:tcBorders>
              <w:top w:val="nil"/>
              <w:left w:val="nil"/>
              <w:bottom w:val="nil"/>
              <w:right w:val="nil"/>
            </w:tcBorders>
            <w:shd w:val="clear" w:color="auto" w:fill="auto"/>
            <w:noWrap/>
            <w:vAlign w:val="bottom"/>
            <w:hideMark/>
          </w:tcPr>
          <w:p w:rsidR="006E6134" w:rsidRPr="00092685" w:rsidRDefault="006E6134" w:rsidP="003E4149"/>
        </w:tc>
        <w:tc>
          <w:tcPr>
            <w:tcW w:w="12318" w:type="dxa"/>
            <w:gridSpan w:val="4"/>
            <w:tcBorders>
              <w:top w:val="nil"/>
              <w:left w:val="nil"/>
              <w:bottom w:val="nil"/>
              <w:right w:val="nil"/>
            </w:tcBorders>
            <w:shd w:val="clear" w:color="auto" w:fill="auto"/>
            <w:noWrap/>
            <w:vAlign w:val="bottom"/>
            <w:hideMark/>
          </w:tcPr>
          <w:p w:rsidR="006E6134" w:rsidRPr="00092685" w:rsidRDefault="006E6134" w:rsidP="003E4149">
            <w:pPr>
              <w:jc w:val="center"/>
            </w:pPr>
            <w:r w:rsidRPr="00352ECF">
              <w:rPr>
                <w:b/>
                <w:sz w:val="32"/>
                <w:szCs w:val="32"/>
              </w:rPr>
              <w:t>PASS Funding Amounts</w:t>
            </w:r>
          </w:p>
        </w:tc>
      </w:tr>
      <w:tr w:rsidR="006E6134" w:rsidRPr="00352ECF" w:rsidTr="003E4149">
        <w:trPr>
          <w:trHeight w:val="627"/>
        </w:trPr>
        <w:tc>
          <w:tcPr>
            <w:tcW w:w="570" w:type="dxa"/>
            <w:tcBorders>
              <w:top w:val="nil"/>
              <w:left w:val="nil"/>
              <w:bottom w:val="nil"/>
              <w:right w:val="nil"/>
            </w:tcBorders>
            <w:shd w:val="clear" w:color="auto" w:fill="auto"/>
            <w:noWrap/>
            <w:vAlign w:val="bottom"/>
            <w:hideMark/>
          </w:tcPr>
          <w:p w:rsidR="006E6134" w:rsidRPr="00352ECF" w:rsidRDefault="006E6134" w:rsidP="003E4149">
            <w:pPr>
              <w:rPr>
                <w:b/>
                <w:bCs/>
                <w:color w:val="000000"/>
              </w:rPr>
            </w:pPr>
          </w:p>
        </w:tc>
        <w:tc>
          <w:tcPr>
            <w:tcW w:w="12318" w:type="dxa"/>
            <w:gridSpan w:val="4"/>
            <w:tcBorders>
              <w:top w:val="nil"/>
              <w:left w:val="nil"/>
              <w:bottom w:val="nil"/>
              <w:right w:val="nil"/>
            </w:tcBorders>
            <w:shd w:val="clear" w:color="auto" w:fill="auto"/>
            <w:noWrap/>
            <w:vAlign w:val="bottom"/>
            <w:hideMark/>
          </w:tcPr>
          <w:p w:rsidR="006E6134" w:rsidRDefault="006E6134" w:rsidP="003E4149">
            <w:pPr>
              <w:rPr>
                <w:b/>
                <w:bCs/>
                <w:color w:val="000000"/>
              </w:rPr>
            </w:pPr>
          </w:p>
          <w:p w:rsidR="006E6134" w:rsidRDefault="006E6134" w:rsidP="003E4149">
            <w:pPr>
              <w:rPr>
                <w:b/>
                <w:bCs/>
                <w:color w:val="000000"/>
              </w:rPr>
            </w:pPr>
          </w:p>
          <w:p w:rsidR="006E6134" w:rsidRPr="00352ECF" w:rsidRDefault="006E6134" w:rsidP="003E4149">
            <w:pPr>
              <w:rPr>
                <w:b/>
                <w:bCs/>
                <w:color w:val="000000"/>
              </w:rPr>
            </w:pPr>
            <w:r w:rsidRPr="00352ECF">
              <w:rPr>
                <w:b/>
                <w:bCs/>
                <w:color w:val="000000"/>
              </w:rPr>
              <w:t>Adoptions Completed (SFY13/14, 14/15, 15/16)</w:t>
            </w:r>
          </w:p>
        </w:tc>
      </w:tr>
      <w:tr w:rsidR="006E6134" w:rsidRPr="00352ECF" w:rsidTr="003E4149">
        <w:trPr>
          <w:trHeight w:val="599"/>
        </w:trPr>
        <w:tc>
          <w:tcPr>
            <w:tcW w:w="570" w:type="dxa"/>
            <w:tcBorders>
              <w:top w:val="nil"/>
              <w:left w:val="nil"/>
              <w:bottom w:val="nil"/>
              <w:right w:val="nil"/>
            </w:tcBorders>
            <w:shd w:val="clear" w:color="auto" w:fill="auto"/>
            <w:noWrap/>
            <w:vAlign w:val="bottom"/>
            <w:hideMark/>
          </w:tcPr>
          <w:p w:rsidR="006E6134" w:rsidRPr="00352ECF" w:rsidRDefault="006E6134" w:rsidP="003E4149">
            <w:pPr>
              <w:jc w:val="center"/>
              <w:rPr>
                <w:color w:val="000000"/>
              </w:rPr>
            </w:pPr>
          </w:p>
        </w:tc>
        <w:tc>
          <w:tcPr>
            <w:tcW w:w="21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E6134" w:rsidRPr="00352ECF" w:rsidRDefault="006E6134" w:rsidP="003E4149">
            <w:pPr>
              <w:jc w:val="center"/>
              <w:rPr>
                <w:color w:val="000000"/>
              </w:rPr>
            </w:pPr>
            <w:r w:rsidRPr="00352ECF">
              <w:rPr>
                <w:color w:val="000000"/>
              </w:rPr>
              <w:t>Region</w:t>
            </w:r>
          </w:p>
        </w:tc>
        <w:tc>
          <w:tcPr>
            <w:tcW w:w="2392" w:type="dxa"/>
            <w:tcBorders>
              <w:top w:val="single" w:sz="4" w:space="0" w:color="auto"/>
              <w:left w:val="nil"/>
              <w:bottom w:val="single" w:sz="4" w:space="0" w:color="auto"/>
              <w:right w:val="single" w:sz="4" w:space="0" w:color="auto"/>
            </w:tcBorders>
            <w:shd w:val="clear" w:color="000000" w:fill="D9D9D9"/>
            <w:noWrap/>
            <w:vAlign w:val="bottom"/>
            <w:hideMark/>
          </w:tcPr>
          <w:p w:rsidR="006E6134" w:rsidRPr="00352ECF" w:rsidRDefault="006E6134" w:rsidP="003E4149">
            <w:pPr>
              <w:jc w:val="center"/>
              <w:rPr>
                <w:color w:val="000000"/>
              </w:rPr>
            </w:pPr>
            <w:r>
              <w:rPr>
                <w:color w:val="000000"/>
              </w:rPr>
              <w:t xml:space="preserve">Annual </w:t>
            </w:r>
            <w:r w:rsidRPr="00352ECF">
              <w:rPr>
                <w:color w:val="000000"/>
              </w:rPr>
              <w:t>Average</w:t>
            </w:r>
          </w:p>
        </w:tc>
        <w:tc>
          <w:tcPr>
            <w:tcW w:w="3772" w:type="dxa"/>
            <w:tcBorders>
              <w:top w:val="single" w:sz="4" w:space="0" w:color="auto"/>
              <w:left w:val="nil"/>
              <w:bottom w:val="single" w:sz="4" w:space="0" w:color="auto"/>
              <w:right w:val="single" w:sz="4" w:space="0" w:color="auto"/>
            </w:tcBorders>
            <w:shd w:val="clear" w:color="000000" w:fill="D9D9D9"/>
            <w:noWrap/>
            <w:vAlign w:val="bottom"/>
            <w:hideMark/>
          </w:tcPr>
          <w:p w:rsidR="006E6134" w:rsidRPr="00352ECF" w:rsidRDefault="006E6134" w:rsidP="003E4149">
            <w:pPr>
              <w:jc w:val="center"/>
              <w:rPr>
                <w:color w:val="000000"/>
              </w:rPr>
            </w:pPr>
            <w:r w:rsidRPr="00352ECF">
              <w:rPr>
                <w:color w:val="000000"/>
              </w:rPr>
              <w:t>Percentage</w:t>
            </w:r>
            <w:r>
              <w:rPr>
                <w:color w:val="000000"/>
              </w:rPr>
              <w:t xml:space="preserve"> of Statewide Adoptions</w:t>
            </w:r>
          </w:p>
        </w:tc>
        <w:tc>
          <w:tcPr>
            <w:tcW w:w="4014" w:type="dxa"/>
            <w:tcBorders>
              <w:top w:val="single" w:sz="4" w:space="0" w:color="auto"/>
              <w:left w:val="nil"/>
              <w:bottom w:val="single" w:sz="4" w:space="0" w:color="auto"/>
              <w:right w:val="single" w:sz="4" w:space="0" w:color="auto"/>
            </w:tcBorders>
            <w:shd w:val="clear" w:color="000000" w:fill="D9D9D9"/>
            <w:noWrap/>
            <w:vAlign w:val="bottom"/>
            <w:hideMark/>
          </w:tcPr>
          <w:p w:rsidR="006E6134" w:rsidRPr="00352ECF" w:rsidRDefault="006E6134" w:rsidP="003E4149">
            <w:pPr>
              <w:jc w:val="center"/>
              <w:rPr>
                <w:color w:val="000000"/>
              </w:rPr>
            </w:pPr>
            <w:r w:rsidRPr="00352ECF">
              <w:rPr>
                <w:color w:val="000000"/>
              </w:rPr>
              <w:t>Funding</w:t>
            </w:r>
            <w:r>
              <w:rPr>
                <w:color w:val="000000"/>
              </w:rPr>
              <w:t xml:space="preserve"> Amount per Region</w:t>
            </w:r>
          </w:p>
        </w:tc>
      </w:tr>
      <w:tr w:rsidR="006E6134" w:rsidRPr="00352ECF" w:rsidTr="003E4149">
        <w:trPr>
          <w:trHeight w:val="599"/>
        </w:trPr>
        <w:tc>
          <w:tcPr>
            <w:tcW w:w="570" w:type="dxa"/>
            <w:tcBorders>
              <w:top w:val="nil"/>
              <w:left w:val="nil"/>
              <w:bottom w:val="nil"/>
              <w:right w:val="nil"/>
            </w:tcBorders>
            <w:shd w:val="clear" w:color="auto" w:fill="auto"/>
            <w:noWrap/>
            <w:vAlign w:val="bottom"/>
            <w:hideMark/>
          </w:tcPr>
          <w:p w:rsidR="006E6134" w:rsidRPr="00352ECF" w:rsidRDefault="006E6134" w:rsidP="003E4149">
            <w:pPr>
              <w:jc w:val="center"/>
              <w:rPr>
                <w:color w:val="000000"/>
              </w:rPr>
            </w:pPr>
          </w:p>
        </w:tc>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1</w:t>
            </w:r>
          </w:p>
        </w:tc>
        <w:tc>
          <w:tcPr>
            <w:tcW w:w="2392" w:type="dxa"/>
            <w:tcBorders>
              <w:top w:val="nil"/>
              <w:left w:val="nil"/>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85</w:t>
            </w:r>
          </w:p>
        </w:tc>
        <w:tc>
          <w:tcPr>
            <w:tcW w:w="3772" w:type="dxa"/>
            <w:tcBorders>
              <w:top w:val="nil"/>
              <w:left w:val="nil"/>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2.85%</w:t>
            </w:r>
          </w:p>
        </w:tc>
        <w:tc>
          <w:tcPr>
            <w:tcW w:w="4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6134" w:rsidRPr="002C5B47" w:rsidRDefault="006E6134" w:rsidP="003E4149">
            <w:pPr>
              <w:jc w:val="center"/>
              <w:rPr>
                <w:color w:val="000000"/>
              </w:rPr>
            </w:pPr>
            <w:r w:rsidRPr="002C5B47">
              <w:rPr>
                <w:color w:val="000000"/>
              </w:rPr>
              <w:t>$120,468</w:t>
            </w:r>
          </w:p>
        </w:tc>
      </w:tr>
      <w:tr w:rsidR="006E6134" w:rsidRPr="00352ECF" w:rsidTr="003E4149">
        <w:trPr>
          <w:trHeight w:val="599"/>
        </w:trPr>
        <w:tc>
          <w:tcPr>
            <w:tcW w:w="570" w:type="dxa"/>
            <w:tcBorders>
              <w:top w:val="nil"/>
              <w:left w:val="nil"/>
              <w:bottom w:val="nil"/>
              <w:right w:val="nil"/>
            </w:tcBorders>
            <w:shd w:val="clear" w:color="auto" w:fill="auto"/>
            <w:noWrap/>
            <w:vAlign w:val="bottom"/>
            <w:hideMark/>
          </w:tcPr>
          <w:p w:rsidR="006E6134" w:rsidRPr="00352ECF" w:rsidRDefault="006E6134" w:rsidP="003E4149">
            <w:pPr>
              <w:jc w:val="center"/>
              <w:rPr>
                <w:color w:val="000000"/>
              </w:rPr>
            </w:pPr>
          </w:p>
        </w:tc>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2</w:t>
            </w:r>
          </w:p>
        </w:tc>
        <w:tc>
          <w:tcPr>
            <w:tcW w:w="2392" w:type="dxa"/>
            <w:tcBorders>
              <w:top w:val="nil"/>
              <w:left w:val="nil"/>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252</w:t>
            </w:r>
          </w:p>
        </w:tc>
        <w:tc>
          <w:tcPr>
            <w:tcW w:w="3772" w:type="dxa"/>
            <w:tcBorders>
              <w:top w:val="nil"/>
              <w:left w:val="nil"/>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8.49%</w:t>
            </w:r>
          </w:p>
        </w:tc>
        <w:tc>
          <w:tcPr>
            <w:tcW w:w="4014" w:type="dxa"/>
            <w:tcBorders>
              <w:top w:val="nil"/>
              <w:left w:val="single" w:sz="4" w:space="0" w:color="auto"/>
              <w:bottom w:val="single" w:sz="4" w:space="0" w:color="auto"/>
              <w:right w:val="single" w:sz="4" w:space="0" w:color="auto"/>
            </w:tcBorders>
            <w:shd w:val="clear" w:color="auto" w:fill="auto"/>
            <w:noWrap/>
            <w:vAlign w:val="bottom"/>
            <w:hideMark/>
          </w:tcPr>
          <w:p w:rsidR="006E6134" w:rsidRPr="002C5B47" w:rsidRDefault="006E6134" w:rsidP="003E4149">
            <w:pPr>
              <w:jc w:val="center"/>
              <w:rPr>
                <w:color w:val="000000"/>
              </w:rPr>
            </w:pPr>
            <w:r w:rsidRPr="002C5B47">
              <w:rPr>
                <w:color w:val="000000"/>
              </w:rPr>
              <w:t>$160,974</w:t>
            </w:r>
          </w:p>
        </w:tc>
      </w:tr>
      <w:tr w:rsidR="006E6134" w:rsidRPr="00352ECF" w:rsidTr="003E4149">
        <w:trPr>
          <w:trHeight w:val="599"/>
        </w:trPr>
        <w:tc>
          <w:tcPr>
            <w:tcW w:w="570" w:type="dxa"/>
            <w:tcBorders>
              <w:top w:val="nil"/>
              <w:left w:val="nil"/>
              <w:bottom w:val="nil"/>
              <w:right w:val="nil"/>
            </w:tcBorders>
            <w:shd w:val="clear" w:color="auto" w:fill="auto"/>
            <w:noWrap/>
            <w:vAlign w:val="bottom"/>
            <w:hideMark/>
          </w:tcPr>
          <w:p w:rsidR="006E6134" w:rsidRPr="00352ECF" w:rsidRDefault="006E6134" w:rsidP="003E4149">
            <w:pPr>
              <w:jc w:val="center"/>
              <w:rPr>
                <w:color w:val="000000"/>
              </w:rPr>
            </w:pPr>
          </w:p>
        </w:tc>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4</w:t>
            </w:r>
          </w:p>
        </w:tc>
        <w:tc>
          <w:tcPr>
            <w:tcW w:w="2392" w:type="dxa"/>
            <w:tcBorders>
              <w:top w:val="nil"/>
              <w:left w:val="nil"/>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492</w:t>
            </w:r>
          </w:p>
        </w:tc>
        <w:tc>
          <w:tcPr>
            <w:tcW w:w="3772" w:type="dxa"/>
            <w:tcBorders>
              <w:top w:val="nil"/>
              <w:left w:val="nil"/>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16.59%</w:t>
            </w:r>
          </w:p>
        </w:tc>
        <w:tc>
          <w:tcPr>
            <w:tcW w:w="4014" w:type="dxa"/>
            <w:tcBorders>
              <w:top w:val="nil"/>
              <w:left w:val="single" w:sz="4" w:space="0" w:color="auto"/>
              <w:bottom w:val="single" w:sz="4" w:space="0" w:color="auto"/>
              <w:right w:val="single" w:sz="4" w:space="0" w:color="auto"/>
            </w:tcBorders>
            <w:shd w:val="clear" w:color="auto" w:fill="auto"/>
            <w:noWrap/>
            <w:vAlign w:val="bottom"/>
            <w:hideMark/>
          </w:tcPr>
          <w:p w:rsidR="006E6134" w:rsidRPr="002C5B47" w:rsidRDefault="006E6134" w:rsidP="003E4149">
            <w:pPr>
              <w:jc w:val="center"/>
              <w:rPr>
                <w:color w:val="000000"/>
              </w:rPr>
            </w:pPr>
            <w:r w:rsidRPr="002C5B47">
              <w:rPr>
                <w:color w:val="000000"/>
              </w:rPr>
              <w:t>$219,146</w:t>
            </w:r>
          </w:p>
        </w:tc>
      </w:tr>
      <w:tr w:rsidR="006E6134" w:rsidRPr="00352ECF" w:rsidTr="003E4149">
        <w:trPr>
          <w:trHeight w:val="599"/>
        </w:trPr>
        <w:tc>
          <w:tcPr>
            <w:tcW w:w="570" w:type="dxa"/>
            <w:tcBorders>
              <w:top w:val="nil"/>
              <w:left w:val="nil"/>
              <w:bottom w:val="nil"/>
              <w:right w:val="nil"/>
            </w:tcBorders>
            <w:shd w:val="clear" w:color="auto" w:fill="auto"/>
            <w:noWrap/>
            <w:vAlign w:val="bottom"/>
            <w:hideMark/>
          </w:tcPr>
          <w:p w:rsidR="006E6134" w:rsidRPr="00352ECF" w:rsidRDefault="006E6134" w:rsidP="003E4149">
            <w:pPr>
              <w:jc w:val="center"/>
              <w:rPr>
                <w:color w:val="000000"/>
              </w:rPr>
            </w:pPr>
          </w:p>
        </w:tc>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5</w:t>
            </w:r>
          </w:p>
        </w:tc>
        <w:tc>
          <w:tcPr>
            <w:tcW w:w="2392" w:type="dxa"/>
            <w:tcBorders>
              <w:top w:val="nil"/>
              <w:left w:val="nil"/>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360</w:t>
            </w:r>
          </w:p>
        </w:tc>
        <w:tc>
          <w:tcPr>
            <w:tcW w:w="3772" w:type="dxa"/>
            <w:tcBorders>
              <w:top w:val="nil"/>
              <w:left w:val="nil"/>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12.13%</w:t>
            </w:r>
          </w:p>
        </w:tc>
        <w:tc>
          <w:tcPr>
            <w:tcW w:w="4014" w:type="dxa"/>
            <w:tcBorders>
              <w:top w:val="nil"/>
              <w:left w:val="single" w:sz="4" w:space="0" w:color="auto"/>
              <w:bottom w:val="single" w:sz="4" w:space="0" w:color="auto"/>
              <w:right w:val="single" w:sz="4" w:space="0" w:color="auto"/>
            </w:tcBorders>
            <w:shd w:val="clear" w:color="auto" w:fill="auto"/>
            <w:noWrap/>
            <w:vAlign w:val="bottom"/>
            <w:hideMark/>
          </w:tcPr>
          <w:p w:rsidR="006E6134" w:rsidRPr="002C5B47" w:rsidRDefault="006E6134" w:rsidP="003E4149">
            <w:pPr>
              <w:jc w:val="center"/>
              <w:rPr>
                <w:color w:val="000000"/>
              </w:rPr>
            </w:pPr>
            <w:r w:rsidRPr="002C5B47">
              <w:rPr>
                <w:color w:val="000000"/>
              </w:rPr>
              <w:t>$187,115</w:t>
            </w:r>
          </w:p>
        </w:tc>
      </w:tr>
      <w:tr w:rsidR="006E6134" w:rsidRPr="00352ECF" w:rsidTr="003E4149">
        <w:trPr>
          <w:trHeight w:val="599"/>
        </w:trPr>
        <w:tc>
          <w:tcPr>
            <w:tcW w:w="570" w:type="dxa"/>
            <w:tcBorders>
              <w:top w:val="nil"/>
              <w:left w:val="nil"/>
              <w:bottom w:val="nil"/>
              <w:right w:val="nil"/>
            </w:tcBorders>
            <w:shd w:val="clear" w:color="auto" w:fill="auto"/>
            <w:noWrap/>
            <w:vAlign w:val="bottom"/>
            <w:hideMark/>
          </w:tcPr>
          <w:p w:rsidR="006E6134" w:rsidRPr="00352ECF" w:rsidRDefault="006E6134" w:rsidP="003E4149">
            <w:pPr>
              <w:jc w:val="center"/>
              <w:rPr>
                <w:color w:val="000000"/>
              </w:rPr>
            </w:pPr>
          </w:p>
        </w:tc>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6</w:t>
            </w:r>
          </w:p>
        </w:tc>
        <w:tc>
          <w:tcPr>
            <w:tcW w:w="2392" w:type="dxa"/>
            <w:tcBorders>
              <w:top w:val="nil"/>
              <w:left w:val="nil"/>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296</w:t>
            </w:r>
          </w:p>
        </w:tc>
        <w:tc>
          <w:tcPr>
            <w:tcW w:w="3772" w:type="dxa"/>
            <w:tcBorders>
              <w:top w:val="nil"/>
              <w:left w:val="nil"/>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9.98%</w:t>
            </w:r>
          </w:p>
        </w:tc>
        <w:tc>
          <w:tcPr>
            <w:tcW w:w="4014" w:type="dxa"/>
            <w:tcBorders>
              <w:top w:val="nil"/>
              <w:left w:val="single" w:sz="4" w:space="0" w:color="auto"/>
              <w:bottom w:val="single" w:sz="4" w:space="0" w:color="auto"/>
              <w:right w:val="single" w:sz="4" w:space="0" w:color="auto"/>
            </w:tcBorders>
            <w:shd w:val="clear" w:color="auto" w:fill="auto"/>
            <w:noWrap/>
            <w:vAlign w:val="bottom"/>
            <w:hideMark/>
          </w:tcPr>
          <w:p w:rsidR="006E6134" w:rsidRPr="002C5B47" w:rsidRDefault="006E6134" w:rsidP="003E4149">
            <w:pPr>
              <w:jc w:val="center"/>
              <w:rPr>
                <w:color w:val="000000"/>
              </w:rPr>
            </w:pPr>
            <w:r w:rsidRPr="002C5B47">
              <w:rPr>
                <w:color w:val="000000"/>
              </w:rPr>
              <w:t>$171,674</w:t>
            </w:r>
          </w:p>
        </w:tc>
      </w:tr>
      <w:tr w:rsidR="006E6134" w:rsidRPr="00352ECF" w:rsidTr="003E4149">
        <w:trPr>
          <w:trHeight w:val="599"/>
        </w:trPr>
        <w:tc>
          <w:tcPr>
            <w:tcW w:w="570" w:type="dxa"/>
            <w:tcBorders>
              <w:top w:val="nil"/>
              <w:left w:val="nil"/>
              <w:bottom w:val="nil"/>
              <w:right w:val="nil"/>
            </w:tcBorders>
            <w:shd w:val="clear" w:color="auto" w:fill="auto"/>
            <w:noWrap/>
            <w:vAlign w:val="bottom"/>
            <w:hideMark/>
          </w:tcPr>
          <w:p w:rsidR="006E6134" w:rsidRPr="00352ECF" w:rsidRDefault="006E6134" w:rsidP="003E4149">
            <w:pPr>
              <w:jc w:val="center"/>
              <w:rPr>
                <w:color w:val="000000"/>
              </w:rPr>
            </w:pPr>
          </w:p>
        </w:tc>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7</w:t>
            </w:r>
          </w:p>
        </w:tc>
        <w:tc>
          <w:tcPr>
            <w:tcW w:w="2392" w:type="dxa"/>
            <w:tcBorders>
              <w:top w:val="nil"/>
              <w:left w:val="nil"/>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239</w:t>
            </w:r>
          </w:p>
        </w:tc>
        <w:tc>
          <w:tcPr>
            <w:tcW w:w="3772" w:type="dxa"/>
            <w:tcBorders>
              <w:top w:val="nil"/>
              <w:left w:val="nil"/>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8.04%</w:t>
            </w:r>
          </w:p>
        </w:tc>
        <w:tc>
          <w:tcPr>
            <w:tcW w:w="4014" w:type="dxa"/>
            <w:tcBorders>
              <w:top w:val="nil"/>
              <w:left w:val="single" w:sz="4" w:space="0" w:color="auto"/>
              <w:bottom w:val="single" w:sz="4" w:space="0" w:color="auto"/>
              <w:right w:val="single" w:sz="4" w:space="0" w:color="auto"/>
            </w:tcBorders>
            <w:shd w:val="clear" w:color="auto" w:fill="auto"/>
            <w:noWrap/>
            <w:vAlign w:val="bottom"/>
            <w:hideMark/>
          </w:tcPr>
          <w:p w:rsidR="006E6134" w:rsidRPr="002C5B47" w:rsidRDefault="006E6134" w:rsidP="003E4149">
            <w:pPr>
              <w:jc w:val="center"/>
              <w:rPr>
                <w:color w:val="000000"/>
              </w:rPr>
            </w:pPr>
            <w:r w:rsidRPr="002C5B47">
              <w:rPr>
                <w:color w:val="000000"/>
              </w:rPr>
              <w:t>$157,742</w:t>
            </w:r>
          </w:p>
        </w:tc>
      </w:tr>
      <w:tr w:rsidR="006E6134" w:rsidRPr="00352ECF" w:rsidTr="003E4149">
        <w:trPr>
          <w:trHeight w:val="599"/>
        </w:trPr>
        <w:tc>
          <w:tcPr>
            <w:tcW w:w="570" w:type="dxa"/>
            <w:tcBorders>
              <w:top w:val="nil"/>
              <w:left w:val="nil"/>
              <w:bottom w:val="nil"/>
              <w:right w:val="nil"/>
            </w:tcBorders>
            <w:shd w:val="clear" w:color="auto" w:fill="auto"/>
            <w:noWrap/>
            <w:vAlign w:val="bottom"/>
            <w:hideMark/>
          </w:tcPr>
          <w:p w:rsidR="006E6134" w:rsidRPr="00352ECF" w:rsidRDefault="006E6134" w:rsidP="003E4149">
            <w:pPr>
              <w:jc w:val="center"/>
              <w:rPr>
                <w:color w:val="000000"/>
              </w:rPr>
            </w:pPr>
          </w:p>
        </w:tc>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8</w:t>
            </w:r>
          </w:p>
        </w:tc>
        <w:tc>
          <w:tcPr>
            <w:tcW w:w="2392" w:type="dxa"/>
            <w:tcBorders>
              <w:top w:val="nil"/>
              <w:left w:val="nil"/>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463</w:t>
            </w:r>
          </w:p>
        </w:tc>
        <w:tc>
          <w:tcPr>
            <w:tcW w:w="3772" w:type="dxa"/>
            <w:tcBorders>
              <w:top w:val="nil"/>
              <w:left w:val="nil"/>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15.60%</w:t>
            </w:r>
          </w:p>
        </w:tc>
        <w:tc>
          <w:tcPr>
            <w:tcW w:w="4014" w:type="dxa"/>
            <w:tcBorders>
              <w:top w:val="nil"/>
              <w:left w:val="single" w:sz="4" w:space="0" w:color="auto"/>
              <w:bottom w:val="single" w:sz="4" w:space="0" w:color="auto"/>
              <w:right w:val="single" w:sz="4" w:space="0" w:color="auto"/>
            </w:tcBorders>
            <w:shd w:val="clear" w:color="auto" w:fill="auto"/>
            <w:noWrap/>
            <w:vAlign w:val="bottom"/>
            <w:hideMark/>
          </w:tcPr>
          <w:p w:rsidR="006E6134" w:rsidRPr="002C5B47" w:rsidRDefault="006E6134" w:rsidP="003E4149">
            <w:pPr>
              <w:jc w:val="center"/>
              <w:rPr>
                <w:color w:val="000000"/>
              </w:rPr>
            </w:pPr>
            <w:r w:rsidRPr="002C5B47">
              <w:rPr>
                <w:color w:val="000000"/>
              </w:rPr>
              <w:t>$212,036</w:t>
            </w:r>
          </w:p>
        </w:tc>
      </w:tr>
      <w:tr w:rsidR="006E6134" w:rsidRPr="00352ECF" w:rsidTr="003E4149">
        <w:trPr>
          <w:trHeight w:val="599"/>
        </w:trPr>
        <w:tc>
          <w:tcPr>
            <w:tcW w:w="570" w:type="dxa"/>
            <w:tcBorders>
              <w:top w:val="nil"/>
              <w:left w:val="nil"/>
              <w:bottom w:val="nil"/>
              <w:right w:val="nil"/>
            </w:tcBorders>
            <w:shd w:val="clear" w:color="auto" w:fill="auto"/>
            <w:noWrap/>
            <w:vAlign w:val="bottom"/>
            <w:hideMark/>
          </w:tcPr>
          <w:p w:rsidR="006E6134" w:rsidRPr="00352ECF" w:rsidRDefault="006E6134" w:rsidP="003E4149">
            <w:pPr>
              <w:jc w:val="center"/>
              <w:rPr>
                <w:color w:val="000000"/>
              </w:rPr>
            </w:pPr>
          </w:p>
        </w:tc>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9</w:t>
            </w:r>
          </w:p>
        </w:tc>
        <w:tc>
          <w:tcPr>
            <w:tcW w:w="2392" w:type="dxa"/>
            <w:tcBorders>
              <w:top w:val="nil"/>
              <w:left w:val="nil"/>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249</w:t>
            </w:r>
          </w:p>
        </w:tc>
        <w:tc>
          <w:tcPr>
            <w:tcW w:w="3772" w:type="dxa"/>
            <w:tcBorders>
              <w:top w:val="nil"/>
              <w:left w:val="nil"/>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8.38%</w:t>
            </w:r>
          </w:p>
        </w:tc>
        <w:tc>
          <w:tcPr>
            <w:tcW w:w="4014" w:type="dxa"/>
            <w:tcBorders>
              <w:top w:val="nil"/>
              <w:left w:val="single" w:sz="4" w:space="0" w:color="auto"/>
              <w:bottom w:val="single" w:sz="4" w:space="0" w:color="auto"/>
              <w:right w:val="single" w:sz="4" w:space="0" w:color="auto"/>
            </w:tcBorders>
            <w:shd w:val="clear" w:color="auto" w:fill="auto"/>
            <w:noWrap/>
            <w:vAlign w:val="bottom"/>
            <w:hideMark/>
          </w:tcPr>
          <w:p w:rsidR="006E6134" w:rsidRPr="002C5B47" w:rsidRDefault="006E6134" w:rsidP="003E4149">
            <w:pPr>
              <w:jc w:val="center"/>
              <w:rPr>
                <w:color w:val="000000"/>
              </w:rPr>
            </w:pPr>
            <w:r w:rsidRPr="002C5B47">
              <w:rPr>
                <w:color w:val="000000"/>
              </w:rPr>
              <w:t>$160,184</w:t>
            </w:r>
          </w:p>
        </w:tc>
      </w:tr>
      <w:tr w:rsidR="006E6134" w:rsidRPr="00352ECF" w:rsidTr="003E4149">
        <w:trPr>
          <w:trHeight w:val="599"/>
        </w:trPr>
        <w:tc>
          <w:tcPr>
            <w:tcW w:w="570" w:type="dxa"/>
            <w:tcBorders>
              <w:top w:val="nil"/>
              <w:left w:val="nil"/>
              <w:bottom w:val="nil"/>
              <w:right w:val="nil"/>
            </w:tcBorders>
            <w:shd w:val="clear" w:color="auto" w:fill="auto"/>
            <w:noWrap/>
            <w:vAlign w:val="bottom"/>
            <w:hideMark/>
          </w:tcPr>
          <w:p w:rsidR="006E6134" w:rsidRPr="00352ECF" w:rsidRDefault="006E6134" w:rsidP="003E4149">
            <w:pPr>
              <w:jc w:val="center"/>
              <w:rPr>
                <w:color w:val="000000"/>
              </w:rPr>
            </w:pPr>
          </w:p>
        </w:tc>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10</w:t>
            </w:r>
          </w:p>
        </w:tc>
        <w:tc>
          <w:tcPr>
            <w:tcW w:w="2392" w:type="dxa"/>
            <w:tcBorders>
              <w:top w:val="nil"/>
              <w:left w:val="nil"/>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69</w:t>
            </w:r>
          </w:p>
        </w:tc>
        <w:tc>
          <w:tcPr>
            <w:tcW w:w="3772" w:type="dxa"/>
            <w:tcBorders>
              <w:top w:val="nil"/>
              <w:left w:val="nil"/>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2.32%</w:t>
            </w:r>
          </w:p>
        </w:tc>
        <w:tc>
          <w:tcPr>
            <w:tcW w:w="4014" w:type="dxa"/>
            <w:tcBorders>
              <w:top w:val="nil"/>
              <w:left w:val="single" w:sz="4" w:space="0" w:color="auto"/>
              <w:bottom w:val="single" w:sz="4" w:space="0" w:color="auto"/>
              <w:right w:val="single" w:sz="4" w:space="0" w:color="auto"/>
            </w:tcBorders>
            <w:shd w:val="clear" w:color="auto" w:fill="auto"/>
            <w:noWrap/>
            <w:vAlign w:val="bottom"/>
            <w:hideMark/>
          </w:tcPr>
          <w:p w:rsidR="006E6134" w:rsidRPr="002C5B47" w:rsidRDefault="006E6134" w:rsidP="003E4149">
            <w:pPr>
              <w:jc w:val="center"/>
              <w:rPr>
                <w:color w:val="000000"/>
              </w:rPr>
            </w:pPr>
            <w:r w:rsidRPr="002C5B47">
              <w:rPr>
                <w:color w:val="000000"/>
              </w:rPr>
              <w:t>$116,662</w:t>
            </w:r>
          </w:p>
        </w:tc>
      </w:tr>
      <w:tr w:rsidR="006E6134" w:rsidRPr="00352ECF" w:rsidTr="003E4149">
        <w:trPr>
          <w:trHeight w:val="599"/>
        </w:trPr>
        <w:tc>
          <w:tcPr>
            <w:tcW w:w="570" w:type="dxa"/>
            <w:tcBorders>
              <w:top w:val="nil"/>
              <w:left w:val="nil"/>
              <w:bottom w:val="nil"/>
              <w:right w:val="nil"/>
            </w:tcBorders>
            <w:shd w:val="clear" w:color="auto" w:fill="auto"/>
            <w:noWrap/>
            <w:vAlign w:val="bottom"/>
            <w:hideMark/>
          </w:tcPr>
          <w:p w:rsidR="006E6134" w:rsidRPr="00352ECF" w:rsidRDefault="006E6134" w:rsidP="003E4149">
            <w:pPr>
              <w:jc w:val="center"/>
              <w:rPr>
                <w:color w:val="000000"/>
              </w:rPr>
            </w:pPr>
          </w:p>
        </w:tc>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11</w:t>
            </w:r>
          </w:p>
        </w:tc>
        <w:tc>
          <w:tcPr>
            <w:tcW w:w="2392" w:type="dxa"/>
            <w:tcBorders>
              <w:top w:val="nil"/>
              <w:left w:val="nil"/>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192</w:t>
            </w:r>
          </w:p>
        </w:tc>
        <w:tc>
          <w:tcPr>
            <w:tcW w:w="3772" w:type="dxa"/>
            <w:tcBorders>
              <w:top w:val="nil"/>
              <w:left w:val="nil"/>
              <w:bottom w:val="single" w:sz="4" w:space="0" w:color="auto"/>
              <w:right w:val="single" w:sz="4" w:space="0" w:color="auto"/>
            </w:tcBorders>
            <w:shd w:val="clear" w:color="auto" w:fill="auto"/>
            <w:noWrap/>
            <w:vAlign w:val="bottom"/>
            <w:hideMark/>
          </w:tcPr>
          <w:p w:rsidR="006E6134" w:rsidRPr="00352ECF" w:rsidRDefault="006E6134" w:rsidP="003E4149">
            <w:pPr>
              <w:jc w:val="center"/>
              <w:rPr>
                <w:color w:val="000000"/>
              </w:rPr>
            </w:pPr>
            <w:r w:rsidRPr="00352ECF">
              <w:rPr>
                <w:color w:val="000000"/>
              </w:rPr>
              <w:t>6.46%</w:t>
            </w:r>
          </w:p>
        </w:tc>
        <w:tc>
          <w:tcPr>
            <w:tcW w:w="4014" w:type="dxa"/>
            <w:tcBorders>
              <w:top w:val="nil"/>
              <w:left w:val="single" w:sz="4" w:space="0" w:color="auto"/>
              <w:bottom w:val="single" w:sz="4" w:space="0" w:color="auto"/>
              <w:right w:val="single" w:sz="4" w:space="0" w:color="auto"/>
            </w:tcBorders>
            <w:shd w:val="clear" w:color="auto" w:fill="auto"/>
            <w:noWrap/>
            <w:vAlign w:val="bottom"/>
            <w:hideMark/>
          </w:tcPr>
          <w:p w:rsidR="006E6134" w:rsidRPr="002C5B47" w:rsidRDefault="006E6134" w:rsidP="003E4149">
            <w:pPr>
              <w:jc w:val="center"/>
              <w:rPr>
                <w:color w:val="000000"/>
              </w:rPr>
            </w:pPr>
            <w:r w:rsidRPr="002C5B47">
              <w:rPr>
                <w:color w:val="000000"/>
              </w:rPr>
              <w:t>$146,394</w:t>
            </w:r>
          </w:p>
        </w:tc>
      </w:tr>
      <w:tr w:rsidR="006E6134" w:rsidRPr="00352ECF" w:rsidTr="003E4149">
        <w:trPr>
          <w:trHeight w:val="599"/>
        </w:trPr>
        <w:tc>
          <w:tcPr>
            <w:tcW w:w="570" w:type="dxa"/>
            <w:tcBorders>
              <w:top w:val="nil"/>
              <w:left w:val="nil"/>
              <w:bottom w:val="nil"/>
              <w:right w:val="nil"/>
            </w:tcBorders>
            <w:shd w:val="clear" w:color="auto" w:fill="auto"/>
            <w:noWrap/>
            <w:vAlign w:val="bottom"/>
            <w:hideMark/>
          </w:tcPr>
          <w:p w:rsidR="006E6134" w:rsidRPr="00352ECF" w:rsidRDefault="006E6134" w:rsidP="003E4149">
            <w:pPr>
              <w:jc w:val="center"/>
              <w:rPr>
                <w:color w:val="000000"/>
              </w:rPr>
            </w:pPr>
          </w:p>
        </w:tc>
        <w:tc>
          <w:tcPr>
            <w:tcW w:w="2140" w:type="dxa"/>
            <w:tcBorders>
              <w:top w:val="nil"/>
              <w:left w:val="nil"/>
              <w:bottom w:val="nil"/>
              <w:right w:val="nil"/>
            </w:tcBorders>
            <w:shd w:val="clear" w:color="auto" w:fill="auto"/>
            <w:noWrap/>
            <w:vAlign w:val="bottom"/>
          </w:tcPr>
          <w:p w:rsidR="006E6134" w:rsidRPr="00352ECF" w:rsidRDefault="006E6134" w:rsidP="003E4149">
            <w:pPr>
              <w:jc w:val="center"/>
            </w:pPr>
          </w:p>
        </w:tc>
        <w:tc>
          <w:tcPr>
            <w:tcW w:w="2392" w:type="dxa"/>
            <w:tcBorders>
              <w:top w:val="nil"/>
              <w:left w:val="nil"/>
              <w:bottom w:val="nil"/>
              <w:right w:val="nil"/>
            </w:tcBorders>
            <w:shd w:val="clear" w:color="auto" w:fill="auto"/>
            <w:noWrap/>
            <w:vAlign w:val="bottom"/>
          </w:tcPr>
          <w:p w:rsidR="006E6134" w:rsidRPr="00352ECF" w:rsidRDefault="006E6134" w:rsidP="003E4149">
            <w:pPr>
              <w:jc w:val="center"/>
              <w:rPr>
                <w:color w:val="000000"/>
              </w:rPr>
            </w:pPr>
          </w:p>
        </w:tc>
        <w:tc>
          <w:tcPr>
            <w:tcW w:w="3772" w:type="dxa"/>
            <w:tcBorders>
              <w:top w:val="nil"/>
              <w:left w:val="nil"/>
              <w:bottom w:val="nil"/>
              <w:right w:val="nil"/>
            </w:tcBorders>
            <w:shd w:val="clear" w:color="auto" w:fill="auto"/>
            <w:noWrap/>
            <w:vAlign w:val="bottom"/>
          </w:tcPr>
          <w:p w:rsidR="006E6134" w:rsidRPr="00352ECF" w:rsidRDefault="006E6134" w:rsidP="003E4149">
            <w:pPr>
              <w:jc w:val="center"/>
              <w:rPr>
                <w:color w:val="000000"/>
              </w:rPr>
            </w:pPr>
          </w:p>
        </w:tc>
        <w:tc>
          <w:tcPr>
            <w:tcW w:w="4014" w:type="dxa"/>
            <w:tcBorders>
              <w:top w:val="nil"/>
              <w:left w:val="nil"/>
              <w:bottom w:val="nil"/>
              <w:right w:val="nil"/>
            </w:tcBorders>
            <w:shd w:val="clear" w:color="auto" w:fill="auto"/>
            <w:noWrap/>
            <w:vAlign w:val="bottom"/>
          </w:tcPr>
          <w:p w:rsidR="006E6134" w:rsidRPr="00352ECF" w:rsidRDefault="006E6134" w:rsidP="003E4149">
            <w:pPr>
              <w:jc w:val="center"/>
              <w:rPr>
                <w:color w:val="000000"/>
              </w:rPr>
            </w:pPr>
          </w:p>
        </w:tc>
      </w:tr>
    </w:tbl>
    <w:p w:rsidR="006E6134" w:rsidRPr="00342254" w:rsidRDefault="006E6134" w:rsidP="006E6134">
      <w:pPr>
        <w:pStyle w:val="BodyText"/>
        <w:ind w:left="720" w:right="36"/>
        <w:jc w:val="center"/>
        <w:rPr>
          <w:i/>
          <w:sz w:val="24"/>
          <w:szCs w:val="24"/>
        </w:rPr>
      </w:pPr>
      <w:r>
        <w:rPr>
          <w:i/>
          <w:sz w:val="24"/>
          <w:szCs w:val="24"/>
        </w:rPr>
        <w:t xml:space="preserve">Each region’s funding is calculated at a base amount of $100,000 plus the amount that is proportionate to the average annual percentage of statewide adoptions completed in the past 3 years.  </w:t>
      </w:r>
      <w:r w:rsidRPr="00342254">
        <w:rPr>
          <w:i/>
          <w:sz w:val="24"/>
          <w:szCs w:val="24"/>
        </w:rPr>
        <w:t xml:space="preserve">An award </w:t>
      </w:r>
      <w:r>
        <w:rPr>
          <w:i/>
          <w:sz w:val="24"/>
          <w:szCs w:val="24"/>
        </w:rPr>
        <w:t xml:space="preserve">for region 3 </w:t>
      </w:r>
      <w:r w:rsidRPr="00342254">
        <w:rPr>
          <w:i/>
          <w:sz w:val="24"/>
          <w:szCs w:val="24"/>
        </w:rPr>
        <w:t xml:space="preserve">will </w:t>
      </w:r>
      <w:r w:rsidRPr="00342254">
        <w:rPr>
          <w:i/>
          <w:sz w:val="24"/>
          <w:szCs w:val="24"/>
          <w:u w:val="single"/>
        </w:rPr>
        <w:t>not</w:t>
      </w:r>
      <w:r w:rsidRPr="00342254">
        <w:rPr>
          <w:i/>
          <w:sz w:val="24"/>
          <w:szCs w:val="24"/>
        </w:rPr>
        <w:t xml:space="preserve"> be provided from this RFA.</w:t>
      </w:r>
    </w:p>
    <w:p w:rsidR="006E6134" w:rsidRDefault="006E6134" w:rsidP="006E6134">
      <w:pPr>
        <w:pStyle w:val="BodyText"/>
        <w:ind w:right="36"/>
        <w:jc w:val="center"/>
        <w:rPr>
          <w:b/>
          <w:sz w:val="28"/>
          <w:szCs w:val="28"/>
        </w:rPr>
      </w:pPr>
    </w:p>
    <w:p w:rsidR="006E6134" w:rsidRDefault="006E6134" w:rsidP="006E6134">
      <w:pPr>
        <w:pStyle w:val="BodyText"/>
        <w:ind w:right="36"/>
        <w:jc w:val="center"/>
        <w:rPr>
          <w:b/>
          <w:sz w:val="28"/>
          <w:szCs w:val="28"/>
        </w:rPr>
      </w:pPr>
    </w:p>
    <w:p w:rsidR="006E6134" w:rsidRPr="00F4629E" w:rsidRDefault="006E6134" w:rsidP="006E6134">
      <w:pPr>
        <w:autoSpaceDE w:val="0"/>
        <w:autoSpaceDN w:val="0"/>
        <w:adjustRightInd w:val="0"/>
        <w:rPr>
          <w:rFonts w:ascii="Univers Condensed" w:hAnsi="Univers Condensed" w:cs="Univers Condensed"/>
          <w:color w:val="000000"/>
        </w:rPr>
      </w:pPr>
    </w:p>
    <w:p w:rsidR="00235445" w:rsidRDefault="00235445" w:rsidP="00073E41">
      <w:pPr>
        <w:pStyle w:val="BodyText"/>
        <w:ind w:left="0" w:right="36"/>
        <w:jc w:val="center"/>
        <w:rPr>
          <w:b/>
          <w:sz w:val="28"/>
          <w:szCs w:val="28"/>
        </w:rPr>
      </w:pPr>
      <w:r>
        <w:rPr>
          <w:b/>
          <w:sz w:val="28"/>
          <w:szCs w:val="28"/>
        </w:rPr>
        <w:lastRenderedPageBreak/>
        <w:t>Appendix E</w:t>
      </w:r>
    </w:p>
    <w:p w:rsidR="00235445" w:rsidRDefault="00235445" w:rsidP="00073E41">
      <w:pPr>
        <w:pStyle w:val="BodyText"/>
        <w:ind w:left="360" w:right="36"/>
        <w:jc w:val="center"/>
        <w:rPr>
          <w:b/>
          <w:sz w:val="28"/>
          <w:szCs w:val="28"/>
        </w:rPr>
      </w:pPr>
      <w:r>
        <w:rPr>
          <w:b/>
          <w:sz w:val="28"/>
          <w:szCs w:val="28"/>
        </w:rPr>
        <w:t xml:space="preserve">PASS Program Logic Model </w:t>
      </w:r>
      <w:r>
        <w:rPr>
          <w:b/>
          <w:i/>
          <w:sz w:val="28"/>
          <w:szCs w:val="28"/>
        </w:rPr>
        <w:t>form</w:t>
      </w:r>
    </w:p>
    <w:p w:rsidR="006E6134" w:rsidRDefault="006E6134" w:rsidP="00073E41">
      <w:pPr>
        <w:autoSpaceDE w:val="0"/>
        <w:autoSpaceDN w:val="0"/>
        <w:adjustRightInd w:val="0"/>
        <w:jc w:val="center"/>
        <w:rPr>
          <w:rFonts w:ascii="Univers Condensed" w:hAnsi="Univers Condensed" w:cs="Univers Condensed"/>
          <w:b/>
          <w:color w:val="000000"/>
          <w:sz w:val="30"/>
          <w:szCs w:val="32"/>
        </w:rPr>
      </w:pPr>
    </w:p>
    <w:p w:rsidR="00235445" w:rsidRPr="00674A95" w:rsidRDefault="00235445" w:rsidP="00235445">
      <w:pPr>
        <w:ind w:left="360"/>
        <w:rPr>
          <w:u w:val="single"/>
        </w:rPr>
      </w:pPr>
      <w:r w:rsidRPr="00674A95">
        <w:rPr>
          <w:u w:val="single"/>
        </w:rPr>
        <w:t>PASS Shared Vision</w:t>
      </w:r>
      <w:r w:rsidRPr="00674A95">
        <w:t>:  Adoptive families have enhanced capacity to provide a lifetime commitment to their adopted</w:t>
      </w:r>
      <w:r>
        <w:t xml:space="preserve"> children and those</w:t>
      </w:r>
      <w:r w:rsidRPr="00674A95">
        <w:t xml:space="preserve"> children have their safety, </w:t>
      </w:r>
      <w:r>
        <w:t>permanency, education, physical</w:t>
      </w:r>
      <w:r w:rsidRPr="00674A95">
        <w:t xml:space="preserve"> and emotional needs met.</w:t>
      </w:r>
    </w:p>
    <w:p w:rsidR="00235445" w:rsidRDefault="00235445" w:rsidP="00235445">
      <w:pPr>
        <w:autoSpaceDE w:val="0"/>
        <w:autoSpaceDN w:val="0"/>
        <w:adjustRightInd w:val="0"/>
        <w:rPr>
          <w:rFonts w:ascii="Univers Condensed" w:hAnsi="Univers Condensed" w:cs="Univers Condensed"/>
          <w:b/>
          <w:color w:val="000000"/>
          <w:sz w:val="30"/>
          <w:szCs w:val="32"/>
        </w:rPr>
      </w:pPr>
      <w:r>
        <w:rPr>
          <w:rFonts w:ascii="Univers Condensed" w:hAnsi="Univers Condensed" w:cs="Univers Condensed"/>
          <w:b/>
          <w:noProof/>
          <w:color w:val="000000"/>
          <w:sz w:val="30"/>
          <w:szCs w:val="32"/>
        </w:rPr>
        <mc:AlternateContent>
          <mc:Choice Requires="wps">
            <w:drawing>
              <wp:anchor distT="0" distB="0" distL="114300" distR="114300" simplePos="0" relativeHeight="251658240" behindDoc="0" locked="0" layoutInCell="1" allowOverlap="1" wp14:anchorId="45180B26" wp14:editId="46709848">
                <wp:simplePos x="0" y="0"/>
                <wp:positionH relativeFrom="column">
                  <wp:posOffset>-198137</wp:posOffset>
                </wp:positionH>
                <wp:positionV relativeFrom="paragraph">
                  <wp:posOffset>260956</wp:posOffset>
                </wp:positionV>
                <wp:extent cx="1270635" cy="454660"/>
                <wp:effectExtent l="0" t="0" r="24765" b="215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454660"/>
                        </a:xfrm>
                        <a:prstGeom prst="rect">
                          <a:avLst/>
                        </a:prstGeom>
                        <a:solidFill>
                          <a:srgbClr val="FFE161"/>
                        </a:solidFill>
                        <a:ln w="9525">
                          <a:solidFill>
                            <a:srgbClr val="000000"/>
                          </a:solidFill>
                          <a:miter lim="800000"/>
                          <a:headEnd/>
                          <a:tailEnd/>
                        </a:ln>
                      </wps:spPr>
                      <wps:txbx>
                        <w:txbxContent>
                          <w:p w:rsidR="008F5404" w:rsidRPr="00235445" w:rsidRDefault="008F5404" w:rsidP="00235445">
                            <w:pPr>
                              <w:jc w:val="center"/>
                              <w:rPr>
                                <w:rFonts w:ascii="Arial" w:hAnsi="Arial" w:cs="Arial"/>
                                <w:sz w:val="22"/>
                                <w:szCs w:val="22"/>
                              </w:rPr>
                            </w:pPr>
                            <w:r w:rsidRPr="00235445">
                              <w:rPr>
                                <w:rFonts w:ascii="Arial" w:hAnsi="Arial" w:cs="Arial"/>
                                <w:sz w:val="22"/>
                                <w:szCs w:val="22"/>
                              </w:rPr>
                              <w:t>INPUTS</w:t>
                            </w:r>
                          </w:p>
                          <w:p w:rsidR="008F5404" w:rsidRPr="00235445" w:rsidRDefault="008F5404" w:rsidP="00235445">
                            <w:pPr>
                              <w:jc w:val="center"/>
                              <w:rPr>
                                <w:rFonts w:ascii="Arial" w:hAnsi="Arial" w:cs="Arial"/>
                                <w:sz w:val="22"/>
                                <w:szCs w:val="22"/>
                              </w:rPr>
                            </w:pPr>
                            <w:r w:rsidRPr="00235445">
                              <w:rPr>
                                <w:rFonts w:ascii="Arial" w:hAnsi="Arial" w:cs="Arial"/>
                                <w:sz w:val="22"/>
                                <w:szCs w:val="22"/>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80B26" id="Text Box 11" o:spid="_x0000_s1026" type="#_x0000_t202" style="position:absolute;margin-left:-15.6pt;margin-top:20.55pt;width:100.05pt;height:3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" fillcolor="#ffe161">
                <v:textbox>
                  <w:txbxContent>
                    <w:p w:rsidR="008F5404" w:rsidRPr="00235445" w:rsidRDefault="008F5404" w:rsidP="00235445">
                      <w:pPr>
                        <w:jc w:val="center"/>
                        <w:rPr>
                          <w:rFonts w:ascii="Arial" w:hAnsi="Arial" w:cs="Arial"/>
                          <w:sz w:val="22"/>
                          <w:szCs w:val="22"/>
                        </w:rPr>
                      </w:pPr>
                      <w:r w:rsidRPr="00235445">
                        <w:rPr>
                          <w:rFonts w:ascii="Arial" w:hAnsi="Arial" w:cs="Arial"/>
                          <w:sz w:val="22"/>
                          <w:szCs w:val="22"/>
                        </w:rPr>
                        <w:t>INPUTS</w:t>
                      </w:r>
                    </w:p>
                    <w:p w:rsidR="008F5404" w:rsidRPr="00235445" w:rsidRDefault="008F5404" w:rsidP="00235445">
                      <w:pPr>
                        <w:jc w:val="center"/>
                        <w:rPr>
                          <w:rFonts w:ascii="Arial" w:hAnsi="Arial" w:cs="Arial"/>
                          <w:sz w:val="22"/>
                          <w:szCs w:val="22"/>
                        </w:rPr>
                      </w:pPr>
                      <w:r w:rsidRPr="00235445">
                        <w:rPr>
                          <w:rFonts w:ascii="Arial" w:hAnsi="Arial" w:cs="Arial"/>
                          <w:sz w:val="22"/>
                          <w:szCs w:val="22"/>
                        </w:rPr>
                        <w:t>(Resources)</w:t>
                      </w:r>
                    </w:p>
                  </w:txbxContent>
                </v:textbox>
              </v:shape>
            </w:pict>
          </mc:Fallback>
        </mc:AlternateContent>
      </w:r>
    </w:p>
    <w:p w:rsidR="00235445" w:rsidRPr="00554E76" w:rsidRDefault="00235445" w:rsidP="00235445">
      <w:pPr>
        <w:autoSpaceDE w:val="0"/>
        <w:autoSpaceDN w:val="0"/>
        <w:adjustRightInd w:val="0"/>
        <w:rPr>
          <w:rFonts w:ascii="Univers Condensed" w:hAnsi="Univers Condensed" w:cs="Univers Condensed"/>
          <w:b/>
          <w:color w:val="000000"/>
          <w:sz w:val="30"/>
          <w:szCs w:val="3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7B26ED9F" wp14:editId="1F76D4C4">
                <wp:simplePos x="0" y="0"/>
                <wp:positionH relativeFrom="column">
                  <wp:posOffset>5247005</wp:posOffset>
                </wp:positionH>
                <wp:positionV relativeFrom="paragraph">
                  <wp:posOffset>27538</wp:posOffset>
                </wp:positionV>
                <wp:extent cx="4076700" cy="5715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571500"/>
                        </a:xfrm>
                        <a:prstGeom prst="rect">
                          <a:avLst/>
                        </a:prstGeom>
                        <a:solidFill>
                          <a:srgbClr val="FF6565"/>
                        </a:solidFill>
                        <a:ln w="9525">
                          <a:solidFill>
                            <a:srgbClr val="000000"/>
                          </a:solidFill>
                          <a:miter lim="800000"/>
                          <a:headEnd/>
                          <a:tailEnd/>
                        </a:ln>
                      </wps:spPr>
                      <wps:txbx>
                        <w:txbxContent>
                          <w:p w:rsidR="008F5404" w:rsidRPr="00235445" w:rsidRDefault="008F5404" w:rsidP="00235445">
                            <w:pPr>
                              <w:jc w:val="center"/>
                              <w:rPr>
                                <w:rFonts w:ascii="Arial" w:hAnsi="Arial" w:cs="Arial"/>
                                <w:sz w:val="22"/>
                                <w:szCs w:val="22"/>
                              </w:rPr>
                            </w:pPr>
                            <w:r w:rsidRPr="00235445">
                              <w:rPr>
                                <w:rFonts w:ascii="Arial" w:hAnsi="Arial" w:cs="Arial"/>
                                <w:sz w:val="22"/>
                                <w:szCs w:val="22"/>
                              </w:rPr>
                              <w:t>OUTCOMES</w:t>
                            </w:r>
                          </w:p>
                          <w:p w:rsidR="008F5404" w:rsidRPr="00235445" w:rsidRDefault="008F5404" w:rsidP="00235445">
                            <w:pPr>
                              <w:jc w:val="center"/>
                              <w:rPr>
                                <w:rFonts w:ascii="Arial" w:hAnsi="Arial" w:cs="Arial"/>
                                <w:sz w:val="22"/>
                                <w:szCs w:val="22"/>
                              </w:rPr>
                            </w:pPr>
                          </w:p>
                          <w:p w:rsidR="008F5404" w:rsidRPr="00235445" w:rsidRDefault="008F5404" w:rsidP="00235445">
                            <w:pPr>
                              <w:rPr>
                                <w:rFonts w:ascii="Arial" w:hAnsi="Arial" w:cs="Arial"/>
                                <w:sz w:val="22"/>
                                <w:szCs w:val="22"/>
                              </w:rPr>
                            </w:pPr>
                            <w:r w:rsidRPr="00235445">
                              <w:rPr>
                                <w:rFonts w:ascii="Arial" w:hAnsi="Arial" w:cs="Arial"/>
                                <w:sz w:val="22"/>
                                <w:szCs w:val="22"/>
                              </w:rPr>
                              <w:t xml:space="preserve">           Short-term                                       </w:t>
                            </w:r>
                            <w:r>
                              <w:rPr>
                                <w:rFonts w:ascii="Arial" w:hAnsi="Arial" w:cs="Arial"/>
                                <w:sz w:val="22"/>
                                <w:szCs w:val="22"/>
                              </w:rPr>
                              <w:t xml:space="preserve"> </w:t>
                            </w:r>
                            <w:r w:rsidRPr="00235445">
                              <w:rPr>
                                <w:rFonts w:ascii="Arial" w:hAnsi="Arial" w:cs="Arial"/>
                                <w:sz w:val="22"/>
                                <w:szCs w:val="22"/>
                              </w:rPr>
                              <w:t xml:space="preserve">        Long-term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6ED9F" id="Text Box 9" o:spid="_x0000_s1027" type="#_x0000_t202" style="position:absolute;margin-left:413.15pt;margin-top:2.15pt;width:321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" fillcolor="#ff6565">
                <v:textbox>
                  <w:txbxContent>
                    <w:p w:rsidR="008F5404" w:rsidRPr="00235445" w:rsidRDefault="008F5404" w:rsidP="00235445">
                      <w:pPr>
                        <w:jc w:val="center"/>
                        <w:rPr>
                          <w:rFonts w:ascii="Arial" w:hAnsi="Arial" w:cs="Arial"/>
                          <w:sz w:val="22"/>
                          <w:szCs w:val="22"/>
                        </w:rPr>
                      </w:pPr>
                      <w:r w:rsidRPr="00235445">
                        <w:rPr>
                          <w:rFonts w:ascii="Arial" w:hAnsi="Arial" w:cs="Arial"/>
                          <w:sz w:val="22"/>
                          <w:szCs w:val="22"/>
                        </w:rPr>
                        <w:t>OUTCOMES</w:t>
                      </w:r>
                    </w:p>
                    <w:p w:rsidR="008F5404" w:rsidRPr="00235445" w:rsidRDefault="008F5404" w:rsidP="00235445">
                      <w:pPr>
                        <w:jc w:val="center"/>
                        <w:rPr>
                          <w:rFonts w:ascii="Arial" w:hAnsi="Arial" w:cs="Arial"/>
                          <w:sz w:val="22"/>
                          <w:szCs w:val="22"/>
                        </w:rPr>
                      </w:pPr>
                    </w:p>
                    <w:p w:rsidR="008F5404" w:rsidRPr="00235445" w:rsidRDefault="008F5404" w:rsidP="00235445">
                      <w:pPr>
                        <w:rPr>
                          <w:rFonts w:ascii="Arial" w:hAnsi="Arial" w:cs="Arial"/>
                          <w:sz w:val="22"/>
                          <w:szCs w:val="22"/>
                        </w:rPr>
                      </w:pPr>
                      <w:r w:rsidRPr="00235445">
                        <w:rPr>
                          <w:rFonts w:ascii="Arial" w:hAnsi="Arial" w:cs="Arial"/>
                          <w:sz w:val="22"/>
                          <w:szCs w:val="22"/>
                        </w:rPr>
                        <w:t xml:space="preserve">           Short-term                                       </w:t>
                      </w:r>
                      <w:r>
                        <w:rPr>
                          <w:rFonts w:ascii="Arial" w:hAnsi="Arial" w:cs="Arial"/>
                          <w:sz w:val="22"/>
                          <w:szCs w:val="22"/>
                        </w:rPr>
                        <w:t xml:space="preserve"> </w:t>
                      </w:r>
                      <w:r w:rsidRPr="00235445">
                        <w:rPr>
                          <w:rFonts w:ascii="Arial" w:hAnsi="Arial" w:cs="Arial"/>
                          <w:sz w:val="22"/>
                          <w:szCs w:val="22"/>
                        </w:rPr>
                        <w:t xml:space="preserve">        Long-term</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59264" behindDoc="0" locked="0" layoutInCell="1" allowOverlap="1" wp14:anchorId="3485244E" wp14:editId="72CE98A1">
                <wp:simplePos x="0" y="0"/>
                <wp:positionH relativeFrom="column">
                  <wp:posOffset>1370813</wp:posOffset>
                </wp:positionH>
                <wp:positionV relativeFrom="paragraph">
                  <wp:posOffset>37616</wp:posOffset>
                </wp:positionV>
                <wp:extent cx="3371850" cy="5715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571500"/>
                        </a:xfrm>
                        <a:prstGeom prst="rect">
                          <a:avLst/>
                        </a:prstGeom>
                        <a:solidFill>
                          <a:srgbClr val="D6E3BC"/>
                        </a:solidFill>
                        <a:ln w="9525">
                          <a:solidFill>
                            <a:srgbClr val="000000"/>
                          </a:solidFill>
                          <a:miter lim="800000"/>
                          <a:headEnd/>
                          <a:tailEnd/>
                        </a:ln>
                      </wps:spPr>
                      <wps:txbx>
                        <w:txbxContent>
                          <w:p w:rsidR="008F5404" w:rsidRPr="00235445" w:rsidRDefault="008F5404" w:rsidP="00235445">
                            <w:pPr>
                              <w:jc w:val="center"/>
                              <w:rPr>
                                <w:rFonts w:ascii="Arial" w:hAnsi="Arial" w:cs="Arial"/>
                                <w:sz w:val="22"/>
                                <w:szCs w:val="22"/>
                              </w:rPr>
                            </w:pPr>
                            <w:r w:rsidRPr="00235445">
                              <w:rPr>
                                <w:rFonts w:ascii="Arial" w:hAnsi="Arial" w:cs="Arial"/>
                                <w:sz w:val="22"/>
                                <w:szCs w:val="22"/>
                              </w:rPr>
                              <w:t>OUTPUTS</w:t>
                            </w:r>
                          </w:p>
                          <w:p w:rsidR="008F5404" w:rsidRPr="00235445" w:rsidRDefault="008F5404" w:rsidP="00235445">
                            <w:pPr>
                              <w:rPr>
                                <w:rFonts w:ascii="Arial" w:hAnsi="Arial" w:cs="Arial"/>
                                <w:sz w:val="22"/>
                                <w:szCs w:val="22"/>
                              </w:rPr>
                            </w:pPr>
                          </w:p>
                          <w:p w:rsidR="008F5404" w:rsidRDefault="008F5404" w:rsidP="00235445">
                            <w:r w:rsidRPr="00235445">
                              <w:rPr>
                                <w:rFonts w:ascii="Arial" w:hAnsi="Arial" w:cs="Arial"/>
                                <w:sz w:val="22"/>
                                <w:szCs w:val="22"/>
                              </w:rPr>
                              <w:t xml:space="preserve">  Service Strategies                           Population</w:t>
                            </w:r>
                            <w:r>
                              <w:t xml:space="preserve"> 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5244E" id="Text Box 10" o:spid="_x0000_s1028" type="#_x0000_t202" style="position:absolute;margin-left:107.95pt;margin-top:2.95pt;width:265.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" fillcolor="#d6e3bc">
                <v:textbox>
                  <w:txbxContent>
                    <w:p w:rsidR="008F5404" w:rsidRPr="00235445" w:rsidRDefault="008F5404" w:rsidP="00235445">
                      <w:pPr>
                        <w:jc w:val="center"/>
                        <w:rPr>
                          <w:rFonts w:ascii="Arial" w:hAnsi="Arial" w:cs="Arial"/>
                          <w:sz w:val="22"/>
                          <w:szCs w:val="22"/>
                        </w:rPr>
                      </w:pPr>
                      <w:r w:rsidRPr="00235445">
                        <w:rPr>
                          <w:rFonts w:ascii="Arial" w:hAnsi="Arial" w:cs="Arial"/>
                          <w:sz w:val="22"/>
                          <w:szCs w:val="22"/>
                        </w:rPr>
                        <w:t>OUTPUTS</w:t>
                      </w:r>
                    </w:p>
                    <w:p w:rsidR="008F5404" w:rsidRPr="00235445" w:rsidRDefault="008F5404" w:rsidP="00235445">
                      <w:pPr>
                        <w:rPr>
                          <w:rFonts w:ascii="Arial" w:hAnsi="Arial" w:cs="Arial"/>
                          <w:sz w:val="22"/>
                          <w:szCs w:val="22"/>
                        </w:rPr>
                      </w:pPr>
                    </w:p>
                    <w:p w:rsidR="008F5404" w:rsidRDefault="008F5404" w:rsidP="00235445">
                      <w:r w:rsidRPr="00235445">
                        <w:rPr>
                          <w:rFonts w:ascii="Arial" w:hAnsi="Arial" w:cs="Arial"/>
                          <w:sz w:val="22"/>
                          <w:szCs w:val="22"/>
                        </w:rPr>
                        <w:t xml:space="preserve">  Service Strategies                           Population</w:t>
                      </w:r>
                      <w:r>
                        <w:t xml:space="preserve"> Served</w:t>
                      </w:r>
                    </w:p>
                  </w:txbxContent>
                </v:textbox>
              </v:shape>
            </w:pict>
          </mc:Fallback>
        </mc:AlternateContent>
      </w:r>
    </w:p>
    <w:p w:rsidR="006176ED" w:rsidRDefault="006176ED" w:rsidP="006176ED">
      <w:pPr>
        <w:ind w:firstLine="360"/>
        <w:rPr>
          <w:rFonts w:ascii="Arial" w:hAnsi="Arial" w:cs="Arial"/>
          <w:sz w:val="22"/>
          <w:szCs w:val="22"/>
        </w:rPr>
      </w:pPr>
    </w:p>
    <w:p w:rsidR="006176ED" w:rsidRDefault="006176ED" w:rsidP="006176ED">
      <w:pPr>
        <w:ind w:firstLine="360"/>
        <w:rPr>
          <w:rFonts w:ascii="Arial" w:hAnsi="Arial" w:cs="Arial"/>
          <w:sz w:val="22"/>
          <w:szCs w:val="22"/>
        </w:rPr>
      </w:pPr>
    </w:p>
    <w:p w:rsidR="006176ED" w:rsidRDefault="00235445" w:rsidP="006176ED">
      <w:pPr>
        <w:ind w:firstLine="3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1DBAF925" wp14:editId="28F4C753">
                <wp:simplePos x="0" y="0"/>
                <wp:positionH relativeFrom="column">
                  <wp:posOffset>-197759</wp:posOffset>
                </wp:positionH>
                <wp:positionV relativeFrom="paragraph">
                  <wp:posOffset>192259</wp:posOffset>
                </wp:positionV>
                <wp:extent cx="1270635" cy="3110230"/>
                <wp:effectExtent l="0" t="0" r="24765" b="139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3110230"/>
                        </a:xfrm>
                        <a:prstGeom prst="rect">
                          <a:avLst/>
                        </a:prstGeom>
                        <a:solidFill>
                          <a:srgbClr val="FFFFFF"/>
                        </a:solidFill>
                        <a:ln w="9525">
                          <a:solidFill>
                            <a:srgbClr val="000000"/>
                          </a:solidFill>
                          <a:miter lim="800000"/>
                          <a:headEnd/>
                          <a:tailEnd/>
                        </a:ln>
                      </wps:spPr>
                      <wps:txbx>
                        <w:txbxContent>
                          <w:p w:rsidR="008F5404" w:rsidRDefault="008F5404" w:rsidP="00235445">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AF925" id="Text Box 15" o:spid="_x0000_s1029" type="#_x0000_t202" style="position:absolute;left:0;text-align:left;margin-left:-15.55pt;margin-top:15.15pt;width:100.05pt;height:24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">
                <v:textbox>
                  <w:txbxContent>
                    <w:p w:rsidR="008F5404" w:rsidRDefault="008F5404" w:rsidP="00235445">
                      <w:pPr>
                        <w:rPr>
                          <w:sz w:val="28"/>
                          <w:szCs w:val="28"/>
                        </w:rPr>
                      </w:pPr>
                    </w:p>
                  </w:txbxContent>
                </v:textbox>
              </v:shape>
            </w:pict>
          </mc:Fallback>
        </mc:AlternateContent>
      </w:r>
    </w:p>
    <w:p w:rsidR="006176ED" w:rsidRDefault="00745C31" w:rsidP="006176ED">
      <w:pPr>
        <w:ind w:firstLine="3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51AD10B8" wp14:editId="77673650">
                <wp:simplePos x="0" y="0"/>
                <wp:positionH relativeFrom="column">
                  <wp:posOffset>1363211</wp:posOffset>
                </wp:positionH>
                <wp:positionV relativeFrom="paragraph">
                  <wp:posOffset>87525</wp:posOffset>
                </wp:positionV>
                <wp:extent cx="1657350" cy="3061982"/>
                <wp:effectExtent l="0" t="0" r="19050" b="241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061982"/>
                        </a:xfrm>
                        <a:prstGeom prst="rect">
                          <a:avLst/>
                        </a:prstGeom>
                        <a:solidFill>
                          <a:srgbClr val="FFFFFF"/>
                        </a:solidFill>
                        <a:ln w="9525">
                          <a:solidFill>
                            <a:srgbClr val="000000"/>
                          </a:solidFill>
                          <a:miter lim="800000"/>
                          <a:headEnd/>
                          <a:tailEnd/>
                        </a:ln>
                      </wps:spPr>
                      <wps:txbx>
                        <w:txbxContent>
                          <w:p w:rsidR="008F5404" w:rsidRDefault="008F5404" w:rsidP="00235445"/>
                          <w:p w:rsidR="008F5404" w:rsidRDefault="008F5404" w:rsidP="00235445"/>
                          <w:p w:rsidR="008F5404" w:rsidRDefault="008F5404" w:rsidP="00235445"/>
                          <w:p w:rsidR="008F5404" w:rsidRDefault="008F5404" w:rsidP="002354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D10B8" id="Text Box 14" o:spid="_x0000_s1030" type="#_x0000_t202" style="position:absolute;left:0;text-align:left;margin-left:107.35pt;margin-top:6.9pt;width:130.5pt;height:24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">
                <v:textbox>
                  <w:txbxContent>
                    <w:p w:rsidR="008F5404" w:rsidRDefault="008F5404" w:rsidP="00235445"/>
                    <w:p w:rsidR="008F5404" w:rsidRDefault="008F5404" w:rsidP="00235445"/>
                    <w:p w:rsidR="008F5404" w:rsidRDefault="008F5404" w:rsidP="00235445"/>
                    <w:p w:rsidR="008F5404" w:rsidRDefault="008F5404" w:rsidP="00235445"/>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66432" behindDoc="0" locked="0" layoutInCell="1" allowOverlap="1" wp14:anchorId="4B191159" wp14:editId="1BBB5D66">
                <wp:simplePos x="0" y="0"/>
                <wp:positionH relativeFrom="column">
                  <wp:posOffset>5302803</wp:posOffset>
                </wp:positionH>
                <wp:positionV relativeFrom="paragraph">
                  <wp:posOffset>93193</wp:posOffset>
                </wp:positionV>
                <wp:extent cx="1558290" cy="2771775"/>
                <wp:effectExtent l="0" t="0" r="2286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8290" cy="2771775"/>
                        </a:xfrm>
                        <a:prstGeom prst="rect">
                          <a:avLst/>
                        </a:prstGeom>
                        <a:solidFill>
                          <a:srgbClr val="FFFFFF"/>
                        </a:solidFill>
                        <a:ln w="9525">
                          <a:solidFill>
                            <a:srgbClr val="000000"/>
                          </a:solidFill>
                          <a:miter lim="800000"/>
                          <a:headEnd/>
                          <a:tailEnd/>
                        </a:ln>
                      </wps:spPr>
                      <wps:txbx>
                        <w:txbxContent>
                          <w:p w:rsidR="008F5404" w:rsidRPr="00674A95" w:rsidRDefault="008F5404" w:rsidP="00745C31">
                            <w:pPr>
                              <w:rPr>
                                <w:sz w:val="22"/>
                                <w:szCs w:val="22"/>
                              </w:rPr>
                            </w:pPr>
                            <w:r w:rsidRPr="00674A95">
                              <w:rPr>
                                <w:sz w:val="22"/>
                                <w:szCs w:val="22"/>
                              </w:rPr>
                              <w:t>90% of families/children served will report an increase in knowledge of the implication of childhood trauma on children at case closure.</w:t>
                            </w:r>
                          </w:p>
                          <w:p w:rsidR="008F5404" w:rsidRPr="00674A95" w:rsidRDefault="008F5404" w:rsidP="00745C31">
                            <w:pPr>
                              <w:rPr>
                                <w:sz w:val="22"/>
                                <w:szCs w:val="22"/>
                              </w:rPr>
                            </w:pPr>
                          </w:p>
                          <w:p w:rsidR="008F5404" w:rsidRPr="00674A95" w:rsidRDefault="008F5404" w:rsidP="00745C31">
                            <w:pPr>
                              <w:rPr>
                                <w:sz w:val="22"/>
                                <w:szCs w:val="22"/>
                              </w:rPr>
                            </w:pPr>
                            <w:r w:rsidRPr="00674A95">
                              <w:rPr>
                                <w:sz w:val="22"/>
                                <w:szCs w:val="22"/>
                              </w:rPr>
                              <w:t>90% of protective factors measured on families served will indicate some improvement at case closure, as measured by the Protective Factors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91159" id="Rectangle 8" o:spid="_x0000_s1031" style="position:absolute;left:0;text-align:left;margin-left:417.55pt;margin-top:7.35pt;width:122.7pt;height:21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">
                <v:textbox>
                  <w:txbxContent>
                    <w:p w:rsidR="008F5404" w:rsidRPr="00674A95" w:rsidRDefault="008F5404" w:rsidP="00745C31">
                      <w:pPr>
                        <w:rPr>
                          <w:sz w:val="22"/>
                          <w:szCs w:val="22"/>
                        </w:rPr>
                      </w:pPr>
                      <w:r w:rsidRPr="00674A95">
                        <w:rPr>
                          <w:sz w:val="22"/>
                          <w:szCs w:val="22"/>
                        </w:rPr>
                        <w:t>90% of families/children served will report an increase in knowledge of the implication of childhood trauma on children at case closure.</w:t>
                      </w:r>
                    </w:p>
                    <w:p w:rsidR="008F5404" w:rsidRPr="00674A95" w:rsidRDefault="008F5404" w:rsidP="00745C31">
                      <w:pPr>
                        <w:rPr>
                          <w:sz w:val="22"/>
                          <w:szCs w:val="22"/>
                        </w:rPr>
                      </w:pPr>
                    </w:p>
                    <w:p w:rsidR="008F5404" w:rsidRPr="00674A95" w:rsidRDefault="008F5404" w:rsidP="00745C31">
                      <w:pPr>
                        <w:rPr>
                          <w:sz w:val="22"/>
                          <w:szCs w:val="22"/>
                        </w:rPr>
                      </w:pPr>
                      <w:r w:rsidRPr="00674A95">
                        <w:rPr>
                          <w:sz w:val="22"/>
                          <w:szCs w:val="22"/>
                        </w:rPr>
                        <w:t>90% of protective factors measured on families served will indicate some improvement at case closure, as measured by the Protective Factors Survey.</w:t>
                      </w:r>
                    </w:p>
                  </w:txbxContent>
                </v:textbox>
              </v:rect>
            </w:pict>
          </mc:Fallback>
        </mc:AlternateContent>
      </w:r>
    </w:p>
    <w:p w:rsidR="006176ED" w:rsidRDefault="00745C31" w:rsidP="006176ED">
      <w:pPr>
        <w:ind w:firstLine="3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3360" behindDoc="0" locked="0" layoutInCell="1" allowOverlap="1" wp14:anchorId="2FAB1D6C" wp14:editId="529488EE">
                <wp:simplePos x="0" y="0"/>
                <wp:positionH relativeFrom="column">
                  <wp:posOffset>3417034</wp:posOffset>
                </wp:positionH>
                <wp:positionV relativeFrom="paragraph">
                  <wp:posOffset>127600</wp:posOffset>
                </wp:positionV>
                <wp:extent cx="1291590" cy="2524125"/>
                <wp:effectExtent l="0" t="0" r="2286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2524125"/>
                        </a:xfrm>
                        <a:prstGeom prst="rect">
                          <a:avLst/>
                        </a:prstGeom>
                        <a:solidFill>
                          <a:srgbClr val="FFFFFF"/>
                        </a:solidFill>
                        <a:ln w="9525">
                          <a:solidFill>
                            <a:srgbClr val="000000"/>
                          </a:solidFill>
                          <a:miter lim="800000"/>
                          <a:headEnd/>
                          <a:tailEnd/>
                        </a:ln>
                      </wps:spPr>
                      <wps:txbx>
                        <w:txbxContent>
                          <w:p w:rsidR="008F5404" w:rsidRDefault="008F5404" w:rsidP="00235445"/>
                          <w:p w:rsidR="008F5404" w:rsidRDefault="008F5404" w:rsidP="00235445"/>
                          <w:p w:rsidR="008F5404" w:rsidRDefault="008F5404" w:rsidP="002354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B1D6C" id="Text Box 2" o:spid="_x0000_s1032" type="#_x0000_t202" style="position:absolute;left:0;text-align:left;margin-left:269.05pt;margin-top:10.05pt;width:101.7pt;height:1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">
                <v:textbox>
                  <w:txbxContent>
                    <w:p w:rsidR="008F5404" w:rsidRDefault="008F5404" w:rsidP="00235445"/>
                    <w:p w:rsidR="008F5404" w:rsidRDefault="008F5404" w:rsidP="00235445"/>
                    <w:p w:rsidR="008F5404" w:rsidRDefault="008F5404" w:rsidP="00235445"/>
                  </w:txbxContent>
                </v:textbox>
              </v:shape>
            </w:pict>
          </mc:Fallback>
        </mc:AlternateContent>
      </w:r>
    </w:p>
    <w:p w:rsidR="006176ED" w:rsidRDefault="006176ED" w:rsidP="006176ED">
      <w:pPr>
        <w:ind w:firstLine="360"/>
        <w:rPr>
          <w:rFonts w:ascii="Arial" w:hAnsi="Arial" w:cs="Arial"/>
          <w:sz w:val="22"/>
          <w:szCs w:val="22"/>
        </w:rPr>
      </w:pPr>
    </w:p>
    <w:p w:rsidR="006176ED" w:rsidRDefault="006176ED" w:rsidP="006176ED">
      <w:pPr>
        <w:ind w:firstLine="360"/>
        <w:rPr>
          <w:rFonts w:ascii="Arial" w:hAnsi="Arial" w:cs="Arial"/>
          <w:sz w:val="22"/>
          <w:szCs w:val="22"/>
        </w:rPr>
      </w:pPr>
    </w:p>
    <w:p w:rsidR="006176ED" w:rsidRDefault="00745C31" w:rsidP="006176ED">
      <w:pPr>
        <w:ind w:firstLine="3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7456" behindDoc="0" locked="0" layoutInCell="1" allowOverlap="1" wp14:anchorId="51B2F034" wp14:editId="58B5ED9B">
                <wp:simplePos x="0" y="0"/>
                <wp:positionH relativeFrom="column">
                  <wp:posOffset>7732553</wp:posOffset>
                </wp:positionH>
                <wp:positionV relativeFrom="paragraph">
                  <wp:posOffset>8704</wp:posOffset>
                </wp:positionV>
                <wp:extent cx="1514475" cy="1431290"/>
                <wp:effectExtent l="0" t="0" r="28575"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431290"/>
                        </a:xfrm>
                        <a:prstGeom prst="rect">
                          <a:avLst/>
                        </a:prstGeom>
                        <a:solidFill>
                          <a:srgbClr val="FFFFFF"/>
                        </a:solidFill>
                        <a:ln w="9525">
                          <a:solidFill>
                            <a:srgbClr val="000000"/>
                          </a:solidFill>
                          <a:miter lim="800000"/>
                          <a:headEnd/>
                          <a:tailEnd/>
                        </a:ln>
                      </wps:spPr>
                      <wps:txbx>
                        <w:txbxContent>
                          <w:p w:rsidR="008F5404" w:rsidRPr="00674A95" w:rsidRDefault="008F5404" w:rsidP="00745C31">
                            <w:pPr>
                              <w:rPr>
                                <w:sz w:val="22"/>
                                <w:szCs w:val="22"/>
                              </w:rPr>
                            </w:pPr>
                            <w:r w:rsidRPr="00674A95">
                              <w:rPr>
                                <w:sz w:val="22"/>
                                <w:szCs w:val="22"/>
                              </w:rPr>
                              <w:t>90% of families/children served will report placement with the adoptive family has been maintained for 12 months after services end.</w:t>
                            </w:r>
                          </w:p>
                          <w:p w:rsidR="008F5404" w:rsidRDefault="008F5404" w:rsidP="00745C31"/>
                          <w:p w:rsidR="008F5404" w:rsidRDefault="008F5404" w:rsidP="00745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2F034" id="Text Box 3" o:spid="_x0000_s1033" type="#_x0000_t202" style="position:absolute;left:0;text-align:left;margin-left:608.85pt;margin-top:.7pt;width:119.25pt;height:11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">
                <v:textbox>
                  <w:txbxContent>
                    <w:p w:rsidR="008F5404" w:rsidRPr="00674A95" w:rsidRDefault="008F5404" w:rsidP="00745C31">
                      <w:pPr>
                        <w:rPr>
                          <w:sz w:val="22"/>
                          <w:szCs w:val="22"/>
                        </w:rPr>
                      </w:pPr>
                      <w:r w:rsidRPr="00674A95">
                        <w:rPr>
                          <w:sz w:val="22"/>
                          <w:szCs w:val="22"/>
                        </w:rPr>
                        <w:t>90% of families/children served will report placement with the adoptive family has been maintained for 12 months after services end.</w:t>
                      </w:r>
                    </w:p>
                    <w:p w:rsidR="008F5404" w:rsidRDefault="008F5404" w:rsidP="00745C31"/>
                    <w:p w:rsidR="008F5404" w:rsidRDefault="008F5404" w:rsidP="00745C31"/>
                  </w:txbxContent>
                </v:textbox>
              </v:shape>
            </w:pict>
          </mc:Fallback>
        </mc:AlternateContent>
      </w:r>
      <w:r>
        <w:rPr>
          <w:rFonts w:ascii="Arial" w:hAnsi="Arial" w:cs="Arial"/>
          <w:noProof/>
        </w:rPr>
        <mc:AlternateContent>
          <mc:Choice Requires="wps">
            <w:drawing>
              <wp:anchor distT="0" distB="0" distL="114300" distR="114300" simplePos="0" relativeHeight="251665408" behindDoc="0" locked="0" layoutInCell="1" allowOverlap="1" wp14:anchorId="1B200D28" wp14:editId="37A585FB">
                <wp:simplePos x="0" y="0"/>
                <wp:positionH relativeFrom="column">
                  <wp:posOffset>3104766</wp:posOffset>
                </wp:positionH>
                <wp:positionV relativeFrom="paragraph">
                  <wp:posOffset>107053</wp:posOffset>
                </wp:positionV>
                <wp:extent cx="228600" cy="1143000"/>
                <wp:effectExtent l="0" t="0" r="19050" b="1905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CC8B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244.45pt;margin-top:8.45pt;width:18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"/>
            </w:pict>
          </mc:Fallback>
        </mc:AlternateContent>
      </w:r>
    </w:p>
    <w:p w:rsidR="006176ED" w:rsidRDefault="006176ED" w:rsidP="006176ED">
      <w:pPr>
        <w:ind w:firstLine="360"/>
        <w:rPr>
          <w:rFonts w:ascii="Arial" w:hAnsi="Arial" w:cs="Arial"/>
          <w:sz w:val="22"/>
          <w:szCs w:val="22"/>
        </w:rPr>
      </w:pPr>
    </w:p>
    <w:p w:rsidR="006176ED" w:rsidRPr="006176ED" w:rsidRDefault="006176ED" w:rsidP="006176ED">
      <w:pPr>
        <w:ind w:firstLine="360"/>
        <w:rPr>
          <w:rFonts w:ascii="Arial" w:hAnsi="Arial" w:cs="Arial"/>
          <w:sz w:val="22"/>
          <w:szCs w:val="22"/>
          <w:highlight w:val="yellow"/>
        </w:rPr>
      </w:pPr>
    </w:p>
    <w:p w:rsidR="00D73BC7" w:rsidRDefault="00D73BC7" w:rsidP="0019147B">
      <w:pPr>
        <w:widowControl w:val="0"/>
        <w:spacing w:before="60"/>
        <w:rPr>
          <w:rFonts w:ascii="Arial" w:hAnsi="Arial" w:cs="Arial"/>
        </w:rPr>
      </w:pPr>
      <w:r>
        <w:rPr>
          <w:rFonts w:ascii="Arial" w:hAnsi="Arial" w:cs="Arial"/>
          <w:noProof/>
        </w:rPr>
        <mc:AlternateContent>
          <mc:Choice Requires="wps">
            <w:drawing>
              <wp:anchor distT="4294967295" distB="4294967295" distL="114300" distR="114300" simplePos="0" relativeHeight="251664384" behindDoc="0" locked="0" layoutInCell="1" allowOverlap="1" wp14:anchorId="59AF430A" wp14:editId="33ABB7D1">
                <wp:simplePos x="0" y="0"/>
                <wp:positionH relativeFrom="column">
                  <wp:posOffset>1088990</wp:posOffset>
                </wp:positionH>
                <wp:positionV relativeFrom="paragraph">
                  <wp:posOffset>88003</wp:posOffset>
                </wp:positionV>
                <wp:extent cx="228600" cy="0"/>
                <wp:effectExtent l="0" t="76200" r="19050" b="952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A9AB6" id="Straight Connector 12"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75pt,6.95pt" to="103.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">
                <v:stroke endarrow="block"/>
              </v:line>
            </w:pict>
          </mc:Fallback>
        </mc:AlternateContent>
      </w:r>
      <w:r>
        <w:rPr>
          <w:rFonts w:ascii="Arial" w:hAnsi="Arial" w:cs="Arial"/>
          <w:noProof/>
        </w:rPr>
        <mc:AlternateContent>
          <mc:Choice Requires="wps">
            <w:drawing>
              <wp:anchor distT="4294967295" distB="4294967295" distL="114300" distR="114300" simplePos="0" relativeHeight="251668480" behindDoc="0" locked="0" layoutInCell="1" allowOverlap="1" wp14:anchorId="6EE658E4" wp14:editId="15ED0C7B">
                <wp:simplePos x="0" y="0"/>
                <wp:positionH relativeFrom="column">
                  <wp:posOffset>4735195</wp:posOffset>
                </wp:positionH>
                <wp:positionV relativeFrom="paragraph">
                  <wp:posOffset>104175</wp:posOffset>
                </wp:positionV>
                <wp:extent cx="558165" cy="0"/>
                <wp:effectExtent l="0" t="76200" r="13335"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1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D13C7" id="Straight Connector 4" o:spid="_x0000_s1026" style="position:absolute;flip:y;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2.85pt,8.2pt" to="416.8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">
                <v:stroke endarrow="block"/>
              </v:line>
            </w:pict>
          </mc:Fallback>
        </mc:AlternateContent>
      </w:r>
      <w:r>
        <w:rPr>
          <w:rFonts w:ascii="Arial" w:hAnsi="Arial" w:cs="Arial"/>
          <w:noProof/>
        </w:rPr>
        <mc:AlternateContent>
          <mc:Choice Requires="wps">
            <w:drawing>
              <wp:anchor distT="4294967295" distB="4294967295" distL="114300" distR="114300" simplePos="0" relativeHeight="251669504" behindDoc="0" locked="0" layoutInCell="1" allowOverlap="1" wp14:anchorId="420482A8" wp14:editId="421534CF">
                <wp:simplePos x="0" y="0"/>
                <wp:positionH relativeFrom="column">
                  <wp:posOffset>6944628</wp:posOffset>
                </wp:positionH>
                <wp:positionV relativeFrom="paragraph">
                  <wp:posOffset>130950</wp:posOffset>
                </wp:positionV>
                <wp:extent cx="737235" cy="0"/>
                <wp:effectExtent l="0" t="76200" r="24765"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72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616EA" id="Straight Connector 6" o:spid="_x0000_s1026" style="position:absolute;flip:y;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8pt,10.3pt" to="604.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">
                <v:stroke endarrow="block"/>
              </v:line>
            </w:pict>
          </mc:Fallback>
        </mc:AlternateContent>
      </w:r>
    </w:p>
    <w:p w:rsidR="00D73BC7" w:rsidRDefault="00D73BC7">
      <w:pPr>
        <w:rPr>
          <w:rFonts w:ascii="Arial" w:hAnsi="Arial" w:cs="Arial"/>
        </w:rPr>
      </w:pPr>
      <w:r>
        <w:rPr>
          <w:rFonts w:ascii="Arial" w:hAnsi="Arial" w:cs="Arial"/>
          <w:noProof/>
        </w:rPr>
        <mc:AlternateContent>
          <mc:Choice Requires="wps">
            <w:drawing>
              <wp:anchor distT="0" distB="0" distL="114300" distR="114300" simplePos="0" relativeHeight="251675648" behindDoc="0" locked="0" layoutInCell="1" allowOverlap="1" wp14:anchorId="45F5859A" wp14:editId="77134B12">
                <wp:simplePos x="0" y="0"/>
                <wp:positionH relativeFrom="column">
                  <wp:posOffset>2134998</wp:posOffset>
                </wp:positionH>
                <wp:positionV relativeFrom="paragraph">
                  <wp:posOffset>1879309</wp:posOffset>
                </wp:positionV>
                <wp:extent cx="7155285" cy="1484851"/>
                <wp:effectExtent l="0" t="0" r="26670" b="20320"/>
                <wp:wrapNone/>
                <wp:docPr id="23" name="Text Box 23"/>
                <wp:cNvGraphicFramePr/>
                <a:graphic xmlns:a="http://schemas.openxmlformats.org/drawingml/2006/main">
                  <a:graphicData uri="http://schemas.microsoft.com/office/word/2010/wordprocessingShape">
                    <wps:wsp>
                      <wps:cNvSpPr txBox="1"/>
                      <wps:spPr>
                        <a:xfrm>
                          <a:off x="0" y="0"/>
                          <a:ext cx="7155285" cy="1484851"/>
                        </a:xfrm>
                        <a:prstGeom prst="rect">
                          <a:avLst/>
                        </a:prstGeom>
                        <a:solidFill>
                          <a:schemeClr val="lt1"/>
                        </a:solidFill>
                        <a:ln w="6350">
                          <a:solidFill>
                            <a:prstClr val="black"/>
                          </a:solidFill>
                        </a:ln>
                      </wps:spPr>
                      <wps:txbx>
                        <w:txbxContent>
                          <w:p w:rsidR="008F5404" w:rsidRPr="00745C31" w:rsidRDefault="008F5404" w:rsidP="00745C31">
                            <w:pPr>
                              <w:shd w:val="pct50" w:color="C6D9F1" w:fill="auto"/>
                              <w:jc w:val="center"/>
                              <w:rPr>
                                <w:rFonts w:ascii="Arial" w:hAnsi="Arial" w:cs="Arial"/>
                                <w:sz w:val="20"/>
                                <w:szCs w:val="20"/>
                              </w:rPr>
                            </w:pPr>
                            <w:r w:rsidRPr="00745C31">
                              <w:rPr>
                                <w:rFonts w:ascii="Arial" w:hAnsi="Arial" w:cs="Arial"/>
                                <w:sz w:val="20"/>
                                <w:szCs w:val="20"/>
                              </w:rPr>
                              <w:t>INDICATORS</w:t>
                            </w:r>
                          </w:p>
                          <w:p w:rsidR="008F5404" w:rsidRPr="00745C31" w:rsidRDefault="008F5404" w:rsidP="00745C31">
                            <w:pPr>
                              <w:numPr>
                                <w:ilvl w:val="0"/>
                                <w:numId w:val="63"/>
                              </w:numPr>
                              <w:rPr>
                                <w:rFonts w:ascii="Arial" w:hAnsi="Arial" w:cs="Arial"/>
                                <w:sz w:val="20"/>
                                <w:szCs w:val="20"/>
                              </w:rPr>
                            </w:pPr>
                            <w:r w:rsidRPr="00745C31">
                              <w:rPr>
                                <w:rFonts w:ascii="Arial" w:hAnsi="Arial" w:cs="Arial"/>
                                <w:sz w:val="20"/>
                                <w:szCs w:val="20"/>
                              </w:rPr>
                              <w:t>Families/children reporting an increase in knowledge of the implication of childhood trauma on children at case closure.</w:t>
                            </w:r>
                          </w:p>
                          <w:p w:rsidR="008F5404" w:rsidRPr="00745C31" w:rsidRDefault="008F5404" w:rsidP="00745C31">
                            <w:pPr>
                              <w:numPr>
                                <w:ilvl w:val="0"/>
                                <w:numId w:val="63"/>
                              </w:numPr>
                              <w:rPr>
                                <w:rFonts w:ascii="Arial" w:hAnsi="Arial" w:cs="Arial"/>
                                <w:sz w:val="20"/>
                                <w:szCs w:val="20"/>
                              </w:rPr>
                            </w:pPr>
                            <w:r w:rsidRPr="00745C31">
                              <w:rPr>
                                <w:rFonts w:ascii="Arial" w:hAnsi="Arial" w:cs="Arial"/>
                                <w:sz w:val="20"/>
                                <w:szCs w:val="20"/>
                              </w:rPr>
                              <w:t>Family improvement on Protective Factors Survey as retrospective post-test.</w:t>
                            </w:r>
                          </w:p>
                          <w:p w:rsidR="008F5404" w:rsidRPr="00745C31" w:rsidRDefault="008F5404" w:rsidP="00745C31">
                            <w:pPr>
                              <w:numPr>
                                <w:ilvl w:val="0"/>
                                <w:numId w:val="63"/>
                              </w:numPr>
                              <w:rPr>
                                <w:rFonts w:ascii="Arial" w:hAnsi="Arial" w:cs="Arial"/>
                                <w:sz w:val="20"/>
                                <w:szCs w:val="20"/>
                              </w:rPr>
                            </w:pPr>
                            <w:r w:rsidRPr="00745C31">
                              <w:rPr>
                                <w:rFonts w:ascii="Arial" w:hAnsi="Arial" w:cs="Arial"/>
                                <w:sz w:val="20"/>
                                <w:szCs w:val="20"/>
                              </w:rPr>
                              <w:t>Child(</w:t>
                            </w:r>
                            <w:proofErr w:type="spellStart"/>
                            <w:r w:rsidRPr="00745C31">
                              <w:rPr>
                                <w:rFonts w:ascii="Arial" w:hAnsi="Arial" w:cs="Arial"/>
                                <w:sz w:val="20"/>
                                <w:szCs w:val="20"/>
                              </w:rPr>
                              <w:t>ren</w:t>
                            </w:r>
                            <w:proofErr w:type="spellEnd"/>
                            <w:r w:rsidRPr="00745C31">
                              <w:rPr>
                                <w:rFonts w:ascii="Arial" w:hAnsi="Arial" w:cs="Arial"/>
                                <w:sz w:val="20"/>
                                <w:szCs w:val="20"/>
                              </w:rPr>
                              <w:t>) residing safely with their adoptive parent(s)/caregiver(s) at 12 months after services end.</w:t>
                            </w:r>
                          </w:p>
                          <w:p w:rsidR="008F5404" w:rsidRPr="00745C31" w:rsidRDefault="008F5404" w:rsidP="00745C31">
                            <w:pPr>
                              <w:shd w:val="pct50" w:color="C6D9F1" w:fill="auto"/>
                              <w:jc w:val="center"/>
                              <w:rPr>
                                <w:rFonts w:ascii="Arial" w:hAnsi="Arial" w:cs="Arial"/>
                                <w:sz w:val="20"/>
                                <w:szCs w:val="20"/>
                              </w:rPr>
                            </w:pPr>
                            <w:r w:rsidRPr="00745C31">
                              <w:rPr>
                                <w:rFonts w:ascii="Arial" w:hAnsi="Arial" w:cs="Arial"/>
                                <w:sz w:val="20"/>
                                <w:szCs w:val="20"/>
                              </w:rPr>
                              <w:t>MEASUREMENT TOOLS</w:t>
                            </w:r>
                          </w:p>
                          <w:p w:rsidR="008F5404" w:rsidRPr="00745C31" w:rsidRDefault="008F5404" w:rsidP="00745C31">
                            <w:pPr>
                              <w:numPr>
                                <w:ilvl w:val="0"/>
                                <w:numId w:val="64"/>
                              </w:numPr>
                              <w:rPr>
                                <w:rFonts w:ascii="Arial" w:hAnsi="Arial" w:cs="Arial"/>
                                <w:b/>
                                <w:i/>
                                <w:sz w:val="20"/>
                                <w:szCs w:val="20"/>
                              </w:rPr>
                            </w:pPr>
                            <w:r w:rsidRPr="00745C31">
                              <w:rPr>
                                <w:rFonts w:ascii="Arial" w:hAnsi="Arial" w:cs="Arial"/>
                                <w:b/>
                                <w:i/>
                                <w:sz w:val="20"/>
                                <w:szCs w:val="20"/>
                              </w:rPr>
                              <w:t>Indicate tool to be used for measuring knowledge of the implication of childhood trauma.</w:t>
                            </w:r>
                          </w:p>
                          <w:p w:rsidR="008F5404" w:rsidRPr="00745C31" w:rsidRDefault="008F5404" w:rsidP="00745C31">
                            <w:pPr>
                              <w:numPr>
                                <w:ilvl w:val="0"/>
                                <w:numId w:val="64"/>
                              </w:numPr>
                              <w:rPr>
                                <w:rFonts w:ascii="Arial" w:hAnsi="Arial" w:cs="Arial"/>
                                <w:sz w:val="20"/>
                                <w:szCs w:val="20"/>
                              </w:rPr>
                            </w:pPr>
                            <w:r w:rsidRPr="00745C31">
                              <w:rPr>
                                <w:rFonts w:ascii="Arial" w:hAnsi="Arial" w:cs="Arial"/>
                                <w:sz w:val="20"/>
                                <w:szCs w:val="20"/>
                              </w:rPr>
                              <w:t>Protective Factors Survey and Database</w:t>
                            </w:r>
                          </w:p>
                          <w:p w:rsidR="008F5404" w:rsidRPr="00745C31" w:rsidRDefault="008F5404" w:rsidP="00745C31">
                            <w:pPr>
                              <w:numPr>
                                <w:ilvl w:val="0"/>
                                <w:numId w:val="64"/>
                              </w:numPr>
                              <w:rPr>
                                <w:rFonts w:ascii="Arial" w:hAnsi="Arial" w:cs="Arial"/>
                                <w:sz w:val="20"/>
                                <w:szCs w:val="20"/>
                              </w:rPr>
                            </w:pPr>
                            <w:r w:rsidRPr="00745C31">
                              <w:rPr>
                                <w:rFonts w:ascii="Arial" w:hAnsi="Arial" w:cs="Arial"/>
                                <w:sz w:val="20"/>
                                <w:szCs w:val="20"/>
                              </w:rPr>
                              <w:t>Applicant’s Post-Service Follow-Up Tool</w:t>
                            </w:r>
                          </w:p>
                          <w:p w:rsidR="008F5404" w:rsidRDefault="008F54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5859A" id="Text Box 23" o:spid="_x0000_s1034" type="#_x0000_t202" style="position:absolute;margin-left:168.1pt;margin-top:148pt;width:563.4pt;height:11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" fillcolor="white [3201]" strokeweight=".5pt">
                <v:textbox>
                  <w:txbxContent>
                    <w:p w:rsidR="008F5404" w:rsidRPr="00745C31" w:rsidRDefault="008F5404" w:rsidP="00745C31">
                      <w:pPr>
                        <w:shd w:val="pct50" w:color="C6D9F1" w:fill="auto"/>
                        <w:jc w:val="center"/>
                        <w:rPr>
                          <w:rFonts w:ascii="Arial" w:hAnsi="Arial" w:cs="Arial"/>
                          <w:sz w:val="20"/>
                          <w:szCs w:val="20"/>
                        </w:rPr>
                      </w:pPr>
                      <w:r w:rsidRPr="00745C31">
                        <w:rPr>
                          <w:rFonts w:ascii="Arial" w:hAnsi="Arial" w:cs="Arial"/>
                          <w:sz w:val="20"/>
                          <w:szCs w:val="20"/>
                        </w:rPr>
                        <w:t>INDICATORS</w:t>
                      </w:r>
                    </w:p>
                    <w:p w:rsidR="008F5404" w:rsidRPr="00745C31" w:rsidRDefault="008F5404" w:rsidP="00745C31">
                      <w:pPr>
                        <w:numPr>
                          <w:ilvl w:val="0"/>
                          <w:numId w:val="63"/>
                        </w:numPr>
                        <w:rPr>
                          <w:rFonts w:ascii="Arial" w:hAnsi="Arial" w:cs="Arial"/>
                          <w:sz w:val="20"/>
                          <w:szCs w:val="20"/>
                        </w:rPr>
                      </w:pPr>
                      <w:r w:rsidRPr="00745C31">
                        <w:rPr>
                          <w:rFonts w:ascii="Arial" w:hAnsi="Arial" w:cs="Arial"/>
                          <w:sz w:val="20"/>
                          <w:szCs w:val="20"/>
                        </w:rPr>
                        <w:t>Families/children reporting an increase in knowledge of the implication of childhood trauma on children at case closure.</w:t>
                      </w:r>
                    </w:p>
                    <w:p w:rsidR="008F5404" w:rsidRPr="00745C31" w:rsidRDefault="008F5404" w:rsidP="00745C31">
                      <w:pPr>
                        <w:numPr>
                          <w:ilvl w:val="0"/>
                          <w:numId w:val="63"/>
                        </w:numPr>
                        <w:rPr>
                          <w:rFonts w:ascii="Arial" w:hAnsi="Arial" w:cs="Arial"/>
                          <w:sz w:val="20"/>
                          <w:szCs w:val="20"/>
                        </w:rPr>
                      </w:pPr>
                      <w:r w:rsidRPr="00745C31">
                        <w:rPr>
                          <w:rFonts w:ascii="Arial" w:hAnsi="Arial" w:cs="Arial"/>
                          <w:sz w:val="20"/>
                          <w:szCs w:val="20"/>
                        </w:rPr>
                        <w:t>Family improvement on Protective Factors Survey as retrospective post-test.</w:t>
                      </w:r>
                    </w:p>
                    <w:p w:rsidR="008F5404" w:rsidRPr="00745C31" w:rsidRDefault="008F5404" w:rsidP="00745C31">
                      <w:pPr>
                        <w:numPr>
                          <w:ilvl w:val="0"/>
                          <w:numId w:val="63"/>
                        </w:numPr>
                        <w:rPr>
                          <w:rFonts w:ascii="Arial" w:hAnsi="Arial" w:cs="Arial"/>
                          <w:sz w:val="20"/>
                          <w:szCs w:val="20"/>
                        </w:rPr>
                      </w:pPr>
                      <w:r w:rsidRPr="00745C31">
                        <w:rPr>
                          <w:rFonts w:ascii="Arial" w:hAnsi="Arial" w:cs="Arial"/>
                          <w:sz w:val="20"/>
                          <w:szCs w:val="20"/>
                        </w:rPr>
                        <w:t>Child(ren) residing safely with their adoptive parent(s)/caregiver(s) at 12 months after services end.</w:t>
                      </w:r>
                    </w:p>
                    <w:p w:rsidR="008F5404" w:rsidRPr="00745C31" w:rsidRDefault="008F5404" w:rsidP="00745C31">
                      <w:pPr>
                        <w:shd w:val="pct50" w:color="C6D9F1" w:fill="auto"/>
                        <w:jc w:val="center"/>
                        <w:rPr>
                          <w:rFonts w:ascii="Arial" w:hAnsi="Arial" w:cs="Arial"/>
                          <w:sz w:val="20"/>
                          <w:szCs w:val="20"/>
                        </w:rPr>
                      </w:pPr>
                      <w:r w:rsidRPr="00745C31">
                        <w:rPr>
                          <w:rFonts w:ascii="Arial" w:hAnsi="Arial" w:cs="Arial"/>
                          <w:sz w:val="20"/>
                          <w:szCs w:val="20"/>
                        </w:rPr>
                        <w:t>MEASUREMENT TOOLS</w:t>
                      </w:r>
                    </w:p>
                    <w:p w:rsidR="008F5404" w:rsidRPr="00745C31" w:rsidRDefault="008F5404" w:rsidP="00745C31">
                      <w:pPr>
                        <w:numPr>
                          <w:ilvl w:val="0"/>
                          <w:numId w:val="64"/>
                        </w:numPr>
                        <w:rPr>
                          <w:rFonts w:ascii="Arial" w:hAnsi="Arial" w:cs="Arial"/>
                          <w:b/>
                          <w:i/>
                          <w:sz w:val="20"/>
                          <w:szCs w:val="20"/>
                        </w:rPr>
                      </w:pPr>
                      <w:r w:rsidRPr="00745C31">
                        <w:rPr>
                          <w:rFonts w:ascii="Arial" w:hAnsi="Arial" w:cs="Arial"/>
                          <w:b/>
                          <w:i/>
                          <w:sz w:val="20"/>
                          <w:szCs w:val="20"/>
                        </w:rPr>
                        <w:t>Indicate tool to be used for measuring knowledge of the implication of childhood trauma.</w:t>
                      </w:r>
                    </w:p>
                    <w:p w:rsidR="008F5404" w:rsidRPr="00745C31" w:rsidRDefault="008F5404" w:rsidP="00745C31">
                      <w:pPr>
                        <w:numPr>
                          <w:ilvl w:val="0"/>
                          <w:numId w:val="64"/>
                        </w:numPr>
                        <w:rPr>
                          <w:rFonts w:ascii="Arial" w:hAnsi="Arial" w:cs="Arial"/>
                          <w:sz w:val="20"/>
                          <w:szCs w:val="20"/>
                        </w:rPr>
                      </w:pPr>
                      <w:r w:rsidRPr="00745C31">
                        <w:rPr>
                          <w:rFonts w:ascii="Arial" w:hAnsi="Arial" w:cs="Arial"/>
                          <w:sz w:val="20"/>
                          <w:szCs w:val="20"/>
                        </w:rPr>
                        <w:t>Protective Factors Survey and Database</w:t>
                      </w:r>
                    </w:p>
                    <w:p w:rsidR="008F5404" w:rsidRPr="00745C31" w:rsidRDefault="008F5404" w:rsidP="00745C31">
                      <w:pPr>
                        <w:numPr>
                          <w:ilvl w:val="0"/>
                          <w:numId w:val="64"/>
                        </w:numPr>
                        <w:rPr>
                          <w:rFonts w:ascii="Arial" w:hAnsi="Arial" w:cs="Arial"/>
                          <w:sz w:val="20"/>
                          <w:szCs w:val="20"/>
                        </w:rPr>
                      </w:pPr>
                      <w:r w:rsidRPr="00745C31">
                        <w:rPr>
                          <w:rFonts w:ascii="Arial" w:hAnsi="Arial" w:cs="Arial"/>
                          <w:sz w:val="20"/>
                          <w:szCs w:val="20"/>
                        </w:rPr>
                        <w:t>Applicant’s Post-Service Follow-Up Tool</w:t>
                      </w:r>
                    </w:p>
                    <w:p w:rsidR="008F5404" w:rsidRDefault="008F5404"/>
                  </w:txbxContent>
                </v:textbox>
              </v:shape>
            </w:pict>
          </mc:Fallback>
        </mc:AlternateContent>
      </w:r>
      <w:r>
        <w:rPr>
          <w:rFonts w:ascii="Arial" w:hAnsi="Arial" w:cs="Arial"/>
          <w:noProof/>
        </w:rPr>
        <mc:AlternateContent>
          <mc:Choice Requires="wps">
            <w:drawing>
              <wp:anchor distT="0" distB="0" distL="114300" distR="114300" simplePos="0" relativeHeight="251674624" behindDoc="0" locked="0" layoutInCell="1" allowOverlap="1" wp14:anchorId="528283D6" wp14:editId="740895C3">
                <wp:simplePos x="0" y="0"/>
                <wp:positionH relativeFrom="margin">
                  <wp:posOffset>-196448</wp:posOffset>
                </wp:positionH>
                <wp:positionV relativeFrom="paragraph">
                  <wp:posOffset>1936057</wp:posOffset>
                </wp:positionV>
                <wp:extent cx="2181137" cy="1224792"/>
                <wp:effectExtent l="0" t="0" r="10160" b="13970"/>
                <wp:wrapNone/>
                <wp:docPr id="22" name="Text Box 22"/>
                <wp:cNvGraphicFramePr/>
                <a:graphic xmlns:a="http://schemas.openxmlformats.org/drawingml/2006/main">
                  <a:graphicData uri="http://schemas.microsoft.com/office/word/2010/wordprocessingShape">
                    <wps:wsp>
                      <wps:cNvSpPr txBox="1"/>
                      <wps:spPr>
                        <a:xfrm>
                          <a:off x="0" y="0"/>
                          <a:ext cx="2181137" cy="1224792"/>
                        </a:xfrm>
                        <a:prstGeom prst="rect">
                          <a:avLst/>
                        </a:prstGeom>
                        <a:solidFill>
                          <a:schemeClr val="accent1">
                            <a:lumMod val="20000"/>
                            <a:lumOff val="80000"/>
                          </a:schemeClr>
                        </a:solidFill>
                        <a:ln w="6350">
                          <a:solidFill>
                            <a:prstClr val="black"/>
                          </a:solidFill>
                        </a:ln>
                      </wps:spPr>
                      <wps:txbx>
                        <w:txbxContent>
                          <w:p w:rsidR="008F5404" w:rsidRPr="00745C31" w:rsidRDefault="008F5404" w:rsidP="00745C31">
                            <w:pPr>
                              <w:jc w:val="center"/>
                              <w:rPr>
                                <w:rFonts w:ascii="Arial" w:hAnsi="Arial" w:cs="Arial"/>
                                <w:sz w:val="22"/>
                                <w:szCs w:val="22"/>
                              </w:rPr>
                            </w:pPr>
                            <w:r>
                              <w:rPr>
                                <w:rFonts w:ascii="Arial" w:hAnsi="Arial" w:cs="Arial"/>
                                <w:sz w:val="22"/>
                                <w:szCs w:val="22"/>
                              </w:rPr>
                              <w:t>ASSUMPTIONS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283D6" id="Text Box 22" o:spid="_x0000_s1035" type="#_x0000_t202" style="position:absolute;margin-left:-15.45pt;margin-top:152.45pt;width:171.75pt;height:96.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" fillcolor="#deeaf6 [660]" strokeweight=".5pt">
                <v:textbox>
                  <w:txbxContent>
                    <w:p w:rsidR="008F5404" w:rsidRPr="00745C31" w:rsidRDefault="008F5404" w:rsidP="00745C31">
                      <w:pPr>
                        <w:jc w:val="center"/>
                        <w:rPr>
                          <w:rFonts w:ascii="Arial" w:hAnsi="Arial" w:cs="Arial"/>
                          <w:sz w:val="22"/>
                          <w:szCs w:val="22"/>
                        </w:rPr>
                      </w:pPr>
                      <w:r>
                        <w:rPr>
                          <w:rFonts w:ascii="Arial" w:hAnsi="Arial" w:cs="Arial"/>
                          <w:sz w:val="22"/>
                          <w:szCs w:val="22"/>
                        </w:rPr>
                        <w:t>ASSUMPTIONS</w:t>
                      </w:r>
                    </w:p>
                  </w:txbxContent>
                </v:textbox>
                <w10:wrap anchorx="margin"/>
              </v:shape>
            </w:pict>
          </mc:Fallback>
        </mc:AlternateContent>
      </w:r>
      <w:r>
        <w:rPr>
          <w:rFonts w:ascii="Arial" w:hAnsi="Arial" w:cs="Arial"/>
        </w:rPr>
        <w:br w:type="page"/>
      </w:r>
    </w:p>
    <w:p w:rsidR="00D73BC7" w:rsidRDefault="00D73BC7">
      <w:pPr>
        <w:rPr>
          <w:rFonts w:ascii="Arial" w:hAnsi="Arial" w:cs="Arial"/>
        </w:rPr>
        <w:sectPr w:rsidR="00D73BC7" w:rsidSect="006176ED">
          <w:pgSz w:w="15840" w:h="12240" w:orient="landscape" w:code="1"/>
          <w:pgMar w:top="720" w:right="720" w:bottom="720" w:left="720" w:header="720" w:footer="360" w:gutter="0"/>
          <w:cols w:space="720"/>
          <w:docGrid w:linePitch="326"/>
        </w:sectPr>
      </w:pPr>
    </w:p>
    <w:p w:rsidR="006176ED" w:rsidRPr="00D73BC7" w:rsidRDefault="006176ED" w:rsidP="00A333F0">
      <w:pPr>
        <w:pStyle w:val="BodyText"/>
        <w:ind w:left="0" w:right="36"/>
        <w:jc w:val="center"/>
        <w:rPr>
          <w:rFonts w:cs="Arial"/>
        </w:rPr>
      </w:pPr>
    </w:p>
    <w:sectPr w:rsidR="006176ED" w:rsidRPr="00D73BC7" w:rsidSect="00D73BC7">
      <w:pgSz w:w="12240" w:h="15840" w:code="1"/>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6AC" w:rsidRDefault="000B46AC">
      <w:r>
        <w:separator/>
      </w:r>
    </w:p>
  </w:endnote>
  <w:endnote w:type="continuationSeparator" w:id="0">
    <w:p w:rsidR="000B46AC" w:rsidRDefault="000B46AC">
      <w:r>
        <w:continuationSeparator/>
      </w:r>
    </w:p>
  </w:endnote>
  <w:endnote w:type="continuationNotice" w:id="1">
    <w:p w:rsidR="00A628AD" w:rsidRDefault="00A62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swiss"/>
    <w:notTrueType/>
    <w:pitch w:val="default"/>
    <w:sig w:usb0="00000003" w:usb1="00000000" w:usb2="00000000" w:usb3="00000000" w:csb0="00000001" w:csb1="00000000"/>
  </w:font>
  <w:font w:name="Univers Condensed">
    <w:altName w:val="Arial Narrow"/>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04" w:rsidRPr="00B028FB" w:rsidRDefault="008F5404">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sidR="006115D0">
      <w:rPr>
        <w:rFonts w:ascii="Arial" w:hAnsi="Arial" w:cs="Arial"/>
        <w:noProof/>
        <w:sz w:val="20"/>
        <w:szCs w:val="20"/>
      </w:rPr>
      <w:t>25</w:t>
    </w:r>
    <w:r w:rsidRPr="00B028FB">
      <w:rPr>
        <w:rFonts w:ascii="Arial" w:hAnsi="Arial" w:cs="Arial"/>
        <w:sz w:val="20"/>
        <w:szCs w:val="20"/>
      </w:rPr>
      <w:fldChar w:fldCharType="end"/>
    </w:r>
  </w:p>
  <w:p w:rsidR="008F5404" w:rsidRDefault="008F540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04" w:rsidRPr="00A40E01" w:rsidRDefault="008F5404" w:rsidP="00146984">
    <w:pPr>
      <w:pBdr>
        <w:top w:val="single" w:sz="4" w:space="1" w:color="auto"/>
      </w:pBdr>
      <w:tabs>
        <w:tab w:val="center" w:pos="4320"/>
        <w:tab w:val="right" w:pos="8640"/>
      </w:tabs>
      <w:rPr>
        <w:rFonts w:ascii="Arial" w:hAnsi="Arial" w:cs="Arial"/>
        <w:sz w:val="16"/>
        <w:szCs w:val="16"/>
      </w:rPr>
    </w:pPr>
    <w:r w:rsidRPr="00A40E01">
      <w:rPr>
        <w:rFonts w:ascii="Arial" w:hAnsi="Arial" w:cs="Arial"/>
        <w:sz w:val="16"/>
        <w:szCs w:val="16"/>
      </w:rPr>
      <w:t>MS&amp;NCD Form 0008</w:t>
    </w:r>
    <w:r>
      <w:rPr>
        <w:rFonts w:ascii="Arial" w:hAnsi="Arial" w:cs="Arial"/>
        <w:sz w:val="16"/>
        <w:szCs w:val="16"/>
      </w:rPr>
      <w:t xml:space="preserve">                                                                                                                                                                                         </w:t>
    </w:r>
    <w:r w:rsidRPr="00A40E01">
      <w:rPr>
        <w:rFonts w:ascii="Arial" w:hAnsi="Arial" w:cs="Arial"/>
        <w:sz w:val="16"/>
        <w:szCs w:val="16"/>
      </w:rPr>
      <w:fldChar w:fldCharType="begin"/>
    </w:r>
    <w:r w:rsidRPr="00A40E01">
      <w:rPr>
        <w:rFonts w:ascii="Arial" w:hAnsi="Arial" w:cs="Arial"/>
        <w:sz w:val="16"/>
        <w:szCs w:val="16"/>
      </w:rPr>
      <w:instrText xml:space="preserve"> PAGE   \* MERGEFORMAT </w:instrText>
    </w:r>
    <w:r w:rsidRPr="00A40E01">
      <w:rPr>
        <w:rFonts w:ascii="Arial" w:hAnsi="Arial" w:cs="Arial"/>
        <w:sz w:val="16"/>
        <w:szCs w:val="16"/>
      </w:rPr>
      <w:fldChar w:fldCharType="separate"/>
    </w:r>
    <w:r w:rsidR="006115D0">
      <w:rPr>
        <w:rFonts w:ascii="Arial" w:hAnsi="Arial" w:cs="Arial"/>
        <w:noProof/>
        <w:sz w:val="16"/>
        <w:szCs w:val="16"/>
      </w:rPr>
      <w:t>37</w:t>
    </w:r>
    <w:r w:rsidRPr="00A40E01">
      <w:rPr>
        <w:rFonts w:ascii="Arial" w:hAnsi="Arial" w:cs="Arial"/>
        <w:noProof/>
        <w:sz w:val="16"/>
        <w:szCs w:val="16"/>
      </w:rPr>
      <w:fldChar w:fldCharType="end"/>
    </w:r>
  </w:p>
  <w:p w:rsidR="008F5404" w:rsidRPr="00A40E01" w:rsidRDefault="008F5404" w:rsidP="00146984">
    <w:pPr>
      <w:tabs>
        <w:tab w:val="center" w:pos="4320"/>
        <w:tab w:val="right" w:pos="8640"/>
      </w:tabs>
      <w:rPr>
        <w:rFonts w:ascii="Arial" w:hAnsi="Arial" w:cs="Arial"/>
        <w:sz w:val="16"/>
        <w:szCs w:val="16"/>
      </w:rPr>
    </w:pPr>
    <w:r w:rsidRPr="00A40E01">
      <w:rPr>
        <w:rFonts w:ascii="Arial" w:hAnsi="Arial" w:cs="Arial"/>
        <w:sz w:val="16"/>
        <w:szCs w:val="16"/>
      </w:rPr>
      <w:t>Eff. July 1, 2005</w:t>
    </w:r>
  </w:p>
  <w:p w:rsidR="008F5404" w:rsidRPr="00A40E01" w:rsidRDefault="008F5404" w:rsidP="00146984">
    <w:pPr>
      <w:tabs>
        <w:tab w:val="center" w:pos="4320"/>
        <w:tab w:val="right" w:pos="8640"/>
      </w:tabs>
      <w:rPr>
        <w:rFonts w:ascii="Arial" w:hAnsi="Arial" w:cs="Arial"/>
        <w:sz w:val="16"/>
        <w:szCs w:val="16"/>
      </w:rPr>
    </w:pPr>
    <w:r w:rsidRPr="00A40E01">
      <w:rPr>
        <w:rFonts w:ascii="Arial" w:hAnsi="Arial" w:cs="Arial"/>
        <w:sz w:val="16"/>
        <w:szCs w:val="16"/>
      </w:rPr>
      <w:t>Revised July 18, 2006, 7/07, 8/09, 9/11</w:t>
    </w:r>
  </w:p>
  <w:p w:rsidR="008F5404" w:rsidRDefault="008F5404">
    <w:pPr>
      <w:pStyle w:val="Footer"/>
      <w:tabs>
        <w:tab w:val="clear" w:pos="4320"/>
        <w:tab w:val="clear" w:pos="8640"/>
        <w:tab w:val="right" w:pos="10800"/>
      </w:tabs>
      <w:rPr>
        <w:rFonts w:ascii="Arial" w:hAnsi="Arial"/>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04" w:rsidRPr="00B028FB" w:rsidRDefault="008F5404">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sidR="006115D0">
      <w:rPr>
        <w:rFonts w:ascii="Arial" w:hAnsi="Arial" w:cs="Arial"/>
        <w:noProof/>
        <w:sz w:val="20"/>
        <w:szCs w:val="20"/>
      </w:rPr>
      <w:t>41</w:t>
    </w:r>
    <w:r w:rsidRPr="00B028FB">
      <w:rPr>
        <w:rFonts w:ascii="Arial" w:hAnsi="Arial" w:cs="Arial"/>
        <w:sz w:val="20"/>
        <w:szCs w:val="20"/>
      </w:rPr>
      <w:fldChar w:fldCharType="end"/>
    </w:r>
  </w:p>
  <w:p w:rsidR="008F5404" w:rsidRDefault="008F5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04" w:rsidRPr="008D6FC9" w:rsidRDefault="008F5404"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04" w:rsidRPr="008D6FC9" w:rsidRDefault="008F5404" w:rsidP="008D6FC9">
    <w:pPr>
      <w:pStyle w:val="Footer"/>
      <w:jc w:val="center"/>
      <w:rPr>
        <w:rFonts w:ascii="Arial" w:hAnsi="Arial" w:cs="Arial"/>
        <w:sz w:val="20"/>
        <w:szCs w:val="20"/>
      </w:rPr>
    </w:pPr>
    <w:r>
      <w:rPr>
        <w:rFonts w:ascii="Arial" w:hAnsi="Arial" w:cs="Arial"/>
        <w:sz w:val="20"/>
        <w:szCs w:val="20"/>
      </w:rPr>
      <w:t>Table of Contents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31684"/>
      <w:docPartObj>
        <w:docPartGallery w:val="Page Numbers (Bottom of Page)"/>
        <w:docPartUnique/>
      </w:docPartObj>
    </w:sdtPr>
    <w:sdtEndPr>
      <w:rPr>
        <w:noProof/>
      </w:rPr>
    </w:sdtEndPr>
    <w:sdtContent>
      <w:p w:rsidR="008F5404" w:rsidRDefault="008F5404">
        <w:pPr>
          <w:pStyle w:val="Footer"/>
          <w:jc w:val="right"/>
        </w:pPr>
        <w:r>
          <w:fldChar w:fldCharType="begin"/>
        </w:r>
        <w:r>
          <w:instrText xml:space="preserve"> PAGE   \* MERGEFORMAT </w:instrText>
        </w:r>
        <w:r>
          <w:fldChar w:fldCharType="separate"/>
        </w:r>
        <w:r w:rsidR="006115D0">
          <w:rPr>
            <w:noProof/>
          </w:rPr>
          <w:t>27</w:t>
        </w:r>
        <w:r>
          <w:rPr>
            <w:noProof/>
          </w:rPr>
          <w:fldChar w:fldCharType="end"/>
        </w:r>
      </w:p>
    </w:sdtContent>
  </w:sdt>
  <w:p w:rsidR="008F5404" w:rsidRDefault="008F5404">
    <w:pPr>
      <w:pStyle w:val="Footer"/>
      <w:tabs>
        <w:tab w:val="clear" w:pos="4320"/>
        <w:tab w:val="clear" w:pos="8640"/>
        <w:tab w:val="right" w:pos="10800"/>
      </w:tabs>
      <w:rPr>
        <w:rFonts w:ascii="Arial" w:hAnsi="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04" w:rsidRDefault="008F5404">
    <w:pPr>
      <w:pStyle w:val="Footer"/>
      <w:tabs>
        <w:tab w:val="clear" w:pos="4320"/>
        <w:tab w:val="clear" w:pos="8640"/>
        <w:tab w:val="right" w:pos="10800"/>
      </w:tabs>
      <w:rPr>
        <w:rFonts w:ascii="Arial" w:hAnsi="Arial"/>
      </w:rPr>
    </w:pPr>
  </w:p>
  <w:p w:rsidR="008F5404" w:rsidRDefault="008F5404">
    <w:pPr>
      <w:pStyle w:val="Footer"/>
      <w:tabs>
        <w:tab w:val="clear" w:pos="4320"/>
        <w:tab w:val="clear" w:pos="8640"/>
        <w:tab w:val="right" w:pos="10800"/>
      </w:tabs>
      <w:rPr>
        <w:rFonts w:ascii="Arial" w:hAnsi="Arial"/>
      </w:rPr>
    </w:pPr>
    <w:r>
      <w:rPr>
        <w:rFonts w:ascii="Arial" w:hAnsi="Arial"/>
      </w:rPr>
      <w:t>NC</w:t>
    </w:r>
    <w:r w:rsidRPr="002D1850">
      <w:rPr>
        <w:rFonts w:ascii="Arial" w:hAnsi="Arial"/>
      </w:rPr>
      <w:t>DHHS</w:t>
    </w:r>
    <w:r>
      <w:rPr>
        <w:rFonts w:ascii="Arial" w:hAnsi="Arial"/>
      </w:rPr>
      <w:t xml:space="preserve"> TC1009 </w:t>
    </w:r>
    <w:r w:rsidRPr="002D1850">
      <w:rPr>
        <w:rFonts w:ascii="Arial" w:hAnsi="Arial"/>
      </w:rPr>
      <w:t>(General Terms and Con</w:t>
    </w:r>
    <w:r>
      <w:rPr>
        <w:rFonts w:ascii="Arial" w:hAnsi="Arial"/>
      </w:rPr>
      <w:t>ditions) (Private Entities) (Rev. 11.01.15</w:t>
    </w:r>
    <w:r w:rsidRPr="002D1850">
      <w:rPr>
        <w:rFonts w:ascii="Arial" w:hAnsi="Arial"/>
      </w:rPr>
      <w:t>)</w:t>
    </w:r>
    <w:r>
      <w:rPr>
        <w:rFonts w:ascii="Arial" w:hAnsi="Arial"/>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04" w:rsidRDefault="008F5404">
    <w:pPr>
      <w:pStyle w:val="Footer"/>
      <w:tabs>
        <w:tab w:val="clear" w:pos="4320"/>
        <w:tab w:val="clear" w:pos="8640"/>
        <w:tab w:val="right" w:pos="10800"/>
      </w:tabs>
      <w:rPr>
        <w:rFonts w:ascii="Arial" w:hAnsi="Arial"/>
      </w:rPr>
    </w:pPr>
  </w:p>
  <w:p w:rsidR="008F5404" w:rsidRPr="000D76BB" w:rsidRDefault="008F5404">
    <w:pPr>
      <w:pStyle w:val="Footer"/>
      <w:tabs>
        <w:tab w:val="clear" w:pos="4320"/>
        <w:tab w:val="clear" w:pos="8640"/>
        <w:tab w:val="right" w:pos="10800"/>
      </w:tabs>
      <w:rPr>
        <w:rFonts w:ascii="Arial" w:hAnsi="Arial"/>
      </w:rPr>
    </w:pPr>
    <w:r>
      <w:rPr>
        <w:rFonts w:ascii="Arial" w:hAnsi="Arial"/>
      </w:rPr>
      <w:t>NC</w:t>
    </w:r>
    <w:r w:rsidRPr="000D76BB">
      <w:rPr>
        <w:rFonts w:ascii="Arial" w:hAnsi="Arial"/>
      </w:rPr>
      <w:t>DHHS</w:t>
    </w:r>
    <w:r>
      <w:rPr>
        <w:rFonts w:ascii="Arial" w:hAnsi="Arial"/>
      </w:rPr>
      <w:t xml:space="preserve"> TC</w:t>
    </w:r>
    <w:proofErr w:type="gramStart"/>
    <w:r>
      <w:rPr>
        <w:rFonts w:ascii="Arial" w:hAnsi="Arial"/>
      </w:rPr>
      <w:t>1010</w:t>
    </w:r>
    <w:r w:rsidRPr="000D76BB">
      <w:rPr>
        <w:rFonts w:ascii="Arial" w:hAnsi="Arial"/>
      </w:rPr>
      <w:t xml:space="preserve">  (</w:t>
    </w:r>
    <w:proofErr w:type="gramEnd"/>
    <w:r w:rsidRPr="000D76BB">
      <w:rPr>
        <w:rFonts w:ascii="Arial" w:hAnsi="Arial"/>
      </w:rPr>
      <w:t>General Terms and Conditions) (Local Government) (</w:t>
    </w:r>
    <w:r>
      <w:rPr>
        <w:rFonts w:ascii="Arial" w:hAnsi="Arial"/>
      </w:rPr>
      <w:t>Rev.  11.01.15)</w:t>
    </w:r>
    <w:r>
      <w:rPr>
        <w:rFonts w:ascii="Arial" w:hAnsi="Arial"/>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04" w:rsidRDefault="008F5404">
    <w:pPr>
      <w:pStyle w:val="Footer"/>
      <w:tabs>
        <w:tab w:val="clear" w:pos="4320"/>
        <w:tab w:val="clear" w:pos="8640"/>
        <w:tab w:val="right" w:pos="10800"/>
      </w:tabs>
      <w:rPr>
        <w:rFonts w:ascii="Arial" w:hAnsi="Arial"/>
      </w:rPr>
    </w:pPr>
  </w:p>
  <w:p w:rsidR="008F5404" w:rsidRPr="000D76BB" w:rsidRDefault="008F5404">
    <w:pPr>
      <w:pStyle w:val="Footer"/>
      <w:tabs>
        <w:tab w:val="clear" w:pos="4320"/>
        <w:tab w:val="clear" w:pos="8640"/>
        <w:tab w:val="right" w:pos="10800"/>
      </w:tabs>
      <w:rPr>
        <w:rFonts w:ascii="Arial" w:hAnsi="Arial"/>
      </w:rPr>
    </w:pPr>
    <w:r>
      <w:rPr>
        <w:rFonts w:ascii="Arial" w:hAnsi="Arial"/>
      </w:rPr>
      <w:t>NC</w:t>
    </w:r>
    <w:r w:rsidRPr="000D76BB">
      <w:rPr>
        <w:rFonts w:ascii="Arial" w:hAnsi="Arial"/>
      </w:rPr>
      <w:t>DHHS</w:t>
    </w:r>
    <w:r>
      <w:rPr>
        <w:rFonts w:ascii="Arial" w:hAnsi="Arial"/>
      </w:rPr>
      <w:t xml:space="preserve"> TC</w:t>
    </w:r>
    <w:proofErr w:type="gramStart"/>
    <w:r>
      <w:rPr>
        <w:rFonts w:ascii="Arial" w:hAnsi="Arial"/>
      </w:rPr>
      <w:t>1010</w:t>
    </w:r>
    <w:r w:rsidRPr="000D76BB">
      <w:rPr>
        <w:rFonts w:ascii="Arial" w:hAnsi="Arial"/>
      </w:rPr>
      <w:t xml:space="preserve">  (</w:t>
    </w:r>
    <w:proofErr w:type="gramEnd"/>
    <w:r w:rsidRPr="000D76BB">
      <w:rPr>
        <w:rFonts w:ascii="Arial" w:hAnsi="Arial"/>
      </w:rPr>
      <w:t>General Terms and Conditions) (Local Government) (</w:t>
    </w:r>
    <w:r>
      <w:rPr>
        <w:rFonts w:ascii="Arial" w:hAnsi="Arial"/>
      </w:rPr>
      <w:t>Rev.  11.01.15)</w:t>
    </w:r>
    <w:r>
      <w:rPr>
        <w:rFonts w:ascii="Arial" w:hAnsi="Arial"/>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04" w:rsidRPr="00592F23" w:rsidRDefault="008F5404">
    <w:pPr>
      <w:pStyle w:val="Footer"/>
      <w:jc w:val="right"/>
      <w:rPr>
        <w:rFonts w:ascii="Arial" w:hAnsi="Arial" w:cs="Arial"/>
        <w:sz w:val="20"/>
        <w:szCs w:val="20"/>
      </w:rPr>
    </w:pPr>
    <w:r>
      <w:rPr>
        <w:rFonts w:ascii="Arial" w:hAnsi="Arial" w:cs="Arial"/>
        <w:sz w:val="20"/>
        <w:szCs w:val="20"/>
      </w:rPr>
      <w:t xml:space="preserve">Page </w:t>
    </w: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Pr>
        <w:rFonts w:ascii="Arial" w:hAnsi="Arial" w:cs="Arial"/>
        <w:noProof/>
        <w:sz w:val="20"/>
        <w:szCs w:val="20"/>
      </w:rPr>
      <w:t>14</w:t>
    </w:r>
    <w:r w:rsidRPr="00592F23">
      <w:rPr>
        <w:rFonts w:ascii="Arial" w:hAnsi="Arial" w:cs="Arial"/>
        <w:noProof/>
        <w:sz w:val="20"/>
        <w:szCs w:val="20"/>
      </w:rPr>
      <w:fldChar w:fldCharType="end"/>
    </w:r>
  </w:p>
  <w:p w:rsidR="008F5404" w:rsidRDefault="008F5404">
    <w:pPr>
      <w:pStyle w:val="Footer"/>
      <w:tabs>
        <w:tab w:val="clear" w:pos="4320"/>
        <w:tab w:val="clear" w:pos="8640"/>
        <w:tab w:val="right" w:pos="10800"/>
      </w:tabs>
      <w:rPr>
        <w:rFonts w:ascii="Arial" w:hAnsi="Arial"/>
      </w:rPr>
    </w:pPr>
  </w:p>
  <w:p w:rsidR="008F5404" w:rsidRDefault="008F5404"/>
  <w:p w:rsidR="008F5404" w:rsidRDefault="008F540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04" w:rsidRPr="00592F23" w:rsidRDefault="008F5404">
    <w:pPr>
      <w:pStyle w:val="Footer"/>
      <w:jc w:val="right"/>
      <w:rPr>
        <w:rFonts w:ascii="Arial" w:hAnsi="Arial" w:cs="Arial"/>
        <w:sz w:val="20"/>
        <w:szCs w:val="20"/>
      </w:rPr>
    </w:pP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sidR="006115D0">
      <w:rPr>
        <w:rFonts w:ascii="Arial" w:hAnsi="Arial" w:cs="Arial"/>
        <w:noProof/>
        <w:sz w:val="20"/>
        <w:szCs w:val="20"/>
      </w:rPr>
      <w:t>35</w:t>
    </w:r>
    <w:r w:rsidRPr="00592F23">
      <w:rPr>
        <w:rFonts w:ascii="Arial" w:hAnsi="Arial" w:cs="Arial"/>
        <w:noProof/>
        <w:sz w:val="20"/>
        <w:szCs w:val="20"/>
      </w:rPr>
      <w:fldChar w:fldCharType="end"/>
    </w:r>
  </w:p>
  <w:p w:rsidR="008F5404" w:rsidRDefault="008F5404" w:rsidP="00592F23">
    <w:pPr>
      <w:tabs>
        <w:tab w:val="center" w:pos="4320"/>
        <w:tab w:val="right" w:pos="8640"/>
      </w:tabs>
      <w:ind w:right="360"/>
    </w:pPr>
    <w:proofErr w:type="gramStart"/>
    <w:r w:rsidRPr="00592F23">
      <w:rPr>
        <w:rFonts w:ascii="Arial" w:hAnsi="Arial" w:cs="Arial"/>
        <w:sz w:val="20"/>
        <w:szCs w:val="20"/>
      </w:rPr>
      <w:t>NCDHHS  COI</w:t>
    </w:r>
    <w:proofErr w:type="gramEnd"/>
    <w:r w:rsidRPr="00592F23">
      <w:rPr>
        <w:rFonts w:ascii="Arial" w:hAnsi="Arial" w:cs="Arial"/>
        <w:sz w:val="20"/>
        <w:szCs w:val="20"/>
      </w:rPr>
      <w:t xml:space="preserve">1015  (Rev. 4/11)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6AC" w:rsidRDefault="000B46AC">
      <w:r>
        <w:separator/>
      </w:r>
    </w:p>
  </w:footnote>
  <w:footnote w:type="continuationSeparator" w:id="0">
    <w:p w:rsidR="000B46AC" w:rsidRDefault="000B46AC">
      <w:r>
        <w:continuationSeparator/>
      </w:r>
    </w:p>
  </w:footnote>
  <w:footnote w:type="continuationNotice" w:id="1">
    <w:p w:rsidR="00A628AD" w:rsidRDefault="00A628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04" w:rsidRPr="004B6A7E" w:rsidRDefault="008F5404" w:rsidP="004B6A7E">
    <w:pPr>
      <w:pStyle w:val="Header"/>
    </w:pPr>
    <w:r w:rsidRPr="004B6A7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04" w:rsidRPr="004B6A7E" w:rsidRDefault="008F5404" w:rsidP="004B6A7E">
    <w:pPr>
      <w:pStyle w:val="Header"/>
    </w:pPr>
    <w:r w:rsidRPr="004B6A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726C"/>
    <w:multiLevelType w:val="hybridMultilevel"/>
    <w:tmpl w:val="B99C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10F3F"/>
    <w:multiLevelType w:val="hybridMultilevel"/>
    <w:tmpl w:val="2F48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D0D2A"/>
    <w:multiLevelType w:val="hybridMultilevel"/>
    <w:tmpl w:val="AA0AF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46B04"/>
    <w:multiLevelType w:val="hybridMultilevel"/>
    <w:tmpl w:val="E70C457E"/>
    <w:lvl w:ilvl="0" w:tplc="88827EB0">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160AE2"/>
    <w:multiLevelType w:val="hybridMultilevel"/>
    <w:tmpl w:val="74181AD2"/>
    <w:lvl w:ilvl="0" w:tplc="F842AFC8">
      <w:start w:val="1"/>
      <w:numFmt w:val="bullet"/>
      <w:lvlText w:val=""/>
      <w:lvlJc w:val="left"/>
      <w:pPr>
        <w:tabs>
          <w:tab w:val="num" w:pos="5256"/>
        </w:tabs>
        <w:ind w:left="5256" w:hanging="216"/>
      </w:pPr>
      <w:rPr>
        <w:rFonts w:ascii="Symbol" w:hAnsi="Symbol" w:hint="default"/>
        <w:sz w:val="20"/>
      </w:rPr>
    </w:lvl>
    <w:lvl w:ilvl="1" w:tplc="4BB25E2C">
      <w:start w:val="1"/>
      <w:numFmt w:val="bullet"/>
      <w:lvlText w:val=""/>
      <w:lvlJc w:val="left"/>
      <w:pPr>
        <w:tabs>
          <w:tab w:val="num" w:pos="2016"/>
        </w:tabs>
        <w:ind w:left="2016" w:hanging="216"/>
      </w:pPr>
      <w:rPr>
        <w:rFonts w:ascii="Wingdings" w:hAnsi="Wingdings" w:hint="default"/>
        <w:sz w:val="20"/>
      </w:rPr>
    </w:lvl>
    <w:lvl w:ilvl="2" w:tplc="04090005">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5" w15:restartNumberingAfterBreak="0">
    <w:nsid w:val="0E95271E"/>
    <w:multiLevelType w:val="multilevel"/>
    <w:tmpl w:val="D56066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05B371C"/>
    <w:multiLevelType w:val="hybridMultilevel"/>
    <w:tmpl w:val="C554DA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21611C1"/>
    <w:multiLevelType w:val="hybridMultilevel"/>
    <w:tmpl w:val="183C0150"/>
    <w:lvl w:ilvl="0" w:tplc="AB8819C6">
      <w:start w:val="1"/>
      <w:numFmt w:val="decimal"/>
      <w:lvlText w:val="%1."/>
      <w:lvlJc w:val="left"/>
      <w:pPr>
        <w:tabs>
          <w:tab w:val="num" w:pos="918"/>
        </w:tabs>
        <w:ind w:left="918" w:hanging="288"/>
      </w:pPr>
      <w:rPr>
        <w:rFonts w:ascii="Times New Roman" w:eastAsia="Times New Roman" w:hAnsi="Times New Roman" w:cs="Times New Roman"/>
        <w:b/>
        <w:color w:val="auto"/>
        <w:sz w:val="22"/>
      </w:rPr>
    </w:lvl>
    <w:lvl w:ilvl="1" w:tplc="04090003">
      <w:start w:val="1"/>
      <w:numFmt w:val="bullet"/>
      <w:lvlText w:val="o"/>
      <w:lvlJc w:val="left"/>
      <w:pPr>
        <w:tabs>
          <w:tab w:val="num" w:pos="1350"/>
        </w:tabs>
        <w:ind w:left="1350" w:hanging="360"/>
      </w:pPr>
      <w:rPr>
        <w:rFonts w:ascii="Courier New" w:hAnsi="Courier New" w:hint="default"/>
      </w:rPr>
    </w:lvl>
    <w:lvl w:ilvl="2" w:tplc="04090005">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8"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9" w15:restartNumberingAfterBreak="0">
    <w:nsid w:val="168A72F2"/>
    <w:multiLevelType w:val="multilevel"/>
    <w:tmpl w:val="1256B856"/>
    <w:lvl w:ilvl="0">
      <w:start w:val="1"/>
      <w:numFmt w:val="decimal"/>
      <w:lvlText w:val="%1"/>
      <w:lvlJc w:val="left"/>
      <w:pPr>
        <w:ind w:left="396" w:hanging="396"/>
      </w:pPr>
      <w:rPr>
        <w:rFonts w:hint="default"/>
        <w:b/>
      </w:rPr>
    </w:lvl>
    <w:lvl w:ilvl="1">
      <w:start w:val="1"/>
      <w:numFmt w:val="decimal"/>
      <w:lvlText w:val="%1.%2"/>
      <w:lvlJc w:val="left"/>
      <w:pPr>
        <w:ind w:left="396" w:hanging="39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7485603"/>
    <w:multiLevelType w:val="hybridMultilevel"/>
    <w:tmpl w:val="010C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776AAC"/>
    <w:multiLevelType w:val="hybridMultilevel"/>
    <w:tmpl w:val="6D2A47EC"/>
    <w:lvl w:ilvl="0" w:tplc="AF1EBF12">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8A473D"/>
    <w:multiLevelType w:val="hybridMultilevel"/>
    <w:tmpl w:val="3DD8E9B8"/>
    <w:lvl w:ilvl="0" w:tplc="3202FC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D55DA0"/>
    <w:multiLevelType w:val="hybridMultilevel"/>
    <w:tmpl w:val="277E91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193B27E3"/>
    <w:multiLevelType w:val="hybridMultilevel"/>
    <w:tmpl w:val="DFBAA2DC"/>
    <w:lvl w:ilvl="0" w:tplc="B85C17D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A212D39"/>
    <w:multiLevelType w:val="hybridMultilevel"/>
    <w:tmpl w:val="21D2C682"/>
    <w:lvl w:ilvl="0" w:tplc="C6A8B408">
      <w:start w:val="1"/>
      <w:numFmt w:val="bullet"/>
      <w:lvlText w:val=""/>
      <w:lvlJc w:val="left"/>
      <w:pPr>
        <w:tabs>
          <w:tab w:val="num" w:pos="936"/>
        </w:tabs>
        <w:ind w:left="936" w:hanging="216"/>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DF14F1"/>
    <w:multiLevelType w:val="hybridMultilevel"/>
    <w:tmpl w:val="A4F02504"/>
    <w:lvl w:ilvl="0" w:tplc="5E8C7FC2">
      <w:start w:val="1"/>
      <w:numFmt w:val="upperRoman"/>
      <w:lvlText w:val="%1."/>
      <w:lvlJc w:val="left"/>
      <w:pPr>
        <w:ind w:left="351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FD4403A"/>
    <w:multiLevelType w:val="multilevel"/>
    <w:tmpl w:val="0409001D"/>
    <w:numStyleLink w:val="1ai"/>
  </w:abstractNum>
  <w:abstractNum w:abstractNumId="18" w15:restartNumberingAfterBreak="0">
    <w:nsid w:val="20452030"/>
    <w:multiLevelType w:val="hybridMultilevel"/>
    <w:tmpl w:val="0F0EDDE4"/>
    <w:lvl w:ilvl="0" w:tplc="C0A03A46">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351D46"/>
    <w:multiLevelType w:val="hybridMultilevel"/>
    <w:tmpl w:val="8894224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 w15:restartNumberingAfterBreak="0">
    <w:nsid w:val="27726BF1"/>
    <w:multiLevelType w:val="hybridMultilevel"/>
    <w:tmpl w:val="8E1C363E"/>
    <w:lvl w:ilvl="0" w:tplc="F842AFC8">
      <w:start w:val="1"/>
      <w:numFmt w:val="bullet"/>
      <w:lvlText w:val=""/>
      <w:lvlJc w:val="left"/>
      <w:pPr>
        <w:tabs>
          <w:tab w:val="num" w:pos="2376"/>
        </w:tabs>
        <w:ind w:left="2376" w:hanging="216"/>
      </w:pPr>
      <w:rPr>
        <w:rFonts w:ascii="Symbol" w:hAnsi="Symbol" w:hint="default"/>
        <w:sz w:val="20"/>
      </w:rPr>
    </w:lvl>
    <w:lvl w:ilvl="1" w:tplc="F842AFC8">
      <w:start w:val="1"/>
      <w:numFmt w:val="bullet"/>
      <w:lvlText w:val=""/>
      <w:lvlJc w:val="left"/>
      <w:pPr>
        <w:tabs>
          <w:tab w:val="num" w:pos="2016"/>
        </w:tabs>
        <w:ind w:left="2016" w:hanging="216"/>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9500EC1"/>
    <w:multiLevelType w:val="hybridMultilevel"/>
    <w:tmpl w:val="20944E88"/>
    <w:lvl w:ilvl="0" w:tplc="10CA5D4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BAE6A92"/>
    <w:multiLevelType w:val="hybridMultilevel"/>
    <w:tmpl w:val="AAC25CC0"/>
    <w:lvl w:ilvl="0" w:tplc="A7E0AE38">
      <w:start w:val="1"/>
      <w:numFmt w:val="decimal"/>
      <w:lvlText w:val="%1."/>
      <w:lvlJc w:val="left"/>
      <w:pPr>
        <w:tabs>
          <w:tab w:val="num" w:pos="180"/>
        </w:tabs>
        <w:ind w:left="900" w:hanging="72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2C7009A8"/>
    <w:multiLevelType w:val="hybridMultilevel"/>
    <w:tmpl w:val="240C4ED4"/>
    <w:lvl w:ilvl="0" w:tplc="C0A03A46">
      <w:start w:val="1"/>
      <w:numFmt w:val="bullet"/>
      <w:lvlText w:val=""/>
      <w:lvlJc w:val="left"/>
      <w:pPr>
        <w:tabs>
          <w:tab w:val="num" w:pos="1008"/>
        </w:tabs>
        <w:ind w:left="100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246D9C"/>
    <w:multiLevelType w:val="hybridMultilevel"/>
    <w:tmpl w:val="5366DCFA"/>
    <w:lvl w:ilvl="0" w:tplc="5BECCED0">
      <w:start w:val="1"/>
      <w:numFmt w:val="decimal"/>
      <w:lvlText w:val="(%1)"/>
      <w:lvlJc w:val="left"/>
      <w:pPr>
        <w:tabs>
          <w:tab w:val="num" w:pos="720"/>
        </w:tabs>
        <w:ind w:left="1440" w:hanging="720"/>
      </w:pPr>
      <w:rPr>
        <w:rFonts w:hint="default"/>
        <w:b w:val="0"/>
        <w:i w:val="0"/>
        <w:sz w:val="20"/>
      </w:rPr>
    </w:lvl>
    <w:lvl w:ilvl="1" w:tplc="C406D1A8">
      <w:start w:val="1"/>
      <w:numFmt w:val="upperLetter"/>
      <w:lvlText w:val="(%2)"/>
      <w:lvlJc w:val="left"/>
      <w:pPr>
        <w:tabs>
          <w:tab w:val="num" w:pos="720"/>
        </w:tabs>
        <w:ind w:left="2160" w:hanging="72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D8C0391"/>
    <w:multiLevelType w:val="hybridMultilevel"/>
    <w:tmpl w:val="E222D9EE"/>
    <w:lvl w:ilvl="0" w:tplc="B85C17D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26" w15:restartNumberingAfterBreak="0">
    <w:nsid w:val="2F127052"/>
    <w:multiLevelType w:val="hybridMultilevel"/>
    <w:tmpl w:val="1EFADE7A"/>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27" w15:restartNumberingAfterBreak="0">
    <w:nsid w:val="31387624"/>
    <w:multiLevelType w:val="hybridMultilevel"/>
    <w:tmpl w:val="ADB0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7604B7"/>
    <w:multiLevelType w:val="hybridMultilevel"/>
    <w:tmpl w:val="34AE57DA"/>
    <w:lvl w:ilvl="0" w:tplc="D62266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C801A5"/>
    <w:multiLevelType w:val="hybridMultilevel"/>
    <w:tmpl w:val="9BD6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1D223F"/>
    <w:multiLevelType w:val="hybridMultilevel"/>
    <w:tmpl w:val="ECA068C4"/>
    <w:lvl w:ilvl="0" w:tplc="25DE35D0">
      <w:start w:val="1"/>
      <w:numFmt w:val="bullet"/>
      <w:lvlText w:val=""/>
      <w:lvlJc w:val="left"/>
      <w:pPr>
        <w:tabs>
          <w:tab w:val="num" w:pos="1512"/>
        </w:tabs>
        <w:ind w:left="1512" w:hanging="216"/>
      </w:pPr>
      <w:rPr>
        <w:rFonts w:ascii="Symbol" w:hAnsi="Symbol" w:hint="default"/>
        <w:sz w:val="20"/>
        <w:szCs w:val="20"/>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3A6B63BB"/>
    <w:multiLevelType w:val="hybridMultilevel"/>
    <w:tmpl w:val="8C16C152"/>
    <w:lvl w:ilvl="0" w:tplc="25DE35D0">
      <w:start w:val="1"/>
      <w:numFmt w:val="bullet"/>
      <w:lvlText w:val=""/>
      <w:lvlJc w:val="left"/>
      <w:pPr>
        <w:tabs>
          <w:tab w:val="num" w:pos="1152"/>
        </w:tabs>
        <w:ind w:left="1152" w:hanging="216"/>
      </w:pPr>
      <w:rPr>
        <w:rFonts w:ascii="Symbol" w:hAnsi="Symbol" w:hint="default"/>
        <w:sz w:val="20"/>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2" w15:restartNumberingAfterBreak="0">
    <w:nsid w:val="3BB26B8B"/>
    <w:multiLevelType w:val="hybridMultilevel"/>
    <w:tmpl w:val="03649260"/>
    <w:lvl w:ilvl="0" w:tplc="B85C17D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33" w15:restartNumberingAfterBreak="0">
    <w:nsid w:val="3E4B1632"/>
    <w:multiLevelType w:val="hybridMultilevel"/>
    <w:tmpl w:val="4FEC894C"/>
    <w:lvl w:ilvl="0" w:tplc="D1623966">
      <w:start w:val="3"/>
      <w:numFmt w:val="decimal"/>
      <w:lvlText w:val="%1."/>
      <w:lvlJc w:val="left"/>
      <w:pPr>
        <w:tabs>
          <w:tab w:val="num" w:pos="1080"/>
        </w:tabs>
        <w:ind w:left="108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F880ACE"/>
    <w:multiLevelType w:val="hybridMultilevel"/>
    <w:tmpl w:val="5464F78E"/>
    <w:lvl w:ilvl="0" w:tplc="25DE35D0">
      <w:start w:val="1"/>
      <w:numFmt w:val="bullet"/>
      <w:lvlText w:val=""/>
      <w:lvlJc w:val="left"/>
      <w:pPr>
        <w:tabs>
          <w:tab w:val="num" w:pos="936"/>
        </w:tabs>
        <w:ind w:left="936" w:hanging="21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3600E1A"/>
    <w:multiLevelType w:val="hybridMultilevel"/>
    <w:tmpl w:val="620A81AE"/>
    <w:lvl w:ilvl="0" w:tplc="6EE6D71A">
      <w:start w:val="1"/>
      <w:numFmt w:val="lowerLetter"/>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4FC3B16"/>
    <w:multiLevelType w:val="hybridMultilevel"/>
    <w:tmpl w:val="FE964BC4"/>
    <w:lvl w:ilvl="0" w:tplc="5FA602AA">
      <w:start w:val="2"/>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B42A14"/>
    <w:multiLevelType w:val="hybridMultilevel"/>
    <w:tmpl w:val="B030974A"/>
    <w:lvl w:ilvl="0" w:tplc="C0A03A46">
      <w:start w:val="1"/>
      <w:numFmt w:val="bullet"/>
      <w:lvlText w:val=""/>
      <w:lvlJc w:val="left"/>
      <w:pPr>
        <w:tabs>
          <w:tab w:val="num" w:pos="1872"/>
        </w:tabs>
        <w:ind w:left="1872" w:hanging="288"/>
      </w:pPr>
      <w:rPr>
        <w:rFonts w:ascii="Symbol" w:hAnsi="Symbol" w:hint="default"/>
        <w:color w:val="auto"/>
        <w:sz w:val="22"/>
      </w:rPr>
    </w:lvl>
    <w:lvl w:ilvl="1" w:tplc="04090003">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38" w15:restartNumberingAfterBreak="0">
    <w:nsid w:val="4AC1109C"/>
    <w:multiLevelType w:val="hybridMultilevel"/>
    <w:tmpl w:val="7CB21DB0"/>
    <w:lvl w:ilvl="0" w:tplc="B61867A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4BE839A5"/>
    <w:multiLevelType w:val="hybridMultilevel"/>
    <w:tmpl w:val="5E72C222"/>
    <w:lvl w:ilvl="0" w:tplc="35DA50CC">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DD51D20"/>
    <w:multiLevelType w:val="hybridMultilevel"/>
    <w:tmpl w:val="293AF718"/>
    <w:lvl w:ilvl="0" w:tplc="C0A03A46">
      <w:start w:val="1"/>
      <w:numFmt w:val="bullet"/>
      <w:lvlText w:val=""/>
      <w:lvlJc w:val="left"/>
      <w:pPr>
        <w:tabs>
          <w:tab w:val="num" w:pos="1008"/>
        </w:tabs>
        <w:ind w:left="1008" w:hanging="288"/>
      </w:pPr>
      <w:rPr>
        <w:rFonts w:ascii="Symbol" w:hAnsi="Symbol" w:hint="default"/>
        <w:color w:val="auto"/>
        <w:sz w:val="22"/>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1" w15:restartNumberingAfterBreak="0">
    <w:nsid w:val="4F344FD8"/>
    <w:multiLevelType w:val="hybridMultilevel"/>
    <w:tmpl w:val="3A229242"/>
    <w:lvl w:ilvl="0" w:tplc="BA96A15E">
      <w:start w:val="5"/>
      <w:numFmt w:val="bullet"/>
      <w:lvlText w:val=""/>
      <w:lvlJc w:val="left"/>
      <w:pPr>
        <w:ind w:left="1080" w:hanging="360"/>
      </w:pPr>
      <w:rPr>
        <w:rFonts w:ascii="Symbol" w:eastAsiaTheme="minorHAnsi"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10D26B2"/>
    <w:multiLevelType w:val="hybridMultilevel"/>
    <w:tmpl w:val="475E5BC2"/>
    <w:lvl w:ilvl="0" w:tplc="6F50D82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FB494C"/>
    <w:multiLevelType w:val="hybridMultilevel"/>
    <w:tmpl w:val="6C7EB840"/>
    <w:lvl w:ilvl="0" w:tplc="25DE35D0">
      <w:start w:val="1"/>
      <w:numFmt w:val="bullet"/>
      <w:lvlText w:val=""/>
      <w:lvlJc w:val="left"/>
      <w:pPr>
        <w:tabs>
          <w:tab w:val="num" w:pos="936"/>
        </w:tabs>
        <w:ind w:left="936" w:hanging="216"/>
      </w:pPr>
      <w:rPr>
        <w:rFonts w:ascii="Symbol" w:hAnsi="Symbol" w:hint="default"/>
        <w:sz w:val="20"/>
      </w:rPr>
    </w:lvl>
    <w:lvl w:ilvl="1" w:tplc="968261D2">
      <w:start w:val="1"/>
      <w:numFmt w:val="upperLetter"/>
      <w:lvlText w:val="%2."/>
      <w:lvlJc w:val="left"/>
      <w:pPr>
        <w:tabs>
          <w:tab w:val="num" w:pos="3600"/>
        </w:tabs>
        <w:ind w:left="3600" w:hanging="360"/>
      </w:pPr>
      <w:rPr>
        <w:rFonts w:ascii="Arial" w:eastAsia="Times New Roman" w:hAnsi="Arial" w:cs="Arial" w:hint="default"/>
        <w:b/>
      </w:rPr>
    </w:lvl>
    <w:lvl w:ilvl="2" w:tplc="04090003">
      <w:start w:val="1"/>
      <w:numFmt w:val="bullet"/>
      <w:lvlText w:val="o"/>
      <w:lvlJc w:val="left"/>
      <w:pPr>
        <w:tabs>
          <w:tab w:val="num" w:pos="4500"/>
        </w:tabs>
        <w:ind w:left="4500" w:hanging="360"/>
      </w:pPr>
      <w:rPr>
        <w:rFonts w:ascii="Courier New" w:hAnsi="Courier New" w:hint="default"/>
      </w:rPr>
    </w:lvl>
    <w:lvl w:ilvl="3" w:tplc="1EBC8558">
      <w:start w:val="3"/>
      <w:numFmt w:val="decimal"/>
      <w:lvlText w:val="%4."/>
      <w:lvlJc w:val="left"/>
      <w:pPr>
        <w:tabs>
          <w:tab w:val="num" w:pos="5040"/>
        </w:tabs>
        <w:ind w:left="5040" w:hanging="360"/>
      </w:pPr>
      <w:rPr>
        <w:rFonts w:cs="Times New Roman" w:hint="default"/>
        <w:color w:val="000000"/>
      </w:rPr>
    </w:lvl>
    <w:lvl w:ilvl="4" w:tplc="04090019">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44" w15:restartNumberingAfterBreak="0">
    <w:nsid w:val="57191721"/>
    <w:multiLevelType w:val="hybridMultilevel"/>
    <w:tmpl w:val="F2B6F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78F5944"/>
    <w:multiLevelType w:val="hybridMultilevel"/>
    <w:tmpl w:val="94424DA2"/>
    <w:lvl w:ilvl="0" w:tplc="B85C17D6">
      <w:start w:val="1"/>
      <w:numFmt w:val="bullet"/>
      <w:lvlText w:val=""/>
      <w:lvlJc w:val="left"/>
      <w:pPr>
        <w:tabs>
          <w:tab w:val="num" w:pos="810"/>
        </w:tabs>
        <w:ind w:left="810" w:hanging="360"/>
      </w:pPr>
      <w:rPr>
        <w:rFonts w:ascii="Symbol" w:hAnsi="Symbol" w:hint="default"/>
        <w:color w:val="auto"/>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46" w15:restartNumberingAfterBreak="0">
    <w:nsid w:val="5B476F87"/>
    <w:multiLevelType w:val="hybridMultilevel"/>
    <w:tmpl w:val="6B48486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1D103060">
      <w:start w:val="1"/>
      <w:numFmt w:val="upperRoman"/>
      <w:lvlText w:val="%3."/>
      <w:lvlJc w:val="left"/>
      <w:pPr>
        <w:ind w:left="720" w:hanging="720"/>
      </w:pPr>
      <w:rPr>
        <w:rFonts w:cs="Times New Roman" w:hint="default"/>
      </w:rPr>
    </w:lvl>
    <w:lvl w:ilvl="3" w:tplc="0409000F">
      <w:start w:val="1"/>
      <w:numFmt w:val="decimal"/>
      <w:lvlText w:val="%4."/>
      <w:lvlJc w:val="left"/>
      <w:pPr>
        <w:ind w:left="810" w:hanging="360"/>
      </w:pPr>
    </w:lvl>
    <w:lvl w:ilvl="4" w:tplc="04090019">
      <w:start w:val="1"/>
      <w:numFmt w:val="lowerLetter"/>
      <w:lvlText w:val="%5."/>
      <w:lvlJc w:val="left"/>
      <w:pPr>
        <w:ind w:left="1530" w:hanging="360"/>
      </w:pPr>
      <w:rPr>
        <w:rFonts w:cs="Times New Roman"/>
      </w:rPr>
    </w:lvl>
    <w:lvl w:ilvl="5" w:tplc="0409001B">
      <w:start w:val="1"/>
      <w:numFmt w:val="lowerRoman"/>
      <w:lvlText w:val="%6."/>
      <w:lvlJc w:val="right"/>
      <w:pPr>
        <w:ind w:left="2250" w:hanging="180"/>
      </w:pPr>
      <w:rPr>
        <w:rFonts w:cs="Times New Roman"/>
      </w:rPr>
    </w:lvl>
    <w:lvl w:ilvl="6" w:tplc="04021950">
      <w:start w:val="1"/>
      <w:numFmt w:val="upperLetter"/>
      <w:lvlText w:val="%7."/>
      <w:lvlJc w:val="left"/>
      <w:pPr>
        <w:ind w:left="5040" w:hanging="360"/>
      </w:pPr>
      <w:rPr>
        <w:rFonts w:hint="default"/>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5DAF5C13"/>
    <w:multiLevelType w:val="hybridMultilevel"/>
    <w:tmpl w:val="3E50CE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B50050"/>
    <w:multiLevelType w:val="hybridMultilevel"/>
    <w:tmpl w:val="4522A3AC"/>
    <w:lvl w:ilvl="0" w:tplc="A1EEA90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0125564"/>
    <w:multiLevelType w:val="hybridMultilevel"/>
    <w:tmpl w:val="3B92D3E4"/>
    <w:lvl w:ilvl="0" w:tplc="7B20136C">
      <w:start w:val="1"/>
      <w:numFmt w:val="bullet"/>
      <w:lvlText w:val=""/>
      <w:lvlJc w:val="left"/>
      <w:pPr>
        <w:ind w:left="720" w:hanging="360"/>
      </w:pPr>
      <w:rPr>
        <w:rFonts w:ascii="Symbol" w:hAnsi="Symbol" w:hint="default"/>
      </w:rPr>
    </w:lvl>
    <w:lvl w:ilvl="1" w:tplc="C0A03A46">
      <w:start w:val="1"/>
      <w:numFmt w:val="bullet"/>
      <w:lvlText w:val=""/>
      <w:lvlJc w:val="left"/>
      <w:pPr>
        <w:ind w:left="1440" w:hanging="360"/>
      </w:pPr>
      <w:rPr>
        <w:rFonts w:ascii="Symbol" w:hAnsi="Symbol" w:hint="default"/>
        <w:color w:val="auto"/>
        <w:sz w:val="22"/>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2C734E9"/>
    <w:multiLevelType w:val="hybridMultilevel"/>
    <w:tmpl w:val="34A4C5D2"/>
    <w:lvl w:ilvl="0" w:tplc="B85C17D6">
      <w:start w:val="1"/>
      <w:numFmt w:val="bullet"/>
      <w:lvlText w:val=""/>
      <w:lvlJc w:val="left"/>
      <w:pPr>
        <w:tabs>
          <w:tab w:val="num" w:pos="2016"/>
        </w:tabs>
        <w:ind w:left="2016" w:hanging="360"/>
      </w:pPr>
      <w:rPr>
        <w:rFonts w:ascii="Symbol" w:hAnsi="Symbol" w:hint="default"/>
        <w:color w:val="auto"/>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52" w15:restartNumberingAfterBreak="0">
    <w:nsid w:val="642C38F1"/>
    <w:multiLevelType w:val="hybridMultilevel"/>
    <w:tmpl w:val="2034CF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67EB6EFA"/>
    <w:multiLevelType w:val="hybridMultilevel"/>
    <w:tmpl w:val="8384DA9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4" w15:restartNumberingAfterBreak="0">
    <w:nsid w:val="6C4554DD"/>
    <w:multiLevelType w:val="hybridMultilevel"/>
    <w:tmpl w:val="B41AECC2"/>
    <w:lvl w:ilvl="0" w:tplc="25DE35D0">
      <w:start w:val="1"/>
      <w:numFmt w:val="bullet"/>
      <w:lvlText w:val=""/>
      <w:lvlJc w:val="left"/>
      <w:pPr>
        <w:tabs>
          <w:tab w:val="num" w:pos="1152"/>
        </w:tabs>
        <w:ind w:left="1152" w:hanging="216"/>
      </w:pPr>
      <w:rPr>
        <w:rFonts w:ascii="Symbol" w:hAnsi="Symbol" w:hint="default"/>
        <w:sz w:val="20"/>
      </w:rPr>
    </w:lvl>
    <w:lvl w:ilvl="1" w:tplc="04090003">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5"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7"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14B280C"/>
    <w:multiLevelType w:val="hybridMultilevel"/>
    <w:tmpl w:val="228E214A"/>
    <w:lvl w:ilvl="0" w:tplc="582ACB34">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236DF3"/>
    <w:multiLevelType w:val="hybridMultilevel"/>
    <w:tmpl w:val="AC06EB78"/>
    <w:lvl w:ilvl="0" w:tplc="25DE35D0">
      <w:start w:val="1"/>
      <w:numFmt w:val="bullet"/>
      <w:lvlText w:val=""/>
      <w:lvlJc w:val="left"/>
      <w:pPr>
        <w:tabs>
          <w:tab w:val="num" w:pos="1296"/>
        </w:tabs>
        <w:ind w:left="1296" w:hanging="216"/>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733D4C80"/>
    <w:multiLevelType w:val="hybridMultilevel"/>
    <w:tmpl w:val="2618C3AC"/>
    <w:lvl w:ilvl="0" w:tplc="C6A8B408">
      <w:start w:val="1"/>
      <w:numFmt w:val="bullet"/>
      <w:lvlText w:val=""/>
      <w:lvlJc w:val="left"/>
      <w:pPr>
        <w:tabs>
          <w:tab w:val="num" w:pos="936"/>
        </w:tabs>
        <w:ind w:left="936" w:hanging="216"/>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738E68DA"/>
    <w:multiLevelType w:val="hybridMultilevel"/>
    <w:tmpl w:val="795AE796"/>
    <w:lvl w:ilvl="0" w:tplc="25DE35D0">
      <w:start w:val="1"/>
      <w:numFmt w:val="bullet"/>
      <w:lvlText w:val=""/>
      <w:lvlJc w:val="left"/>
      <w:pPr>
        <w:tabs>
          <w:tab w:val="num" w:pos="1296"/>
        </w:tabs>
        <w:ind w:left="1296" w:hanging="216"/>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753249B6"/>
    <w:multiLevelType w:val="hybridMultilevel"/>
    <w:tmpl w:val="3CEEEC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78FE67C0"/>
    <w:multiLevelType w:val="hybridMultilevel"/>
    <w:tmpl w:val="0788575A"/>
    <w:lvl w:ilvl="0" w:tplc="25DE35D0">
      <w:start w:val="1"/>
      <w:numFmt w:val="bullet"/>
      <w:lvlText w:val=""/>
      <w:lvlJc w:val="left"/>
      <w:pPr>
        <w:tabs>
          <w:tab w:val="num" w:pos="936"/>
        </w:tabs>
        <w:ind w:left="936" w:hanging="216"/>
      </w:pPr>
      <w:rPr>
        <w:rFonts w:ascii="Symbol" w:hAnsi="Symbol" w:hint="default"/>
        <w:sz w:val="20"/>
      </w:rPr>
    </w:lvl>
    <w:lvl w:ilvl="1" w:tplc="968261D2">
      <w:start w:val="1"/>
      <w:numFmt w:val="upperLetter"/>
      <w:lvlText w:val="%2."/>
      <w:lvlJc w:val="left"/>
      <w:pPr>
        <w:tabs>
          <w:tab w:val="num" w:pos="3600"/>
        </w:tabs>
        <w:ind w:left="3600" w:hanging="360"/>
      </w:pPr>
      <w:rPr>
        <w:rFonts w:ascii="Arial" w:eastAsia="Times New Roman" w:hAnsi="Arial" w:cs="Arial" w:hint="default"/>
        <w:b/>
      </w:rPr>
    </w:lvl>
    <w:lvl w:ilvl="2" w:tplc="04090003">
      <w:start w:val="1"/>
      <w:numFmt w:val="bullet"/>
      <w:lvlText w:val="o"/>
      <w:lvlJc w:val="left"/>
      <w:pPr>
        <w:tabs>
          <w:tab w:val="num" w:pos="4500"/>
        </w:tabs>
        <w:ind w:left="4500" w:hanging="360"/>
      </w:pPr>
      <w:rPr>
        <w:rFonts w:ascii="Courier New" w:hAnsi="Courier New" w:hint="default"/>
      </w:rPr>
    </w:lvl>
    <w:lvl w:ilvl="3" w:tplc="0409000F" w:tentative="1">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64" w15:restartNumberingAfterBreak="0">
    <w:nsid w:val="7A130444"/>
    <w:multiLevelType w:val="hybridMultilevel"/>
    <w:tmpl w:val="916089C8"/>
    <w:lvl w:ilvl="0" w:tplc="4BB25E2C">
      <w:start w:val="1"/>
      <w:numFmt w:val="bullet"/>
      <w:lvlText w:val=""/>
      <w:lvlJc w:val="left"/>
      <w:pPr>
        <w:ind w:left="3600" w:hanging="360"/>
      </w:pPr>
      <w:rPr>
        <w:rFonts w:ascii="Wingdings" w:hAnsi="Wingdings" w:hint="default"/>
        <w:sz w:val="2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5" w15:restartNumberingAfterBreak="0">
    <w:nsid w:val="7A3E6189"/>
    <w:multiLevelType w:val="hybridMultilevel"/>
    <w:tmpl w:val="238ADC64"/>
    <w:lvl w:ilvl="0" w:tplc="25DE35D0">
      <w:start w:val="1"/>
      <w:numFmt w:val="bullet"/>
      <w:lvlText w:val=""/>
      <w:lvlJc w:val="left"/>
      <w:pPr>
        <w:tabs>
          <w:tab w:val="num" w:pos="936"/>
        </w:tabs>
        <w:ind w:left="936" w:hanging="216"/>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DDC2961"/>
    <w:multiLevelType w:val="multilevel"/>
    <w:tmpl w:val="6328651C"/>
    <w:lvl w:ilvl="0">
      <w:start w:val="3"/>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46"/>
  </w:num>
  <w:num w:numId="3">
    <w:abstractNumId w:val="24"/>
  </w:num>
  <w:num w:numId="4">
    <w:abstractNumId w:val="21"/>
  </w:num>
  <w:num w:numId="5">
    <w:abstractNumId w:val="13"/>
  </w:num>
  <w:num w:numId="6">
    <w:abstractNumId w:val="50"/>
  </w:num>
  <w:num w:numId="7">
    <w:abstractNumId w:val="57"/>
  </w:num>
  <w:num w:numId="8">
    <w:abstractNumId w:val="11"/>
  </w:num>
  <w:num w:numId="9">
    <w:abstractNumId w:val="39"/>
  </w:num>
  <w:num w:numId="10">
    <w:abstractNumId w:val="3"/>
  </w:num>
  <w:num w:numId="11">
    <w:abstractNumId w:val="1"/>
  </w:num>
  <w:num w:numId="12">
    <w:abstractNumId w:val="35"/>
  </w:num>
  <w:num w:numId="13">
    <w:abstractNumId w:val="6"/>
  </w:num>
  <w:num w:numId="14">
    <w:abstractNumId w:val="5"/>
  </w:num>
  <w:num w:numId="15">
    <w:abstractNumId w:val="48"/>
  </w:num>
  <w:num w:numId="16">
    <w:abstractNumId w:val="33"/>
  </w:num>
  <w:num w:numId="17">
    <w:abstractNumId w:val="8"/>
  </w:num>
  <w:num w:numId="18">
    <w:abstractNumId w:val="55"/>
  </w:num>
  <w:num w:numId="19">
    <w:abstractNumId w:val="27"/>
  </w:num>
  <w:num w:numId="20">
    <w:abstractNumId w:val="2"/>
  </w:num>
  <w:num w:numId="21">
    <w:abstractNumId w:val="36"/>
  </w:num>
  <w:num w:numId="22">
    <w:abstractNumId w:val="9"/>
  </w:num>
  <w:num w:numId="23">
    <w:abstractNumId w:val="66"/>
  </w:num>
  <w:num w:numId="24">
    <w:abstractNumId w:val="56"/>
  </w:num>
  <w:num w:numId="25">
    <w:abstractNumId w:val="17"/>
  </w:num>
  <w:num w:numId="26">
    <w:abstractNumId w:val="12"/>
  </w:num>
  <w:num w:numId="27">
    <w:abstractNumId w:val="28"/>
  </w:num>
  <w:num w:numId="28">
    <w:abstractNumId w:val="58"/>
  </w:num>
  <w:num w:numId="29">
    <w:abstractNumId w:val="65"/>
  </w:num>
  <w:num w:numId="30">
    <w:abstractNumId w:val="43"/>
  </w:num>
  <w:num w:numId="31">
    <w:abstractNumId w:val="63"/>
  </w:num>
  <w:num w:numId="32">
    <w:abstractNumId w:val="45"/>
  </w:num>
  <w:num w:numId="33">
    <w:abstractNumId w:val="34"/>
  </w:num>
  <w:num w:numId="34">
    <w:abstractNumId w:val="47"/>
  </w:num>
  <w:num w:numId="35">
    <w:abstractNumId w:val="14"/>
  </w:num>
  <w:num w:numId="36">
    <w:abstractNumId w:val="7"/>
  </w:num>
  <w:num w:numId="37">
    <w:abstractNumId w:val="37"/>
  </w:num>
  <w:num w:numId="38">
    <w:abstractNumId w:val="30"/>
  </w:num>
  <w:num w:numId="39">
    <w:abstractNumId w:val="38"/>
  </w:num>
  <w:num w:numId="40">
    <w:abstractNumId w:val="44"/>
  </w:num>
  <w:num w:numId="41">
    <w:abstractNumId w:val="19"/>
  </w:num>
  <w:num w:numId="42">
    <w:abstractNumId w:val="53"/>
  </w:num>
  <w:num w:numId="43">
    <w:abstractNumId w:val="20"/>
  </w:num>
  <w:num w:numId="44">
    <w:abstractNumId w:val="54"/>
  </w:num>
  <w:num w:numId="45">
    <w:abstractNumId w:val="31"/>
  </w:num>
  <w:num w:numId="46">
    <w:abstractNumId w:val="25"/>
  </w:num>
  <w:num w:numId="47">
    <w:abstractNumId w:val="32"/>
  </w:num>
  <w:num w:numId="48">
    <w:abstractNumId w:val="51"/>
  </w:num>
  <w:num w:numId="49">
    <w:abstractNumId w:val="62"/>
  </w:num>
  <w:num w:numId="50">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num>
  <w:num w:numId="52">
    <w:abstractNumId w:val="23"/>
  </w:num>
  <w:num w:numId="53">
    <w:abstractNumId w:val="18"/>
  </w:num>
  <w:num w:numId="54">
    <w:abstractNumId w:val="52"/>
  </w:num>
  <w:num w:numId="55">
    <w:abstractNumId w:val="42"/>
  </w:num>
  <w:num w:numId="56">
    <w:abstractNumId w:val="41"/>
  </w:num>
  <w:num w:numId="57">
    <w:abstractNumId w:val="0"/>
  </w:num>
  <w:num w:numId="58">
    <w:abstractNumId w:val="29"/>
  </w:num>
  <w:num w:numId="59">
    <w:abstractNumId w:val="16"/>
  </w:num>
  <w:num w:numId="60">
    <w:abstractNumId w:val="10"/>
  </w:num>
  <w:num w:numId="61">
    <w:abstractNumId w:val="26"/>
  </w:num>
  <w:num w:numId="62">
    <w:abstractNumId w:val="4"/>
  </w:num>
  <w:num w:numId="63">
    <w:abstractNumId w:val="15"/>
  </w:num>
  <w:num w:numId="64">
    <w:abstractNumId w:val="60"/>
  </w:num>
  <w:num w:numId="65">
    <w:abstractNumId w:val="61"/>
  </w:num>
  <w:num w:numId="6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BE0"/>
    <w:rsid w:val="00000914"/>
    <w:rsid w:val="00004A36"/>
    <w:rsid w:val="00012792"/>
    <w:rsid w:val="000155FD"/>
    <w:rsid w:val="00016A3F"/>
    <w:rsid w:val="0002561B"/>
    <w:rsid w:val="0002687D"/>
    <w:rsid w:val="000337E4"/>
    <w:rsid w:val="0003533C"/>
    <w:rsid w:val="00044FEB"/>
    <w:rsid w:val="000541B0"/>
    <w:rsid w:val="00055E16"/>
    <w:rsid w:val="000575EE"/>
    <w:rsid w:val="00060363"/>
    <w:rsid w:val="00060806"/>
    <w:rsid w:val="000610D4"/>
    <w:rsid w:val="00062BEE"/>
    <w:rsid w:val="00063085"/>
    <w:rsid w:val="00070C3F"/>
    <w:rsid w:val="00073E41"/>
    <w:rsid w:val="000749D4"/>
    <w:rsid w:val="000778E6"/>
    <w:rsid w:val="000833F9"/>
    <w:rsid w:val="0009066E"/>
    <w:rsid w:val="00092CC3"/>
    <w:rsid w:val="000A22BF"/>
    <w:rsid w:val="000A75B6"/>
    <w:rsid w:val="000B2583"/>
    <w:rsid w:val="000B46AC"/>
    <w:rsid w:val="000B5CEB"/>
    <w:rsid w:val="000C0B33"/>
    <w:rsid w:val="000C3F88"/>
    <w:rsid w:val="000C434B"/>
    <w:rsid w:val="000C48CC"/>
    <w:rsid w:val="000C6C1A"/>
    <w:rsid w:val="000C70D7"/>
    <w:rsid w:val="000D72CB"/>
    <w:rsid w:val="000E026E"/>
    <w:rsid w:val="0010341C"/>
    <w:rsid w:val="00104C40"/>
    <w:rsid w:val="00112FD7"/>
    <w:rsid w:val="00113445"/>
    <w:rsid w:val="0011535A"/>
    <w:rsid w:val="00124F87"/>
    <w:rsid w:val="00125154"/>
    <w:rsid w:val="00125EE2"/>
    <w:rsid w:val="00126AA2"/>
    <w:rsid w:val="00140E4F"/>
    <w:rsid w:val="001412F3"/>
    <w:rsid w:val="00144BB5"/>
    <w:rsid w:val="00146984"/>
    <w:rsid w:val="00150434"/>
    <w:rsid w:val="00154D96"/>
    <w:rsid w:val="0015615F"/>
    <w:rsid w:val="001655EC"/>
    <w:rsid w:val="0017069D"/>
    <w:rsid w:val="001707E2"/>
    <w:rsid w:val="001754FD"/>
    <w:rsid w:val="001779CE"/>
    <w:rsid w:val="00182012"/>
    <w:rsid w:val="00184977"/>
    <w:rsid w:val="001902EF"/>
    <w:rsid w:val="0019147B"/>
    <w:rsid w:val="00193FD2"/>
    <w:rsid w:val="001A580B"/>
    <w:rsid w:val="001B270B"/>
    <w:rsid w:val="001B684E"/>
    <w:rsid w:val="001B7DF9"/>
    <w:rsid w:val="001B7E7E"/>
    <w:rsid w:val="001C49AD"/>
    <w:rsid w:val="001C624F"/>
    <w:rsid w:val="001D100A"/>
    <w:rsid w:val="001D3FB0"/>
    <w:rsid w:val="001D626E"/>
    <w:rsid w:val="001E179F"/>
    <w:rsid w:val="001E48C7"/>
    <w:rsid w:val="001F050C"/>
    <w:rsid w:val="001F0E13"/>
    <w:rsid w:val="001F2751"/>
    <w:rsid w:val="001F2DEF"/>
    <w:rsid w:val="0020228D"/>
    <w:rsid w:val="002039D9"/>
    <w:rsid w:val="00204870"/>
    <w:rsid w:val="0021004F"/>
    <w:rsid w:val="002119EB"/>
    <w:rsid w:val="002151B3"/>
    <w:rsid w:val="00215408"/>
    <w:rsid w:val="00215DA0"/>
    <w:rsid w:val="002168B6"/>
    <w:rsid w:val="00216B20"/>
    <w:rsid w:val="002217C6"/>
    <w:rsid w:val="00225B9F"/>
    <w:rsid w:val="00234804"/>
    <w:rsid w:val="00235445"/>
    <w:rsid w:val="00243010"/>
    <w:rsid w:val="00253102"/>
    <w:rsid w:val="00271458"/>
    <w:rsid w:val="0027261D"/>
    <w:rsid w:val="00272CB0"/>
    <w:rsid w:val="002841E0"/>
    <w:rsid w:val="0028545F"/>
    <w:rsid w:val="0028683D"/>
    <w:rsid w:val="002A136B"/>
    <w:rsid w:val="002A550F"/>
    <w:rsid w:val="002A5C93"/>
    <w:rsid w:val="002A77A1"/>
    <w:rsid w:val="002B45FF"/>
    <w:rsid w:val="002B4C11"/>
    <w:rsid w:val="002B52BD"/>
    <w:rsid w:val="002B7374"/>
    <w:rsid w:val="002C22BF"/>
    <w:rsid w:val="002C407A"/>
    <w:rsid w:val="002E048A"/>
    <w:rsid w:val="002E1AA1"/>
    <w:rsid w:val="002E2DB4"/>
    <w:rsid w:val="002E4495"/>
    <w:rsid w:val="002F214F"/>
    <w:rsid w:val="002F6A27"/>
    <w:rsid w:val="0030283A"/>
    <w:rsid w:val="00310B7D"/>
    <w:rsid w:val="0031162F"/>
    <w:rsid w:val="003121AA"/>
    <w:rsid w:val="00313AAC"/>
    <w:rsid w:val="00317F19"/>
    <w:rsid w:val="00321EDD"/>
    <w:rsid w:val="00324DDC"/>
    <w:rsid w:val="00326DB7"/>
    <w:rsid w:val="00327C04"/>
    <w:rsid w:val="00332517"/>
    <w:rsid w:val="003333C1"/>
    <w:rsid w:val="00336004"/>
    <w:rsid w:val="00336DCD"/>
    <w:rsid w:val="00342AB0"/>
    <w:rsid w:val="00350F63"/>
    <w:rsid w:val="00354D82"/>
    <w:rsid w:val="0035669B"/>
    <w:rsid w:val="003566A5"/>
    <w:rsid w:val="003602F9"/>
    <w:rsid w:val="00361BAB"/>
    <w:rsid w:val="00364191"/>
    <w:rsid w:val="00370FAC"/>
    <w:rsid w:val="003711A8"/>
    <w:rsid w:val="00386515"/>
    <w:rsid w:val="00390A77"/>
    <w:rsid w:val="00390F60"/>
    <w:rsid w:val="003B1264"/>
    <w:rsid w:val="003B1562"/>
    <w:rsid w:val="003B3325"/>
    <w:rsid w:val="003B6976"/>
    <w:rsid w:val="003B69D3"/>
    <w:rsid w:val="003C00F2"/>
    <w:rsid w:val="003C19EE"/>
    <w:rsid w:val="003D2CC2"/>
    <w:rsid w:val="003E4149"/>
    <w:rsid w:val="003E5A04"/>
    <w:rsid w:val="003F1150"/>
    <w:rsid w:val="003F160A"/>
    <w:rsid w:val="003F2244"/>
    <w:rsid w:val="003F3820"/>
    <w:rsid w:val="003F4265"/>
    <w:rsid w:val="00404028"/>
    <w:rsid w:val="004064D3"/>
    <w:rsid w:val="0042071A"/>
    <w:rsid w:val="00427880"/>
    <w:rsid w:val="00430387"/>
    <w:rsid w:val="0043339E"/>
    <w:rsid w:val="0043345C"/>
    <w:rsid w:val="00436546"/>
    <w:rsid w:val="00441F1F"/>
    <w:rsid w:val="00444B25"/>
    <w:rsid w:val="00444D21"/>
    <w:rsid w:val="0045059E"/>
    <w:rsid w:val="00451C77"/>
    <w:rsid w:val="004551C6"/>
    <w:rsid w:val="00475886"/>
    <w:rsid w:val="004816D6"/>
    <w:rsid w:val="00491FB3"/>
    <w:rsid w:val="0049604F"/>
    <w:rsid w:val="00496D21"/>
    <w:rsid w:val="00496FBF"/>
    <w:rsid w:val="004A7894"/>
    <w:rsid w:val="004B2200"/>
    <w:rsid w:val="004B3281"/>
    <w:rsid w:val="004B4B6C"/>
    <w:rsid w:val="004B6A7E"/>
    <w:rsid w:val="004B7BBC"/>
    <w:rsid w:val="004B7D05"/>
    <w:rsid w:val="004C1B51"/>
    <w:rsid w:val="004C394F"/>
    <w:rsid w:val="004D06E1"/>
    <w:rsid w:val="004D69B8"/>
    <w:rsid w:val="004D7703"/>
    <w:rsid w:val="004E39C5"/>
    <w:rsid w:val="004E5958"/>
    <w:rsid w:val="004F21F4"/>
    <w:rsid w:val="004F7EC1"/>
    <w:rsid w:val="00507A40"/>
    <w:rsid w:val="00511238"/>
    <w:rsid w:val="005219A8"/>
    <w:rsid w:val="00523212"/>
    <w:rsid w:val="00523A42"/>
    <w:rsid w:val="00524F51"/>
    <w:rsid w:val="0053180E"/>
    <w:rsid w:val="0053382A"/>
    <w:rsid w:val="00541F94"/>
    <w:rsid w:val="00551C3F"/>
    <w:rsid w:val="005523FD"/>
    <w:rsid w:val="00560C3F"/>
    <w:rsid w:val="0056309A"/>
    <w:rsid w:val="005730BF"/>
    <w:rsid w:val="00580439"/>
    <w:rsid w:val="0058539C"/>
    <w:rsid w:val="0058682E"/>
    <w:rsid w:val="00592F23"/>
    <w:rsid w:val="00597C36"/>
    <w:rsid w:val="005A18B6"/>
    <w:rsid w:val="005B3899"/>
    <w:rsid w:val="005C205A"/>
    <w:rsid w:val="005C54AD"/>
    <w:rsid w:val="005E5BBF"/>
    <w:rsid w:val="005E62FE"/>
    <w:rsid w:val="005E700A"/>
    <w:rsid w:val="005E78CF"/>
    <w:rsid w:val="005F2BC7"/>
    <w:rsid w:val="005F32F2"/>
    <w:rsid w:val="005F5363"/>
    <w:rsid w:val="00601627"/>
    <w:rsid w:val="00604E95"/>
    <w:rsid w:val="006115D0"/>
    <w:rsid w:val="00611A9F"/>
    <w:rsid w:val="006176ED"/>
    <w:rsid w:val="006246EF"/>
    <w:rsid w:val="00624FFF"/>
    <w:rsid w:val="00631286"/>
    <w:rsid w:val="006313DE"/>
    <w:rsid w:val="00633538"/>
    <w:rsid w:val="006442A1"/>
    <w:rsid w:val="00645C97"/>
    <w:rsid w:val="0065005C"/>
    <w:rsid w:val="00652A2D"/>
    <w:rsid w:val="00654189"/>
    <w:rsid w:val="00661687"/>
    <w:rsid w:val="006620F0"/>
    <w:rsid w:val="00662AED"/>
    <w:rsid w:val="0067155D"/>
    <w:rsid w:val="006718BC"/>
    <w:rsid w:val="00683EE3"/>
    <w:rsid w:val="00686D76"/>
    <w:rsid w:val="0069555D"/>
    <w:rsid w:val="006A5072"/>
    <w:rsid w:val="006D1053"/>
    <w:rsid w:val="006D3077"/>
    <w:rsid w:val="006D3739"/>
    <w:rsid w:val="006D5720"/>
    <w:rsid w:val="006D5EBE"/>
    <w:rsid w:val="006E52DE"/>
    <w:rsid w:val="006E6134"/>
    <w:rsid w:val="007023E6"/>
    <w:rsid w:val="007046D6"/>
    <w:rsid w:val="0070701D"/>
    <w:rsid w:val="007231EA"/>
    <w:rsid w:val="007270B8"/>
    <w:rsid w:val="00730F56"/>
    <w:rsid w:val="0074051C"/>
    <w:rsid w:val="0074105F"/>
    <w:rsid w:val="00742622"/>
    <w:rsid w:val="00745946"/>
    <w:rsid w:val="00745C31"/>
    <w:rsid w:val="00750F5A"/>
    <w:rsid w:val="007528E5"/>
    <w:rsid w:val="00762CAC"/>
    <w:rsid w:val="0076379B"/>
    <w:rsid w:val="0076639D"/>
    <w:rsid w:val="007670B9"/>
    <w:rsid w:val="00776C1B"/>
    <w:rsid w:val="00796C2A"/>
    <w:rsid w:val="007A0143"/>
    <w:rsid w:val="007A1E9E"/>
    <w:rsid w:val="007A5211"/>
    <w:rsid w:val="007A7E5C"/>
    <w:rsid w:val="007B2E90"/>
    <w:rsid w:val="007B3C85"/>
    <w:rsid w:val="007B5C4E"/>
    <w:rsid w:val="007B6629"/>
    <w:rsid w:val="007C0C57"/>
    <w:rsid w:val="007D049B"/>
    <w:rsid w:val="007E026B"/>
    <w:rsid w:val="007E278B"/>
    <w:rsid w:val="007E4018"/>
    <w:rsid w:val="00806389"/>
    <w:rsid w:val="00810B12"/>
    <w:rsid w:val="00811F31"/>
    <w:rsid w:val="00814A37"/>
    <w:rsid w:val="00816CBF"/>
    <w:rsid w:val="008213A4"/>
    <w:rsid w:val="00822C33"/>
    <w:rsid w:val="00824701"/>
    <w:rsid w:val="00827043"/>
    <w:rsid w:val="00827C38"/>
    <w:rsid w:val="008307A2"/>
    <w:rsid w:val="0083213A"/>
    <w:rsid w:val="00834A93"/>
    <w:rsid w:val="00836EA6"/>
    <w:rsid w:val="00841BE8"/>
    <w:rsid w:val="00841E35"/>
    <w:rsid w:val="00845EEB"/>
    <w:rsid w:val="00853857"/>
    <w:rsid w:val="00861870"/>
    <w:rsid w:val="00863EF9"/>
    <w:rsid w:val="008644D0"/>
    <w:rsid w:val="00870B13"/>
    <w:rsid w:val="00870EEC"/>
    <w:rsid w:val="00875296"/>
    <w:rsid w:val="008757D3"/>
    <w:rsid w:val="008836DC"/>
    <w:rsid w:val="008A2BA0"/>
    <w:rsid w:val="008A2E2B"/>
    <w:rsid w:val="008A37A3"/>
    <w:rsid w:val="008A3B99"/>
    <w:rsid w:val="008B0D8E"/>
    <w:rsid w:val="008B3C2C"/>
    <w:rsid w:val="008C3A12"/>
    <w:rsid w:val="008D1910"/>
    <w:rsid w:val="008D3CFD"/>
    <w:rsid w:val="008D68A2"/>
    <w:rsid w:val="008D6FC9"/>
    <w:rsid w:val="008F2510"/>
    <w:rsid w:val="008F2E02"/>
    <w:rsid w:val="008F4DEC"/>
    <w:rsid w:val="008F5404"/>
    <w:rsid w:val="0090044E"/>
    <w:rsid w:val="0091380F"/>
    <w:rsid w:val="00916F7C"/>
    <w:rsid w:val="009177BD"/>
    <w:rsid w:val="009177FC"/>
    <w:rsid w:val="0092208D"/>
    <w:rsid w:val="009226E3"/>
    <w:rsid w:val="009255DA"/>
    <w:rsid w:val="00925C59"/>
    <w:rsid w:val="0092635D"/>
    <w:rsid w:val="00943C0A"/>
    <w:rsid w:val="00943E86"/>
    <w:rsid w:val="00945C2C"/>
    <w:rsid w:val="00960AEB"/>
    <w:rsid w:val="009635C5"/>
    <w:rsid w:val="00965BEC"/>
    <w:rsid w:val="00970A87"/>
    <w:rsid w:val="0097510D"/>
    <w:rsid w:val="00983B0C"/>
    <w:rsid w:val="00987170"/>
    <w:rsid w:val="00987770"/>
    <w:rsid w:val="009918CD"/>
    <w:rsid w:val="009A27B2"/>
    <w:rsid w:val="009A6045"/>
    <w:rsid w:val="009A7341"/>
    <w:rsid w:val="009B1032"/>
    <w:rsid w:val="009B3807"/>
    <w:rsid w:val="009B722E"/>
    <w:rsid w:val="009C074D"/>
    <w:rsid w:val="009D3E71"/>
    <w:rsid w:val="009D4187"/>
    <w:rsid w:val="009D6363"/>
    <w:rsid w:val="009E3EB4"/>
    <w:rsid w:val="009E548D"/>
    <w:rsid w:val="009E7017"/>
    <w:rsid w:val="00A01CEA"/>
    <w:rsid w:val="00A06560"/>
    <w:rsid w:val="00A2337D"/>
    <w:rsid w:val="00A2756B"/>
    <w:rsid w:val="00A304C6"/>
    <w:rsid w:val="00A32D23"/>
    <w:rsid w:val="00A333F0"/>
    <w:rsid w:val="00A343D0"/>
    <w:rsid w:val="00A346F0"/>
    <w:rsid w:val="00A35E51"/>
    <w:rsid w:val="00A413E4"/>
    <w:rsid w:val="00A424B7"/>
    <w:rsid w:val="00A42664"/>
    <w:rsid w:val="00A52813"/>
    <w:rsid w:val="00A61EE3"/>
    <w:rsid w:val="00A628AD"/>
    <w:rsid w:val="00A6297B"/>
    <w:rsid w:val="00A63779"/>
    <w:rsid w:val="00A64662"/>
    <w:rsid w:val="00A67457"/>
    <w:rsid w:val="00A845FB"/>
    <w:rsid w:val="00A90467"/>
    <w:rsid w:val="00A92BFE"/>
    <w:rsid w:val="00A966D1"/>
    <w:rsid w:val="00A96F47"/>
    <w:rsid w:val="00AA2EE1"/>
    <w:rsid w:val="00AA3136"/>
    <w:rsid w:val="00AA3802"/>
    <w:rsid w:val="00AB16AB"/>
    <w:rsid w:val="00AB677C"/>
    <w:rsid w:val="00AC1C06"/>
    <w:rsid w:val="00AC4EC9"/>
    <w:rsid w:val="00AD20B7"/>
    <w:rsid w:val="00AD2B17"/>
    <w:rsid w:val="00AD4FA8"/>
    <w:rsid w:val="00AD7A94"/>
    <w:rsid w:val="00AE6803"/>
    <w:rsid w:val="00AF4F2E"/>
    <w:rsid w:val="00B028FB"/>
    <w:rsid w:val="00B04762"/>
    <w:rsid w:val="00B04D9D"/>
    <w:rsid w:val="00B07BE0"/>
    <w:rsid w:val="00B15E1E"/>
    <w:rsid w:val="00B21EF9"/>
    <w:rsid w:val="00B22422"/>
    <w:rsid w:val="00B23B12"/>
    <w:rsid w:val="00B24507"/>
    <w:rsid w:val="00B27D4C"/>
    <w:rsid w:val="00B30573"/>
    <w:rsid w:val="00B410A8"/>
    <w:rsid w:val="00B45B0A"/>
    <w:rsid w:val="00B47B10"/>
    <w:rsid w:val="00B5019C"/>
    <w:rsid w:val="00B56F1B"/>
    <w:rsid w:val="00B579A1"/>
    <w:rsid w:val="00B654D2"/>
    <w:rsid w:val="00B67640"/>
    <w:rsid w:val="00B742C3"/>
    <w:rsid w:val="00B75A37"/>
    <w:rsid w:val="00B763FE"/>
    <w:rsid w:val="00B77DA4"/>
    <w:rsid w:val="00B82C80"/>
    <w:rsid w:val="00B8432A"/>
    <w:rsid w:val="00B84F5D"/>
    <w:rsid w:val="00B94EDE"/>
    <w:rsid w:val="00B95A1C"/>
    <w:rsid w:val="00B97C10"/>
    <w:rsid w:val="00BA5075"/>
    <w:rsid w:val="00BB017E"/>
    <w:rsid w:val="00BB086D"/>
    <w:rsid w:val="00BB48F2"/>
    <w:rsid w:val="00BB66B8"/>
    <w:rsid w:val="00BB6BA5"/>
    <w:rsid w:val="00BB719F"/>
    <w:rsid w:val="00BC0636"/>
    <w:rsid w:val="00BC0AB0"/>
    <w:rsid w:val="00BD734B"/>
    <w:rsid w:val="00BF1F9F"/>
    <w:rsid w:val="00BF4DB1"/>
    <w:rsid w:val="00BF6006"/>
    <w:rsid w:val="00C02C98"/>
    <w:rsid w:val="00C175B7"/>
    <w:rsid w:val="00C249F1"/>
    <w:rsid w:val="00C2538A"/>
    <w:rsid w:val="00C25D2C"/>
    <w:rsid w:val="00C26137"/>
    <w:rsid w:val="00C30384"/>
    <w:rsid w:val="00C318E0"/>
    <w:rsid w:val="00C32D4D"/>
    <w:rsid w:val="00C33617"/>
    <w:rsid w:val="00C54C68"/>
    <w:rsid w:val="00C56315"/>
    <w:rsid w:val="00C81899"/>
    <w:rsid w:val="00C83F50"/>
    <w:rsid w:val="00C91B8F"/>
    <w:rsid w:val="00C94BB0"/>
    <w:rsid w:val="00CA13FE"/>
    <w:rsid w:val="00CA387A"/>
    <w:rsid w:val="00CA5A4F"/>
    <w:rsid w:val="00CB2A6D"/>
    <w:rsid w:val="00CB7669"/>
    <w:rsid w:val="00CC188D"/>
    <w:rsid w:val="00CD0F45"/>
    <w:rsid w:val="00CD1443"/>
    <w:rsid w:val="00CD4701"/>
    <w:rsid w:val="00CD49ED"/>
    <w:rsid w:val="00CE33D5"/>
    <w:rsid w:val="00CF53C9"/>
    <w:rsid w:val="00CF7092"/>
    <w:rsid w:val="00D00065"/>
    <w:rsid w:val="00D0052C"/>
    <w:rsid w:val="00D005FA"/>
    <w:rsid w:val="00D008E7"/>
    <w:rsid w:val="00D04600"/>
    <w:rsid w:val="00D066A0"/>
    <w:rsid w:val="00D103A3"/>
    <w:rsid w:val="00D10C17"/>
    <w:rsid w:val="00D13FA8"/>
    <w:rsid w:val="00D242EF"/>
    <w:rsid w:val="00D251A7"/>
    <w:rsid w:val="00D34FEC"/>
    <w:rsid w:val="00D37F88"/>
    <w:rsid w:val="00D54DBB"/>
    <w:rsid w:val="00D606BB"/>
    <w:rsid w:val="00D62159"/>
    <w:rsid w:val="00D62694"/>
    <w:rsid w:val="00D62AC2"/>
    <w:rsid w:val="00D633AE"/>
    <w:rsid w:val="00D6357D"/>
    <w:rsid w:val="00D7054E"/>
    <w:rsid w:val="00D734C6"/>
    <w:rsid w:val="00D73BC7"/>
    <w:rsid w:val="00D74EC9"/>
    <w:rsid w:val="00D76F50"/>
    <w:rsid w:val="00D77A7E"/>
    <w:rsid w:val="00D866A5"/>
    <w:rsid w:val="00D90967"/>
    <w:rsid w:val="00D909AE"/>
    <w:rsid w:val="00D91C46"/>
    <w:rsid w:val="00D9324A"/>
    <w:rsid w:val="00DB14F2"/>
    <w:rsid w:val="00DB598D"/>
    <w:rsid w:val="00DB6C6A"/>
    <w:rsid w:val="00DB7463"/>
    <w:rsid w:val="00DC2D51"/>
    <w:rsid w:val="00DC45D1"/>
    <w:rsid w:val="00DC5219"/>
    <w:rsid w:val="00DC7219"/>
    <w:rsid w:val="00DD4D01"/>
    <w:rsid w:val="00DD7D66"/>
    <w:rsid w:val="00DE63CA"/>
    <w:rsid w:val="00DF02E9"/>
    <w:rsid w:val="00DF0E48"/>
    <w:rsid w:val="00DF207D"/>
    <w:rsid w:val="00DF3592"/>
    <w:rsid w:val="00E00906"/>
    <w:rsid w:val="00E01395"/>
    <w:rsid w:val="00E01E7E"/>
    <w:rsid w:val="00E05DEA"/>
    <w:rsid w:val="00E06B78"/>
    <w:rsid w:val="00E1132E"/>
    <w:rsid w:val="00E132EB"/>
    <w:rsid w:val="00E34767"/>
    <w:rsid w:val="00E370E1"/>
    <w:rsid w:val="00E37263"/>
    <w:rsid w:val="00E37419"/>
    <w:rsid w:val="00E43E6D"/>
    <w:rsid w:val="00E45E4A"/>
    <w:rsid w:val="00E51F3F"/>
    <w:rsid w:val="00E56BB4"/>
    <w:rsid w:val="00E63CAC"/>
    <w:rsid w:val="00E65915"/>
    <w:rsid w:val="00E67782"/>
    <w:rsid w:val="00E67885"/>
    <w:rsid w:val="00E726E9"/>
    <w:rsid w:val="00E80E50"/>
    <w:rsid w:val="00E93121"/>
    <w:rsid w:val="00EA068E"/>
    <w:rsid w:val="00EA16BD"/>
    <w:rsid w:val="00EA6119"/>
    <w:rsid w:val="00EA6A59"/>
    <w:rsid w:val="00EA7139"/>
    <w:rsid w:val="00EB076D"/>
    <w:rsid w:val="00EB38E3"/>
    <w:rsid w:val="00EB4AF0"/>
    <w:rsid w:val="00EB5AB0"/>
    <w:rsid w:val="00EC6F97"/>
    <w:rsid w:val="00ED0698"/>
    <w:rsid w:val="00ED672D"/>
    <w:rsid w:val="00ED6A33"/>
    <w:rsid w:val="00EE4A86"/>
    <w:rsid w:val="00EE69A6"/>
    <w:rsid w:val="00EF2864"/>
    <w:rsid w:val="00EF2B15"/>
    <w:rsid w:val="00EF7342"/>
    <w:rsid w:val="00F04749"/>
    <w:rsid w:val="00F06792"/>
    <w:rsid w:val="00F1088A"/>
    <w:rsid w:val="00F12415"/>
    <w:rsid w:val="00F12A31"/>
    <w:rsid w:val="00F15B36"/>
    <w:rsid w:val="00F24A60"/>
    <w:rsid w:val="00F258A2"/>
    <w:rsid w:val="00F31739"/>
    <w:rsid w:val="00F3316B"/>
    <w:rsid w:val="00F33779"/>
    <w:rsid w:val="00F36B9B"/>
    <w:rsid w:val="00F4040E"/>
    <w:rsid w:val="00F46B6D"/>
    <w:rsid w:val="00F56ACF"/>
    <w:rsid w:val="00F56C29"/>
    <w:rsid w:val="00F60763"/>
    <w:rsid w:val="00F63ED6"/>
    <w:rsid w:val="00F67567"/>
    <w:rsid w:val="00F70FB1"/>
    <w:rsid w:val="00F73627"/>
    <w:rsid w:val="00F93EB1"/>
    <w:rsid w:val="00F968B7"/>
    <w:rsid w:val="00FA0E08"/>
    <w:rsid w:val="00FA5C0F"/>
    <w:rsid w:val="00FB03DA"/>
    <w:rsid w:val="00FB3F00"/>
    <w:rsid w:val="00FB7F2F"/>
    <w:rsid w:val="00FC08AE"/>
    <w:rsid w:val="00FC6F8D"/>
    <w:rsid w:val="00FC780F"/>
    <w:rsid w:val="00FD05FC"/>
    <w:rsid w:val="00FD19C0"/>
    <w:rsid w:val="00FD74AC"/>
    <w:rsid w:val="00FF316A"/>
    <w:rsid w:val="00FF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23553"/>
    <o:shapelayout v:ext="edit">
      <o:idmap v:ext="edit" data="1,3"/>
    </o:shapelayout>
  </w:shapeDefaults>
  <w:decimalSymbol w:val="."/>
  <w:listSeparator w:val=","/>
  <w14:defaultImageDpi w14:val="0"/>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E52DE"/>
    <w:rPr>
      <w:sz w:val="24"/>
      <w:szCs w:val="24"/>
    </w:rPr>
  </w:style>
  <w:style w:type="paragraph" w:styleId="Heading1">
    <w:name w:val="heading 1"/>
    <w:basedOn w:val="Normal"/>
    <w:next w:val="Normal"/>
    <w:link w:val="Heading1Char"/>
    <w:uiPriority w:val="9"/>
    <w:qFormat/>
    <w:rsid w:val="00845EEB"/>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C25D2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45EEB"/>
    <w:rPr>
      <w:rFonts w:ascii="Calibri Light" w:hAnsi="Calibri Light" w:cs="Times New Roman"/>
      <w:color w:val="2E74B5"/>
      <w:sz w:val="32"/>
    </w:rPr>
  </w:style>
  <w:style w:type="paragraph" w:customStyle="1" w:styleId="Default">
    <w:name w:val="Default"/>
    <w:uiPriority w:val="99"/>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uiPriority w:val="99"/>
    <w:rsid w:val="00E34767"/>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uiPriority w:val="99"/>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iPriority w:val="99"/>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uiPriority w:val="34"/>
    <w:qFormat/>
    <w:rsid w:val="008644D0"/>
    <w:pPr>
      <w:ind w:left="720"/>
    </w:pPr>
  </w:style>
  <w:style w:type="character" w:styleId="FollowedHyperlink">
    <w:name w:val="FollowedHyperlink"/>
    <w:basedOn w:val="DefaultParagraphFont"/>
    <w:uiPriority w:val="99"/>
    <w:semiHidden/>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uiPriority w:val="39"/>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uiPriority w:val="99"/>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24"/>
      </w:numPr>
    </w:pPr>
  </w:style>
  <w:style w:type="paragraph" w:customStyle="1" w:styleId="style2">
    <w:name w:val="style2"/>
    <w:basedOn w:val="Normal"/>
    <w:rsid w:val="00A424B7"/>
    <w:pPr>
      <w:spacing w:before="100" w:beforeAutospacing="1" w:after="100" w:afterAutospacing="1"/>
    </w:pPr>
    <w:rPr>
      <w:rFonts w:ascii="Arial" w:hAnsi="Arial" w:cs="Arial"/>
      <w:sz w:val="20"/>
      <w:szCs w:val="20"/>
    </w:rPr>
  </w:style>
  <w:style w:type="character" w:styleId="FootnoteReference">
    <w:name w:val="footnote reference"/>
    <w:semiHidden/>
    <w:rsid w:val="00A424B7"/>
    <w:rPr>
      <w:rFonts w:cs="Times New Roman"/>
      <w:vertAlign w:val="superscript"/>
    </w:rPr>
  </w:style>
  <w:style w:type="character" w:customStyle="1" w:styleId="s1">
    <w:name w:val="s1"/>
    <w:rsid w:val="000155FD"/>
  </w:style>
  <w:style w:type="character" w:styleId="PageNumber">
    <w:name w:val="page number"/>
    <w:rsid w:val="00A06560"/>
    <w:rPr>
      <w:rFonts w:cs="Times New Roman"/>
    </w:rPr>
  </w:style>
  <w:style w:type="character" w:styleId="Strong">
    <w:name w:val="Strong"/>
    <w:uiPriority w:val="22"/>
    <w:qFormat/>
    <w:rsid w:val="00A06560"/>
    <w:rPr>
      <w:rFonts w:cs="Times New Roman"/>
      <w:b/>
      <w:bCs/>
    </w:rPr>
  </w:style>
  <w:style w:type="character" w:customStyle="1" w:styleId="maintext1">
    <w:name w:val="main_text1"/>
    <w:rsid w:val="00317F19"/>
    <w:rPr>
      <w:rFonts w:ascii="Arial" w:hAnsi="Arial" w:cs="Arial"/>
      <w:color w:val="333333"/>
      <w:sz w:val="20"/>
      <w:szCs w:val="20"/>
      <w:u w:val="none"/>
      <w:effect w:val="none"/>
    </w:rPr>
  </w:style>
  <w:style w:type="character" w:customStyle="1" w:styleId="Heading2Char">
    <w:name w:val="Heading 2 Char"/>
    <w:basedOn w:val="DefaultParagraphFont"/>
    <w:link w:val="Heading2"/>
    <w:rsid w:val="00C25D2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392970076">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1092358981">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2.ncdhhs.gov/dss/pubnotice/" TargetMode="External"/><Relationship Id="rId18" Type="http://schemas.openxmlformats.org/officeDocument/2006/relationships/hyperlink" Target="http://www.ecfr.gov/cgi-bin/text-idx?SID=9488ab373262441562fad70c1c91ddfc&amp;node=se2.1.200_1205&amp;rgn=div8" TargetMode="External"/><Relationship Id="rId26" Type="http://schemas.openxmlformats.org/officeDocument/2006/relationships/hyperlink" Target="http://www.cssp.org/reform/child-welfare/youth-thrive/2013/YT_Knowledge-of-Adolescent-Development.pdf" TargetMode="External"/><Relationship Id="rId39" Type="http://schemas.openxmlformats.org/officeDocument/2006/relationships/hyperlink" Target="http://www.sosnc.com/" TargetMode="External"/><Relationship Id="rId21" Type="http://schemas.openxmlformats.org/officeDocument/2006/relationships/hyperlink" Target="https://www.fsrs.gov/" TargetMode="External"/><Relationship Id="rId34" Type="http://schemas.openxmlformats.org/officeDocument/2006/relationships/hyperlink" Target="http://www.ncga.state.nc.us/gascripts/statutes/statutelookup.pl?statute=143c" TargetMode="External"/><Relationship Id="rId42" Type="http://schemas.openxmlformats.org/officeDocument/2006/relationships/hyperlink" Target="http://www.grants.gov/web/grants/applicants/organization-registration/step-1-obtain-duns-number.html" TargetMode="External"/><Relationship Id="rId47" Type="http://schemas.openxmlformats.org/officeDocument/2006/relationships/hyperlink" Target="http://quickfacts.census.gov/qfd/states/37000.html" TargetMode="External"/><Relationship Id="rId50" Type="http://schemas.openxmlformats.org/officeDocument/2006/relationships/hyperlink" Target="http://ssw.unc.edu/ma/" TargetMode="External"/><Relationship Id="rId55" Type="http://schemas.openxmlformats.org/officeDocument/2006/relationships/hyperlink" Target="file:///L:\Dss2\pubnotice\docs\2017-20%20RFA%20for%20Post%20Adoption%20Support%20Services\Implementation%20Plan%20form.doc" TargetMode="External"/><Relationship Id="rId63" Type="http://schemas.openxmlformats.org/officeDocument/2006/relationships/hyperlink" Target="http://www.qic-ag.org/continuum-framework" TargetMode="External"/><Relationship Id="rId68" Type="http://schemas.openxmlformats.org/officeDocument/2006/relationships/hyperlink" Target="http://www.cebc4cw.org/" TargetMode="External"/><Relationship Id="rId76" Type="http://schemas.openxmlformats.org/officeDocument/2006/relationships/footer" Target="footer7.xm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ncfy.acf.hhs.gov/publications/guide-to-starting-and-managing-a-youth-program/organization" TargetMode="External"/><Relationship Id="rId2" Type="http://schemas.openxmlformats.org/officeDocument/2006/relationships/numbering" Target="numbering.xml"/><Relationship Id="rId16" Type="http://schemas.openxmlformats.org/officeDocument/2006/relationships/hyperlink" Target="http://www.ncga.state.nc.us/gascripts/BillLookUp/BillLookUp.pl?Session=2013&amp;BillID=hb+786" TargetMode="External"/><Relationship Id="rId29" Type="http://schemas.openxmlformats.org/officeDocument/2006/relationships/hyperlink" Target="http://www.cssp.org/reform/child-welfare/youththrive" TargetMode="External"/><Relationship Id="rId11" Type="http://schemas.openxmlformats.org/officeDocument/2006/relationships/hyperlink" Target="mailto:kimberly.best@dhhs.nc.gov" TargetMode="External"/><Relationship Id="rId24" Type="http://schemas.openxmlformats.org/officeDocument/2006/relationships/hyperlink" Target="http://www.cssp.org/reform/child-welfare/youth-thrive/2013/YT_Youth-Resilience.pdf" TargetMode="External"/><Relationship Id="rId32" Type="http://schemas.openxmlformats.org/officeDocument/2006/relationships/hyperlink" Target="http://friendsnrc.org/protective-factors-survey" TargetMode="External"/><Relationship Id="rId37" Type="http://schemas.openxmlformats.org/officeDocument/2006/relationships/hyperlink" Target="http://www.ecfr.gov/cgi-bin/text-idx?tpl=/ecfrbrowse/Title02/2cfr200_main_02.tpl" TargetMode="External"/><Relationship Id="rId40" Type="http://schemas.openxmlformats.org/officeDocument/2006/relationships/hyperlink" Target="https://fedgov.dnb.com/webform" TargetMode="External"/><Relationship Id="rId45" Type="http://schemas.openxmlformats.org/officeDocument/2006/relationships/hyperlink" Target="https://www.esrs.gov/" TargetMode="External"/><Relationship Id="rId53" Type="http://schemas.openxmlformats.org/officeDocument/2006/relationships/hyperlink" Target="file:///L:\Dss2\pubnotice\docs\2017-20%20RFA%20for%20Post%20Adoption%20Support%20Services\Application%20Checklist.docx" TargetMode="External"/><Relationship Id="rId58" Type="http://schemas.openxmlformats.org/officeDocument/2006/relationships/hyperlink" Target="Board%20Member%20Profile.doc" TargetMode="External"/><Relationship Id="rId66" Type="http://schemas.openxmlformats.org/officeDocument/2006/relationships/hyperlink" Target="http://www.acf.hhs.gov/" TargetMode="External"/><Relationship Id="rId74" Type="http://schemas.openxmlformats.org/officeDocument/2006/relationships/footer" Target="footer5.xml"/><Relationship Id="rId79" Type="http://schemas.openxmlformats.org/officeDocument/2006/relationships/footer" Target="footer10.xml"/><Relationship Id="rId5" Type="http://schemas.openxmlformats.org/officeDocument/2006/relationships/webSettings" Target="webSettings.xml"/><Relationship Id="rId61" Type="http://schemas.openxmlformats.org/officeDocument/2006/relationships/hyperlink" Target="PASS%20Logic%20Model%20Form.docx" TargetMode="External"/><Relationship Id="rId82" Type="http://schemas.openxmlformats.org/officeDocument/2006/relationships/image" Target="media/image1.emf"/><Relationship Id="rId19" Type="http://schemas.openxmlformats.org/officeDocument/2006/relationships/hyperlink" Target="http://www.ncdhhs.gov/dss/pubnoti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ttendee.gototraining.com/r/5570635360320577025" TargetMode="External"/><Relationship Id="rId22" Type="http://schemas.openxmlformats.org/officeDocument/2006/relationships/hyperlink" Target="http://www.acf.hhs.gov/programs/cb/laws_policies/policy/im/2012/im1204.pdf" TargetMode="External"/><Relationship Id="rId27" Type="http://schemas.openxmlformats.org/officeDocument/2006/relationships/hyperlink" Target="http://www.cssp.org/reform/child-welfare/youth-thrive/2013/YT_Concrete-Support-in-Times-of-Need.pdf" TargetMode="External"/><Relationship Id="rId30" Type="http://schemas.openxmlformats.org/officeDocument/2006/relationships/hyperlink" Target="http://www.nctsn.org/topics/treatments-that-work/promising-practices" TargetMode="External"/><Relationship Id="rId35" Type="http://schemas.openxmlformats.org/officeDocument/2006/relationships/hyperlink" Target="https://www.sam.gov/index.html/" TargetMode="External"/><Relationship Id="rId43" Type="http://schemas.openxmlformats.org/officeDocument/2006/relationships/hyperlink" Target="https://www.sam.gov/portal/SAM/" TargetMode="External"/><Relationship Id="rId48" Type="http://schemas.openxmlformats.org/officeDocument/2006/relationships/hyperlink" Target="http://www.ncchild.org/" TargetMode="External"/><Relationship Id="rId56" Type="http://schemas.openxmlformats.org/officeDocument/2006/relationships/hyperlink" Target="file:///L:\Dss2\pubnotice\docs\2017-20%20RFA%20for%20Post%20Adoption%20Support%20Services\501(c)3%20Status%20Form.doc" TargetMode="External"/><Relationship Id="rId64" Type="http://schemas.openxmlformats.org/officeDocument/2006/relationships/hyperlink" Target="http://friendsnrc.org/" TargetMode="External"/><Relationship Id="rId69" Type="http://schemas.openxmlformats.org/officeDocument/2006/relationships/hyperlink" Target="http://adoptionsupport.org/" TargetMode="External"/><Relationship Id="rId77" Type="http://schemas.openxmlformats.org/officeDocument/2006/relationships/footer" Target="footer8.xml"/><Relationship Id="rId8" Type="http://schemas.openxmlformats.org/officeDocument/2006/relationships/header" Target="header1.xml"/><Relationship Id="rId51" Type="http://schemas.openxmlformats.org/officeDocument/2006/relationships/hyperlink" Target="http://www.osbm.state.nc.us" TargetMode="External"/><Relationship Id="rId72" Type="http://schemas.openxmlformats.org/officeDocument/2006/relationships/hyperlink" Target="http://www.grantstation.com/" TargetMode="External"/><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kimberly.best@dhhs.nc.gov" TargetMode="External"/><Relationship Id="rId17" Type="http://schemas.openxmlformats.org/officeDocument/2006/relationships/hyperlink" Target="http://www.ncleg.net/EnactedLegislation/Statutes/HTML/ByArticle/Chapter_64/Article_2.html" TargetMode="External"/><Relationship Id="rId25" Type="http://schemas.openxmlformats.org/officeDocument/2006/relationships/hyperlink" Target="http://www.cssp.org/reform/child-welfare/youth-thrive/2013/YT_Social-Connections.pdf" TargetMode="External"/><Relationship Id="rId33" Type="http://schemas.openxmlformats.org/officeDocument/2006/relationships/hyperlink" Target="http://ctfalliance.org/onlinetraining.htm" TargetMode="External"/><Relationship Id="rId38" Type="http://schemas.openxmlformats.org/officeDocument/2006/relationships/hyperlink" Target="%20http://www2.ncdhhs.gov/dss/Monitoring/" TargetMode="External"/><Relationship Id="rId46" Type="http://schemas.openxmlformats.org/officeDocument/2006/relationships/hyperlink" Target="http://ctb.ku.edu/en/tablecontents/chapter_1003.aspx" TargetMode="External"/><Relationship Id="rId59" Type="http://schemas.openxmlformats.org/officeDocument/2006/relationships/hyperlink" Target="Iran%20Divestment%20Act%20Certification.pdf" TargetMode="External"/><Relationship Id="rId67" Type="http://schemas.openxmlformats.org/officeDocument/2006/relationships/hyperlink" Target="http://www.childwelfare.gov/preventing/" TargetMode="External"/><Relationship Id="rId20" Type="http://schemas.openxmlformats.org/officeDocument/2006/relationships/hyperlink" Target="https://fedgov.dnb.com/webform" TargetMode="External"/><Relationship Id="rId41" Type="http://schemas.openxmlformats.org/officeDocument/2006/relationships/hyperlink" Target="https://www.fsrs.gov/" TargetMode="External"/><Relationship Id="rId54" Type="http://schemas.openxmlformats.org/officeDocument/2006/relationships/hyperlink" Target="file:///L:\Dss2\pubnotice\docs\2017-20%20RFA%20for%20Post%20Adoption%20Support%20Services\DSS%206844%20Budget.xls" TargetMode="External"/><Relationship Id="rId62" Type="http://schemas.openxmlformats.org/officeDocument/2006/relationships/hyperlink" Target="Child%20Abuse%20&amp;%20Neglect%20Preventing%20&amp;%20Responding.pdf" TargetMode="External"/><Relationship Id="rId70" Type="http://schemas.openxmlformats.org/officeDocument/2006/relationships/hyperlink" Target="http://ctb.ku.edu/en/tablecontents/chapter_1003.aspx" TargetMode="External"/><Relationship Id="rId75" Type="http://schemas.openxmlformats.org/officeDocument/2006/relationships/footer" Target="footer6.xml"/><Relationship Id="rId83" Type="http://schemas.openxmlformats.org/officeDocument/2006/relationships/oleObject" Target="embeddings/Microsoft_Word_97_-_2003_Document.doc"/><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ecretary.state.nc.us/corporations/feenpc.aspx" TargetMode="External"/><Relationship Id="rId23" Type="http://schemas.openxmlformats.org/officeDocument/2006/relationships/hyperlink" Target="http://www.cssp.org/reform/strengthening-families/basic-one-pagers/Strengthening-Families-for-Practitioners.pdf" TargetMode="External"/><Relationship Id="rId28" Type="http://schemas.openxmlformats.org/officeDocument/2006/relationships/hyperlink" Target="http://www.cssp.org/reform/child-welfare/youth-thrive/2013/YT_Congnitive-and-Social-Emotional-Competence-in-Youth.pdf" TargetMode="External"/><Relationship Id="rId36" Type="http://schemas.openxmlformats.org/officeDocument/2006/relationships/hyperlink" Target="https://www.ncgrants.gov/PublicReportsRegulations.jsp" TargetMode="External"/><Relationship Id="rId49" Type="http://schemas.openxmlformats.org/officeDocument/2006/relationships/hyperlink" Target="http://www.aecf.org/" TargetMode="External"/><Relationship Id="rId57" Type="http://schemas.openxmlformats.org/officeDocument/2006/relationships/hyperlink" Target="file:///L:\Dss2\pubnotice\docs\2017-20%20RFA%20for%20Post%20Adoption%20Support%20Services\State%20Certification.docx" TargetMode="External"/><Relationship Id="rId10" Type="http://schemas.openxmlformats.org/officeDocument/2006/relationships/footer" Target="footer2.xml"/><Relationship Id="rId31" Type="http://schemas.openxmlformats.org/officeDocument/2006/relationships/hyperlink" Target="http://friendsnrc.org/evaluation-toolkit" TargetMode="External"/><Relationship Id="rId44" Type="http://schemas.openxmlformats.org/officeDocument/2006/relationships/hyperlink" Target="https://www.fsrs.gov/documents/OMB_Guidance_on_FFATA_Subaward_and_Executive_Compensation_Reporting_08272010.pdf" TargetMode="External"/><Relationship Id="rId52" Type="http://schemas.openxmlformats.org/officeDocument/2006/relationships/footer" Target="footer3.xml"/><Relationship Id="rId60" Type="http://schemas.openxmlformats.org/officeDocument/2006/relationships/hyperlink" Target="Tips%20Regarding%20the%20Budget%20Narrative.doc" TargetMode="External"/><Relationship Id="rId65" Type="http://schemas.openxmlformats.org/officeDocument/2006/relationships/hyperlink" Target="http://www.cssp.org/" TargetMode="External"/><Relationship Id="rId73" Type="http://schemas.openxmlformats.org/officeDocument/2006/relationships/footer" Target="footer4.xml"/><Relationship Id="rId78" Type="http://schemas.openxmlformats.org/officeDocument/2006/relationships/footer" Target="footer9.xml"/><Relationship Id="rId81"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50092-CC95-42BA-B083-888F909BC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1468</TotalTime>
  <Pages>50</Pages>
  <Words>21583</Words>
  <Characters>133515</Characters>
  <Application>Microsoft Office Word</Application>
  <DocSecurity>0</DocSecurity>
  <Lines>1112</Lines>
  <Paragraphs>309</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154789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Johnson, Pam</cp:lastModifiedBy>
  <cp:revision>196</cp:revision>
  <cp:lastPrinted>2017-01-12T20:09:00Z</cp:lastPrinted>
  <dcterms:created xsi:type="dcterms:W3CDTF">2017-01-03T15:57:00Z</dcterms:created>
  <dcterms:modified xsi:type="dcterms:W3CDTF">2017-01-23T15:50:00Z</dcterms:modified>
</cp:coreProperties>
</file>