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60"/>
      </w:tblGrid>
      <w:tr w:rsidR="00B16D88" w:rsidRPr="006C5AF5" w14:paraId="472E1520" w14:textId="77777777" w:rsidTr="00B16D88">
        <w:trPr>
          <w:trHeight w:val="20"/>
          <w:tblCellSpacing w:w="0" w:type="dxa"/>
        </w:trPr>
        <w:tc>
          <w:tcPr>
            <w:tcW w:w="5000" w:type="pct"/>
            <w:vAlign w:val="center"/>
            <w:hideMark/>
          </w:tcPr>
          <w:p w14:paraId="28918234" w14:textId="16CF41B6" w:rsidR="00B16D88" w:rsidRPr="00FB7B06" w:rsidRDefault="00B16D88" w:rsidP="005F2DA1">
            <w:pPr>
              <w:pStyle w:val="Heading2"/>
              <w:jc w:val="center"/>
              <w:rPr>
                <w:rFonts w:ascii="Arial Narrow" w:eastAsia="PMingLiU" w:hAnsi="Arial Narrow"/>
              </w:rPr>
            </w:pPr>
            <w:r w:rsidRPr="006C5AF5">
              <w:rPr>
                <w:rFonts w:ascii="Arial Narrow" w:eastAsia="SimSun" w:hAnsi="Arial Narrow" w:cs="Arial Narrow"/>
                <w:lang w:val="zh-TW" w:bidi="zh-TW"/>
              </w:rPr>
              <w:t>北卡羅來納州嬰幼兒計畫</w:t>
            </w:r>
            <w:r w:rsidR="00FB7B06">
              <w:rPr>
                <w:rFonts w:ascii="Arial Narrow" w:eastAsia="PMingLiU" w:hAnsi="Arial Narrow" w:cs="Arial Narrow"/>
                <w:lang w:val="zh-TW" w:bidi="zh-TW"/>
              </w:rPr>
              <w:br/>
            </w:r>
            <w:r w:rsidRPr="006C5AF5">
              <w:rPr>
                <w:rFonts w:ascii="Arial Narrow" w:eastAsia="SimSun" w:hAnsi="Arial Narrow" w:cs="Arial Narrow"/>
                <w:lang w:val="zh-TW" w:bidi="zh-TW"/>
              </w:rPr>
              <w:t>(North Carolina Infant-Toddler Program, NC ITP)</w:t>
            </w:r>
          </w:p>
          <w:p w14:paraId="713CDE6E" w14:textId="55CD5729" w:rsidR="00B16D88" w:rsidRPr="00B403A4" w:rsidRDefault="00B16D88" w:rsidP="005F2DA1">
            <w:pPr>
              <w:pStyle w:val="Heading2"/>
              <w:spacing w:before="0" w:after="0"/>
              <w:jc w:val="center"/>
              <w:rPr>
                <w:rFonts w:ascii="Arial Narrow" w:eastAsia="PMingLiU" w:hAnsi="Arial Narrow"/>
              </w:rPr>
            </w:pPr>
            <w:r w:rsidRPr="006C5AF5">
              <w:rPr>
                <w:rFonts w:ascii="Arial Narrow" w:eastAsia="SimSun" w:hAnsi="Arial Narrow" w:cs="Arial Narrow"/>
                <w:lang w:val="zh-TW" w:bidi="zh-TW"/>
              </w:rPr>
              <w:t>資格評估</w:t>
            </w:r>
            <w:r w:rsidRPr="006C5AF5">
              <w:rPr>
                <w:rFonts w:ascii="Arial Narrow" w:eastAsia="SimSun" w:hAnsi="Arial Narrow" w:cs="Arial Narrow"/>
                <w:lang w:val="zh-TW" w:bidi="zh-TW"/>
              </w:rPr>
              <w:t>/</w:t>
            </w:r>
            <w:r w:rsidRPr="006C5AF5">
              <w:rPr>
                <w:rFonts w:ascii="Arial Narrow" w:eastAsia="SimSun" w:hAnsi="Arial Narrow" w:cs="Arial Narrow"/>
                <w:lang w:val="zh-TW" w:bidi="zh-TW"/>
              </w:rPr>
              <w:t>評量報告</w:t>
            </w:r>
          </w:p>
        </w:tc>
      </w:tr>
    </w:tbl>
    <w:p w14:paraId="09ED915A" w14:textId="0C991A3A" w:rsidR="00B16D88" w:rsidRPr="006C5AF5" w:rsidRDefault="00B16D88" w:rsidP="00B16D88">
      <w:pPr>
        <w:rPr>
          <w:rFonts w:ascii="Arial Narrow" w:eastAsia="SimSun" w:hAnsi="Arial Narrow"/>
          <w:vanish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B16D88" w:rsidRPr="006C5AF5" w14:paraId="3618DC30" w14:textId="77777777" w:rsidTr="00B16D88">
        <w:trPr>
          <w:trHeight w:val="2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E656C" w14:textId="77777777" w:rsidR="00B16D88" w:rsidRPr="006C5AF5" w:rsidRDefault="00B16D88" w:rsidP="005F2DA1">
            <w:pPr>
              <w:pStyle w:val="Heading3"/>
              <w:jc w:val="center"/>
              <w:rPr>
                <w:rFonts w:ascii="Arial Narrow" w:eastAsia="SimSun" w:hAnsi="Arial Narrow"/>
              </w:rPr>
            </w:pPr>
            <w:r w:rsidRPr="006C5AF5">
              <w:rPr>
                <w:rFonts w:ascii="Arial Narrow" w:eastAsia="SimSun" w:hAnsi="Arial Narrow" w:cs="Arial Narrow"/>
                <w:lang w:val="zh-TW" w:bidi="zh-TW"/>
              </w:rPr>
              <w:t>孩子目前技能與能力</w:t>
            </w:r>
          </w:p>
          <w:p w14:paraId="2795BA4D" w14:textId="77777777" w:rsidR="00B16D88" w:rsidRPr="006C5AF5" w:rsidRDefault="00B16D88" w:rsidP="005F2DA1">
            <w:pPr>
              <w:pStyle w:val="NormalWeb"/>
              <w:rPr>
                <w:rFonts w:ascii="Arial Narrow" w:eastAsia="SimSun" w:hAnsi="Arial Narrow"/>
              </w:rPr>
            </w:pPr>
            <w:r w:rsidRPr="006C5AF5">
              <w:rPr>
                <w:rFonts w:ascii="Arial Narrow" w:eastAsia="SimSun" w:hAnsi="Arial Narrow" w:cs="Arial Narrow"/>
                <w:lang w:val="zh-TW" w:bidi="zh-TW"/>
              </w:rPr>
              <w:t>本評估報告將呈現孩子的優勢與需求、感興趣與能激發動機的人事物，以及好惡。兒童發展服務局</w:t>
            </w:r>
            <w:r w:rsidRPr="006C5AF5">
              <w:rPr>
                <w:rFonts w:ascii="Arial Narrow" w:eastAsia="SimSun" w:hAnsi="Arial Narrow" w:cs="Arial Narrow"/>
                <w:lang w:val="zh-TW" w:bidi="zh-TW"/>
              </w:rPr>
              <w:t xml:space="preserve"> (Children's Developmental Services Agency, CDSA) </w:t>
            </w:r>
            <w:r w:rsidRPr="006C5AF5">
              <w:rPr>
                <w:rFonts w:ascii="Arial Narrow" w:eastAsia="SimSun" w:hAnsi="Arial Narrow" w:cs="Arial Narrow"/>
                <w:lang w:val="zh-TW" w:bidi="zh-TW"/>
              </w:rPr>
              <w:t>採用多種方法檢視孩子的發展情形：標準化測驗、相關紀錄審閱、臨床觀察及家長報告。我們收集的資訊能讓我們了解孩子目前的技能與行為，以及孩子如何在日常活動中結合並運用這些技能。這些技能與行為分為五大範疇</w:t>
            </w:r>
            <w:r w:rsidRPr="006C5AF5">
              <w:rPr>
                <w:rFonts w:ascii="Arial Narrow" w:eastAsia="SimSun" w:hAnsi="Arial Narrow" w:cs="Arial Narrow"/>
                <w:lang w:val="zh-TW" w:bidi="zh-TW"/>
              </w:rPr>
              <w:t xml:space="preserve"> (</w:t>
            </w:r>
            <w:r w:rsidRPr="006C5AF5">
              <w:rPr>
                <w:rFonts w:ascii="Arial Narrow" w:eastAsia="SimSun" w:hAnsi="Arial Narrow" w:cs="Arial Narrow"/>
                <w:lang w:val="zh-TW" w:bidi="zh-TW"/>
              </w:rPr>
              <w:t>發展領域</w:t>
            </w:r>
            <w:r w:rsidRPr="006C5AF5">
              <w:rPr>
                <w:rFonts w:ascii="Arial Narrow" w:eastAsia="SimSun" w:hAnsi="Arial Narrow" w:cs="Arial Narrow"/>
                <w:lang w:val="zh-TW" w:bidi="zh-TW"/>
              </w:rPr>
              <w:t>)</w:t>
            </w:r>
            <w:r w:rsidRPr="006C5AF5">
              <w:rPr>
                <w:rFonts w:ascii="Arial Narrow" w:eastAsia="SimSun" w:hAnsi="Arial Narrow" w:cs="Arial Narrow"/>
                <w:lang w:val="zh-TW" w:bidi="zh-TW"/>
              </w:rPr>
              <w:t>。</w:t>
            </w:r>
          </w:p>
        </w:tc>
      </w:tr>
      <w:tr w:rsidR="00B16D88" w:rsidRPr="00D35D5B" w14:paraId="57316364" w14:textId="77777777" w:rsidTr="00B16D88">
        <w:trPr>
          <w:trHeight w:val="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3EA76" w14:textId="28609DEA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兒童姓名：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6A694" w14:textId="434C3B0C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出生日期：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end"/>
            </w:r>
          </w:p>
        </w:tc>
      </w:tr>
      <w:tr w:rsidR="00B16D88" w:rsidRPr="00D35D5B" w14:paraId="469FA4F0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ED530" w14:textId="3F267AB1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評估時日曆年齡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(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實歲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)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：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54E74" w14:textId="5344081F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矯正年齡：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end"/>
            </w:r>
          </w:p>
        </w:tc>
      </w:tr>
      <w:tr w:rsidR="00B16D88" w:rsidRPr="00D35D5B" w14:paraId="39A370F4" w14:textId="77777777" w:rsidTr="00B16D88">
        <w:trPr>
          <w:trHeight w:val="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75B22" w14:textId="79FC9812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評估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/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評量日期：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end"/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02049" w14:textId="6A62E1AC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評估工具：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end"/>
            </w:r>
          </w:p>
        </w:tc>
      </w:tr>
      <w:tr w:rsidR="00B16D88" w:rsidRPr="00D35D5B" w14:paraId="3D85C13E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111B6" w14:textId="75C7B5F1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評估人員：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1617C" w14:textId="3B056C23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評量方法：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end"/>
            </w:r>
          </w:p>
        </w:tc>
      </w:tr>
      <w:tr w:rsidR="00B16D88" w:rsidRPr="00D35D5B" w14:paraId="456FFBF1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33047" w14:textId="0C84BA49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出席人員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(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若有通譯員請列出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)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：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b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fldChar w:fldCharType="end"/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br/>
            </w:r>
          </w:p>
        </w:tc>
      </w:tr>
      <w:tr w:rsidR="00B16D88" w:rsidRPr="00D35D5B" w14:paraId="0D79467F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138D2" w14:textId="77777777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兒童健康資訊摘要：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>本摘要係依據相關紀錄審閱與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 xml:space="preserve"> (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>或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 xml:space="preserve">) 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>家長口述內容彙整而成，內容可能包含出生病史、健康狀況或診斷、疾病、住院紀錄、用藥、視力與聽力狀況或其他資訊。</w:t>
            </w:r>
          </w:p>
          <w:p w14:paraId="398DBC30" w14:textId="0F7D070A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B16D88" w:rsidRPr="00D35D5B" w14:paraId="02E5D71E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22D70" w14:textId="1F4CD507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評估結果摘要：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</w:tbl>
    <w:p w14:paraId="688FCE14" w14:textId="6C5A7214" w:rsidR="00B16D88" w:rsidRPr="00D35D5B" w:rsidRDefault="00B16D88" w:rsidP="00B16D88">
      <w:pPr>
        <w:spacing w:line="240" w:lineRule="auto"/>
        <w:rPr>
          <w:rFonts w:ascii="Arial Narrow" w:eastAsia="SimSun" w:hAnsi="Arial Narrow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1559"/>
        <w:gridCol w:w="1557"/>
        <w:gridCol w:w="3115"/>
      </w:tblGrid>
      <w:tr w:rsidR="00B16D88" w:rsidRPr="00D35D5B" w14:paraId="32DD2B67" w14:textId="77777777" w:rsidTr="00B16D88">
        <w:trPr>
          <w:trHeight w:val="20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5AA25" w14:textId="77777777" w:rsidR="00B16D88" w:rsidRPr="00D35D5B" w:rsidRDefault="00B16D88" w:rsidP="005F2DA1">
            <w:pPr>
              <w:pStyle w:val="Heading3"/>
              <w:jc w:val="center"/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lang w:val="zh-TW" w:bidi="zh-TW"/>
              </w:rPr>
              <w:t>測驗結果摘要</w:t>
            </w:r>
          </w:p>
        </w:tc>
      </w:tr>
      <w:tr w:rsidR="00B16D88" w:rsidRPr="00D35D5B" w14:paraId="10EC7B29" w14:textId="77777777" w:rsidTr="00B16D88">
        <w:trPr>
          <w:trHeight w:val="20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6DFB7" w14:textId="77777777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發展領域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14C64" w14:textId="77777777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標準分數</w:t>
            </w:r>
          </w:p>
        </w:tc>
      </w:tr>
      <w:tr w:rsidR="00B16D88" w:rsidRPr="00D35D5B" w14:paraId="7B7A10A9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D9DD9" w14:textId="77777777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溝通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/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語言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(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理解與表達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D7262" w14:textId="10FCB254" w:rsidR="00B16D88" w:rsidRPr="00D35D5B" w:rsidRDefault="00B16D88" w:rsidP="00A7536E">
            <w:pPr>
              <w:tabs>
                <w:tab w:val="left" w:pos="868"/>
              </w:tabs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綜合：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ab/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表達：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ab/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理解：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ab/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B16D88" w:rsidRPr="00D35D5B" w14:paraId="7E2473E2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E154A" w14:textId="77777777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認知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/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早期學習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36EF5" w14:textId="66DF3665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B16D88" w:rsidRPr="00D35D5B" w14:paraId="57DC3A63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E9EDC" w14:textId="77777777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身體發展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(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粗大動作與精細動作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13E35" w14:textId="6D6F8D8F" w:rsidR="00B16D88" w:rsidRPr="00D35D5B" w:rsidRDefault="00B16D88" w:rsidP="00A7536E">
            <w:pPr>
              <w:tabs>
                <w:tab w:val="left" w:pos="1228"/>
              </w:tabs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綜合：</w:t>
            </w:r>
            <w:r w:rsidR="00A7536E" w:rsidRPr="00D35D5B">
              <w:rPr>
                <w:rFonts w:ascii="Arial Narrow" w:eastAsia="SimSun" w:hAnsi="Arial Narrow" w:cs="Arial Narrow"/>
                <w:b/>
                <w:lang w:val="zh-TW" w:bidi="zh-TW"/>
              </w:rPr>
              <w:tab/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粗大動作：</w:t>
            </w:r>
            <w:r w:rsidR="00A7536E" w:rsidRPr="00D35D5B">
              <w:rPr>
                <w:rFonts w:ascii="Arial Narrow" w:eastAsia="SimSun" w:hAnsi="Arial Narrow" w:cs="Arial Narrow"/>
                <w:b/>
                <w:lang w:val="zh-TW" w:bidi="zh-TW"/>
              </w:rPr>
              <w:tab/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br/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精細動作：</w:t>
            </w:r>
            <w:r w:rsidR="00A7536E" w:rsidRPr="00D35D5B">
              <w:rPr>
                <w:rFonts w:ascii="Arial Narrow" w:eastAsia="SimSun" w:hAnsi="Arial Narrow" w:cs="Arial Narrow"/>
                <w:b/>
                <w:lang w:val="zh-TW" w:bidi="zh-TW"/>
              </w:rPr>
              <w:tab/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B16D88" w:rsidRPr="00D35D5B" w14:paraId="052A5772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AA3A2" w14:textId="2D33F002" w:rsidR="00B16D88" w:rsidRPr="00D35D5B" w:rsidRDefault="00B16D88" w:rsidP="00A7536E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lastRenderedPageBreak/>
              <w:t>社會情緒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44290" w14:textId="21C10DA1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B16D88" w:rsidRPr="00D35D5B" w14:paraId="5E0ADF25" w14:textId="77777777" w:rsidTr="00B16D88">
        <w:trPr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96EAE" w14:textId="77777777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生活自理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/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自助能力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7E0E1" w14:textId="29DCC839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B16D88" w:rsidRPr="00D35D5B" w14:paraId="4C671FC1" w14:textId="77777777" w:rsidTr="00B16D88">
        <w:trPr>
          <w:trHeight w:val="20"/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F6C40" w14:textId="15C66FD4" w:rsidR="00B16D88" w:rsidRPr="00D35D5B" w:rsidRDefault="00B16D88" w:rsidP="005F2DA1">
            <w:pPr>
              <w:spacing w:before="160" w:after="0"/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兒童發展成果</w:t>
            </w: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 xml:space="preserve"> 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8BCF9" w14:textId="77777777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孩子能做到的事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6819D" w14:textId="77777777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b/>
                <w:lang w:val="zh-TW" w:bidi="zh-TW"/>
              </w:rPr>
              <w:t>下一步</w:t>
            </w:r>
          </w:p>
        </w:tc>
      </w:tr>
      <w:tr w:rsidR="00B16D88" w:rsidRPr="00D35D5B" w14:paraId="4DF0C063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A000A" w14:textId="628FFF76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lang w:val="zh-TW" w:bidi="zh-TW"/>
              </w:rPr>
              <w:t>正向社會情緒技能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 xml:space="preserve"> (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>包含社</w:t>
            </w:r>
            <w:r w:rsidR="0099452C" w:rsidRPr="00D35D5B">
              <w:rPr>
                <w:rFonts w:ascii="Arial Narrow" w:hAnsi="Arial Narrow" w:cs="Arial Narrow"/>
                <w:lang w:val="zh-TW" w:bidi="zh-TW"/>
              </w:rPr>
              <w:br/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>會關係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 xml:space="preserve">) 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br/>
              <w:t>(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>與成人及其他兒童互動、</w:t>
            </w:r>
            <w:r w:rsidR="0099452C" w:rsidRPr="00D35D5B">
              <w:rPr>
                <w:rFonts w:ascii="Arial Narrow" w:hAnsi="Arial Narrow" w:cs="Arial Narrow"/>
                <w:lang w:val="zh-TW" w:bidi="zh-TW"/>
              </w:rPr>
              <w:br/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>表現符合年齡的情緒與感受、在日常作息中配合合作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 xml:space="preserve">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039B3" w14:textId="311432D2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27F76" w14:textId="4EC66808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B16D88" w:rsidRPr="00D35D5B" w14:paraId="056E8250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16CBC" w14:textId="167A30C8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lang w:val="zh-TW" w:bidi="zh-TW"/>
              </w:rPr>
              <w:t>取得並運用知識與技能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br/>
              <w:t>(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>透過遊戲思考與解決問題、</w:t>
            </w:r>
            <w:r w:rsidR="0099452C" w:rsidRPr="00D35D5B">
              <w:rPr>
                <w:rFonts w:ascii="Arial Narrow" w:hAnsi="Arial Narrow" w:cs="Arial Narrow"/>
                <w:lang w:val="zh-TW" w:bidi="zh-TW"/>
              </w:rPr>
              <w:br/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>溝通、培養對書本的興趣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528CF" w14:textId="6F9BCC13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B7619" w14:textId="2598D751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  <w:tr w:rsidR="00B16D88" w:rsidRPr="00D35D5B" w14:paraId="67AE4979" w14:textId="77777777" w:rsidTr="00B16D88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9F9D2" w14:textId="62D1B1CD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lang w:val="zh-TW" w:bidi="zh-TW"/>
              </w:rPr>
              <w:t>採取適當行動滿足需求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br/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br/>
              <w:t>(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>學習照顧自己、在遊戲及</w:t>
            </w:r>
            <w:r w:rsidR="00C55508" w:rsidRPr="00D35D5B">
              <w:rPr>
                <w:rFonts w:ascii="Arial Narrow" w:hAnsi="Arial Narrow" w:cs="Arial Narrow"/>
                <w:lang w:val="zh-TW" w:bidi="zh-TW"/>
              </w:rPr>
              <w:br/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>日常活動中運用雙手與手指、</w:t>
            </w:r>
            <w:r w:rsidR="0099452C" w:rsidRPr="00D35D5B">
              <w:rPr>
                <w:rFonts w:ascii="Arial Narrow" w:hAnsi="Arial Narrow" w:cs="Arial Narrow"/>
                <w:lang w:val="zh-TW" w:bidi="zh-TW"/>
              </w:rPr>
              <w:br/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>獨立移動、運用語言表達想</w:t>
            </w:r>
            <w:r w:rsidR="0099452C" w:rsidRPr="00D35D5B">
              <w:rPr>
                <w:rFonts w:ascii="Arial Narrow" w:hAnsi="Arial Narrow" w:cs="Arial Narrow"/>
                <w:lang w:val="zh-TW" w:bidi="zh-TW"/>
              </w:rPr>
              <w:br/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>要與需要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1E76B" w14:textId="6898125F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7F712" w14:textId="4ECB0D00" w:rsidR="00B16D88" w:rsidRPr="00D35D5B" w:rsidRDefault="00B16D88" w:rsidP="005F2DA1">
            <w:pPr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</w:tbl>
    <w:p w14:paraId="5DDF09BE" w14:textId="528C2A38" w:rsidR="00B16D88" w:rsidRPr="00D35D5B" w:rsidRDefault="00B16D88" w:rsidP="00B16D88">
      <w:pPr>
        <w:spacing w:after="0"/>
        <w:rPr>
          <w:rFonts w:ascii="Arial Narrow" w:eastAsia="SimSun" w:hAnsi="Arial Narrow"/>
          <w:sz w:val="24"/>
          <w:szCs w:val="24"/>
        </w:rPr>
      </w:pPr>
    </w:p>
    <w:p w14:paraId="663C972F" w14:textId="3D80D50B" w:rsidR="00B16D88" w:rsidRPr="00D35D5B" w:rsidRDefault="00B16D88" w:rsidP="00B16D88">
      <w:pPr>
        <w:spacing w:after="0"/>
        <w:rPr>
          <w:rFonts w:ascii="Arial Narrow" w:eastAsia="SimSun" w:hAnsi="Arial Narrow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:rsidRPr="00D35D5B" w14:paraId="0AC191A8" w14:textId="77777777" w:rsidTr="00B16D88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531560CB" w14:textId="77777777" w:rsidR="00B16D88" w:rsidRPr="00D35D5B" w:rsidRDefault="00B16D88" w:rsidP="005F2DA1">
            <w:pPr>
              <w:spacing w:after="0"/>
              <w:ind w:right="-540"/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lang w:val="zh-TW" w:bidi="zh-TW"/>
              </w:rPr>
              <w:t>簽名：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>________________________________________</w:t>
            </w:r>
          </w:p>
        </w:tc>
        <w:tc>
          <w:tcPr>
            <w:tcW w:w="2500" w:type="pct"/>
            <w:vAlign w:val="center"/>
            <w:hideMark/>
          </w:tcPr>
          <w:p w14:paraId="762F2C40" w14:textId="51A681AC" w:rsidR="00B16D88" w:rsidRPr="00D35D5B" w:rsidRDefault="00B16D88" w:rsidP="005F2DA1">
            <w:pPr>
              <w:spacing w:after="0"/>
              <w:ind w:firstLine="900"/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lang w:val="zh-TW" w:bidi="zh-TW"/>
              </w:rPr>
              <w:t>日期：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</w:tbl>
    <w:p w14:paraId="1279E136" w14:textId="37697BC0" w:rsidR="00B16D88" w:rsidRPr="00D35D5B" w:rsidRDefault="00B16D88" w:rsidP="00B16D88">
      <w:pPr>
        <w:spacing w:after="0"/>
        <w:rPr>
          <w:rFonts w:ascii="Arial Narrow" w:eastAsia="SimSun" w:hAnsi="Arial Narrow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:rsidRPr="00D35D5B" w14:paraId="57E08227" w14:textId="77777777" w:rsidTr="00B16D88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4A40EDC6" w14:textId="77777777" w:rsidR="00B16D88" w:rsidRPr="00D35D5B" w:rsidRDefault="00B16D88" w:rsidP="005F2DA1">
            <w:pPr>
              <w:spacing w:after="0"/>
              <w:ind w:right="-450"/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lang w:val="zh-TW" w:bidi="zh-TW"/>
              </w:rPr>
              <w:t>簽名：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>______________________________________</w:t>
            </w:r>
          </w:p>
        </w:tc>
        <w:tc>
          <w:tcPr>
            <w:tcW w:w="2500" w:type="pct"/>
            <w:vAlign w:val="center"/>
            <w:hideMark/>
          </w:tcPr>
          <w:p w14:paraId="37EE9BEC" w14:textId="7B8EEE2F" w:rsidR="00B16D88" w:rsidRPr="00D35D5B" w:rsidRDefault="00B16D88" w:rsidP="005F2DA1">
            <w:pPr>
              <w:spacing w:after="0"/>
              <w:ind w:left="450" w:firstLine="450"/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lang w:val="zh-TW" w:bidi="zh-TW"/>
              </w:rPr>
              <w:t>日期：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</w:tbl>
    <w:p w14:paraId="64BD3902" w14:textId="5AEDEEB4" w:rsidR="00B16D88" w:rsidRPr="00D35D5B" w:rsidRDefault="00B16D88" w:rsidP="00B16D88">
      <w:pPr>
        <w:spacing w:after="0"/>
        <w:rPr>
          <w:rFonts w:ascii="Arial Narrow" w:eastAsia="SimSun" w:hAnsi="Arial Narrow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6D88" w:rsidRPr="006C5AF5" w14:paraId="44073364" w14:textId="77777777" w:rsidTr="00B16D88">
        <w:trPr>
          <w:trHeight w:val="20"/>
          <w:tblCellSpacing w:w="0" w:type="dxa"/>
        </w:trPr>
        <w:tc>
          <w:tcPr>
            <w:tcW w:w="2500" w:type="pct"/>
            <w:vAlign w:val="center"/>
            <w:hideMark/>
          </w:tcPr>
          <w:p w14:paraId="0B12CE4B" w14:textId="77777777" w:rsidR="00B16D88" w:rsidRPr="00D35D5B" w:rsidRDefault="00B16D88" w:rsidP="005F2DA1">
            <w:pPr>
              <w:spacing w:after="0"/>
              <w:ind w:right="-450"/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lang w:val="zh-TW" w:bidi="zh-TW"/>
              </w:rPr>
              <w:t>簽名：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>_____________________________________</w:t>
            </w:r>
          </w:p>
        </w:tc>
        <w:tc>
          <w:tcPr>
            <w:tcW w:w="2500" w:type="pct"/>
            <w:vAlign w:val="center"/>
            <w:hideMark/>
          </w:tcPr>
          <w:p w14:paraId="6B80B75C" w14:textId="04AE6107" w:rsidR="00B16D88" w:rsidRPr="006C5AF5" w:rsidRDefault="00B16D88" w:rsidP="005F2DA1">
            <w:pPr>
              <w:spacing w:after="0"/>
              <w:ind w:firstLine="900"/>
              <w:rPr>
                <w:rFonts w:ascii="Arial Narrow" w:eastAsia="SimSun" w:hAnsi="Arial Narrow"/>
              </w:rPr>
            </w:pPr>
            <w:r w:rsidRPr="00D35D5B">
              <w:rPr>
                <w:rFonts w:ascii="Arial Narrow" w:eastAsia="SimSun" w:hAnsi="Arial Narrow" w:cs="Arial Narrow"/>
                <w:lang w:val="zh-TW" w:bidi="zh-TW"/>
              </w:rPr>
              <w:t>日期：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t xml:space="preserve"> 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instrText xml:space="preserve"> FORMTEXT </w:instrTex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separate"/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="00473896" w:rsidRPr="00D35D5B">
              <w:rPr>
                <w:rFonts w:ascii="Arial Narrow" w:eastAsia="SimSun" w:hAnsi="Arial Narrow" w:cs="Arial Narrow"/>
                <w:noProof/>
                <w:lang w:val="zh-TW" w:bidi="zh-TW"/>
              </w:rPr>
              <w:t> </w:t>
            </w:r>
            <w:r w:rsidRPr="00D35D5B">
              <w:rPr>
                <w:rFonts w:ascii="Arial Narrow" w:eastAsia="SimSun" w:hAnsi="Arial Narrow" w:cs="Arial Narrow"/>
                <w:lang w:val="zh-TW" w:bidi="zh-TW"/>
              </w:rPr>
              <w:fldChar w:fldCharType="end"/>
            </w:r>
          </w:p>
        </w:tc>
      </w:tr>
    </w:tbl>
    <w:p w14:paraId="74EB55BD" w14:textId="77777777" w:rsidR="00B16D88" w:rsidRPr="006C5AF5" w:rsidRDefault="00B16D88" w:rsidP="00B16D88">
      <w:pPr>
        <w:rPr>
          <w:rFonts w:eastAsia="SimSun"/>
        </w:rPr>
      </w:pPr>
    </w:p>
    <w:sectPr w:rsidR="00B16D88" w:rsidRPr="006C5AF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2CB9" w14:textId="77777777" w:rsidR="007F1AE0" w:rsidRDefault="007F1AE0" w:rsidP="008F217C">
      <w:pPr>
        <w:spacing w:after="0" w:line="240" w:lineRule="auto"/>
      </w:pPr>
      <w:r>
        <w:separator/>
      </w:r>
    </w:p>
  </w:endnote>
  <w:endnote w:type="continuationSeparator" w:id="0">
    <w:p w14:paraId="29C38FD5" w14:textId="77777777" w:rsidR="007F1AE0" w:rsidRDefault="007F1AE0" w:rsidP="008F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9DC9" w14:textId="77777777" w:rsidR="00473896" w:rsidRDefault="00473896" w:rsidP="00473896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15"/>
      <w:gridCol w:w="1710"/>
      <w:gridCol w:w="1887"/>
      <w:gridCol w:w="273"/>
      <w:gridCol w:w="2065"/>
    </w:tblGrid>
    <w:tr w:rsidR="00473896" w14:paraId="6F2557CC" w14:textId="77777777" w:rsidTr="0085681F">
      <w:tc>
        <w:tcPr>
          <w:tcW w:w="3415" w:type="dxa"/>
        </w:tcPr>
        <w:p w14:paraId="4A860B4D" w14:textId="77777777" w:rsidR="00473896" w:rsidRPr="00D35D5B" w:rsidRDefault="00473896" w:rsidP="00473896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D35D5B">
            <w:rPr>
              <w:rFonts w:eastAsia="Times New Roman"/>
              <w:sz w:val="17"/>
              <w:szCs w:val="17"/>
              <w:lang w:val="en-US"/>
            </w:rPr>
            <w:t xml:space="preserve">Child’s Name: </w:t>
          </w:r>
        </w:p>
      </w:tc>
      <w:tc>
        <w:tcPr>
          <w:tcW w:w="1710" w:type="dxa"/>
        </w:tcPr>
        <w:p w14:paraId="136C564D" w14:textId="77777777" w:rsidR="00473896" w:rsidRPr="00D35D5B" w:rsidRDefault="00473896" w:rsidP="00473896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D35D5B">
            <w:rPr>
              <w:rFonts w:eastAsia="Times New Roman"/>
              <w:sz w:val="17"/>
              <w:szCs w:val="17"/>
              <w:lang w:val="en-US"/>
            </w:rPr>
            <w:t xml:space="preserve">DOB: </w:t>
          </w:r>
        </w:p>
      </w:tc>
      <w:tc>
        <w:tcPr>
          <w:tcW w:w="1887" w:type="dxa"/>
        </w:tcPr>
        <w:p w14:paraId="3E378CD5" w14:textId="77777777" w:rsidR="00473896" w:rsidRPr="00D35D5B" w:rsidRDefault="00473896" w:rsidP="00473896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D35D5B">
            <w:rPr>
              <w:rFonts w:eastAsia="Times New Roman"/>
              <w:sz w:val="17"/>
              <w:szCs w:val="17"/>
              <w:lang w:val="en-US"/>
            </w:rPr>
            <w:t xml:space="preserve">CNDS ID #: </w:t>
          </w:r>
        </w:p>
      </w:tc>
      <w:tc>
        <w:tcPr>
          <w:tcW w:w="2338" w:type="dxa"/>
          <w:gridSpan w:val="2"/>
        </w:tcPr>
        <w:p w14:paraId="74229E71" w14:textId="77777777" w:rsidR="00473896" w:rsidRPr="00D35D5B" w:rsidRDefault="00473896" w:rsidP="00473896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D35D5B">
            <w:rPr>
              <w:rFonts w:eastAsia="Times New Roman"/>
              <w:sz w:val="17"/>
              <w:szCs w:val="17"/>
              <w:lang w:val="en-US"/>
            </w:rPr>
            <w:t xml:space="preserve">CDSA: </w:t>
          </w:r>
        </w:p>
      </w:tc>
    </w:tr>
    <w:tr w:rsidR="00473896" w14:paraId="5B819E86" w14:textId="77777777" w:rsidTr="0085681F">
      <w:tc>
        <w:tcPr>
          <w:tcW w:w="7285" w:type="dxa"/>
          <w:gridSpan w:val="4"/>
          <w:vAlign w:val="center"/>
        </w:tcPr>
        <w:p w14:paraId="06A62BF8" w14:textId="77777777" w:rsidR="00473896" w:rsidRPr="00D35D5B" w:rsidRDefault="00473896" w:rsidP="00473896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D35D5B">
            <w:rPr>
              <w:rFonts w:eastAsia="Times New Roman"/>
              <w:sz w:val="17"/>
              <w:szCs w:val="17"/>
              <w:lang w:val="en-US"/>
            </w:rPr>
            <w:t xml:space="preserve">BEES Eligibility Evaluation Assessment Report- September 2025 </w:t>
          </w:r>
        </w:p>
      </w:tc>
      <w:tc>
        <w:tcPr>
          <w:tcW w:w="2065" w:type="dxa"/>
          <w:vAlign w:val="center"/>
        </w:tcPr>
        <w:p w14:paraId="2FF16A23" w14:textId="77777777" w:rsidR="00473896" w:rsidRPr="00D35D5B" w:rsidRDefault="00473896" w:rsidP="00473896">
          <w:pPr>
            <w:pStyle w:val="Footer"/>
            <w:rPr>
              <w:rFonts w:eastAsia="Times New Roman"/>
              <w:sz w:val="17"/>
              <w:szCs w:val="17"/>
              <w:lang w:val="en-US"/>
            </w:rPr>
          </w:pPr>
          <w:r w:rsidRPr="00D35D5B">
            <w:rPr>
              <w:rFonts w:eastAsia="Times New Roman"/>
              <w:sz w:val="17"/>
              <w:szCs w:val="17"/>
              <w:lang w:val="en-US"/>
            </w:rPr>
            <w:t xml:space="preserve">Page: </w:t>
          </w:r>
        </w:p>
      </w:tc>
    </w:tr>
  </w:tbl>
  <w:p w14:paraId="16AB6468" w14:textId="77777777" w:rsidR="00473896" w:rsidRDefault="00473896" w:rsidP="00473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D840" w14:textId="77777777" w:rsidR="007F1AE0" w:rsidRDefault="007F1AE0" w:rsidP="008F217C">
      <w:pPr>
        <w:spacing w:after="0" w:line="240" w:lineRule="auto"/>
      </w:pPr>
      <w:r>
        <w:separator/>
      </w:r>
    </w:p>
  </w:footnote>
  <w:footnote w:type="continuationSeparator" w:id="0">
    <w:p w14:paraId="6561349C" w14:textId="77777777" w:rsidR="007F1AE0" w:rsidRDefault="007F1AE0" w:rsidP="008F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7962" w14:textId="5E8F429D" w:rsidR="00443DC8" w:rsidRPr="006C5AF5" w:rsidRDefault="00443DC8" w:rsidP="006C5AF5">
    <w:pPr>
      <w:pStyle w:val="Header"/>
      <w:jc w:val="right"/>
      <w:rPr>
        <w:rFonts w:ascii="Arial Narrow" w:eastAsia="SimSun" w:hAnsi="Arial Narrow" w:cs="Arial"/>
        <w:sz w:val="16"/>
      </w:rPr>
    </w:pPr>
    <w:r w:rsidRPr="006C5AF5">
      <w:rPr>
        <w:rFonts w:ascii="Arial Narrow" w:eastAsia="SimSun" w:hAnsi="Arial Narrow" w:cs="Arial"/>
        <w:sz w:val="16"/>
        <w:lang w:val="zh-TW" w:bidi="zh-TW"/>
      </w:rPr>
      <w:t>北卡羅來納州衛生與公共服務部</w:t>
    </w:r>
    <w:r w:rsidRPr="006C5AF5">
      <w:rPr>
        <w:rFonts w:ascii="Arial Narrow" w:eastAsia="SimSun" w:hAnsi="Arial Narrow" w:cs="Arial"/>
        <w:sz w:val="16"/>
        <w:lang w:val="zh-TW" w:bidi="zh-TW"/>
      </w:rPr>
      <w:t xml:space="preserve"> (North Carolina Department of Health and Human Services)</w:t>
    </w:r>
  </w:p>
  <w:p w14:paraId="3A8B5408" w14:textId="77777777" w:rsidR="00443DC8" w:rsidRPr="006C5AF5" w:rsidRDefault="00443DC8" w:rsidP="006C5AF5">
    <w:pPr>
      <w:pStyle w:val="Header"/>
      <w:spacing w:after="120"/>
      <w:jc w:val="right"/>
      <w:rPr>
        <w:rFonts w:ascii="Arial Narrow" w:eastAsia="SimSun" w:hAnsi="Arial Narrow" w:cs="Arial"/>
        <w:sz w:val="16"/>
      </w:rPr>
    </w:pPr>
    <w:r w:rsidRPr="006C5AF5">
      <w:rPr>
        <w:rFonts w:ascii="Arial Narrow" w:eastAsia="SimSun" w:hAnsi="Arial Narrow" w:cs="Arial"/>
        <w:sz w:val="16"/>
        <w:lang w:val="zh-TW" w:bidi="zh-TW"/>
      </w:rPr>
      <w:t>兒童與家庭福祉部</w:t>
    </w:r>
  </w:p>
  <w:p w14:paraId="52C7EBD3" w14:textId="3DE0F75B" w:rsidR="008F217C" w:rsidRPr="006C5AF5" w:rsidRDefault="008F217C" w:rsidP="006C5AF5">
    <w:pPr>
      <w:pStyle w:val="Header"/>
      <w:tabs>
        <w:tab w:val="clear" w:pos="4680"/>
        <w:tab w:val="clear" w:pos="9360"/>
        <w:tab w:val="left" w:pos="6615"/>
      </w:tabs>
      <w:jc w:val="right"/>
      <w:rPr>
        <w:rFonts w:eastAsia="SimSu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E5"/>
    <w:rsid w:val="00030CB8"/>
    <w:rsid w:val="00035588"/>
    <w:rsid w:val="001B76B8"/>
    <w:rsid w:val="00297973"/>
    <w:rsid w:val="0034583D"/>
    <w:rsid w:val="00362439"/>
    <w:rsid w:val="00377862"/>
    <w:rsid w:val="0043457C"/>
    <w:rsid w:val="00443DC8"/>
    <w:rsid w:val="0046545F"/>
    <w:rsid w:val="00473896"/>
    <w:rsid w:val="00502923"/>
    <w:rsid w:val="005C4925"/>
    <w:rsid w:val="005D7E2F"/>
    <w:rsid w:val="006C5AF5"/>
    <w:rsid w:val="006E6667"/>
    <w:rsid w:val="00725CBB"/>
    <w:rsid w:val="00733BB6"/>
    <w:rsid w:val="00763EBF"/>
    <w:rsid w:val="007F1AE0"/>
    <w:rsid w:val="008C74F4"/>
    <w:rsid w:val="008F217C"/>
    <w:rsid w:val="00905028"/>
    <w:rsid w:val="00975817"/>
    <w:rsid w:val="0099452C"/>
    <w:rsid w:val="009D6F2B"/>
    <w:rsid w:val="009F24FD"/>
    <w:rsid w:val="00A5592A"/>
    <w:rsid w:val="00A7536E"/>
    <w:rsid w:val="00AB1BCD"/>
    <w:rsid w:val="00AF2908"/>
    <w:rsid w:val="00B16D88"/>
    <w:rsid w:val="00B26C24"/>
    <w:rsid w:val="00B403A4"/>
    <w:rsid w:val="00B75B6E"/>
    <w:rsid w:val="00BA2EE5"/>
    <w:rsid w:val="00BE2838"/>
    <w:rsid w:val="00C55508"/>
    <w:rsid w:val="00C865F1"/>
    <w:rsid w:val="00D35D5B"/>
    <w:rsid w:val="00D477BB"/>
    <w:rsid w:val="00E2769D"/>
    <w:rsid w:val="00E45A4C"/>
    <w:rsid w:val="00E5192D"/>
    <w:rsid w:val="00E5624B"/>
    <w:rsid w:val="00EE50F5"/>
    <w:rsid w:val="00F104CF"/>
    <w:rsid w:val="00F21BA0"/>
    <w:rsid w:val="00F61AF5"/>
    <w:rsid w:val="00FB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571B6"/>
  <w15:chartTrackingRefBased/>
  <w15:docId w15:val="{E4D534A0-6600-475C-9D25-E8F789F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D88"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65F1"/>
    <w:rPr>
      <w:b/>
      <w:bCs/>
    </w:rPr>
  </w:style>
  <w:style w:type="paragraph" w:styleId="NormalWeb">
    <w:name w:val="Normal (Web)"/>
    <w:basedOn w:val="Normal"/>
    <w:uiPriority w:val="99"/>
    <w:unhideWhenUsed/>
    <w:rsid w:val="00C8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eastAsiaTheme="minorEastAsia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2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7C"/>
  </w:style>
  <w:style w:type="paragraph" w:styleId="Footer">
    <w:name w:val="footer"/>
    <w:basedOn w:val="Normal"/>
    <w:link w:val="FooterChar"/>
    <w:uiPriority w:val="99"/>
    <w:unhideWhenUsed/>
    <w:rsid w:val="008F2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7C"/>
  </w:style>
  <w:style w:type="table" w:styleId="TableGrid">
    <w:name w:val="Table Grid"/>
    <w:basedOn w:val="TableNormal"/>
    <w:uiPriority w:val="39"/>
    <w:rsid w:val="00B75B6E"/>
    <w:pPr>
      <w:spacing w:after="0" w:line="240" w:lineRule="auto"/>
    </w:pPr>
    <w:rPr>
      <w:rFonts w:eastAsiaTheme="minorEastAsia"/>
      <w:kern w:val="2"/>
      <w:sz w:val="24"/>
      <w:szCs w:val="24"/>
      <w:lang w:val="es-419" w:eastAsia="es-419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930</Characters>
  <Application>Microsoft Office Word</Application>
  <DocSecurity>0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Yahasoft</dc:creator>
  <cp:keywords/>
  <dc:description/>
  <cp:lastModifiedBy>Bailey, Andrea B.</cp:lastModifiedBy>
  <cp:revision>21</cp:revision>
  <dcterms:created xsi:type="dcterms:W3CDTF">2025-08-27T20:18:00Z</dcterms:created>
  <dcterms:modified xsi:type="dcterms:W3CDTF">2025-12-22T14:31:00Z</dcterms:modified>
</cp:coreProperties>
</file>