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"/>
        <w:gridCol w:w="4673"/>
        <w:gridCol w:w="4673"/>
        <w:gridCol w:w="7"/>
      </w:tblGrid>
      <w:tr w:rsidR="00B16D88" w:rsidRPr="008924C6" w14:paraId="472E1520" w14:textId="77777777" w:rsidTr="00B16D88">
        <w:trPr>
          <w:trHeight w:val="20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28918234" w14:textId="77777777" w:rsidR="00B16D88" w:rsidRPr="008924C6" w:rsidRDefault="00B16D88" w:rsidP="005F2DA1">
            <w:pPr>
              <w:pStyle w:val="Heading2"/>
              <w:bidi/>
              <w:jc w:val="center"/>
              <w:rPr>
                <w:rFonts w:ascii="Arial Narrow" w:eastAsia="Times New Roman" w:hAnsi="Arial Narrow" w:cs="Arial"/>
              </w:rPr>
            </w:pP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برنامه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نوزادان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- اطفال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نوپای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کارولینای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شمالی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</w:p>
          <w:p w14:paraId="713CDE6E" w14:textId="77777777" w:rsidR="00B16D88" w:rsidRPr="008924C6" w:rsidRDefault="00B16D88" w:rsidP="005F2DA1">
            <w:pPr>
              <w:pStyle w:val="Heading2"/>
              <w:bidi/>
              <w:spacing w:before="0" w:after="0"/>
              <w:jc w:val="center"/>
              <w:rPr>
                <w:rFonts w:ascii="Arial Narrow" w:eastAsia="Times New Roman" w:hAnsi="Arial Narrow" w:cs="Arial"/>
              </w:rPr>
            </w:pP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گزارش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ارزیابی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/امتحان واجد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شرایط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بودن </w:t>
            </w:r>
          </w:p>
        </w:tc>
      </w:tr>
      <w:tr w:rsidR="00B16D88" w:rsidRPr="008924C6" w14:paraId="3618DC30" w14:textId="77777777" w:rsidTr="008924C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49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656C" w14:textId="77777777" w:rsidR="00B16D88" w:rsidRPr="008924C6" w:rsidRDefault="00B16D88" w:rsidP="005F2DA1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8924C6">
              <w:rPr>
                <w:rFonts w:ascii="Arial" w:eastAsia="Times New Roman" w:hAnsi="Arial" w:cs="Arial"/>
                <w:lang w:eastAsia="prs"/>
              </w:rPr>
              <w:t>‌</w:t>
            </w:r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توانایی</w:t>
            </w:r>
            <w:proofErr w:type="spellEnd"/>
            <w:r w:rsidRPr="008924C6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proofErr w:type="gram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>فعلی</w:t>
            </w:r>
            <w:proofErr w:type="spellEnd"/>
            <w:r w:rsidRPr="008924C6">
              <w:rPr>
                <w:rFonts w:ascii="Arial Narrow" w:eastAsia="Times New Roman" w:hAnsi="Arial Narrow" w:cs="Arial"/>
                <w:rtl/>
                <w:lang w:eastAsia="prs"/>
              </w:rPr>
              <w:t xml:space="preserve"> طفل</w:t>
            </w:r>
          </w:p>
          <w:p w14:paraId="2795BA4D" w14:textId="77777777" w:rsidR="00B16D88" w:rsidRPr="008924C6" w:rsidRDefault="00B16D88" w:rsidP="005F2DA1">
            <w:pPr>
              <w:pStyle w:val="NormalWeb"/>
              <w:bidi/>
              <w:rPr>
                <w:rFonts w:ascii="Arial Narrow" w:eastAsiaTheme="minorEastAsia" w:hAnsi="Arial Narrow" w:cs="Arial"/>
              </w:rPr>
            </w:pP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تصویری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از نقاط قوت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نیازهای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طفل شما، افراد،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مکان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چیزهایی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به آنها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علاقه</w:t>
            </w:r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دارد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و او</w:t>
            </w:r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را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تشویق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میکند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چیزهایی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دوست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دارد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دوست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ندارد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ارائه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دهد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. </w:t>
            </w:r>
            <w:r w:rsidRPr="008924C6">
              <w:rPr>
                <w:rFonts w:ascii="Arial Narrow" w:eastAsia="Arial Narrow" w:hAnsi="Arial Narrow" w:cs="Arial"/>
                <w:lang w:eastAsia="prs"/>
              </w:rPr>
              <w:t>CDSA</w:t>
            </w:r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از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چندین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روش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بررسی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رشد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فرزند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شما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استفاده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کرد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: امتحان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معیاری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بررسی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سوابق، مشاهده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کلینیکی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گزارش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والدین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.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معلوماتی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ما جمع</w:t>
            </w:r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آوری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کرده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ایم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، ما را در مورد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مهارت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رفتارهایی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طفل شما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تاکنون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کسب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کرده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است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و نحوه</w:t>
            </w:r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ترکیب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استفاده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از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مهارت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رفتارها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شرکت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در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فعالیت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روزانه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آگاه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نماید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.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مهارت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رفتارها</w:t>
            </w:r>
            <w:proofErr w:type="spellEnd"/>
            <w:proofErr w:type="gram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به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پنج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حوزه (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زمینه</w:t>
            </w:r>
            <w:proofErr w:type="spellEnd"/>
            <w:r w:rsidRPr="008924C6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رشد)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تقسیم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میشوند</w:t>
            </w:r>
            <w:proofErr w:type="spellEnd"/>
            <w:r w:rsidRPr="008924C6">
              <w:rPr>
                <w:rFonts w:ascii="Arial Narrow" w:eastAsia="Arial Narrow" w:hAnsi="Arial Narrow" w:cs="Arial"/>
                <w:rtl/>
                <w:lang w:eastAsia="prs"/>
              </w:rPr>
              <w:t>.</w:t>
            </w:r>
          </w:p>
        </w:tc>
      </w:tr>
      <w:tr w:rsidR="00B16D88" w:rsidRPr="00820579" w14:paraId="57316364" w14:textId="77777777" w:rsidTr="008924C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A76" w14:textId="5FD5D382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نام طفل: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694" w14:textId="4F37BA41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تولد: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469FA4F0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D530" w14:textId="6C70BA8C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سن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تقویمی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در زمان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4E74" w14:textId="24A2FA64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سن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تنظیم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شده: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39A370F4" w14:textId="77777777" w:rsidTr="008924C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B22" w14:textId="4F991FA3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/امتحان: 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2049" w14:textId="61994280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ابزارهای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3D85C13E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11B6" w14:textId="54762541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کننده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(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گان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):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17C" w14:textId="74B99A50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روش امتحان: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456FFBF1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3047" w14:textId="3CC9876E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افراد حاضر (در صورت حضور، مترجم را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ذکر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کنید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): 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0D79467F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38D2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خلاصه معلومات صحت طفل: 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خلاصه</w:t>
            </w:r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وضعیت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صحت طفل بر اساس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بررسی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سوابق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مربوطه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و/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گزارش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والدین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ممکن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شامل سابقه تولد طفل، امراض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تشخیص</w:t>
            </w:r>
            <w:proofErr w:type="spellEnd"/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طبی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بیماری</w:t>
            </w:r>
            <w:proofErr w:type="spellEnd"/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ها،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بستری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شدن در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شفاخانه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ادویات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وضعیت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بینایی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شنوایی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معلومات باشد. </w:t>
            </w:r>
          </w:p>
          <w:p w14:paraId="398DBC30" w14:textId="2366A92A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  <w:tr w:rsidR="00B16D88" w:rsidRPr="00820579" w14:paraId="02E5D71E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D70" w14:textId="087A6B20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خلاصه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نتایج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</w:tbl>
    <w:p w14:paraId="688FCE14" w14:textId="6C5A7214" w:rsidR="00B16D88" w:rsidRPr="00820579" w:rsidRDefault="00B16D88" w:rsidP="00B16D88">
      <w:pPr>
        <w:bidi/>
        <w:spacing w:line="240" w:lineRule="auto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559"/>
        <w:gridCol w:w="1557"/>
        <w:gridCol w:w="3115"/>
      </w:tblGrid>
      <w:tr w:rsidR="00B16D88" w:rsidRPr="00820579" w14:paraId="32DD2B67" w14:textId="77777777" w:rsidTr="00B16D88">
        <w:trPr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AA25" w14:textId="77777777" w:rsidR="00B16D88" w:rsidRPr="00820579" w:rsidRDefault="00B16D88" w:rsidP="005F2DA1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خلاصه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امتحان</w:t>
            </w:r>
          </w:p>
        </w:tc>
      </w:tr>
      <w:tr w:rsidR="00B16D88" w:rsidRPr="00820579" w14:paraId="10EC7B29" w14:textId="77777777" w:rsidTr="00B16D88">
        <w:trPr>
          <w:trHeight w:val="2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DFB7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gram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ساحه</w:t>
            </w:r>
            <w:proofErr w:type="gram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توسعه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64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نمره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معیاری</w:t>
            </w:r>
            <w:proofErr w:type="spellEnd"/>
          </w:p>
        </w:tc>
      </w:tr>
      <w:tr w:rsidR="00B16D88" w:rsidRPr="00820579" w14:paraId="7B7A10A9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9DD9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افهام </w:t>
            </w:r>
            <w:proofErr w:type="gram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تفهیم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/زبان (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درکی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بیانی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7262" w14:textId="368B22E3" w:rsidR="00B16D88" w:rsidRPr="00820579" w:rsidRDefault="00B16D88" w:rsidP="00AE158F">
            <w:pPr>
              <w:tabs>
                <w:tab w:val="left" w:pos="855"/>
              </w:tabs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ترکیبی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بیانی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درکی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7E2473E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154A" w14:textId="576C3DA6" w:rsidR="008924C6" w:rsidRPr="00820579" w:rsidRDefault="00B16D88" w:rsidP="00AE158F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شناختی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/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یادگیری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اولیه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EF5" w14:textId="564E9DD4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57DC3A63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9EDC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رشد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فیزیکی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(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حرکات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عضلات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بزرگ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حرکات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عضلات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کوچک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3E35" w14:textId="67B787FD" w:rsidR="00B16D88" w:rsidRPr="00820579" w:rsidRDefault="00B16D88" w:rsidP="00AE158F">
            <w:pPr>
              <w:tabs>
                <w:tab w:val="right" w:pos="1935"/>
              </w:tabs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ترکیبی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AE158F"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AE158F"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  <w:t xml:space="preserve">عضلات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بزرگ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AE158F"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AE158F"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  <w:t xml:space="preserve">عضلات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کوچک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AE158F"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B16D88" w:rsidRPr="00820579" w14:paraId="052A577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A3A2" w14:textId="2B26596F" w:rsidR="00B16D88" w:rsidRPr="00820579" w:rsidRDefault="00B16D88" w:rsidP="00FC302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اجتماعی-عاطفی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4290" w14:textId="415BE339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  <w:tr w:rsidR="00B16D88" w:rsidRPr="00820579" w14:paraId="5E0ADF25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6EAE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lastRenderedPageBreak/>
              <w:t>تطبیقی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/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کمک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به خود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E0E1" w14:textId="23D47786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  <w:tr w:rsidR="00B16D88" w:rsidRPr="00820579" w14:paraId="4C671FC1" w14:textId="77777777" w:rsidTr="00B16D88">
        <w:trPr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C40" w14:textId="15C66FD4" w:rsidR="00B16D88" w:rsidRPr="00820579" w:rsidRDefault="00B16D88" w:rsidP="005F2DA1">
            <w:pPr>
              <w:bidi/>
              <w:spacing w:before="160" w:after="0"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نتايج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رشدی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BCF9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کارهایی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که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شما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می</w:t>
            </w:r>
            <w:proofErr w:type="spellEnd"/>
            <w:r w:rsidRPr="00820579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تواند</w:t>
            </w:r>
            <w:proofErr w:type="spellEnd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انجام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دهد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819D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مراحل </w:t>
            </w:r>
            <w:proofErr w:type="spellStart"/>
            <w:r w:rsidRPr="0082057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بعدی</w:t>
            </w:r>
            <w:proofErr w:type="spellEnd"/>
          </w:p>
        </w:tc>
      </w:tr>
      <w:tr w:rsidR="00B16D88" w:rsidRPr="00820579" w14:paraId="4DF0C063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000A" w14:textId="1C875778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اجتماعی-عاطفی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مثبت </w:t>
            </w:r>
            <w:r w:rsidR="005A2A25" w:rsidRPr="00820579">
              <w:rPr>
                <w:rFonts w:ascii="Arial Narrow" w:eastAsia="Times New Roman" w:hAnsi="Arial Narrow" w:cs="Arial"/>
                <w:lang w:eastAsia="prs"/>
              </w:rPr>
              <w:br/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(از جمله روابط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اجتماعی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br/>
              <w:t xml:space="preserve">(ارتباط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بزرگسالان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اطفال، نشان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دادن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عواطف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و احساسات</w:t>
            </w:r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متناسب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سن،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همکاری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کارهای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039B3" w14:textId="1E237B7E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F76" w14:textId="4A406FEB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  <w:tr w:rsidR="00B16D88" w:rsidRPr="00820579" w14:paraId="056E825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CBC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کسب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دانش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ها</w:t>
            </w:r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br/>
              <w:t>(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تفکر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و حل</w:t>
            </w:r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مسئله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طریق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، افهام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تفهیم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ایجاد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علاقه</w:t>
            </w:r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به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کتاب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8CF" w14:textId="4B56976A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7619" w14:textId="741E17B1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  <w:tr w:rsidR="00B16D88" w:rsidRPr="00820579" w14:paraId="67AE4979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9D2" w14:textId="77777777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انجام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اقدامات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مناسب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رفع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br/>
              <w:t>(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یادگیری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مراقبت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از خود،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از دست</w:t>
            </w:r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انگشتان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فعالیت</w:t>
            </w:r>
            <w:proofErr w:type="spellEnd"/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حرکت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مستقل،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از زبان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بیان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خواسته</w:t>
            </w:r>
            <w:proofErr w:type="spellEnd"/>
            <w:r w:rsidRPr="00820579">
              <w:rPr>
                <w:rFonts w:ascii="Arial" w:eastAsia="Times New Roman" w:hAnsi="Arial" w:cs="Arial"/>
                <w:lang w:eastAsia="prs"/>
              </w:rPr>
              <w:t>‌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proofErr w:type="gram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76B" w14:textId="62FD97F8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F712" w14:textId="06470743" w:rsidR="00B16D88" w:rsidRPr="00820579" w:rsidRDefault="00B16D88" w:rsidP="005F2DA1">
            <w:pPr>
              <w:bidi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</w:tbl>
    <w:p w14:paraId="5DDF09BE" w14:textId="528C2A38" w:rsidR="00B16D88" w:rsidRPr="00820579" w:rsidRDefault="00B16D88" w:rsidP="00B16D88">
      <w:pPr>
        <w:bidi/>
        <w:spacing w:after="0"/>
        <w:rPr>
          <w:rFonts w:ascii="Arial Narrow" w:eastAsia="Times New Roman" w:hAnsi="Arial Narrow" w:cs="Arial"/>
          <w:sz w:val="24"/>
          <w:szCs w:val="24"/>
        </w:rPr>
      </w:pPr>
    </w:p>
    <w:p w14:paraId="663C972F" w14:textId="3D80D50B" w:rsidR="00B16D88" w:rsidRPr="00820579" w:rsidRDefault="00B16D88" w:rsidP="00FC302D">
      <w:pPr>
        <w:bidi/>
        <w:spacing w:after="0"/>
        <w:rPr>
          <w:rFonts w:ascii="Arial Narrow" w:eastAsia="Times New Roman" w:hAnsi="Arial Narrow" w:cs="Arial"/>
          <w:sz w:val="24"/>
          <w:szCs w:val="24"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820579" w14:paraId="0AC191A8" w14:textId="77777777" w:rsidTr="00FC302D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531560CB" w14:textId="7941BE94" w:rsidR="00B16D88" w:rsidRPr="00820579" w:rsidRDefault="00B16D88" w:rsidP="00FC302D">
            <w:pPr>
              <w:bidi/>
              <w:spacing w:after="0"/>
              <w:ind w:right="-540"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امضا: 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762F2C40" w14:textId="6B9CD260" w:rsidR="00B16D88" w:rsidRPr="00820579" w:rsidRDefault="00B16D88" w:rsidP="00FC302D">
            <w:pPr>
              <w:bidi/>
              <w:spacing w:after="0"/>
              <w:ind w:firstLine="900"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تاریخ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: 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</w:tbl>
    <w:p w14:paraId="1279E136" w14:textId="37697BC0" w:rsidR="00B16D88" w:rsidRPr="00820579" w:rsidRDefault="00B16D88" w:rsidP="00FC302D">
      <w:pPr>
        <w:bidi/>
        <w:spacing w:after="0"/>
        <w:rPr>
          <w:rFonts w:ascii="Arial Narrow" w:eastAsia="Times New Roman" w:hAnsi="Arial Narrow" w:cs="Arial"/>
          <w:sz w:val="24"/>
          <w:szCs w:val="24"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820579" w14:paraId="57E08227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4A40EDC6" w14:textId="0BD317AA" w:rsidR="00B16D88" w:rsidRPr="00820579" w:rsidRDefault="00B16D88" w:rsidP="00FC302D">
            <w:pPr>
              <w:bidi/>
              <w:spacing w:after="0"/>
              <w:ind w:right="-450"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امضا</w:t>
            </w:r>
            <w:r w:rsidR="00FC302D" w:rsidRPr="00820579">
              <w:rPr>
                <w:rFonts w:ascii="Arial Narrow" w:eastAsia="Times New Roman" w:hAnsi="Arial Narrow" w:cs="Arial"/>
                <w:lang w:eastAsia="prs"/>
              </w:rPr>
              <w:t xml:space="preserve"> _________________________________________</w:t>
            </w:r>
            <w:proofErr w:type="gramStart"/>
            <w:r w:rsidR="00FC302D" w:rsidRPr="00820579">
              <w:rPr>
                <w:rFonts w:ascii="Arial Narrow" w:eastAsia="Times New Roman" w:hAnsi="Arial Narrow" w:cs="Arial"/>
                <w:lang w:eastAsia="prs"/>
              </w:rPr>
              <w:t>_</w:t>
            </w:r>
            <w:r w:rsidR="00FC302D" w:rsidRPr="00820579">
              <w:rPr>
                <w:rFonts w:asciiTheme="minorBidi" w:eastAsia="Times New Roman" w:hAnsiTheme="minorBidi"/>
                <w:lang w:eastAsia="prs"/>
              </w:rPr>
              <w:t xml:space="preserve"> :</w:t>
            </w:r>
            <w:proofErr w:type="gramEnd"/>
          </w:p>
        </w:tc>
        <w:tc>
          <w:tcPr>
            <w:tcW w:w="2500" w:type="pct"/>
            <w:vAlign w:val="center"/>
            <w:hideMark/>
          </w:tcPr>
          <w:p w14:paraId="37EE9BEC" w14:textId="781EE72A" w:rsidR="00B16D88" w:rsidRPr="00820579" w:rsidRDefault="00B16D88" w:rsidP="00FC302D">
            <w:pPr>
              <w:bidi/>
              <w:spacing w:after="0"/>
              <w:ind w:left="450" w:firstLine="450"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تاریخ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: 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</w:tbl>
    <w:p w14:paraId="64BD3902" w14:textId="5AEDEEB4" w:rsidR="00B16D88" w:rsidRPr="00820579" w:rsidRDefault="00B16D88" w:rsidP="00FC302D">
      <w:pPr>
        <w:bidi/>
        <w:spacing w:after="0"/>
        <w:rPr>
          <w:rFonts w:ascii="Arial Narrow" w:eastAsia="Times New Roman" w:hAnsi="Arial Narrow" w:cs="Arial"/>
          <w:sz w:val="24"/>
          <w:szCs w:val="24"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8924C6" w14:paraId="44073364" w14:textId="77777777" w:rsidTr="00FC302D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0B12CE4B" w14:textId="77777777" w:rsidR="00B16D88" w:rsidRPr="00820579" w:rsidRDefault="00B16D88" w:rsidP="00FC302D">
            <w:pPr>
              <w:bidi/>
              <w:spacing w:after="0"/>
              <w:ind w:right="-450"/>
              <w:rPr>
                <w:rFonts w:ascii="Arial Narrow" w:eastAsia="Times New Roman" w:hAnsi="Arial Narrow" w:cs="Arial"/>
              </w:rPr>
            </w:pP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امضا: 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6B80B75C" w14:textId="46F76B4A" w:rsidR="00B16D88" w:rsidRPr="008924C6" w:rsidRDefault="00B16D88" w:rsidP="00FC302D">
            <w:pPr>
              <w:bidi/>
              <w:spacing w:after="0"/>
              <w:ind w:firstLine="900"/>
              <w:rPr>
                <w:rFonts w:ascii="Arial Narrow" w:eastAsia="Times New Roman" w:hAnsi="Arial Narrow" w:cs="Arial"/>
              </w:rPr>
            </w:pPr>
            <w:proofErr w:type="spellStart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>تاریخ</w:t>
            </w:r>
            <w:proofErr w:type="spellEnd"/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t xml:space="preserve">: 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instrText xml:space="preserve"> FORMTEXT </w:instrTex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separate"/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="008924C6" w:rsidRPr="00820579">
              <w:rPr>
                <w:rFonts w:ascii="Arial Narrow" w:eastAsia="Times New Roman" w:hAnsi="Arial Narrow" w:cs="Arial"/>
                <w:noProof/>
                <w:rtl/>
                <w:lang w:eastAsia="prs"/>
              </w:rPr>
              <w:t> </w:t>
            </w:r>
            <w:r w:rsidRPr="00820579">
              <w:rPr>
                <w:rFonts w:ascii="Arial Narrow" w:eastAsia="Times New Roman" w:hAnsi="Arial Narrow" w:cs="Arial"/>
                <w:rtl/>
                <w:lang w:eastAsia="prs"/>
              </w:rPr>
              <w:fldChar w:fldCharType="end"/>
            </w:r>
          </w:p>
        </w:tc>
      </w:tr>
    </w:tbl>
    <w:p w14:paraId="74EB55BD" w14:textId="77777777" w:rsidR="00B16D88" w:rsidRPr="008924C6" w:rsidRDefault="00B16D88" w:rsidP="00FC302D">
      <w:pPr>
        <w:bidi/>
        <w:rPr>
          <w:rFonts w:ascii="Arial Narrow" w:hAnsi="Arial Narrow" w:cs="Arial"/>
        </w:rPr>
      </w:pPr>
    </w:p>
    <w:sectPr w:rsidR="00B16D88" w:rsidRPr="008924C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ECFA" w14:textId="77777777" w:rsidR="00870003" w:rsidRDefault="00870003" w:rsidP="008F217C">
      <w:pPr>
        <w:spacing w:after="0" w:line="240" w:lineRule="auto"/>
      </w:pPr>
      <w:r>
        <w:separator/>
      </w:r>
    </w:p>
  </w:endnote>
  <w:endnote w:type="continuationSeparator" w:id="0">
    <w:p w14:paraId="4E8DCFCF" w14:textId="77777777" w:rsidR="00870003" w:rsidRDefault="00870003" w:rsidP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C94E" w14:textId="70E9240D" w:rsidR="00B75B6E" w:rsidRDefault="00B75B6E">
    <w:pPr>
      <w:pStyle w:val="Footer"/>
      <w:bidi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987053" w:rsidRPr="00820579" w14:paraId="656A2E5C" w14:textId="77777777" w:rsidTr="00794C98">
      <w:tc>
        <w:tcPr>
          <w:tcW w:w="3415" w:type="dxa"/>
        </w:tcPr>
        <w:p w14:paraId="00959A66" w14:textId="77777777" w:rsidR="00987053" w:rsidRPr="00820579" w:rsidRDefault="00987053" w:rsidP="00987053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20579">
            <w:rPr>
              <w:rFonts w:eastAsia="Times New Roman"/>
              <w:sz w:val="17"/>
              <w:szCs w:val="17"/>
              <w:lang w:val="en-US"/>
            </w:rPr>
            <w:t xml:space="preserve">Child’s Name: </w:t>
          </w:r>
        </w:p>
      </w:tc>
      <w:tc>
        <w:tcPr>
          <w:tcW w:w="1710" w:type="dxa"/>
        </w:tcPr>
        <w:p w14:paraId="0650E71E" w14:textId="77777777" w:rsidR="00987053" w:rsidRPr="00820579" w:rsidRDefault="00987053" w:rsidP="00987053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20579">
            <w:rPr>
              <w:rFonts w:eastAsia="Times New Roman"/>
              <w:sz w:val="17"/>
              <w:szCs w:val="17"/>
              <w:lang w:val="en-US"/>
            </w:rPr>
            <w:t xml:space="preserve">DOB: </w:t>
          </w:r>
        </w:p>
      </w:tc>
      <w:tc>
        <w:tcPr>
          <w:tcW w:w="1887" w:type="dxa"/>
        </w:tcPr>
        <w:p w14:paraId="68BF15E1" w14:textId="77777777" w:rsidR="00987053" w:rsidRPr="00820579" w:rsidRDefault="00987053" w:rsidP="00987053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20579">
            <w:rPr>
              <w:rFonts w:eastAsia="Times New Roman"/>
              <w:sz w:val="17"/>
              <w:szCs w:val="17"/>
              <w:lang w:val="en-US"/>
            </w:rPr>
            <w:t xml:space="preserve">CNDS ID #: </w:t>
          </w:r>
        </w:p>
      </w:tc>
      <w:tc>
        <w:tcPr>
          <w:tcW w:w="2338" w:type="dxa"/>
          <w:gridSpan w:val="2"/>
        </w:tcPr>
        <w:p w14:paraId="05B755FB" w14:textId="77777777" w:rsidR="00987053" w:rsidRPr="00820579" w:rsidRDefault="00987053" w:rsidP="00987053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20579">
            <w:rPr>
              <w:rFonts w:eastAsia="Times New Roman"/>
              <w:sz w:val="17"/>
              <w:szCs w:val="17"/>
              <w:lang w:val="en-US"/>
            </w:rPr>
            <w:t xml:space="preserve">CDSA: </w:t>
          </w:r>
        </w:p>
      </w:tc>
    </w:tr>
    <w:tr w:rsidR="00987053" w14:paraId="113972FB" w14:textId="77777777" w:rsidTr="00794C98">
      <w:tc>
        <w:tcPr>
          <w:tcW w:w="7285" w:type="dxa"/>
          <w:gridSpan w:val="4"/>
          <w:vAlign w:val="center"/>
        </w:tcPr>
        <w:p w14:paraId="358177C2" w14:textId="77777777" w:rsidR="00987053" w:rsidRPr="00820579" w:rsidRDefault="00987053" w:rsidP="00987053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20579">
            <w:rPr>
              <w:rFonts w:eastAsia="Times New Roman"/>
              <w:sz w:val="17"/>
              <w:szCs w:val="17"/>
              <w:lang w:val="en-US"/>
            </w:rPr>
            <w:t xml:space="preserve">BEES Eligibility Evaluation Assessment Report- September 2025 </w:t>
          </w:r>
        </w:p>
      </w:tc>
      <w:tc>
        <w:tcPr>
          <w:tcW w:w="2065" w:type="dxa"/>
          <w:vAlign w:val="center"/>
        </w:tcPr>
        <w:p w14:paraId="42DC1C60" w14:textId="77777777" w:rsidR="00987053" w:rsidRPr="00820579" w:rsidRDefault="00987053" w:rsidP="00987053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20579">
            <w:rPr>
              <w:rFonts w:eastAsia="Times New Roman"/>
              <w:sz w:val="17"/>
              <w:szCs w:val="17"/>
              <w:lang w:val="en-US"/>
            </w:rPr>
            <w:t xml:space="preserve">Page: </w:t>
          </w:r>
        </w:p>
      </w:tc>
    </w:tr>
  </w:tbl>
  <w:p w14:paraId="6069023D" w14:textId="0A701E7B" w:rsidR="00362439" w:rsidRDefault="00362439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83AD" w14:textId="77777777" w:rsidR="00870003" w:rsidRDefault="00870003" w:rsidP="008F217C">
      <w:pPr>
        <w:spacing w:after="0" w:line="240" w:lineRule="auto"/>
      </w:pPr>
      <w:r>
        <w:separator/>
      </w:r>
    </w:p>
  </w:footnote>
  <w:footnote w:type="continuationSeparator" w:id="0">
    <w:p w14:paraId="5DB513C2" w14:textId="77777777" w:rsidR="00870003" w:rsidRDefault="00870003" w:rsidP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7962" w14:textId="5E8F429D" w:rsidR="00443DC8" w:rsidRDefault="00443DC8" w:rsidP="00E40FE3">
    <w:pPr>
      <w:pStyle w:val="Header"/>
      <w:bidi/>
      <w:rPr>
        <w:rFonts w:ascii="Arial Narrow" w:hAnsi="Arial Narrow" w:cs="Arial"/>
        <w:sz w:val="16"/>
      </w:rPr>
    </w:pPr>
    <w:proofErr w:type="spellStart"/>
    <w:r>
      <w:rPr>
        <w:rFonts w:ascii="Arial Narrow" w:eastAsia="Arial Narrow" w:hAnsi="Arial Narrow" w:cs="Arial"/>
        <w:sz w:val="16"/>
        <w:rtl/>
        <w:lang w:eastAsia="prs"/>
      </w:rPr>
      <w:t>ریاست</w:t>
    </w:r>
    <w:proofErr w:type="spellEnd"/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rtl/>
        <w:lang w:eastAsia="prs"/>
      </w:rPr>
      <w:t>صحت</w:t>
    </w:r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proofErr w:type="gramStart"/>
    <w:r>
      <w:rPr>
        <w:rFonts w:ascii="Arial Narrow" w:eastAsia="Arial Narrow" w:hAnsi="Arial Narrow" w:cs="Arial"/>
        <w:sz w:val="16"/>
        <w:rtl/>
        <w:lang w:eastAsia="prs"/>
      </w:rPr>
      <w:t>و</w:t>
    </w:r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rtl/>
        <w:lang w:eastAsia="prs"/>
      </w:rPr>
      <w:t>خدمات</w:t>
    </w:r>
    <w:proofErr w:type="gramEnd"/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rtl/>
        <w:lang w:eastAsia="prs"/>
      </w:rPr>
      <w:t>بشری</w:t>
    </w:r>
    <w:proofErr w:type="spellEnd"/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rtl/>
        <w:lang w:eastAsia="prs"/>
      </w:rPr>
      <w:t>کارولینای</w:t>
    </w:r>
    <w:proofErr w:type="spellEnd"/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rtl/>
        <w:lang w:eastAsia="prs"/>
      </w:rPr>
      <w:t>شمالی</w:t>
    </w:r>
    <w:proofErr w:type="spellEnd"/>
  </w:p>
  <w:p w14:paraId="3A8B5408" w14:textId="77777777" w:rsidR="00443DC8" w:rsidRPr="008E35C2" w:rsidRDefault="00443DC8" w:rsidP="00E40FE3">
    <w:pPr>
      <w:pStyle w:val="Header"/>
      <w:bidi/>
      <w:spacing w:after="120"/>
      <w:rPr>
        <w:rFonts w:ascii="Arial Narrow" w:hAnsi="Arial Narrow" w:cs="Arial"/>
        <w:sz w:val="16"/>
      </w:rPr>
    </w:pPr>
    <w:proofErr w:type="spellStart"/>
    <w:r>
      <w:rPr>
        <w:rFonts w:ascii="Arial Narrow" w:eastAsia="Arial Narrow" w:hAnsi="Arial Narrow" w:cs="Arial"/>
        <w:sz w:val="16"/>
        <w:rtl/>
        <w:lang w:eastAsia="prs" w:bidi="en-US"/>
      </w:rPr>
      <w:t>بخش</w:t>
    </w:r>
    <w:proofErr w:type="spellEnd"/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rtl/>
        <w:lang w:eastAsia="prs" w:bidi="en-US"/>
      </w:rPr>
      <w:t>رفاه</w:t>
    </w:r>
    <w:proofErr w:type="spellEnd"/>
    <w:r>
      <w:rPr>
        <w:rFonts w:ascii="Arial Narrow" w:eastAsia="Arial Narrow" w:hAnsi="Arial Narrow" w:cs="Arial"/>
        <w:sz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rtl/>
        <w:lang w:eastAsia="prs" w:bidi="en-US"/>
      </w:rPr>
      <w:t>طفل</w:t>
    </w:r>
    <w:proofErr w:type="spellEnd"/>
    <w:r>
      <w:rPr>
        <w:rFonts w:ascii="Arial Narrow" w:eastAsia="Arial Narrow" w:hAnsi="Arial Narrow" w:cs="Arial"/>
        <w:sz w:val="16"/>
        <w:rtl/>
        <w:lang w:eastAsia="prs" w:bidi="en-US"/>
      </w:rPr>
      <w:t xml:space="preserve"> و خانواده</w:t>
    </w:r>
  </w:p>
  <w:p w14:paraId="52C7EBD3" w14:textId="146C5207" w:rsidR="008F217C" w:rsidRDefault="00443DC8" w:rsidP="00E40FE3">
    <w:pPr>
      <w:pStyle w:val="Header"/>
      <w:tabs>
        <w:tab w:val="clear" w:pos="4680"/>
        <w:tab w:val="clear" w:pos="9360"/>
        <w:tab w:val="left" w:pos="6615"/>
      </w:tabs>
      <w:bidi/>
    </w:pPr>
    <w:r>
      <w:rPr>
        <w:rtl/>
        <w:lang w:eastAsia="prs" w:bidi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0CB8"/>
    <w:rsid w:val="00035588"/>
    <w:rsid w:val="00044D9B"/>
    <w:rsid w:val="001B76B8"/>
    <w:rsid w:val="00297973"/>
    <w:rsid w:val="0034583D"/>
    <w:rsid w:val="00362439"/>
    <w:rsid w:val="00377862"/>
    <w:rsid w:val="0043457C"/>
    <w:rsid w:val="00443DC8"/>
    <w:rsid w:val="00502923"/>
    <w:rsid w:val="005A2A25"/>
    <w:rsid w:val="005C4925"/>
    <w:rsid w:val="005D7E2F"/>
    <w:rsid w:val="005E0B1B"/>
    <w:rsid w:val="006E6667"/>
    <w:rsid w:val="007313BD"/>
    <w:rsid w:val="00733BB6"/>
    <w:rsid w:val="00763EBF"/>
    <w:rsid w:val="00820579"/>
    <w:rsid w:val="00870003"/>
    <w:rsid w:val="008924C6"/>
    <w:rsid w:val="008C74F4"/>
    <w:rsid w:val="008F217C"/>
    <w:rsid w:val="00905028"/>
    <w:rsid w:val="009211BC"/>
    <w:rsid w:val="00960677"/>
    <w:rsid w:val="00987053"/>
    <w:rsid w:val="009F24FD"/>
    <w:rsid w:val="009F507A"/>
    <w:rsid w:val="00A5592A"/>
    <w:rsid w:val="00AB1BCD"/>
    <w:rsid w:val="00AE158F"/>
    <w:rsid w:val="00AF2908"/>
    <w:rsid w:val="00B16D88"/>
    <w:rsid w:val="00B75B6E"/>
    <w:rsid w:val="00BA2EE5"/>
    <w:rsid w:val="00BE2838"/>
    <w:rsid w:val="00C865F1"/>
    <w:rsid w:val="00D477BB"/>
    <w:rsid w:val="00DC6BEE"/>
    <w:rsid w:val="00E14E35"/>
    <w:rsid w:val="00E2769D"/>
    <w:rsid w:val="00E40FE3"/>
    <w:rsid w:val="00E45A4C"/>
    <w:rsid w:val="00E5192D"/>
    <w:rsid w:val="00EE50F5"/>
    <w:rsid w:val="00F21BA0"/>
    <w:rsid w:val="00F61AF5"/>
    <w:rsid w:val="00F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71B6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8"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7C"/>
  </w:style>
  <w:style w:type="paragraph" w:styleId="Footer">
    <w:name w:val="footer"/>
    <w:basedOn w:val="Normal"/>
    <w:link w:val="Foot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7C"/>
  </w:style>
  <w:style w:type="table" w:styleId="TableGrid">
    <w:name w:val="Table Grid"/>
    <w:basedOn w:val="TableNormal"/>
    <w:uiPriority w:val="39"/>
    <w:rsid w:val="00B75B6E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1793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14</cp:revision>
  <dcterms:created xsi:type="dcterms:W3CDTF">2025-08-27T20:18:00Z</dcterms:created>
  <dcterms:modified xsi:type="dcterms:W3CDTF">2025-12-22T14:31:00Z</dcterms:modified>
</cp:coreProperties>
</file>