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8841" w14:textId="10DC9631" w:rsidR="00DB6852" w:rsidRPr="008F0A5F" w:rsidRDefault="00DB6852" w:rsidP="00DB6852">
      <w:pPr>
        <w:tabs>
          <w:tab w:val="center" w:pos="14310"/>
        </w:tabs>
        <w:rPr>
          <w:rFonts w:eastAsia="Calibri" w:cstheme="minorHAnsi"/>
          <w:b/>
        </w:rPr>
      </w:pPr>
      <w:r w:rsidRPr="000F4ED5">
        <w:rPr>
          <w:rFonts w:eastAsia="Calibri" w:cstheme="minorHAnsi"/>
          <w:b/>
          <w:iCs/>
          <w:sz w:val="24"/>
          <w:szCs w:val="24"/>
        </w:rPr>
        <w:t>AT</w:t>
      </w:r>
      <w:r w:rsidRPr="008F0A5F">
        <w:rPr>
          <w:rFonts w:eastAsia="Calibri" w:cstheme="minorHAnsi"/>
          <w:b/>
          <w:iCs/>
          <w:sz w:val="24"/>
          <w:szCs w:val="24"/>
        </w:rPr>
        <w:t>TACHMENT A: Contract Review Form</w:t>
      </w:r>
      <w:r>
        <w:rPr>
          <w:rFonts w:eastAsia="Calibri" w:cstheme="minorHAnsi"/>
          <w:b/>
          <w:iCs/>
          <w:sz w:val="24"/>
          <w:szCs w:val="24"/>
        </w:rPr>
        <w:t xml:space="preserve"> </w:t>
      </w:r>
      <w:r w:rsidRPr="002A2A84">
        <w:rPr>
          <w:rFonts w:eastAsia="Calibri" w:cstheme="minorHAnsi"/>
          <w:b/>
          <w:i/>
          <w:sz w:val="20"/>
          <w:szCs w:val="20"/>
        </w:rPr>
        <w:t xml:space="preserve">(make additional </w:t>
      </w:r>
      <w:r>
        <w:rPr>
          <w:rFonts w:eastAsia="Calibri" w:cstheme="minorHAnsi"/>
          <w:b/>
          <w:i/>
          <w:sz w:val="20"/>
          <w:szCs w:val="20"/>
        </w:rPr>
        <w:t xml:space="preserve">digital or paper </w:t>
      </w:r>
      <w:r w:rsidRPr="002A2A84">
        <w:rPr>
          <w:rFonts w:eastAsia="Calibri" w:cstheme="minorHAnsi"/>
          <w:b/>
          <w:i/>
          <w:sz w:val="20"/>
          <w:szCs w:val="20"/>
        </w:rPr>
        <w:t>copies as needed)</w:t>
      </w:r>
      <w:r w:rsidRPr="008F0A5F">
        <w:rPr>
          <w:rFonts w:eastAsia="Calibri" w:cstheme="minorHAnsi"/>
          <w:b/>
          <w:iCs/>
          <w:sz w:val="24"/>
          <w:szCs w:val="24"/>
        </w:rPr>
        <w:tab/>
      </w:r>
      <w:r w:rsidRPr="002F62EC">
        <w:rPr>
          <w:rFonts w:eastAsia="Calibri" w:cstheme="minorHAnsi"/>
          <w:b/>
        </w:rPr>
        <w:t>PAGE_</w:t>
      </w:r>
      <w:sdt>
        <w:sdtPr>
          <w:rPr>
            <w:rFonts w:eastAsia="Calibri" w:cstheme="minorHAnsi"/>
            <w:b/>
          </w:rPr>
          <w:id w:val="-228930142"/>
          <w:placeholder>
            <w:docPart w:val="7CB49592EACB4B8E99A4A6B58E90707A"/>
          </w:placeholder>
        </w:sdtPr>
        <w:sdtEndPr/>
        <w:sdtContent>
          <w:r w:rsidRPr="002F62EC">
            <w:rPr>
              <w:rFonts w:eastAsia="Calibri" w:cstheme="minorHAnsi"/>
              <w:b/>
            </w:rPr>
            <w:t>_</w:t>
          </w:r>
        </w:sdtContent>
      </w:sdt>
      <w:r w:rsidRPr="002F62EC">
        <w:rPr>
          <w:rFonts w:eastAsia="Calibri" w:cstheme="minorHAnsi"/>
          <w:b/>
        </w:rPr>
        <w:t>_ OF _</w:t>
      </w:r>
      <w:sdt>
        <w:sdtPr>
          <w:rPr>
            <w:rFonts w:eastAsia="Calibri" w:cstheme="minorHAnsi"/>
            <w:b/>
          </w:rPr>
          <w:id w:val="560830248"/>
          <w:placeholder>
            <w:docPart w:val="7CB49592EACB4B8E99A4A6B58E90707A"/>
          </w:placeholder>
          <w:showingPlcHdr/>
        </w:sdtPr>
        <w:sdtEndPr/>
        <w:sdtContent>
          <w:r w:rsidRPr="002F62EC">
            <w:rPr>
              <w:rStyle w:val="PlaceholderText"/>
              <w:rFonts w:cstheme="minorHAnsi"/>
            </w:rPr>
            <w:t>Click or tap here to enter text.</w:t>
          </w:r>
        </w:sdtContent>
      </w:sdt>
    </w:p>
    <w:tbl>
      <w:tblPr>
        <w:tblStyle w:val="TableGrid"/>
        <w:tblW w:w="14385" w:type="dxa"/>
        <w:tblLook w:val="04A0" w:firstRow="1" w:lastRow="0" w:firstColumn="1" w:lastColumn="0" w:noHBand="0" w:noVBand="1"/>
      </w:tblPr>
      <w:tblGrid>
        <w:gridCol w:w="13485"/>
        <w:gridCol w:w="900"/>
      </w:tblGrid>
      <w:tr w:rsidR="00DB6852" w:rsidRPr="00591968" w14:paraId="39263050" w14:textId="77777777" w:rsidTr="00B0573B">
        <w:trPr>
          <w:trHeight w:val="1797"/>
        </w:trPr>
        <w:tc>
          <w:tcPr>
            <w:tcW w:w="14385" w:type="dxa"/>
            <w:gridSpan w:val="2"/>
            <w:tcBorders>
              <w:top w:val="single" w:sz="12" w:space="0" w:color="auto"/>
              <w:left w:val="single" w:sz="12" w:space="0" w:color="auto"/>
              <w:bottom w:val="single" w:sz="12" w:space="0" w:color="auto"/>
              <w:right w:val="single" w:sz="12" w:space="0" w:color="auto"/>
            </w:tcBorders>
          </w:tcPr>
          <w:p w14:paraId="6A14F077" w14:textId="4E89BBCD" w:rsidR="00DB6852" w:rsidRPr="00591968" w:rsidRDefault="00DB6852" w:rsidP="00B0573B">
            <w:pPr>
              <w:spacing w:before="120" w:after="120"/>
              <w:rPr>
                <w:rFonts w:asciiTheme="minorHAnsi" w:hAnsiTheme="minorHAnsi" w:cstheme="minorHAnsi"/>
                <w:sz w:val="22"/>
                <w:szCs w:val="22"/>
              </w:rPr>
            </w:pPr>
            <w:r w:rsidRPr="00591968">
              <w:rPr>
                <w:rFonts w:asciiTheme="minorHAnsi" w:hAnsiTheme="minorHAnsi" w:cstheme="minorHAnsi"/>
                <w:sz w:val="22"/>
                <w:szCs w:val="22"/>
              </w:rPr>
              <w:t xml:space="preserve">Contract Reviewed for Monitoring Visit: </w:t>
            </w:r>
            <w:r w:rsidRPr="00591968">
              <w:rPr>
                <w:rFonts w:eastAsiaTheme="minorHAnsi" w:cstheme="minorHAnsi"/>
              </w:rPr>
              <w:object w:dxaOrig="225" w:dyaOrig="225" w14:anchorId="2F3FD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27.6pt;height:18pt" o:ole="">
                  <v:imagedata r:id="rId5" o:title=""/>
                </v:shape>
                <w:control r:id="rId6" w:name="TextBox31" w:shapeid="_x0000_i1033"/>
              </w:object>
            </w:r>
          </w:p>
          <w:p w14:paraId="4059F0AE" w14:textId="3E71AE9E" w:rsidR="00DB6852" w:rsidRDefault="00DB6852" w:rsidP="00B0573B">
            <w:pPr>
              <w:rPr>
                <w:rFonts w:asciiTheme="minorHAnsi" w:hAnsiTheme="minorHAnsi" w:cstheme="minorHAnsi"/>
                <w:sz w:val="22"/>
                <w:szCs w:val="22"/>
              </w:rPr>
            </w:pPr>
            <w:r w:rsidRPr="00591968">
              <w:rPr>
                <w:rFonts w:asciiTheme="minorHAnsi" w:hAnsiTheme="minorHAnsi" w:cstheme="minorHAnsi"/>
                <w:sz w:val="22"/>
                <w:szCs w:val="22"/>
              </w:rPr>
              <w:t xml:space="preserve">Contract Period: </w:t>
            </w:r>
            <w:r w:rsidRPr="00591968">
              <w:rPr>
                <w:rFonts w:eastAsiaTheme="minorHAnsi" w:cstheme="minorHAnsi"/>
              </w:rPr>
              <w:object w:dxaOrig="225" w:dyaOrig="225" w14:anchorId="3F40923C">
                <v:shape id="_x0000_i1035" type="#_x0000_t75" style="width:438.6pt;height:18pt" o:ole="">
                  <v:imagedata r:id="rId7" o:title=""/>
                </v:shape>
                <w:control r:id="rId8" w:name="TextBox3" w:shapeid="_x0000_i1035"/>
              </w:object>
            </w:r>
          </w:p>
          <w:p w14:paraId="557308D1" w14:textId="01F321B6" w:rsidR="00DB6852" w:rsidRPr="00591968" w:rsidRDefault="00DB6852" w:rsidP="00B0573B">
            <w:pPr>
              <w:spacing w:after="120"/>
              <w:rPr>
                <w:rFonts w:asciiTheme="minorHAnsi" w:hAnsiTheme="minorHAnsi" w:cstheme="minorHAnsi"/>
                <w:sz w:val="22"/>
                <w:szCs w:val="22"/>
              </w:rPr>
            </w:pPr>
            <w:r w:rsidRPr="00591968">
              <w:rPr>
                <w:rFonts w:asciiTheme="minorHAnsi" w:hAnsiTheme="minorHAnsi" w:cstheme="minorHAnsi"/>
                <w:sz w:val="22"/>
                <w:szCs w:val="22"/>
              </w:rPr>
              <w:t xml:space="preserve">Amount Contracted:   </w:t>
            </w:r>
            <w:r w:rsidRPr="00591968">
              <w:rPr>
                <w:rFonts w:eastAsiaTheme="minorHAnsi" w:cstheme="minorHAnsi"/>
              </w:rPr>
              <w:object w:dxaOrig="225" w:dyaOrig="225" w14:anchorId="2B36D19A">
                <v:shape id="_x0000_i1037" type="#_x0000_t75" style="width:105pt;height:18pt" o:ole="">
                  <v:imagedata r:id="rId9" o:title=""/>
                </v:shape>
                <w:control r:id="rId10" w:name="TextBox1" w:shapeid="_x0000_i1037"/>
              </w:object>
            </w:r>
            <w:r w:rsidRPr="00591968">
              <w:rPr>
                <w:rFonts w:asciiTheme="minorHAnsi" w:hAnsiTheme="minorHAnsi" w:cstheme="minorHAnsi"/>
                <w:sz w:val="22"/>
                <w:szCs w:val="22"/>
              </w:rPr>
              <w:t xml:space="preserve">            Services Contracted: </w:t>
            </w:r>
            <w:r w:rsidRPr="00591968">
              <w:rPr>
                <w:rFonts w:eastAsiaTheme="minorHAnsi" w:cstheme="minorHAnsi"/>
              </w:rPr>
              <w:object w:dxaOrig="225" w:dyaOrig="225" w14:anchorId="7113D78F">
                <v:shape id="_x0000_i1039" type="#_x0000_t75" style="width:152.4pt;height:31.2pt" o:ole="">
                  <v:imagedata r:id="rId11" o:title=""/>
                </v:shape>
                <w:control r:id="rId12" w:name="TextBox2" w:shapeid="_x0000_i1039"/>
              </w:object>
            </w:r>
          </w:p>
        </w:tc>
      </w:tr>
      <w:tr w:rsidR="00DB6852" w:rsidRPr="00591968" w14:paraId="03595E1C" w14:textId="77777777" w:rsidTr="00B0573B">
        <w:tc>
          <w:tcPr>
            <w:tcW w:w="14385" w:type="dxa"/>
            <w:gridSpan w:val="2"/>
            <w:tcBorders>
              <w:top w:val="single" w:sz="12" w:space="0" w:color="auto"/>
              <w:left w:val="single" w:sz="12" w:space="0" w:color="auto"/>
              <w:right w:val="single" w:sz="12" w:space="0" w:color="auto"/>
            </w:tcBorders>
            <w:shd w:val="clear" w:color="auto" w:fill="D9D9D9" w:themeFill="background1" w:themeFillShade="D9"/>
          </w:tcPr>
          <w:p w14:paraId="0918469B" w14:textId="77777777" w:rsidR="00DB6852" w:rsidRPr="00591968" w:rsidRDefault="00DB6852" w:rsidP="00B0573B">
            <w:pPr>
              <w:spacing w:after="60"/>
              <w:rPr>
                <w:rFonts w:asciiTheme="minorHAnsi" w:hAnsiTheme="minorHAnsi" w:cstheme="minorHAnsi"/>
                <w:b/>
                <w:bCs/>
                <w:sz w:val="22"/>
                <w:szCs w:val="22"/>
              </w:rPr>
            </w:pPr>
            <w:r w:rsidRPr="00591968">
              <w:rPr>
                <w:rFonts w:asciiTheme="minorHAnsi" w:hAnsiTheme="minorHAnsi" w:cstheme="minorHAnsi"/>
                <w:b/>
                <w:bCs/>
                <w:sz w:val="22"/>
                <w:szCs w:val="22"/>
              </w:rPr>
              <w:t xml:space="preserve">GENERAL CONTRACT REQUIREMENTS  </w:t>
            </w:r>
          </w:p>
        </w:tc>
      </w:tr>
      <w:tr w:rsidR="00DB6852" w:rsidRPr="00591968" w14:paraId="5350313C" w14:textId="77777777" w:rsidTr="00B0573B">
        <w:trPr>
          <w:trHeight w:val="645"/>
        </w:trPr>
        <w:tc>
          <w:tcPr>
            <w:tcW w:w="13485" w:type="dxa"/>
            <w:tcBorders>
              <w:top w:val="single" w:sz="12" w:space="0" w:color="auto"/>
              <w:left w:val="single" w:sz="12" w:space="0" w:color="auto"/>
            </w:tcBorders>
          </w:tcPr>
          <w:p w14:paraId="167C1BAF" w14:textId="77777777" w:rsidR="00DB6852" w:rsidRPr="00591968" w:rsidRDefault="00DB6852" w:rsidP="00B0573B">
            <w:pPr>
              <w:rPr>
                <w:rFonts w:asciiTheme="minorHAnsi" w:hAnsiTheme="minorHAnsi" w:cstheme="minorHAnsi"/>
                <w:sz w:val="22"/>
                <w:szCs w:val="22"/>
              </w:rPr>
            </w:pPr>
            <w:r w:rsidRPr="00591968">
              <w:rPr>
                <w:rFonts w:asciiTheme="minorHAnsi" w:hAnsiTheme="minorHAnsi" w:cstheme="minorHAnsi"/>
                <w:sz w:val="22"/>
                <w:szCs w:val="22"/>
              </w:rPr>
              <w:t>Contracts are in writing</w:t>
            </w:r>
            <w:r>
              <w:rPr>
                <w:rFonts w:asciiTheme="minorHAnsi" w:hAnsiTheme="minorHAnsi" w:cstheme="minorHAnsi"/>
                <w:sz w:val="22"/>
                <w:szCs w:val="22"/>
              </w:rPr>
              <w:t xml:space="preserve"> and</w:t>
            </w:r>
            <w:r w:rsidRPr="00591968">
              <w:rPr>
                <w:rFonts w:asciiTheme="minorHAnsi" w:hAnsiTheme="minorHAnsi" w:cstheme="minorHAnsi"/>
                <w:sz w:val="22"/>
                <w:szCs w:val="22"/>
              </w:rPr>
              <w:t xml:space="preserve"> in one instrument with terms</w:t>
            </w:r>
            <w:r>
              <w:rPr>
                <w:rFonts w:asciiTheme="minorHAnsi" w:hAnsiTheme="minorHAnsi" w:cstheme="minorHAnsi"/>
                <w:sz w:val="22"/>
                <w:szCs w:val="22"/>
              </w:rPr>
              <w:t xml:space="preserve"> and conditions</w:t>
            </w:r>
            <w:r w:rsidRPr="00591968">
              <w:rPr>
                <w:rFonts w:asciiTheme="minorHAnsi" w:hAnsiTheme="minorHAnsi" w:cstheme="minorHAnsi"/>
                <w:sz w:val="22"/>
                <w:szCs w:val="22"/>
              </w:rPr>
              <w:t xml:space="preserve">. </w:t>
            </w:r>
          </w:p>
        </w:tc>
        <w:tc>
          <w:tcPr>
            <w:tcW w:w="900" w:type="dxa"/>
            <w:tcBorders>
              <w:top w:val="single" w:sz="12" w:space="0" w:color="auto"/>
              <w:right w:val="single" w:sz="12" w:space="0" w:color="auto"/>
            </w:tcBorders>
          </w:tcPr>
          <w:p w14:paraId="323ED54D" w14:textId="77777777" w:rsidR="00DB6852" w:rsidRPr="00591968" w:rsidRDefault="00B77D36" w:rsidP="00B0573B">
            <w:pPr>
              <w:spacing w:after="40"/>
              <w:rPr>
                <w:rFonts w:asciiTheme="minorHAnsi" w:hAnsiTheme="minorHAnsi" w:cstheme="minorHAnsi"/>
                <w:sz w:val="22"/>
                <w:szCs w:val="22"/>
              </w:rPr>
            </w:pPr>
            <w:sdt>
              <w:sdtPr>
                <w:rPr>
                  <w:rFonts w:cstheme="minorHAnsi"/>
                </w:rPr>
                <w:id w:val="632138052"/>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2F89C4D0" w14:textId="77777777" w:rsidR="00DB6852" w:rsidRPr="00591968" w:rsidRDefault="00B77D36" w:rsidP="00B0573B">
            <w:pPr>
              <w:spacing w:after="60"/>
              <w:rPr>
                <w:rFonts w:asciiTheme="minorHAnsi" w:hAnsiTheme="minorHAnsi" w:cstheme="minorHAnsi"/>
                <w:sz w:val="22"/>
                <w:szCs w:val="22"/>
              </w:rPr>
            </w:pPr>
            <w:sdt>
              <w:sdtPr>
                <w:rPr>
                  <w:rFonts w:cstheme="minorHAnsi"/>
                </w:rPr>
                <w:id w:val="-120155259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21CFE992" w14:textId="77777777" w:rsidTr="00B0573B">
        <w:tc>
          <w:tcPr>
            <w:tcW w:w="13485" w:type="dxa"/>
            <w:tcBorders>
              <w:left w:val="single" w:sz="12" w:space="0" w:color="auto"/>
            </w:tcBorders>
          </w:tcPr>
          <w:p w14:paraId="467DA430" w14:textId="77777777" w:rsidR="00DB6852" w:rsidRPr="00591968" w:rsidRDefault="00DB6852" w:rsidP="00B0573B">
            <w:pPr>
              <w:rPr>
                <w:rFonts w:asciiTheme="minorHAnsi" w:hAnsiTheme="minorHAnsi" w:cstheme="minorHAnsi"/>
                <w:sz w:val="22"/>
                <w:szCs w:val="22"/>
              </w:rPr>
            </w:pPr>
            <w:r w:rsidRPr="00591968">
              <w:rPr>
                <w:rFonts w:asciiTheme="minorHAnsi" w:hAnsiTheme="minorHAnsi" w:cstheme="minorHAnsi"/>
                <w:sz w:val="22"/>
                <w:szCs w:val="22"/>
              </w:rPr>
              <w:t>Signature lines and date lines are provided for authorized representatives.</w:t>
            </w:r>
          </w:p>
        </w:tc>
        <w:tc>
          <w:tcPr>
            <w:tcW w:w="900" w:type="dxa"/>
            <w:tcBorders>
              <w:right w:val="single" w:sz="12" w:space="0" w:color="auto"/>
            </w:tcBorders>
          </w:tcPr>
          <w:p w14:paraId="5D1093A9" w14:textId="77777777" w:rsidR="00DB6852" w:rsidRDefault="00B77D36" w:rsidP="00B0573B">
            <w:pPr>
              <w:spacing w:after="40"/>
              <w:rPr>
                <w:rFonts w:asciiTheme="minorHAnsi" w:hAnsiTheme="minorHAnsi" w:cstheme="minorHAnsi"/>
                <w:sz w:val="22"/>
                <w:szCs w:val="22"/>
              </w:rPr>
            </w:pPr>
            <w:sdt>
              <w:sdtPr>
                <w:rPr>
                  <w:rFonts w:cstheme="minorHAnsi"/>
                </w:rPr>
                <w:id w:val="-1383167648"/>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w:t>
            </w:r>
            <w:r w:rsidR="00DB6852">
              <w:rPr>
                <w:rFonts w:asciiTheme="minorHAnsi" w:hAnsiTheme="minorHAnsi" w:cstheme="minorHAnsi"/>
                <w:sz w:val="22"/>
                <w:szCs w:val="22"/>
              </w:rPr>
              <w:t>s</w:t>
            </w:r>
          </w:p>
          <w:p w14:paraId="5FFDAC82" w14:textId="77777777" w:rsidR="00DB6852" w:rsidRPr="00E0055E" w:rsidRDefault="00B77D36" w:rsidP="00B0573B">
            <w:pPr>
              <w:spacing w:after="60"/>
              <w:rPr>
                <w:rFonts w:asciiTheme="minorHAnsi" w:hAnsiTheme="minorHAnsi" w:cstheme="minorHAnsi"/>
                <w:sz w:val="22"/>
                <w:szCs w:val="22"/>
              </w:rPr>
            </w:pPr>
            <w:sdt>
              <w:sdtPr>
                <w:rPr>
                  <w:rFonts w:cstheme="minorHAnsi"/>
                </w:rPr>
                <w:id w:val="-47460838"/>
                <w14:checkbox>
                  <w14:checked w14:val="0"/>
                  <w14:checkedState w14:val="2612" w14:font="MS Gothic"/>
                  <w14:uncheckedState w14:val="2610" w14:font="MS Gothic"/>
                </w14:checkbox>
              </w:sdtPr>
              <w:sdtEndPr/>
              <w:sdtContent>
                <w:r w:rsidR="00DB6852">
                  <w:rPr>
                    <w:rFonts w:ascii="MS Gothic" w:eastAsia="MS Gothic" w:hAnsi="MS Gothic" w:cstheme="minorHAnsi" w:hint="eastAsia"/>
                  </w:rPr>
                  <w:t>☐</w:t>
                </w:r>
              </w:sdtContent>
            </w:sdt>
            <w:r w:rsidR="00DB6852">
              <w:rPr>
                <w:rFonts w:asciiTheme="minorHAnsi" w:hAnsiTheme="minorHAnsi" w:cstheme="minorHAnsi"/>
                <w:sz w:val="22"/>
                <w:szCs w:val="22"/>
              </w:rPr>
              <w:t xml:space="preserve"> No</w:t>
            </w:r>
          </w:p>
        </w:tc>
      </w:tr>
      <w:tr w:rsidR="00DB6852" w:rsidRPr="00591968" w14:paraId="122EEE51" w14:textId="77777777" w:rsidTr="00B0573B">
        <w:tc>
          <w:tcPr>
            <w:tcW w:w="13485" w:type="dxa"/>
            <w:tcBorders>
              <w:left w:val="single" w:sz="12" w:space="0" w:color="auto"/>
            </w:tcBorders>
          </w:tcPr>
          <w:p w14:paraId="4040408F" w14:textId="77777777" w:rsidR="00DB6852" w:rsidRPr="00591968" w:rsidRDefault="00DB6852" w:rsidP="00B0573B">
            <w:pPr>
              <w:rPr>
                <w:rFonts w:asciiTheme="minorHAnsi" w:hAnsiTheme="minorHAnsi" w:cstheme="minorHAnsi"/>
                <w:sz w:val="22"/>
                <w:szCs w:val="22"/>
              </w:rPr>
            </w:pPr>
            <w:r w:rsidRPr="00591968">
              <w:rPr>
                <w:rFonts w:asciiTheme="minorHAnsi" w:hAnsiTheme="minorHAnsi" w:cstheme="minorHAnsi"/>
                <w:sz w:val="22"/>
                <w:szCs w:val="22"/>
              </w:rPr>
              <w:t>The names and addresses of sub-recipient and contractor (AAA) are listed.</w:t>
            </w:r>
          </w:p>
        </w:tc>
        <w:tc>
          <w:tcPr>
            <w:tcW w:w="900" w:type="dxa"/>
            <w:tcBorders>
              <w:right w:val="single" w:sz="12" w:space="0" w:color="auto"/>
            </w:tcBorders>
          </w:tcPr>
          <w:p w14:paraId="7BF98277" w14:textId="77777777" w:rsidR="00DB6852" w:rsidRDefault="00B77D36" w:rsidP="00B0573B">
            <w:pPr>
              <w:spacing w:after="40"/>
              <w:rPr>
                <w:rFonts w:asciiTheme="minorHAnsi" w:hAnsiTheme="minorHAnsi" w:cstheme="minorHAnsi"/>
                <w:sz w:val="22"/>
                <w:szCs w:val="22"/>
              </w:rPr>
            </w:pPr>
            <w:sdt>
              <w:sdtPr>
                <w:rPr>
                  <w:rFonts w:cstheme="minorHAnsi"/>
                </w:rPr>
                <w:id w:val="286777440"/>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w:t>
            </w:r>
            <w:r w:rsidR="00DB6852">
              <w:rPr>
                <w:rFonts w:asciiTheme="minorHAnsi" w:hAnsiTheme="minorHAnsi" w:cstheme="minorHAnsi"/>
                <w:sz w:val="22"/>
                <w:szCs w:val="22"/>
              </w:rPr>
              <w:t>s</w:t>
            </w:r>
          </w:p>
          <w:p w14:paraId="2E0F0B3D" w14:textId="77777777" w:rsidR="00DB6852" w:rsidRPr="00E0055E" w:rsidRDefault="00B77D36" w:rsidP="00B0573B">
            <w:pPr>
              <w:spacing w:after="100"/>
              <w:rPr>
                <w:rFonts w:asciiTheme="minorHAnsi" w:hAnsiTheme="minorHAnsi" w:cstheme="minorHAnsi"/>
                <w:sz w:val="22"/>
                <w:szCs w:val="22"/>
              </w:rPr>
            </w:pPr>
            <w:sdt>
              <w:sdtPr>
                <w:rPr>
                  <w:rFonts w:cstheme="minorHAnsi"/>
                </w:rPr>
                <w:id w:val="633997382"/>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Pr>
                <w:rFonts w:asciiTheme="minorHAnsi" w:hAnsiTheme="minorHAnsi" w:cstheme="minorHAnsi"/>
                <w:sz w:val="22"/>
                <w:szCs w:val="22"/>
              </w:rPr>
              <w:t xml:space="preserve"> No</w:t>
            </w:r>
          </w:p>
        </w:tc>
      </w:tr>
      <w:tr w:rsidR="00DB6852" w:rsidRPr="00591968" w14:paraId="6D56F75F" w14:textId="77777777" w:rsidTr="00B0573B">
        <w:tc>
          <w:tcPr>
            <w:tcW w:w="13485" w:type="dxa"/>
            <w:tcBorders>
              <w:left w:val="single" w:sz="12" w:space="0" w:color="auto"/>
            </w:tcBorders>
          </w:tcPr>
          <w:p w14:paraId="2D795405"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Geographic service area is listed.</w:t>
            </w:r>
          </w:p>
        </w:tc>
        <w:tc>
          <w:tcPr>
            <w:tcW w:w="900" w:type="dxa"/>
            <w:tcBorders>
              <w:right w:val="single" w:sz="12" w:space="0" w:color="auto"/>
            </w:tcBorders>
          </w:tcPr>
          <w:p w14:paraId="22991F4E" w14:textId="77777777" w:rsidR="00DB6852" w:rsidRPr="00591968" w:rsidRDefault="00B77D36" w:rsidP="00B0573B">
            <w:pPr>
              <w:spacing w:after="40"/>
              <w:rPr>
                <w:rFonts w:asciiTheme="minorHAnsi" w:hAnsiTheme="minorHAnsi" w:cstheme="minorHAnsi"/>
                <w:sz w:val="22"/>
                <w:szCs w:val="22"/>
              </w:rPr>
            </w:pPr>
            <w:sdt>
              <w:sdtPr>
                <w:rPr>
                  <w:rFonts w:cstheme="minorHAnsi"/>
                </w:rPr>
                <w:id w:val="-2066482151"/>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6752C4DB" w14:textId="77777777" w:rsidR="00DB6852" w:rsidRPr="00591968" w:rsidRDefault="00B77D36" w:rsidP="00B0573B">
            <w:pPr>
              <w:spacing w:after="60"/>
              <w:rPr>
                <w:rFonts w:asciiTheme="minorHAnsi" w:hAnsiTheme="minorHAnsi" w:cstheme="minorHAnsi"/>
                <w:b/>
                <w:bCs/>
                <w:sz w:val="22"/>
                <w:szCs w:val="22"/>
              </w:rPr>
            </w:pPr>
            <w:sdt>
              <w:sdtPr>
                <w:rPr>
                  <w:rFonts w:cstheme="minorHAnsi"/>
                </w:rPr>
                <w:id w:val="938797041"/>
                <w14:checkbox>
                  <w14:checked w14:val="0"/>
                  <w14:checkedState w14:val="2612" w14:font="MS Gothic"/>
                  <w14:uncheckedState w14:val="2610" w14:font="MS Gothic"/>
                </w14:checkbox>
              </w:sdtPr>
              <w:sdtEndPr/>
              <w:sdtContent>
                <w:r w:rsidR="00DB6852">
                  <w:rPr>
                    <w:rFonts w:ascii="MS Gothic" w:eastAsia="MS Gothic" w:hAnsi="MS Gothic" w:cstheme="minorHAnsi" w:hint="eastAsia"/>
                  </w:rPr>
                  <w:t>☐</w:t>
                </w:r>
              </w:sdtContent>
            </w:sdt>
            <w:r w:rsidR="00DB6852" w:rsidRPr="00591968">
              <w:rPr>
                <w:rFonts w:asciiTheme="minorHAnsi" w:hAnsiTheme="minorHAnsi" w:cstheme="minorHAnsi"/>
                <w:sz w:val="22"/>
                <w:szCs w:val="22"/>
              </w:rPr>
              <w:t>No</w:t>
            </w:r>
          </w:p>
        </w:tc>
      </w:tr>
      <w:tr w:rsidR="00DB6852" w:rsidRPr="00591968" w14:paraId="2D7CC4D5" w14:textId="77777777" w:rsidTr="00B0573B">
        <w:tc>
          <w:tcPr>
            <w:tcW w:w="13485" w:type="dxa"/>
            <w:tcBorders>
              <w:left w:val="single" w:sz="12" w:space="0" w:color="auto"/>
            </w:tcBorders>
          </w:tcPr>
          <w:p w14:paraId="3C5CF458" w14:textId="77777777" w:rsidR="00DB6852" w:rsidRPr="00DE1046" w:rsidRDefault="00DB6852" w:rsidP="00B0573B">
            <w:pPr>
              <w:spacing w:after="60"/>
              <w:rPr>
                <w:rFonts w:asciiTheme="minorHAnsi" w:hAnsiTheme="minorHAnsi" w:cstheme="minorHAnsi"/>
                <w:sz w:val="21"/>
                <w:szCs w:val="21"/>
              </w:rPr>
            </w:pPr>
            <w:r w:rsidRPr="00DE1046">
              <w:rPr>
                <w:rFonts w:asciiTheme="minorHAnsi" w:hAnsiTheme="minorHAnsi" w:cstheme="minorHAnsi"/>
                <w:sz w:val="22"/>
                <w:szCs w:val="22"/>
              </w:rPr>
              <w:t>Provisions for termination of the contract defined as either by mutual consent or by 30 days written notice to the other party. The termination clause should include provisions that in the event reimbursement to the Contractor (AAA) is reduced or terminated, the same reduction or termination will follow to the subrecipient.</w:t>
            </w:r>
          </w:p>
        </w:tc>
        <w:tc>
          <w:tcPr>
            <w:tcW w:w="900" w:type="dxa"/>
            <w:tcBorders>
              <w:right w:val="single" w:sz="12" w:space="0" w:color="auto"/>
            </w:tcBorders>
          </w:tcPr>
          <w:p w14:paraId="55169F1F" w14:textId="77777777" w:rsidR="00DB6852" w:rsidRPr="00591968" w:rsidRDefault="00B77D36" w:rsidP="00B0573B">
            <w:pPr>
              <w:spacing w:after="40"/>
              <w:rPr>
                <w:rFonts w:asciiTheme="minorHAnsi" w:hAnsiTheme="minorHAnsi" w:cstheme="minorHAnsi"/>
                <w:sz w:val="22"/>
                <w:szCs w:val="22"/>
              </w:rPr>
            </w:pPr>
            <w:sdt>
              <w:sdtPr>
                <w:rPr>
                  <w:rFonts w:cstheme="minorHAnsi"/>
                </w:rPr>
                <w:id w:val="-1574657685"/>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5FE34938" w14:textId="77777777" w:rsidR="00DB6852" w:rsidRPr="00591968" w:rsidRDefault="00B77D36" w:rsidP="00B0573B">
            <w:pPr>
              <w:spacing w:after="60"/>
              <w:rPr>
                <w:rFonts w:asciiTheme="minorHAnsi" w:hAnsiTheme="minorHAnsi" w:cstheme="minorHAnsi"/>
                <w:b/>
                <w:bCs/>
                <w:sz w:val="22"/>
                <w:szCs w:val="22"/>
              </w:rPr>
            </w:pPr>
            <w:sdt>
              <w:sdtPr>
                <w:rPr>
                  <w:rFonts w:cstheme="minorHAnsi"/>
                </w:rPr>
                <w:id w:val="331038676"/>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6CEA132F" w14:textId="77777777" w:rsidTr="00B0573B">
        <w:tc>
          <w:tcPr>
            <w:tcW w:w="13485" w:type="dxa"/>
            <w:tcBorders>
              <w:left w:val="single" w:sz="12" w:space="0" w:color="auto"/>
            </w:tcBorders>
          </w:tcPr>
          <w:p w14:paraId="2697F0E7" w14:textId="77777777" w:rsidR="00DB6852" w:rsidRPr="00591968" w:rsidRDefault="00DB6852" w:rsidP="00B0573B">
            <w:pPr>
              <w:spacing w:after="60"/>
              <w:rPr>
                <w:rFonts w:asciiTheme="minorHAnsi" w:hAnsiTheme="minorHAnsi" w:cstheme="minorHAnsi"/>
                <w:sz w:val="22"/>
                <w:szCs w:val="22"/>
              </w:rPr>
            </w:pPr>
            <w:proofErr w:type="gramStart"/>
            <w:r w:rsidRPr="00591968">
              <w:rPr>
                <w:rFonts w:asciiTheme="minorHAnsi" w:hAnsiTheme="minorHAnsi" w:cstheme="minorHAnsi"/>
                <w:sz w:val="22"/>
                <w:szCs w:val="22"/>
              </w:rPr>
              <w:t>Contract</w:t>
            </w:r>
            <w:proofErr w:type="gramEnd"/>
            <w:r w:rsidRPr="00591968">
              <w:rPr>
                <w:rFonts w:asciiTheme="minorHAnsi" w:hAnsiTheme="minorHAnsi" w:cstheme="minorHAnsi"/>
                <w:sz w:val="22"/>
                <w:szCs w:val="22"/>
              </w:rPr>
              <w:t xml:space="preserve"> includes a provision for amending the contract should change be required by the contractor. Examples of changes include—change in scope of service, amount of funding, etc.</w:t>
            </w:r>
          </w:p>
        </w:tc>
        <w:tc>
          <w:tcPr>
            <w:tcW w:w="900" w:type="dxa"/>
            <w:tcBorders>
              <w:right w:val="single" w:sz="12" w:space="0" w:color="auto"/>
            </w:tcBorders>
          </w:tcPr>
          <w:p w14:paraId="2E01995F" w14:textId="77777777" w:rsidR="00DB6852" w:rsidRPr="00591968" w:rsidRDefault="00B77D36" w:rsidP="00B0573B">
            <w:pPr>
              <w:spacing w:after="40"/>
              <w:rPr>
                <w:rFonts w:asciiTheme="minorHAnsi" w:hAnsiTheme="minorHAnsi" w:cstheme="minorHAnsi"/>
                <w:sz w:val="22"/>
                <w:szCs w:val="22"/>
              </w:rPr>
            </w:pPr>
            <w:sdt>
              <w:sdtPr>
                <w:rPr>
                  <w:rFonts w:cstheme="minorHAnsi"/>
                </w:rPr>
                <w:id w:val="1087268779"/>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0E65A7FB" w14:textId="77777777" w:rsidR="00DB6852" w:rsidRPr="00591968" w:rsidRDefault="00B77D36" w:rsidP="00B0573B">
            <w:pPr>
              <w:spacing w:after="60"/>
              <w:rPr>
                <w:rFonts w:asciiTheme="minorHAnsi" w:hAnsiTheme="minorHAnsi" w:cstheme="minorHAnsi"/>
                <w:b/>
                <w:bCs/>
                <w:sz w:val="22"/>
                <w:szCs w:val="22"/>
              </w:rPr>
            </w:pPr>
            <w:sdt>
              <w:sdtPr>
                <w:rPr>
                  <w:rFonts w:cstheme="minorHAnsi"/>
                </w:rPr>
                <w:id w:val="1234513851"/>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7286CC7A" w14:textId="77777777" w:rsidTr="00B0573B">
        <w:tc>
          <w:tcPr>
            <w:tcW w:w="13485" w:type="dxa"/>
            <w:tcBorders>
              <w:left w:val="single" w:sz="12" w:space="0" w:color="auto"/>
            </w:tcBorders>
          </w:tcPr>
          <w:p w14:paraId="6AEEEB75" w14:textId="77777777" w:rsidR="00DB6852" w:rsidRPr="00591968" w:rsidRDefault="00DB6852" w:rsidP="00B0573B">
            <w:pPr>
              <w:spacing w:after="60"/>
              <w:rPr>
                <w:rFonts w:asciiTheme="minorHAnsi" w:hAnsiTheme="minorHAnsi" w:cstheme="minorHAnsi"/>
                <w:sz w:val="22"/>
                <w:szCs w:val="22"/>
              </w:rPr>
            </w:pPr>
            <w:r w:rsidRPr="00DE1046">
              <w:rPr>
                <w:rFonts w:asciiTheme="minorHAnsi" w:hAnsiTheme="minorHAnsi" w:cstheme="minorHAnsi"/>
                <w:sz w:val="22"/>
                <w:szCs w:val="22"/>
              </w:rPr>
              <w:t>All applicable audit requirements are met, as specified on the Fiscal Monitoring Tool.</w:t>
            </w:r>
          </w:p>
        </w:tc>
        <w:tc>
          <w:tcPr>
            <w:tcW w:w="900" w:type="dxa"/>
            <w:tcBorders>
              <w:right w:val="single" w:sz="12" w:space="0" w:color="auto"/>
            </w:tcBorders>
          </w:tcPr>
          <w:p w14:paraId="6ACBCB3B" w14:textId="77777777" w:rsidR="00DB6852" w:rsidRPr="00591968" w:rsidRDefault="00B77D36" w:rsidP="00B0573B">
            <w:pPr>
              <w:spacing w:after="40"/>
              <w:rPr>
                <w:rFonts w:asciiTheme="minorHAnsi" w:hAnsiTheme="minorHAnsi" w:cstheme="minorHAnsi"/>
                <w:sz w:val="22"/>
                <w:szCs w:val="22"/>
              </w:rPr>
            </w:pPr>
            <w:sdt>
              <w:sdtPr>
                <w:rPr>
                  <w:rFonts w:cstheme="minorHAnsi"/>
                </w:rPr>
                <w:id w:val="-873083711"/>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27408DA5" w14:textId="77777777" w:rsidR="00DB6852" w:rsidRPr="00591968" w:rsidRDefault="00B77D36" w:rsidP="00B0573B">
            <w:pPr>
              <w:spacing w:after="60"/>
              <w:rPr>
                <w:rFonts w:asciiTheme="minorHAnsi" w:hAnsiTheme="minorHAnsi" w:cstheme="minorHAnsi"/>
                <w:b/>
                <w:bCs/>
                <w:sz w:val="22"/>
                <w:szCs w:val="22"/>
              </w:rPr>
            </w:pPr>
            <w:sdt>
              <w:sdtPr>
                <w:rPr>
                  <w:rFonts w:cstheme="minorHAnsi"/>
                </w:rPr>
                <w:id w:val="-23886288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6D49C901" w14:textId="77777777" w:rsidTr="00B0573B">
        <w:tc>
          <w:tcPr>
            <w:tcW w:w="13485" w:type="dxa"/>
            <w:tcBorders>
              <w:left w:val="single" w:sz="12" w:space="0" w:color="auto"/>
            </w:tcBorders>
          </w:tcPr>
          <w:p w14:paraId="385F66D9" w14:textId="77777777" w:rsidR="00DB6852" w:rsidRPr="00DE1046" w:rsidRDefault="00DB6852" w:rsidP="00B0573B">
            <w:pPr>
              <w:rPr>
                <w:rFonts w:asciiTheme="minorHAnsi" w:hAnsiTheme="minorHAnsi" w:cstheme="minorHAnsi"/>
                <w:sz w:val="22"/>
                <w:szCs w:val="22"/>
              </w:rPr>
            </w:pPr>
            <w:r w:rsidRPr="00DE1046">
              <w:rPr>
                <w:rFonts w:asciiTheme="minorHAnsi" w:hAnsiTheme="minorHAnsi" w:cstheme="minorHAnsi"/>
                <w:sz w:val="22"/>
                <w:szCs w:val="22"/>
              </w:rPr>
              <w:t xml:space="preserve">Monitor attests that </w:t>
            </w:r>
            <w:proofErr w:type="gramStart"/>
            <w:r w:rsidRPr="00DE1046">
              <w:rPr>
                <w:rFonts w:asciiTheme="minorHAnsi" w:hAnsiTheme="minorHAnsi" w:cstheme="minorHAnsi"/>
                <w:sz w:val="22"/>
                <w:szCs w:val="22"/>
              </w:rPr>
              <w:t>ALL of</w:t>
            </w:r>
            <w:proofErr w:type="gramEnd"/>
            <w:r w:rsidRPr="00DE1046">
              <w:rPr>
                <w:rFonts w:asciiTheme="minorHAnsi" w:hAnsiTheme="minorHAnsi" w:cstheme="minorHAnsi"/>
                <w:sz w:val="22"/>
                <w:szCs w:val="22"/>
              </w:rPr>
              <w:t xml:space="preserve"> the following provisions are included in the contract:</w:t>
            </w:r>
          </w:p>
          <w:p w14:paraId="3EF9567E" w14:textId="77777777" w:rsidR="00DB6852" w:rsidRPr="00DE1046" w:rsidRDefault="00DB6852" w:rsidP="00DB6852">
            <w:pPr>
              <w:pStyle w:val="ListParagraph"/>
              <w:numPr>
                <w:ilvl w:val="0"/>
                <w:numId w:val="1"/>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Assurance of civil rights compliance</w:t>
            </w:r>
          </w:p>
          <w:p w14:paraId="7E77FA6F" w14:textId="77777777" w:rsidR="00DB6852" w:rsidRPr="00DE1046" w:rsidRDefault="00DB6852" w:rsidP="00DB6852">
            <w:pPr>
              <w:pStyle w:val="ListParagraph"/>
              <w:numPr>
                <w:ilvl w:val="0"/>
                <w:numId w:val="1"/>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Confidentiality safeguards </w:t>
            </w:r>
          </w:p>
          <w:p w14:paraId="5BCF6C48" w14:textId="77777777" w:rsidR="00DB6852" w:rsidRPr="00DE1046" w:rsidRDefault="00DB6852" w:rsidP="00DB6852">
            <w:pPr>
              <w:pStyle w:val="ListParagraph"/>
              <w:numPr>
                <w:ilvl w:val="0"/>
                <w:numId w:val="1"/>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the Americans with Disabilities Act (1990)</w:t>
            </w:r>
          </w:p>
          <w:p w14:paraId="3F79FF04" w14:textId="77777777" w:rsidR="00DB6852" w:rsidRPr="00DE1046" w:rsidRDefault="00DB6852" w:rsidP="00DB6852">
            <w:pPr>
              <w:pStyle w:val="ListParagraph"/>
              <w:numPr>
                <w:ilvl w:val="0"/>
                <w:numId w:val="1"/>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Section 504 of the Rehabilitation Act (1973)</w:t>
            </w:r>
          </w:p>
          <w:p w14:paraId="463915C5" w14:textId="77777777" w:rsidR="00DB6852" w:rsidRPr="00DE1046" w:rsidRDefault="00DB6852" w:rsidP="00DB6852">
            <w:pPr>
              <w:pStyle w:val="ListParagraph"/>
              <w:numPr>
                <w:ilvl w:val="0"/>
                <w:numId w:val="1"/>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Access to records</w:t>
            </w:r>
          </w:p>
          <w:p w14:paraId="1704EDD3" w14:textId="77777777" w:rsidR="00DB6852" w:rsidRPr="00DE1046" w:rsidRDefault="00DB6852" w:rsidP="00DB6852">
            <w:pPr>
              <w:pStyle w:val="ListParagraph"/>
              <w:numPr>
                <w:ilvl w:val="0"/>
                <w:numId w:val="1"/>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Terms of subcontracting</w:t>
            </w:r>
          </w:p>
          <w:p w14:paraId="33248787" w14:textId="77777777" w:rsidR="00DB6852" w:rsidRPr="00DE1046" w:rsidRDefault="00DB6852" w:rsidP="00DB6852">
            <w:pPr>
              <w:pStyle w:val="ListParagraph"/>
              <w:numPr>
                <w:ilvl w:val="0"/>
                <w:numId w:val="1"/>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Liabilities</w:t>
            </w:r>
          </w:p>
          <w:p w14:paraId="1B7011A6" w14:textId="77777777" w:rsidR="00DB6852" w:rsidRPr="00DE1046" w:rsidRDefault="00DB6852" w:rsidP="00DB6852">
            <w:pPr>
              <w:pStyle w:val="ListParagraph"/>
              <w:numPr>
                <w:ilvl w:val="0"/>
                <w:numId w:val="1"/>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Conflict of interest, if applicable</w:t>
            </w:r>
          </w:p>
          <w:p w14:paraId="3561CB59" w14:textId="77777777" w:rsidR="00DB6852" w:rsidRPr="00DE1046" w:rsidRDefault="00DB6852" w:rsidP="00DB6852">
            <w:pPr>
              <w:pStyle w:val="ListParagraph"/>
              <w:numPr>
                <w:ilvl w:val="0"/>
                <w:numId w:val="1"/>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Insurance requirements</w:t>
            </w:r>
          </w:p>
          <w:p w14:paraId="03C2D819" w14:textId="77777777" w:rsidR="00DB6852" w:rsidRPr="00DE1046" w:rsidRDefault="00DB6852" w:rsidP="00DB6852">
            <w:pPr>
              <w:pStyle w:val="ListParagraph"/>
              <w:numPr>
                <w:ilvl w:val="0"/>
                <w:numId w:val="1"/>
              </w:numPr>
              <w:tabs>
                <w:tab w:val="left" w:pos="510"/>
              </w:tabs>
              <w:spacing w:after="60"/>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Care of property, if applicable </w:t>
            </w:r>
          </w:p>
        </w:tc>
        <w:tc>
          <w:tcPr>
            <w:tcW w:w="900" w:type="dxa"/>
            <w:tcBorders>
              <w:right w:val="single" w:sz="12" w:space="0" w:color="auto"/>
            </w:tcBorders>
          </w:tcPr>
          <w:p w14:paraId="64E8E47D" w14:textId="77777777" w:rsidR="00DB6852" w:rsidRPr="00591968" w:rsidRDefault="00B77D36" w:rsidP="00B0573B">
            <w:pPr>
              <w:spacing w:after="40"/>
              <w:rPr>
                <w:rFonts w:asciiTheme="minorHAnsi" w:hAnsiTheme="minorHAnsi" w:cstheme="minorHAnsi"/>
                <w:sz w:val="22"/>
                <w:szCs w:val="22"/>
              </w:rPr>
            </w:pPr>
            <w:sdt>
              <w:sdtPr>
                <w:rPr>
                  <w:rFonts w:cstheme="minorHAnsi"/>
                </w:rPr>
                <w:id w:val="-358439768"/>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55926C18" w14:textId="77777777" w:rsidR="00DB6852" w:rsidRPr="00591968" w:rsidRDefault="00B77D36" w:rsidP="00B0573B">
            <w:pPr>
              <w:spacing w:after="60"/>
              <w:rPr>
                <w:rFonts w:asciiTheme="minorHAnsi" w:hAnsiTheme="minorHAnsi" w:cstheme="minorHAnsi"/>
                <w:sz w:val="22"/>
                <w:szCs w:val="22"/>
              </w:rPr>
            </w:pPr>
            <w:sdt>
              <w:sdtPr>
                <w:rPr>
                  <w:rFonts w:cstheme="minorHAnsi"/>
                </w:rPr>
                <w:id w:val="39501657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1862121B" w14:textId="77777777" w:rsidTr="00B0573B">
        <w:tc>
          <w:tcPr>
            <w:tcW w:w="13485" w:type="dxa"/>
            <w:tcBorders>
              <w:left w:val="single" w:sz="12" w:space="0" w:color="auto"/>
            </w:tcBorders>
          </w:tcPr>
          <w:p w14:paraId="42B127F8"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lastRenderedPageBreak/>
              <w:t>Lobbying, Debarment, Drug Free Workplace and Conflict of Interest Policy forms for signature, if applicable.</w:t>
            </w:r>
          </w:p>
          <w:p w14:paraId="215731A2" w14:textId="77777777" w:rsidR="00DB6852" w:rsidRPr="00591968" w:rsidRDefault="00DB6852" w:rsidP="00B0573B">
            <w:pPr>
              <w:spacing w:after="6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Lobbying, Debarment, and Drug Free Workplace forms are required for all providers except federal agencies. </w:t>
            </w:r>
          </w:p>
          <w:p w14:paraId="2917D3D8" w14:textId="77777777" w:rsidR="00DB6852" w:rsidRPr="00591968" w:rsidRDefault="00DB6852" w:rsidP="00B0573B">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The </w:t>
            </w:r>
            <w:proofErr w:type="gramStart"/>
            <w:r w:rsidRPr="00591968">
              <w:rPr>
                <w:rFonts w:asciiTheme="minorHAnsi" w:hAnsiTheme="minorHAnsi" w:cstheme="minorHAnsi"/>
                <w:b/>
                <w:bCs/>
                <w:sz w:val="22"/>
                <w:szCs w:val="22"/>
              </w:rPr>
              <w:t>Conflict of Interest</w:t>
            </w:r>
            <w:proofErr w:type="gramEnd"/>
            <w:r w:rsidRPr="00591968">
              <w:rPr>
                <w:rFonts w:asciiTheme="minorHAnsi" w:hAnsiTheme="minorHAnsi" w:cstheme="minorHAnsi"/>
                <w:b/>
                <w:bCs/>
                <w:sz w:val="22"/>
                <w:szCs w:val="22"/>
              </w:rPr>
              <w:t xml:space="preserve"> form is required for all private and non-profit agencies, regardless of funding source. </w:t>
            </w:r>
          </w:p>
        </w:tc>
        <w:tc>
          <w:tcPr>
            <w:tcW w:w="900" w:type="dxa"/>
            <w:tcBorders>
              <w:right w:val="single" w:sz="12" w:space="0" w:color="auto"/>
            </w:tcBorders>
          </w:tcPr>
          <w:p w14:paraId="1226BD98" w14:textId="77777777" w:rsidR="00DB6852" w:rsidRPr="00591968" w:rsidRDefault="00B77D36" w:rsidP="00B0573B">
            <w:pPr>
              <w:spacing w:after="40"/>
              <w:rPr>
                <w:rFonts w:asciiTheme="minorHAnsi" w:hAnsiTheme="minorHAnsi" w:cstheme="minorHAnsi"/>
                <w:sz w:val="22"/>
                <w:szCs w:val="22"/>
              </w:rPr>
            </w:pPr>
            <w:sdt>
              <w:sdtPr>
                <w:rPr>
                  <w:rFonts w:cstheme="minorHAnsi"/>
                </w:rPr>
                <w:id w:val="-336693884"/>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73442591" w14:textId="77777777" w:rsidR="00DB6852" w:rsidRPr="00591968" w:rsidRDefault="00B77D36" w:rsidP="00B0573B">
            <w:pPr>
              <w:spacing w:after="60"/>
              <w:rPr>
                <w:rFonts w:asciiTheme="minorHAnsi" w:hAnsiTheme="minorHAnsi" w:cstheme="minorHAnsi"/>
                <w:b/>
                <w:bCs/>
                <w:sz w:val="22"/>
                <w:szCs w:val="22"/>
              </w:rPr>
            </w:pPr>
            <w:sdt>
              <w:sdtPr>
                <w:rPr>
                  <w:rFonts w:cstheme="minorHAnsi"/>
                </w:rPr>
                <w:id w:val="1711761032"/>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399CBFDC" w14:textId="77777777" w:rsidTr="00B0573B">
        <w:tc>
          <w:tcPr>
            <w:tcW w:w="13485" w:type="dxa"/>
            <w:tcBorders>
              <w:left w:val="single" w:sz="12" w:space="0" w:color="auto"/>
              <w:bottom w:val="single" w:sz="12" w:space="0" w:color="auto"/>
            </w:tcBorders>
          </w:tcPr>
          <w:p w14:paraId="055D54FA"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Tax exempt status letters from the IRS.</w:t>
            </w:r>
          </w:p>
          <w:p w14:paraId="6891B304" w14:textId="77777777" w:rsidR="00DB6852" w:rsidRPr="00591968" w:rsidRDefault="00DB6852" w:rsidP="00B0573B">
            <w:pPr>
              <w:spacing w:after="120"/>
              <w:ind w:left="420"/>
              <w:rPr>
                <w:rFonts w:asciiTheme="minorHAnsi" w:hAnsiTheme="minorHAnsi" w:cstheme="minorHAnsi"/>
                <w:sz w:val="22"/>
                <w:szCs w:val="22"/>
              </w:rPr>
            </w:pPr>
            <w:r w:rsidRPr="00591968">
              <w:rPr>
                <w:rFonts w:asciiTheme="minorHAnsi" w:hAnsiTheme="minorHAnsi" w:cstheme="minorHAnsi"/>
                <w:b/>
                <w:bCs/>
                <w:sz w:val="22"/>
                <w:szCs w:val="22"/>
              </w:rPr>
              <w:t>Note: This is a requirement for all non-profit agencies</w:t>
            </w:r>
            <w:r w:rsidRPr="00591968">
              <w:rPr>
                <w:rFonts w:asciiTheme="minorHAnsi" w:hAnsiTheme="minorHAnsi" w:cstheme="minorHAnsi"/>
                <w:sz w:val="22"/>
                <w:szCs w:val="22"/>
              </w:rPr>
              <w:t xml:space="preserve">. </w:t>
            </w:r>
          </w:p>
        </w:tc>
        <w:tc>
          <w:tcPr>
            <w:tcW w:w="900" w:type="dxa"/>
            <w:tcBorders>
              <w:bottom w:val="single" w:sz="12" w:space="0" w:color="auto"/>
              <w:right w:val="single" w:sz="12" w:space="0" w:color="auto"/>
            </w:tcBorders>
          </w:tcPr>
          <w:p w14:paraId="388D8322" w14:textId="77777777" w:rsidR="00DB6852" w:rsidRPr="00591968" w:rsidRDefault="00B77D36" w:rsidP="00B0573B">
            <w:pPr>
              <w:spacing w:after="40"/>
              <w:rPr>
                <w:rFonts w:asciiTheme="minorHAnsi" w:hAnsiTheme="minorHAnsi" w:cstheme="minorHAnsi"/>
                <w:sz w:val="22"/>
                <w:szCs w:val="22"/>
              </w:rPr>
            </w:pPr>
            <w:sdt>
              <w:sdtPr>
                <w:rPr>
                  <w:rFonts w:cstheme="minorHAnsi"/>
                </w:rPr>
                <w:id w:val="10339460"/>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27EC91A9" w14:textId="77777777" w:rsidR="00DB6852" w:rsidRPr="00591968" w:rsidRDefault="00B77D36" w:rsidP="00B0573B">
            <w:pPr>
              <w:spacing w:after="60"/>
              <w:rPr>
                <w:rFonts w:asciiTheme="minorHAnsi" w:hAnsiTheme="minorHAnsi" w:cstheme="minorHAnsi"/>
                <w:sz w:val="22"/>
                <w:szCs w:val="22"/>
              </w:rPr>
            </w:pPr>
            <w:sdt>
              <w:sdtPr>
                <w:rPr>
                  <w:rFonts w:cstheme="minorHAnsi"/>
                </w:rPr>
                <w:id w:val="-1580212742"/>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3D0C9878" w14:textId="77777777" w:rsidTr="00B0573B">
        <w:tc>
          <w:tcPr>
            <w:tcW w:w="14385" w:type="dxa"/>
            <w:gridSpan w:val="2"/>
            <w:tcBorders>
              <w:left w:val="single" w:sz="12" w:space="0" w:color="auto"/>
              <w:bottom w:val="single" w:sz="12" w:space="0" w:color="auto"/>
              <w:right w:val="single" w:sz="12" w:space="0" w:color="auto"/>
            </w:tcBorders>
            <w:shd w:val="clear" w:color="auto" w:fill="D9D9D9" w:themeFill="background1" w:themeFillShade="D9"/>
          </w:tcPr>
          <w:p w14:paraId="4D792EFE" w14:textId="77777777" w:rsidR="00DB6852" w:rsidRPr="00591968" w:rsidRDefault="00DB6852" w:rsidP="00B0573B">
            <w:pPr>
              <w:spacing w:after="60"/>
              <w:rPr>
                <w:rFonts w:asciiTheme="minorHAnsi" w:hAnsiTheme="minorHAnsi" w:cstheme="minorHAnsi"/>
                <w:b/>
                <w:bCs/>
                <w:sz w:val="22"/>
                <w:szCs w:val="22"/>
              </w:rPr>
            </w:pPr>
            <w:r w:rsidRPr="00591968">
              <w:rPr>
                <w:rFonts w:asciiTheme="minorHAnsi" w:hAnsiTheme="minorHAnsi" w:cstheme="minorHAnsi"/>
                <w:b/>
                <w:bCs/>
                <w:sz w:val="22"/>
                <w:szCs w:val="22"/>
              </w:rPr>
              <w:t>SERVICE PROVISION DETAIL REQUIRED IN CONTRACT</w:t>
            </w:r>
          </w:p>
        </w:tc>
      </w:tr>
      <w:tr w:rsidR="00DB6852" w:rsidRPr="00591968" w14:paraId="7F98D364" w14:textId="77777777" w:rsidTr="00B0573B">
        <w:tc>
          <w:tcPr>
            <w:tcW w:w="13485" w:type="dxa"/>
            <w:tcBorders>
              <w:top w:val="single" w:sz="12" w:space="0" w:color="auto"/>
              <w:left w:val="single" w:sz="12" w:space="0" w:color="auto"/>
            </w:tcBorders>
          </w:tcPr>
          <w:p w14:paraId="27421766"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 xml:space="preserve">The contract defines the beginning and ending date coinciding with the period of the funding allocation. </w:t>
            </w:r>
          </w:p>
          <w:p w14:paraId="2D887BCC" w14:textId="77777777" w:rsidR="00DB6852" w:rsidRPr="00591968" w:rsidRDefault="00DB6852" w:rsidP="00B0573B">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Note: This should not exceed a 12-month period.</w:t>
            </w:r>
          </w:p>
        </w:tc>
        <w:tc>
          <w:tcPr>
            <w:tcW w:w="900" w:type="dxa"/>
            <w:tcBorders>
              <w:top w:val="single" w:sz="12" w:space="0" w:color="auto"/>
              <w:right w:val="single" w:sz="12" w:space="0" w:color="auto"/>
            </w:tcBorders>
          </w:tcPr>
          <w:p w14:paraId="68020F7B" w14:textId="77777777" w:rsidR="00DB6852" w:rsidRPr="00591968" w:rsidRDefault="00B77D36" w:rsidP="00B0573B">
            <w:pPr>
              <w:spacing w:after="40"/>
              <w:rPr>
                <w:rFonts w:asciiTheme="minorHAnsi" w:hAnsiTheme="minorHAnsi" w:cstheme="minorHAnsi"/>
                <w:sz w:val="22"/>
                <w:szCs w:val="22"/>
              </w:rPr>
            </w:pPr>
            <w:sdt>
              <w:sdtPr>
                <w:rPr>
                  <w:rFonts w:cstheme="minorHAnsi"/>
                </w:rPr>
                <w:id w:val="-192160016"/>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3218E1BD" w14:textId="77777777" w:rsidR="00DB6852" w:rsidRPr="00591968" w:rsidRDefault="00B77D36" w:rsidP="00B0573B">
            <w:pPr>
              <w:spacing w:after="60"/>
              <w:rPr>
                <w:rFonts w:asciiTheme="minorHAnsi" w:hAnsiTheme="minorHAnsi" w:cstheme="minorHAnsi"/>
                <w:sz w:val="22"/>
                <w:szCs w:val="22"/>
              </w:rPr>
            </w:pPr>
            <w:sdt>
              <w:sdtPr>
                <w:rPr>
                  <w:rFonts w:cstheme="minorHAnsi"/>
                </w:rPr>
                <w:id w:val="62728133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0D0BAC3D" w14:textId="77777777" w:rsidTr="00B0573B">
        <w:tc>
          <w:tcPr>
            <w:tcW w:w="13485" w:type="dxa"/>
            <w:tcBorders>
              <w:left w:val="single" w:sz="12" w:space="0" w:color="auto"/>
              <w:bottom w:val="single" w:sz="12" w:space="0" w:color="auto"/>
            </w:tcBorders>
          </w:tcPr>
          <w:p w14:paraId="24F2AB53"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 xml:space="preserve">Funding source is appropriately cited. </w:t>
            </w:r>
          </w:p>
        </w:tc>
        <w:tc>
          <w:tcPr>
            <w:tcW w:w="900" w:type="dxa"/>
            <w:tcBorders>
              <w:right w:val="single" w:sz="12" w:space="0" w:color="auto"/>
            </w:tcBorders>
          </w:tcPr>
          <w:p w14:paraId="0CA35CB5" w14:textId="77777777" w:rsidR="00DB6852" w:rsidRPr="00591968" w:rsidRDefault="00B77D36" w:rsidP="00B0573B">
            <w:pPr>
              <w:spacing w:after="40"/>
              <w:rPr>
                <w:rFonts w:asciiTheme="minorHAnsi" w:hAnsiTheme="minorHAnsi" w:cstheme="minorHAnsi"/>
                <w:sz w:val="22"/>
                <w:szCs w:val="22"/>
              </w:rPr>
            </w:pPr>
            <w:sdt>
              <w:sdtPr>
                <w:rPr>
                  <w:rFonts w:cstheme="minorHAnsi"/>
                </w:rPr>
                <w:id w:val="-13834748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72283F27" w14:textId="77777777" w:rsidR="00DB6852" w:rsidRPr="00591968" w:rsidRDefault="00B77D36" w:rsidP="00B0573B">
            <w:pPr>
              <w:spacing w:after="60"/>
              <w:rPr>
                <w:rFonts w:asciiTheme="minorHAnsi" w:hAnsiTheme="minorHAnsi" w:cstheme="minorHAnsi"/>
                <w:sz w:val="22"/>
                <w:szCs w:val="22"/>
              </w:rPr>
            </w:pPr>
            <w:sdt>
              <w:sdtPr>
                <w:rPr>
                  <w:rFonts w:cstheme="minorHAnsi"/>
                </w:rPr>
                <w:id w:val="1190339660"/>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4B0DDFEC" w14:textId="77777777" w:rsidTr="00B0573B">
        <w:tc>
          <w:tcPr>
            <w:tcW w:w="13485" w:type="dxa"/>
            <w:tcBorders>
              <w:top w:val="single" w:sz="12" w:space="0" w:color="auto"/>
              <w:left w:val="single" w:sz="12" w:space="0" w:color="auto"/>
            </w:tcBorders>
          </w:tcPr>
          <w:p w14:paraId="13DB5763"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The total amount to be reimbursed under the contract as well as billing and reimbursement procedures, any reporting requirements and the required match are specified.</w:t>
            </w:r>
          </w:p>
        </w:tc>
        <w:tc>
          <w:tcPr>
            <w:tcW w:w="900" w:type="dxa"/>
            <w:tcBorders>
              <w:right w:val="single" w:sz="12" w:space="0" w:color="auto"/>
            </w:tcBorders>
          </w:tcPr>
          <w:p w14:paraId="60B41F6B" w14:textId="77777777" w:rsidR="00DB6852" w:rsidRPr="00591968" w:rsidRDefault="00B77D36" w:rsidP="00B0573B">
            <w:pPr>
              <w:spacing w:after="40"/>
              <w:rPr>
                <w:rFonts w:asciiTheme="minorHAnsi" w:hAnsiTheme="minorHAnsi" w:cstheme="minorHAnsi"/>
                <w:sz w:val="22"/>
                <w:szCs w:val="22"/>
              </w:rPr>
            </w:pPr>
            <w:sdt>
              <w:sdtPr>
                <w:rPr>
                  <w:rFonts w:cstheme="minorHAnsi"/>
                </w:rPr>
                <w:id w:val="-166878366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79263D62" w14:textId="77777777" w:rsidR="00DB6852" w:rsidRPr="00591968" w:rsidRDefault="00B77D36" w:rsidP="00B0573B">
            <w:pPr>
              <w:spacing w:after="60"/>
              <w:rPr>
                <w:rFonts w:asciiTheme="minorHAnsi" w:hAnsiTheme="minorHAnsi" w:cstheme="minorHAnsi"/>
                <w:sz w:val="22"/>
                <w:szCs w:val="22"/>
              </w:rPr>
            </w:pPr>
            <w:sdt>
              <w:sdtPr>
                <w:rPr>
                  <w:rFonts w:cstheme="minorHAnsi"/>
                </w:rPr>
                <w:id w:val="350463401"/>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45EB7D14" w14:textId="77777777" w:rsidTr="00B0573B">
        <w:tc>
          <w:tcPr>
            <w:tcW w:w="13485" w:type="dxa"/>
            <w:tcBorders>
              <w:left w:val="single" w:sz="12" w:space="0" w:color="auto"/>
            </w:tcBorders>
          </w:tcPr>
          <w:p w14:paraId="6E543C5F"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If required, a line-item budget is attached to the contract.</w:t>
            </w:r>
          </w:p>
        </w:tc>
        <w:tc>
          <w:tcPr>
            <w:tcW w:w="900" w:type="dxa"/>
            <w:tcBorders>
              <w:right w:val="single" w:sz="12" w:space="0" w:color="auto"/>
            </w:tcBorders>
          </w:tcPr>
          <w:p w14:paraId="309CE7F9" w14:textId="77777777" w:rsidR="00DB6852" w:rsidRPr="00591968" w:rsidRDefault="00B77D36" w:rsidP="00B0573B">
            <w:pPr>
              <w:spacing w:after="40"/>
              <w:rPr>
                <w:rFonts w:asciiTheme="minorHAnsi" w:hAnsiTheme="minorHAnsi" w:cstheme="minorHAnsi"/>
                <w:sz w:val="22"/>
                <w:szCs w:val="22"/>
              </w:rPr>
            </w:pPr>
            <w:sdt>
              <w:sdtPr>
                <w:rPr>
                  <w:rFonts w:cstheme="minorHAnsi"/>
                </w:rPr>
                <w:id w:val="-1647737203"/>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0E7BFED2" w14:textId="77777777" w:rsidR="00DB6852" w:rsidRPr="00591968" w:rsidRDefault="00B77D36" w:rsidP="00B0573B">
            <w:pPr>
              <w:spacing w:after="60"/>
              <w:rPr>
                <w:rFonts w:asciiTheme="minorHAnsi" w:hAnsiTheme="minorHAnsi" w:cstheme="minorHAnsi"/>
                <w:sz w:val="22"/>
                <w:szCs w:val="22"/>
              </w:rPr>
            </w:pPr>
            <w:sdt>
              <w:sdtPr>
                <w:rPr>
                  <w:rFonts w:cstheme="minorHAnsi"/>
                </w:rPr>
                <w:id w:val="-166777849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53B1146E" w14:textId="77777777" w:rsidTr="00B0573B">
        <w:trPr>
          <w:trHeight w:val="350"/>
        </w:trPr>
        <w:tc>
          <w:tcPr>
            <w:tcW w:w="13485" w:type="dxa"/>
            <w:tcBorders>
              <w:left w:val="single" w:sz="12" w:space="0" w:color="auto"/>
            </w:tcBorders>
          </w:tcPr>
          <w:p w14:paraId="762A4A58"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 xml:space="preserve">Targeted population is specified. </w:t>
            </w:r>
          </w:p>
        </w:tc>
        <w:tc>
          <w:tcPr>
            <w:tcW w:w="900" w:type="dxa"/>
            <w:tcBorders>
              <w:right w:val="single" w:sz="12" w:space="0" w:color="auto"/>
            </w:tcBorders>
          </w:tcPr>
          <w:p w14:paraId="4F730941" w14:textId="77777777" w:rsidR="00DB6852" w:rsidRPr="00591968" w:rsidRDefault="00B77D36" w:rsidP="00B0573B">
            <w:pPr>
              <w:spacing w:after="40"/>
              <w:rPr>
                <w:rFonts w:asciiTheme="minorHAnsi" w:hAnsiTheme="minorHAnsi" w:cstheme="minorHAnsi"/>
                <w:sz w:val="22"/>
                <w:szCs w:val="22"/>
              </w:rPr>
            </w:pPr>
            <w:sdt>
              <w:sdtPr>
                <w:rPr>
                  <w:rFonts w:cstheme="minorHAnsi"/>
                </w:rPr>
                <w:id w:val="-1121531096"/>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0B36E30D" w14:textId="77777777" w:rsidR="00DB6852" w:rsidRPr="00591968" w:rsidRDefault="00B77D36" w:rsidP="00B0573B">
            <w:pPr>
              <w:spacing w:after="60"/>
              <w:rPr>
                <w:rFonts w:asciiTheme="minorHAnsi" w:hAnsiTheme="minorHAnsi" w:cstheme="minorHAnsi"/>
                <w:sz w:val="22"/>
                <w:szCs w:val="22"/>
              </w:rPr>
            </w:pPr>
            <w:sdt>
              <w:sdtPr>
                <w:rPr>
                  <w:rFonts w:cstheme="minorHAnsi"/>
                </w:rPr>
                <w:id w:val="1468091789"/>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370A3C2A" w14:textId="77777777" w:rsidTr="00B0573B">
        <w:tc>
          <w:tcPr>
            <w:tcW w:w="13485" w:type="dxa"/>
            <w:tcBorders>
              <w:left w:val="single" w:sz="12" w:space="0" w:color="auto"/>
            </w:tcBorders>
          </w:tcPr>
          <w:p w14:paraId="4B69AE54"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 xml:space="preserve">Eligibility criteria is specified. </w:t>
            </w:r>
          </w:p>
        </w:tc>
        <w:tc>
          <w:tcPr>
            <w:tcW w:w="900" w:type="dxa"/>
            <w:tcBorders>
              <w:right w:val="single" w:sz="12" w:space="0" w:color="auto"/>
            </w:tcBorders>
          </w:tcPr>
          <w:p w14:paraId="3051BBB6" w14:textId="77777777" w:rsidR="00DB6852" w:rsidRPr="00591968" w:rsidRDefault="00B77D36" w:rsidP="00B0573B">
            <w:pPr>
              <w:spacing w:after="40"/>
              <w:rPr>
                <w:rFonts w:asciiTheme="minorHAnsi" w:hAnsiTheme="minorHAnsi" w:cstheme="minorHAnsi"/>
                <w:sz w:val="22"/>
                <w:szCs w:val="22"/>
              </w:rPr>
            </w:pPr>
            <w:sdt>
              <w:sdtPr>
                <w:rPr>
                  <w:rFonts w:cstheme="minorHAnsi"/>
                </w:rPr>
                <w:id w:val="-1566186571"/>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4A9AFDDF" w14:textId="77777777" w:rsidR="00DB6852" w:rsidRPr="00591968" w:rsidRDefault="00B77D36" w:rsidP="00B0573B">
            <w:pPr>
              <w:spacing w:after="60"/>
              <w:rPr>
                <w:rFonts w:asciiTheme="minorHAnsi" w:hAnsiTheme="minorHAnsi" w:cstheme="minorHAnsi"/>
                <w:sz w:val="22"/>
                <w:szCs w:val="22"/>
              </w:rPr>
            </w:pPr>
            <w:sdt>
              <w:sdtPr>
                <w:rPr>
                  <w:rFonts w:cstheme="minorHAnsi"/>
                </w:rPr>
                <w:id w:val="-153117397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53EC6AF4" w14:textId="77777777" w:rsidTr="00B0573B">
        <w:tc>
          <w:tcPr>
            <w:tcW w:w="13485" w:type="dxa"/>
            <w:tcBorders>
              <w:left w:val="single" w:sz="12" w:space="0" w:color="auto"/>
            </w:tcBorders>
          </w:tcPr>
          <w:p w14:paraId="1EB2DD2B"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 xml:space="preserve">For Category IV (Respite Services) and Category V (Supplemental Services) it is specified that recipients of these service categories meet the OAA definition of frail. </w:t>
            </w:r>
          </w:p>
          <w:p w14:paraId="4EDB8027" w14:textId="77777777" w:rsidR="00DB6852" w:rsidRPr="00591968" w:rsidRDefault="00DB6852" w:rsidP="00B0573B">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Definition of frail must be listed. </w:t>
            </w:r>
          </w:p>
        </w:tc>
        <w:tc>
          <w:tcPr>
            <w:tcW w:w="900" w:type="dxa"/>
            <w:tcBorders>
              <w:right w:val="single" w:sz="12" w:space="0" w:color="auto"/>
            </w:tcBorders>
          </w:tcPr>
          <w:p w14:paraId="55D04796" w14:textId="77777777" w:rsidR="00DB6852" w:rsidRPr="00591968" w:rsidRDefault="00B77D36" w:rsidP="00B0573B">
            <w:pPr>
              <w:spacing w:after="40"/>
              <w:rPr>
                <w:rFonts w:asciiTheme="minorHAnsi" w:hAnsiTheme="minorHAnsi" w:cstheme="minorHAnsi"/>
                <w:sz w:val="22"/>
                <w:szCs w:val="22"/>
              </w:rPr>
            </w:pPr>
            <w:sdt>
              <w:sdtPr>
                <w:rPr>
                  <w:rFonts w:cstheme="minorHAnsi"/>
                </w:rPr>
                <w:id w:val="1774278606"/>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32572327" w14:textId="77777777" w:rsidR="00DB6852" w:rsidRPr="00591968" w:rsidRDefault="00B77D36" w:rsidP="00B0573B">
            <w:pPr>
              <w:spacing w:after="60"/>
              <w:rPr>
                <w:rFonts w:asciiTheme="minorHAnsi" w:hAnsiTheme="minorHAnsi" w:cstheme="minorHAnsi"/>
                <w:sz w:val="22"/>
                <w:szCs w:val="22"/>
              </w:rPr>
            </w:pPr>
            <w:sdt>
              <w:sdtPr>
                <w:rPr>
                  <w:rFonts w:cstheme="minorHAnsi"/>
                </w:rPr>
                <w:id w:val="78015299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402BB6ED" w14:textId="77777777" w:rsidTr="00B0573B">
        <w:tc>
          <w:tcPr>
            <w:tcW w:w="13485" w:type="dxa"/>
            <w:tcBorders>
              <w:left w:val="single" w:sz="12" w:space="0" w:color="auto"/>
            </w:tcBorders>
          </w:tcPr>
          <w:p w14:paraId="2FD0000A"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 xml:space="preserve">Service category is defined. </w:t>
            </w:r>
          </w:p>
        </w:tc>
        <w:tc>
          <w:tcPr>
            <w:tcW w:w="900" w:type="dxa"/>
            <w:tcBorders>
              <w:right w:val="single" w:sz="12" w:space="0" w:color="auto"/>
            </w:tcBorders>
          </w:tcPr>
          <w:p w14:paraId="599E3A9A" w14:textId="77777777" w:rsidR="00DB6852" w:rsidRPr="00591968" w:rsidRDefault="00B77D36" w:rsidP="00B0573B">
            <w:pPr>
              <w:spacing w:after="40"/>
              <w:rPr>
                <w:rFonts w:asciiTheme="minorHAnsi" w:hAnsiTheme="minorHAnsi" w:cstheme="minorHAnsi"/>
                <w:sz w:val="22"/>
                <w:szCs w:val="22"/>
              </w:rPr>
            </w:pPr>
            <w:sdt>
              <w:sdtPr>
                <w:rPr>
                  <w:rFonts w:cstheme="minorHAnsi"/>
                </w:rPr>
                <w:id w:val="749863040"/>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263AFDEA" w14:textId="77777777" w:rsidR="00DB6852" w:rsidRPr="00591968" w:rsidRDefault="00B77D36" w:rsidP="00B0573B">
            <w:pPr>
              <w:spacing w:after="60"/>
              <w:rPr>
                <w:rFonts w:asciiTheme="minorHAnsi" w:hAnsiTheme="minorHAnsi" w:cstheme="minorHAnsi"/>
                <w:sz w:val="22"/>
                <w:szCs w:val="22"/>
              </w:rPr>
            </w:pPr>
            <w:sdt>
              <w:sdtPr>
                <w:rPr>
                  <w:rFonts w:cstheme="minorHAnsi"/>
                </w:rPr>
                <w:id w:val="-842160333"/>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6773D56C" w14:textId="77777777" w:rsidTr="00B0573B">
        <w:tc>
          <w:tcPr>
            <w:tcW w:w="13485" w:type="dxa"/>
            <w:tcBorders>
              <w:left w:val="single" w:sz="12" w:space="0" w:color="auto"/>
            </w:tcBorders>
          </w:tcPr>
          <w:p w14:paraId="68156F6C"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Contract must detail how service will be delivered.</w:t>
            </w:r>
          </w:p>
        </w:tc>
        <w:tc>
          <w:tcPr>
            <w:tcW w:w="900" w:type="dxa"/>
            <w:tcBorders>
              <w:right w:val="single" w:sz="12" w:space="0" w:color="auto"/>
            </w:tcBorders>
          </w:tcPr>
          <w:p w14:paraId="19606D76" w14:textId="77777777" w:rsidR="00DB6852" w:rsidRPr="00591968" w:rsidRDefault="00B77D36" w:rsidP="00B0573B">
            <w:pPr>
              <w:spacing w:after="40"/>
              <w:rPr>
                <w:rFonts w:asciiTheme="minorHAnsi" w:hAnsiTheme="minorHAnsi" w:cstheme="minorHAnsi"/>
                <w:sz w:val="22"/>
                <w:szCs w:val="22"/>
              </w:rPr>
            </w:pPr>
            <w:sdt>
              <w:sdtPr>
                <w:rPr>
                  <w:rFonts w:cstheme="minorHAnsi"/>
                </w:rPr>
                <w:id w:val="1446502362"/>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2353F893" w14:textId="77777777" w:rsidR="00DB6852" w:rsidRPr="00591968" w:rsidRDefault="00B77D36" w:rsidP="00B0573B">
            <w:pPr>
              <w:spacing w:after="60"/>
              <w:rPr>
                <w:rFonts w:asciiTheme="minorHAnsi" w:hAnsiTheme="minorHAnsi" w:cstheme="minorHAnsi"/>
                <w:sz w:val="22"/>
                <w:szCs w:val="22"/>
              </w:rPr>
            </w:pPr>
            <w:sdt>
              <w:sdtPr>
                <w:rPr>
                  <w:rFonts w:cstheme="minorHAnsi"/>
                </w:rPr>
                <w:id w:val="-1959169749"/>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75B89A15" w14:textId="77777777" w:rsidTr="00B0573B">
        <w:tc>
          <w:tcPr>
            <w:tcW w:w="13485" w:type="dxa"/>
            <w:tcBorders>
              <w:left w:val="single" w:sz="12" w:space="0" w:color="auto"/>
            </w:tcBorders>
          </w:tcPr>
          <w:p w14:paraId="61CF8F03"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Objectives and goals of program service are included.</w:t>
            </w:r>
          </w:p>
        </w:tc>
        <w:tc>
          <w:tcPr>
            <w:tcW w:w="900" w:type="dxa"/>
            <w:tcBorders>
              <w:right w:val="single" w:sz="12" w:space="0" w:color="auto"/>
            </w:tcBorders>
          </w:tcPr>
          <w:p w14:paraId="72AE4CD0" w14:textId="77777777" w:rsidR="00DB6852" w:rsidRPr="00591968" w:rsidRDefault="00B77D36" w:rsidP="00B0573B">
            <w:pPr>
              <w:spacing w:after="40"/>
              <w:rPr>
                <w:rFonts w:asciiTheme="minorHAnsi" w:hAnsiTheme="minorHAnsi" w:cstheme="minorHAnsi"/>
                <w:sz w:val="22"/>
                <w:szCs w:val="22"/>
              </w:rPr>
            </w:pPr>
            <w:sdt>
              <w:sdtPr>
                <w:rPr>
                  <w:rFonts w:cstheme="minorHAnsi"/>
                </w:rPr>
                <w:id w:val="-778409420"/>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23C5C8E4" w14:textId="77777777" w:rsidR="00DB6852" w:rsidRPr="00591968" w:rsidRDefault="00B77D36" w:rsidP="00B0573B">
            <w:pPr>
              <w:spacing w:after="60"/>
              <w:rPr>
                <w:rFonts w:asciiTheme="minorHAnsi" w:hAnsiTheme="minorHAnsi" w:cstheme="minorHAnsi"/>
                <w:sz w:val="22"/>
                <w:szCs w:val="22"/>
              </w:rPr>
            </w:pPr>
            <w:sdt>
              <w:sdtPr>
                <w:rPr>
                  <w:rFonts w:cstheme="minorHAnsi"/>
                </w:rPr>
                <w:id w:val="1431321324"/>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Pr>
                <w:rFonts w:asciiTheme="minorHAnsi" w:hAnsiTheme="minorHAnsi" w:cstheme="minorHAnsi"/>
                <w:sz w:val="22"/>
                <w:szCs w:val="22"/>
              </w:rPr>
              <w:t xml:space="preserve"> No</w:t>
            </w:r>
          </w:p>
        </w:tc>
      </w:tr>
      <w:tr w:rsidR="00DB6852" w:rsidRPr="00591968" w14:paraId="6D2E43B9" w14:textId="77777777" w:rsidTr="00B0573B">
        <w:tc>
          <w:tcPr>
            <w:tcW w:w="13485" w:type="dxa"/>
            <w:tcBorders>
              <w:left w:val="single" w:sz="12" w:space="0" w:color="auto"/>
              <w:bottom w:val="single" w:sz="12" w:space="0" w:color="auto"/>
            </w:tcBorders>
          </w:tcPr>
          <w:p w14:paraId="45FC0DDE" w14:textId="77777777" w:rsidR="00DB6852" w:rsidRPr="00591968" w:rsidRDefault="00DB6852" w:rsidP="00B0573B">
            <w:pPr>
              <w:spacing w:after="240"/>
              <w:rPr>
                <w:rFonts w:asciiTheme="minorHAnsi" w:hAnsiTheme="minorHAnsi" w:cstheme="minorHAnsi"/>
                <w:sz w:val="22"/>
                <w:szCs w:val="22"/>
              </w:rPr>
            </w:pPr>
            <w:r w:rsidRPr="00591968">
              <w:rPr>
                <w:rFonts w:asciiTheme="minorHAnsi" w:hAnsiTheme="minorHAnsi" w:cstheme="minorHAnsi"/>
                <w:sz w:val="22"/>
                <w:szCs w:val="22"/>
              </w:rPr>
              <w:t>Includes references to Family Caregiver Support Program Manual, DAAS service standards, and AAA or other service provision authorities and how standards will be monitored.</w:t>
            </w:r>
          </w:p>
        </w:tc>
        <w:tc>
          <w:tcPr>
            <w:tcW w:w="900" w:type="dxa"/>
            <w:tcBorders>
              <w:bottom w:val="single" w:sz="12" w:space="0" w:color="auto"/>
              <w:right w:val="single" w:sz="12" w:space="0" w:color="auto"/>
            </w:tcBorders>
          </w:tcPr>
          <w:p w14:paraId="71ACC966" w14:textId="77777777" w:rsidR="00DB6852" w:rsidRPr="00591968" w:rsidRDefault="00B77D36" w:rsidP="00B0573B">
            <w:pPr>
              <w:spacing w:after="40"/>
              <w:rPr>
                <w:rFonts w:asciiTheme="minorHAnsi" w:hAnsiTheme="minorHAnsi" w:cstheme="minorHAnsi"/>
                <w:sz w:val="22"/>
                <w:szCs w:val="22"/>
              </w:rPr>
            </w:pPr>
            <w:sdt>
              <w:sdtPr>
                <w:rPr>
                  <w:rFonts w:cstheme="minorHAnsi"/>
                </w:rPr>
                <w:id w:val="147725965"/>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w:t>
            </w:r>
            <w:r w:rsidR="00DB6852">
              <w:rPr>
                <w:rFonts w:asciiTheme="minorHAnsi" w:hAnsiTheme="minorHAnsi" w:cstheme="minorHAnsi"/>
                <w:sz w:val="22"/>
                <w:szCs w:val="22"/>
              </w:rPr>
              <w:t>s</w:t>
            </w:r>
          </w:p>
          <w:p w14:paraId="0CB74066" w14:textId="77777777" w:rsidR="00DB6852" w:rsidRPr="00591968" w:rsidRDefault="00B77D36" w:rsidP="00B0573B">
            <w:pPr>
              <w:spacing w:after="60"/>
              <w:rPr>
                <w:rFonts w:asciiTheme="minorHAnsi" w:hAnsiTheme="minorHAnsi" w:cstheme="minorHAnsi"/>
                <w:sz w:val="22"/>
                <w:szCs w:val="22"/>
              </w:rPr>
            </w:pPr>
            <w:sdt>
              <w:sdtPr>
                <w:rPr>
                  <w:rFonts w:cstheme="minorHAnsi"/>
                </w:rPr>
                <w:id w:val="1965700082"/>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5DB2314F" w14:textId="77777777" w:rsidTr="00B0573B">
        <w:tc>
          <w:tcPr>
            <w:tcW w:w="14385" w:type="dxa"/>
            <w:gridSpan w:val="2"/>
            <w:tcBorders>
              <w:left w:val="single" w:sz="12" w:space="0" w:color="auto"/>
              <w:right w:val="single" w:sz="12" w:space="0" w:color="auto"/>
            </w:tcBorders>
            <w:shd w:val="clear" w:color="auto" w:fill="D9D9D9" w:themeFill="background1" w:themeFillShade="D9"/>
          </w:tcPr>
          <w:p w14:paraId="22E8F2AA" w14:textId="77777777" w:rsidR="00DB6852" w:rsidRPr="00591968" w:rsidRDefault="00DB6852" w:rsidP="00B0573B">
            <w:pPr>
              <w:spacing w:after="60"/>
              <w:rPr>
                <w:rFonts w:asciiTheme="minorHAnsi" w:hAnsiTheme="minorHAnsi" w:cstheme="minorHAnsi"/>
                <w:b/>
                <w:bCs/>
                <w:sz w:val="22"/>
                <w:szCs w:val="22"/>
              </w:rPr>
            </w:pPr>
            <w:r w:rsidRPr="00591968">
              <w:rPr>
                <w:rFonts w:asciiTheme="minorHAnsi" w:hAnsiTheme="minorHAnsi" w:cstheme="minorHAnsi"/>
                <w:b/>
                <w:bCs/>
                <w:sz w:val="22"/>
                <w:szCs w:val="22"/>
              </w:rPr>
              <w:lastRenderedPageBreak/>
              <w:t xml:space="preserve">REPORTING AND REIMBURSEMENT REQUIREMENTS </w:t>
            </w:r>
          </w:p>
        </w:tc>
      </w:tr>
      <w:tr w:rsidR="00DB6852" w:rsidRPr="00591968" w14:paraId="71573695" w14:textId="77777777" w:rsidTr="00B0573B">
        <w:tc>
          <w:tcPr>
            <w:tcW w:w="13485" w:type="dxa"/>
            <w:tcBorders>
              <w:top w:val="single" w:sz="12" w:space="0" w:color="auto"/>
              <w:left w:val="single" w:sz="12" w:space="0" w:color="auto"/>
            </w:tcBorders>
          </w:tcPr>
          <w:p w14:paraId="181A7D77"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 xml:space="preserve">Contract explains how funds will be drawn down, as evidenced by </w:t>
            </w:r>
            <w:proofErr w:type="gramStart"/>
            <w:r w:rsidRPr="00591968">
              <w:rPr>
                <w:rFonts w:asciiTheme="minorHAnsi" w:hAnsiTheme="minorHAnsi" w:cstheme="minorHAnsi"/>
                <w:sz w:val="22"/>
                <w:szCs w:val="22"/>
              </w:rPr>
              <w:t>all of</w:t>
            </w:r>
            <w:proofErr w:type="gramEnd"/>
            <w:r w:rsidRPr="00591968">
              <w:rPr>
                <w:rFonts w:asciiTheme="minorHAnsi" w:hAnsiTheme="minorHAnsi" w:cstheme="minorHAnsi"/>
                <w:sz w:val="22"/>
                <w:szCs w:val="22"/>
              </w:rPr>
              <w:t xml:space="preserve"> the following details being specified—</w:t>
            </w:r>
          </w:p>
          <w:p w14:paraId="4B4C08EF" w14:textId="77777777" w:rsidR="00DB6852" w:rsidRPr="00591968" w:rsidRDefault="00DB6852" w:rsidP="00DB6852">
            <w:pPr>
              <w:pStyle w:val="ListParagraph"/>
              <w:numPr>
                <w:ilvl w:val="0"/>
                <w:numId w:val="2"/>
              </w:numPr>
              <w:contextualSpacing w:val="0"/>
              <w:rPr>
                <w:rFonts w:asciiTheme="minorHAnsi" w:hAnsiTheme="minorHAnsi" w:cstheme="minorHAnsi"/>
                <w:sz w:val="22"/>
                <w:szCs w:val="22"/>
              </w:rPr>
            </w:pPr>
            <w:r w:rsidRPr="00591968">
              <w:rPr>
                <w:rFonts w:asciiTheme="minorHAnsi" w:hAnsiTheme="minorHAnsi" w:cstheme="minorHAnsi"/>
                <w:sz w:val="22"/>
                <w:szCs w:val="22"/>
              </w:rPr>
              <w:t>Definitions of reporting “units” or “hours” for reimbursement (i.e.—by hour, by daily rate, by expense, etc.)</w:t>
            </w:r>
          </w:p>
          <w:p w14:paraId="3EFF9656" w14:textId="77777777" w:rsidR="00DB6852" w:rsidRPr="00591968" w:rsidRDefault="00DB6852" w:rsidP="00DB6852">
            <w:pPr>
              <w:pStyle w:val="ListParagraph"/>
              <w:numPr>
                <w:ilvl w:val="0"/>
                <w:numId w:val="2"/>
              </w:numPr>
              <w:contextualSpacing w:val="0"/>
              <w:rPr>
                <w:rFonts w:asciiTheme="minorHAnsi" w:hAnsiTheme="minorHAnsi" w:cstheme="minorHAnsi"/>
                <w:sz w:val="22"/>
                <w:szCs w:val="22"/>
              </w:rPr>
            </w:pPr>
            <w:r w:rsidRPr="00591968">
              <w:rPr>
                <w:rFonts w:asciiTheme="minorHAnsi" w:hAnsiTheme="minorHAnsi" w:cstheme="minorHAnsi"/>
                <w:sz w:val="22"/>
                <w:szCs w:val="22"/>
              </w:rPr>
              <w:t>Acceptable proofs of reimbursement (i.e., receipts for purchase, time sheets, etc.)</w:t>
            </w:r>
          </w:p>
          <w:p w14:paraId="6E372F17" w14:textId="77777777" w:rsidR="00DB6852" w:rsidRPr="00591968" w:rsidRDefault="00DB6852" w:rsidP="00DB6852">
            <w:pPr>
              <w:pStyle w:val="ListParagraph"/>
              <w:numPr>
                <w:ilvl w:val="0"/>
                <w:numId w:val="2"/>
              </w:numPr>
              <w:contextualSpacing w:val="0"/>
              <w:rPr>
                <w:rFonts w:asciiTheme="minorHAnsi" w:hAnsiTheme="minorHAnsi" w:cstheme="minorHAnsi"/>
                <w:sz w:val="22"/>
                <w:szCs w:val="22"/>
              </w:rPr>
            </w:pPr>
            <w:r w:rsidRPr="00591968">
              <w:rPr>
                <w:rFonts w:asciiTheme="minorHAnsi" w:hAnsiTheme="minorHAnsi" w:cstheme="minorHAnsi"/>
                <w:sz w:val="22"/>
                <w:szCs w:val="22"/>
              </w:rPr>
              <w:t>When items for reimbursement are due</w:t>
            </w:r>
          </w:p>
          <w:p w14:paraId="56167AFE" w14:textId="77777777" w:rsidR="00DB6852" w:rsidRPr="00591968" w:rsidRDefault="00DB6852" w:rsidP="00DB6852">
            <w:pPr>
              <w:pStyle w:val="ListParagraph"/>
              <w:numPr>
                <w:ilvl w:val="0"/>
                <w:numId w:val="2"/>
              </w:numPr>
              <w:spacing w:after="60"/>
              <w:contextualSpacing w:val="0"/>
              <w:rPr>
                <w:rFonts w:asciiTheme="minorHAnsi" w:hAnsiTheme="minorHAnsi" w:cstheme="minorHAnsi"/>
                <w:sz w:val="22"/>
                <w:szCs w:val="22"/>
              </w:rPr>
            </w:pPr>
            <w:r w:rsidRPr="00591968">
              <w:rPr>
                <w:rFonts w:asciiTheme="minorHAnsi" w:hAnsiTheme="minorHAnsi" w:cstheme="minorHAnsi"/>
                <w:sz w:val="22"/>
                <w:szCs w:val="22"/>
              </w:rPr>
              <w:t xml:space="preserve">When items for reimbursement will be paid  </w:t>
            </w:r>
          </w:p>
        </w:tc>
        <w:tc>
          <w:tcPr>
            <w:tcW w:w="900" w:type="dxa"/>
            <w:tcBorders>
              <w:top w:val="single" w:sz="12" w:space="0" w:color="auto"/>
              <w:right w:val="single" w:sz="12" w:space="0" w:color="auto"/>
            </w:tcBorders>
          </w:tcPr>
          <w:p w14:paraId="37794302" w14:textId="77777777" w:rsidR="00DB6852" w:rsidRPr="00591968" w:rsidRDefault="00B77D36" w:rsidP="00B0573B">
            <w:pPr>
              <w:spacing w:after="40"/>
              <w:rPr>
                <w:rFonts w:asciiTheme="minorHAnsi" w:hAnsiTheme="minorHAnsi" w:cstheme="minorHAnsi"/>
                <w:sz w:val="22"/>
                <w:szCs w:val="22"/>
              </w:rPr>
            </w:pPr>
            <w:sdt>
              <w:sdtPr>
                <w:rPr>
                  <w:rFonts w:cstheme="minorHAnsi"/>
                </w:rPr>
                <w:id w:val="1544029541"/>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420C6A4F" w14:textId="77777777" w:rsidR="00DB6852" w:rsidRPr="00591968" w:rsidRDefault="00B77D36" w:rsidP="00B0573B">
            <w:pPr>
              <w:spacing w:after="60"/>
              <w:rPr>
                <w:rFonts w:asciiTheme="minorHAnsi" w:hAnsiTheme="minorHAnsi" w:cstheme="minorHAnsi"/>
                <w:sz w:val="22"/>
                <w:szCs w:val="22"/>
              </w:rPr>
            </w:pPr>
            <w:sdt>
              <w:sdtPr>
                <w:rPr>
                  <w:rFonts w:cstheme="minorHAnsi"/>
                </w:rPr>
                <w:id w:val="1299493328"/>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7D9133C8" w14:textId="77777777" w:rsidTr="00B0573B">
        <w:tc>
          <w:tcPr>
            <w:tcW w:w="13485" w:type="dxa"/>
            <w:tcBorders>
              <w:left w:val="single" w:sz="12" w:space="0" w:color="auto"/>
            </w:tcBorders>
          </w:tcPr>
          <w:p w14:paraId="39D5E2D2" w14:textId="77777777" w:rsidR="00DB6852"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Reporting requirements—such as client data needed, frequency of submission, and means of submission) are detailed.</w:t>
            </w:r>
          </w:p>
          <w:p w14:paraId="5D6B7352" w14:textId="77777777" w:rsidR="00DB6852" w:rsidRPr="00591968" w:rsidRDefault="00DB6852" w:rsidP="00B0573B">
            <w:pPr>
              <w:spacing w:after="60"/>
              <w:rPr>
                <w:rFonts w:asciiTheme="minorHAnsi" w:hAnsiTheme="minorHAnsi" w:cstheme="minorHAnsi"/>
                <w:sz w:val="22"/>
                <w:szCs w:val="22"/>
              </w:rPr>
            </w:pPr>
          </w:p>
        </w:tc>
        <w:tc>
          <w:tcPr>
            <w:tcW w:w="900" w:type="dxa"/>
            <w:tcBorders>
              <w:right w:val="single" w:sz="12" w:space="0" w:color="auto"/>
            </w:tcBorders>
          </w:tcPr>
          <w:p w14:paraId="7E33F33E" w14:textId="77777777" w:rsidR="00DB6852" w:rsidRPr="00591968" w:rsidRDefault="00B77D36" w:rsidP="00B0573B">
            <w:pPr>
              <w:spacing w:after="40"/>
              <w:rPr>
                <w:rFonts w:asciiTheme="minorHAnsi" w:hAnsiTheme="minorHAnsi" w:cstheme="minorHAnsi"/>
                <w:sz w:val="22"/>
                <w:szCs w:val="22"/>
              </w:rPr>
            </w:pPr>
            <w:sdt>
              <w:sdtPr>
                <w:rPr>
                  <w:rFonts w:cstheme="minorHAnsi"/>
                </w:rPr>
                <w:id w:val="1420761391"/>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2A07854A" w14:textId="77777777" w:rsidR="00DB6852" w:rsidRPr="00591968" w:rsidRDefault="00B77D36" w:rsidP="00B0573B">
            <w:pPr>
              <w:spacing w:after="60"/>
              <w:rPr>
                <w:rFonts w:asciiTheme="minorHAnsi" w:hAnsiTheme="minorHAnsi" w:cstheme="minorHAnsi"/>
                <w:sz w:val="22"/>
                <w:szCs w:val="22"/>
              </w:rPr>
            </w:pPr>
            <w:sdt>
              <w:sdtPr>
                <w:rPr>
                  <w:rFonts w:cstheme="minorHAnsi"/>
                </w:rPr>
                <w:id w:val="-1790111557"/>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301FEB1A" w14:textId="77777777" w:rsidTr="00B0573B">
        <w:tc>
          <w:tcPr>
            <w:tcW w:w="13485" w:type="dxa"/>
            <w:tcBorders>
              <w:left w:val="single" w:sz="12" w:space="0" w:color="auto"/>
            </w:tcBorders>
          </w:tcPr>
          <w:p w14:paraId="467C7FEF" w14:textId="77777777" w:rsidR="00DB6852" w:rsidRPr="00591968" w:rsidRDefault="00DB6852" w:rsidP="00B0573B">
            <w:pPr>
              <w:spacing w:after="60"/>
              <w:rPr>
                <w:rFonts w:asciiTheme="minorHAnsi" w:hAnsiTheme="minorHAnsi" w:cstheme="minorHAnsi"/>
                <w:sz w:val="22"/>
                <w:szCs w:val="22"/>
              </w:rPr>
            </w:pPr>
            <w:proofErr w:type="gramStart"/>
            <w:r w:rsidRPr="00591968">
              <w:rPr>
                <w:rFonts w:asciiTheme="minorHAnsi" w:hAnsiTheme="minorHAnsi" w:cstheme="minorHAnsi"/>
                <w:sz w:val="22"/>
                <w:szCs w:val="22"/>
              </w:rPr>
              <w:t>Details</w:t>
            </w:r>
            <w:proofErr w:type="gramEnd"/>
            <w:r w:rsidRPr="00591968">
              <w:rPr>
                <w:rFonts w:asciiTheme="minorHAnsi" w:hAnsiTheme="minorHAnsi" w:cstheme="minorHAnsi"/>
                <w:sz w:val="22"/>
                <w:szCs w:val="22"/>
              </w:rPr>
              <w:t xml:space="preserve"> how consumer contributions are to be recorded and utilized by the provider. </w:t>
            </w:r>
          </w:p>
        </w:tc>
        <w:tc>
          <w:tcPr>
            <w:tcW w:w="900" w:type="dxa"/>
            <w:tcBorders>
              <w:right w:val="single" w:sz="12" w:space="0" w:color="auto"/>
            </w:tcBorders>
          </w:tcPr>
          <w:p w14:paraId="3144CC77" w14:textId="77777777" w:rsidR="00DB6852" w:rsidRPr="00591968" w:rsidRDefault="00B77D36" w:rsidP="00B0573B">
            <w:pPr>
              <w:spacing w:after="40"/>
              <w:rPr>
                <w:rFonts w:asciiTheme="minorHAnsi" w:hAnsiTheme="minorHAnsi" w:cstheme="minorHAnsi"/>
                <w:sz w:val="22"/>
                <w:szCs w:val="22"/>
              </w:rPr>
            </w:pPr>
            <w:sdt>
              <w:sdtPr>
                <w:rPr>
                  <w:rFonts w:cstheme="minorHAnsi"/>
                </w:rPr>
                <w:id w:val="1321695218"/>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3764C680" w14:textId="77777777" w:rsidR="00DB6852" w:rsidRPr="00591968" w:rsidRDefault="00B77D36" w:rsidP="00B0573B">
            <w:pPr>
              <w:spacing w:after="60"/>
              <w:rPr>
                <w:rFonts w:asciiTheme="minorHAnsi" w:hAnsiTheme="minorHAnsi" w:cstheme="minorHAnsi"/>
                <w:sz w:val="22"/>
                <w:szCs w:val="22"/>
              </w:rPr>
            </w:pPr>
            <w:sdt>
              <w:sdtPr>
                <w:rPr>
                  <w:rFonts w:cstheme="minorHAnsi"/>
                </w:rPr>
                <w:id w:val="-344405329"/>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18722696" w14:textId="77777777" w:rsidTr="00B0573B">
        <w:tc>
          <w:tcPr>
            <w:tcW w:w="14385" w:type="dxa"/>
            <w:gridSpan w:val="2"/>
            <w:tcBorders>
              <w:left w:val="single" w:sz="12" w:space="0" w:color="auto"/>
              <w:right w:val="single" w:sz="12" w:space="0" w:color="auto"/>
            </w:tcBorders>
            <w:shd w:val="clear" w:color="auto" w:fill="D9D9D9" w:themeFill="background1" w:themeFillShade="D9"/>
          </w:tcPr>
          <w:p w14:paraId="538B0CAD" w14:textId="77777777" w:rsidR="00DB6852" w:rsidRPr="00591968" w:rsidRDefault="00DB6852" w:rsidP="00B0573B">
            <w:pPr>
              <w:spacing w:after="60"/>
              <w:rPr>
                <w:rFonts w:asciiTheme="minorHAnsi" w:hAnsiTheme="minorHAnsi" w:cstheme="minorHAnsi"/>
                <w:b/>
                <w:bCs/>
                <w:sz w:val="22"/>
                <w:szCs w:val="22"/>
              </w:rPr>
            </w:pPr>
            <w:r w:rsidRPr="00591968">
              <w:rPr>
                <w:rFonts w:asciiTheme="minorHAnsi" w:hAnsiTheme="minorHAnsi" w:cstheme="minorHAnsi"/>
                <w:b/>
                <w:bCs/>
                <w:sz w:val="22"/>
                <w:szCs w:val="22"/>
              </w:rPr>
              <w:t>REQUESTS FOR PROPOSAL, MEMORANDUMS OF AGREEMENT, AND PURCHASE OF SERVICE</w:t>
            </w:r>
          </w:p>
        </w:tc>
      </w:tr>
      <w:tr w:rsidR="00DB6852" w:rsidRPr="00591968" w14:paraId="0E88B38B" w14:textId="77777777" w:rsidTr="00B0573B">
        <w:tc>
          <w:tcPr>
            <w:tcW w:w="13485" w:type="dxa"/>
            <w:tcBorders>
              <w:top w:val="single" w:sz="12" w:space="0" w:color="auto"/>
              <w:left w:val="single" w:sz="12" w:space="0" w:color="auto"/>
            </w:tcBorders>
          </w:tcPr>
          <w:p w14:paraId="6E3F04E2"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If any of the following documents are referenced in the contract (or in place of the contract), are they attached and available for review in addition to and in lieu of contract?</w:t>
            </w:r>
          </w:p>
          <w:p w14:paraId="02AB3B61" w14:textId="77777777" w:rsidR="00DB6852" w:rsidRPr="00591968" w:rsidRDefault="00DB6852" w:rsidP="00DB6852">
            <w:pPr>
              <w:pStyle w:val="ListParagraph"/>
              <w:numPr>
                <w:ilvl w:val="0"/>
                <w:numId w:val="3"/>
              </w:numPr>
              <w:spacing w:after="60"/>
              <w:rPr>
                <w:rFonts w:asciiTheme="minorHAnsi" w:hAnsiTheme="minorHAnsi" w:cstheme="minorHAnsi"/>
                <w:sz w:val="22"/>
                <w:szCs w:val="22"/>
              </w:rPr>
            </w:pPr>
            <w:r w:rsidRPr="00591968">
              <w:rPr>
                <w:rFonts w:asciiTheme="minorHAnsi" w:hAnsiTheme="minorHAnsi" w:cstheme="minorHAnsi"/>
                <w:sz w:val="22"/>
                <w:szCs w:val="22"/>
              </w:rPr>
              <w:t>Request for Proposal (RFP)</w:t>
            </w:r>
            <w:r>
              <w:rPr>
                <w:rFonts w:asciiTheme="minorHAnsi" w:hAnsiTheme="minorHAnsi" w:cstheme="minorHAnsi"/>
                <w:sz w:val="22"/>
                <w:szCs w:val="22"/>
              </w:rPr>
              <w:t xml:space="preserve"> – </w:t>
            </w:r>
            <w:r w:rsidRPr="00591968">
              <w:rPr>
                <w:rFonts w:asciiTheme="minorHAnsi" w:hAnsiTheme="minorHAnsi" w:cstheme="minorHAnsi"/>
                <w:b/>
                <w:bCs/>
                <w:sz w:val="22"/>
                <w:szCs w:val="22"/>
              </w:rPr>
              <w:t>Note: It is required for RFP to be attached to Contract for review during monitoring</w:t>
            </w:r>
            <w:r w:rsidRPr="00591968">
              <w:rPr>
                <w:rFonts w:asciiTheme="minorHAnsi" w:hAnsiTheme="minorHAnsi" w:cstheme="minorHAnsi"/>
                <w:sz w:val="22"/>
                <w:szCs w:val="22"/>
              </w:rPr>
              <w:t>.</w:t>
            </w:r>
          </w:p>
          <w:p w14:paraId="7E11B3A7" w14:textId="77777777" w:rsidR="00DB6852" w:rsidRPr="00591968" w:rsidRDefault="00DB6852" w:rsidP="00DB6852">
            <w:pPr>
              <w:pStyle w:val="ListParagraph"/>
              <w:numPr>
                <w:ilvl w:val="0"/>
                <w:numId w:val="3"/>
              </w:numPr>
              <w:spacing w:after="60"/>
              <w:rPr>
                <w:rFonts w:asciiTheme="minorHAnsi" w:hAnsiTheme="minorHAnsi" w:cstheme="minorHAnsi"/>
                <w:sz w:val="22"/>
                <w:szCs w:val="22"/>
              </w:rPr>
            </w:pPr>
            <w:r w:rsidRPr="00591968">
              <w:rPr>
                <w:rFonts w:asciiTheme="minorHAnsi" w:hAnsiTheme="minorHAnsi" w:cstheme="minorHAnsi"/>
                <w:sz w:val="22"/>
                <w:szCs w:val="22"/>
              </w:rPr>
              <w:t>Memorandums of Agreement</w:t>
            </w:r>
          </w:p>
          <w:p w14:paraId="08260F73" w14:textId="77777777" w:rsidR="00DB6852" w:rsidRPr="00591968" w:rsidRDefault="00DB6852" w:rsidP="00DB6852">
            <w:pPr>
              <w:pStyle w:val="ListParagraph"/>
              <w:numPr>
                <w:ilvl w:val="0"/>
                <w:numId w:val="3"/>
              </w:numPr>
              <w:spacing w:after="60"/>
              <w:rPr>
                <w:rFonts w:asciiTheme="minorHAnsi" w:hAnsiTheme="minorHAnsi" w:cstheme="minorHAnsi"/>
                <w:sz w:val="22"/>
                <w:szCs w:val="22"/>
              </w:rPr>
            </w:pPr>
            <w:r w:rsidRPr="00591968">
              <w:rPr>
                <w:rFonts w:asciiTheme="minorHAnsi" w:hAnsiTheme="minorHAnsi" w:cstheme="minorHAnsi"/>
                <w:sz w:val="22"/>
                <w:szCs w:val="22"/>
              </w:rPr>
              <w:t xml:space="preserve">Purchase of Service </w:t>
            </w:r>
          </w:p>
        </w:tc>
        <w:tc>
          <w:tcPr>
            <w:tcW w:w="900" w:type="dxa"/>
            <w:tcBorders>
              <w:right w:val="single" w:sz="12" w:space="0" w:color="auto"/>
            </w:tcBorders>
          </w:tcPr>
          <w:p w14:paraId="372B6A0C" w14:textId="77777777" w:rsidR="00DB6852" w:rsidRPr="00591968" w:rsidRDefault="00B77D36" w:rsidP="00B0573B">
            <w:pPr>
              <w:spacing w:after="40"/>
              <w:rPr>
                <w:rFonts w:asciiTheme="minorHAnsi" w:hAnsiTheme="minorHAnsi" w:cstheme="minorHAnsi"/>
                <w:sz w:val="22"/>
                <w:szCs w:val="22"/>
              </w:rPr>
            </w:pPr>
            <w:sdt>
              <w:sdtPr>
                <w:rPr>
                  <w:rFonts w:cstheme="minorHAnsi"/>
                </w:rPr>
                <w:id w:val="-2125298654"/>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Yes</w:t>
            </w:r>
          </w:p>
          <w:p w14:paraId="17901BD7" w14:textId="77777777" w:rsidR="00DB6852" w:rsidRPr="00591968" w:rsidRDefault="00B77D36" w:rsidP="00B0573B">
            <w:pPr>
              <w:spacing w:after="60"/>
              <w:rPr>
                <w:rFonts w:asciiTheme="minorHAnsi" w:hAnsiTheme="minorHAnsi" w:cstheme="minorHAnsi"/>
                <w:sz w:val="22"/>
                <w:szCs w:val="22"/>
              </w:rPr>
            </w:pPr>
            <w:sdt>
              <w:sdtPr>
                <w:rPr>
                  <w:rFonts w:cstheme="minorHAnsi"/>
                </w:rPr>
                <w:id w:val="-222525483"/>
                <w14:checkbox>
                  <w14:checked w14:val="0"/>
                  <w14:checkedState w14:val="2612" w14:font="MS Gothic"/>
                  <w14:uncheckedState w14:val="2610" w14:font="MS Gothic"/>
                </w14:checkbox>
              </w:sdtPr>
              <w:sdtEndPr/>
              <w:sdtContent>
                <w:r w:rsidR="00DB6852">
                  <w:rPr>
                    <w:rFonts w:ascii="MS Gothic" w:eastAsia="MS Gothic" w:hAnsi="MS Gothic" w:cstheme="minorHAnsi" w:hint="eastAsia"/>
                    <w:sz w:val="22"/>
                    <w:szCs w:val="22"/>
                  </w:rPr>
                  <w:t>☐</w:t>
                </w:r>
              </w:sdtContent>
            </w:sdt>
            <w:r w:rsidR="00DB6852" w:rsidRPr="00591968">
              <w:rPr>
                <w:rFonts w:asciiTheme="minorHAnsi" w:hAnsiTheme="minorHAnsi" w:cstheme="minorHAnsi"/>
                <w:sz w:val="22"/>
                <w:szCs w:val="22"/>
              </w:rPr>
              <w:t>No</w:t>
            </w:r>
          </w:p>
        </w:tc>
      </w:tr>
      <w:tr w:rsidR="00DB6852" w:rsidRPr="00591968" w14:paraId="7F66D572" w14:textId="77777777" w:rsidTr="00B0573B">
        <w:tc>
          <w:tcPr>
            <w:tcW w:w="14385" w:type="dxa"/>
            <w:gridSpan w:val="2"/>
            <w:tcBorders>
              <w:left w:val="single" w:sz="12" w:space="0" w:color="auto"/>
              <w:bottom w:val="single" w:sz="12" w:space="0" w:color="auto"/>
              <w:right w:val="single" w:sz="12" w:space="0" w:color="auto"/>
            </w:tcBorders>
          </w:tcPr>
          <w:p w14:paraId="2D5C83F5" w14:textId="77777777" w:rsidR="00DB6852" w:rsidRPr="00591968" w:rsidRDefault="00DB6852" w:rsidP="00B0573B">
            <w:pPr>
              <w:spacing w:after="60"/>
              <w:rPr>
                <w:rFonts w:asciiTheme="minorHAnsi" w:hAnsiTheme="minorHAnsi" w:cstheme="minorHAnsi"/>
                <w:sz w:val="22"/>
                <w:szCs w:val="22"/>
              </w:rPr>
            </w:pPr>
            <w:r w:rsidRPr="00591968">
              <w:rPr>
                <w:rFonts w:asciiTheme="minorHAnsi" w:hAnsiTheme="minorHAnsi" w:cstheme="minorHAnsi"/>
                <w:sz w:val="22"/>
                <w:szCs w:val="22"/>
              </w:rPr>
              <w:t>Comments and Notes:</w:t>
            </w:r>
            <w:r>
              <w:rPr>
                <w:rFonts w:asciiTheme="minorHAnsi" w:hAnsiTheme="minorHAnsi" w:cstheme="minorHAnsi"/>
                <w:sz w:val="22"/>
                <w:szCs w:val="22"/>
              </w:rPr>
              <w:t xml:space="preserve"> </w:t>
            </w:r>
            <w:sdt>
              <w:sdtPr>
                <w:rPr>
                  <w:rFonts w:cstheme="minorHAnsi"/>
                </w:rPr>
                <w:id w:val="1298252831"/>
                <w:placeholder>
                  <w:docPart w:val="51A01517055043EFB837B257F7F2C9B3"/>
                </w:placeholder>
                <w:showingPlcHdr/>
              </w:sdtPr>
              <w:sdtEndPr/>
              <w:sdtContent>
                <w:r w:rsidRPr="004A3C80">
                  <w:rPr>
                    <w:rStyle w:val="PlaceholderText"/>
                    <w:rFonts w:asciiTheme="minorHAnsi" w:hAnsiTheme="minorHAnsi" w:cstheme="minorHAnsi"/>
                  </w:rPr>
                  <w:t>Click or tap here to enter text.</w:t>
                </w:r>
              </w:sdtContent>
            </w:sdt>
          </w:p>
          <w:p w14:paraId="513F2B24" w14:textId="77777777" w:rsidR="00DB6852" w:rsidRPr="00591968" w:rsidRDefault="00DB6852" w:rsidP="00B0573B">
            <w:pPr>
              <w:spacing w:after="60"/>
              <w:rPr>
                <w:rFonts w:asciiTheme="minorHAnsi" w:hAnsiTheme="minorHAnsi" w:cstheme="minorHAnsi"/>
                <w:sz w:val="22"/>
                <w:szCs w:val="22"/>
              </w:rPr>
            </w:pPr>
          </w:p>
        </w:tc>
      </w:tr>
    </w:tbl>
    <w:p w14:paraId="271780A9" w14:textId="77777777" w:rsidR="00DB6852" w:rsidRPr="00591968" w:rsidRDefault="00DB6852" w:rsidP="00DB6852">
      <w:pPr>
        <w:rPr>
          <w:rFonts w:cstheme="minorHAnsi"/>
          <w:b/>
          <w:bCs/>
        </w:rPr>
      </w:pPr>
    </w:p>
    <w:p w14:paraId="4BAF8BD1" w14:textId="1D45DDB6" w:rsidR="00DB6852" w:rsidRPr="00591968" w:rsidRDefault="00DB6852" w:rsidP="00DB6852">
      <w:pPr>
        <w:rPr>
          <w:rFonts w:eastAsia="Calibri" w:cstheme="minorHAnsi"/>
          <w:bCs/>
          <w:iCs/>
        </w:rPr>
      </w:pPr>
    </w:p>
    <w:sectPr w:rsidR="00DB6852" w:rsidRPr="00591968" w:rsidSect="00DB685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C3084"/>
    <w:multiLevelType w:val="hybridMultilevel"/>
    <w:tmpl w:val="727C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C15A4"/>
    <w:multiLevelType w:val="hybridMultilevel"/>
    <w:tmpl w:val="841A7324"/>
    <w:lvl w:ilvl="0" w:tplc="4FC47E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06163"/>
    <w:multiLevelType w:val="hybridMultilevel"/>
    <w:tmpl w:val="1FF8F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458683">
    <w:abstractNumId w:val="1"/>
  </w:num>
  <w:num w:numId="2" w16cid:durableId="1166439676">
    <w:abstractNumId w:val="0"/>
  </w:num>
  <w:num w:numId="3" w16cid:durableId="1055280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rrhiBFIdrY05iLTk49iZAB+Gh12e7qGIpBlbulVAWNVZeDPjFg48seXcQItQmjIZrjCCzBtVeZc2yodRNutgg==" w:salt="vsXvT2f7buQv/UQJHmk9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52"/>
    <w:rsid w:val="000F1AF1"/>
    <w:rsid w:val="00316039"/>
    <w:rsid w:val="0093299E"/>
    <w:rsid w:val="00B77D36"/>
    <w:rsid w:val="00DB6852"/>
    <w:rsid w:val="00EB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5A39620"/>
  <w15:chartTrackingRefBased/>
  <w15:docId w15:val="{DB719B26-1F21-47D6-AC5B-212C112B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852"/>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852"/>
    <w:pPr>
      <w:ind w:left="720"/>
      <w:contextualSpacing/>
    </w:pPr>
  </w:style>
  <w:style w:type="character" w:styleId="PlaceholderText">
    <w:name w:val="Placeholder Text"/>
    <w:basedOn w:val="DefaultParagraphFont"/>
    <w:uiPriority w:val="99"/>
    <w:semiHidden/>
    <w:rsid w:val="00DB6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49592EACB4B8E99A4A6B58E90707A"/>
        <w:category>
          <w:name w:val="General"/>
          <w:gallery w:val="placeholder"/>
        </w:category>
        <w:types>
          <w:type w:val="bbPlcHdr"/>
        </w:types>
        <w:behaviors>
          <w:behavior w:val="content"/>
        </w:behaviors>
        <w:guid w:val="{BDFA1184-8B19-4752-A05D-24DA4ACE4254}"/>
      </w:docPartPr>
      <w:docPartBody>
        <w:p w:rsidR="001023A0" w:rsidRDefault="00C03A7F" w:rsidP="00C03A7F">
          <w:pPr>
            <w:pStyle w:val="7CB49592EACB4B8E99A4A6B58E90707A"/>
          </w:pPr>
          <w:r w:rsidRPr="00A6295D">
            <w:rPr>
              <w:rStyle w:val="PlaceholderText"/>
            </w:rPr>
            <w:t>Click or tap here to enter text.</w:t>
          </w:r>
        </w:p>
      </w:docPartBody>
    </w:docPart>
    <w:docPart>
      <w:docPartPr>
        <w:name w:val="51A01517055043EFB837B257F7F2C9B3"/>
        <w:category>
          <w:name w:val="General"/>
          <w:gallery w:val="placeholder"/>
        </w:category>
        <w:types>
          <w:type w:val="bbPlcHdr"/>
        </w:types>
        <w:behaviors>
          <w:behavior w:val="content"/>
        </w:behaviors>
        <w:guid w:val="{383F15C6-B99E-4648-B6B5-E4A91011FA91}"/>
      </w:docPartPr>
      <w:docPartBody>
        <w:p w:rsidR="001023A0" w:rsidRDefault="00C03A7F" w:rsidP="00C03A7F">
          <w:pPr>
            <w:pStyle w:val="51A01517055043EFB837B257F7F2C9B3"/>
          </w:pPr>
          <w:r w:rsidRPr="005862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7F"/>
    <w:rsid w:val="001023A0"/>
    <w:rsid w:val="00C0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A7F"/>
    <w:rPr>
      <w:color w:val="808080"/>
    </w:rPr>
  </w:style>
  <w:style w:type="paragraph" w:customStyle="1" w:styleId="7CB49592EACB4B8E99A4A6B58E90707A">
    <w:name w:val="7CB49592EACB4B8E99A4A6B58E90707A"/>
    <w:rsid w:val="00C03A7F"/>
  </w:style>
  <w:style w:type="paragraph" w:customStyle="1" w:styleId="51A01517055043EFB837B257F7F2C9B3">
    <w:name w:val="51A01517055043EFB837B257F7F2C9B3"/>
    <w:rsid w:val="00C03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Swanger, Amanda</dc:creator>
  <cp:keywords/>
  <dc:description/>
  <cp:lastModifiedBy>Swanger, Amanda</cp:lastModifiedBy>
  <cp:revision>2</cp:revision>
  <dcterms:created xsi:type="dcterms:W3CDTF">2023-10-16T19:38:00Z</dcterms:created>
  <dcterms:modified xsi:type="dcterms:W3CDTF">2023-10-16T19:38:00Z</dcterms:modified>
</cp:coreProperties>
</file>