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0"/>
        <w:gridCol w:w="1541"/>
      </w:tblGrid>
      <w:tr w:rsidR="00E17373" w:rsidRPr="00DC6A1C" w14:paraId="3599F60F" w14:textId="77777777" w:rsidTr="00E17373">
        <w:tc>
          <w:tcPr>
            <w:tcW w:w="8750" w:type="dxa"/>
            <w:tcBorders>
              <w:top w:val="nil"/>
              <w:left w:val="nil"/>
              <w:bottom w:val="nil"/>
            </w:tcBorders>
          </w:tcPr>
          <w:p w14:paraId="111A6348" w14:textId="77777777" w:rsidR="00E17373" w:rsidRPr="00DC6A1C" w:rsidRDefault="00E17373" w:rsidP="009927F3">
            <w:pPr>
              <w:rPr>
                <w:rFonts w:ascii="Arial Black" w:hAnsi="Arial Black" w:cs="Myanmar Text"/>
                <w:b/>
                <w:bCs/>
                <w:i/>
                <w:sz w:val="28"/>
                <w:szCs w:val="28"/>
                <w:lang w:bidi="my-MM"/>
              </w:rPr>
            </w:pPr>
            <w:r w:rsidRPr="00DC6A1C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မြောက်ကာရိုလိုင်းနား</w:t>
            </w:r>
            <w:r w:rsidRPr="00DC6A1C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DC6A1C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မွေးကင်းစ</w:t>
            </w:r>
            <w:r w:rsidRPr="00DC6A1C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>-</w:t>
            </w:r>
            <w:r w:rsidRPr="00DC6A1C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လမ်းလျှောက်တတ်စကလေး</w:t>
            </w:r>
            <w:r w:rsidRPr="00DC6A1C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  <w:r w:rsidRPr="00DC6A1C">
              <w:rPr>
                <w:rFonts w:ascii="Myanmar Text" w:eastAsia="Arial Black" w:hAnsi="Myanmar Text" w:cs="Myanmar Text"/>
                <w:b/>
                <w:bCs/>
                <w:i/>
                <w:sz w:val="28"/>
                <w:szCs w:val="28"/>
                <w:lang w:bidi="my-MM"/>
              </w:rPr>
              <w:t>အစီအစဉ်</w:t>
            </w:r>
            <w:r w:rsidRPr="00DC6A1C">
              <w:rPr>
                <w:rFonts w:ascii="Arial Black" w:eastAsia="Arial Black" w:hAnsi="Arial Black" w:cs="Myanmar Text"/>
                <w:b/>
                <w:bCs/>
                <w:i/>
                <w:sz w:val="28"/>
                <w:szCs w:val="28"/>
                <w:lang w:bidi="my-MM"/>
              </w:rPr>
              <w:t xml:space="preserve"> </w:t>
            </w:r>
          </w:p>
        </w:tc>
        <w:tc>
          <w:tcPr>
            <w:tcW w:w="1541" w:type="dxa"/>
            <w:vAlign w:val="bottom"/>
          </w:tcPr>
          <w:p w14:paraId="3C5F7861" w14:textId="511406DA" w:rsidR="00E17373" w:rsidRPr="00DC6A1C" w:rsidRDefault="00E17373" w:rsidP="00E17373">
            <w:pPr>
              <w:rPr>
                <w:rFonts w:ascii="Arial Narrow" w:hAnsi="Arial Narrow" w:cs="Myanmar Text"/>
                <w:b/>
                <w:bCs/>
                <w:iCs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DC6A1C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instrText xml:space="preserve"> FORMTEXT </w:instrText>
            </w:r>
            <w:r w:rsidRPr="00DC6A1C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fldChar w:fldCharType="separate"/>
            </w:r>
            <w:r w:rsidR="00DC6A1C" w:rsidRPr="00DC6A1C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b/>
                <w:bCs/>
                <w:noProof/>
                <w:sz w:val="20"/>
                <w:szCs w:val="20"/>
                <w:lang w:bidi="my-MM"/>
              </w:rPr>
              <w:t> </w:t>
            </w:r>
            <w:r w:rsidRPr="00DC6A1C">
              <w:rPr>
                <w:rFonts w:ascii="Arial Narrow" w:eastAsia="Arial Narrow" w:hAnsi="Arial Narrow" w:cs="Myanmar Text"/>
                <w:b/>
                <w:bCs/>
                <w:sz w:val="20"/>
                <w:szCs w:val="20"/>
                <w:lang w:bidi="my-MM"/>
              </w:rPr>
              <w:fldChar w:fldCharType="end"/>
            </w:r>
            <w:bookmarkEnd w:id="0"/>
          </w:p>
        </w:tc>
      </w:tr>
    </w:tbl>
    <w:p w14:paraId="6E81689A" w14:textId="77777777" w:rsidR="00821910" w:rsidRPr="00DC6A1C" w:rsidRDefault="00CF0FC8" w:rsidP="00874BA6">
      <w:pPr>
        <w:pStyle w:val="Heading1"/>
        <w:ind w:right="-43"/>
        <w:rPr>
          <w:rFonts w:cs="Myanmar Text"/>
          <w:b/>
          <w:bCs/>
          <w:spacing w:val="-10"/>
          <w:kern w:val="32"/>
          <w:lang w:bidi="my-MM"/>
        </w:rPr>
      </w:pPr>
      <w:r w:rsidRPr="00DC6A1C">
        <w:rPr>
          <w:rFonts w:ascii="Myanmar Text" w:hAnsi="Myanmar Text" w:cs="Myanmar Text"/>
          <w:b/>
          <w:bCs/>
          <w:spacing w:val="-10"/>
          <w:kern w:val="32"/>
          <w:lang w:bidi="my-MM"/>
        </w:rPr>
        <w:t>ပြည်နယ်တိုင်ကြားစာ</w:t>
      </w:r>
      <w:r w:rsidRPr="00DC6A1C">
        <w:rPr>
          <w:rFonts w:cs="Myanmar Text"/>
          <w:b/>
          <w:bCs/>
          <w:spacing w:val="-10"/>
          <w:kern w:val="32"/>
          <w:lang w:bidi="my-MM"/>
        </w:rPr>
        <w:t xml:space="preserve"> </w:t>
      </w:r>
      <w:r w:rsidRPr="00DC6A1C">
        <w:rPr>
          <w:rFonts w:ascii="Myanmar Text" w:hAnsi="Myanmar Text" w:cs="Myanmar Text"/>
          <w:b/>
          <w:bCs/>
          <w:spacing w:val="-10"/>
          <w:kern w:val="32"/>
          <w:lang w:bidi="my-MM"/>
        </w:rPr>
        <w:t>တင်သွင်းခြင်း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55"/>
        <w:gridCol w:w="367"/>
        <w:gridCol w:w="196"/>
        <w:gridCol w:w="2432"/>
        <w:gridCol w:w="1528"/>
        <w:gridCol w:w="888"/>
        <w:gridCol w:w="882"/>
        <w:gridCol w:w="108"/>
        <w:gridCol w:w="900"/>
        <w:gridCol w:w="196"/>
        <w:gridCol w:w="1514"/>
        <w:gridCol w:w="237"/>
      </w:tblGrid>
      <w:tr w:rsidR="0050462C" w:rsidRPr="00DC6A1C" w14:paraId="23B18D26" w14:textId="77777777" w:rsidTr="00DC6A1C">
        <w:trPr>
          <w:trHeight w:val="288"/>
          <w:jc w:val="center"/>
        </w:trPr>
        <w:tc>
          <w:tcPr>
            <w:tcW w:w="6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6BCE6" w14:textId="77777777" w:rsidR="00DE433A" w:rsidRPr="00DC6A1C" w:rsidRDefault="00DE433A" w:rsidP="008163B7">
            <w:pPr>
              <w:ind w:right="-144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တိုင်ကြားသူ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–</w:t>
            </w:r>
          </w:p>
        </w:tc>
        <w:tc>
          <w:tcPr>
            <w:tcW w:w="12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9C58E" w14:textId="2AF18A1C" w:rsidR="00DE433A" w:rsidRPr="00DC6A1C" w:rsidRDefault="00F65DBE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E433A"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"/>
          </w:p>
        </w:tc>
        <w:tc>
          <w:tcPr>
            <w:tcW w:w="220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CB81E" w14:textId="77777777" w:rsidR="00DE433A" w:rsidRPr="00DC6A1C" w:rsidRDefault="00FA5841" w:rsidP="008163B7">
            <w:pPr>
              <w:ind w:right="-144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တိုင်ကြားချက်သည်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ကလေးတစ်ဦးနှင့်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သက်ဆိုင်ပါက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သင်က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ထိုကလေး၏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မိဘဖြစ်ပါသလား။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B04771" w14:textId="7C0CB429" w:rsidR="00DE433A" w:rsidRPr="00DC6A1C" w:rsidRDefault="0050462C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"/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ဟုတ်ပါသည်</w:t>
            </w:r>
            <w:r w:rsidR="00DC6A1C">
              <w:rPr>
                <w:rFonts w:ascii="Myanmar Text" w:eastAsia="Arial Narrow" w:hAnsi="Myanmar Text" w:cs="Myanmar Text"/>
                <w:sz w:val="20"/>
                <w:szCs w:val="20"/>
                <w:cs/>
                <w:lang w:bidi="my-MM"/>
              </w:rPr>
              <w:br/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3"/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မဟုတ်ပါ</w:t>
            </w:r>
          </w:p>
        </w:tc>
      </w:tr>
      <w:tr w:rsidR="00DE433A" w:rsidRPr="00DC6A1C" w14:paraId="7CCBC4BA" w14:textId="77777777" w:rsidTr="008163B7">
        <w:trPr>
          <w:trHeight w:val="62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0AF23" w14:textId="77777777" w:rsidR="00DE433A" w:rsidRPr="00DC6A1C" w:rsidRDefault="00DE433A" w:rsidP="008163B7">
            <w:pPr>
              <w:ind w:right="-144"/>
              <w:rPr>
                <w:rFonts w:ascii="Arial Narrow" w:hAnsi="Arial Narrow" w:cs="Myanmar Text"/>
                <w:sz w:val="6"/>
                <w:szCs w:val="12"/>
                <w:lang w:bidi="my-MM"/>
              </w:rPr>
            </w:pPr>
          </w:p>
        </w:tc>
      </w:tr>
      <w:tr w:rsidR="00B54B24" w:rsidRPr="00DC6A1C" w14:paraId="308F079A" w14:textId="77777777" w:rsidTr="008163B7">
        <w:trPr>
          <w:trHeight w:val="162"/>
          <w:jc w:val="center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70CE1" w14:textId="77777777" w:rsidR="00DE433A" w:rsidRPr="00DC6A1C" w:rsidRDefault="00DE433A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လိပ်စာ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313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5F093" w14:textId="77FE413A" w:rsidR="00DE433A" w:rsidRPr="00DC6A1C" w:rsidRDefault="00F65DBE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B1344" w14:textId="77777777" w:rsidR="00DE433A" w:rsidRPr="00DC6A1C" w:rsidRDefault="00DE433A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ဖုန်း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EE5B5" w14:textId="122DCF99" w:rsidR="00DE433A" w:rsidRPr="00DC6A1C" w:rsidRDefault="00F65DBE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DE433A" w:rsidRPr="00DC6A1C" w14:paraId="3DA40B47" w14:textId="77777777" w:rsidTr="008163B7">
        <w:trPr>
          <w:trHeight w:val="512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37748" w14:textId="0E68728C" w:rsidR="00DE433A" w:rsidRPr="00DC6A1C" w:rsidRDefault="006B360C" w:rsidP="008163B7">
            <w:pPr>
              <w:spacing w:before="60"/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ဤဖောင်သည်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ပြည်နယ်အကြောင်းကြားစာ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တင်သွင်းရန်အတွက်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လိုအပ်သော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အကြောင်းအရာများ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အားလုံးပါဝင်ပါသည်။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တိုင်ကြား</w:t>
            </w:r>
            <w:r w:rsidR="00DC6A1C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ချက်တွင်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တိုင်ကြားစာတင်သွင်းသည့်နေ့မတိုင်မီ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တစ်နှစ်အတွင်း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ဖြစ်ပွားခဲ့သော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စည်းမျဉ်းချိုးဖောက်မှုတစ်ခုကို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စွပ်စွဲဖော်ပြရမည်။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</w:tc>
      </w:tr>
      <w:tr w:rsidR="00DE433A" w:rsidRPr="00DC6A1C" w14:paraId="26F61B37" w14:textId="77777777" w:rsidTr="008163B7">
        <w:trPr>
          <w:trHeight w:val="341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518207" w14:textId="77777777" w:rsidR="00DE433A" w:rsidRPr="00DC6A1C" w:rsidRDefault="00DE433A" w:rsidP="008163B7">
            <w:pPr>
              <w:spacing w:before="80"/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NC ITP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၊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CDSA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အစောပိုင်းကြားဝင်ဆောင်ရွက်မှုဝန်ဆောင်ပေးသူတစ်ဦးဦးသည်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IDEA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၏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အပိုင်း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C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ပါရှိသော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လိုအပ်ချက်တစ်ရပ်ရပ်ကို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ချိုးဖောက်ကြောင်း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ထုတ်ပြန်ချက်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</w:tr>
      <w:tr w:rsidR="00DE433A" w:rsidRPr="00DC6A1C" w14:paraId="7D1FC95C" w14:textId="77777777" w:rsidTr="008163B7">
        <w:trPr>
          <w:trHeight w:val="1008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CA32" w14:textId="4C06FA39" w:rsidR="00DE433A" w:rsidRPr="00DC6A1C" w:rsidRDefault="00F65DBE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EB0F19" w:rsidRPr="00DC6A1C" w14:paraId="1A322053" w14:textId="77777777" w:rsidTr="00E17373">
        <w:trPr>
          <w:trHeight w:val="20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7CCF86" w14:textId="77777777" w:rsidR="00EB0F19" w:rsidRPr="00DC6A1C" w:rsidRDefault="00EB0F19" w:rsidP="008163B7">
            <w:pPr>
              <w:ind w:right="-144"/>
              <w:rPr>
                <w:rFonts w:ascii="Arial Narrow" w:hAnsi="Arial Narrow" w:cs="Myanmar Text"/>
                <w:sz w:val="4"/>
                <w:szCs w:val="10"/>
                <w:lang w:bidi="my-MM"/>
              </w:rPr>
            </w:pPr>
          </w:p>
        </w:tc>
      </w:tr>
      <w:tr w:rsidR="00DE433A" w:rsidRPr="00DC6A1C" w14:paraId="20C4710D" w14:textId="77777777" w:rsidTr="008163B7">
        <w:trPr>
          <w:trHeight w:val="215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0EBF10" w14:textId="77777777" w:rsidR="00DE433A" w:rsidRPr="00DC6A1C" w:rsidRDefault="00DE433A" w:rsidP="008163B7">
            <w:pPr>
              <w:spacing w:before="80"/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ဖော်ပြချက်အား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အခြေခံသော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အချက်အလက်များ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လိုအပ်ပါက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အပိုစာမျက်နှာတွဲပါ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)- </w:t>
            </w:r>
          </w:p>
        </w:tc>
      </w:tr>
      <w:tr w:rsidR="00DE433A" w:rsidRPr="00DC6A1C" w14:paraId="2FD0B961" w14:textId="77777777" w:rsidTr="00874BA6">
        <w:trPr>
          <w:trHeight w:val="1377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C7F5" w14:textId="7AC05911" w:rsidR="00DE433A" w:rsidRPr="00DC6A1C" w:rsidRDefault="00F65DBE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EB0F19" w:rsidRPr="00DC6A1C" w14:paraId="2AC15BC4" w14:textId="77777777" w:rsidTr="00E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bottom"/>
          </w:tcPr>
          <w:p w14:paraId="75647AA1" w14:textId="77777777" w:rsidR="00EB0F19" w:rsidRPr="00DC6A1C" w:rsidRDefault="00EB0F19" w:rsidP="008163B7">
            <w:pPr>
              <w:ind w:right="-144"/>
              <w:rPr>
                <w:rFonts w:ascii="Arial Narrow" w:hAnsi="Arial Narrow" w:cs="Myanmar Text"/>
                <w:sz w:val="4"/>
                <w:szCs w:val="14"/>
                <w:lang w:bidi="my-MM"/>
              </w:rPr>
            </w:pPr>
          </w:p>
        </w:tc>
      </w:tr>
      <w:tr w:rsidR="00DE433A" w:rsidRPr="00DC6A1C" w14:paraId="704B942C" w14:textId="77777777" w:rsidTr="008163B7">
        <w:trPr>
          <w:trHeight w:val="288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EA299F" w14:textId="77777777" w:rsidR="00DE433A" w:rsidRPr="00DC6A1C" w:rsidRDefault="00DE433A" w:rsidP="008163B7">
            <w:pPr>
              <w:spacing w:before="120"/>
              <w:ind w:right="-144"/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တိုင်ကြားချက်သည်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ကလေးတစ်ဦးတည်းနှင့်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မသက်ဆိုင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်ပါက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ဤနေရာတွင်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လက်မှတ်ရေးထိုးပြီး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ရပ်တန့်ပါ။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ကလေးတစ်ဦးနှင့်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သက်ဆိုင်သော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စည်းမျဉ်းချိုးဖောက်မှုများကို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တိုင်ကြားပါက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</w:p>
        </w:tc>
      </w:tr>
      <w:tr w:rsidR="00DE433A" w:rsidRPr="00DC6A1C" w14:paraId="055792D1" w14:textId="77777777" w:rsidTr="00DC6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44" w:type="pct"/>
            <w:gridSpan w:val="3"/>
            <w:tcBorders>
              <w:left w:val="single" w:sz="4" w:space="0" w:color="auto"/>
            </w:tcBorders>
            <w:vAlign w:val="bottom"/>
          </w:tcPr>
          <w:p w14:paraId="1E804CE7" w14:textId="77777777" w:rsidR="00DE433A" w:rsidRPr="00DC6A1C" w:rsidRDefault="00DE433A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ကလေးအမည်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- </w:t>
            </w:r>
          </w:p>
        </w:tc>
        <w:tc>
          <w:tcPr>
            <w:tcW w:w="2808" w:type="pct"/>
            <w:gridSpan w:val="4"/>
            <w:tcBorders>
              <w:bottom w:val="single" w:sz="4" w:space="0" w:color="auto"/>
            </w:tcBorders>
            <w:vAlign w:val="bottom"/>
          </w:tcPr>
          <w:p w14:paraId="3B130991" w14:textId="0A01A405" w:rsidR="00DE433A" w:rsidRPr="00DC6A1C" w:rsidRDefault="00F65DBE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590" w:type="pct"/>
            <w:gridSpan w:val="3"/>
            <w:vAlign w:val="bottom"/>
          </w:tcPr>
          <w:p w14:paraId="6462DCBC" w14:textId="77777777" w:rsidR="00DE433A" w:rsidRPr="00DC6A1C" w:rsidRDefault="00DE433A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မွေးသက္ကရာဇ်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- </w:t>
            </w:r>
          </w:p>
        </w:tc>
        <w:tc>
          <w:tcPr>
            <w:tcW w:w="85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FBB0910" w14:textId="59B2CDB4" w:rsidR="00DE433A" w:rsidRPr="00DC6A1C" w:rsidRDefault="00F65DBE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DE433A" w:rsidRPr="00DC6A1C" w14:paraId="6981812F" w14:textId="77777777" w:rsidTr="00DC6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44" w:type="pct"/>
            <w:gridSpan w:val="3"/>
            <w:tcBorders>
              <w:left w:val="single" w:sz="4" w:space="0" w:color="auto"/>
            </w:tcBorders>
            <w:vAlign w:val="bottom"/>
          </w:tcPr>
          <w:p w14:paraId="0BA813E7" w14:textId="77777777" w:rsidR="00DE433A" w:rsidRPr="00DC6A1C" w:rsidRDefault="00DE433A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ကလေး၏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လိပ်စာ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- </w:t>
            </w:r>
          </w:p>
        </w:tc>
        <w:tc>
          <w:tcPr>
            <w:tcW w:w="4256" w:type="pct"/>
            <w:gridSpan w:val="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A102C54" w14:textId="460DE8EA" w:rsidR="00DE433A" w:rsidRPr="00DC6A1C" w:rsidRDefault="00F65DBE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DE433A"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4"/>
          </w:p>
        </w:tc>
      </w:tr>
      <w:tr w:rsidR="00821D68" w:rsidRPr="00DC6A1C" w14:paraId="2A3B89C0" w14:textId="77777777" w:rsidTr="00DC6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685" w:type="pct"/>
            <w:gridSpan w:val="5"/>
            <w:tcBorders>
              <w:left w:val="single" w:sz="4" w:space="0" w:color="auto"/>
            </w:tcBorders>
            <w:vAlign w:val="bottom"/>
          </w:tcPr>
          <w:p w14:paraId="2845CCC8" w14:textId="780B49DA" w:rsidR="00DE433A" w:rsidRPr="00DC6A1C" w:rsidRDefault="00DE433A" w:rsidP="00DC6A1C">
            <w:pPr>
              <w:spacing w:before="60"/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ကလေးအား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ဝန်ဆောင်မှုပေးနေသော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အစောပိုင်းကြားဝင်ဆောင်ရွက်မှု</w:t>
            </w:r>
            <w:r w:rsidR="00DC6A1C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ဝန်ဆောင်ပေးသူ၏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အမည်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ရှိပါက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)-</w:t>
            </w:r>
          </w:p>
        </w:tc>
        <w:tc>
          <w:tcPr>
            <w:tcW w:w="2315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DCCEE" w14:textId="730C1CF4" w:rsidR="00DE433A" w:rsidRPr="00DC6A1C" w:rsidRDefault="00F65DBE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DE433A"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5"/>
          </w:p>
        </w:tc>
      </w:tr>
      <w:tr w:rsidR="00DE433A" w:rsidRPr="00DC6A1C" w14:paraId="19503813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</w:tcBorders>
            <w:vAlign w:val="bottom"/>
          </w:tcPr>
          <w:p w14:paraId="49204292" w14:textId="77777777" w:rsidR="00DE433A" w:rsidRPr="00DC6A1C" w:rsidRDefault="00DE433A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လိပ်စာ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4532" w:type="pct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6C13D" w14:textId="7E8ED54D" w:rsidR="00DE433A" w:rsidRPr="00DC6A1C" w:rsidRDefault="00F65DBE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DE433A"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6"/>
          </w:p>
        </w:tc>
      </w:tr>
      <w:tr w:rsidR="00DE433A" w:rsidRPr="00DC6A1C" w14:paraId="74AA1511" w14:textId="77777777" w:rsidTr="00DC6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583EE92" w14:textId="77777777" w:rsidR="00DE433A" w:rsidRPr="00DC6A1C" w:rsidRDefault="00DE433A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ဖုန်း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</w:tc>
        <w:tc>
          <w:tcPr>
            <w:tcW w:w="14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1641D53" w14:textId="53EE4E5F" w:rsidR="00DE433A" w:rsidRPr="00DC6A1C" w:rsidRDefault="00F65DBE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DE433A"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7"/>
          </w:p>
        </w:tc>
        <w:tc>
          <w:tcPr>
            <w:tcW w:w="30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5BB2B" w14:textId="77777777" w:rsidR="00DE433A" w:rsidRPr="00DC6A1C" w:rsidRDefault="00DE433A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</w:tr>
      <w:tr w:rsidR="00284C8B" w:rsidRPr="00DC6A1C" w14:paraId="156F2A29" w14:textId="77777777" w:rsidTr="00516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bottom"/>
          </w:tcPr>
          <w:p w14:paraId="3BF73313" w14:textId="77777777" w:rsidR="00284C8B" w:rsidRPr="00DC6A1C" w:rsidRDefault="00284C8B" w:rsidP="008163B7">
            <w:pPr>
              <w:ind w:right="-144"/>
              <w:rPr>
                <w:rFonts w:ascii="Arial Narrow" w:hAnsi="Arial Narrow" w:cs="Myanmar Text"/>
                <w:sz w:val="4"/>
                <w:szCs w:val="14"/>
                <w:lang w:bidi="my-MM"/>
              </w:rPr>
            </w:pPr>
          </w:p>
        </w:tc>
      </w:tr>
      <w:tr w:rsidR="00284C8B" w:rsidRPr="00DC6A1C" w14:paraId="646EE810" w14:textId="77777777" w:rsidTr="00DC6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65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A98" w14:textId="77777777" w:rsidR="00284C8B" w:rsidRPr="00DC6A1C" w:rsidRDefault="00284C8B" w:rsidP="00516CDE">
            <w:pPr>
              <w:spacing w:before="40"/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ပြဿနာနှင့်ဆက်နွှယ်သည့်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အချက်အလက်များအပါအဝင်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ပြဿနာ၏သဘောသဘာဝကို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ဖော်ပြပါ။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အဆင်ပြေနိုင်မည့်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ဖြေရှင်းနည်းကိုလည်း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အကြံပြုနိုင်ပါသည်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</w:p>
          <w:p w14:paraId="79561FCB" w14:textId="77777777" w:rsidR="009C4DB0" w:rsidRPr="00DC6A1C" w:rsidRDefault="009C4DB0" w:rsidP="00516CDE">
            <w:pPr>
              <w:spacing w:before="40"/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(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လိုအပ်ပါက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အပိုစာမျက်နှာတွဲပါ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)</w:t>
            </w:r>
          </w:p>
          <w:p w14:paraId="780EA222" w14:textId="037E8C7F" w:rsidR="00284C8B" w:rsidRPr="00DC6A1C" w:rsidRDefault="00F65DBE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4C8B"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50462C" w:rsidRPr="00DC6A1C" w14:paraId="0E95FF2D" w14:textId="77777777" w:rsidTr="00DC6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936" w:type="pct"/>
            <w:gridSpan w:val="4"/>
            <w:tcBorders>
              <w:bottom w:val="single" w:sz="4" w:space="0" w:color="auto"/>
            </w:tcBorders>
            <w:vAlign w:val="bottom"/>
          </w:tcPr>
          <w:p w14:paraId="0DC99571" w14:textId="4C27E811" w:rsidR="0050462C" w:rsidRPr="00DC6A1C" w:rsidRDefault="00E17373" w:rsidP="00E17373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lastRenderedPageBreak/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8"/>
          </w:p>
        </w:tc>
        <w:tc>
          <w:tcPr>
            <w:tcW w:w="1184" w:type="pct"/>
            <w:gridSpan w:val="2"/>
            <w:vAlign w:val="bottom"/>
          </w:tcPr>
          <w:p w14:paraId="0976CB8C" w14:textId="77777777" w:rsidR="0050462C" w:rsidRPr="00DC6A1C" w:rsidRDefault="0050462C" w:rsidP="00E17373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1880" w:type="pct"/>
            <w:gridSpan w:val="6"/>
            <w:tcBorders>
              <w:bottom w:val="single" w:sz="4" w:space="0" w:color="auto"/>
            </w:tcBorders>
            <w:vAlign w:val="bottom"/>
          </w:tcPr>
          <w:p w14:paraId="2D6B75E1" w14:textId="143E0BEB" w:rsidR="0050462C" w:rsidRPr="00DC6A1C" w:rsidRDefault="00E17373" w:rsidP="00E17373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DC6A1C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9"/>
          </w:p>
        </w:tc>
      </w:tr>
      <w:tr w:rsidR="0050462C" w:rsidRPr="00DC6A1C" w14:paraId="09122741" w14:textId="77777777" w:rsidTr="00DC6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7"/>
          <w:jc w:val="center"/>
        </w:trPr>
        <w:tc>
          <w:tcPr>
            <w:tcW w:w="1936" w:type="pct"/>
            <w:gridSpan w:val="4"/>
            <w:tcBorders>
              <w:top w:val="single" w:sz="4" w:space="0" w:color="auto"/>
            </w:tcBorders>
          </w:tcPr>
          <w:p w14:paraId="2B6B0AEF" w14:textId="77777777" w:rsidR="00284C8B" w:rsidRPr="00DC6A1C" w:rsidRDefault="00284C8B" w:rsidP="00EB427E">
            <w:pPr>
              <w:spacing w:before="60"/>
              <w:ind w:right="-144"/>
              <w:rPr>
                <w:rFonts w:ascii="Arial Narrow" w:hAnsi="Arial Narrow" w:cs="Myanmar Text"/>
                <w:i/>
                <w:sz w:val="18"/>
                <w:szCs w:val="18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တိုင်ကြားသူ၏လက်မှတ်</w:t>
            </w:r>
            <w:r w:rsidRPr="00DC6A1C">
              <w:rPr>
                <w:rFonts w:ascii="Arial Narrow" w:eastAsia="Arial Narrow" w:hAnsi="Arial Narrow" w:cs="Myanmar Text"/>
                <w:i/>
                <w:sz w:val="18"/>
                <w:szCs w:val="18"/>
                <w:lang w:bidi="my-MM"/>
              </w:rPr>
              <w:t xml:space="preserve">    </w:t>
            </w:r>
          </w:p>
        </w:tc>
        <w:tc>
          <w:tcPr>
            <w:tcW w:w="1184" w:type="pct"/>
            <w:gridSpan w:val="2"/>
          </w:tcPr>
          <w:p w14:paraId="448F4565" w14:textId="77777777" w:rsidR="00284C8B" w:rsidRPr="00DC6A1C" w:rsidRDefault="00284C8B" w:rsidP="00EB427E">
            <w:pPr>
              <w:spacing w:before="60"/>
              <w:ind w:right="-144"/>
              <w:rPr>
                <w:rFonts w:ascii="Arial Narrow" w:hAnsi="Arial Narrow" w:cs="Myanmar Text"/>
                <w:i/>
                <w:sz w:val="20"/>
                <w:szCs w:val="20"/>
                <w:lang w:bidi="my-MM"/>
              </w:rPr>
            </w:pPr>
          </w:p>
        </w:tc>
        <w:tc>
          <w:tcPr>
            <w:tcW w:w="1764" w:type="pct"/>
            <w:gridSpan w:val="5"/>
            <w:tcBorders>
              <w:top w:val="single" w:sz="4" w:space="0" w:color="auto"/>
            </w:tcBorders>
          </w:tcPr>
          <w:p w14:paraId="476613F9" w14:textId="77777777" w:rsidR="00284C8B" w:rsidRPr="00DC6A1C" w:rsidRDefault="00284C8B" w:rsidP="00EB427E">
            <w:pPr>
              <w:spacing w:before="60"/>
              <w:ind w:right="-5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i/>
                <w:sz w:val="18"/>
                <w:szCs w:val="18"/>
                <w:lang w:bidi="my-MM"/>
              </w:rPr>
              <w:t>ရက်စွဲ</w:t>
            </w:r>
          </w:p>
        </w:tc>
        <w:tc>
          <w:tcPr>
            <w:tcW w:w="116" w:type="pct"/>
            <w:tcBorders>
              <w:top w:val="single" w:sz="4" w:space="0" w:color="auto"/>
            </w:tcBorders>
          </w:tcPr>
          <w:p w14:paraId="321920F5" w14:textId="77777777" w:rsidR="00284C8B" w:rsidRPr="00DC6A1C" w:rsidRDefault="00284C8B" w:rsidP="008163B7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</w:tr>
      <w:tr w:rsidR="00EB0F19" w:rsidRPr="00DC6A1C" w14:paraId="7590D5DD" w14:textId="77777777" w:rsidTr="00DC6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936" w:type="pct"/>
            <w:gridSpan w:val="4"/>
            <w:tcBorders>
              <w:bottom w:val="single" w:sz="4" w:space="0" w:color="auto"/>
            </w:tcBorders>
            <w:vAlign w:val="bottom"/>
          </w:tcPr>
          <w:p w14:paraId="1878B0B2" w14:textId="77777777" w:rsidR="0050462C" w:rsidRPr="00DC6A1C" w:rsidRDefault="0050462C" w:rsidP="008163B7">
            <w:pPr>
              <w:ind w:right="-144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  <w:tc>
          <w:tcPr>
            <w:tcW w:w="3064" w:type="pct"/>
            <w:gridSpan w:val="8"/>
            <w:tcBorders>
              <w:bottom w:val="single" w:sz="4" w:space="0" w:color="auto"/>
            </w:tcBorders>
            <w:vAlign w:val="bottom"/>
          </w:tcPr>
          <w:p w14:paraId="691F6C76" w14:textId="77777777" w:rsidR="0050462C" w:rsidRPr="00DC6A1C" w:rsidRDefault="0050462C" w:rsidP="008163B7">
            <w:pPr>
              <w:ind w:right="-144"/>
              <w:rPr>
                <w:rFonts w:ascii="Arial Narrow" w:hAnsi="Arial Narrow" w:cs="Myanmar Text"/>
                <w:sz w:val="6"/>
                <w:szCs w:val="6"/>
                <w:lang w:bidi="my-MM"/>
              </w:rPr>
            </w:pPr>
          </w:p>
        </w:tc>
      </w:tr>
      <w:tr w:rsidR="00EB0F19" w:rsidRPr="00DC6A1C" w14:paraId="1FF0CB03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4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967CF" w14:textId="57C87E4F" w:rsidR="00EB0F19" w:rsidRPr="00DC6A1C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မိဘများသည်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၎င်းတို့၏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မွေးကင်းစကလေး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နို့စို့ကလေးနှင့်သက်ဆိုင်သော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ကလေး၏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ခွဲခြားသတ်မှတ်ခြင်း၊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အကဲဖြတ်</w:t>
            </w:r>
            <w:r w:rsidR="00DC6A1C">
              <w:rPr>
                <w:rFonts w:ascii="Myanmar Text" w:eastAsia="Arial Narrow" w:hAnsi="Myanmar Text" w:cs="Myanmar Text" w:hint="cs"/>
                <w:sz w:val="20"/>
                <w:szCs w:val="20"/>
                <w:cs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ခြင်း၊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နေရာချထားခြင်း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မသန်စွမ်းကလေးနှင့်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မိသားစုအတွက်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အစောပိုင်းကြားဝင်ဆောင်ရွက်မှုများ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ပေးခြင်းဆိုင်ရာ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မည်သည့်ကိစ္စနှင့်ပတ်သက်၍မဆို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မကျေနပ်မှုများကို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ဖြေရှင်းရန်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တရားမျှတသောကြားနာမှု</w:t>
            </w:r>
            <w:r w:rsidRPr="00DC6A1C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တောင်းဆိုနိုင်ပါသည်။</w:t>
            </w:r>
            <w:r w:rsidRPr="00DC6A1C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  <w:p w14:paraId="76C05905" w14:textId="1E32ECBD" w:rsidR="00EB0F19" w:rsidRPr="00DC6A1C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Myanmar Text"/>
                <w:iCs/>
                <w:color w:val="231F20"/>
                <w:sz w:val="20"/>
                <w:szCs w:val="20"/>
                <w:lang w:bidi="my-MM"/>
              </w:rPr>
            </w:pP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မိဘများသည်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color w:val="231F20"/>
                <w:sz w:val="20"/>
                <w:szCs w:val="20"/>
                <w:lang w:bidi="my-MM"/>
              </w:rPr>
              <w:t>ကြားဝင်ညှိနှိုင်း</w:t>
            </w:r>
            <w:r w:rsidRPr="00DC6A1C">
              <w:rPr>
                <w:rFonts w:ascii="Arial" w:eastAsia="Arial Narrow" w:hAnsi="Arial" w:cs="Arial"/>
                <w:b/>
                <w:color w:val="231F20"/>
                <w:sz w:val="20"/>
                <w:szCs w:val="20"/>
                <w:lang w:bidi="my-MM"/>
              </w:rPr>
              <w:t>‌</w:t>
            </w:r>
            <w:r w:rsidRPr="00DC6A1C">
              <w:rPr>
                <w:rFonts w:ascii="Myanmar Text" w:eastAsia="Arial Narrow" w:hAnsi="Myanmar Text" w:cs="Myanmar Text"/>
                <w:b/>
                <w:color w:val="231F20"/>
                <w:sz w:val="20"/>
                <w:szCs w:val="20"/>
                <w:lang w:bidi="my-MM"/>
              </w:rPr>
              <w:t>ရေး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အစည်းအဝေးကိုလည်း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တောင်းဆိုနိုင်ပါသည်။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ကြားဝင်ညှိနှိုင်း</w:t>
            </w:r>
            <w:r w:rsidRPr="00DC6A1C">
              <w:rPr>
                <w:rFonts w:ascii="Arial" w:eastAsia="Arial Narrow" w:hAnsi="Arial" w:cs="Arial"/>
                <w:color w:val="231F20"/>
                <w:sz w:val="20"/>
                <w:szCs w:val="20"/>
                <w:lang w:bidi="my-MM"/>
              </w:rPr>
              <w:t>‌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ရေးအစည်းအဝေးသည်</w:t>
            </w:r>
            <w:r w:rsidR="000835DC">
              <w:rPr>
                <w:rFonts w:ascii="Myanmar Text" w:eastAsia="Arial Narrow" w:hAnsi="Myanmar Text" w:cs="Myanmar Text" w:hint="cs"/>
                <w:color w:val="231F20"/>
                <w:sz w:val="20"/>
                <w:szCs w:val="20"/>
                <w:cs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အလွတ်တမ်းဖြစ်ပြီး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ဘက်လိုက်မှုမရှိသော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နှင့်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ပဋိပက္ခမဖြစ်စေသော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အငြင်းပွားမှုဖြေရှင်းနည်းလုပ်ငန်းစဉ်တစ်ခု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ဖြစ်ပါသည်။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ကြားဝင်ညှိနှိုင်း</w:t>
            </w:r>
            <w:r w:rsidRPr="00DC6A1C">
              <w:rPr>
                <w:rFonts w:ascii="Arial" w:eastAsia="Arial Narrow" w:hAnsi="Arial" w:cs="Arial"/>
                <w:color w:val="231F20"/>
                <w:sz w:val="20"/>
                <w:szCs w:val="20"/>
                <w:lang w:bidi="my-MM"/>
              </w:rPr>
              <w:t>‌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ရေးကို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အားပေးသော်လည်း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မဖြစ်မနေလုပ်ဆောင်ရန်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မလိုအပ်ပါ။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ကြားဝင်ညှိနှိုင်း</w:t>
            </w:r>
            <w:r w:rsidRPr="00DC6A1C">
              <w:rPr>
                <w:rFonts w:ascii="Arial" w:eastAsia="Arial Narrow" w:hAnsi="Arial" w:cs="Arial"/>
                <w:color w:val="231F20"/>
                <w:sz w:val="20"/>
                <w:szCs w:val="20"/>
                <w:lang w:bidi="my-MM"/>
              </w:rPr>
              <w:t>‌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ရေးကို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တရားမျှတသောကြားနာမှု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တောင်းဆိုမှုမပြုမီ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သို့မဟုတ်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တိုင်ကြားမှုလုပ်ငန်းစဉ်အတွင်း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မည်သည့်အချိန်တွင်မဆို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တောင်းဆိုနိုင်ပါသည်။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ကြားဝင်ညှိနှိုင်း</w:t>
            </w:r>
            <w:r w:rsidRPr="00DC6A1C">
              <w:rPr>
                <w:rFonts w:ascii="Arial" w:eastAsia="Arial Narrow" w:hAnsi="Arial" w:cs="Arial"/>
                <w:color w:val="231F20"/>
                <w:sz w:val="20"/>
                <w:szCs w:val="20"/>
                <w:lang w:bidi="my-MM"/>
              </w:rPr>
              <w:t>‌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ရေး</w:t>
            </w:r>
            <w:r w:rsidR="00DC6A1C">
              <w:rPr>
                <w:rFonts w:ascii="Myanmar Text" w:eastAsia="Arial Narrow" w:hAnsi="Myanmar Text" w:cs="Myanmar Text" w:hint="cs"/>
                <w:color w:val="231F20"/>
                <w:sz w:val="20"/>
                <w:szCs w:val="20"/>
                <w:cs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တောင်းဆိုခြင်းသည်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တရားမျှတသောကြားနာမှု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ကျင်းပရန်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သတ်မှတ်ကာလကို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မနှောင့်နှေးစေသည့်အပြင်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မိဘ၏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တရားမျှတသောကြားနာမှုရရှိပိုင်ခွင့်ကို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မဟန့်တားပါ။</w:t>
            </w:r>
          </w:p>
          <w:p w14:paraId="4C241970" w14:textId="77777777" w:rsidR="00EB0F19" w:rsidRPr="00DC6A1C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Myanmar Text"/>
                <w:sz w:val="8"/>
                <w:szCs w:val="8"/>
                <w:lang w:bidi="my-MM"/>
              </w:rPr>
            </w:pPr>
            <w:r w:rsidRPr="00DC6A1C">
              <w:rPr>
                <w:rFonts w:ascii="Arial Narrow" w:eastAsia="Arial Narrow" w:hAnsi="Arial Narrow" w:cs="Myanmar Text"/>
                <w:b/>
                <w:i/>
                <w:color w:val="231F20"/>
                <w:sz w:val="20"/>
                <w:szCs w:val="20"/>
                <w:lang w:bidi="my-MM"/>
              </w:rPr>
              <w:t xml:space="preserve">NC ITP </w:t>
            </w:r>
            <w:r w:rsidRPr="00DC6A1C">
              <w:rPr>
                <w:rFonts w:ascii="Myanmar Text" w:eastAsia="Arial Narrow" w:hAnsi="Myanmar Text" w:cs="Myanmar Text"/>
                <w:b/>
                <w:i/>
                <w:color w:val="231F20"/>
                <w:sz w:val="20"/>
                <w:szCs w:val="20"/>
                <w:lang w:bidi="my-MM"/>
              </w:rPr>
              <w:t>၏</w:t>
            </w:r>
            <w:r w:rsidRPr="00DC6A1C">
              <w:rPr>
                <w:rFonts w:ascii="Arial Narrow" w:eastAsia="Arial Narrow" w:hAnsi="Arial Narrow" w:cs="Myanmar Text"/>
                <w:b/>
                <w:i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i/>
                <w:color w:val="231F20"/>
                <w:sz w:val="20"/>
                <w:szCs w:val="20"/>
                <w:lang w:bidi="my-MM"/>
              </w:rPr>
              <w:t>ကလေးနှင့်</w:t>
            </w:r>
            <w:r w:rsidRPr="00DC6A1C">
              <w:rPr>
                <w:rFonts w:ascii="Arial Narrow" w:eastAsia="Arial Narrow" w:hAnsi="Arial Narrow" w:cs="Myanmar Text"/>
                <w:b/>
                <w:i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i/>
                <w:color w:val="231F20"/>
                <w:sz w:val="20"/>
                <w:szCs w:val="20"/>
                <w:lang w:bidi="my-MM"/>
              </w:rPr>
              <w:t>မိသားစုအခွင့်အရေးများဆိုင်ရာ</w:t>
            </w:r>
            <w:r w:rsidRPr="00DC6A1C">
              <w:rPr>
                <w:rFonts w:ascii="Arial Narrow" w:eastAsia="Arial Narrow" w:hAnsi="Arial Narrow" w:cs="Myanmar Text"/>
                <w:b/>
                <w:i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b/>
                <w:i/>
                <w:color w:val="231F20"/>
                <w:sz w:val="20"/>
                <w:szCs w:val="20"/>
                <w:lang w:bidi="my-MM"/>
              </w:rPr>
              <w:t>အကြောင်းကြားစာ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တွင်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ပြည်နယ်တိုင်ကြားစာလုပ်ထုံးလုပ်နည်းများကို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အပြည့်အစုံ</w:t>
            </w:r>
            <w:r w:rsidRPr="00DC6A1C">
              <w:rPr>
                <w:rFonts w:ascii="Arial Narrow" w:eastAsia="Arial Narrow" w:hAnsi="Arial Narrow" w:cs="Myanmar Text"/>
                <w:color w:val="231F20"/>
                <w:sz w:val="20"/>
                <w:szCs w:val="20"/>
                <w:lang w:bidi="my-MM"/>
              </w:rPr>
              <w:t xml:space="preserve"> </w:t>
            </w:r>
            <w:r w:rsidRPr="00DC6A1C">
              <w:rPr>
                <w:rFonts w:ascii="Myanmar Text" w:eastAsia="Arial Narrow" w:hAnsi="Myanmar Text" w:cs="Myanmar Text"/>
                <w:color w:val="231F20"/>
                <w:sz w:val="20"/>
                <w:szCs w:val="20"/>
                <w:lang w:bidi="my-MM"/>
              </w:rPr>
              <w:t>ဖော်ပြထားပါသည်။</w:t>
            </w:r>
          </w:p>
        </w:tc>
      </w:tr>
    </w:tbl>
    <w:p w14:paraId="73A8E616" w14:textId="77777777" w:rsidR="008163B7" w:rsidRPr="00DC6A1C" w:rsidRDefault="008163B7" w:rsidP="008163B7">
      <w:pPr>
        <w:rPr>
          <w:rFonts w:ascii="Arial Narrow" w:hAnsi="Arial Narrow" w:cs="Myanmar Text"/>
          <w:vanish/>
          <w:sz w:val="6"/>
          <w:szCs w:val="6"/>
          <w:lang w:bidi="my-MM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415"/>
        <w:gridCol w:w="807"/>
        <w:gridCol w:w="2157"/>
        <w:gridCol w:w="1556"/>
        <w:gridCol w:w="790"/>
        <w:gridCol w:w="1224"/>
        <w:gridCol w:w="236"/>
      </w:tblGrid>
      <w:tr w:rsidR="00351542" w:rsidRPr="00DC6A1C" w14:paraId="3EAE6B27" w14:textId="77777777" w:rsidTr="00E33D05">
        <w:trPr>
          <w:trHeight w:val="317"/>
          <w:jc w:val="center"/>
        </w:trPr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4" w:type="dxa"/>
              <w:right w:w="115" w:type="dxa"/>
            </w:tcMar>
            <w:vAlign w:val="center"/>
          </w:tcPr>
          <w:p w14:paraId="318FDC72" w14:textId="77777777" w:rsidR="00351542" w:rsidRPr="00E76A75" w:rsidRDefault="00351542" w:rsidP="00E17373">
            <w:pPr>
              <w:spacing w:before="80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76A75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ပေးပို့ရန်</w:t>
            </w:r>
            <w:r w:rsidRPr="00E76A75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- </w:t>
            </w:r>
          </w:p>
          <w:p w14:paraId="7708BE07" w14:textId="77777777" w:rsidR="00924405" w:rsidRPr="00EC7A68" w:rsidRDefault="00924405" w:rsidP="00924405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t>Early Intervention Section Part C Director</w:t>
            </w:r>
          </w:p>
          <w:p w14:paraId="256F10B9" w14:textId="77777777" w:rsidR="00924405" w:rsidRPr="00EC7A68" w:rsidRDefault="00924405" w:rsidP="00924405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t>Division of Child and Family Well-Being</w:t>
            </w:r>
          </w:p>
          <w:p w14:paraId="30E15E8D" w14:textId="77777777" w:rsidR="00351542" w:rsidRPr="00EC7A68" w:rsidRDefault="00351542" w:rsidP="00E17373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t>1916 Mail Service Center</w:t>
            </w:r>
          </w:p>
          <w:p w14:paraId="50F51CCA" w14:textId="77777777" w:rsidR="00351542" w:rsidRPr="00E76A75" w:rsidRDefault="00351542" w:rsidP="00E17373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t>Raleigh, NC 27699-1916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E5BDB" w14:textId="77777777" w:rsidR="00351542" w:rsidRPr="00E76A75" w:rsidRDefault="00351542">
            <w:pPr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</w:p>
        </w:tc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F6BEAB" w14:textId="77777777" w:rsidR="00351542" w:rsidRPr="00EC7A68" w:rsidRDefault="00351542">
            <w:pPr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  <w:r w:rsidRPr="00EC7A68"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  <w:t>For Office Use Only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FD855B" w14:textId="77777777" w:rsidR="00351542" w:rsidRPr="00EC7A68" w:rsidRDefault="00351542">
            <w:pPr>
              <w:rPr>
                <w:rFonts w:ascii="Arial Narrow" w:hAnsi="Arial Narrow" w:cs="Myanmar Text"/>
                <w:b/>
                <w:sz w:val="20"/>
                <w:szCs w:val="20"/>
                <w:lang w:bidi="my-MM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F1C8BB" w14:textId="77777777" w:rsidR="00351542" w:rsidRPr="00E76A75" w:rsidRDefault="00351542">
            <w:pPr>
              <w:rPr>
                <w:rFonts w:ascii="Arial Narrow" w:hAnsi="Arial Narrow" w:cs="Myanmar Text"/>
                <w:b/>
                <w:sz w:val="20"/>
                <w:szCs w:val="20"/>
                <w:highlight w:val="yellow"/>
                <w:lang w:bidi="my-MM"/>
              </w:rPr>
            </w:pPr>
          </w:p>
        </w:tc>
      </w:tr>
      <w:tr w:rsidR="00821910" w:rsidRPr="00DC6A1C" w14:paraId="71C36205" w14:textId="77777777" w:rsidTr="00E33D05">
        <w:trPr>
          <w:trHeight w:val="317"/>
          <w:jc w:val="center"/>
        </w:trPr>
        <w:tc>
          <w:tcPr>
            <w:tcW w:w="1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7A01" w14:textId="77777777" w:rsidR="00821910" w:rsidRPr="00E76A75" w:rsidRDefault="00821910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C2531B" w14:textId="77777777" w:rsidR="00821910" w:rsidRPr="00E76A75" w:rsidRDefault="00821910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FAE503" w14:textId="77777777" w:rsidR="00821910" w:rsidRPr="00EC7A68" w:rsidRDefault="00F65DBE">
            <w:pPr>
              <w:ind w:right="-144"/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3C8"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  <w:r w:rsidR="001303C8"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t xml:space="preserve"> Date received by CDSA</w:t>
            </w:r>
          </w:p>
        </w:tc>
        <w:bookmarkStart w:id="10" w:name="Text17"/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07265" w14:textId="024922F0" w:rsidR="00821910" w:rsidRPr="00EC7A68" w:rsidRDefault="00F65D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303C8"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EC7A68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EC7A68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EC7A68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EC7A68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EC7A68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0"/>
          </w:p>
        </w:tc>
        <w:tc>
          <w:tcPr>
            <w:tcW w:w="98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1390D" w14:textId="77777777" w:rsidR="00821910" w:rsidRPr="00EC7A68" w:rsidRDefault="00F65DBE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1303C8"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1"/>
            <w:r w:rsidR="001303C8"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t xml:space="preserve"> N/A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166F94" w14:textId="77777777" w:rsidR="00821910" w:rsidRPr="00E76A75" w:rsidRDefault="00821910">
            <w:pPr>
              <w:rPr>
                <w:rFonts w:ascii="Arial Narrow" w:hAnsi="Arial Narrow" w:cs="Myanmar Text"/>
                <w:sz w:val="20"/>
                <w:szCs w:val="20"/>
                <w:highlight w:val="yellow"/>
                <w:lang w:bidi="my-MM"/>
              </w:rPr>
            </w:pPr>
          </w:p>
        </w:tc>
      </w:tr>
      <w:tr w:rsidR="00CC5D7B" w:rsidRPr="00DC6A1C" w14:paraId="07394456" w14:textId="77777777" w:rsidTr="00F30731">
        <w:trPr>
          <w:trHeight w:val="317"/>
          <w:jc w:val="center"/>
        </w:trPr>
        <w:tc>
          <w:tcPr>
            <w:tcW w:w="1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4512D" w14:textId="77777777" w:rsidR="00CC5D7B" w:rsidRPr="00E76A75" w:rsidRDefault="00CC5D7B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FB12D3" w14:textId="77777777" w:rsidR="00CC5D7B" w:rsidRPr="00E76A75" w:rsidRDefault="00CC5D7B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221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0DFCA5" w14:textId="77777777" w:rsidR="00CC5D7B" w:rsidRPr="00EC7A68" w:rsidRDefault="00CC5D7B">
            <w:pPr>
              <w:ind w:right="-144"/>
              <w:rPr>
                <w:rFonts w:ascii="Arial Narrow" w:hAnsi="Arial Narrow" w:cs="Myanmar Text"/>
                <w:sz w:val="20"/>
                <w:szCs w:val="20"/>
                <w:u w:val="single"/>
                <w:lang w:bidi="my-MM"/>
              </w:rPr>
            </w:pP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t xml:space="preserve"> Date received by Early Intervention Section State Office 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23788" w14:textId="5A28DB5D" w:rsidR="00CC5D7B" w:rsidRPr="00EC7A68" w:rsidRDefault="00CC5D7B">
            <w:pPr>
              <w:rPr>
                <w:rFonts w:ascii="Arial Narrow" w:hAnsi="Arial Narrow" w:cs="Myanmar Text"/>
                <w:sz w:val="20"/>
                <w:szCs w:val="20"/>
                <w:u w:val="single"/>
                <w:lang w:bidi="my-MM"/>
              </w:rPr>
            </w:pP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DC6A1C" w:rsidRPr="00EC7A68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EC7A68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EC7A68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EC7A68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DC6A1C" w:rsidRPr="00EC7A68">
              <w:rPr>
                <w:rFonts w:ascii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EC7A68">
              <w:rPr>
                <w:rFonts w:ascii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821910" w:rsidRPr="00DC6A1C" w14:paraId="2274A170" w14:textId="77777777" w:rsidTr="00E33D05">
        <w:trPr>
          <w:trHeight w:val="422"/>
          <w:jc w:val="center"/>
        </w:trPr>
        <w:tc>
          <w:tcPr>
            <w:tcW w:w="1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83F" w14:textId="77777777" w:rsidR="00821910" w:rsidRPr="00DC6A1C" w:rsidRDefault="00821910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836AC8" w14:textId="77777777" w:rsidR="00821910" w:rsidRPr="00DC6A1C" w:rsidRDefault="00821910">
            <w:pPr>
              <w:rPr>
                <w:rFonts w:ascii="Arial Narrow" w:hAnsi="Arial Narrow" w:cs="Myanmar Text"/>
                <w:sz w:val="20"/>
                <w:szCs w:val="20"/>
                <w:lang w:bidi="my-MM"/>
              </w:rPr>
            </w:pPr>
          </w:p>
        </w:tc>
        <w:tc>
          <w:tcPr>
            <w:tcW w:w="18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468F3" w14:textId="77777777" w:rsidR="00821910" w:rsidRPr="00EC7A68" w:rsidRDefault="00821910">
            <w:pPr>
              <w:rPr>
                <w:rFonts w:ascii="Arial Narrow" w:hAnsi="Arial Narrow" w:cs="Myanmar Text"/>
                <w:sz w:val="12"/>
                <w:szCs w:val="12"/>
                <w:lang w:bidi="my-MM"/>
              </w:rPr>
            </w:pP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B1A81" w14:textId="77777777" w:rsidR="00821910" w:rsidRPr="00EC7A68" w:rsidRDefault="00821910">
            <w:pPr>
              <w:rPr>
                <w:rFonts w:ascii="Arial Narrow" w:hAnsi="Arial Narrow" w:cs="Myanmar Text"/>
                <w:vanish/>
                <w:sz w:val="12"/>
                <w:szCs w:val="12"/>
                <w:lang w:bidi="my-MM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493BE" w14:textId="77777777" w:rsidR="00821910" w:rsidRPr="00DC6A1C" w:rsidRDefault="00821910">
            <w:pPr>
              <w:rPr>
                <w:rFonts w:ascii="Arial Narrow" w:hAnsi="Arial Narrow" w:cs="Myanmar Text"/>
                <w:sz w:val="12"/>
                <w:szCs w:val="12"/>
                <w:lang w:bidi="my-MM"/>
              </w:rPr>
            </w:pPr>
          </w:p>
        </w:tc>
      </w:tr>
    </w:tbl>
    <w:p w14:paraId="6F620F1D" w14:textId="77777777" w:rsidR="00516CDE" w:rsidRPr="00DC6A1C" w:rsidRDefault="00516CDE" w:rsidP="00516CDE">
      <w:pPr>
        <w:tabs>
          <w:tab w:val="left" w:pos="2700"/>
        </w:tabs>
        <w:rPr>
          <w:rFonts w:ascii="Arial Narrow" w:hAnsi="Arial Narrow" w:cs="Myanmar Text"/>
          <w:sz w:val="16"/>
          <w:szCs w:val="16"/>
          <w:lang w:bidi="my-MM"/>
        </w:rPr>
      </w:pPr>
    </w:p>
    <w:sectPr w:rsidR="00516CDE" w:rsidRPr="00DC6A1C" w:rsidSect="00403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E691" w14:textId="77777777" w:rsidR="00881078" w:rsidRDefault="00881078">
      <w:r>
        <w:separator/>
      </w:r>
    </w:p>
  </w:endnote>
  <w:endnote w:type="continuationSeparator" w:id="0">
    <w:p w14:paraId="5F71EEA8" w14:textId="77777777" w:rsidR="00881078" w:rsidRDefault="0088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7574" w14:textId="77777777" w:rsidR="00044AB4" w:rsidRDefault="00044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0D86" w14:textId="02AE5E81" w:rsidR="00BA3A1D" w:rsidRPr="00A46317" w:rsidRDefault="00BA3A1D" w:rsidP="00C51E0E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EC7A68">
      <w:rPr>
        <w:rFonts w:ascii="Arial Narrow" w:hAnsi="Arial Narrow"/>
        <w:sz w:val="18"/>
        <w:szCs w:val="18"/>
      </w:rPr>
      <w:t xml:space="preserve">NC </w:t>
    </w:r>
    <w:r w:rsidRPr="00EC7A68">
      <w:rPr>
        <w:rFonts w:ascii="Arial Narrow" w:hAnsi="Arial Narrow"/>
        <w:sz w:val="18"/>
        <w:szCs w:val="18"/>
      </w:rPr>
      <w:t xml:space="preserve">ITP Filing a State Complaint </w:t>
    </w:r>
    <w:r w:rsidR="00F41BED" w:rsidRPr="00EC7A68">
      <w:rPr>
        <w:rFonts w:ascii="Arial Narrow" w:hAnsi="Arial Narrow"/>
        <w:sz w:val="16"/>
        <w:szCs w:val="16"/>
      </w:rPr>
      <w:t>(4/13, Updated 8/19, 7/20, 4/22)</w:t>
    </w:r>
    <w:r w:rsidRPr="00DC6A1C">
      <w:rPr>
        <w:rFonts w:ascii="Arial Narrow" w:eastAsia="Arial Narrow" w:hAnsi="Arial Narrow" w:cs="Arial Narrow"/>
        <w:sz w:val="18"/>
        <w:szCs w:val="18"/>
        <w:lang w:bidi="my-MM"/>
      </w:rPr>
      <w:tab/>
      <w:t xml:space="preserve">စာမျက်နှာ </w:t>
    </w:r>
    <w:r w:rsidR="00F65DBE" w:rsidRPr="00DC6A1C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begin"/>
    </w:r>
    <w:r w:rsidRPr="00DC6A1C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instrText xml:space="preserve"> PAGE </w:instrText>
    </w:r>
    <w:r w:rsidR="00F65DBE" w:rsidRPr="00DC6A1C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separate"/>
    </w:r>
    <w:r w:rsidR="006C312A" w:rsidRPr="00DC6A1C">
      <w:rPr>
        <w:rStyle w:val="PageNumber"/>
        <w:rFonts w:ascii="Arial Narrow" w:eastAsia="Arial Narrow" w:hAnsi="Arial Narrow" w:cs="Arial Narrow"/>
        <w:noProof/>
        <w:sz w:val="18"/>
        <w:szCs w:val="18"/>
        <w:lang w:bidi="my-MM"/>
      </w:rPr>
      <w:t>1</w:t>
    </w:r>
    <w:r w:rsidR="00F65DBE" w:rsidRPr="00DC6A1C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end"/>
    </w:r>
    <w:r w:rsidRPr="00DC6A1C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t xml:space="preserve"> / </w:t>
    </w:r>
    <w:r w:rsidR="00C653A5" w:rsidRPr="00DC6A1C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begin"/>
    </w:r>
    <w:r w:rsidR="00C653A5" w:rsidRPr="00DC6A1C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instrText xml:space="preserve"> NUMPAGES  \* Arabic  \* MERGEFORMAT </w:instrText>
    </w:r>
    <w:r w:rsidR="00C653A5" w:rsidRPr="00DC6A1C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separate"/>
    </w:r>
    <w:r w:rsidR="006C312A" w:rsidRPr="00DC6A1C">
      <w:rPr>
        <w:rStyle w:val="PageNumber"/>
        <w:rFonts w:ascii="Arial Narrow" w:eastAsia="Arial Narrow" w:hAnsi="Arial Narrow" w:cs="Arial Narrow"/>
        <w:noProof/>
        <w:sz w:val="18"/>
        <w:szCs w:val="18"/>
        <w:lang w:bidi="my-MM"/>
      </w:rPr>
      <w:t>1</w:t>
    </w:r>
    <w:r w:rsidR="00C653A5" w:rsidRPr="00DC6A1C">
      <w:rPr>
        <w:rStyle w:val="PageNumber"/>
        <w:rFonts w:ascii="Arial Narrow" w:eastAsia="Arial Narrow" w:hAnsi="Arial Narrow" w:cs="Arial Narrow"/>
        <w:sz w:val="18"/>
        <w:szCs w:val="18"/>
        <w:lang w:bidi="my-MM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508F" w14:textId="77777777" w:rsidR="00044AB4" w:rsidRDefault="00044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6D67" w14:textId="77777777" w:rsidR="00881078" w:rsidRDefault="00881078">
      <w:r>
        <w:separator/>
      </w:r>
    </w:p>
  </w:footnote>
  <w:footnote w:type="continuationSeparator" w:id="0">
    <w:p w14:paraId="602FCECD" w14:textId="77777777" w:rsidR="00881078" w:rsidRDefault="0088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3F54" w14:textId="77777777" w:rsidR="00044AB4" w:rsidRDefault="00044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49DA" w14:textId="77777777" w:rsidR="00044AB4" w:rsidRPr="00862312" w:rsidRDefault="00044AB4" w:rsidP="00044AB4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12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7C22D524" w14:textId="3B07F6C1" w:rsidR="00BA3A1D" w:rsidRPr="00044AB4" w:rsidRDefault="00044AB4" w:rsidP="00044AB4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B066" w14:textId="77777777" w:rsidR="00044AB4" w:rsidRDefault="00044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0D2"/>
    <w:multiLevelType w:val="hybridMultilevel"/>
    <w:tmpl w:val="B05E7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025D0"/>
    <w:multiLevelType w:val="hybridMultilevel"/>
    <w:tmpl w:val="ABFC779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0B1637"/>
    <w:multiLevelType w:val="hybridMultilevel"/>
    <w:tmpl w:val="96D4CB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A34059F4">
      <w:start w:val="1"/>
      <w:numFmt w:val="lowerLetter"/>
      <w:lvlText w:val="(%2)"/>
      <w:lvlJc w:val="left"/>
      <w:pPr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634628">
    <w:abstractNumId w:val="5"/>
  </w:num>
  <w:num w:numId="2" w16cid:durableId="216356840">
    <w:abstractNumId w:val="3"/>
  </w:num>
  <w:num w:numId="3" w16cid:durableId="1989749802">
    <w:abstractNumId w:val="1"/>
  </w:num>
  <w:num w:numId="4" w16cid:durableId="35743886">
    <w:abstractNumId w:val="2"/>
  </w:num>
  <w:num w:numId="5" w16cid:durableId="717704440">
    <w:abstractNumId w:val="0"/>
  </w:num>
  <w:num w:numId="6" w16cid:durableId="325938757">
    <w:abstractNumId w:val="4"/>
  </w:num>
  <w:num w:numId="7" w16cid:durableId="104059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fFuGF99qbDgftfYBRHuYLGTjzd4kOb6YVTvXEFr9W3QqmDqE+EBS9wg8xpptZ/1zjiQQVX5wcwdmXXWooJmkA==" w:salt="h5W/15XckhF8rHQ6KXcDR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16"/>
    <w:rsid w:val="00005653"/>
    <w:rsid w:val="0004415E"/>
    <w:rsid w:val="00044AB4"/>
    <w:rsid w:val="0005448F"/>
    <w:rsid w:val="000835DC"/>
    <w:rsid w:val="00083CC3"/>
    <w:rsid w:val="00095E61"/>
    <w:rsid w:val="000B0498"/>
    <w:rsid w:val="000B078F"/>
    <w:rsid w:val="000E191D"/>
    <w:rsid w:val="001303C8"/>
    <w:rsid w:val="00132FC0"/>
    <w:rsid w:val="00133CA0"/>
    <w:rsid w:val="00134979"/>
    <w:rsid w:val="001632F2"/>
    <w:rsid w:val="00236344"/>
    <w:rsid w:val="00251DDD"/>
    <w:rsid w:val="00284C8B"/>
    <w:rsid w:val="00287A22"/>
    <w:rsid w:val="002C3160"/>
    <w:rsid w:val="002F667E"/>
    <w:rsid w:val="003310DE"/>
    <w:rsid w:val="00351542"/>
    <w:rsid w:val="00355005"/>
    <w:rsid w:val="003608D3"/>
    <w:rsid w:val="003931BA"/>
    <w:rsid w:val="003931BD"/>
    <w:rsid w:val="003B0FFD"/>
    <w:rsid w:val="003C6D1B"/>
    <w:rsid w:val="003D1131"/>
    <w:rsid w:val="003E7BC7"/>
    <w:rsid w:val="004036B9"/>
    <w:rsid w:val="00483849"/>
    <w:rsid w:val="00491726"/>
    <w:rsid w:val="004D6EBD"/>
    <w:rsid w:val="0050462C"/>
    <w:rsid w:val="00516CDE"/>
    <w:rsid w:val="00526AC4"/>
    <w:rsid w:val="005517FE"/>
    <w:rsid w:val="00567ED5"/>
    <w:rsid w:val="00577145"/>
    <w:rsid w:val="00587500"/>
    <w:rsid w:val="005D6B95"/>
    <w:rsid w:val="00612D23"/>
    <w:rsid w:val="00652603"/>
    <w:rsid w:val="00682799"/>
    <w:rsid w:val="00682F60"/>
    <w:rsid w:val="006B360C"/>
    <w:rsid w:val="006B7FB8"/>
    <w:rsid w:val="006C312A"/>
    <w:rsid w:val="007108E8"/>
    <w:rsid w:val="0072230E"/>
    <w:rsid w:val="00727D6D"/>
    <w:rsid w:val="00731901"/>
    <w:rsid w:val="00744CC3"/>
    <w:rsid w:val="0078292D"/>
    <w:rsid w:val="00783494"/>
    <w:rsid w:val="007C5138"/>
    <w:rsid w:val="008017F1"/>
    <w:rsid w:val="00803638"/>
    <w:rsid w:val="008163B7"/>
    <w:rsid w:val="00821910"/>
    <w:rsid w:val="00821D68"/>
    <w:rsid w:val="00852DA6"/>
    <w:rsid w:val="00874BA6"/>
    <w:rsid w:val="00881078"/>
    <w:rsid w:val="00884902"/>
    <w:rsid w:val="008D1B05"/>
    <w:rsid w:val="008F5433"/>
    <w:rsid w:val="00901EB5"/>
    <w:rsid w:val="00920EBA"/>
    <w:rsid w:val="00924405"/>
    <w:rsid w:val="009436A7"/>
    <w:rsid w:val="00957958"/>
    <w:rsid w:val="009A3E45"/>
    <w:rsid w:val="009C109D"/>
    <w:rsid w:val="009C4DB0"/>
    <w:rsid w:val="009C6FA8"/>
    <w:rsid w:val="00A11670"/>
    <w:rsid w:val="00A30927"/>
    <w:rsid w:val="00A32975"/>
    <w:rsid w:val="00AC6BC7"/>
    <w:rsid w:val="00B066DD"/>
    <w:rsid w:val="00B17FE4"/>
    <w:rsid w:val="00B33E42"/>
    <w:rsid w:val="00B4356A"/>
    <w:rsid w:val="00B43BD7"/>
    <w:rsid w:val="00B54B24"/>
    <w:rsid w:val="00B66C6A"/>
    <w:rsid w:val="00B76F91"/>
    <w:rsid w:val="00BA3A1D"/>
    <w:rsid w:val="00C1016A"/>
    <w:rsid w:val="00C15141"/>
    <w:rsid w:val="00C24D41"/>
    <w:rsid w:val="00C255CC"/>
    <w:rsid w:val="00C51E0E"/>
    <w:rsid w:val="00C539F1"/>
    <w:rsid w:val="00C61D16"/>
    <w:rsid w:val="00C653A5"/>
    <w:rsid w:val="00C74780"/>
    <w:rsid w:val="00C90E67"/>
    <w:rsid w:val="00CC5D7B"/>
    <w:rsid w:val="00CD0FBE"/>
    <w:rsid w:val="00CF0FC8"/>
    <w:rsid w:val="00D45795"/>
    <w:rsid w:val="00D72761"/>
    <w:rsid w:val="00D868C6"/>
    <w:rsid w:val="00DC6A1C"/>
    <w:rsid w:val="00DD3F21"/>
    <w:rsid w:val="00DE0596"/>
    <w:rsid w:val="00DE433A"/>
    <w:rsid w:val="00E03CF1"/>
    <w:rsid w:val="00E17373"/>
    <w:rsid w:val="00E33D05"/>
    <w:rsid w:val="00E34E0F"/>
    <w:rsid w:val="00E42A9E"/>
    <w:rsid w:val="00E61F7D"/>
    <w:rsid w:val="00E76A75"/>
    <w:rsid w:val="00EB0F19"/>
    <w:rsid w:val="00EB427E"/>
    <w:rsid w:val="00EC7A68"/>
    <w:rsid w:val="00ED750C"/>
    <w:rsid w:val="00EF046F"/>
    <w:rsid w:val="00EF1F4B"/>
    <w:rsid w:val="00F161AF"/>
    <w:rsid w:val="00F30731"/>
    <w:rsid w:val="00F41BED"/>
    <w:rsid w:val="00F45058"/>
    <w:rsid w:val="00F50028"/>
    <w:rsid w:val="00F659DF"/>
    <w:rsid w:val="00F65DBE"/>
    <w:rsid w:val="00F840D8"/>
    <w:rsid w:val="00FA39AE"/>
    <w:rsid w:val="00FA5841"/>
    <w:rsid w:val="00F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CEBA6"/>
  <w15:docId w15:val="{AB7B3952-3AEF-431C-91B4-9D29A723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Pr>
      <w:color w:val="auto"/>
    </w:rPr>
  </w:style>
  <w:style w:type="character" w:styleId="CommentReference">
    <w:name w:val="annotation reference"/>
    <w:rsid w:val="00DE05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5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0596"/>
  </w:style>
  <w:style w:type="paragraph" w:styleId="CommentSubject">
    <w:name w:val="annotation subject"/>
    <w:basedOn w:val="CommentText"/>
    <w:next w:val="CommentText"/>
    <w:link w:val="CommentSubjectChar"/>
    <w:rsid w:val="00DE0596"/>
    <w:rPr>
      <w:b/>
      <w:bCs/>
    </w:rPr>
  </w:style>
  <w:style w:type="character" w:customStyle="1" w:styleId="CommentSubjectChar">
    <w:name w:val="Comment Subject Char"/>
    <w:link w:val="CommentSubject"/>
    <w:rsid w:val="00DE0596"/>
    <w:rPr>
      <w:b/>
      <w:bCs/>
    </w:rPr>
  </w:style>
  <w:style w:type="paragraph" w:styleId="ListParagraph">
    <w:name w:val="List Paragraph"/>
    <w:basedOn w:val="Normal"/>
    <w:uiPriority w:val="34"/>
    <w:qFormat/>
    <w:rsid w:val="00C7478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51E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Filing%20a%20State%20Complaint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73C46-2671-4EF9-A875-2DDAA364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Filing a State Complaint English.dotx</Template>
  <TotalTime>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Filing a State Complaint</vt:lpstr>
    </vt:vector>
  </TitlesOfParts>
  <Company>HP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a State Complaint</dc:title>
  <dc:subject>Filing a State Complaint</dc:subject>
  <dc:creator>Bailey, Andrea B</dc:creator>
  <cp:keywords>English</cp:keywords>
  <dc:description>Last Revised April 2013</dc:description>
  <cp:lastModifiedBy>Bailey, Andrea B.</cp:lastModifiedBy>
  <cp:revision>12</cp:revision>
  <cp:lastPrinted>2011-04-04T13:42:00Z</cp:lastPrinted>
  <dcterms:created xsi:type="dcterms:W3CDTF">2025-05-13T13:16:00Z</dcterms:created>
  <dcterms:modified xsi:type="dcterms:W3CDTF">2025-07-30T16:05:00Z</dcterms:modified>
  <cp:category>Procedural Safeguards</cp:category>
</cp:coreProperties>
</file>