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735C" w14:textId="77777777" w:rsidR="006D5169" w:rsidRDefault="006D5169" w:rsidP="006D5169">
      <w:pPr>
        <w:spacing w:before="100" w:beforeAutospacing="1" w:after="120"/>
        <w:rPr>
          <w:rFonts w:ascii="Segoe UI" w:hAnsi="Segoe UI" w:cs="Segoe UI"/>
          <w:sz w:val="21"/>
          <w:szCs w:val="21"/>
          <w14:ligatures w14:val="none"/>
        </w:rPr>
      </w:pPr>
      <w:r>
        <w:rPr>
          <w:rFonts w:ascii="Segoe UI" w:hAnsi="Segoe UI" w:cs="Segoe UI"/>
          <w:sz w:val="21"/>
          <w:szCs w:val="21"/>
          <w14:ligatures w14:val="none"/>
        </w:rPr>
        <w:t xml:space="preserve">On December 7, 2023, Wayne Farms, LLC, of Decatur, Alabama, </w:t>
      </w:r>
      <w:hyperlink r:id="rId5" w:tgtFrame="_blank" w:tooltip="https://gcc02.safelinks.protection.outlook.com/?url=https%3a%2f%2fwww.fsis.usda.gov%2frecalls-alerts%2fwayne-farms-llc-recalls-ready-eat-chicken-breast-products-may-be-undercooked-0&amp;data=05%7c02%7ccharlsia.fortner%40usda.gov%7c0718d4976cef4da06f3808dbfc15" w:history="1">
        <w:r>
          <w:rPr>
            <w:rStyle w:val="Hyperlink"/>
            <w:rFonts w:ascii="Segoe UI" w:hAnsi="Segoe UI" w:cs="Segoe UI"/>
            <w:sz w:val="21"/>
            <w:szCs w:val="21"/>
            <w14:ligatures w14:val="none"/>
          </w:rPr>
          <w:t>recalled</w:t>
        </w:r>
      </w:hyperlink>
      <w:r>
        <w:rPr>
          <w:rFonts w:ascii="Segoe UI" w:hAnsi="Segoe UI" w:cs="Segoe UI"/>
          <w:sz w:val="21"/>
          <w:szCs w:val="21"/>
          <w14:ligatures w14:val="none"/>
        </w:rPr>
        <w:t xml:space="preserve"> approximately 1,377 pounds of ready-to-eat chicken breast products that may be undercooked.  </w:t>
      </w:r>
      <w:r>
        <w:rPr>
          <w:rFonts w:ascii="Segoe UI" w:hAnsi="Segoe UI" w:cs="Segoe UI"/>
          <w:b/>
          <w:bCs/>
          <w:sz w:val="21"/>
          <w:szCs w:val="21"/>
          <w14:ligatures w14:val="none"/>
        </w:rPr>
        <w:t>This recall does not involve USDA Foods</w:t>
      </w:r>
      <w:r>
        <w:rPr>
          <w:rFonts w:ascii="Segoe UI" w:hAnsi="Segoe UI" w:cs="Segoe UI"/>
          <w:sz w:val="21"/>
          <w:szCs w:val="21"/>
          <w14:ligatures w14:val="none"/>
        </w:rPr>
        <w:t xml:space="preserve">.  FNS was recently informed that schools and childcare centers located across 23 states received recalled </w:t>
      </w:r>
      <w:proofErr w:type="gramStart"/>
      <w:r>
        <w:rPr>
          <w:rFonts w:ascii="Segoe UI" w:hAnsi="Segoe UI" w:cs="Segoe UI"/>
          <w:sz w:val="21"/>
          <w:szCs w:val="21"/>
          <w14:ligatures w14:val="none"/>
        </w:rPr>
        <w:t>product</w:t>
      </w:r>
      <w:proofErr w:type="gramEnd"/>
      <w:r>
        <w:rPr>
          <w:rFonts w:ascii="Segoe UI" w:hAnsi="Segoe UI" w:cs="Segoe UI"/>
          <w:sz w:val="21"/>
          <w:szCs w:val="21"/>
          <w14:ligatures w14:val="none"/>
        </w:rPr>
        <w:t>. </w:t>
      </w:r>
    </w:p>
    <w:p w14:paraId="378174C0" w14:textId="77777777" w:rsidR="006D5169" w:rsidRDefault="006D5169" w:rsidP="006D5169">
      <w:pPr>
        <w:spacing w:before="100" w:beforeAutospacing="1" w:after="120"/>
        <w:rPr>
          <w:rFonts w:ascii="Segoe UI" w:hAnsi="Segoe UI" w:cs="Segoe UI"/>
          <w:sz w:val="21"/>
          <w:szCs w:val="21"/>
          <w14:ligatures w14:val="none"/>
        </w:rPr>
      </w:pPr>
      <w:r>
        <w:rPr>
          <w:rFonts w:ascii="Segoe UI" w:hAnsi="Segoe UI" w:cs="Segoe UI"/>
          <w:sz w:val="21"/>
          <w:szCs w:val="21"/>
          <w14:ligatures w14:val="none"/>
        </w:rPr>
        <w:t>Recalled products bear establishment number “P-20214” on the case label and include:</w:t>
      </w:r>
    </w:p>
    <w:p w14:paraId="7C68CBE7" w14:textId="77777777" w:rsidR="006D5169" w:rsidRDefault="006D5169" w:rsidP="006D5169">
      <w:pPr>
        <w:numPr>
          <w:ilvl w:val="0"/>
          <w:numId w:val="1"/>
        </w:numPr>
        <w:spacing w:before="100" w:beforeAutospacing="1" w:after="100" w:afterAutospacing="1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Nine-pound cardboard boxes containing 12 packs of 3 “CHEF’S LINE FIRE GRILLED CHICKEN BREAST” with lot codes of 3723289239002 and 3723289239003 with USE BY: 01/14/24 on the label.</w:t>
      </w:r>
    </w:p>
    <w:p w14:paraId="5B635B2C" w14:textId="77777777" w:rsidR="006D5169" w:rsidRDefault="006D5169" w:rsidP="006D5169">
      <w:pPr>
        <w:spacing w:before="100" w:beforeAutospacing="1" w:after="120"/>
        <w:rPr>
          <w:rFonts w:ascii="Segoe UI" w:hAnsi="Segoe UI" w:cs="Segoe UI"/>
          <w:sz w:val="21"/>
          <w:szCs w:val="21"/>
          <w14:ligatures w14:val="none"/>
        </w:rPr>
      </w:pPr>
      <w:r>
        <w:rPr>
          <w:rFonts w:ascii="Segoe UI" w:hAnsi="Segoe UI" w:cs="Segoe UI"/>
          <w:b/>
          <w:bCs/>
          <w:sz w:val="21"/>
          <w:szCs w:val="21"/>
          <w:highlight w:val="yellow"/>
          <w14:ligatures w14:val="none"/>
        </w:rPr>
        <w:t xml:space="preserve">Action: Check your purchase records and inventory to determine whether you have recalled product, which may be in your facilities’ refrigerators or freezers. Per the </w:t>
      </w:r>
      <w:hyperlink r:id="rId6" w:tgtFrame="_blank" w:tooltip="https://gcc02.safelinks.protection.outlook.com/?url=https%3a%2f%2fwww.fsis.usda.gov%2frecalls-alerts%2fwayne-farms-llc-recalls-ready-eat-chicken-breast-products-may-be-undercooked-0&amp;data=05%7c02%7ccharlsia.fortner%40usda.gov%7c0718d4976cef4da06f3808dbfc15" w:history="1">
        <w:r>
          <w:rPr>
            <w:rStyle w:val="Hyperlink"/>
            <w:rFonts w:ascii="Segoe UI" w:hAnsi="Segoe UI" w:cs="Segoe UI"/>
            <w:b/>
            <w:bCs/>
            <w:sz w:val="21"/>
            <w:szCs w:val="21"/>
            <w:highlight w:val="yellow"/>
            <w14:ligatures w14:val="none"/>
          </w:rPr>
          <w:t>recall notice</w:t>
        </w:r>
      </w:hyperlink>
      <w:r>
        <w:rPr>
          <w:rFonts w:ascii="Segoe UI" w:hAnsi="Segoe UI" w:cs="Segoe UI"/>
          <w:b/>
          <w:bCs/>
          <w:sz w:val="21"/>
          <w:szCs w:val="21"/>
          <w:highlight w:val="yellow"/>
          <w14:ligatures w14:val="none"/>
        </w:rPr>
        <w:t>, recalled product should not be served. They should be thrown away or returned to the place of purchase</w:t>
      </w:r>
      <w:r>
        <w:rPr>
          <w:rFonts w:ascii="Segoe UI" w:hAnsi="Segoe UI" w:cs="Segoe UI"/>
          <w:sz w:val="21"/>
          <w:szCs w:val="21"/>
          <w:highlight w:val="yellow"/>
          <w14:ligatures w14:val="none"/>
        </w:rPr>
        <w:t>.</w:t>
      </w:r>
    </w:p>
    <w:p w14:paraId="0DAD8360" w14:textId="77777777" w:rsidR="006D5169" w:rsidRDefault="006D5169" w:rsidP="006D5169">
      <w:pPr>
        <w:spacing w:before="100" w:beforeAutospacing="1" w:after="120"/>
        <w:rPr>
          <w:rFonts w:ascii="Segoe UI" w:hAnsi="Segoe UI" w:cs="Segoe UI"/>
          <w:sz w:val="21"/>
          <w:szCs w:val="21"/>
          <w14:ligatures w14:val="none"/>
        </w:rPr>
      </w:pPr>
      <w:hyperlink r:id="rId7" w:history="1">
        <w:r>
          <w:rPr>
            <w:rStyle w:val="Hyperlink"/>
            <w14:ligatures w14:val="none"/>
          </w:rPr>
          <w:t>Wayne Farms, LLC, Recalls Ready-to-Eat Chicken Breast Products That May Be Undercooked | Food Safety and Inspection Service (usda.gov)</w:t>
        </w:r>
      </w:hyperlink>
    </w:p>
    <w:p w14:paraId="5495ABED" w14:textId="77777777" w:rsidR="006D5169" w:rsidRDefault="006D5169" w:rsidP="006D5169">
      <w:pPr>
        <w:spacing w:before="100" w:beforeAutospacing="1" w:after="120"/>
        <w:rPr>
          <w:rFonts w:ascii="Segoe UI" w:hAnsi="Segoe UI" w:cs="Segoe UI"/>
          <w:sz w:val="21"/>
          <w:szCs w:val="21"/>
          <w14:ligatures w14:val="none"/>
        </w:rPr>
      </w:pPr>
      <w:r>
        <w:rPr>
          <w:rFonts w:ascii="Segoe UI" w:hAnsi="Segoe UI" w:cs="Segoe UI"/>
          <w:sz w:val="21"/>
          <w:szCs w:val="21"/>
          <w14:ligatures w14:val="none"/>
        </w:rPr>
        <w:t xml:space="preserve">For questions about the recall, contact Jenny Ball, Director of Customer Care at Wayne Farms, LLC, at 678-450-3152 or </w:t>
      </w:r>
      <w:hyperlink r:id="rId8" w:tgtFrame="_blank" w:tooltip="mailto:jenny.ball@waynesanderson.com" w:history="1">
        <w:r>
          <w:rPr>
            <w:rStyle w:val="Hyperlink"/>
            <w:rFonts w:ascii="Segoe UI" w:hAnsi="Segoe UI" w:cs="Segoe UI"/>
            <w:sz w:val="21"/>
            <w:szCs w:val="21"/>
            <w14:ligatures w14:val="none"/>
          </w:rPr>
          <w:t>jenny.ball@waynesanderson.com</w:t>
        </w:r>
      </w:hyperlink>
      <w:r>
        <w:rPr>
          <w:rFonts w:ascii="Segoe UI" w:hAnsi="Segoe UI" w:cs="Segoe UI"/>
          <w:sz w:val="21"/>
          <w:szCs w:val="21"/>
          <w14:ligatures w14:val="none"/>
        </w:rPr>
        <w:t>.</w:t>
      </w:r>
    </w:p>
    <w:p w14:paraId="0CF189D4" w14:textId="77777777" w:rsidR="006D5169" w:rsidRDefault="006D5169" w:rsidP="006D5169">
      <w:pPr>
        <w:rPr>
          <w:rFonts w:ascii="Segoe UI" w:hAnsi="Segoe UI" w:cs="Segoe UI"/>
          <w:sz w:val="21"/>
          <w:szCs w:val="21"/>
          <w14:ligatures w14:val="none"/>
        </w:rPr>
      </w:pPr>
      <w:r>
        <w:rPr>
          <w:rFonts w:ascii="Segoe UI" w:hAnsi="Segoe UI" w:cs="Segoe UI"/>
          <w:sz w:val="21"/>
          <w:szCs w:val="21"/>
          <w14:ligatures w14:val="none"/>
        </w:rPr>
        <w:t>Wayne Farms, LLC, Recalls Ready-to-Eat Chicken Breast Products That May Be Undercooked | Food Safety and Inspection Service</w:t>
      </w:r>
    </w:p>
    <w:p w14:paraId="470BFA81" w14:textId="25DA32D0" w:rsidR="006D5169" w:rsidRDefault="006D5169" w:rsidP="006D5169">
      <w:pPr>
        <w:spacing w:before="100" w:beforeAutospacing="1" w:after="120"/>
        <w:rPr>
          <w:rFonts w:ascii="Segoe UI" w:hAnsi="Segoe UI" w:cs="Segoe UI"/>
          <w:sz w:val="21"/>
          <w:szCs w:val="21"/>
          <w14:ligatures w14:val="none"/>
        </w:rPr>
      </w:pPr>
      <w:r>
        <w:rPr>
          <w:rFonts w:ascii="Segoe UI" w:hAnsi="Segoe UI" w:cs="Segoe UI"/>
          <w:sz w:val="21"/>
          <w:szCs w:val="21"/>
          <w14:ligatures w14:val="none"/>
        </w:rPr>
        <w:t>States with Schools/Childcares Possibly Receiving Recalled Products:</w:t>
      </w:r>
      <w:r>
        <w:rPr>
          <w:rFonts w:ascii="Segoe UI" w:hAnsi="Segoe UI" w:cs="Segoe UI"/>
          <w:sz w:val="21"/>
          <w:szCs w:val="21"/>
          <w14:ligatures w14:val="none"/>
        </w:rPr>
        <w:t xml:space="preserve"> </w:t>
      </w:r>
      <w:r w:rsidRPr="006D5169">
        <w:rPr>
          <w:rFonts w:ascii="Segoe UI" w:hAnsi="Segoe UI" w:cs="Segoe UI"/>
          <w:sz w:val="21"/>
          <w:szCs w:val="21"/>
          <w14:ligatures w14:val="none"/>
        </w:rPr>
        <w:t xml:space="preserve">Florida, Georgia, </w:t>
      </w:r>
      <w:r>
        <w:rPr>
          <w:rFonts w:ascii="Segoe UI" w:hAnsi="Segoe UI" w:cs="Segoe UI"/>
          <w:sz w:val="21"/>
          <w:szCs w:val="21"/>
          <w:highlight w:val="yellow"/>
          <w14:ligatures w14:val="none"/>
        </w:rPr>
        <w:t xml:space="preserve">North Carolina, </w:t>
      </w:r>
      <w:r w:rsidRPr="006D5169">
        <w:rPr>
          <w:rFonts w:ascii="Segoe UI" w:hAnsi="Segoe UI" w:cs="Segoe UI"/>
          <w:sz w:val="21"/>
          <w:szCs w:val="21"/>
          <w14:ligatures w14:val="none"/>
        </w:rPr>
        <w:t>South Carolina, Tennessee</w:t>
      </w:r>
    </w:p>
    <w:p w14:paraId="519CC71B" w14:textId="77777777" w:rsidR="00427670" w:rsidRDefault="00427670"/>
    <w:sectPr w:rsidR="00427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071A6"/>
    <w:multiLevelType w:val="multilevel"/>
    <w:tmpl w:val="6F7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5193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69"/>
    <w:rsid w:val="00127BCF"/>
    <w:rsid w:val="003B63EF"/>
    <w:rsid w:val="00427670"/>
    <w:rsid w:val="004A25B8"/>
    <w:rsid w:val="006D5169"/>
    <w:rsid w:val="00B1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FBBE"/>
  <w15:chartTrackingRefBased/>
  <w15:docId w15:val="{F10C1305-773D-440F-B43F-8EB7B175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69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1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D51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ball@waynesanders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is.usda.gov/recalls-alerts/wayne-farms-llc-recalls-ready-eat-chicken-breast-products-may-be-undercooked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is.usda.gov/recalls-alerts/wayne-farms-llc-recalls-ready-eat-chicken-breast-products-may-be-undercooked-0" TargetMode="External"/><Relationship Id="rId5" Type="http://schemas.openxmlformats.org/officeDocument/2006/relationships/hyperlink" Target="https://www.fsis.usda.gov/recalls-alerts/wayne-farms-llc-recalls-ready-eat-chicken-breast-products-may-be-undercooked-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LainezRubi, Karen M</dc:creator>
  <cp:keywords/>
  <dc:description/>
  <cp:lastModifiedBy>LainezRubi, Karen M</cp:lastModifiedBy>
  <cp:revision>1</cp:revision>
  <dcterms:created xsi:type="dcterms:W3CDTF">2024-01-02T21:30:00Z</dcterms:created>
  <dcterms:modified xsi:type="dcterms:W3CDTF">2024-01-02T21:33:00Z</dcterms:modified>
</cp:coreProperties>
</file>