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677F" w14:textId="505F429E" w:rsidR="00221F91" w:rsidRPr="00BD4E39" w:rsidRDefault="002A4180" w:rsidP="00670F8B">
      <w:pPr>
        <w:spacing w:after="360"/>
        <w:jc w:val="center"/>
        <w:rPr>
          <w:rFonts w:ascii="Arial" w:eastAsia="Calibri" w:hAnsi="Arial" w:cs="Arial"/>
          <w:b/>
          <w:iCs/>
          <w:kern w:val="0"/>
          <w:sz w:val="24"/>
          <w:szCs w:val="24"/>
          <w14:ligatures w14:val="none"/>
        </w:rPr>
      </w:pPr>
      <w:r w:rsidRPr="00BD4E39">
        <w:rPr>
          <w:rFonts w:ascii="Arial" w:hAnsi="Arial" w:cs="Arial"/>
          <w:b/>
          <w:bCs/>
          <w:sz w:val="24"/>
          <w:szCs w:val="24"/>
        </w:rPr>
        <w:t xml:space="preserve">HCCBG HOUSING AND HOME IMPROVEMENT (H/HI) </w:t>
      </w:r>
      <w:r w:rsidR="00221F91" w:rsidRPr="00BD4E39">
        <w:rPr>
          <w:rFonts w:ascii="Arial" w:eastAsia="Calibri" w:hAnsi="Arial" w:cs="Arial"/>
          <w:b/>
          <w:iCs/>
          <w:kern w:val="0"/>
          <w:sz w:val="24"/>
          <w:szCs w:val="24"/>
          <w14:ligatures w14:val="none"/>
        </w:rPr>
        <w:t>MONITORING TOOL</w:t>
      </w:r>
    </w:p>
    <w:p w14:paraId="773449E7" w14:textId="77777777" w:rsidR="00221F91" w:rsidRPr="00670F8B" w:rsidRDefault="00221F91" w:rsidP="00221F91">
      <w:pPr>
        <w:tabs>
          <w:tab w:val="left" w:pos="5400"/>
          <w:tab w:val="left" w:pos="9270"/>
        </w:tabs>
        <w:spacing w:after="240" w:line="240" w:lineRule="auto"/>
        <w:rPr>
          <w:rFonts w:ascii="Arial" w:eastAsia="Calibri" w:hAnsi="Arial" w:cs="Arial"/>
          <w:kern w:val="0"/>
          <w14:ligatures w14:val="none"/>
        </w:rPr>
      </w:pPr>
      <w:r w:rsidRPr="00670F8B">
        <w:rPr>
          <w:rFonts w:ascii="Arial" w:eastAsia="Calibri" w:hAnsi="Arial" w:cs="Arial"/>
          <w:kern w:val="0"/>
          <w14:ligatures w14:val="none"/>
        </w:rPr>
        <w:t xml:space="preserve">H/HI Provider / Agency: </w:t>
      </w:r>
      <w:r w:rsidRPr="00670F8B">
        <w:rPr>
          <w:rFonts w:ascii="Arial" w:eastAsia="Calibri" w:hAnsi="Arial" w:cs="Arial"/>
          <w:kern w:val="0"/>
          <w14:ligatures w14:val="none"/>
        </w:rPr>
        <w:fldChar w:fldCharType="begin">
          <w:ffData>
            <w:name w:val="Text1"/>
            <w:enabled/>
            <w:calcOnExit w:val="0"/>
            <w:textInput/>
          </w:ffData>
        </w:fldChar>
      </w:r>
      <w:r w:rsidRPr="00670F8B">
        <w:rPr>
          <w:rFonts w:ascii="Arial" w:eastAsia="Calibri" w:hAnsi="Arial" w:cs="Arial"/>
          <w:kern w:val="0"/>
          <w14:ligatures w14:val="none"/>
        </w:rPr>
        <w:instrText xml:space="preserve"> FORMTEXT </w:instrText>
      </w:r>
      <w:r w:rsidRPr="00670F8B">
        <w:rPr>
          <w:rFonts w:ascii="Arial" w:eastAsia="Calibri" w:hAnsi="Arial" w:cs="Arial"/>
          <w:kern w:val="0"/>
          <w14:ligatures w14:val="none"/>
        </w:rPr>
      </w:r>
      <w:r w:rsidRPr="00670F8B">
        <w:rPr>
          <w:rFonts w:ascii="Arial" w:eastAsia="Calibri" w:hAnsi="Arial" w:cs="Arial"/>
          <w:kern w:val="0"/>
          <w14:ligatures w14:val="none"/>
        </w:rPr>
        <w:fldChar w:fldCharType="separate"/>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kern w:val="0"/>
          <w14:ligatures w14:val="none"/>
        </w:rPr>
        <w:fldChar w:fldCharType="end"/>
      </w:r>
    </w:p>
    <w:p w14:paraId="2C0409CC" w14:textId="77777777" w:rsidR="00221F91" w:rsidRPr="00670F8B" w:rsidRDefault="00221F91" w:rsidP="00221F91">
      <w:pPr>
        <w:tabs>
          <w:tab w:val="left" w:pos="5400"/>
          <w:tab w:val="left" w:pos="9270"/>
        </w:tabs>
        <w:spacing w:after="240" w:line="240" w:lineRule="auto"/>
        <w:rPr>
          <w:rFonts w:ascii="Arial" w:eastAsia="Calibri" w:hAnsi="Arial" w:cs="Arial"/>
          <w:kern w:val="0"/>
          <w14:ligatures w14:val="none"/>
        </w:rPr>
      </w:pPr>
      <w:r w:rsidRPr="00670F8B">
        <w:rPr>
          <w:rFonts w:ascii="Arial" w:eastAsia="Calibri" w:hAnsi="Arial" w:cs="Arial"/>
          <w:kern w:val="0"/>
          <w14:ligatures w14:val="none"/>
        </w:rPr>
        <w:t xml:space="preserve">H/HI Provider / Agency Staff Interviewed: </w:t>
      </w:r>
      <w:r w:rsidRPr="00670F8B">
        <w:rPr>
          <w:rFonts w:ascii="Arial" w:eastAsia="Calibri" w:hAnsi="Arial" w:cs="Arial"/>
          <w:kern w:val="0"/>
          <w14:ligatures w14:val="none"/>
        </w:rPr>
        <w:fldChar w:fldCharType="begin">
          <w:ffData>
            <w:name w:val="Text1"/>
            <w:enabled/>
            <w:calcOnExit w:val="0"/>
            <w:textInput/>
          </w:ffData>
        </w:fldChar>
      </w:r>
      <w:r w:rsidRPr="00670F8B">
        <w:rPr>
          <w:rFonts w:ascii="Arial" w:eastAsia="Calibri" w:hAnsi="Arial" w:cs="Arial"/>
          <w:kern w:val="0"/>
          <w14:ligatures w14:val="none"/>
        </w:rPr>
        <w:instrText xml:space="preserve"> FORMTEXT </w:instrText>
      </w:r>
      <w:r w:rsidRPr="00670F8B">
        <w:rPr>
          <w:rFonts w:ascii="Arial" w:eastAsia="Calibri" w:hAnsi="Arial" w:cs="Arial"/>
          <w:kern w:val="0"/>
          <w14:ligatures w14:val="none"/>
        </w:rPr>
      </w:r>
      <w:r w:rsidRPr="00670F8B">
        <w:rPr>
          <w:rFonts w:ascii="Arial" w:eastAsia="Calibri" w:hAnsi="Arial" w:cs="Arial"/>
          <w:kern w:val="0"/>
          <w14:ligatures w14:val="none"/>
        </w:rPr>
        <w:fldChar w:fldCharType="separate"/>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kern w:val="0"/>
          <w14:ligatures w14:val="none"/>
        </w:rPr>
        <w:fldChar w:fldCharType="end"/>
      </w:r>
    </w:p>
    <w:p w14:paraId="31F899B9" w14:textId="77777777" w:rsidR="00221F91" w:rsidRPr="00670F8B" w:rsidRDefault="00221F91" w:rsidP="00221F91">
      <w:pPr>
        <w:tabs>
          <w:tab w:val="left" w:pos="5400"/>
          <w:tab w:val="left" w:pos="9270"/>
        </w:tabs>
        <w:spacing w:after="240" w:line="240" w:lineRule="auto"/>
        <w:rPr>
          <w:rFonts w:ascii="Arial" w:eastAsia="Calibri" w:hAnsi="Arial" w:cs="Arial"/>
          <w:bCs/>
          <w:kern w:val="0"/>
          <w14:ligatures w14:val="none"/>
        </w:rPr>
      </w:pPr>
      <w:r w:rsidRPr="00670F8B">
        <w:rPr>
          <w:rFonts w:ascii="Arial" w:eastAsia="Calibri" w:hAnsi="Arial" w:cs="Arial"/>
          <w:bCs/>
          <w:kern w:val="0"/>
          <w14:ligatures w14:val="none"/>
        </w:rPr>
        <w:t xml:space="preserve">Date of monitoring visit: </w:t>
      </w:r>
      <w:sdt>
        <w:sdtPr>
          <w:rPr>
            <w:rFonts w:ascii="Arial" w:eastAsia="Calibri" w:hAnsi="Arial" w:cs="Arial"/>
            <w:bCs/>
            <w:kern w:val="0"/>
            <w14:ligatures w14:val="none"/>
          </w:rPr>
          <w:id w:val="-1299367305"/>
          <w:placeholder>
            <w:docPart w:val="F52AEC28AA594C9890E32C24760F127F"/>
          </w:placeholder>
          <w:showingPlcHdr/>
          <w:date>
            <w:dateFormat w:val="M/d/yyyy"/>
            <w:lid w:val="en-US"/>
            <w:storeMappedDataAs w:val="dateTime"/>
            <w:calendar w:val="gregorian"/>
          </w:date>
        </w:sdtPr>
        <w:sdtEndPr/>
        <w:sdtContent>
          <w:r w:rsidRPr="00670F8B">
            <w:rPr>
              <w:rFonts w:ascii="Arial" w:eastAsia="Calibri" w:hAnsi="Arial" w:cs="Arial"/>
              <w:color w:val="808080"/>
              <w:kern w:val="0"/>
              <w14:ligatures w14:val="none"/>
            </w:rPr>
            <w:t>Click or tap to enter a date.</w:t>
          </w:r>
        </w:sdtContent>
      </w:sdt>
    </w:p>
    <w:p w14:paraId="292E140B" w14:textId="77777777" w:rsidR="00221F91" w:rsidRPr="00670F8B" w:rsidRDefault="00221F91" w:rsidP="00221F91">
      <w:pPr>
        <w:tabs>
          <w:tab w:val="left" w:pos="5400"/>
          <w:tab w:val="left" w:pos="9270"/>
        </w:tabs>
        <w:spacing w:after="240" w:line="240" w:lineRule="auto"/>
        <w:rPr>
          <w:rFonts w:ascii="Arial" w:eastAsia="Calibri" w:hAnsi="Arial" w:cs="Arial"/>
          <w:kern w:val="0"/>
          <w14:ligatures w14:val="none"/>
        </w:rPr>
      </w:pPr>
      <w:r w:rsidRPr="00670F8B">
        <w:rPr>
          <w:rFonts w:ascii="Arial" w:eastAsia="Calibri" w:hAnsi="Arial" w:cs="Arial"/>
          <w:bCs/>
          <w:kern w:val="0"/>
          <w14:ligatures w14:val="none"/>
        </w:rPr>
        <w:t xml:space="preserve">Program Fiscal Year Reviewed: </w:t>
      </w:r>
      <w:r w:rsidRPr="00670F8B">
        <w:rPr>
          <w:rFonts w:ascii="Arial" w:eastAsia="Calibri" w:hAnsi="Arial" w:cs="Arial"/>
          <w:kern w:val="0"/>
          <w14:ligatures w14:val="none"/>
        </w:rPr>
        <w:fldChar w:fldCharType="begin">
          <w:ffData>
            <w:name w:val="Text1"/>
            <w:enabled/>
            <w:calcOnExit w:val="0"/>
            <w:textInput/>
          </w:ffData>
        </w:fldChar>
      </w:r>
      <w:r w:rsidRPr="00670F8B">
        <w:rPr>
          <w:rFonts w:ascii="Arial" w:eastAsia="Calibri" w:hAnsi="Arial" w:cs="Arial"/>
          <w:kern w:val="0"/>
          <w14:ligatures w14:val="none"/>
        </w:rPr>
        <w:instrText xml:space="preserve"> FORMTEXT </w:instrText>
      </w:r>
      <w:r w:rsidRPr="00670F8B">
        <w:rPr>
          <w:rFonts w:ascii="Arial" w:eastAsia="Calibri" w:hAnsi="Arial" w:cs="Arial"/>
          <w:kern w:val="0"/>
          <w14:ligatures w14:val="none"/>
        </w:rPr>
      </w:r>
      <w:r w:rsidRPr="00670F8B">
        <w:rPr>
          <w:rFonts w:ascii="Arial" w:eastAsia="Calibri" w:hAnsi="Arial" w:cs="Arial"/>
          <w:kern w:val="0"/>
          <w14:ligatures w14:val="none"/>
        </w:rPr>
        <w:fldChar w:fldCharType="separate"/>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kern w:val="0"/>
          <w14:ligatures w14:val="none"/>
        </w:rPr>
        <w:fldChar w:fldCharType="end"/>
      </w:r>
    </w:p>
    <w:p w14:paraId="67C3A88F" w14:textId="27FA7670" w:rsidR="00221F91" w:rsidRPr="00670F8B" w:rsidRDefault="00221F91" w:rsidP="00221F91">
      <w:pPr>
        <w:tabs>
          <w:tab w:val="left" w:pos="5400"/>
          <w:tab w:val="left" w:pos="9270"/>
        </w:tabs>
        <w:spacing w:after="240" w:line="240" w:lineRule="auto"/>
        <w:rPr>
          <w:rFonts w:ascii="Arial" w:eastAsia="Calibri" w:hAnsi="Arial" w:cs="Arial"/>
          <w:kern w:val="0"/>
          <w14:ligatures w14:val="none"/>
        </w:rPr>
      </w:pPr>
      <w:r w:rsidRPr="00670F8B">
        <w:rPr>
          <w:rFonts w:ascii="Arial" w:eastAsia="Calibri" w:hAnsi="Arial" w:cs="Arial"/>
          <w:kern w:val="0"/>
          <w14:ligatures w14:val="none"/>
        </w:rPr>
        <w:t>Monitor</w:t>
      </w:r>
      <w:r w:rsidR="002A4180" w:rsidRPr="00670F8B">
        <w:rPr>
          <w:rFonts w:ascii="Arial" w:eastAsia="Calibri" w:hAnsi="Arial" w:cs="Arial"/>
          <w:kern w:val="0"/>
          <w14:ligatures w14:val="none"/>
        </w:rPr>
        <w:t xml:space="preserve"> Name</w:t>
      </w:r>
      <w:r w:rsidRPr="00670F8B">
        <w:rPr>
          <w:rFonts w:ascii="Arial" w:eastAsia="Calibri" w:hAnsi="Arial" w:cs="Arial"/>
          <w:kern w:val="0"/>
          <w14:ligatures w14:val="none"/>
        </w:rPr>
        <w:t xml:space="preserve">: </w:t>
      </w:r>
      <w:r w:rsidRPr="00670F8B">
        <w:rPr>
          <w:rFonts w:ascii="Arial" w:eastAsia="Calibri" w:hAnsi="Arial" w:cs="Arial"/>
          <w:kern w:val="0"/>
          <w14:ligatures w14:val="none"/>
        </w:rPr>
        <w:fldChar w:fldCharType="begin">
          <w:ffData>
            <w:name w:val="Text1"/>
            <w:enabled/>
            <w:calcOnExit w:val="0"/>
            <w:textInput/>
          </w:ffData>
        </w:fldChar>
      </w:r>
      <w:r w:rsidRPr="00670F8B">
        <w:rPr>
          <w:rFonts w:ascii="Arial" w:eastAsia="Calibri" w:hAnsi="Arial" w:cs="Arial"/>
          <w:kern w:val="0"/>
          <w14:ligatures w14:val="none"/>
        </w:rPr>
        <w:instrText xml:space="preserve"> FORMTEXT </w:instrText>
      </w:r>
      <w:r w:rsidRPr="00670F8B">
        <w:rPr>
          <w:rFonts w:ascii="Arial" w:eastAsia="Calibri" w:hAnsi="Arial" w:cs="Arial"/>
          <w:kern w:val="0"/>
          <w14:ligatures w14:val="none"/>
        </w:rPr>
      </w:r>
      <w:r w:rsidRPr="00670F8B">
        <w:rPr>
          <w:rFonts w:ascii="Arial" w:eastAsia="Calibri" w:hAnsi="Arial" w:cs="Arial"/>
          <w:kern w:val="0"/>
          <w14:ligatures w14:val="none"/>
        </w:rPr>
        <w:fldChar w:fldCharType="separate"/>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noProof/>
          <w:kern w:val="0"/>
          <w14:ligatures w14:val="none"/>
        </w:rPr>
        <w:t> </w:t>
      </w:r>
      <w:r w:rsidRPr="00670F8B">
        <w:rPr>
          <w:rFonts w:ascii="Arial" w:eastAsia="Calibri" w:hAnsi="Arial" w:cs="Arial"/>
          <w:kern w:val="0"/>
          <w14:ligatures w14:val="none"/>
        </w:rPr>
        <w:fldChar w:fldCharType="end"/>
      </w:r>
    </w:p>
    <w:p w14:paraId="5826697D" w14:textId="5A839655" w:rsidR="00221F91" w:rsidRPr="00670F8B" w:rsidRDefault="002A4180" w:rsidP="00221F91">
      <w:pPr>
        <w:spacing w:after="40"/>
        <w:rPr>
          <w:rFonts w:ascii="Arial" w:eastAsia="Calibri" w:hAnsi="Arial" w:cs="Arial"/>
          <w:kern w:val="0"/>
          <w14:ligatures w14:val="none"/>
        </w:rPr>
      </w:pPr>
      <w:r w:rsidRPr="00670F8B">
        <w:rPr>
          <w:rFonts w:ascii="Arial" w:eastAsia="Calibri" w:hAnsi="Arial" w:cs="Arial"/>
          <w:kern w:val="0"/>
          <w14:ligatures w14:val="none"/>
        </w:rPr>
        <w:t>This</w:t>
      </w:r>
      <w:r w:rsidR="00221F91" w:rsidRPr="00670F8B">
        <w:rPr>
          <w:rFonts w:ascii="Arial" w:eastAsia="Calibri" w:hAnsi="Arial" w:cs="Arial"/>
          <w:kern w:val="0"/>
          <w14:ligatures w14:val="none"/>
        </w:rPr>
        <w:t xml:space="preserve"> monitoring tool is divided into three parts: </w:t>
      </w:r>
    </w:p>
    <w:p w14:paraId="54A9BDB2" w14:textId="559DDBB4" w:rsidR="00221F91" w:rsidRPr="00670F8B" w:rsidRDefault="00221F91" w:rsidP="00221F91">
      <w:pPr>
        <w:numPr>
          <w:ilvl w:val="0"/>
          <w:numId w:val="1"/>
        </w:numPr>
        <w:spacing w:after="40"/>
        <w:rPr>
          <w:rFonts w:ascii="Arial" w:eastAsia="Calibri" w:hAnsi="Arial" w:cs="Arial"/>
          <w:b/>
          <w:iCs/>
          <w:kern w:val="0"/>
          <w14:ligatures w14:val="none"/>
        </w:rPr>
      </w:pPr>
      <w:r w:rsidRPr="00670F8B">
        <w:rPr>
          <w:rFonts w:ascii="Arial" w:eastAsia="Calibri" w:hAnsi="Arial" w:cs="Arial"/>
          <w:b/>
          <w:bCs/>
          <w:kern w:val="0"/>
          <w14:ligatures w14:val="none"/>
        </w:rPr>
        <w:t>P</w:t>
      </w:r>
      <w:r w:rsidR="00670F8B">
        <w:rPr>
          <w:rFonts w:ascii="Arial" w:eastAsia="Calibri" w:hAnsi="Arial" w:cs="Arial"/>
          <w:b/>
          <w:bCs/>
          <w:kern w:val="0"/>
          <w14:ligatures w14:val="none"/>
        </w:rPr>
        <w:t>ART</w:t>
      </w:r>
      <w:r w:rsidRPr="00670F8B">
        <w:rPr>
          <w:rFonts w:ascii="Arial" w:eastAsia="Calibri" w:hAnsi="Arial" w:cs="Arial"/>
          <w:b/>
          <w:bCs/>
          <w:kern w:val="0"/>
          <w14:ligatures w14:val="none"/>
        </w:rPr>
        <w:t xml:space="preserve"> I</w:t>
      </w:r>
      <w:r w:rsidRPr="00670F8B">
        <w:rPr>
          <w:rFonts w:ascii="Arial" w:eastAsia="Calibri" w:hAnsi="Arial" w:cs="Arial"/>
          <w:kern w:val="0"/>
          <w14:ligatures w14:val="none"/>
        </w:rPr>
        <w:t xml:space="preserve">: programmatic review of scope of services offered, policies, and procedures, and other administrative requirements  </w:t>
      </w:r>
    </w:p>
    <w:p w14:paraId="0EDF34FA" w14:textId="5036BE81" w:rsidR="00221F91" w:rsidRPr="00670F8B" w:rsidRDefault="00221F91" w:rsidP="00221F91">
      <w:pPr>
        <w:numPr>
          <w:ilvl w:val="0"/>
          <w:numId w:val="1"/>
        </w:numPr>
        <w:spacing w:after="40"/>
        <w:rPr>
          <w:rFonts w:ascii="Arial" w:eastAsia="Calibri" w:hAnsi="Arial" w:cs="Arial"/>
          <w:b/>
          <w:iCs/>
          <w:kern w:val="0"/>
          <w14:ligatures w14:val="none"/>
        </w:rPr>
      </w:pPr>
      <w:r w:rsidRPr="00670F8B">
        <w:rPr>
          <w:rFonts w:ascii="Arial" w:eastAsia="Calibri" w:hAnsi="Arial" w:cs="Arial"/>
          <w:b/>
          <w:bCs/>
          <w:kern w:val="0"/>
          <w14:ligatures w14:val="none"/>
        </w:rPr>
        <w:t>P</w:t>
      </w:r>
      <w:r w:rsidR="00670F8B">
        <w:rPr>
          <w:rFonts w:ascii="Arial" w:eastAsia="Calibri" w:hAnsi="Arial" w:cs="Arial"/>
          <w:b/>
          <w:bCs/>
          <w:kern w:val="0"/>
          <w14:ligatures w14:val="none"/>
        </w:rPr>
        <w:t>ART</w:t>
      </w:r>
      <w:r w:rsidRPr="00670F8B">
        <w:rPr>
          <w:rFonts w:ascii="Arial" w:eastAsia="Calibri" w:hAnsi="Arial" w:cs="Arial"/>
          <w:b/>
          <w:bCs/>
          <w:kern w:val="0"/>
          <w14:ligatures w14:val="none"/>
        </w:rPr>
        <w:t xml:space="preserve"> II</w:t>
      </w:r>
      <w:r w:rsidRPr="00670F8B">
        <w:rPr>
          <w:rFonts w:ascii="Arial" w:eastAsia="Calibri" w:hAnsi="Arial" w:cs="Arial"/>
          <w:kern w:val="0"/>
          <w14:ligatures w14:val="none"/>
        </w:rPr>
        <w:t>: project record reviews for a sample of clients</w:t>
      </w:r>
    </w:p>
    <w:p w14:paraId="24001019" w14:textId="7462A930" w:rsidR="00221F91" w:rsidRPr="00670F8B" w:rsidRDefault="00221F91" w:rsidP="00221F91">
      <w:pPr>
        <w:numPr>
          <w:ilvl w:val="0"/>
          <w:numId w:val="1"/>
        </w:numPr>
        <w:spacing w:after="0"/>
        <w:contextualSpacing/>
        <w:rPr>
          <w:rFonts w:ascii="Arial" w:eastAsia="Calibri" w:hAnsi="Arial" w:cs="Arial"/>
          <w:b/>
          <w:iCs/>
          <w:kern w:val="0"/>
          <w14:ligatures w14:val="none"/>
        </w:rPr>
      </w:pPr>
      <w:r w:rsidRPr="00670F8B">
        <w:rPr>
          <w:rFonts w:ascii="Arial" w:eastAsia="Calibri" w:hAnsi="Arial" w:cs="Arial"/>
          <w:b/>
          <w:bCs/>
          <w:kern w:val="0"/>
          <w14:ligatures w14:val="none"/>
        </w:rPr>
        <w:t>P</w:t>
      </w:r>
      <w:r w:rsidR="00670F8B">
        <w:rPr>
          <w:rFonts w:ascii="Arial" w:eastAsia="Calibri" w:hAnsi="Arial" w:cs="Arial"/>
          <w:b/>
          <w:bCs/>
          <w:kern w:val="0"/>
          <w14:ligatures w14:val="none"/>
        </w:rPr>
        <w:t>ART</w:t>
      </w:r>
      <w:r w:rsidRPr="00670F8B">
        <w:rPr>
          <w:rFonts w:ascii="Arial" w:eastAsia="Calibri" w:hAnsi="Arial" w:cs="Arial"/>
          <w:b/>
          <w:bCs/>
          <w:kern w:val="0"/>
          <w14:ligatures w14:val="none"/>
        </w:rPr>
        <w:t xml:space="preserve"> III</w:t>
      </w:r>
      <w:r w:rsidRPr="00670F8B">
        <w:rPr>
          <w:rFonts w:ascii="Arial" w:eastAsia="Calibri" w:hAnsi="Arial" w:cs="Arial"/>
          <w:kern w:val="0"/>
          <w14:ligatures w14:val="none"/>
        </w:rPr>
        <w:t xml:space="preserve">: fiscal verification of non-unit reimbursements </w:t>
      </w:r>
    </w:p>
    <w:p w14:paraId="21BBCFEC" w14:textId="77777777" w:rsidR="00221F91" w:rsidRPr="00670F8B" w:rsidRDefault="00221F91" w:rsidP="002A4180">
      <w:pPr>
        <w:spacing w:before="480" w:after="240"/>
        <w:jc w:val="center"/>
        <w:rPr>
          <w:rFonts w:ascii="Arial" w:hAnsi="Arial" w:cs="Arial"/>
          <w:b/>
          <w:iCs/>
          <w:u w:val="single"/>
        </w:rPr>
      </w:pPr>
      <w:r w:rsidRPr="00670F8B">
        <w:rPr>
          <w:rFonts w:ascii="Arial" w:hAnsi="Arial" w:cs="Arial"/>
          <w:b/>
          <w:iCs/>
        </w:rPr>
        <w:t>PART I: Programmatic Review</w:t>
      </w:r>
    </w:p>
    <w:p w14:paraId="3D2467F4" w14:textId="77777777" w:rsidR="00221F91" w:rsidRPr="00670F8B" w:rsidRDefault="00221F91" w:rsidP="00221F91">
      <w:pPr>
        <w:shd w:val="pct25" w:color="auto" w:fill="FFFFFF"/>
        <w:rPr>
          <w:rFonts w:ascii="Arial" w:eastAsia="Calibri" w:hAnsi="Arial" w:cs="Arial"/>
          <w:b/>
          <w:kern w:val="0"/>
          <w14:ligatures w14:val="none"/>
        </w:rPr>
      </w:pPr>
      <w:r w:rsidRPr="00670F8B">
        <w:rPr>
          <w:rFonts w:ascii="Arial" w:eastAsia="Calibri" w:hAnsi="Arial" w:cs="Arial"/>
          <w:b/>
          <w:kern w:val="0"/>
          <w14:ligatures w14:val="none"/>
        </w:rPr>
        <w:t>A. HOUSING                                                                                                            10A NCAC 06E .0301</w:t>
      </w:r>
    </w:p>
    <w:p w14:paraId="7958D7AB" w14:textId="77777777" w:rsidR="0089206C" w:rsidRDefault="00221F91" w:rsidP="00221F91">
      <w:pPr>
        <w:rPr>
          <w:rFonts w:ascii="Arial" w:eastAsia="Calibri" w:hAnsi="Arial" w:cs="Arial"/>
          <w:b/>
          <w:kern w:val="0"/>
          <w14:ligatures w14:val="none"/>
        </w:rPr>
      </w:pPr>
      <w:r w:rsidRPr="00670F8B">
        <w:rPr>
          <w:rFonts w:ascii="Arial" w:eastAsia="Calibri" w:hAnsi="Arial" w:cs="Arial"/>
          <w:b/>
          <w:kern w:val="0"/>
          <w14:ligatures w14:val="none"/>
        </w:rPr>
        <w:t xml:space="preserve">Housing services support independent living by providing information to individuals and families to enable them to obtain housing, retain the housing they have or return to independent housing.  The housing information </w:t>
      </w:r>
      <w:proofErr w:type="gramStart"/>
      <w:r w:rsidRPr="00670F8B">
        <w:rPr>
          <w:rFonts w:ascii="Arial" w:eastAsia="Calibri" w:hAnsi="Arial" w:cs="Arial"/>
          <w:b/>
          <w:kern w:val="0"/>
          <w14:ligatures w14:val="none"/>
        </w:rPr>
        <w:t>includes:</w:t>
      </w:r>
      <w:proofErr w:type="gramEnd"/>
      <w:r w:rsidRPr="00670F8B">
        <w:rPr>
          <w:rFonts w:ascii="Arial" w:eastAsia="Calibri" w:hAnsi="Arial" w:cs="Arial"/>
          <w:b/>
          <w:kern w:val="0"/>
          <w14:ligatures w14:val="none"/>
        </w:rPr>
        <w:t xml:space="preserve"> fair housing; foreclosures; grants or loans for home repair; home buying; homelessness prevention; independent housing options and locations; landlord tenant relations; mortgage delinquency and default resolution counseling; predatory lending; reasonable accommodations; reverse mortgage counseling and tenant’s rights and responsibilities.</w:t>
      </w:r>
      <w:r w:rsidR="0089206C">
        <w:rPr>
          <w:rFonts w:ascii="Arial" w:eastAsia="Calibri" w:hAnsi="Arial" w:cs="Arial"/>
          <w:b/>
          <w:kern w:val="0"/>
          <w14:ligatures w14:val="none"/>
        </w:rPr>
        <w:t xml:space="preserve"> </w:t>
      </w:r>
    </w:p>
    <w:p w14:paraId="38B4BF9A" w14:textId="55C172AA" w:rsidR="00221F91" w:rsidRPr="0089206C" w:rsidRDefault="0089206C" w:rsidP="00221F91">
      <w:pPr>
        <w:rPr>
          <w:rFonts w:ascii="Arial" w:eastAsia="Calibri" w:hAnsi="Arial" w:cs="Arial"/>
          <w:b/>
          <w:kern w:val="0"/>
          <w14:ligatures w14:val="none"/>
        </w:rPr>
      </w:pPr>
      <w:r w:rsidRPr="0089206C">
        <w:rPr>
          <w:rFonts w:ascii="Arial" w:eastAsia="Calibri" w:hAnsi="Arial" w:cs="Arial"/>
          <w:b/>
          <w:kern w:val="0"/>
          <w14:ligatures w14:val="none"/>
        </w:rPr>
        <w:t xml:space="preserve">Information and referral </w:t>
      </w:r>
      <w:proofErr w:type="gramStart"/>
      <w:r w:rsidRPr="0089206C">
        <w:rPr>
          <w:rFonts w:ascii="Arial" w:eastAsia="Calibri" w:hAnsi="Arial" w:cs="Arial"/>
          <w:b/>
          <w:kern w:val="0"/>
          <w14:ligatures w14:val="none"/>
        </w:rPr>
        <w:t>is</w:t>
      </w:r>
      <w:proofErr w:type="gramEnd"/>
      <w:r w:rsidRPr="0089206C">
        <w:rPr>
          <w:rFonts w:ascii="Arial" w:eastAsia="Calibri" w:hAnsi="Arial" w:cs="Arial"/>
          <w:b/>
          <w:kern w:val="0"/>
          <w14:ligatures w14:val="none"/>
        </w:rPr>
        <w:t xml:space="preserve"> an optional H/HI service when funded by HCCBG. </w:t>
      </w:r>
    </w:p>
    <w:p w14:paraId="42E03160" w14:textId="77777777" w:rsidR="00221F91" w:rsidRPr="00670F8B" w:rsidRDefault="00221F91" w:rsidP="00221F91">
      <w:pPr>
        <w:rPr>
          <w:rFonts w:ascii="Arial" w:eastAsia="Calibri" w:hAnsi="Arial" w:cs="Arial"/>
          <w:b/>
          <w:kern w:val="0"/>
          <w14:ligatures w14:val="none"/>
        </w:rPr>
      </w:pPr>
      <w:r w:rsidRPr="00670F8B">
        <w:rPr>
          <w:rFonts w:ascii="Arial" w:hAnsi="Arial" w:cs="Arial"/>
        </w:rPr>
        <w:t xml:space="preserve">Provides housing information services as part of H/HI    Yes </w:t>
      </w:r>
      <w:sdt>
        <w:sdtPr>
          <w:rPr>
            <w:rFonts w:ascii="Arial" w:eastAsia="MS Gothic" w:hAnsi="Arial" w:cs="Arial"/>
          </w:rPr>
          <w:id w:val="-842316740"/>
          <w14:checkbox>
            <w14:checked w14:val="0"/>
            <w14:checkedState w14:val="2612" w14:font="MS Gothic"/>
            <w14:uncheckedState w14:val="2610" w14:font="MS Gothic"/>
          </w14:checkbox>
        </w:sdtPr>
        <w:sdtEndPr/>
        <w:sdtContent>
          <w:r w:rsidRPr="00670F8B">
            <w:rPr>
              <w:rFonts w:ascii="Segoe UI Symbol" w:eastAsia="MS Gothic" w:hAnsi="Segoe UI Symbol" w:cs="Segoe UI Symbol"/>
            </w:rPr>
            <w:t>☐</w:t>
          </w:r>
        </w:sdtContent>
      </w:sdt>
      <w:r w:rsidRPr="00670F8B">
        <w:rPr>
          <w:rFonts w:ascii="Arial" w:hAnsi="Arial" w:cs="Arial"/>
        </w:rPr>
        <w:t xml:space="preserve">     No </w:t>
      </w:r>
      <w:sdt>
        <w:sdtPr>
          <w:rPr>
            <w:rFonts w:ascii="Arial" w:eastAsia="MS Gothic" w:hAnsi="Arial" w:cs="Arial"/>
          </w:rPr>
          <w:id w:val="58215426"/>
          <w14:checkbox>
            <w14:checked w14:val="0"/>
            <w14:checkedState w14:val="2612" w14:font="MS Gothic"/>
            <w14:uncheckedState w14:val="2610" w14:font="MS Gothic"/>
          </w14:checkbox>
        </w:sdtPr>
        <w:sdtEndPr/>
        <w:sdtContent>
          <w:r w:rsidRPr="00670F8B">
            <w:rPr>
              <w:rFonts w:ascii="Segoe UI Symbol" w:eastAsia="MS Gothic" w:hAnsi="Segoe UI Symbol" w:cs="Segoe UI Symbol"/>
            </w:rPr>
            <w:t>☐</w:t>
          </w:r>
        </w:sdtContent>
      </w:sdt>
      <w:r w:rsidRPr="00670F8B">
        <w:rPr>
          <w:rFonts w:ascii="Arial" w:hAnsi="Arial" w:cs="Arial"/>
        </w:rPr>
        <w:t xml:space="preserve">     N/A </w:t>
      </w:r>
      <w:sdt>
        <w:sdtPr>
          <w:rPr>
            <w:rFonts w:ascii="Arial" w:eastAsia="MS Gothic" w:hAnsi="Arial" w:cs="Arial"/>
          </w:rPr>
          <w:id w:val="-1465728570"/>
          <w14:checkbox>
            <w14:checked w14:val="0"/>
            <w14:checkedState w14:val="2612" w14:font="MS Gothic"/>
            <w14:uncheckedState w14:val="2610" w14:font="MS Gothic"/>
          </w14:checkbox>
        </w:sdtPr>
        <w:sdtEndPr/>
        <w:sdtContent>
          <w:r w:rsidRPr="00670F8B">
            <w:rPr>
              <w:rFonts w:ascii="Segoe UI Symbol" w:eastAsia="MS Gothic" w:hAnsi="Segoe UI Symbol" w:cs="Segoe UI Symbol"/>
            </w:rPr>
            <w:t>☐</w:t>
          </w:r>
        </w:sdtContent>
      </w:sdt>
      <w:r w:rsidRPr="00670F8B">
        <w:rPr>
          <w:rFonts w:ascii="Arial" w:hAnsi="Arial" w:cs="Arial"/>
          <w:b/>
          <w:bCs/>
        </w:rPr>
        <w:t xml:space="preserve">     </w:t>
      </w:r>
    </w:p>
    <w:p w14:paraId="2DD303CC" w14:textId="77777777" w:rsidR="00221F91" w:rsidRPr="00670F8B" w:rsidRDefault="00221F91" w:rsidP="00221F91">
      <w:pPr>
        <w:rPr>
          <w:rFonts w:ascii="Arial" w:hAnsi="Arial" w:cs="Arial"/>
        </w:rPr>
      </w:pPr>
      <w:r w:rsidRPr="00670F8B">
        <w:rPr>
          <w:rFonts w:ascii="Arial" w:hAnsi="Arial" w:cs="Arial"/>
        </w:rPr>
        <w:t xml:space="preserve">List the types of information and referral services provided: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p w14:paraId="13456D5F" w14:textId="77777777" w:rsidR="00221F91" w:rsidRPr="00670F8B" w:rsidRDefault="00221F91" w:rsidP="00221F91">
      <w:pPr>
        <w:rPr>
          <w:rFonts w:ascii="Arial" w:hAnsi="Arial" w:cs="Arial"/>
        </w:rPr>
      </w:pPr>
      <w:r w:rsidRPr="00670F8B">
        <w:rPr>
          <w:rFonts w:ascii="Arial" w:hAnsi="Arial" w:cs="Arial"/>
        </w:rPr>
        <w:t xml:space="preserve">Comments: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p w14:paraId="69819B31" w14:textId="49323BCD" w:rsidR="00221F91" w:rsidRPr="00670F8B" w:rsidRDefault="00221F91" w:rsidP="002A4180">
      <w:pPr>
        <w:shd w:val="pct25" w:color="auto" w:fill="FFFFFF"/>
        <w:spacing w:before="360"/>
        <w:rPr>
          <w:rFonts w:ascii="Arial" w:eastAsia="Calibri" w:hAnsi="Arial" w:cs="Arial"/>
          <w:b/>
          <w:kern w:val="0"/>
          <w14:ligatures w14:val="none"/>
        </w:rPr>
      </w:pPr>
      <w:r w:rsidRPr="00670F8B">
        <w:rPr>
          <w:rFonts w:ascii="Arial" w:eastAsia="Calibri" w:hAnsi="Arial" w:cs="Arial"/>
          <w:b/>
          <w:kern w:val="0"/>
          <w14:ligatures w14:val="none"/>
        </w:rPr>
        <w:t xml:space="preserve">B. HOME IMPROVEMENT                                                                            </w:t>
      </w:r>
      <w:r w:rsidR="0067641B">
        <w:rPr>
          <w:rFonts w:ascii="Arial" w:eastAsia="Calibri" w:hAnsi="Arial" w:cs="Arial"/>
          <w:b/>
          <w:kern w:val="0"/>
          <w14:ligatures w14:val="none"/>
        </w:rPr>
        <w:t xml:space="preserve">  </w:t>
      </w:r>
      <w:r w:rsidRPr="00670F8B">
        <w:rPr>
          <w:rFonts w:ascii="Arial" w:eastAsia="Calibri" w:hAnsi="Arial" w:cs="Arial"/>
          <w:b/>
          <w:kern w:val="0"/>
          <w14:ligatures w14:val="none"/>
        </w:rPr>
        <w:t xml:space="preserve">           10A NCAC 06E .0301</w:t>
      </w:r>
    </w:p>
    <w:p w14:paraId="2C2BA428" w14:textId="77777777" w:rsidR="00221F91" w:rsidRPr="00670F8B" w:rsidRDefault="00221F91" w:rsidP="00221F91">
      <w:pPr>
        <w:rPr>
          <w:rFonts w:ascii="Arial" w:eastAsia="Calibri" w:hAnsi="Arial" w:cs="Arial"/>
          <w:b/>
          <w:kern w:val="0"/>
          <w14:ligatures w14:val="none"/>
        </w:rPr>
      </w:pPr>
      <w:r w:rsidRPr="00670F8B">
        <w:rPr>
          <w:rFonts w:ascii="Arial" w:eastAsia="Calibri" w:hAnsi="Arial" w:cs="Arial"/>
          <w:b/>
          <w:kern w:val="0"/>
          <w14:ligatures w14:val="none"/>
        </w:rPr>
        <w:t>Home improvement services identify health and safety issues affecting the home or areas adjacent to the home in which an individual or family lives and provides needed improvements to resolve those issues.  Health and safety issues include security enhancement; minor home repairs; mobility and accessibility improvements; and basic household furnishings and home appliance repair, replacement or purchase.</w:t>
      </w:r>
    </w:p>
    <w:p w14:paraId="214567F4" w14:textId="45F23EF6" w:rsidR="00221F91" w:rsidRPr="00670F8B" w:rsidRDefault="00221F91" w:rsidP="00221F91">
      <w:pPr>
        <w:rPr>
          <w:rFonts w:ascii="Arial" w:eastAsia="Calibri" w:hAnsi="Arial" w:cs="Arial"/>
          <w:kern w:val="0"/>
          <w14:ligatures w14:val="none"/>
        </w:rPr>
      </w:pPr>
      <w:r w:rsidRPr="00670F8B">
        <w:rPr>
          <w:rFonts w:ascii="Arial" w:eastAsia="Calibri" w:hAnsi="Arial" w:cs="Arial"/>
          <w:kern w:val="0"/>
          <w14:ligatures w14:val="none"/>
        </w:rPr>
        <w:t xml:space="preserve">Service </w:t>
      </w:r>
      <w:r w:rsidR="002A4180" w:rsidRPr="00670F8B">
        <w:rPr>
          <w:rFonts w:ascii="Arial" w:eastAsia="Calibri" w:hAnsi="Arial" w:cs="Arial"/>
          <w:kern w:val="0"/>
          <w14:ligatures w14:val="none"/>
        </w:rPr>
        <w:t>p</w:t>
      </w:r>
      <w:r w:rsidRPr="00670F8B">
        <w:rPr>
          <w:rFonts w:ascii="Arial" w:eastAsia="Calibri" w:hAnsi="Arial" w:cs="Arial"/>
          <w:kern w:val="0"/>
          <w14:ligatures w14:val="none"/>
        </w:rPr>
        <w:t>rovider</w:t>
      </w:r>
      <w:r w:rsidR="002A4180" w:rsidRPr="00670F8B">
        <w:rPr>
          <w:rFonts w:ascii="Arial" w:eastAsia="Calibri" w:hAnsi="Arial" w:cs="Arial"/>
          <w:kern w:val="0"/>
          <w14:ligatures w14:val="none"/>
        </w:rPr>
        <w:t>s</w:t>
      </w:r>
      <w:r w:rsidRPr="00670F8B">
        <w:rPr>
          <w:rFonts w:ascii="Arial" w:eastAsia="Calibri" w:hAnsi="Arial" w:cs="Arial"/>
          <w:kern w:val="0"/>
          <w14:ligatures w14:val="none"/>
        </w:rPr>
        <w:t xml:space="preserve"> can provide any </w:t>
      </w:r>
      <w:r w:rsidR="002A4180" w:rsidRPr="00670F8B">
        <w:rPr>
          <w:rFonts w:ascii="Arial" w:eastAsia="Calibri" w:hAnsi="Arial" w:cs="Arial"/>
          <w:kern w:val="0"/>
          <w14:ligatures w14:val="none"/>
        </w:rPr>
        <w:t>of</w:t>
      </w:r>
      <w:r w:rsidRPr="00670F8B">
        <w:rPr>
          <w:rFonts w:ascii="Arial" w:eastAsia="Calibri" w:hAnsi="Arial" w:cs="Arial"/>
          <w:kern w:val="0"/>
          <w14:ligatures w14:val="none"/>
        </w:rPr>
        <w:t xml:space="preserve"> the following.  </w:t>
      </w:r>
      <w:r w:rsidR="002A4180" w:rsidRPr="00670F8B">
        <w:rPr>
          <w:rFonts w:ascii="Arial" w:eastAsia="Calibri" w:hAnsi="Arial" w:cs="Arial"/>
          <w:kern w:val="0"/>
          <w14:ligatures w14:val="none"/>
        </w:rPr>
        <w:t>Services</w:t>
      </w:r>
      <w:r w:rsidRPr="00670F8B">
        <w:rPr>
          <w:rFonts w:ascii="Arial" w:eastAsia="Calibri" w:hAnsi="Arial" w:cs="Arial"/>
          <w:kern w:val="0"/>
          <w14:ligatures w14:val="none"/>
        </w:rPr>
        <w:t xml:space="preserve"> not listed may be </w:t>
      </w:r>
      <w:r w:rsidR="002A4180" w:rsidRPr="00670F8B">
        <w:rPr>
          <w:rFonts w:ascii="Arial" w:eastAsia="Calibri" w:hAnsi="Arial" w:cs="Arial"/>
          <w:kern w:val="0"/>
          <w14:ligatures w14:val="none"/>
        </w:rPr>
        <w:t>requested by</w:t>
      </w:r>
      <w:r w:rsidRPr="00670F8B">
        <w:rPr>
          <w:rFonts w:ascii="Arial" w:eastAsia="Calibri" w:hAnsi="Arial" w:cs="Arial"/>
          <w:kern w:val="0"/>
          <w14:ligatures w14:val="none"/>
        </w:rPr>
        <w:t xml:space="preserve"> waiver.</w:t>
      </w:r>
    </w:p>
    <w:p w14:paraId="63DC39B0" w14:textId="77777777" w:rsidR="002A4180" w:rsidRPr="00670F8B" w:rsidRDefault="002A4180">
      <w:pPr>
        <w:spacing w:line="278" w:lineRule="auto"/>
        <w:rPr>
          <w:rFonts w:ascii="Arial" w:eastAsia="Calibri" w:hAnsi="Arial" w:cs="Arial"/>
          <w:b/>
          <w:kern w:val="0"/>
          <w:u w:val="single"/>
          <w14:ligatures w14:val="none"/>
        </w:rPr>
      </w:pPr>
      <w:r w:rsidRPr="00670F8B">
        <w:rPr>
          <w:rFonts w:ascii="Arial" w:eastAsia="Calibri" w:hAnsi="Arial" w:cs="Arial"/>
          <w:b/>
          <w:kern w:val="0"/>
          <w:u w:val="single"/>
          <w14:ligatures w14:val="none"/>
        </w:rPr>
        <w:br w:type="page"/>
      </w:r>
    </w:p>
    <w:p w14:paraId="7EB1B1CF" w14:textId="004F4EFA" w:rsidR="00221F91" w:rsidRPr="00670F8B" w:rsidRDefault="00221F91" w:rsidP="00221F91">
      <w:pPr>
        <w:rPr>
          <w:rFonts w:ascii="Arial" w:eastAsia="Calibri" w:hAnsi="Arial" w:cs="Arial"/>
          <w:kern w:val="0"/>
          <w14:ligatures w14:val="none"/>
        </w:rPr>
      </w:pPr>
      <w:r w:rsidRPr="00670F8B">
        <w:rPr>
          <w:rFonts w:ascii="Arial" w:eastAsia="Calibri" w:hAnsi="Arial" w:cs="Arial"/>
          <w:b/>
          <w:kern w:val="0"/>
          <w14:ligatures w14:val="none"/>
        </w:rPr>
        <w:lastRenderedPageBreak/>
        <w:t xml:space="preserve">Security </w:t>
      </w:r>
      <w:r w:rsidR="002A4180" w:rsidRPr="00670F8B">
        <w:rPr>
          <w:rFonts w:ascii="Arial" w:eastAsia="Calibri" w:hAnsi="Arial" w:cs="Arial"/>
          <w:b/>
          <w:kern w:val="0"/>
          <w14:ligatures w14:val="none"/>
        </w:rPr>
        <w:t>Enhancements</w:t>
      </w:r>
      <w:r w:rsidRPr="00670F8B">
        <w:rPr>
          <w:rFonts w:ascii="Arial" w:eastAsia="Calibri" w:hAnsi="Arial" w:cs="Arial"/>
          <w:kern w:val="0"/>
          <w14:ligatures w14:val="none"/>
        </w:rPr>
        <w:t xml:space="preserve">      </w:t>
      </w:r>
    </w:p>
    <w:p w14:paraId="01FF5EEB" w14:textId="14F23EB2" w:rsidR="00221F91" w:rsidRPr="00670F8B" w:rsidRDefault="00221F91" w:rsidP="00221F91">
      <w:pPr>
        <w:rPr>
          <w:rFonts w:ascii="Arial" w:eastAsia="Calibri" w:hAnsi="Arial" w:cs="Arial"/>
          <w:kern w:val="0"/>
          <w14:ligatures w14:val="none"/>
        </w:rPr>
      </w:pPr>
      <w:bookmarkStart w:id="0" w:name="_Hlk207807767"/>
      <w:r w:rsidRPr="00670F8B">
        <w:rPr>
          <w:rFonts w:ascii="Arial" w:eastAsia="Calibri" w:hAnsi="Arial" w:cs="Arial"/>
          <w:kern w:val="0"/>
          <w14:ligatures w14:val="none"/>
        </w:rPr>
        <w:t>Provides security enhancements</w:t>
      </w:r>
      <w:r w:rsidR="00670F8B" w:rsidRPr="00670F8B">
        <w:rPr>
          <w:rFonts w:ascii="Arial" w:eastAsia="Calibri" w:hAnsi="Arial" w:cs="Arial"/>
          <w:kern w:val="0"/>
          <w14:ligatures w14:val="none"/>
        </w:rPr>
        <w:t>:</w:t>
      </w:r>
      <w:r w:rsidRPr="00670F8B">
        <w:rPr>
          <w:rFonts w:ascii="Arial" w:eastAsia="Calibri" w:hAnsi="Arial" w:cs="Arial"/>
          <w:kern w:val="0"/>
          <w14:ligatures w14:val="none"/>
        </w:rPr>
        <w:t xml:space="preserve">     Yes </w:t>
      </w:r>
      <w:sdt>
        <w:sdtPr>
          <w:rPr>
            <w:rFonts w:ascii="Arial" w:eastAsia="Calibri" w:hAnsi="Arial" w:cs="Arial"/>
            <w:kern w:val="0"/>
            <w14:ligatures w14:val="none"/>
          </w:rPr>
          <w:id w:val="139162453"/>
          <w14:checkbox>
            <w14:checked w14:val="0"/>
            <w14:checkedState w14:val="2612" w14:font="MS Gothic"/>
            <w14:uncheckedState w14:val="2610" w14:font="MS Gothic"/>
          </w14:checkbox>
        </w:sdtPr>
        <w:sdtEndPr/>
        <w:sdtContent>
          <w:r w:rsidRPr="00670F8B">
            <w:rPr>
              <w:rFonts w:ascii="Segoe UI Symbol" w:eastAsia="Calibri" w:hAnsi="Segoe UI Symbol" w:cs="Segoe UI Symbol"/>
              <w:kern w:val="0"/>
              <w14:ligatures w14:val="none"/>
            </w:rPr>
            <w:t>☐</w:t>
          </w:r>
        </w:sdtContent>
      </w:sdt>
      <w:r w:rsidRPr="00670F8B">
        <w:rPr>
          <w:rFonts w:ascii="Arial" w:eastAsia="Calibri" w:hAnsi="Arial" w:cs="Arial"/>
          <w:kern w:val="0"/>
          <w14:ligatures w14:val="none"/>
        </w:rPr>
        <w:t xml:space="preserve">     No </w:t>
      </w:r>
      <w:sdt>
        <w:sdtPr>
          <w:rPr>
            <w:rFonts w:ascii="Arial" w:eastAsia="Calibri" w:hAnsi="Arial" w:cs="Arial"/>
            <w:kern w:val="0"/>
            <w14:ligatures w14:val="none"/>
          </w:rPr>
          <w:id w:val="-450787817"/>
          <w14:checkbox>
            <w14:checked w14:val="0"/>
            <w14:checkedState w14:val="2612" w14:font="MS Gothic"/>
            <w14:uncheckedState w14:val="2610" w14:font="MS Gothic"/>
          </w14:checkbox>
        </w:sdtPr>
        <w:sdtEndPr/>
        <w:sdtContent>
          <w:r w:rsidRPr="00670F8B">
            <w:rPr>
              <w:rFonts w:ascii="Segoe UI Symbol" w:eastAsia="MS Gothic" w:hAnsi="Segoe UI Symbol" w:cs="Segoe UI Symbol"/>
              <w:kern w:val="0"/>
              <w14:ligatures w14:val="none"/>
            </w:rPr>
            <w:t>☐</w:t>
          </w:r>
        </w:sdtContent>
      </w:sdt>
      <w:r w:rsidRPr="00670F8B">
        <w:rPr>
          <w:rFonts w:ascii="Arial" w:eastAsia="Calibri" w:hAnsi="Arial" w:cs="Arial"/>
          <w:kern w:val="0"/>
          <w14:ligatures w14:val="none"/>
        </w:rPr>
        <w:t xml:space="preserve">     N/A </w:t>
      </w:r>
      <w:sdt>
        <w:sdtPr>
          <w:rPr>
            <w:rFonts w:ascii="Arial" w:eastAsia="Calibri" w:hAnsi="Arial" w:cs="Arial"/>
            <w:kern w:val="0"/>
            <w14:ligatures w14:val="none"/>
          </w:rPr>
          <w:id w:val="1841043135"/>
          <w14:checkbox>
            <w14:checked w14:val="0"/>
            <w14:checkedState w14:val="2612" w14:font="MS Gothic"/>
            <w14:uncheckedState w14:val="2610" w14:font="MS Gothic"/>
          </w14:checkbox>
        </w:sdtPr>
        <w:sdtEndPr/>
        <w:sdtContent>
          <w:r w:rsidRPr="00670F8B">
            <w:rPr>
              <w:rFonts w:ascii="Segoe UI Symbol" w:eastAsia="Calibri" w:hAnsi="Segoe UI Symbol" w:cs="Segoe UI Symbol"/>
              <w:kern w:val="0"/>
              <w14:ligatures w14:val="none"/>
            </w:rPr>
            <w:t>☐</w:t>
          </w:r>
        </w:sdtContent>
      </w:sdt>
      <w:r w:rsidRPr="00670F8B">
        <w:rPr>
          <w:rFonts w:ascii="Arial" w:eastAsia="Calibri" w:hAnsi="Arial" w:cs="Arial"/>
          <w:kern w:val="0"/>
          <w14:ligatures w14:val="none"/>
        </w:rPr>
        <w:t xml:space="preserve">      </w:t>
      </w:r>
      <w:bookmarkEnd w:id="0"/>
      <w:r w:rsidRPr="00670F8B">
        <w:rPr>
          <w:rFonts w:ascii="Arial" w:eastAsia="Calibri" w:hAnsi="Arial" w:cs="Arial"/>
          <w:kern w:val="0"/>
          <w14:ligatures w14:val="none"/>
        </w:rPr>
        <w:t xml:space="preserve"> </w:t>
      </w:r>
    </w:p>
    <w:p w14:paraId="3CE915A5" w14:textId="5661BBD1" w:rsidR="00221F91" w:rsidRPr="00670F8B" w:rsidRDefault="00221F91" w:rsidP="00221F91">
      <w:pPr>
        <w:rPr>
          <w:rFonts w:ascii="Arial" w:eastAsia="Calibri" w:hAnsi="Arial" w:cs="Arial"/>
          <w:kern w:val="0"/>
          <w14:ligatures w14:val="none"/>
        </w:rPr>
      </w:pPr>
      <w:r w:rsidRPr="00670F8B">
        <w:rPr>
          <w:rFonts w:ascii="Arial" w:eastAsia="Calibri" w:hAnsi="Arial" w:cs="Arial"/>
          <w:kern w:val="0"/>
          <w14:ligatures w14:val="none"/>
        </w:rPr>
        <w:t>Select the services provided</w:t>
      </w:r>
      <w:r w:rsidR="002A4180" w:rsidRPr="00670F8B">
        <w:rPr>
          <w:rFonts w:ascii="Arial" w:eastAsia="Calibri" w:hAnsi="Arial" w:cs="Arial"/>
          <w:kern w:val="0"/>
          <w14:ligatures w14:val="none"/>
        </w:rPr>
        <w:t>:</w:t>
      </w:r>
      <w:r w:rsidRPr="00670F8B">
        <w:rPr>
          <w:rFonts w:ascii="Arial" w:eastAsia="Calibri" w:hAnsi="Arial" w:cs="Arial"/>
          <w:kern w:val="0"/>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715"/>
      </w:tblGrid>
      <w:tr w:rsidR="00221F91" w:rsidRPr="00670F8B" w14:paraId="01459D1E" w14:textId="77777777" w:rsidTr="002A4180">
        <w:trPr>
          <w:trHeight w:val="432"/>
        </w:trPr>
        <w:sdt>
          <w:sdtPr>
            <w:rPr>
              <w:rFonts w:ascii="Arial" w:hAnsi="Arial" w:cs="Arial"/>
            </w:rPr>
            <w:id w:val="786777655"/>
            <w14:checkbox>
              <w14:checked w14:val="0"/>
              <w14:checkedState w14:val="2612" w14:font="MS Gothic"/>
              <w14:uncheckedState w14:val="2610" w14:font="MS Gothic"/>
            </w14:checkbox>
          </w:sdtPr>
          <w:sdtEndPr/>
          <w:sdtContent>
            <w:tc>
              <w:tcPr>
                <w:tcW w:w="445" w:type="dxa"/>
                <w:vAlign w:val="center"/>
              </w:tcPr>
              <w:p w14:paraId="54F01E3A"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1AC48C43" w14:textId="77777777" w:rsidR="00221F91" w:rsidRPr="00670F8B" w:rsidRDefault="00221F91" w:rsidP="005E0E50">
            <w:pPr>
              <w:rPr>
                <w:rFonts w:ascii="Arial" w:hAnsi="Arial" w:cs="Arial"/>
              </w:rPr>
            </w:pPr>
            <w:r w:rsidRPr="00670F8B">
              <w:rPr>
                <w:rFonts w:ascii="Arial" w:hAnsi="Arial" w:cs="Arial"/>
              </w:rPr>
              <w:t>Doorknobs installed with reliable lock/key and/or dead lock bolts</w:t>
            </w:r>
          </w:p>
        </w:tc>
      </w:tr>
      <w:tr w:rsidR="00221F91" w:rsidRPr="00670F8B" w14:paraId="61155911" w14:textId="77777777" w:rsidTr="002A4180">
        <w:trPr>
          <w:trHeight w:val="432"/>
        </w:trPr>
        <w:sdt>
          <w:sdtPr>
            <w:rPr>
              <w:rFonts w:ascii="Arial" w:hAnsi="Arial" w:cs="Arial"/>
            </w:rPr>
            <w:id w:val="-1855175705"/>
            <w14:checkbox>
              <w14:checked w14:val="0"/>
              <w14:checkedState w14:val="2612" w14:font="MS Gothic"/>
              <w14:uncheckedState w14:val="2610" w14:font="MS Gothic"/>
            </w14:checkbox>
          </w:sdtPr>
          <w:sdtEndPr/>
          <w:sdtContent>
            <w:tc>
              <w:tcPr>
                <w:tcW w:w="445" w:type="dxa"/>
                <w:vAlign w:val="center"/>
              </w:tcPr>
              <w:p w14:paraId="66A932E8"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0412D22A" w14:textId="77777777" w:rsidR="00221F91" w:rsidRPr="00670F8B" w:rsidRDefault="00221F91" w:rsidP="005E0E50">
            <w:pPr>
              <w:rPr>
                <w:rFonts w:ascii="Arial" w:hAnsi="Arial" w:cs="Arial"/>
              </w:rPr>
            </w:pPr>
            <w:r w:rsidRPr="00670F8B">
              <w:rPr>
                <w:rFonts w:ascii="Arial" w:hAnsi="Arial" w:cs="Arial"/>
              </w:rPr>
              <w:t xml:space="preserve">Windows fitted with reliable locks      </w:t>
            </w:r>
          </w:p>
        </w:tc>
      </w:tr>
      <w:tr w:rsidR="00221F91" w:rsidRPr="00670F8B" w14:paraId="6E5AD379" w14:textId="77777777" w:rsidTr="002A4180">
        <w:trPr>
          <w:trHeight w:val="432"/>
        </w:trPr>
        <w:sdt>
          <w:sdtPr>
            <w:rPr>
              <w:rFonts w:ascii="Arial" w:hAnsi="Arial" w:cs="Arial"/>
            </w:rPr>
            <w:id w:val="-633711590"/>
            <w14:checkbox>
              <w14:checked w14:val="0"/>
              <w14:checkedState w14:val="2612" w14:font="MS Gothic"/>
              <w14:uncheckedState w14:val="2610" w14:font="MS Gothic"/>
            </w14:checkbox>
          </w:sdtPr>
          <w:sdtEndPr/>
          <w:sdtContent>
            <w:tc>
              <w:tcPr>
                <w:tcW w:w="445" w:type="dxa"/>
                <w:vAlign w:val="center"/>
              </w:tcPr>
              <w:p w14:paraId="0B06C9C7"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1E77A0A6" w14:textId="77777777" w:rsidR="00221F91" w:rsidRPr="00670F8B" w:rsidRDefault="00221F91" w:rsidP="005E0E50">
            <w:pPr>
              <w:rPr>
                <w:rFonts w:ascii="Arial" w:hAnsi="Arial" w:cs="Arial"/>
              </w:rPr>
            </w:pPr>
            <w:r w:rsidRPr="00670F8B">
              <w:rPr>
                <w:rFonts w:ascii="Arial" w:hAnsi="Arial" w:cs="Arial"/>
              </w:rPr>
              <w:t xml:space="preserve">Emergency response systems installed (but not maintained)  </w:t>
            </w:r>
          </w:p>
        </w:tc>
      </w:tr>
      <w:tr w:rsidR="00221F91" w:rsidRPr="00670F8B" w14:paraId="5B5A6425" w14:textId="77777777" w:rsidTr="002A4180">
        <w:trPr>
          <w:trHeight w:val="432"/>
        </w:trPr>
        <w:sdt>
          <w:sdtPr>
            <w:rPr>
              <w:rFonts w:ascii="Arial" w:hAnsi="Arial" w:cs="Arial"/>
            </w:rPr>
            <w:id w:val="695502391"/>
            <w14:checkbox>
              <w14:checked w14:val="0"/>
              <w14:checkedState w14:val="2612" w14:font="MS Gothic"/>
              <w14:uncheckedState w14:val="2610" w14:font="MS Gothic"/>
            </w14:checkbox>
          </w:sdtPr>
          <w:sdtEndPr/>
          <w:sdtContent>
            <w:tc>
              <w:tcPr>
                <w:tcW w:w="445" w:type="dxa"/>
                <w:vAlign w:val="center"/>
              </w:tcPr>
              <w:p w14:paraId="2D6FBAA0"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325754BB" w14:textId="72DA14E4" w:rsidR="00221F91" w:rsidRPr="00670F8B" w:rsidRDefault="00221F91" w:rsidP="005E0E50">
            <w:pPr>
              <w:rPr>
                <w:rFonts w:ascii="Arial" w:hAnsi="Arial" w:cs="Arial"/>
              </w:rPr>
            </w:pPr>
            <w:r w:rsidRPr="00670F8B">
              <w:rPr>
                <w:rFonts w:ascii="Arial" w:hAnsi="Arial" w:cs="Arial"/>
              </w:rPr>
              <w:t>Smoke detectors, radon, carbon monoxide, and other gas detectors installed</w:t>
            </w:r>
            <w:r w:rsidR="00670F8B" w:rsidRPr="00670F8B">
              <w:rPr>
                <w:rFonts w:ascii="Arial" w:hAnsi="Arial" w:cs="Arial"/>
              </w:rPr>
              <w:t>,</w:t>
            </w:r>
            <w:r w:rsidRPr="00670F8B">
              <w:rPr>
                <w:rFonts w:ascii="Arial" w:hAnsi="Arial" w:cs="Arial"/>
              </w:rPr>
              <w:t xml:space="preserve"> but not maintained</w:t>
            </w:r>
          </w:p>
        </w:tc>
      </w:tr>
      <w:tr w:rsidR="00221F91" w:rsidRPr="00670F8B" w14:paraId="51936F7B" w14:textId="77777777" w:rsidTr="002A4180">
        <w:trPr>
          <w:trHeight w:val="432"/>
        </w:trPr>
        <w:sdt>
          <w:sdtPr>
            <w:rPr>
              <w:rFonts w:ascii="Arial" w:hAnsi="Arial" w:cs="Arial"/>
            </w:rPr>
            <w:id w:val="-1725211058"/>
            <w14:checkbox>
              <w14:checked w14:val="0"/>
              <w14:checkedState w14:val="2612" w14:font="MS Gothic"/>
              <w14:uncheckedState w14:val="2610" w14:font="MS Gothic"/>
            </w14:checkbox>
          </w:sdtPr>
          <w:sdtEndPr/>
          <w:sdtContent>
            <w:tc>
              <w:tcPr>
                <w:tcW w:w="445" w:type="dxa"/>
                <w:vAlign w:val="center"/>
              </w:tcPr>
              <w:p w14:paraId="35C0D3F5"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419022CA" w14:textId="77777777" w:rsidR="00221F91" w:rsidRPr="00670F8B" w:rsidRDefault="00221F91" w:rsidP="00670F8B">
            <w:pPr>
              <w:rPr>
                <w:rFonts w:ascii="Arial" w:hAnsi="Arial" w:cs="Arial"/>
              </w:rPr>
            </w:pPr>
            <w:r w:rsidRPr="00670F8B">
              <w:rPr>
                <w:rFonts w:ascii="Arial" w:hAnsi="Arial" w:cs="Arial"/>
              </w:rPr>
              <w:t>Doorknobs installed with reliable lock/key and/or dead lock bolts</w:t>
            </w:r>
          </w:p>
        </w:tc>
      </w:tr>
    </w:tbl>
    <w:p w14:paraId="51E309D7" w14:textId="77777777" w:rsidR="00221F91" w:rsidRPr="00670F8B" w:rsidRDefault="00221F91" w:rsidP="00670F8B">
      <w:pPr>
        <w:spacing w:before="240"/>
        <w:rPr>
          <w:rFonts w:ascii="Arial" w:hAnsi="Arial" w:cs="Arial"/>
        </w:rPr>
      </w:pPr>
      <w:r w:rsidRPr="00670F8B">
        <w:rPr>
          <w:rFonts w:ascii="Arial" w:hAnsi="Arial" w:cs="Arial"/>
        </w:rPr>
        <w:t xml:space="preserve">Comments: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p w14:paraId="0DFD675B" w14:textId="23C9216D" w:rsidR="00221F91" w:rsidRPr="00670F8B" w:rsidRDefault="002A4180" w:rsidP="009A5521">
      <w:pPr>
        <w:tabs>
          <w:tab w:val="left" w:pos="-90"/>
          <w:tab w:val="left" w:pos="0"/>
        </w:tabs>
        <w:spacing w:before="360"/>
        <w:ind w:left="360" w:hanging="360"/>
        <w:rPr>
          <w:rFonts w:ascii="Arial" w:eastAsia="Calibri" w:hAnsi="Arial" w:cs="Arial"/>
          <w:kern w:val="0"/>
          <w14:ligatures w14:val="none"/>
        </w:rPr>
      </w:pPr>
      <w:r w:rsidRPr="00670F8B">
        <w:rPr>
          <w:rFonts w:ascii="Arial" w:eastAsia="Calibri" w:hAnsi="Arial" w:cs="Arial"/>
          <w:b/>
          <w:kern w:val="0"/>
          <w14:ligatures w14:val="none"/>
        </w:rPr>
        <w:t>Minor Home Repairs</w:t>
      </w:r>
    </w:p>
    <w:p w14:paraId="4D72D743" w14:textId="33606AE9" w:rsidR="00221F91" w:rsidRPr="00670F8B" w:rsidRDefault="00221F91" w:rsidP="00670F8B">
      <w:pPr>
        <w:tabs>
          <w:tab w:val="left" w:pos="-90"/>
          <w:tab w:val="left" w:pos="0"/>
        </w:tabs>
        <w:ind w:left="360" w:hanging="360"/>
        <w:rPr>
          <w:rFonts w:ascii="Arial" w:eastAsia="Calibri" w:hAnsi="Arial" w:cs="Arial"/>
          <w:kern w:val="0"/>
          <w14:ligatures w14:val="none"/>
        </w:rPr>
      </w:pPr>
      <w:r w:rsidRPr="00670F8B">
        <w:rPr>
          <w:rFonts w:ascii="Arial" w:eastAsia="Calibri" w:hAnsi="Arial" w:cs="Arial"/>
          <w:kern w:val="0"/>
          <w14:ligatures w14:val="none"/>
        </w:rPr>
        <w:t>Provides minor home repairs</w:t>
      </w:r>
      <w:r w:rsidR="00670F8B" w:rsidRPr="00670F8B">
        <w:rPr>
          <w:rFonts w:ascii="Arial" w:eastAsia="Calibri" w:hAnsi="Arial" w:cs="Arial"/>
          <w:kern w:val="0"/>
          <w14:ligatures w14:val="none"/>
        </w:rPr>
        <w:t>:</w:t>
      </w:r>
      <w:r w:rsidRPr="00670F8B">
        <w:rPr>
          <w:rFonts w:ascii="Arial" w:eastAsia="Calibri" w:hAnsi="Arial" w:cs="Arial"/>
          <w:kern w:val="0"/>
          <w14:ligatures w14:val="none"/>
        </w:rPr>
        <w:t xml:space="preserve">      Yes </w:t>
      </w:r>
      <w:sdt>
        <w:sdtPr>
          <w:rPr>
            <w:rFonts w:ascii="Arial" w:eastAsia="Calibri" w:hAnsi="Arial" w:cs="Arial"/>
            <w:kern w:val="0"/>
            <w14:ligatures w14:val="none"/>
          </w:rPr>
          <w:id w:val="-871771742"/>
          <w14:checkbox>
            <w14:checked w14:val="0"/>
            <w14:checkedState w14:val="2612" w14:font="MS Gothic"/>
            <w14:uncheckedState w14:val="2610" w14:font="MS Gothic"/>
          </w14:checkbox>
        </w:sdtPr>
        <w:sdtEndPr/>
        <w:sdtContent>
          <w:r w:rsidRPr="00670F8B">
            <w:rPr>
              <w:rFonts w:ascii="Segoe UI Symbol" w:eastAsia="Calibri" w:hAnsi="Segoe UI Symbol" w:cs="Segoe UI Symbol"/>
              <w:kern w:val="0"/>
              <w14:ligatures w14:val="none"/>
            </w:rPr>
            <w:t>☐</w:t>
          </w:r>
        </w:sdtContent>
      </w:sdt>
      <w:r w:rsidRPr="00670F8B">
        <w:rPr>
          <w:rFonts w:ascii="Arial" w:eastAsia="Calibri" w:hAnsi="Arial" w:cs="Arial"/>
          <w:kern w:val="0"/>
          <w14:ligatures w14:val="none"/>
        </w:rPr>
        <w:t xml:space="preserve">     No </w:t>
      </w:r>
      <w:sdt>
        <w:sdtPr>
          <w:rPr>
            <w:rFonts w:ascii="Arial" w:eastAsia="Calibri" w:hAnsi="Arial" w:cs="Arial"/>
            <w:kern w:val="0"/>
            <w14:ligatures w14:val="none"/>
          </w:rPr>
          <w:id w:val="-1619757598"/>
          <w14:checkbox>
            <w14:checked w14:val="0"/>
            <w14:checkedState w14:val="2612" w14:font="MS Gothic"/>
            <w14:uncheckedState w14:val="2610" w14:font="MS Gothic"/>
          </w14:checkbox>
        </w:sdtPr>
        <w:sdtEndPr/>
        <w:sdtContent>
          <w:r w:rsidRPr="00670F8B">
            <w:rPr>
              <w:rFonts w:ascii="Segoe UI Symbol" w:eastAsia="MS Gothic" w:hAnsi="Segoe UI Symbol" w:cs="Segoe UI Symbol"/>
              <w:kern w:val="0"/>
              <w14:ligatures w14:val="none"/>
            </w:rPr>
            <w:t>☐</w:t>
          </w:r>
        </w:sdtContent>
      </w:sdt>
      <w:r w:rsidRPr="00670F8B">
        <w:rPr>
          <w:rFonts w:ascii="Arial" w:eastAsia="Calibri" w:hAnsi="Arial" w:cs="Arial"/>
          <w:kern w:val="0"/>
          <w14:ligatures w14:val="none"/>
        </w:rPr>
        <w:t xml:space="preserve">     N/A </w:t>
      </w:r>
      <w:sdt>
        <w:sdtPr>
          <w:rPr>
            <w:rFonts w:ascii="Arial" w:eastAsia="Calibri" w:hAnsi="Arial" w:cs="Arial"/>
            <w:kern w:val="0"/>
            <w14:ligatures w14:val="none"/>
          </w:rPr>
          <w:id w:val="-1119134971"/>
          <w14:checkbox>
            <w14:checked w14:val="0"/>
            <w14:checkedState w14:val="2612" w14:font="MS Gothic"/>
            <w14:uncheckedState w14:val="2610" w14:font="MS Gothic"/>
          </w14:checkbox>
        </w:sdtPr>
        <w:sdtEndPr/>
        <w:sdtContent>
          <w:r w:rsidRPr="00670F8B">
            <w:rPr>
              <w:rFonts w:ascii="Segoe UI Symbol" w:eastAsia="Calibri" w:hAnsi="Segoe UI Symbol" w:cs="Segoe UI Symbol"/>
              <w:kern w:val="0"/>
              <w14:ligatures w14:val="none"/>
            </w:rPr>
            <w:t>☐</w:t>
          </w:r>
        </w:sdtContent>
      </w:sdt>
      <w:r w:rsidRPr="00670F8B">
        <w:rPr>
          <w:rFonts w:ascii="Arial" w:eastAsia="Calibri" w:hAnsi="Arial" w:cs="Arial"/>
          <w:kern w:val="0"/>
          <w14:ligatures w14:val="none"/>
        </w:rPr>
        <w:t xml:space="preserve">  </w:t>
      </w:r>
    </w:p>
    <w:p w14:paraId="49B910F0" w14:textId="7B89FDEE" w:rsidR="00221F91" w:rsidRPr="00670F8B" w:rsidRDefault="00221F91" w:rsidP="00670F8B">
      <w:pPr>
        <w:tabs>
          <w:tab w:val="left" w:pos="-90"/>
          <w:tab w:val="left" w:pos="0"/>
        </w:tabs>
        <w:ind w:left="360" w:hanging="360"/>
        <w:rPr>
          <w:rFonts w:ascii="Arial" w:eastAsia="Calibri" w:hAnsi="Arial" w:cs="Arial"/>
          <w:kern w:val="0"/>
          <w14:ligatures w14:val="none"/>
        </w:rPr>
      </w:pPr>
      <w:r w:rsidRPr="00670F8B">
        <w:rPr>
          <w:rFonts w:ascii="Arial" w:eastAsia="Calibri" w:hAnsi="Arial" w:cs="Arial"/>
          <w:kern w:val="0"/>
          <w14:ligatures w14:val="none"/>
        </w:rPr>
        <w:t>Select the services provided</w:t>
      </w:r>
      <w:r w:rsidR="002A4180" w:rsidRPr="00670F8B">
        <w:rPr>
          <w:rFonts w:ascii="Arial" w:eastAsia="Calibri" w:hAnsi="Arial" w:cs="Arial"/>
          <w:kern w:val="0"/>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715"/>
      </w:tblGrid>
      <w:tr w:rsidR="00221F91" w:rsidRPr="00670F8B" w14:paraId="56B6678E" w14:textId="77777777" w:rsidTr="00670F8B">
        <w:trPr>
          <w:trHeight w:val="432"/>
        </w:trPr>
        <w:sdt>
          <w:sdtPr>
            <w:rPr>
              <w:rFonts w:ascii="Arial" w:hAnsi="Arial" w:cs="Arial"/>
            </w:rPr>
            <w:id w:val="-1278177306"/>
            <w14:checkbox>
              <w14:checked w14:val="0"/>
              <w14:checkedState w14:val="2612" w14:font="MS Gothic"/>
              <w14:uncheckedState w14:val="2610" w14:font="MS Gothic"/>
            </w14:checkbox>
          </w:sdtPr>
          <w:sdtEndPr/>
          <w:sdtContent>
            <w:tc>
              <w:tcPr>
                <w:tcW w:w="445" w:type="dxa"/>
                <w:vAlign w:val="center"/>
              </w:tcPr>
              <w:p w14:paraId="5BCB9ABB"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2CFBE614" w14:textId="77777777" w:rsidR="00221F91" w:rsidRPr="00670F8B" w:rsidRDefault="00221F91" w:rsidP="005E0E50">
            <w:pPr>
              <w:rPr>
                <w:rFonts w:ascii="Arial" w:hAnsi="Arial" w:cs="Arial"/>
              </w:rPr>
            </w:pPr>
            <w:r w:rsidRPr="00670F8B">
              <w:rPr>
                <w:rFonts w:ascii="Arial" w:hAnsi="Arial" w:cs="Arial"/>
              </w:rPr>
              <w:t>Repair or replacement of primary bathroom sink, shower/tub, or commode (includes faucets for sinks, tubs, and showers)</w:t>
            </w:r>
          </w:p>
        </w:tc>
      </w:tr>
      <w:tr w:rsidR="00221F91" w:rsidRPr="00670F8B" w14:paraId="5B553858" w14:textId="77777777" w:rsidTr="00670F8B">
        <w:trPr>
          <w:trHeight w:val="432"/>
        </w:trPr>
        <w:sdt>
          <w:sdtPr>
            <w:rPr>
              <w:rFonts w:ascii="Arial" w:hAnsi="Arial" w:cs="Arial"/>
            </w:rPr>
            <w:id w:val="-746733448"/>
            <w14:checkbox>
              <w14:checked w14:val="0"/>
              <w14:checkedState w14:val="2612" w14:font="MS Gothic"/>
              <w14:uncheckedState w14:val="2610" w14:font="MS Gothic"/>
            </w14:checkbox>
          </w:sdtPr>
          <w:sdtEndPr/>
          <w:sdtContent>
            <w:tc>
              <w:tcPr>
                <w:tcW w:w="445" w:type="dxa"/>
                <w:vAlign w:val="center"/>
              </w:tcPr>
              <w:p w14:paraId="2EAF87B5"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1EF5EB6B" w14:textId="77777777" w:rsidR="00221F91" w:rsidRPr="00670F8B" w:rsidRDefault="00221F91" w:rsidP="005E0E50">
            <w:pPr>
              <w:rPr>
                <w:rFonts w:ascii="Arial" w:hAnsi="Arial" w:cs="Arial"/>
              </w:rPr>
            </w:pPr>
            <w:r w:rsidRPr="00670F8B">
              <w:rPr>
                <w:rFonts w:ascii="Arial" w:hAnsi="Arial" w:cs="Arial"/>
              </w:rPr>
              <w:t>Repair or replacement of kitchen sink (</w:t>
            </w:r>
            <w:proofErr w:type="gramStart"/>
            <w:r w:rsidRPr="00670F8B">
              <w:rPr>
                <w:rFonts w:ascii="Arial" w:hAnsi="Arial" w:cs="Arial"/>
              </w:rPr>
              <w:t>includes</w:t>
            </w:r>
            <w:proofErr w:type="gramEnd"/>
            <w:r w:rsidRPr="00670F8B">
              <w:rPr>
                <w:rFonts w:ascii="Arial" w:hAnsi="Arial" w:cs="Arial"/>
              </w:rPr>
              <w:t xml:space="preserve"> faucets, sprayers, water lines, drains)</w:t>
            </w:r>
          </w:p>
        </w:tc>
      </w:tr>
      <w:tr w:rsidR="00221F91" w:rsidRPr="00670F8B" w14:paraId="4EEC8ACF" w14:textId="77777777" w:rsidTr="00670F8B">
        <w:trPr>
          <w:trHeight w:val="432"/>
        </w:trPr>
        <w:sdt>
          <w:sdtPr>
            <w:rPr>
              <w:rFonts w:ascii="Arial" w:hAnsi="Arial" w:cs="Arial"/>
            </w:rPr>
            <w:id w:val="597288246"/>
            <w14:checkbox>
              <w14:checked w14:val="0"/>
              <w14:checkedState w14:val="2612" w14:font="MS Gothic"/>
              <w14:uncheckedState w14:val="2610" w14:font="MS Gothic"/>
            </w14:checkbox>
          </w:sdtPr>
          <w:sdtEndPr/>
          <w:sdtContent>
            <w:tc>
              <w:tcPr>
                <w:tcW w:w="445" w:type="dxa"/>
                <w:vAlign w:val="center"/>
              </w:tcPr>
              <w:p w14:paraId="6F5F64F4"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39B0CE71" w14:textId="77777777" w:rsidR="00221F91" w:rsidRPr="00670F8B" w:rsidRDefault="00221F91" w:rsidP="005E0E50">
            <w:pPr>
              <w:rPr>
                <w:rFonts w:ascii="Arial" w:hAnsi="Arial" w:cs="Arial"/>
              </w:rPr>
            </w:pPr>
            <w:r w:rsidRPr="00670F8B">
              <w:rPr>
                <w:rFonts w:ascii="Arial" w:hAnsi="Arial" w:cs="Arial"/>
              </w:rPr>
              <w:t>Doorways widened, frames repaired</w:t>
            </w:r>
          </w:p>
        </w:tc>
      </w:tr>
      <w:tr w:rsidR="00221F91" w:rsidRPr="00670F8B" w14:paraId="6EF67FB6" w14:textId="77777777" w:rsidTr="00670F8B">
        <w:trPr>
          <w:trHeight w:val="432"/>
        </w:trPr>
        <w:sdt>
          <w:sdtPr>
            <w:rPr>
              <w:rFonts w:ascii="Arial" w:hAnsi="Arial" w:cs="Arial"/>
            </w:rPr>
            <w:id w:val="-1582134847"/>
            <w14:checkbox>
              <w14:checked w14:val="0"/>
              <w14:checkedState w14:val="2612" w14:font="MS Gothic"/>
              <w14:uncheckedState w14:val="2610" w14:font="MS Gothic"/>
            </w14:checkbox>
          </w:sdtPr>
          <w:sdtEndPr/>
          <w:sdtContent>
            <w:tc>
              <w:tcPr>
                <w:tcW w:w="445" w:type="dxa"/>
                <w:vAlign w:val="center"/>
              </w:tcPr>
              <w:p w14:paraId="63960528"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0D50C732" w14:textId="77777777" w:rsidR="00221F91" w:rsidRPr="00670F8B" w:rsidRDefault="00221F91" w:rsidP="005E0E50">
            <w:pPr>
              <w:rPr>
                <w:rFonts w:ascii="Arial" w:hAnsi="Arial" w:cs="Arial"/>
              </w:rPr>
            </w:pPr>
            <w:r w:rsidRPr="00670F8B">
              <w:rPr>
                <w:rFonts w:ascii="Arial" w:hAnsi="Arial" w:cs="Arial"/>
              </w:rPr>
              <w:t>Floors, walls, or ceilings repaired (</w:t>
            </w:r>
            <w:proofErr w:type="gramStart"/>
            <w:r w:rsidRPr="00670F8B">
              <w:rPr>
                <w:rFonts w:ascii="Arial" w:hAnsi="Arial" w:cs="Arial"/>
              </w:rPr>
              <w:t>includes</w:t>
            </w:r>
            <w:proofErr w:type="gramEnd"/>
            <w:r w:rsidRPr="00670F8B">
              <w:rPr>
                <w:rFonts w:ascii="Arial" w:hAnsi="Arial" w:cs="Arial"/>
              </w:rPr>
              <w:t xml:space="preserve"> molding)</w:t>
            </w:r>
          </w:p>
        </w:tc>
      </w:tr>
      <w:tr w:rsidR="00221F91" w:rsidRPr="00670F8B" w14:paraId="04C582FE" w14:textId="77777777" w:rsidTr="00670F8B">
        <w:trPr>
          <w:trHeight w:val="432"/>
        </w:trPr>
        <w:sdt>
          <w:sdtPr>
            <w:rPr>
              <w:rFonts w:ascii="Arial" w:hAnsi="Arial" w:cs="Arial"/>
            </w:rPr>
            <w:id w:val="244307488"/>
            <w14:checkbox>
              <w14:checked w14:val="0"/>
              <w14:checkedState w14:val="2612" w14:font="MS Gothic"/>
              <w14:uncheckedState w14:val="2610" w14:font="MS Gothic"/>
            </w14:checkbox>
          </w:sdtPr>
          <w:sdtEndPr/>
          <w:sdtContent>
            <w:tc>
              <w:tcPr>
                <w:tcW w:w="445" w:type="dxa"/>
                <w:vAlign w:val="center"/>
              </w:tcPr>
              <w:p w14:paraId="018E4BF4"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4B04733B" w14:textId="77777777" w:rsidR="00221F91" w:rsidRPr="00670F8B" w:rsidRDefault="00221F91" w:rsidP="005E0E50">
            <w:pPr>
              <w:rPr>
                <w:rFonts w:ascii="Arial" w:hAnsi="Arial" w:cs="Arial"/>
              </w:rPr>
            </w:pPr>
            <w:r w:rsidRPr="00670F8B">
              <w:rPr>
                <w:rFonts w:ascii="Arial" w:hAnsi="Arial" w:cs="Arial"/>
              </w:rPr>
              <w:t>Insulation</w:t>
            </w:r>
          </w:p>
        </w:tc>
      </w:tr>
      <w:tr w:rsidR="00221F91" w:rsidRPr="00670F8B" w14:paraId="5D675B3C" w14:textId="77777777" w:rsidTr="00670F8B">
        <w:trPr>
          <w:trHeight w:val="432"/>
        </w:trPr>
        <w:sdt>
          <w:sdtPr>
            <w:rPr>
              <w:rFonts w:ascii="Arial" w:hAnsi="Arial" w:cs="Arial"/>
            </w:rPr>
            <w:id w:val="1613939733"/>
            <w14:checkbox>
              <w14:checked w14:val="0"/>
              <w14:checkedState w14:val="2612" w14:font="MS Gothic"/>
              <w14:uncheckedState w14:val="2610" w14:font="MS Gothic"/>
            </w14:checkbox>
          </w:sdtPr>
          <w:sdtEndPr/>
          <w:sdtContent>
            <w:tc>
              <w:tcPr>
                <w:tcW w:w="445" w:type="dxa"/>
                <w:vAlign w:val="center"/>
              </w:tcPr>
              <w:p w14:paraId="283F0013"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13F29C6A" w14:textId="77777777" w:rsidR="00221F91" w:rsidRPr="00670F8B" w:rsidRDefault="00221F91" w:rsidP="005E0E50">
            <w:pPr>
              <w:rPr>
                <w:rFonts w:ascii="Arial" w:hAnsi="Arial" w:cs="Arial"/>
              </w:rPr>
            </w:pPr>
            <w:r w:rsidRPr="00670F8B">
              <w:rPr>
                <w:rFonts w:ascii="Arial" w:hAnsi="Arial" w:cs="Arial"/>
              </w:rPr>
              <w:t>Doors or windows repaired or replaced</w:t>
            </w:r>
          </w:p>
        </w:tc>
      </w:tr>
      <w:tr w:rsidR="00221F91" w:rsidRPr="00670F8B" w14:paraId="5EE7F9DA" w14:textId="77777777" w:rsidTr="00670F8B">
        <w:trPr>
          <w:trHeight w:val="432"/>
        </w:trPr>
        <w:sdt>
          <w:sdtPr>
            <w:rPr>
              <w:rFonts w:ascii="Arial" w:hAnsi="Arial" w:cs="Arial"/>
            </w:rPr>
            <w:id w:val="1298809157"/>
            <w14:checkbox>
              <w14:checked w14:val="0"/>
              <w14:checkedState w14:val="2612" w14:font="MS Gothic"/>
              <w14:uncheckedState w14:val="2610" w14:font="MS Gothic"/>
            </w14:checkbox>
          </w:sdtPr>
          <w:sdtEndPr/>
          <w:sdtContent>
            <w:tc>
              <w:tcPr>
                <w:tcW w:w="445" w:type="dxa"/>
                <w:vAlign w:val="center"/>
              </w:tcPr>
              <w:p w14:paraId="6123E6A2"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3953CCE3" w14:textId="77777777" w:rsidR="00221F91" w:rsidRPr="00670F8B" w:rsidRDefault="00221F91" w:rsidP="005E0E50">
            <w:pPr>
              <w:rPr>
                <w:rFonts w:ascii="Arial" w:hAnsi="Arial" w:cs="Arial"/>
              </w:rPr>
            </w:pPr>
            <w:r w:rsidRPr="00670F8B">
              <w:rPr>
                <w:rFonts w:ascii="Arial" w:hAnsi="Arial" w:cs="Arial"/>
              </w:rPr>
              <w:t>Shingles, rain strips, valley, vent and skylight flashing, and roofing felt replaced</w:t>
            </w:r>
          </w:p>
        </w:tc>
      </w:tr>
      <w:tr w:rsidR="00221F91" w:rsidRPr="00670F8B" w14:paraId="4EC22DE8" w14:textId="77777777" w:rsidTr="00670F8B">
        <w:trPr>
          <w:trHeight w:val="432"/>
        </w:trPr>
        <w:sdt>
          <w:sdtPr>
            <w:rPr>
              <w:rFonts w:ascii="Arial" w:hAnsi="Arial" w:cs="Arial"/>
            </w:rPr>
            <w:id w:val="-1032101678"/>
            <w14:checkbox>
              <w14:checked w14:val="0"/>
              <w14:checkedState w14:val="2612" w14:font="MS Gothic"/>
              <w14:uncheckedState w14:val="2610" w14:font="MS Gothic"/>
            </w14:checkbox>
          </w:sdtPr>
          <w:sdtEndPr/>
          <w:sdtContent>
            <w:tc>
              <w:tcPr>
                <w:tcW w:w="445" w:type="dxa"/>
                <w:vAlign w:val="center"/>
              </w:tcPr>
              <w:p w14:paraId="046914CA"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4E4F2EC6" w14:textId="77777777" w:rsidR="00221F91" w:rsidRPr="00670F8B" w:rsidRDefault="00221F91" w:rsidP="005E0E50">
            <w:pPr>
              <w:rPr>
                <w:rFonts w:ascii="Arial" w:hAnsi="Arial" w:cs="Arial"/>
              </w:rPr>
            </w:pPr>
            <w:r w:rsidRPr="00670F8B">
              <w:rPr>
                <w:rFonts w:ascii="Arial" w:hAnsi="Arial" w:cs="Arial"/>
              </w:rPr>
              <w:t>Waterproofing of home foundation to address health and safety needs</w:t>
            </w:r>
          </w:p>
        </w:tc>
      </w:tr>
      <w:tr w:rsidR="00221F91" w:rsidRPr="00670F8B" w14:paraId="3BE358F0" w14:textId="77777777" w:rsidTr="00670F8B">
        <w:trPr>
          <w:trHeight w:val="432"/>
        </w:trPr>
        <w:sdt>
          <w:sdtPr>
            <w:rPr>
              <w:rFonts w:ascii="Arial" w:hAnsi="Arial" w:cs="Arial"/>
            </w:rPr>
            <w:id w:val="672695016"/>
            <w14:checkbox>
              <w14:checked w14:val="0"/>
              <w14:checkedState w14:val="2612" w14:font="MS Gothic"/>
              <w14:uncheckedState w14:val="2610" w14:font="MS Gothic"/>
            </w14:checkbox>
          </w:sdtPr>
          <w:sdtEndPr/>
          <w:sdtContent>
            <w:tc>
              <w:tcPr>
                <w:tcW w:w="445" w:type="dxa"/>
                <w:vAlign w:val="center"/>
              </w:tcPr>
              <w:p w14:paraId="0A67FE2B"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528E65C7" w14:textId="77777777" w:rsidR="00221F91" w:rsidRPr="00670F8B" w:rsidRDefault="00221F91" w:rsidP="005E0E50">
            <w:pPr>
              <w:rPr>
                <w:rFonts w:ascii="Arial" w:hAnsi="Arial" w:cs="Arial"/>
              </w:rPr>
            </w:pPr>
            <w:r w:rsidRPr="00670F8B">
              <w:rPr>
                <w:rFonts w:ascii="Arial" w:hAnsi="Arial" w:cs="Arial"/>
              </w:rPr>
              <w:t>Replace damaged or missing exterior siding</w:t>
            </w:r>
          </w:p>
        </w:tc>
      </w:tr>
      <w:tr w:rsidR="00221F91" w:rsidRPr="00670F8B" w14:paraId="44B511E9" w14:textId="77777777" w:rsidTr="00670F8B">
        <w:trPr>
          <w:trHeight w:val="432"/>
        </w:trPr>
        <w:sdt>
          <w:sdtPr>
            <w:rPr>
              <w:rFonts w:ascii="Arial" w:hAnsi="Arial" w:cs="Arial"/>
            </w:rPr>
            <w:id w:val="-1183893937"/>
            <w14:checkbox>
              <w14:checked w14:val="0"/>
              <w14:checkedState w14:val="2612" w14:font="MS Gothic"/>
              <w14:uncheckedState w14:val="2610" w14:font="MS Gothic"/>
            </w14:checkbox>
          </w:sdtPr>
          <w:sdtEndPr/>
          <w:sdtContent>
            <w:tc>
              <w:tcPr>
                <w:tcW w:w="445" w:type="dxa"/>
                <w:vAlign w:val="center"/>
              </w:tcPr>
              <w:p w14:paraId="1BD7BA45"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3E119CB1" w14:textId="77777777" w:rsidR="00221F91" w:rsidRPr="00670F8B" w:rsidRDefault="00221F91" w:rsidP="005E0E50">
            <w:pPr>
              <w:rPr>
                <w:rFonts w:ascii="Arial" w:hAnsi="Arial" w:cs="Arial"/>
              </w:rPr>
            </w:pPr>
            <w:r w:rsidRPr="00670F8B">
              <w:rPr>
                <w:rFonts w:ascii="Arial" w:hAnsi="Arial" w:cs="Arial"/>
              </w:rPr>
              <w:t>Electrical work (general repair/improvement or health-related upgrade)</w:t>
            </w:r>
          </w:p>
        </w:tc>
      </w:tr>
      <w:tr w:rsidR="00221F91" w:rsidRPr="00670F8B" w14:paraId="4ED2B811" w14:textId="77777777" w:rsidTr="00670F8B">
        <w:trPr>
          <w:trHeight w:val="432"/>
        </w:trPr>
        <w:sdt>
          <w:sdtPr>
            <w:rPr>
              <w:rFonts w:ascii="Arial" w:hAnsi="Arial" w:cs="Arial"/>
            </w:rPr>
            <w:id w:val="1939330191"/>
            <w14:checkbox>
              <w14:checked w14:val="0"/>
              <w14:checkedState w14:val="2612" w14:font="MS Gothic"/>
              <w14:uncheckedState w14:val="2610" w14:font="MS Gothic"/>
            </w14:checkbox>
          </w:sdtPr>
          <w:sdtEndPr/>
          <w:sdtContent>
            <w:tc>
              <w:tcPr>
                <w:tcW w:w="445" w:type="dxa"/>
                <w:vAlign w:val="center"/>
              </w:tcPr>
              <w:p w14:paraId="717CE8CA"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5FFB82B8" w14:textId="77777777" w:rsidR="00221F91" w:rsidRPr="00670F8B" w:rsidRDefault="00221F91" w:rsidP="005E0E50">
            <w:pPr>
              <w:rPr>
                <w:rFonts w:ascii="Arial" w:hAnsi="Arial" w:cs="Arial"/>
              </w:rPr>
            </w:pPr>
            <w:r w:rsidRPr="00670F8B">
              <w:rPr>
                <w:rFonts w:ascii="Arial" w:hAnsi="Arial" w:cs="Arial"/>
              </w:rPr>
              <w:t>Plumbing (general repair/improvement)</w:t>
            </w:r>
          </w:p>
        </w:tc>
      </w:tr>
      <w:tr w:rsidR="00221F91" w:rsidRPr="00670F8B" w14:paraId="05E8E410" w14:textId="77777777" w:rsidTr="00670F8B">
        <w:trPr>
          <w:trHeight w:val="432"/>
        </w:trPr>
        <w:sdt>
          <w:sdtPr>
            <w:rPr>
              <w:rFonts w:ascii="Arial" w:hAnsi="Arial" w:cs="Arial"/>
            </w:rPr>
            <w:id w:val="653955797"/>
            <w14:checkbox>
              <w14:checked w14:val="0"/>
              <w14:checkedState w14:val="2612" w14:font="MS Gothic"/>
              <w14:uncheckedState w14:val="2610" w14:font="MS Gothic"/>
            </w14:checkbox>
          </w:sdtPr>
          <w:sdtEndPr/>
          <w:sdtContent>
            <w:tc>
              <w:tcPr>
                <w:tcW w:w="445" w:type="dxa"/>
                <w:vAlign w:val="center"/>
              </w:tcPr>
              <w:p w14:paraId="04EC3B3F"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75A995E8" w14:textId="77777777" w:rsidR="00221F91" w:rsidRPr="00670F8B" w:rsidRDefault="00221F91" w:rsidP="005E0E50">
            <w:pPr>
              <w:rPr>
                <w:rFonts w:ascii="Arial" w:hAnsi="Arial" w:cs="Arial"/>
              </w:rPr>
            </w:pPr>
            <w:r w:rsidRPr="00670F8B">
              <w:rPr>
                <w:rFonts w:ascii="Arial" w:hAnsi="Arial" w:cs="Arial"/>
              </w:rPr>
              <w:t>Well pump or water main (includes meter, hook-up to public water system, whole-house filter)</w:t>
            </w:r>
          </w:p>
        </w:tc>
      </w:tr>
      <w:tr w:rsidR="00221F91" w:rsidRPr="00670F8B" w14:paraId="1D8CA32C" w14:textId="77777777" w:rsidTr="00670F8B">
        <w:trPr>
          <w:trHeight w:val="432"/>
        </w:trPr>
        <w:sdt>
          <w:sdtPr>
            <w:rPr>
              <w:rFonts w:ascii="Arial" w:hAnsi="Arial" w:cs="Arial"/>
            </w:rPr>
            <w:id w:val="2022503031"/>
            <w14:checkbox>
              <w14:checked w14:val="0"/>
              <w14:checkedState w14:val="2612" w14:font="MS Gothic"/>
              <w14:uncheckedState w14:val="2610" w14:font="MS Gothic"/>
            </w14:checkbox>
          </w:sdtPr>
          <w:sdtEndPr/>
          <w:sdtContent>
            <w:tc>
              <w:tcPr>
                <w:tcW w:w="445" w:type="dxa"/>
                <w:vAlign w:val="center"/>
              </w:tcPr>
              <w:p w14:paraId="5281FA2D"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5F676B4F" w14:textId="77777777" w:rsidR="00221F91" w:rsidRPr="00670F8B" w:rsidRDefault="00221F91" w:rsidP="005E0E50">
            <w:pPr>
              <w:rPr>
                <w:rFonts w:ascii="Arial" w:hAnsi="Arial" w:cs="Arial"/>
              </w:rPr>
            </w:pPr>
            <w:r w:rsidRPr="00670F8B">
              <w:rPr>
                <w:rFonts w:ascii="Arial" w:hAnsi="Arial" w:cs="Arial"/>
              </w:rPr>
              <w:t xml:space="preserve">Sump pump installation/repair   </w:t>
            </w:r>
          </w:p>
        </w:tc>
      </w:tr>
    </w:tbl>
    <w:p w14:paraId="75308194" w14:textId="77777777" w:rsidR="00221F91" w:rsidRPr="00670F8B" w:rsidRDefault="00221F91" w:rsidP="00670F8B">
      <w:pPr>
        <w:spacing w:before="240"/>
        <w:rPr>
          <w:rFonts w:ascii="Arial" w:hAnsi="Arial" w:cs="Arial"/>
        </w:rPr>
      </w:pPr>
      <w:r w:rsidRPr="00670F8B">
        <w:rPr>
          <w:rFonts w:ascii="Arial" w:hAnsi="Arial" w:cs="Arial"/>
        </w:rPr>
        <w:t xml:space="preserve">Comments: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p w14:paraId="60E7EE6B" w14:textId="4807BD01" w:rsidR="00221F91" w:rsidRPr="00670F8B" w:rsidRDefault="00221F91" w:rsidP="009A5521">
      <w:pPr>
        <w:spacing w:before="360"/>
        <w:rPr>
          <w:rFonts w:ascii="Arial" w:eastAsia="Calibri" w:hAnsi="Arial" w:cs="Arial"/>
          <w:kern w:val="0"/>
          <w14:ligatures w14:val="none"/>
        </w:rPr>
      </w:pPr>
      <w:r w:rsidRPr="00670F8B">
        <w:rPr>
          <w:rFonts w:ascii="Arial" w:eastAsia="Calibri" w:hAnsi="Arial" w:cs="Arial"/>
          <w:b/>
          <w:kern w:val="0"/>
          <w14:ligatures w14:val="none"/>
        </w:rPr>
        <w:t xml:space="preserve">Mobility and </w:t>
      </w:r>
      <w:r w:rsidR="00670F8B" w:rsidRPr="00670F8B">
        <w:rPr>
          <w:rFonts w:ascii="Arial" w:eastAsia="Calibri" w:hAnsi="Arial" w:cs="Arial"/>
          <w:b/>
          <w:kern w:val="0"/>
          <w14:ligatures w14:val="none"/>
        </w:rPr>
        <w:t>A</w:t>
      </w:r>
      <w:r w:rsidRPr="00670F8B">
        <w:rPr>
          <w:rFonts w:ascii="Arial" w:eastAsia="Calibri" w:hAnsi="Arial" w:cs="Arial"/>
          <w:b/>
          <w:kern w:val="0"/>
          <w14:ligatures w14:val="none"/>
        </w:rPr>
        <w:t xml:space="preserve">ccessibility </w:t>
      </w:r>
      <w:r w:rsidR="00670F8B" w:rsidRPr="00670F8B">
        <w:rPr>
          <w:rFonts w:ascii="Arial" w:eastAsia="Calibri" w:hAnsi="Arial" w:cs="Arial"/>
          <w:b/>
          <w:kern w:val="0"/>
          <w14:ligatures w14:val="none"/>
        </w:rPr>
        <w:t>I</w:t>
      </w:r>
      <w:r w:rsidRPr="00670F8B">
        <w:rPr>
          <w:rFonts w:ascii="Arial" w:eastAsia="Calibri" w:hAnsi="Arial" w:cs="Arial"/>
          <w:b/>
          <w:kern w:val="0"/>
          <w14:ligatures w14:val="none"/>
        </w:rPr>
        <w:t>mprovements</w:t>
      </w:r>
      <w:r w:rsidRPr="00670F8B">
        <w:rPr>
          <w:rFonts w:ascii="Arial" w:eastAsia="Calibri" w:hAnsi="Arial" w:cs="Arial"/>
          <w:kern w:val="0"/>
          <w14:ligatures w14:val="none"/>
        </w:rPr>
        <w:t xml:space="preserve"> </w:t>
      </w:r>
    </w:p>
    <w:p w14:paraId="3CB26F30" w14:textId="6E686358" w:rsidR="00221F91" w:rsidRPr="00670F8B" w:rsidRDefault="00221F91" w:rsidP="00221F91">
      <w:pPr>
        <w:rPr>
          <w:rFonts w:ascii="Arial" w:eastAsia="Calibri" w:hAnsi="Arial" w:cs="Arial"/>
          <w:kern w:val="0"/>
          <w14:ligatures w14:val="none"/>
        </w:rPr>
      </w:pPr>
      <w:r w:rsidRPr="00670F8B">
        <w:rPr>
          <w:rFonts w:ascii="Arial" w:eastAsia="Calibri" w:hAnsi="Arial" w:cs="Arial"/>
          <w:kern w:val="0"/>
          <w14:ligatures w14:val="none"/>
        </w:rPr>
        <w:t>Provides mobility and accessibility improvements</w:t>
      </w:r>
      <w:r w:rsidR="00670F8B">
        <w:rPr>
          <w:rFonts w:ascii="Arial" w:eastAsia="Calibri" w:hAnsi="Arial" w:cs="Arial"/>
          <w:kern w:val="0"/>
          <w14:ligatures w14:val="none"/>
        </w:rPr>
        <w:t>:</w:t>
      </w:r>
      <w:r w:rsidRPr="00670F8B">
        <w:rPr>
          <w:rFonts w:ascii="Arial" w:eastAsia="Calibri" w:hAnsi="Arial" w:cs="Arial"/>
          <w:kern w:val="0"/>
          <w14:ligatures w14:val="none"/>
        </w:rPr>
        <w:t xml:space="preserve">   Yes </w:t>
      </w:r>
      <w:sdt>
        <w:sdtPr>
          <w:rPr>
            <w:rFonts w:ascii="Arial" w:eastAsia="Calibri" w:hAnsi="Arial" w:cs="Arial"/>
            <w:kern w:val="0"/>
            <w14:ligatures w14:val="none"/>
          </w:rPr>
          <w:id w:val="-2050208987"/>
          <w14:checkbox>
            <w14:checked w14:val="0"/>
            <w14:checkedState w14:val="2612" w14:font="MS Gothic"/>
            <w14:uncheckedState w14:val="2610" w14:font="MS Gothic"/>
          </w14:checkbox>
        </w:sdtPr>
        <w:sdtEndPr/>
        <w:sdtContent>
          <w:r w:rsidRPr="00670F8B">
            <w:rPr>
              <w:rFonts w:ascii="Segoe UI Symbol" w:eastAsia="Calibri" w:hAnsi="Segoe UI Symbol" w:cs="Segoe UI Symbol"/>
              <w:kern w:val="0"/>
              <w14:ligatures w14:val="none"/>
            </w:rPr>
            <w:t>☐</w:t>
          </w:r>
        </w:sdtContent>
      </w:sdt>
      <w:r w:rsidRPr="00670F8B">
        <w:rPr>
          <w:rFonts w:ascii="Arial" w:eastAsia="Calibri" w:hAnsi="Arial" w:cs="Arial"/>
          <w:kern w:val="0"/>
          <w14:ligatures w14:val="none"/>
        </w:rPr>
        <w:t xml:space="preserve">     No </w:t>
      </w:r>
      <w:sdt>
        <w:sdtPr>
          <w:rPr>
            <w:rFonts w:ascii="Arial" w:eastAsia="Calibri" w:hAnsi="Arial" w:cs="Arial"/>
            <w:kern w:val="0"/>
            <w14:ligatures w14:val="none"/>
          </w:rPr>
          <w:id w:val="258406467"/>
          <w14:checkbox>
            <w14:checked w14:val="0"/>
            <w14:checkedState w14:val="2612" w14:font="MS Gothic"/>
            <w14:uncheckedState w14:val="2610" w14:font="MS Gothic"/>
          </w14:checkbox>
        </w:sdtPr>
        <w:sdtEndPr/>
        <w:sdtContent>
          <w:r w:rsidRPr="00670F8B">
            <w:rPr>
              <w:rFonts w:ascii="Segoe UI Symbol" w:eastAsia="Calibri" w:hAnsi="Segoe UI Symbol" w:cs="Segoe UI Symbol"/>
              <w:kern w:val="0"/>
              <w14:ligatures w14:val="none"/>
            </w:rPr>
            <w:t>☐</w:t>
          </w:r>
        </w:sdtContent>
      </w:sdt>
      <w:r w:rsidRPr="00670F8B">
        <w:rPr>
          <w:rFonts w:ascii="Arial" w:eastAsia="Calibri" w:hAnsi="Arial" w:cs="Arial"/>
          <w:kern w:val="0"/>
          <w14:ligatures w14:val="none"/>
        </w:rPr>
        <w:t xml:space="preserve">     N/A </w:t>
      </w:r>
      <w:sdt>
        <w:sdtPr>
          <w:rPr>
            <w:rFonts w:ascii="Arial" w:eastAsia="Calibri" w:hAnsi="Arial" w:cs="Arial"/>
            <w:kern w:val="0"/>
            <w14:ligatures w14:val="none"/>
          </w:rPr>
          <w:id w:val="-2012669922"/>
          <w14:checkbox>
            <w14:checked w14:val="0"/>
            <w14:checkedState w14:val="2612" w14:font="MS Gothic"/>
            <w14:uncheckedState w14:val="2610" w14:font="MS Gothic"/>
          </w14:checkbox>
        </w:sdtPr>
        <w:sdtEndPr/>
        <w:sdtContent>
          <w:r w:rsidRPr="00670F8B">
            <w:rPr>
              <w:rFonts w:ascii="Segoe UI Symbol" w:eastAsia="Calibri" w:hAnsi="Segoe UI Symbol" w:cs="Segoe UI Symbol"/>
              <w:kern w:val="0"/>
              <w14:ligatures w14:val="none"/>
            </w:rPr>
            <w:t>☐</w:t>
          </w:r>
        </w:sdtContent>
      </w:sdt>
      <w:r w:rsidRPr="00670F8B">
        <w:rPr>
          <w:rFonts w:ascii="Arial" w:eastAsia="Calibri" w:hAnsi="Arial" w:cs="Arial"/>
          <w:b/>
          <w:bCs/>
          <w:kern w:val="0"/>
          <w14:ligatures w14:val="none"/>
        </w:rPr>
        <w:t xml:space="preserve">     </w:t>
      </w:r>
      <w:r w:rsidRPr="00670F8B">
        <w:rPr>
          <w:rFonts w:ascii="Arial" w:eastAsia="Calibri" w:hAnsi="Arial" w:cs="Arial"/>
          <w:kern w:val="0"/>
          <w14:ligatures w14:val="none"/>
        </w:rPr>
        <w:t xml:space="preserve">       </w:t>
      </w:r>
    </w:p>
    <w:p w14:paraId="246068FE" w14:textId="0C85C328" w:rsidR="00221F91" w:rsidRPr="00670F8B" w:rsidRDefault="00221F91" w:rsidP="00221F91">
      <w:pPr>
        <w:tabs>
          <w:tab w:val="left" w:pos="-90"/>
          <w:tab w:val="left" w:pos="0"/>
        </w:tabs>
        <w:spacing w:before="240"/>
        <w:ind w:left="360" w:hanging="360"/>
        <w:rPr>
          <w:rFonts w:ascii="Arial" w:eastAsia="Calibri" w:hAnsi="Arial" w:cs="Arial"/>
          <w:kern w:val="0"/>
          <w14:ligatures w14:val="none"/>
        </w:rPr>
      </w:pPr>
      <w:r w:rsidRPr="00670F8B">
        <w:rPr>
          <w:rFonts w:ascii="Arial" w:eastAsia="Calibri" w:hAnsi="Arial" w:cs="Arial"/>
          <w:kern w:val="0"/>
          <w14:ligatures w14:val="none"/>
        </w:rPr>
        <w:t>Select the services provided</w:t>
      </w:r>
      <w:r w:rsidR="00670F8B" w:rsidRPr="00670F8B">
        <w:rPr>
          <w:rFonts w:ascii="Arial" w:eastAsia="Calibri" w:hAnsi="Arial" w:cs="Arial"/>
          <w:kern w:val="0"/>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715"/>
      </w:tblGrid>
      <w:tr w:rsidR="00221F91" w:rsidRPr="00670F8B" w14:paraId="35DC57FC" w14:textId="77777777" w:rsidTr="008252E6">
        <w:trPr>
          <w:trHeight w:val="432"/>
        </w:trPr>
        <w:sdt>
          <w:sdtPr>
            <w:rPr>
              <w:rFonts w:ascii="Arial" w:hAnsi="Arial" w:cs="Arial"/>
            </w:rPr>
            <w:id w:val="-1493711114"/>
            <w14:checkbox>
              <w14:checked w14:val="0"/>
              <w14:checkedState w14:val="2612" w14:font="MS Gothic"/>
              <w14:uncheckedState w14:val="2610" w14:font="MS Gothic"/>
            </w14:checkbox>
          </w:sdtPr>
          <w:sdtEndPr/>
          <w:sdtContent>
            <w:tc>
              <w:tcPr>
                <w:tcW w:w="445" w:type="dxa"/>
                <w:vAlign w:val="center"/>
              </w:tcPr>
              <w:p w14:paraId="21A8A8F9" w14:textId="080EB98E" w:rsidR="00221F91" w:rsidRPr="00670F8B" w:rsidRDefault="008252E6" w:rsidP="005E0E50">
                <w:pPr>
                  <w:rPr>
                    <w:rFonts w:ascii="Arial" w:hAnsi="Arial" w:cs="Arial"/>
                  </w:rPr>
                </w:pPr>
                <w:r>
                  <w:rPr>
                    <w:rFonts w:ascii="MS Gothic" w:eastAsia="MS Gothic" w:hAnsi="MS Gothic" w:cs="Arial" w:hint="eastAsia"/>
                  </w:rPr>
                  <w:t>☐</w:t>
                </w:r>
              </w:p>
            </w:tc>
          </w:sdtContent>
        </w:sdt>
        <w:tc>
          <w:tcPr>
            <w:tcW w:w="9715" w:type="dxa"/>
            <w:vAlign w:val="center"/>
          </w:tcPr>
          <w:p w14:paraId="5E6723FC" w14:textId="77777777" w:rsidR="00221F91" w:rsidRPr="00670F8B" w:rsidRDefault="00221F91" w:rsidP="005E0E50">
            <w:pPr>
              <w:rPr>
                <w:rFonts w:ascii="Arial" w:hAnsi="Arial" w:cs="Arial"/>
              </w:rPr>
            </w:pPr>
            <w:r w:rsidRPr="00670F8B">
              <w:rPr>
                <w:rFonts w:ascii="Arial" w:hAnsi="Arial" w:cs="Arial"/>
              </w:rPr>
              <w:t>Installation of accessible shower, tub, or commode</w:t>
            </w:r>
          </w:p>
        </w:tc>
      </w:tr>
      <w:tr w:rsidR="00221F91" w:rsidRPr="00670F8B" w14:paraId="55504344" w14:textId="77777777" w:rsidTr="008252E6">
        <w:trPr>
          <w:trHeight w:val="432"/>
        </w:trPr>
        <w:sdt>
          <w:sdtPr>
            <w:rPr>
              <w:rFonts w:ascii="Arial" w:hAnsi="Arial" w:cs="Arial"/>
            </w:rPr>
            <w:id w:val="778310739"/>
            <w14:checkbox>
              <w14:checked w14:val="0"/>
              <w14:checkedState w14:val="2612" w14:font="MS Gothic"/>
              <w14:uncheckedState w14:val="2610" w14:font="MS Gothic"/>
            </w14:checkbox>
          </w:sdtPr>
          <w:sdtEndPr/>
          <w:sdtContent>
            <w:tc>
              <w:tcPr>
                <w:tcW w:w="445" w:type="dxa"/>
                <w:vAlign w:val="center"/>
              </w:tcPr>
              <w:p w14:paraId="6128256D"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5C30C05B" w14:textId="77777777" w:rsidR="00221F91" w:rsidRPr="00670F8B" w:rsidRDefault="00221F91" w:rsidP="005E0E50">
            <w:pPr>
              <w:rPr>
                <w:rFonts w:ascii="Arial" w:hAnsi="Arial" w:cs="Arial"/>
              </w:rPr>
            </w:pPr>
            <w:r w:rsidRPr="00670F8B">
              <w:rPr>
                <w:rFonts w:ascii="Arial" w:hAnsi="Arial" w:cs="Arial"/>
              </w:rPr>
              <w:t>Grab bar or handrail installation with solid blocking as needed</w:t>
            </w:r>
          </w:p>
        </w:tc>
      </w:tr>
      <w:tr w:rsidR="00221F91" w:rsidRPr="00670F8B" w14:paraId="423ABD54" w14:textId="77777777" w:rsidTr="008252E6">
        <w:trPr>
          <w:trHeight w:val="432"/>
        </w:trPr>
        <w:sdt>
          <w:sdtPr>
            <w:rPr>
              <w:rFonts w:ascii="Arial" w:hAnsi="Arial" w:cs="Arial"/>
            </w:rPr>
            <w:id w:val="-168789830"/>
            <w14:checkbox>
              <w14:checked w14:val="0"/>
              <w14:checkedState w14:val="2612" w14:font="MS Gothic"/>
              <w14:uncheckedState w14:val="2610" w14:font="MS Gothic"/>
            </w14:checkbox>
          </w:sdtPr>
          <w:sdtEndPr/>
          <w:sdtContent>
            <w:tc>
              <w:tcPr>
                <w:tcW w:w="445" w:type="dxa"/>
                <w:vAlign w:val="center"/>
              </w:tcPr>
              <w:p w14:paraId="03316A3D"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19C5542B" w14:textId="77777777" w:rsidR="00221F91" w:rsidRPr="00670F8B" w:rsidRDefault="00221F91" w:rsidP="005E0E50">
            <w:pPr>
              <w:rPr>
                <w:rFonts w:ascii="Arial" w:hAnsi="Arial" w:cs="Arial"/>
              </w:rPr>
            </w:pPr>
            <w:r w:rsidRPr="00670F8B">
              <w:rPr>
                <w:rFonts w:ascii="Arial" w:hAnsi="Arial" w:cs="Arial"/>
              </w:rPr>
              <w:t>Thresholds modified</w:t>
            </w:r>
          </w:p>
        </w:tc>
      </w:tr>
      <w:tr w:rsidR="00221F91" w:rsidRPr="00670F8B" w14:paraId="39F6A445" w14:textId="77777777" w:rsidTr="008252E6">
        <w:trPr>
          <w:trHeight w:val="432"/>
        </w:trPr>
        <w:sdt>
          <w:sdtPr>
            <w:rPr>
              <w:rFonts w:ascii="Arial" w:hAnsi="Arial" w:cs="Arial"/>
            </w:rPr>
            <w:id w:val="-786192545"/>
            <w14:checkbox>
              <w14:checked w14:val="0"/>
              <w14:checkedState w14:val="2612" w14:font="MS Gothic"/>
              <w14:uncheckedState w14:val="2610" w14:font="MS Gothic"/>
            </w14:checkbox>
          </w:sdtPr>
          <w:sdtEndPr/>
          <w:sdtContent>
            <w:tc>
              <w:tcPr>
                <w:tcW w:w="445" w:type="dxa"/>
                <w:vAlign w:val="center"/>
              </w:tcPr>
              <w:p w14:paraId="627E29D6"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1D17ED48" w14:textId="77777777" w:rsidR="00221F91" w:rsidRPr="00670F8B" w:rsidRDefault="00221F91" w:rsidP="005E0E50">
            <w:pPr>
              <w:rPr>
                <w:rFonts w:ascii="Arial" w:hAnsi="Arial" w:cs="Arial"/>
              </w:rPr>
            </w:pPr>
            <w:r w:rsidRPr="00670F8B">
              <w:rPr>
                <w:rFonts w:ascii="Arial" w:hAnsi="Arial" w:cs="Arial"/>
              </w:rPr>
              <w:t>Ramps built and installed within or adjacent to the home</w:t>
            </w:r>
          </w:p>
        </w:tc>
      </w:tr>
      <w:tr w:rsidR="00221F91" w:rsidRPr="00670F8B" w14:paraId="3573C1AB" w14:textId="77777777" w:rsidTr="008252E6">
        <w:trPr>
          <w:trHeight w:val="432"/>
        </w:trPr>
        <w:sdt>
          <w:sdtPr>
            <w:rPr>
              <w:rFonts w:ascii="Arial" w:hAnsi="Arial" w:cs="Arial"/>
            </w:rPr>
            <w:id w:val="1001938987"/>
            <w14:checkbox>
              <w14:checked w14:val="0"/>
              <w14:checkedState w14:val="2612" w14:font="MS Gothic"/>
              <w14:uncheckedState w14:val="2610" w14:font="MS Gothic"/>
            </w14:checkbox>
          </w:sdtPr>
          <w:sdtEndPr/>
          <w:sdtContent>
            <w:tc>
              <w:tcPr>
                <w:tcW w:w="445" w:type="dxa"/>
                <w:vAlign w:val="center"/>
              </w:tcPr>
              <w:p w14:paraId="4608BEFC"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5893B42B" w14:textId="77777777" w:rsidR="00221F91" w:rsidRPr="00670F8B" w:rsidRDefault="00221F91" w:rsidP="005E0E50">
            <w:pPr>
              <w:rPr>
                <w:rFonts w:ascii="Arial" w:hAnsi="Arial" w:cs="Arial"/>
              </w:rPr>
            </w:pPr>
            <w:r w:rsidRPr="00670F8B">
              <w:rPr>
                <w:rFonts w:ascii="Arial" w:hAnsi="Arial" w:cs="Arial"/>
              </w:rPr>
              <w:t>Wheelchair lifts and stair lifts</w:t>
            </w:r>
          </w:p>
        </w:tc>
      </w:tr>
      <w:tr w:rsidR="00221F91" w:rsidRPr="00670F8B" w14:paraId="0A35FA2E" w14:textId="77777777" w:rsidTr="008252E6">
        <w:trPr>
          <w:trHeight w:val="432"/>
        </w:trPr>
        <w:sdt>
          <w:sdtPr>
            <w:rPr>
              <w:rFonts w:ascii="Arial" w:hAnsi="Arial" w:cs="Arial"/>
            </w:rPr>
            <w:id w:val="-1586677639"/>
            <w14:checkbox>
              <w14:checked w14:val="0"/>
              <w14:checkedState w14:val="2612" w14:font="MS Gothic"/>
              <w14:uncheckedState w14:val="2610" w14:font="MS Gothic"/>
            </w14:checkbox>
          </w:sdtPr>
          <w:sdtEndPr/>
          <w:sdtContent>
            <w:tc>
              <w:tcPr>
                <w:tcW w:w="445" w:type="dxa"/>
                <w:vAlign w:val="center"/>
              </w:tcPr>
              <w:p w14:paraId="34D9941D"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1A13F1F5" w14:textId="77777777" w:rsidR="00221F91" w:rsidRPr="00670F8B" w:rsidRDefault="00221F91" w:rsidP="005E0E50">
            <w:pPr>
              <w:rPr>
                <w:rFonts w:ascii="Arial" w:hAnsi="Arial" w:cs="Arial"/>
              </w:rPr>
            </w:pPr>
            <w:r w:rsidRPr="00670F8B">
              <w:rPr>
                <w:rFonts w:ascii="Arial" w:hAnsi="Arial" w:cs="Arial"/>
              </w:rPr>
              <w:t>Repair of a porch or deck to address safe access</w:t>
            </w:r>
          </w:p>
        </w:tc>
      </w:tr>
      <w:tr w:rsidR="00221F91" w:rsidRPr="00670F8B" w14:paraId="67AF704D" w14:textId="77777777" w:rsidTr="008252E6">
        <w:trPr>
          <w:trHeight w:val="432"/>
        </w:trPr>
        <w:sdt>
          <w:sdtPr>
            <w:rPr>
              <w:rFonts w:ascii="Arial" w:hAnsi="Arial" w:cs="Arial"/>
            </w:rPr>
            <w:id w:val="-680200310"/>
            <w14:checkbox>
              <w14:checked w14:val="0"/>
              <w14:checkedState w14:val="2612" w14:font="MS Gothic"/>
              <w14:uncheckedState w14:val="2610" w14:font="MS Gothic"/>
            </w14:checkbox>
          </w:sdtPr>
          <w:sdtEndPr/>
          <w:sdtContent>
            <w:tc>
              <w:tcPr>
                <w:tcW w:w="445" w:type="dxa"/>
                <w:vAlign w:val="center"/>
              </w:tcPr>
              <w:p w14:paraId="53CB76B3"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3F958F83" w14:textId="77777777" w:rsidR="00221F91" w:rsidRPr="00670F8B" w:rsidRDefault="00221F91" w:rsidP="005E0E50">
            <w:pPr>
              <w:rPr>
                <w:rFonts w:ascii="Arial" w:hAnsi="Arial" w:cs="Arial"/>
              </w:rPr>
            </w:pPr>
            <w:r w:rsidRPr="00670F8B">
              <w:rPr>
                <w:rFonts w:ascii="Arial" w:hAnsi="Arial" w:cs="Arial"/>
              </w:rPr>
              <w:t>Sidewalk repair</w:t>
            </w:r>
          </w:p>
        </w:tc>
      </w:tr>
      <w:tr w:rsidR="00221F91" w:rsidRPr="00670F8B" w14:paraId="69FE28D1" w14:textId="77777777" w:rsidTr="008252E6">
        <w:trPr>
          <w:trHeight w:val="432"/>
        </w:trPr>
        <w:sdt>
          <w:sdtPr>
            <w:rPr>
              <w:rFonts w:ascii="Arial" w:hAnsi="Arial" w:cs="Arial"/>
            </w:rPr>
            <w:id w:val="-986240489"/>
            <w14:checkbox>
              <w14:checked w14:val="0"/>
              <w14:checkedState w14:val="2612" w14:font="MS Gothic"/>
              <w14:uncheckedState w14:val="2610" w14:font="MS Gothic"/>
            </w14:checkbox>
          </w:sdtPr>
          <w:sdtEndPr/>
          <w:sdtContent>
            <w:tc>
              <w:tcPr>
                <w:tcW w:w="445" w:type="dxa"/>
                <w:vAlign w:val="center"/>
              </w:tcPr>
              <w:p w14:paraId="50742066"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120BCE83" w14:textId="77777777" w:rsidR="00221F91" w:rsidRPr="00670F8B" w:rsidRDefault="00221F91" w:rsidP="005E0E50">
            <w:pPr>
              <w:rPr>
                <w:rFonts w:ascii="Arial" w:hAnsi="Arial" w:cs="Arial"/>
              </w:rPr>
            </w:pPr>
            <w:r w:rsidRPr="00670F8B">
              <w:rPr>
                <w:rFonts w:ascii="Arial" w:hAnsi="Arial" w:cs="Arial"/>
              </w:rPr>
              <w:t>Installation/repair of interior or exterior steps (</w:t>
            </w:r>
            <w:proofErr w:type="gramStart"/>
            <w:r w:rsidRPr="00670F8B">
              <w:rPr>
                <w:rFonts w:ascii="Arial" w:hAnsi="Arial" w:cs="Arial"/>
              </w:rPr>
              <w:t>includes</w:t>
            </w:r>
            <w:proofErr w:type="gramEnd"/>
            <w:r w:rsidRPr="00670F8B">
              <w:rPr>
                <w:rFonts w:ascii="Arial" w:hAnsi="Arial" w:cs="Arial"/>
              </w:rPr>
              <w:t xml:space="preserve"> wood/concrete) or stairs and handrails</w:t>
            </w:r>
          </w:p>
        </w:tc>
      </w:tr>
    </w:tbl>
    <w:p w14:paraId="5329D473" w14:textId="6EDFCA0C" w:rsidR="00670F8B" w:rsidRPr="00670F8B" w:rsidRDefault="00670F8B" w:rsidP="00670F8B">
      <w:pPr>
        <w:spacing w:before="240"/>
        <w:rPr>
          <w:rFonts w:ascii="Arial" w:hAnsi="Arial" w:cs="Arial"/>
        </w:rPr>
      </w:pPr>
      <w:r w:rsidRPr="00670F8B">
        <w:rPr>
          <w:rFonts w:ascii="Arial" w:hAnsi="Arial" w:cs="Arial"/>
        </w:rPr>
        <w:t xml:space="preserve">Comments: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p w14:paraId="61DAF4D9" w14:textId="37F13EE6" w:rsidR="00221F91" w:rsidRPr="00670F8B" w:rsidRDefault="00221F91" w:rsidP="009A5521">
      <w:pPr>
        <w:tabs>
          <w:tab w:val="left" w:pos="-90"/>
          <w:tab w:val="left" w:pos="0"/>
        </w:tabs>
        <w:spacing w:before="360"/>
        <w:rPr>
          <w:rFonts w:ascii="Arial" w:eastAsia="Calibri" w:hAnsi="Arial" w:cs="Arial"/>
          <w:kern w:val="0"/>
          <w14:ligatures w14:val="none"/>
        </w:rPr>
      </w:pPr>
      <w:r w:rsidRPr="00670F8B">
        <w:rPr>
          <w:rFonts w:ascii="Arial" w:eastAsia="Calibri" w:hAnsi="Arial" w:cs="Arial"/>
          <w:b/>
          <w:kern w:val="0"/>
          <w14:ligatures w14:val="none"/>
        </w:rPr>
        <w:t xml:space="preserve">Basic </w:t>
      </w:r>
      <w:r w:rsidR="00670F8B">
        <w:rPr>
          <w:rFonts w:ascii="Arial" w:eastAsia="Calibri" w:hAnsi="Arial" w:cs="Arial"/>
          <w:b/>
          <w:kern w:val="0"/>
          <w14:ligatures w14:val="none"/>
        </w:rPr>
        <w:t>H</w:t>
      </w:r>
      <w:r w:rsidRPr="00670F8B">
        <w:rPr>
          <w:rFonts w:ascii="Arial" w:eastAsia="Calibri" w:hAnsi="Arial" w:cs="Arial"/>
          <w:b/>
          <w:kern w:val="0"/>
          <w14:ligatures w14:val="none"/>
        </w:rPr>
        <w:t xml:space="preserve">ousehold </w:t>
      </w:r>
      <w:r w:rsidR="00670F8B">
        <w:rPr>
          <w:rFonts w:ascii="Arial" w:eastAsia="Calibri" w:hAnsi="Arial" w:cs="Arial"/>
          <w:b/>
          <w:kern w:val="0"/>
          <w14:ligatures w14:val="none"/>
        </w:rPr>
        <w:t>F</w:t>
      </w:r>
      <w:r w:rsidRPr="00670F8B">
        <w:rPr>
          <w:rFonts w:ascii="Arial" w:eastAsia="Calibri" w:hAnsi="Arial" w:cs="Arial"/>
          <w:b/>
          <w:kern w:val="0"/>
          <w14:ligatures w14:val="none"/>
        </w:rPr>
        <w:t xml:space="preserve">urnishings and </w:t>
      </w:r>
      <w:r w:rsidR="00670F8B">
        <w:rPr>
          <w:rFonts w:ascii="Arial" w:eastAsia="Calibri" w:hAnsi="Arial" w:cs="Arial"/>
          <w:b/>
          <w:kern w:val="0"/>
          <w14:ligatures w14:val="none"/>
        </w:rPr>
        <w:t>H</w:t>
      </w:r>
      <w:r w:rsidRPr="00670F8B">
        <w:rPr>
          <w:rFonts w:ascii="Arial" w:eastAsia="Calibri" w:hAnsi="Arial" w:cs="Arial"/>
          <w:b/>
          <w:kern w:val="0"/>
          <w14:ligatures w14:val="none"/>
        </w:rPr>
        <w:t xml:space="preserve">ome </w:t>
      </w:r>
      <w:r w:rsidR="00670F8B">
        <w:rPr>
          <w:rFonts w:ascii="Arial" w:eastAsia="Calibri" w:hAnsi="Arial" w:cs="Arial"/>
          <w:b/>
          <w:kern w:val="0"/>
          <w14:ligatures w14:val="none"/>
        </w:rPr>
        <w:t>A</w:t>
      </w:r>
      <w:r w:rsidRPr="00670F8B">
        <w:rPr>
          <w:rFonts w:ascii="Arial" w:eastAsia="Calibri" w:hAnsi="Arial" w:cs="Arial"/>
          <w:b/>
          <w:kern w:val="0"/>
          <w14:ligatures w14:val="none"/>
        </w:rPr>
        <w:t xml:space="preserve">ppliance </w:t>
      </w:r>
      <w:r w:rsidR="00670F8B">
        <w:rPr>
          <w:rFonts w:ascii="Arial" w:eastAsia="Calibri" w:hAnsi="Arial" w:cs="Arial"/>
          <w:b/>
          <w:kern w:val="0"/>
          <w14:ligatures w14:val="none"/>
        </w:rPr>
        <w:t>R</w:t>
      </w:r>
      <w:r w:rsidRPr="00670F8B">
        <w:rPr>
          <w:rFonts w:ascii="Arial" w:eastAsia="Calibri" w:hAnsi="Arial" w:cs="Arial"/>
          <w:b/>
          <w:kern w:val="0"/>
          <w14:ligatures w14:val="none"/>
        </w:rPr>
        <w:t>epair,</w:t>
      </w:r>
      <w:r w:rsidR="00670F8B">
        <w:rPr>
          <w:rFonts w:ascii="Arial" w:eastAsia="Calibri" w:hAnsi="Arial" w:cs="Arial"/>
          <w:b/>
          <w:kern w:val="0"/>
          <w14:ligatures w14:val="none"/>
        </w:rPr>
        <w:t xml:space="preserve"> R</w:t>
      </w:r>
      <w:r w:rsidRPr="00670F8B">
        <w:rPr>
          <w:rFonts w:ascii="Arial" w:eastAsia="Calibri" w:hAnsi="Arial" w:cs="Arial"/>
          <w:b/>
          <w:kern w:val="0"/>
          <w14:ligatures w14:val="none"/>
        </w:rPr>
        <w:t xml:space="preserve">eplacement or </w:t>
      </w:r>
      <w:r w:rsidR="00670F8B">
        <w:rPr>
          <w:rFonts w:ascii="Arial" w:eastAsia="Calibri" w:hAnsi="Arial" w:cs="Arial"/>
          <w:b/>
          <w:kern w:val="0"/>
          <w14:ligatures w14:val="none"/>
        </w:rPr>
        <w:t>P</w:t>
      </w:r>
      <w:r w:rsidRPr="00670F8B">
        <w:rPr>
          <w:rFonts w:ascii="Arial" w:eastAsia="Calibri" w:hAnsi="Arial" w:cs="Arial"/>
          <w:b/>
          <w:kern w:val="0"/>
          <w14:ligatures w14:val="none"/>
        </w:rPr>
        <w:t>urchase</w:t>
      </w:r>
    </w:p>
    <w:p w14:paraId="27F01182" w14:textId="77777777" w:rsidR="00221F91" w:rsidRPr="00670F8B" w:rsidRDefault="00221F91" w:rsidP="00221F91">
      <w:pPr>
        <w:rPr>
          <w:rFonts w:ascii="Arial" w:hAnsi="Arial" w:cs="Arial"/>
        </w:rPr>
      </w:pPr>
      <w:bookmarkStart w:id="1" w:name="_Hlk207804061"/>
      <w:r w:rsidRPr="00670F8B">
        <w:rPr>
          <w:rFonts w:ascii="Arial" w:hAnsi="Arial" w:cs="Arial"/>
        </w:rPr>
        <w:t xml:space="preserve">Provides furnishings and appliances   Yes </w:t>
      </w:r>
      <w:sdt>
        <w:sdtPr>
          <w:rPr>
            <w:rFonts w:ascii="Arial" w:hAnsi="Arial" w:cs="Arial"/>
          </w:rPr>
          <w:id w:val="424072411"/>
          <w14:checkbox>
            <w14:checked w14:val="0"/>
            <w14:checkedState w14:val="2612" w14:font="MS Gothic"/>
            <w14:uncheckedState w14:val="2610" w14:font="MS Gothic"/>
          </w14:checkbox>
        </w:sdtPr>
        <w:sdtEndPr/>
        <w:sdtContent>
          <w:r w:rsidRPr="00670F8B">
            <w:rPr>
              <w:rFonts w:ascii="Segoe UI Symbol" w:hAnsi="Segoe UI Symbol" w:cs="Segoe UI Symbol"/>
            </w:rPr>
            <w:t>☐</w:t>
          </w:r>
        </w:sdtContent>
      </w:sdt>
      <w:r w:rsidRPr="00670F8B">
        <w:rPr>
          <w:rFonts w:ascii="Arial" w:hAnsi="Arial" w:cs="Arial"/>
        </w:rPr>
        <w:t xml:space="preserve">     No </w:t>
      </w:r>
      <w:sdt>
        <w:sdtPr>
          <w:rPr>
            <w:rFonts w:ascii="Arial" w:hAnsi="Arial" w:cs="Arial"/>
          </w:rPr>
          <w:id w:val="1351374952"/>
          <w14:checkbox>
            <w14:checked w14:val="0"/>
            <w14:checkedState w14:val="2612" w14:font="MS Gothic"/>
            <w14:uncheckedState w14:val="2610" w14:font="MS Gothic"/>
          </w14:checkbox>
        </w:sdtPr>
        <w:sdtEndPr/>
        <w:sdtContent>
          <w:r w:rsidRPr="00670F8B">
            <w:rPr>
              <w:rFonts w:ascii="Segoe UI Symbol" w:hAnsi="Segoe UI Symbol" w:cs="Segoe UI Symbol"/>
            </w:rPr>
            <w:t>☐</w:t>
          </w:r>
        </w:sdtContent>
      </w:sdt>
      <w:r w:rsidRPr="00670F8B">
        <w:rPr>
          <w:rFonts w:ascii="Arial" w:hAnsi="Arial" w:cs="Arial"/>
        </w:rPr>
        <w:t xml:space="preserve">     N/A </w:t>
      </w:r>
      <w:sdt>
        <w:sdtPr>
          <w:rPr>
            <w:rFonts w:ascii="Arial" w:hAnsi="Arial" w:cs="Arial"/>
          </w:rPr>
          <w:id w:val="-691064594"/>
          <w14:checkbox>
            <w14:checked w14:val="0"/>
            <w14:checkedState w14:val="2612" w14:font="MS Gothic"/>
            <w14:uncheckedState w14:val="2610" w14:font="MS Gothic"/>
          </w14:checkbox>
        </w:sdtPr>
        <w:sdtEndPr/>
        <w:sdtContent>
          <w:r w:rsidRPr="00670F8B">
            <w:rPr>
              <w:rFonts w:ascii="Segoe UI Symbol" w:hAnsi="Segoe UI Symbol" w:cs="Segoe UI Symbol"/>
            </w:rPr>
            <w:t>☐</w:t>
          </w:r>
        </w:sdtContent>
      </w:sdt>
      <w:r w:rsidRPr="00670F8B">
        <w:rPr>
          <w:rFonts w:ascii="Arial" w:hAnsi="Arial" w:cs="Arial"/>
          <w:b/>
          <w:bCs/>
        </w:rPr>
        <w:t xml:space="preserve">     </w:t>
      </w:r>
      <w:r w:rsidRPr="00670F8B">
        <w:rPr>
          <w:rFonts w:ascii="Arial" w:hAnsi="Arial" w:cs="Arial"/>
        </w:rPr>
        <w:t xml:space="preserve">     </w:t>
      </w:r>
    </w:p>
    <w:bookmarkEnd w:id="1"/>
    <w:p w14:paraId="3FDC788D" w14:textId="1CABDE0D" w:rsidR="00221F91" w:rsidRPr="00670F8B" w:rsidRDefault="00221F91" w:rsidP="00221F91">
      <w:pPr>
        <w:tabs>
          <w:tab w:val="left" w:pos="-90"/>
          <w:tab w:val="left" w:pos="0"/>
        </w:tabs>
        <w:spacing w:before="240"/>
        <w:ind w:left="360" w:hanging="360"/>
        <w:rPr>
          <w:rFonts w:ascii="Arial" w:eastAsia="Calibri" w:hAnsi="Arial" w:cs="Arial"/>
          <w:kern w:val="0"/>
          <w14:ligatures w14:val="none"/>
        </w:rPr>
      </w:pPr>
      <w:r w:rsidRPr="00670F8B">
        <w:rPr>
          <w:rFonts w:ascii="Arial" w:eastAsia="Calibri" w:hAnsi="Arial" w:cs="Arial"/>
          <w:kern w:val="0"/>
          <w14:ligatures w14:val="none"/>
        </w:rPr>
        <w:t>Select the services provided</w:t>
      </w:r>
      <w:r w:rsidR="008252E6">
        <w:rPr>
          <w:rFonts w:ascii="Arial" w:eastAsia="Calibri" w:hAnsi="Arial" w:cs="Arial"/>
          <w:kern w:val="0"/>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715"/>
      </w:tblGrid>
      <w:tr w:rsidR="00883072" w:rsidRPr="00670F8B" w14:paraId="3840442E" w14:textId="77777777" w:rsidTr="00AB3589">
        <w:trPr>
          <w:trHeight w:val="432"/>
        </w:trPr>
        <w:tc>
          <w:tcPr>
            <w:tcW w:w="10160" w:type="dxa"/>
            <w:gridSpan w:val="2"/>
            <w:shd w:val="clear" w:color="auto" w:fill="D9D9D9" w:themeFill="background1" w:themeFillShade="D9"/>
            <w:vAlign w:val="center"/>
          </w:tcPr>
          <w:p w14:paraId="70BDB11B" w14:textId="4CB375AE" w:rsidR="00883072" w:rsidRPr="00670F8B" w:rsidRDefault="00883072" w:rsidP="005E0E50">
            <w:pPr>
              <w:rPr>
                <w:rFonts w:ascii="Arial" w:hAnsi="Arial" w:cs="Arial"/>
              </w:rPr>
            </w:pPr>
            <w:r w:rsidRPr="00670F8B">
              <w:rPr>
                <w:rFonts w:ascii="Arial" w:hAnsi="Arial" w:cs="Arial"/>
              </w:rPr>
              <w:t>Furnishings</w:t>
            </w:r>
          </w:p>
        </w:tc>
      </w:tr>
      <w:tr w:rsidR="00221F91" w:rsidRPr="00670F8B" w14:paraId="0FD9A22F" w14:textId="77777777" w:rsidTr="002B0E67">
        <w:trPr>
          <w:trHeight w:val="432"/>
        </w:trPr>
        <w:sdt>
          <w:sdtPr>
            <w:rPr>
              <w:rFonts w:ascii="Arial" w:hAnsi="Arial" w:cs="Arial"/>
            </w:rPr>
            <w:id w:val="2000459179"/>
            <w14:checkbox>
              <w14:checked w14:val="0"/>
              <w14:checkedState w14:val="2612" w14:font="MS Gothic"/>
              <w14:uncheckedState w14:val="2610" w14:font="MS Gothic"/>
            </w14:checkbox>
          </w:sdtPr>
          <w:sdtEndPr/>
          <w:sdtContent>
            <w:tc>
              <w:tcPr>
                <w:tcW w:w="445" w:type="dxa"/>
                <w:vAlign w:val="center"/>
              </w:tcPr>
              <w:p w14:paraId="14847DCB"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39DA897F" w14:textId="77777777" w:rsidR="00221F91" w:rsidRPr="00670F8B" w:rsidRDefault="00221F91" w:rsidP="005E0E50">
            <w:pPr>
              <w:rPr>
                <w:rFonts w:ascii="Arial" w:hAnsi="Arial" w:cs="Arial"/>
              </w:rPr>
            </w:pPr>
            <w:r w:rsidRPr="00670F8B">
              <w:rPr>
                <w:rFonts w:ascii="Arial" w:hAnsi="Arial" w:cs="Arial"/>
              </w:rPr>
              <w:t>chair</w:t>
            </w:r>
          </w:p>
        </w:tc>
      </w:tr>
      <w:tr w:rsidR="00221F91" w:rsidRPr="00670F8B" w14:paraId="34DAC182" w14:textId="77777777" w:rsidTr="002B0E67">
        <w:trPr>
          <w:trHeight w:val="432"/>
        </w:trPr>
        <w:sdt>
          <w:sdtPr>
            <w:rPr>
              <w:rFonts w:ascii="Arial" w:hAnsi="Arial" w:cs="Arial"/>
            </w:rPr>
            <w:id w:val="649338255"/>
            <w14:checkbox>
              <w14:checked w14:val="0"/>
              <w14:checkedState w14:val="2612" w14:font="MS Gothic"/>
              <w14:uncheckedState w14:val="2610" w14:font="MS Gothic"/>
            </w14:checkbox>
          </w:sdtPr>
          <w:sdtEndPr/>
          <w:sdtContent>
            <w:tc>
              <w:tcPr>
                <w:tcW w:w="445" w:type="dxa"/>
                <w:vAlign w:val="center"/>
              </w:tcPr>
              <w:p w14:paraId="2B2F9EC5"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5CEAC029" w14:textId="77777777" w:rsidR="00221F91" w:rsidRPr="00670F8B" w:rsidRDefault="00221F91" w:rsidP="005E0E50">
            <w:pPr>
              <w:rPr>
                <w:rFonts w:ascii="Arial" w:hAnsi="Arial" w:cs="Arial"/>
              </w:rPr>
            </w:pPr>
            <w:r w:rsidRPr="00670F8B">
              <w:rPr>
                <w:rFonts w:ascii="Arial" w:hAnsi="Arial" w:cs="Arial"/>
              </w:rPr>
              <w:t>bed/mattress/box springs</w:t>
            </w:r>
          </w:p>
        </w:tc>
      </w:tr>
      <w:tr w:rsidR="00883072" w:rsidRPr="00670F8B" w14:paraId="42716CC6" w14:textId="77777777" w:rsidTr="00F64BB0">
        <w:trPr>
          <w:trHeight w:val="432"/>
        </w:trPr>
        <w:tc>
          <w:tcPr>
            <w:tcW w:w="10160" w:type="dxa"/>
            <w:gridSpan w:val="2"/>
            <w:shd w:val="clear" w:color="auto" w:fill="D9D9D9" w:themeFill="background1" w:themeFillShade="D9"/>
            <w:vAlign w:val="center"/>
          </w:tcPr>
          <w:p w14:paraId="3ED66870" w14:textId="04DBAA7E" w:rsidR="00883072" w:rsidRPr="00883072" w:rsidRDefault="00883072" w:rsidP="00883072">
            <w:pPr>
              <w:rPr>
                <w:rFonts w:ascii="Arial" w:hAnsi="Arial" w:cs="Arial"/>
              </w:rPr>
            </w:pPr>
            <w:r w:rsidRPr="00670F8B">
              <w:rPr>
                <w:rFonts w:ascii="Arial" w:eastAsia="Calibri" w:hAnsi="Arial" w:cs="Arial"/>
                <w:kern w:val="0"/>
                <w14:ligatures w14:val="none"/>
              </w:rPr>
              <w:t>Appliances</w:t>
            </w:r>
          </w:p>
        </w:tc>
      </w:tr>
      <w:tr w:rsidR="00221F91" w:rsidRPr="00670F8B" w14:paraId="41D42E52" w14:textId="77777777" w:rsidTr="002B0E67">
        <w:trPr>
          <w:trHeight w:val="432"/>
        </w:trPr>
        <w:sdt>
          <w:sdtPr>
            <w:rPr>
              <w:rFonts w:ascii="Arial" w:hAnsi="Arial" w:cs="Arial"/>
            </w:rPr>
            <w:id w:val="1174459292"/>
            <w14:checkbox>
              <w14:checked w14:val="0"/>
              <w14:checkedState w14:val="2612" w14:font="MS Gothic"/>
              <w14:uncheckedState w14:val="2610" w14:font="MS Gothic"/>
            </w14:checkbox>
          </w:sdtPr>
          <w:sdtEndPr/>
          <w:sdtContent>
            <w:tc>
              <w:tcPr>
                <w:tcW w:w="445" w:type="dxa"/>
                <w:vAlign w:val="center"/>
              </w:tcPr>
              <w:p w14:paraId="1466CAD7"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46804497" w14:textId="77777777" w:rsidR="00221F91" w:rsidRPr="00670F8B" w:rsidRDefault="00221F91" w:rsidP="005E0E50">
            <w:pPr>
              <w:rPr>
                <w:rFonts w:ascii="Arial" w:hAnsi="Arial" w:cs="Arial"/>
              </w:rPr>
            </w:pPr>
            <w:r w:rsidRPr="00670F8B">
              <w:rPr>
                <w:rFonts w:ascii="Arial" w:hAnsi="Arial" w:cs="Arial"/>
              </w:rPr>
              <w:t>stove</w:t>
            </w:r>
          </w:p>
        </w:tc>
      </w:tr>
      <w:tr w:rsidR="00221F91" w:rsidRPr="00670F8B" w14:paraId="2805A411" w14:textId="77777777" w:rsidTr="002B0E67">
        <w:trPr>
          <w:trHeight w:val="432"/>
        </w:trPr>
        <w:sdt>
          <w:sdtPr>
            <w:rPr>
              <w:rFonts w:ascii="Arial" w:hAnsi="Arial" w:cs="Arial"/>
            </w:rPr>
            <w:id w:val="1704360381"/>
            <w14:checkbox>
              <w14:checked w14:val="0"/>
              <w14:checkedState w14:val="2612" w14:font="MS Gothic"/>
              <w14:uncheckedState w14:val="2610" w14:font="MS Gothic"/>
            </w14:checkbox>
          </w:sdtPr>
          <w:sdtEndPr/>
          <w:sdtContent>
            <w:tc>
              <w:tcPr>
                <w:tcW w:w="445" w:type="dxa"/>
                <w:vAlign w:val="center"/>
              </w:tcPr>
              <w:p w14:paraId="0401D4FD" w14:textId="64FAC6F0" w:rsidR="00221F91" w:rsidRPr="00670F8B" w:rsidRDefault="008252E6" w:rsidP="005E0E50">
                <w:pPr>
                  <w:rPr>
                    <w:rFonts w:ascii="Arial" w:hAnsi="Arial" w:cs="Arial"/>
                  </w:rPr>
                </w:pPr>
                <w:r>
                  <w:rPr>
                    <w:rFonts w:ascii="MS Gothic" w:eastAsia="MS Gothic" w:hAnsi="MS Gothic" w:cs="Arial" w:hint="eastAsia"/>
                  </w:rPr>
                  <w:t>☐</w:t>
                </w:r>
              </w:p>
            </w:tc>
          </w:sdtContent>
        </w:sdt>
        <w:tc>
          <w:tcPr>
            <w:tcW w:w="9715" w:type="dxa"/>
            <w:vAlign w:val="center"/>
          </w:tcPr>
          <w:p w14:paraId="55548F2D" w14:textId="77777777" w:rsidR="00221F91" w:rsidRPr="00670F8B" w:rsidRDefault="00221F91" w:rsidP="005E0E50">
            <w:pPr>
              <w:rPr>
                <w:rFonts w:ascii="Arial" w:hAnsi="Arial" w:cs="Arial"/>
              </w:rPr>
            </w:pPr>
            <w:r w:rsidRPr="00670F8B">
              <w:rPr>
                <w:rFonts w:ascii="Arial" w:hAnsi="Arial" w:cs="Arial"/>
              </w:rPr>
              <w:t>hot water heater</w:t>
            </w:r>
          </w:p>
        </w:tc>
      </w:tr>
      <w:tr w:rsidR="00221F91" w:rsidRPr="00670F8B" w14:paraId="328E76EF" w14:textId="77777777" w:rsidTr="002B0E67">
        <w:trPr>
          <w:trHeight w:val="432"/>
        </w:trPr>
        <w:sdt>
          <w:sdtPr>
            <w:rPr>
              <w:rFonts w:ascii="Arial" w:hAnsi="Arial" w:cs="Arial"/>
            </w:rPr>
            <w:id w:val="-1673328562"/>
            <w14:checkbox>
              <w14:checked w14:val="0"/>
              <w14:checkedState w14:val="2612" w14:font="MS Gothic"/>
              <w14:uncheckedState w14:val="2610" w14:font="MS Gothic"/>
            </w14:checkbox>
          </w:sdtPr>
          <w:sdtEndPr/>
          <w:sdtContent>
            <w:tc>
              <w:tcPr>
                <w:tcW w:w="445" w:type="dxa"/>
                <w:vAlign w:val="center"/>
              </w:tcPr>
              <w:p w14:paraId="7B73D72B"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26129943" w14:textId="77777777" w:rsidR="00221F91" w:rsidRPr="00670F8B" w:rsidRDefault="00221F91" w:rsidP="005E0E50">
            <w:pPr>
              <w:rPr>
                <w:rFonts w:ascii="Arial" w:hAnsi="Arial" w:cs="Arial"/>
              </w:rPr>
            </w:pPr>
            <w:r w:rsidRPr="00670F8B">
              <w:rPr>
                <w:rFonts w:ascii="Arial" w:hAnsi="Arial" w:cs="Arial"/>
              </w:rPr>
              <w:t>refrigerator</w:t>
            </w:r>
          </w:p>
        </w:tc>
      </w:tr>
      <w:tr w:rsidR="00221F91" w:rsidRPr="00670F8B" w14:paraId="479A236A" w14:textId="77777777" w:rsidTr="002B0E67">
        <w:trPr>
          <w:trHeight w:val="432"/>
        </w:trPr>
        <w:sdt>
          <w:sdtPr>
            <w:rPr>
              <w:rFonts w:ascii="Arial" w:hAnsi="Arial" w:cs="Arial"/>
            </w:rPr>
            <w:id w:val="-1352486854"/>
            <w14:checkbox>
              <w14:checked w14:val="0"/>
              <w14:checkedState w14:val="2612" w14:font="MS Gothic"/>
              <w14:uncheckedState w14:val="2610" w14:font="MS Gothic"/>
            </w14:checkbox>
          </w:sdtPr>
          <w:sdtEndPr/>
          <w:sdtContent>
            <w:tc>
              <w:tcPr>
                <w:tcW w:w="445" w:type="dxa"/>
                <w:vAlign w:val="center"/>
              </w:tcPr>
              <w:p w14:paraId="1E756F44"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1A3A3F46" w14:textId="77777777" w:rsidR="00221F91" w:rsidRPr="00670F8B" w:rsidRDefault="00221F91" w:rsidP="005E0E50">
            <w:pPr>
              <w:rPr>
                <w:rFonts w:ascii="Arial" w:hAnsi="Arial" w:cs="Arial"/>
              </w:rPr>
            </w:pPr>
            <w:r w:rsidRPr="00670F8B">
              <w:rPr>
                <w:rFonts w:ascii="Arial" w:hAnsi="Arial" w:cs="Arial"/>
              </w:rPr>
              <w:t>washing machine, clothes dryer</w:t>
            </w:r>
          </w:p>
        </w:tc>
      </w:tr>
      <w:tr w:rsidR="00221F91" w:rsidRPr="00670F8B" w14:paraId="0EA9B91B" w14:textId="77777777" w:rsidTr="002B0E67">
        <w:trPr>
          <w:trHeight w:val="432"/>
        </w:trPr>
        <w:sdt>
          <w:sdtPr>
            <w:rPr>
              <w:rFonts w:ascii="Arial" w:hAnsi="Arial" w:cs="Arial"/>
            </w:rPr>
            <w:id w:val="-251966452"/>
            <w14:checkbox>
              <w14:checked w14:val="0"/>
              <w14:checkedState w14:val="2612" w14:font="MS Gothic"/>
              <w14:uncheckedState w14:val="2610" w14:font="MS Gothic"/>
            </w14:checkbox>
          </w:sdtPr>
          <w:sdtEndPr/>
          <w:sdtContent>
            <w:tc>
              <w:tcPr>
                <w:tcW w:w="445" w:type="dxa"/>
                <w:vAlign w:val="center"/>
              </w:tcPr>
              <w:p w14:paraId="7F4D822E" w14:textId="77777777" w:rsidR="00221F91" w:rsidRPr="00670F8B" w:rsidRDefault="00221F91" w:rsidP="005E0E50">
                <w:pPr>
                  <w:rPr>
                    <w:rFonts w:ascii="Arial" w:hAnsi="Arial" w:cs="Arial"/>
                  </w:rPr>
                </w:pPr>
                <w:r w:rsidRPr="00670F8B">
                  <w:rPr>
                    <w:rFonts w:ascii="Segoe UI Symbol" w:eastAsia="MS Gothic" w:hAnsi="Segoe UI Symbol" w:cs="Segoe UI Symbol"/>
                  </w:rPr>
                  <w:t>☐</w:t>
                </w:r>
              </w:p>
            </w:tc>
          </w:sdtContent>
        </w:sdt>
        <w:tc>
          <w:tcPr>
            <w:tcW w:w="9715" w:type="dxa"/>
            <w:vAlign w:val="center"/>
          </w:tcPr>
          <w:p w14:paraId="5B881565" w14:textId="77777777" w:rsidR="00221F91" w:rsidRPr="00670F8B" w:rsidRDefault="00221F91" w:rsidP="005E0E50">
            <w:pPr>
              <w:rPr>
                <w:rFonts w:ascii="Arial" w:hAnsi="Arial" w:cs="Arial"/>
              </w:rPr>
            </w:pPr>
            <w:r w:rsidRPr="00670F8B">
              <w:rPr>
                <w:rFonts w:ascii="Arial" w:hAnsi="Arial" w:cs="Arial"/>
              </w:rPr>
              <w:t>heating or cooling unit (including whole house systems)</w:t>
            </w:r>
          </w:p>
        </w:tc>
      </w:tr>
    </w:tbl>
    <w:p w14:paraId="47FEDC6B" w14:textId="77777777" w:rsidR="00221F91" w:rsidRPr="00670F8B" w:rsidRDefault="00221F91" w:rsidP="002B0E67">
      <w:pPr>
        <w:spacing w:before="240"/>
        <w:rPr>
          <w:rFonts w:ascii="Arial" w:hAnsi="Arial" w:cs="Arial"/>
        </w:rPr>
      </w:pPr>
      <w:r w:rsidRPr="00670F8B">
        <w:rPr>
          <w:rFonts w:ascii="Arial" w:hAnsi="Arial" w:cs="Arial"/>
        </w:rPr>
        <w:t xml:space="preserve">Comments: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p w14:paraId="13653A86" w14:textId="038FB7A3" w:rsidR="00221F91" w:rsidRPr="00670F8B" w:rsidRDefault="00221F91" w:rsidP="002B0E67">
      <w:pPr>
        <w:shd w:val="pct25" w:color="auto" w:fill="FFFFFF"/>
        <w:spacing w:before="360"/>
        <w:rPr>
          <w:rFonts w:ascii="Arial" w:eastAsia="Calibri" w:hAnsi="Arial" w:cs="Arial"/>
          <w:b/>
          <w:kern w:val="0"/>
          <w14:ligatures w14:val="none"/>
        </w:rPr>
      </w:pPr>
      <w:r w:rsidRPr="00670F8B">
        <w:rPr>
          <w:rFonts w:ascii="Arial" w:eastAsia="Calibri" w:hAnsi="Arial" w:cs="Arial"/>
          <w:b/>
          <w:kern w:val="0"/>
          <w14:ligatures w14:val="none"/>
        </w:rPr>
        <w:t xml:space="preserve">C. PROHIBITED ACTIVITIES                                                                            </w:t>
      </w:r>
      <w:r w:rsidR="0067641B">
        <w:rPr>
          <w:rFonts w:ascii="Arial" w:eastAsia="Calibri" w:hAnsi="Arial" w:cs="Arial"/>
          <w:b/>
          <w:kern w:val="0"/>
          <w14:ligatures w14:val="none"/>
        </w:rPr>
        <w:t xml:space="preserve">  </w:t>
      </w:r>
      <w:r w:rsidRPr="00670F8B">
        <w:rPr>
          <w:rFonts w:ascii="Arial" w:eastAsia="Calibri" w:hAnsi="Arial" w:cs="Arial"/>
          <w:b/>
          <w:kern w:val="0"/>
          <w14:ligatures w14:val="none"/>
        </w:rPr>
        <w:t xml:space="preserve">      10A NCAC 06E .0402</w:t>
      </w:r>
    </w:p>
    <w:p w14:paraId="2D82D97C" w14:textId="77777777" w:rsidR="00221F91" w:rsidRPr="0089206C" w:rsidRDefault="00221F91" w:rsidP="00221F91">
      <w:pPr>
        <w:spacing w:line="240" w:lineRule="auto"/>
        <w:rPr>
          <w:rFonts w:ascii="Arial" w:eastAsia="Calibri" w:hAnsi="Arial" w:cs="Arial"/>
          <w:b/>
          <w:kern w:val="0"/>
          <w14:ligatures w14:val="none"/>
        </w:rPr>
      </w:pPr>
      <w:r w:rsidRPr="0089206C">
        <w:rPr>
          <w:rFonts w:ascii="Arial" w:eastAsia="Calibri" w:hAnsi="Arial" w:cs="Arial"/>
          <w:b/>
          <w:kern w:val="0"/>
          <w14:ligatures w14:val="none"/>
        </w:rPr>
        <w:t xml:space="preserve">The following are prohibited: </w:t>
      </w:r>
    </w:p>
    <w:p w14:paraId="0FDE235F" w14:textId="77777777" w:rsidR="00221F91" w:rsidRPr="0089206C" w:rsidRDefault="00221F91" w:rsidP="00221F91">
      <w:pPr>
        <w:numPr>
          <w:ilvl w:val="0"/>
          <w:numId w:val="3"/>
        </w:numPr>
        <w:spacing w:after="0" w:line="240" w:lineRule="auto"/>
        <w:rPr>
          <w:rFonts w:ascii="Arial" w:eastAsia="Calibri" w:hAnsi="Arial" w:cs="Arial"/>
          <w:b/>
          <w:kern w:val="0"/>
          <w14:ligatures w14:val="none"/>
        </w:rPr>
      </w:pPr>
      <w:r w:rsidRPr="0089206C">
        <w:rPr>
          <w:rFonts w:ascii="Arial" w:eastAsia="Calibri" w:hAnsi="Arial" w:cs="Arial"/>
          <w:b/>
          <w:kern w:val="0"/>
          <w14:ligatures w14:val="none"/>
        </w:rPr>
        <w:t>Rent; utility bills; food; medicine; security deposits; taxes</w:t>
      </w:r>
    </w:p>
    <w:p w14:paraId="57FFA543" w14:textId="77777777" w:rsidR="00221F91" w:rsidRPr="0089206C" w:rsidRDefault="00221F91" w:rsidP="00221F91">
      <w:pPr>
        <w:numPr>
          <w:ilvl w:val="0"/>
          <w:numId w:val="3"/>
        </w:numPr>
        <w:spacing w:after="0" w:line="240" w:lineRule="auto"/>
        <w:rPr>
          <w:rFonts w:ascii="Arial" w:eastAsia="Calibri" w:hAnsi="Arial" w:cs="Arial"/>
          <w:b/>
          <w:kern w:val="0"/>
          <w14:ligatures w14:val="none"/>
        </w:rPr>
      </w:pPr>
      <w:r w:rsidRPr="0089206C">
        <w:rPr>
          <w:rFonts w:ascii="Arial" w:eastAsia="Calibri" w:hAnsi="Arial" w:cs="Arial"/>
          <w:b/>
          <w:kern w:val="0"/>
          <w14:ligatures w14:val="none"/>
        </w:rPr>
        <w:t xml:space="preserve">Home improvements negatively </w:t>
      </w:r>
      <w:proofErr w:type="gramStart"/>
      <w:r w:rsidRPr="0089206C">
        <w:rPr>
          <w:rFonts w:ascii="Arial" w:eastAsia="Calibri" w:hAnsi="Arial" w:cs="Arial"/>
          <w:b/>
          <w:kern w:val="0"/>
          <w14:ligatures w14:val="none"/>
        </w:rPr>
        <w:t>affecting</w:t>
      </w:r>
      <w:proofErr w:type="gramEnd"/>
      <w:r w:rsidRPr="0089206C">
        <w:rPr>
          <w:rFonts w:ascii="Arial" w:eastAsia="Calibri" w:hAnsi="Arial" w:cs="Arial"/>
          <w:b/>
          <w:kern w:val="0"/>
          <w14:ligatures w14:val="none"/>
        </w:rPr>
        <w:t xml:space="preserve"> the structural integrity of the home</w:t>
      </w:r>
    </w:p>
    <w:p w14:paraId="0573EC8F" w14:textId="77777777" w:rsidR="00221F91" w:rsidRPr="0089206C" w:rsidRDefault="00221F91" w:rsidP="00221F91">
      <w:pPr>
        <w:numPr>
          <w:ilvl w:val="0"/>
          <w:numId w:val="3"/>
        </w:numPr>
        <w:spacing w:after="0" w:line="240" w:lineRule="auto"/>
        <w:rPr>
          <w:rFonts w:ascii="Arial" w:eastAsia="Calibri" w:hAnsi="Arial" w:cs="Arial"/>
          <w:b/>
          <w:kern w:val="0"/>
          <w14:ligatures w14:val="none"/>
        </w:rPr>
      </w:pPr>
      <w:r w:rsidRPr="0089206C">
        <w:rPr>
          <w:rFonts w:ascii="Arial" w:eastAsia="Calibri" w:hAnsi="Arial" w:cs="Arial"/>
          <w:b/>
          <w:kern w:val="0"/>
          <w14:ligatures w14:val="none"/>
        </w:rPr>
        <w:t>Duplication of services to the same home during a consecutive three-year period</w:t>
      </w:r>
    </w:p>
    <w:p w14:paraId="4B46EF08" w14:textId="77777777" w:rsidR="00221F91" w:rsidRPr="0089206C" w:rsidRDefault="00221F91" w:rsidP="00221F91">
      <w:pPr>
        <w:spacing w:after="0" w:line="240" w:lineRule="auto"/>
        <w:rPr>
          <w:rFonts w:ascii="Arial" w:eastAsia="Calibri" w:hAnsi="Arial" w:cs="Arial"/>
          <w:b/>
          <w:kern w:val="0"/>
          <w14:ligatures w14:val="none"/>
        </w:rPr>
      </w:pPr>
    </w:p>
    <w:p w14:paraId="12F0B875" w14:textId="77777777" w:rsidR="00221F91" w:rsidRPr="0089206C" w:rsidRDefault="00221F91" w:rsidP="00221F91">
      <w:pPr>
        <w:rPr>
          <w:rFonts w:ascii="Arial" w:eastAsia="Calibri" w:hAnsi="Arial" w:cs="Arial"/>
          <w:b/>
          <w:kern w:val="0"/>
          <w14:ligatures w14:val="none"/>
        </w:rPr>
      </w:pPr>
      <w:r w:rsidRPr="0089206C">
        <w:rPr>
          <w:rFonts w:ascii="Arial" w:eastAsia="Calibri" w:hAnsi="Arial" w:cs="Arial"/>
          <w:b/>
          <w:kern w:val="0"/>
          <w14:ligatures w14:val="none"/>
        </w:rPr>
        <w:t xml:space="preserve">The housing and home improvement service provider shall have appropriate policies for each of the above.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630"/>
        <w:gridCol w:w="9535"/>
      </w:tblGrid>
      <w:tr w:rsidR="002B0E67" w14:paraId="530FFCC1" w14:textId="77777777" w:rsidTr="0089206C">
        <w:tc>
          <w:tcPr>
            <w:tcW w:w="625" w:type="dxa"/>
            <w:vAlign w:val="center"/>
          </w:tcPr>
          <w:p w14:paraId="59AC53B5" w14:textId="5B5088D9" w:rsidR="002B0E67" w:rsidRDefault="002B0E67" w:rsidP="002B0E67">
            <w:pPr>
              <w:rPr>
                <w:rFonts w:ascii="Arial" w:eastAsia="Calibri" w:hAnsi="Arial" w:cs="Arial"/>
                <w:bCs/>
                <w:kern w:val="0"/>
                <w14:ligatures w14:val="none"/>
              </w:rPr>
            </w:pPr>
            <w:r w:rsidRPr="00106229">
              <w:rPr>
                <w:rFonts w:ascii="Arial" w:hAnsi="Arial" w:cs="Arial"/>
              </w:rPr>
              <w:t xml:space="preserve">Yes </w:t>
            </w:r>
            <w:sdt>
              <w:sdtPr>
                <w:rPr>
                  <w:rFonts w:ascii="Arial" w:hAnsi="Arial" w:cs="Arial"/>
                </w:rPr>
                <w:id w:val="-593780447"/>
                <w14:checkbox>
                  <w14:checked w14:val="0"/>
                  <w14:checkedState w14:val="2612" w14:font="MS Gothic"/>
                  <w14:uncheckedState w14:val="2610" w14:font="MS Gothic"/>
                </w14:checkbox>
              </w:sdtPr>
              <w:sdtEndPr/>
              <w:sdtContent>
                <w:r w:rsidRPr="00106229">
                  <w:rPr>
                    <w:rFonts w:ascii="Segoe UI Symbol" w:hAnsi="Segoe UI Symbol" w:cs="Segoe UI Symbol"/>
                  </w:rPr>
                  <w:t>☐</w:t>
                </w:r>
              </w:sdtContent>
            </w:sdt>
          </w:p>
        </w:tc>
        <w:tc>
          <w:tcPr>
            <w:tcW w:w="630" w:type="dxa"/>
            <w:vAlign w:val="center"/>
          </w:tcPr>
          <w:p w14:paraId="43142DEE" w14:textId="06A44899" w:rsidR="002B0E67" w:rsidRDefault="002B0E67" w:rsidP="002B0E67">
            <w:pPr>
              <w:rPr>
                <w:rFonts w:ascii="Arial" w:eastAsia="Calibri" w:hAnsi="Arial" w:cs="Arial"/>
                <w:bCs/>
                <w:kern w:val="0"/>
                <w14:ligatures w14:val="none"/>
              </w:rPr>
            </w:pPr>
            <w:r w:rsidRPr="00106229">
              <w:rPr>
                <w:rFonts w:ascii="Arial" w:eastAsia="Calibri" w:hAnsi="Arial" w:cs="Arial"/>
                <w:kern w:val="0"/>
                <w14:ligatures w14:val="none"/>
              </w:rPr>
              <w:t xml:space="preserve">No </w:t>
            </w:r>
            <w:sdt>
              <w:sdtPr>
                <w:rPr>
                  <w:rFonts w:ascii="Arial" w:eastAsia="Calibri" w:hAnsi="Arial" w:cs="Arial"/>
                  <w:kern w:val="0"/>
                  <w14:ligatures w14:val="none"/>
                </w:rPr>
                <w:id w:val="-821891856"/>
                <w14:checkbox>
                  <w14:checked w14:val="0"/>
                  <w14:checkedState w14:val="2612" w14:font="MS Gothic"/>
                  <w14:uncheckedState w14:val="2610" w14:font="MS Gothic"/>
                </w14:checkbox>
              </w:sdtPr>
              <w:sdtEndPr/>
              <w:sdtContent>
                <w:r w:rsidRPr="00106229">
                  <w:rPr>
                    <w:rFonts w:ascii="Segoe UI Symbol" w:eastAsia="Calibri" w:hAnsi="Segoe UI Symbol" w:cs="Segoe UI Symbol"/>
                    <w:kern w:val="0"/>
                    <w14:ligatures w14:val="none"/>
                  </w:rPr>
                  <w:t>☐</w:t>
                </w:r>
              </w:sdtContent>
            </w:sdt>
          </w:p>
        </w:tc>
        <w:tc>
          <w:tcPr>
            <w:tcW w:w="9535" w:type="dxa"/>
            <w:vAlign w:val="center"/>
          </w:tcPr>
          <w:p w14:paraId="7832E1DE" w14:textId="57C776D9" w:rsidR="002B0E67" w:rsidRDefault="002B0E67" w:rsidP="002B0E67">
            <w:pPr>
              <w:rPr>
                <w:rFonts w:ascii="Arial" w:eastAsia="Calibri" w:hAnsi="Arial" w:cs="Arial"/>
                <w:bCs/>
                <w:kern w:val="0"/>
                <w14:ligatures w14:val="none"/>
              </w:rPr>
            </w:pPr>
            <w:proofErr w:type="gramStart"/>
            <w:r w:rsidRPr="00552462">
              <w:rPr>
                <w:rFonts w:ascii="Arial" w:hAnsi="Arial" w:cs="Arial"/>
              </w:rPr>
              <w:t>Has</w:t>
            </w:r>
            <w:proofErr w:type="gramEnd"/>
            <w:r w:rsidRPr="00552462">
              <w:rPr>
                <w:rFonts w:ascii="Arial" w:hAnsi="Arial" w:cs="Arial"/>
              </w:rPr>
              <w:t xml:space="preserve"> a policy that prohibits money from being used for rent, utilities, food, medicine, security deposits, taxes.   </w:t>
            </w:r>
          </w:p>
        </w:tc>
      </w:tr>
      <w:tr w:rsidR="002B0E67" w14:paraId="39F7A2C9" w14:textId="77777777" w:rsidTr="0089206C">
        <w:tc>
          <w:tcPr>
            <w:tcW w:w="625" w:type="dxa"/>
            <w:vAlign w:val="center"/>
          </w:tcPr>
          <w:p w14:paraId="276062BD" w14:textId="0DC7C211" w:rsidR="002B0E67" w:rsidRDefault="002B0E67" w:rsidP="002B0E67">
            <w:pPr>
              <w:rPr>
                <w:rFonts w:ascii="Arial" w:eastAsia="Calibri" w:hAnsi="Arial" w:cs="Arial"/>
                <w:bCs/>
                <w:kern w:val="0"/>
                <w14:ligatures w14:val="none"/>
              </w:rPr>
            </w:pPr>
            <w:r w:rsidRPr="00106229">
              <w:rPr>
                <w:rFonts w:ascii="Arial" w:hAnsi="Arial" w:cs="Arial"/>
              </w:rPr>
              <w:lastRenderedPageBreak/>
              <w:t xml:space="preserve">Yes </w:t>
            </w:r>
            <w:sdt>
              <w:sdtPr>
                <w:rPr>
                  <w:rFonts w:ascii="Arial" w:hAnsi="Arial" w:cs="Arial"/>
                </w:rPr>
                <w:id w:val="1862162106"/>
                <w14:checkbox>
                  <w14:checked w14:val="0"/>
                  <w14:checkedState w14:val="2612" w14:font="MS Gothic"/>
                  <w14:uncheckedState w14:val="2610" w14:font="MS Gothic"/>
                </w14:checkbox>
              </w:sdtPr>
              <w:sdtEndPr/>
              <w:sdtContent>
                <w:r w:rsidRPr="00106229">
                  <w:rPr>
                    <w:rFonts w:ascii="Segoe UI Symbol" w:hAnsi="Segoe UI Symbol" w:cs="Segoe UI Symbol"/>
                  </w:rPr>
                  <w:t>☐</w:t>
                </w:r>
              </w:sdtContent>
            </w:sdt>
          </w:p>
        </w:tc>
        <w:tc>
          <w:tcPr>
            <w:tcW w:w="630" w:type="dxa"/>
            <w:vAlign w:val="center"/>
          </w:tcPr>
          <w:p w14:paraId="37B8B258" w14:textId="77168F2B" w:rsidR="002B0E67" w:rsidRDefault="002B0E67" w:rsidP="002B0E67">
            <w:pPr>
              <w:rPr>
                <w:rFonts w:ascii="Arial" w:eastAsia="Calibri" w:hAnsi="Arial" w:cs="Arial"/>
                <w:bCs/>
                <w:kern w:val="0"/>
                <w14:ligatures w14:val="none"/>
              </w:rPr>
            </w:pPr>
            <w:r w:rsidRPr="00106229">
              <w:rPr>
                <w:rFonts w:ascii="Arial" w:eastAsia="Calibri" w:hAnsi="Arial" w:cs="Arial"/>
                <w:kern w:val="0"/>
                <w14:ligatures w14:val="none"/>
              </w:rPr>
              <w:t xml:space="preserve">No </w:t>
            </w:r>
            <w:sdt>
              <w:sdtPr>
                <w:rPr>
                  <w:rFonts w:ascii="Arial" w:eastAsia="Calibri" w:hAnsi="Arial" w:cs="Arial"/>
                  <w:kern w:val="0"/>
                  <w14:ligatures w14:val="none"/>
                </w:rPr>
                <w:id w:val="1859538608"/>
                <w14:checkbox>
                  <w14:checked w14:val="0"/>
                  <w14:checkedState w14:val="2612" w14:font="MS Gothic"/>
                  <w14:uncheckedState w14:val="2610" w14:font="MS Gothic"/>
                </w14:checkbox>
              </w:sdtPr>
              <w:sdtEndPr/>
              <w:sdtContent>
                <w:r w:rsidRPr="00106229">
                  <w:rPr>
                    <w:rFonts w:ascii="Segoe UI Symbol" w:eastAsia="Calibri" w:hAnsi="Segoe UI Symbol" w:cs="Segoe UI Symbol"/>
                    <w:kern w:val="0"/>
                    <w14:ligatures w14:val="none"/>
                  </w:rPr>
                  <w:t>☐</w:t>
                </w:r>
              </w:sdtContent>
            </w:sdt>
          </w:p>
        </w:tc>
        <w:tc>
          <w:tcPr>
            <w:tcW w:w="9535" w:type="dxa"/>
            <w:vAlign w:val="center"/>
          </w:tcPr>
          <w:p w14:paraId="439EB0F6" w14:textId="29F0DB9A" w:rsidR="002B0E67" w:rsidRDefault="002B0E67" w:rsidP="002B0E67">
            <w:pPr>
              <w:rPr>
                <w:rFonts w:ascii="Arial" w:eastAsia="Calibri" w:hAnsi="Arial" w:cs="Arial"/>
                <w:bCs/>
                <w:kern w:val="0"/>
                <w14:ligatures w14:val="none"/>
              </w:rPr>
            </w:pPr>
            <w:r w:rsidRPr="00552462">
              <w:rPr>
                <w:rFonts w:ascii="Arial" w:hAnsi="Arial" w:cs="Arial"/>
              </w:rPr>
              <w:t>Has a policy that prohibits home improvements which could negatively affect the structural integrity of the home.</w:t>
            </w:r>
          </w:p>
        </w:tc>
      </w:tr>
      <w:tr w:rsidR="002B0E67" w14:paraId="09DE40F1" w14:textId="77777777" w:rsidTr="0089206C">
        <w:tc>
          <w:tcPr>
            <w:tcW w:w="625" w:type="dxa"/>
            <w:vAlign w:val="center"/>
          </w:tcPr>
          <w:p w14:paraId="6C2CD58E" w14:textId="1A51D3C2" w:rsidR="002B0E67" w:rsidRDefault="002B0E67" w:rsidP="002B0E67">
            <w:pPr>
              <w:rPr>
                <w:rFonts w:ascii="Arial" w:eastAsia="Calibri" w:hAnsi="Arial" w:cs="Arial"/>
                <w:bCs/>
                <w:kern w:val="0"/>
                <w14:ligatures w14:val="none"/>
              </w:rPr>
            </w:pPr>
            <w:r w:rsidRPr="00106229">
              <w:rPr>
                <w:rFonts w:ascii="Arial" w:hAnsi="Arial" w:cs="Arial"/>
              </w:rPr>
              <w:t xml:space="preserve">Yes </w:t>
            </w:r>
            <w:sdt>
              <w:sdtPr>
                <w:rPr>
                  <w:rFonts w:ascii="Arial" w:hAnsi="Arial" w:cs="Arial"/>
                </w:rPr>
                <w:id w:val="1224492411"/>
                <w14:checkbox>
                  <w14:checked w14:val="0"/>
                  <w14:checkedState w14:val="2612" w14:font="MS Gothic"/>
                  <w14:uncheckedState w14:val="2610" w14:font="MS Gothic"/>
                </w14:checkbox>
              </w:sdtPr>
              <w:sdtEndPr/>
              <w:sdtContent>
                <w:r w:rsidRPr="00106229">
                  <w:rPr>
                    <w:rFonts w:ascii="Segoe UI Symbol" w:hAnsi="Segoe UI Symbol" w:cs="Segoe UI Symbol"/>
                  </w:rPr>
                  <w:t>☐</w:t>
                </w:r>
              </w:sdtContent>
            </w:sdt>
          </w:p>
        </w:tc>
        <w:tc>
          <w:tcPr>
            <w:tcW w:w="630" w:type="dxa"/>
            <w:vAlign w:val="center"/>
          </w:tcPr>
          <w:p w14:paraId="0F098EF1" w14:textId="17940487" w:rsidR="002B0E67" w:rsidRDefault="002B0E67" w:rsidP="002B0E67">
            <w:pPr>
              <w:rPr>
                <w:rFonts w:ascii="Arial" w:eastAsia="Calibri" w:hAnsi="Arial" w:cs="Arial"/>
                <w:bCs/>
                <w:kern w:val="0"/>
                <w14:ligatures w14:val="none"/>
              </w:rPr>
            </w:pPr>
            <w:r w:rsidRPr="00106229">
              <w:rPr>
                <w:rFonts w:ascii="Arial" w:eastAsia="Calibri" w:hAnsi="Arial" w:cs="Arial"/>
                <w:kern w:val="0"/>
                <w14:ligatures w14:val="none"/>
              </w:rPr>
              <w:t xml:space="preserve">No </w:t>
            </w:r>
            <w:sdt>
              <w:sdtPr>
                <w:rPr>
                  <w:rFonts w:ascii="Arial" w:eastAsia="Calibri" w:hAnsi="Arial" w:cs="Arial"/>
                  <w:kern w:val="0"/>
                  <w14:ligatures w14:val="none"/>
                </w:rPr>
                <w:id w:val="-492720129"/>
                <w14:checkbox>
                  <w14:checked w14:val="0"/>
                  <w14:checkedState w14:val="2612" w14:font="MS Gothic"/>
                  <w14:uncheckedState w14:val="2610" w14:font="MS Gothic"/>
                </w14:checkbox>
              </w:sdtPr>
              <w:sdtEndPr/>
              <w:sdtContent>
                <w:r w:rsidRPr="00106229">
                  <w:rPr>
                    <w:rFonts w:ascii="Segoe UI Symbol" w:eastAsia="Calibri" w:hAnsi="Segoe UI Symbol" w:cs="Segoe UI Symbol"/>
                    <w:kern w:val="0"/>
                    <w14:ligatures w14:val="none"/>
                  </w:rPr>
                  <w:t>☐</w:t>
                </w:r>
              </w:sdtContent>
            </w:sdt>
          </w:p>
        </w:tc>
        <w:tc>
          <w:tcPr>
            <w:tcW w:w="9535" w:type="dxa"/>
            <w:vAlign w:val="center"/>
          </w:tcPr>
          <w:p w14:paraId="7CBD6BD2" w14:textId="22F72E4E" w:rsidR="002B0E67" w:rsidRDefault="002B0E67" w:rsidP="002B0E67">
            <w:pPr>
              <w:rPr>
                <w:rFonts w:ascii="Arial" w:eastAsia="Calibri" w:hAnsi="Arial" w:cs="Arial"/>
                <w:bCs/>
                <w:kern w:val="0"/>
                <w14:ligatures w14:val="none"/>
              </w:rPr>
            </w:pPr>
            <w:r w:rsidRPr="00552462">
              <w:rPr>
                <w:rFonts w:ascii="Arial" w:hAnsi="Arial" w:cs="Arial"/>
              </w:rPr>
              <w:t>Has a policy that prohibits duplication of home improvement services to homes during a 3 year-period.</w:t>
            </w:r>
          </w:p>
        </w:tc>
      </w:tr>
    </w:tbl>
    <w:p w14:paraId="66D6795A" w14:textId="77777777" w:rsidR="002B0E67" w:rsidRPr="00670F8B" w:rsidRDefault="002B0E67" w:rsidP="002B0E67">
      <w:pPr>
        <w:spacing w:before="240"/>
        <w:rPr>
          <w:rFonts w:ascii="Arial" w:hAnsi="Arial" w:cs="Arial"/>
        </w:rPr>
      </w:pPr>
      <w:r w:rsidRPr="00670F8B">
        <w:rPr>
          <w:rFonts w:ascii="Arial" w:hAnsi="Arial" w:cs="Arial"/>
        </w:rPr>
        <w:t xml:space="preserve">Comments: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p w14:paraId="52ED5D27" w14:textId="6897EF82" w:rsidR="00221F91" w:rsidRPr="00670F8B" w:rsidRDefault="00221F91" w:rsidP="00221F91">
      <w:pPr>
        <w:shd w:val="pct25" w:color="auto" w:fill="FFFFFF"/>
        <w:rPr>
          <w:rFonts w:ascii="Arial" w:eastAsia="Calibri" w:hAnsi="Arial" w:cs="Arial"/>
          <w:b/>
          <w:kern w:val="0"/>
          <w14:ligatures w14:val="none"/>
        </w:rPr>
      </w:pPr>
      <w:r w:rsidRPr="00670F8B">
        <w:rPr>
          <w:rFonts w:ascii="Arial" w:eastAsia="Calibri" w:hAnsi="Arial" w:cs="Arial"/>
          <w:b/>
          <w:kern w:val="0"/>
          <w14:ligatures w14:val="none"/>
        </w:rPr>
        <w:t xml:space="preserve">D.  SERVICE PROVIDER RESPONSIBILITIES                                             </w:t>
      </w:r>
      <w:r w:rsidR="0067641B">
        <w:rPr>
          <w:rFonts w:ascii="Arial" w:eastAsia="Calibri" w:hAnsi="Arial" w:cs="Arial"/>
          <w:b/>
          <w:kern w:val="0"/>
          <w14:ligatures w14:val="none"/>
        </w:rPr>
        <w:t xml:space="preserve">  </w:t>
      </w:r>
      <w:r w:rsidRPr="00670F8B">
        <w:rPr>
          <w:rFonts w:ascii="Arial" w:eastAsia="Calibri" w:hAnsi="Arial" w:cs="Arial"/>
          <w:b/>
          <w:kern w:val="0"/>
          <w14:ligatures w14:val="none"/>
        </w:rPr>
        <w:t xml:space="preserve">          10A NCAC 06E .0401</w:t>
      </w:r>
    </w:p>
    <w:p w14:paraId="771B8D10" w14:textId="6730C6E6" w:rsidR="00221F91" w:rsidRPr="0089206C" w:rsidRDefault="00221F91" w:rsidP="00221F91">
      <w:pPr>
        <w:tabs>
          <w:tab w:val="left" w:pos="0"/>
        </w:tabs>
        <w:spacing w:after="0"/>
        <w:rPr>
          <w:rFonts w:ascii="Arial" w:eastAsia="Calibri" w:hAnsi="Arial" w:cs="Arial"/>
          <w:b/>
          <w:kern w:val="0"/>
          <w14:ligatures w14:val="none"/>
        </w:rPr>
      </w:pPr>
      <w:bookmarkStart w:id="2" w:name="_Hlk207805094"/>
      <w:r w:rsidRPr="0089206C">
        <w:rPr>
          <w:rFonts w:ascii="Arial" w:eastAsia="Calibri" w:hAnsi="Arial" w:cs="Arial"/>
          <w:b/>
          <w:kern w:val="0"/>
          <w14:ligatures w14:val="none"/>
        </w:rPr>
        <w:t>The housing and home improvement service provider</w:t>
      </w:r>
      <w:bookmarkEnd w:id="2"/>
      <w:r w:rsidRPr="0089206C">
        <w:rPr>
          <w:rFonts w:ascii="Arial" w:eastAsia="Calibri" w:hAnsi="Arial" w:cs="Arial"/>
          <w:b/>
          <w:kern w:val="0"/>
          <w14:ligatures w14:val="none"/>
        </w:rPr>
        <w:t xml:space="preserve"> shall comply with the following </w:t>
      </w:r>
      <w:r w:rsidR="0089206C">
        <w:rPr>
          <w:rFonts w:ascii="Arial" w:eastAsia="Calibri" w:hAnsi="Arial" w:cs="Arial"/>
          <w:b/>
          <w:kern w:val="0"/>
          <w14:ligatures w14:val="none"/>
        </w:rPr>
        <w:t>requirements</w:t>
      </w:r>
      <w:r w:rsidRPr="0089206C">
        <w:rPr>
          <w:rFonts w:ascii="Arial" w:eastAsia="Calibri" w:hAnsi="Arial" w:cs="Arial"/>
          <w:b/>
          <w:kern w:val="0"/>
          <w14:ligatures w14:val="none"/>
        </w:rPr>
        <w:t xml:space="preserve">: </w:t>
      </w:r>
    </w:p>
    <w:p w14:paraId="2C38804E" w14:textId="6D6ABCF7" w:rsidR="00221F91" w:rsidRPr="0089206C" w:rsidRDefault="00221F91" w:rsidP="0089206C">
      <w:pPr>
        <w:pStyle w:val="ListParagraph"/>
        <w:numPr>
          <w:ilvl w:val="0"/>
          <w:numId w:val="49"/>
        </w:numPr>
        <w:spacing w:before="240"/>
        <w:rPr>
          <w:rFonts w:ascii="Arial" w:hAnsi="Arial" w:cs="Arial"/>
          <w:b/>
        </w:rPr>
      </w:pPr>
      <w:r w:rsidRPr="0089206C">
        <w:rPr>
          <w:rFonts w:ascii="Arial" w:hAnsi="Arial" w:cs="Arial"/>
          <w:b/>
        </w:rPr>
        <w:t xml:space="preserve">Orientation, </w:t>
      </w:r>
      <w:r w:rsidR="002B0E67" w:rsidRPr="0089206C">
        <w:rPr>
          <w:rFonts w:ascii="Arial" w:hAnsi="Arial" w:cs="Arial"/>
          <w:b/>
        </w:rPr>
        <w:t>T</w:t>
      </w:r>
      <w:r w:rsidRPr="0089206C">
        <w:rPr>
          <w:rFonts w:ascii="Arial" w:hAnsi="Arial" w:cs="Arial"/>
          <w:b/>
        </w:rPr>
        <w:t xml:space="preserve">raining or </w:t>
      </w:r>
      <w:r w:rsidR="002B0E67" w:rsidRPr="0089206C">
        <w:rPr>
          <w:rFonts w:ascii="Arial" w:hAnsi="Arial" w:cs="Arial"/>
          <w:b/>
        </w:rPr>
        <w:t>S</w:t>
      </w:r>
      <w:r w:rsidRPr="0089206C">
        <w:rPr>
          <w:rFonts w:ascii="Arial" w:hAnsi="Arial" w:cs="Arial"/>
          <w:b/>
        </w:rPr>
        <w:t xml:space="preserve">upervision for </w:t>
      </w:r>
      <w:r w:rsidR="002B0E67" w:rsidRPr="0089206C">
        <w:rPr>
          <w:rFonts w:ascii="Arial" w:hAnsi="Arial" w:cs="Arial"/>
          <w:b/>
        </w:rPr>
        <w:t>V</w:t>
      </w:r>
      <w:r w:rsidRPr="0089206C">
        <w:rPr>
          <w:rFonts w:ascii="Arial" w:hAnsi="Arial" w:cs="Arial"/>
          <w:b/>
        </w:rPr>
        <w:t xml:space="preserve">olunteers </w:t>
      </w:r>
      <w:r w:rsidR="002B0E67" w:rsidRPr="0089206C">
        <w:rPr>
          <w:rFonts w:ascii="Arial" w:hAnsi="Arial" w:cs="Arial"/>
          <w:b/>
        </w:rPr>
        <w:t>A</w:t>
      </w:r>
      <w:r w:rsidRPr="0089206C">
        <w:rPr>
          <w:rFonts w:ascii="Arial" w:hAnsi="Arial" w:cs="Arial"/>
          <w:b/>
        </w:rPr>
        <w:t xml:space="preserve">ssisting with </w:t>
      </w:r>
      <w:r w:rsidR="002B0E67" w:rsidRPr="0089206C">
        <w:rPr>
          <w:rFonts w:ascii="Arial" w:hAnsi="Arial" w:cs="Arial"/>
          <w:b/>
        </w:rPr>
        <w:t>S</w:t>
      </w:r>
      <w:r w:rsidRPr="0089206C">
        <w:rPr>
          <w:rFonts w:ascii="Arial" w:hAnsi="Arial" w:cs="Arial"/>
          <w:b/>
        </w:rPr>
        <w:t xml:space="preserve">ervices </w:t>
      </w:r>
    </w:p>
    <w:p w14:paraId="0E9F01DC" w14:textId="5791EBA8" w:rsidR="00221F91" w:rsidRPr="00670F8B" w:rsidRDefault="002B0E67" w:rsidP="0089206C">
      <w:pPr>
        <w:ind w:left="720"/>
        <w:rPr>
          <w:rFonts w:ascii="Arial" w:hAnsi="Arial" w:cs="Arial"/>
        </w:rPr>
      </w:pPr>
      <w:r>
        <w:rPr>
          <w:rFonts w:ascii="Arial" w:eastAsia="Calibri" w:hAnsi="Arial" w:cs="Arial"/>
          <w:kern w:val="0"/>
          <w14:ligatures w14:val="none"/>
        </w:rPr>
        <w:t>Person providing</w:t>
      </w:r>
      <w:r w:rsidR="00221F91" w:rsidRPr="00670F8B">
        <w:rPr>
          <w:rFonts w:ascii="Arial" w:eastAsia="Calibri" w:hAnsi="Arial" w:cs="Arial"/>
          <w:kern w:val="0"/>
          <w14:ligatures w14:val="none"/>
        </w:rPr>
        <w:t xml:space="preserve"> training/supervision: </w:t>
      </w:r>
      <w:r w:rsidR="00221F91" w:rsidRPr="00670F8B">
        <w:rPr>
          <w:rFonts w:ascii="Arial" w:eastAsia="Calibri" w:hAnsi="Arial" w:cs="Arial"/>
          <w:kern w:val="0"/>
          <w14:ligatures w14:val="none"/>
        </w:rPr>
        <w:fldChar w:fldCharType="begin">
          <w:ffData>
            <w:name w:val="Text1"/>
            <w:enabled/>
            <w:calcOnExit w:val="0"/>
            <w:textInput/>
          </w:ffData>
        </w:fldChar>
      </w:r>
      <w:r w:rsidR="00221F91" w:rsidRPr="00670F8B">
        <w:rPr>
          <w:rFonts w:ascii="Arial" w:eastAsia="Calibri" w:hAnsi="Arial" w:cs="Arial"/>
          <w:kern w:val="0"/>
          <w14:ligatures w14:val="none"/>
        </w:rPr>
        <w:instrText xml:space="preserve"> FORMTEXT </w:instrText>
      </w:r>
      <w:r w:rsidR="00221F91" w:rsidRPr="00670F8B">
        <w:rPr>
          <w:rFonts w:ascii="Arial" w:eastAsia="Calibri" w:hAnsi="Arial" w:cs="Arial"/>
          <w:kern w:val="0"/>
          <w14:ligatures w14:val="none"/>
        </w:rPr>
      </w:r>
      <w:r w:rsidR="00221F91" w:rsidRPr="00670F8B">
        <w:rPr>
          <w:rFonts w:ascii="Arial" w:eastAsia="Calibri" w:hAnsi="Arial" w:cs="Arial"/>
          <w:kern w:val="0"/>
          <w14:ligatures w14:val="none"/>
        </w:rPr>
        <w:fldChar w:fldCharType="separate"/>
      </w:r>
      <w:r w:rsidR="00221F91" w:rsidRPr="00670F8B">
        <w:rPr>
          <w:rFonts w:ascii="Arial" w:eastAsia="Calibri" w:hAnsi="Arial" w:cs="Arial"/>
          <w:noProof/>
          <w:kern w:val="0"/>
          <w14:ligatures w14:val="none"/>
        </w:rPr>
        <w:t> </w:t>
      </w:r>
      <w:r w:rsidR="00221F91" w:rsidRPr="00670F8B">
        <w:rPr>
          <w:rFonts w:ascii="Arial" w:eastAsia="Calibri" w:hAnsi="Arial" w:cs="Arial"/>
          <w:noProof/>
          <w:kern w:val="0"/>
          <w14:ligatures w14:val="none"/>
        </w:rPr>
        <w:t> </w:t>
      </w:r>
      <w:r w:rsidR="00221F91" w:rsidRPr="00670F8B">
        <w:rPr>
          <w:rFonts w:ascii="Arial" w:eastAsia="Calibri" w:hAnsi="Arial" w:cs="Arial"/>
          <w:noProof/>
          <w:kern w:val="0"/>
          <w14:ligatures w14:val="none"/>
        </w:rPr>
        <w:t> </w:t>
      </w:r>
      <w:r w:rsidR="00221F91" w:rsidRPr="00670F8B">
        <w:rPr>
          <w:rFonts w:ascii="Arial" w:eastAsia="Calibri" w:hAnsi="Arial" w:cs="Arial"/>
          <w:noProof/>
          <w:kern w:val="0"/>
          <w14:ligatures w14:val="none"/>
        </w:rPr>
        <w:t> </w:t>
      </w:r>
      <w:r w:rsidR="00221F91" w:rsidRPr="00670F8B">
        <w:rPr>
          <w:rFonts w:ascii="Arial" w:eastAsia="Calibri" w:hAnsi="Arial" w:cs="Arial"/>
          <w:noProof/>
          <w:kern w:val="0"/>
          <w14:ligatures w14:val="none"/>
        </w:rPr>
        <w:t> </w:t>
      </w:r>
      <w:r w:rsidR="00221F91" w:rsidRPr="00670F8B">
        <w:rPr>
          <w:rFonts w:ascii="Arial" w:eastAsia="Calibri" w:hAnsi="Arial" w:cs="Arial"/>
          <w:kern w:val="0"/>
          <w14:ligatures w14:val="none"/>
        </w:rPr>
        <w:fldChar w:fldCharType="end"/>
      </w:r>
    </w:p>
    <w:p w14:paraId="05172061" w14:textId="77777777" w:rsidR="00221F91" w:rsidRPr="00670F8B" w:rsidRDefault="00221F91" w:rsidP="0089206C">
      <w:pPr>
        <w:spacing w:after="0"/>
        <w:ind w:left="720"/>
        <w:rPr>
          <w:rFonts w:ascii="Arial" w:hAnsi="Arial" w:cs="Arial"/>
        </w:rPr>
      </w:pPr>
      <w:r w:rsidRPr="00670F8B">
        <w:rPr>
          <w:rFonts w:ascii="Arial" w:hAnsi="Arial" w:cs="Arial"/>
        </w:rPr>
        <w:t xml:space="preserve">Additional training notes: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p w14:paraId="6341D957" w14:textId="77777777" w:rsidR="00221F91" w:rsidRDefault="00221F91" w:rsidP="0089206C">
      <w:pPr>
        <w:ind w:left="720"/>
        <w:rPr>
          <w:rFonts w:ascii="Arial" w:hAnsi="Arial" w:cs="Arial"/>
          <w:i/>
          <w:iCs/>
        </w:rPr>
      </w:pPr>
      <w:r w:rsidRPr="00670F8B">
        <w:rPr>
          <w:rFonts w:ascii="Arial" w:hAnsi="Arial" w:cs="Arial"/>
          <w:i/>
          <w:iCs/>
        </w:rPr>
        <w:t>(e.g., how many volunteers might be used annually and what faith-based or civic groups assist with service provision)</w:t>
      </w:r>
    </w:p>
    <w:tbl>
      <w:tblPr>
        <w:tblStyle w:val="TableGrid"/>
        <w:tblW w:w="90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498"/>
        <w:gridCol w:w="7877"/>
      </w:tblGrid>
      <w:tr w:rsidR="002B0E67" w14:paraId="4BB0ACB2" w14:textId="77777777" w:rsidTr="0089206C">
        <w:tc>
          <w:tcPr>
            <w:tcW w:w="625" w:type="dxa"/>
          </w:tcPr>
          <w:p w14:paraId="4CE83BF3" w14:textId="6706CD34" w:rsidR="002B0E67" w:rsidRDefault="002B0E67" w:rsidP="002B0E67">
            <w:pPr>
              <w:rPr>
                <w:rFonts w:ascii="Arial" w:hAnsi="Arial" w:cs="Arial"/>
              </w:rPr>
            </w:pPr>
            <w:r w:rsidRPr="00F92054">
              <w:rPr>
                <w:rFonts w:ascii="Arial" w:hAnsi="Arial" w:cs="Arial"/>
              </w:rPr>
              <w:t xml:space="preserve">Yes </w:t>
            </w:r>
            <w:r w:rsidRPr="00F92054">
              <w:rPr>
                <w:rFonts w:ascii="Segoe UI Symbol" w:hAnsi="Segoe UI Symbol" w:cs="Segoe UI Symbol"/>
              </w:rPr>
              <w:t>☐</w:t>
            </w:r>
          </w:p>
        </w:tc>
        <w:tc>
          <w:tcPr>
            <w:tcW w:w="498" w:type="dxa"/>
          </w:tcPr>
          <w:p w14:paraId="0450B4FE" w14:textId="0AFB3BA1" w:rsidR="002B0E67" w:rsidRDefault="002B0E67" w:rsidP="002B0E67">
            <w:pPr>
              <w:rPr>
                <w:rFonts w:ascii="Arial" w:hAnsi="Arial" w:cs="Arial"/>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7877" w:type="dxa"/>
            <w:vAlign w:val="center"/>
          </w:tcPr>
          <w:p w14:paraId="273C3457" w14:textId="632B4D01" w:rsidR="002B0E67" w:rsidRDefault="002B0E67" w:rsidP="002B0E67">
            <w:pPr>
              <w:rPr>
                <w:rFonts w:ascii="Arial" w:hAnsi="Arial" w:cs="Arial"/>
              </w:rPr>
            </w:pPr>
            <w:r w:rsidRPr="00F92054">
              <w:rPr>
                <w:rFonts w:ascii="Arial" w:hAnsi="Arial" w:cs="Arial"/>
              </w:rPr>
              <w:t>Provides orientation, training or supervision for volunteers</w:t>
            </w:r>
          </w:p>
        </w:tc>
      </w:tr>
      <w:tr w:rsidR="002B0E67" w14:paraId="24D9AA0A" w14:textId="77777777" w:rsidTr="0089206C">
        <w:tc>
          <w:tcPr>
            <w:tcW w:w="625" w:type="dxa"/>
            <w:vAlign w:val="center"/>
          </w:tcPr>
          <w:p w14:paraId="53DE0041" w14:textId="4E2E914D" w:rsidR="002B0E67" w:rsidRDefault="002B0E67" w:rsidP="002B0E67">
            <w:pPr>
              <w:rPr>
                <w:rFonts w:ascii="Arial" w:hAnsi="Arial" w:cs="Arial"/>
              </w:rPr>
            </w:pPr>
            <w:r w:rsidRPr="00106229">
              <w:rPr>
                <w:rFonts w:ascii="Arial" w:hAnsi="Arial" w:cs="Arial"/>
              </w:rPr>
              <w:t xml:space="preserve">Yes </w:t>
            </w:r>
            <w:sdt>
              <w:sdtPr>
                <w:rPr>
                  <w:rFonts w:ascii="Arial" w:hAnsi="Arial" w:cs="Arial"/>
                </w:rPr>
                <w:id w:val="-315114191"/>
                <w14:checkbox>
                  <w14:checked w14:val="0"/>
                  <w14:checkedState w14:val="2612" w14:font="MS Gothic"/>
                  <w14:uncheckedState w14:val="2610" w14:font="MS Gothic"/>
                </w14:checkbox>
              </w:sdtPr>
              <w:sdtEndPr/>
              <w:sdtContent>
                <w:r w:rsidRPr="00106229">
                  <w:rPr>
                    <w:rFonts w:ascii="Segoe UI Symbol" w:hAnsi="Segoe UI Symbol" w:cs="Segoe UI Symbol"/>
                  </w:rPr>
                  <w:t>☐</w:t>
                </w:r>
              </w:sdtContent>
            </w:sdt>
          </w:p>
        </w:tc>
        <w:tc>
          <w:tcPr>
            <w:tcW w:w="498" w:type="dxa"/>
            <w:vAlign w:val="center"/>
          </w:tcPr>
          <w:p w14:paraId="06BCA46B" w14:textId="2CC4CF1E" w:rsidR="002B0E67" w:rsidRDefault="002B0E67" w:rsidP="002B0E67">
            <w:pPr>
              <w:rPr>
                <w:rFonts w:ascii="Arial" w:hAnsi="Arial" w:cs="Arial"/>
              </w:rPr>
            </w:pPr>
            <w:r w:rsidRPr="00F92054">
              <w:rPr>
                <w:rFonts w:ascii="Arial" w:eastAsia="Calibri" w:hAnsi="Arial" w:cs="Arial"/>
                <w:kern w:val="0"/>
                <w14:ligatures w14:val="none"/>
              </w:rPr>
              <w:t xml:space="preserve">No </w:t>
            </w:r>
            <w:sdt>
              <w:sdtPr>
                <w:rPr>
                  <w:rFonts w:ascii="Arial" w:eastAsia="Calibri" w:hAnsi="Arial" w:cs="Arial"/>
                  <w:kern w:val="0"/>
                  <w14:ligatures w14:val="none"/>
                </w:rPr>
                <w:id w:val="1434866116"/>
                <w14:checkbox>
                  <w14:checked w14:val="0"/>
                  <w14:checkedState w14:val="2612" w14:font="MS Gothic"/>
                  <w14:uncheckedState w14:val="2610" w14:font="MS Gothic"/>
                </w14:checkbox>
              </w:sdtPr>
              <w:sdtEndPr/>
              <w:sdtContent>
                <w:r w:rsidRPr="00F92054">
                  <w:rPr>
                    <w:rFonts w:ascii="Segoe UI Symbol" w:eastAsia="Calibri" w:hAnsi="Segoe UI Symbol" w:cs="Segoe UI Symbol"/>
                    <w:kern w:val="0"/>
                    <w14:ligatures w14:val="none"/>
                  </w:rPr>
                  <w:t>☐</w:t>
                </w:r>
              </w:sdtContent>
            </w:sdt>
          </w:p>
        </w:tc>
        <w:tc>
          <w:tcPr>
            <w:tcW w:w="7877" w:type="dxa"/>
            <w:vAlign w:val="center"/>
          </w:tcPr>
          <w:p w14:paraId="0DFC5871" w14:textId="154A8F1D" w:rsidR="002B0E67" w:rsidRDefault="002B0E67" w:rsidP="002B0E67">
            <w:pPr>
              <w:rPr>
                <w:rFonts w:ascii="Arial" w:hAnsi="Arial" w:cs="Arial"/>
              </w:rPr>
            </w:pPr>
            <w:r w:rsidRPr="00F92054">
              <w:rPr>
                <w:rFonts w:ascii="Arial" w:hAnsi="Arial" w:cs="Arial"/>
              </w:rPr>
              <w:t>Orientation material has been reviewed and is appropriate</w:t>
            </w:r>
          </w:p>
        </w:tc>
      </w:tr>
    </w:tbl>
    <w:p w14:paraId="703BCFF8" w14:textId="77777777" w:rsidR="00221F91" w:rsidRPr="00670F8B" w:rsidRDefault="00221F91" w:rsidP="0089206C">
      <w:pPr>
        <w:spacing w:before="240"/>
        <w:ind w:firstLine="720"/>
        <w:rPr>
          <w:rFonts w:ascii="Arial" w:hAnsi="Arial" w:cs="Arial"/>
        </w:rPr>
      </w:pPr>
      <w:bookmarkStart w:id="3" w:name="_Hlk207806423"/>
      <w:r w:rsidRPr="00670F8B">
        <w:rPr>
          <w:rFonts w:ascii="Arial" w:hAnsi="Arial" w:cs="Arial"/>
        </w:rPr>
        <w:t xml:space="preserve">Comments: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bookmarkEnd w:id="3"/>
    <w:p w14:paraId="10C9E19F" w14:textId="0088D281" w:rsidR="00221F91" w:rsidRPr="0089206C" w:rsidRDefault="00221F91" w:rsidP="0089206C">
      <w:pPr>
        <w:pStyle w:val="ListParagraph"/>
        <w:numPr>
          <w:ilvl w:val="0"/>
          <w:numId w:val="49"/>
        </w:numPr>
        <w:spacing w:before="240"/>
        <w:rPr>
          <w:rFonts w:ascii="Arial" w:hAnsi="Arial" w:cs="Arial"/>
          <w:b/>
        </w:rPr>
      </w:pPr>
      <w:r w:rsidRPr="0089206C">
        <w:rPr>
          <w:rFonts w:ascii="Arial" w:hAnsi="Arial" w:cs="Arial"/>
          <w:b/>
        </w:rPr>
        <w:t xml:space="preserve">Client </w:t>
      </w:r>
      <w:r w:rsidR="002B0E67" w:rsidRPr="0089206C">
        <w:rPr>
          <w:rFonts w:ascii="Arial" w:hAnsi="Arial" w:cs="Arial"/>
          <w:b/>
        </w:rPr>
        <w:t>R</w:t>
      </w:r>
      <w:r w:rsidRPr="0089206C">
        <w:rPr>
          <w:rFonts w:ascii="Arial" w:hAnsi="Arial" w:cs="Arial"/>
          <w:b/>
        </w:rPr>
        <w:t xml:space="preserve">ecord </w:t>
      </w:r>
      <w:r w:rsidR="002B0E67" w:rsidRPr="0089206C">
        <w:rPr>
          <w:rFonts w:ascii="Arial" w:hAnsi="Arial" w:cs="Arial"/>
          <w:b/>
        </w:rPr>
        <w:t>C</w:t>
      </w:r>
      <w:r w:rsidRPr="0089206C">
        <w:rPr>
          <w:rFonts w:ascii="Arial" w:hAnsi="Arial" w:cs="Arial"/>
          <w:b/>
        </w:rPr>
        <w:t>onfidentiality</w:t>
      </w:r>
    </w:p>
    <w:tbl>
      <w:tblPr>
        <w:tblStyle w:val="TableGrid"/>
        <w:tblW w:w="90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498"/>
        <w:gridCol w:w="7877"/>
      </w:tblGrid>
      <w:tr w:rsidR="0089206C" w14:paraId="5568024E" w14:textId="77777777" w:rsidTr="005E0E50">
        <w:tc>
          <w:tcPr>
            <w:tcW w:w="625" w:type="dxa"/>
          </w:tcPr>
          <w:p w14:paraId="11AA1680" w14:textId="77777777" w:rsidR="0089206C" w:rsidRDefault="0089206C" w:rsidP="005E0E50">
            <w:pPr>
              <w:rPr>
                <w:rFonts w:ascii="Arial" w:hAnsi="Arial" w:cs="Arial"/>
              </w:rPr>
            </w:pPr>
            <w:r w:rsidRPr="00F92054">
              <w:rPr>
                <w:rFonts w:ascii="Arial" w:hAnsi="Arial" w:cs="Arial"/>
              </w:rPr>
              <w:t xml:space="preserve">Yes </w:t>
            </w:r>
            <w:r w:rsidRPr="00F92054">
              <w:rPr>
                <w:rFonts w:ascii="Segoe UI Symbol" w:hAnsi="Segoe UI Symbol" w:cs="Segoe UI Symbol"/>
              </w:rPr>
              <w:t>☐</w:t>
            </w:r>
          </w:p>
        </w:tc>
        <w:tc>
          <w:tcPr>
            <w:tcW w:w="498" w:type="dxa"/>
          </w:tcPr>
          <w:p w14:paraId="452DE140" w14:textId="77777777" w:rsidR="0089206C" w:rsidRDefault="0089206C" w:rsidP="005E0E50">
            <w:pPr>
              <w:rPr>
                <w:rFonts w:ascii="Arial" w:hAnsi="Arial" w:cs="Arial"/>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7877" w:type="dxa"/>
            <w:vAlign w:val="center"/>
          </w:tcPr>
          <w:p w14:paraId="0C27294C" w14:textId="7BA92E9B" w:rsidR="0089206C" w:rsidRDefault="0089206C" w:rsidP="005E0E50">
            <w:pPr>
              <w:rPr>
                <w:rFonts w:ascii="Arial" w:hAnsi="Arial" w:cs="Arial"/>
              </w:rPr>
            </w:pPr>
            <w:r>
              <w:rPr>
                <w:rFonts w:ascii="Arial" w:hAnsi="Arial" w:cs="Arial"/>
              </w:rPr>
              <w:t>Maintains client record confidentiality</w:t>
            </w:r>
          </w:p>
        </w:tc>
      </w:tr>
      <w:tr w:rsidR="0089206C" w14:paraId="748BCA5C" w14:textId="77777777" w:rsidTr="005E0E50">
        <w:tc>
          <w:tcPr>
            <w:tcW w:w="625" w:type="dxa"/>
            <w:vAlign w:val="center"/>
          </w:tcPr>
          <w:p w14:paraId="122D3EEF" w14:textId="77777777" w:rsidR="0089206C" w:rsidRDefault="0089206C" w:rsidP="005E0E50">
            <w:pPr>
              <w:rPr>
                <w:rFonts w:ascii="Arial" w:hAnsi="Arial" w:cs="Arial"/>
              </w:rPr>
            </w:pPr>
            <w:r w:rsidRPr="00106229">
              <w:rPr>
                <w:rFonts w:ascii="Arial" w:hAnsi="Arial" w:cs="Arial"/>
              </w:rPr>
              <w:t xml:space="preserve">Yes </w:t>
            </w:r>
            <w:sdt>
              <w:sdtPr>
                <w:rPr>
                  <w:rFonts w:ascii="Arial" w:hAnsi="Arial" w:cs="Arial"/>
                </w:rPr>
                <w:id w:val="1764409765"/>
                <w14:checkbox>
                  <w14:checked w14:val="0"/>
                  <w14:checkedState w14:val="2612" w14:font="MS Gothic"/>
                  <w14:uncheckedState w14:val="2610" w14:font="MS Gothic"/>
                </w14:checkbox>
              </w:sdtPr>
              <w:sdtEndPr/>
              <w:sdtContent>
                <w:r w:rsidRPr="00106229">
                  <w:rPr>
                    <w:rFonts w:ascii="Segoe UI Symbol" w:hAnsi="Segoe UI Symbol" w:cs="Segoe UI Symbol"/>
                  </w:rPr>
                  <w:t>☐</w:t>
                </w:r>
              </w:sdtContent>
            </w:sdt>
          </w:p>
        </w:tc>
        <w:tc>
          <w:tcPr>
            <w:tcW w:w="498" w:type="dxa"/>
            <w:vAlign w:val="center"/>
          </w:tcPr>
          <w:p w14:paraId="6CD40D12" w14:textId="77777777" w:rsidR="0089206C" w:rsidRDefault="0089206C" w:rsidP="005E0E50">
            <w:pPr>
              <w:rPr>
                <w:rFonts w:ascii="Arial" w:hAnsi="Arial" w:cs="Arial"/>
              </w:rPr>
            </w:pPr>
            <w:r w:rsidRPr="00F92054">
              <w:rPr>
                <w:rFonts w:ascii="Arial" w:eastAsia="Calibri" w:hAnsi="Arial" w:cs="Arial"/>
                <w:kern w:val="0"/>
                <w14:ligatures w14:val="none"/>
              </w:rPr>
              <w:t xml:space="preserve">No </w:t>
            </w:r>
            <w:sdt>
              <w:sdtPr>
                <w:rPr>
                  <w:rFonts w:ascii="Arial" w:eastAsia="Calibri" w:hAnsi="Arial" w:cs="Arial"/>
                  <w:kern w:val="0"/>
                  <w14:ligatures w14:val="none"/>
                </w:rPr>
                <w:id w:val="833335368"/>
                <w14:checkbox>
                  <w14:checked w14:val="0"/>
                  <w14:checkedState w14:val="2612" w14:font="MS Gothic"/>
                  <w14:uncheckedState w14:val="2610" w14:font="MS Gothic"/>
                </w14:checkbox>
              </w:sdtPr>
              <w:sdtEndPr/>
              <w:sdtContent>
                <w:r w:rsidRPr="00F92054">
                  <w:rPr>
                    <w:rFonts w:ascii="Segoe UI Symbol" w:eastAsia="Calibri" w:hAnsi="Segoe UI Symbol" w:cs="Segoe UI Symbol"/>
                    <w:kern w:val="0"/>
                    <w14:ligatures w14:val="none"/>
                  </w:rPr>
                  <w:t>☐</w:t>
                </w:r>
              </w:sdtContent>
            </w:sdt>
          </w:p>
        </w:tc>
        <w:tc>
          <w:tcPr>
            <w:tcW w:w="7877" w:type="dxa"/>
            <w:vAlign w:val="center"/>
          </w:tcPr>
          <w:p w14:paraId="1E0658DD" w14:textId="53E2624D" w:rsidR="0089206C" w:rsidRDefault="0089206C" w:rsidP="005E0E50">
            <w:pPr>
              <w:rPr>
                <w:rFonts w:ascii="Arial" w:hAnsi="Arial" w:cs="Arial"/>
              </w:rPr>
            </w:pPr>
            <w:r>
              <w:rPr>
                <w:rFonts w:ascii="Arial" w:hAnsi="Arial" w:cs="Arial"/>
              </w:rPr>
              <w:t>Has written policies and procedures related to confidentiality</w:t>
            </w:r>
          </w:p>
        </w:tc>
      </w:tr>
    </w:tbl>
    <w:p w14:paraId="2BE15386" w14:textId="7346442B" w:rsidR="00221F91" w:rsidRPr="00670F8B" w:rsidRDefault="00221F91" w:rsidP="0089206C">
      <w:pPr>
        <w:spacing w:before="240" w:after="0"/>
        <w:ind w:firstLine="720"/>
        <w:rPr>
          <w:rFonts w:ascii="Arial" w:hAnsi="Arial" w:cs="Arial"/>
          <w:bCs/>
        </w:rPr>
      </w:pPr>
      <w:r w:rsidRPr="00670F8B">
        <w:rPr>
          <w:rFonts w:ascii="Arial" w:hAnsi="Arial" w:cs="Arial"/>
          <w:bCs/>
        </w:rPr>
        <w:t xml:space="preserve">Comments: </w:t>
      </w:r>
      <w:r w:rsidRPr="00670F8B">
        <w:rPr>
          <w:rFonts w:ascii="Arial" w:hAnsi="Arial" w:cs="Arial"/>
          <w:bCs/>
        </w:rPr>
        <w:fldChar w:fldCharType="begin">
          <w:ffData>
            <w:name w:val="Text1"/>
            <w:enabled/>
            <w:calcOnExit w:val="0"/>
            <w:textInput/>
          </w:ffData>
        </w:fldChar>
      </w:r>
      <w:r w:rsidRPr="00670F8B">
        <w:rPr>
          <w:rFonts w:ascii="Arial" w:hAnsi="Arial" w:cs="Arial"/>
          <w:bCs/>
        </w:rPr>
        <w:instrText xml:space="preserve"> FORMTEXT </w:instrText>
      </w:r>
      <w:r w:rsidRPr="00670F8B">
        <w:rPr>
          <w:rFonts w:ascii="Arial" w:hAnsi="Arial" w:cs="Arial"/>
          <w:bCs/>
        </w:rPr>
      </w:r>
      <w:r w:rsidRPr="00670F8B">
        <w:rPr>
          <w:rFonts w:ascii="Arial" w:hAnsi="Arial" w:cs="Arial"/>
          <w:bCs/>
        </w:rPr>
        <w:fldChar w:fldCharType="separate"/>
      </w:r>
      <w:r w:rsidRPr="00670F8B">
        <w:rPr>
          <w:rFonts w:ascii="Arial" w:hAnsi="Arial" w:cs="Arial"/>
          <w:bCs/>
        </w:rPr>
        <w:t> </w:t>
      </w:r>
      <w:r w:rsidRPr="00670F8B">
        <w:rPr>
          <w:rFonts w:ascii="Arial" w:hAnsi="Arial" w:cs="Arial"/>
          <w:bCs/>
        </w:rPr>
        <w:t> </w:t>
      </w:r>
      <w:r w:rsidRPr="00670F8B">
        <w:rPr>
          <w:rFonts w:ascii="Arial" w:hAnsi="Arial" w:cs="Arial"/>
          <w:bCs/>
        </w:rPr>
        <w:t> </w:t>
      </w:r>
      <w:r w:rsidRPr="00670F8B">
        <w:rPr>
          <w:rFonts w:ascii="Arial" w:hAnsi="Arial" w:cs="Arial"/>
          <w:bCs/>
        </w:rPr>
        <w:t> </w:t>
      </w:r>
      <w:r w:rsidRPr="00670F8B">
        <w:rPr>
          <w:rFonts w:ascii="Arial" w:hAnsi="Arial" w:cs="Arial"/>
          <w:bCs/>
        </w:rPr>
        <w:t> </w:t>
      </w:r>
      <w:r w:rsidRPr="00670F8B">
        <w:rPr>
          <w:rFonts w:ascii="Arial" w:hAnsi="Arial" w:cs="Arial"/>
          <w:bCs/>
        </w:rPr>
        <w:fldChar w:fldCharType="end"/>
      </w:r>
    </w:p>
    <w:p w14:paraId="7E4E0F72" w14:textId="77777777" w:rsidR="00221F91" w:rsidRPr="0089206C" w:rsidRDefault="00221F91" w:rsidP="0089206C">
      <w:pPr>
        <w:pStyle w:val="ListParagraph"/>
        <w:numPr>
          <w:ilvl w:val="0"/>
          <w:numId w:val="49"/>
        </w:numPr>
        <w:spacing w:before="240"/>
        <w:rPr>
          <w:rFonts w:ascii="Arial" w:hAnsi="Arial" w:cs="Arial"/>
          <w:bCs/>
        </w:rPr>
      </w:pPr>
      <w:r w:rsidRPr="0089206C">
        <w:rPr>
          <w:rFonts w:ascii="Arial" w:hAnsi="Arial" w:cs="Arial"/>
          <w:b/>
        </w:rPr>
        <w:t>Waiting List</w:t>
      </w:r>
      <w:r w:rsidRPr="0089206C">
        <w:rPr>
          <w:rFonts w:ascii="Arial" w:hAnsi="Arial" w:cs="Arial"/>
        </w:rPr>
        <w:t xml:space="preserve"> </w:t>
      </w:r>
    </w:p>
    <w:tbl>
      <w:tblPr>
        <w:tblStyle w:val="TableGrid"/>
        <w:tblW w:w="90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498"/>
        <w:gridCol w:w="7877"/>
      </w:tblGrid>
      <w:tr w:rsidR="00907B82" w14:paraId="1C0E4DF3" w14:textId="77777777" w:rsidTr="005E0E50">
        <w:tc>
          <w:tcPr>
            <w:tcW w:w="625" w:type="dxa"/>
          </w:tcPr>
          <w:p w14:paraId="71B48168" w14:textId="77777777" w:rsidR="00907B82" w:rsidRDefault="00907B82" w:rsidP="005E0E50">
            <w:pPr>
              <w:rPr>
                <w:rFonts w:ascii="Arial" w:hAnsi="Arial" w:cs="Arial"/>
              </w:rPr>
            </w:pPr>
            <w:bookmarkStart w:id="4" w:name="_Hlk207807545"/>
            <w:r w:rsidRPr="00F92054">
              <w:rPr>
                <w:rFonts w:ascii="Arial" w:hAnsi="Arial" w:cs="Arial"/>
              </w:rPr>
              <w:t xml:space="preserve">Yes </w:t>
            </w:r>
            <w:r w:rsidRPr="00F92054">
              <w:rPr>
                <w:rFonts w:ascii="Segoe UI Symbol" w:hAnsi="Segoe UI Symbol" w:cs="Segoe UI Symbol"/>
              </w:rPr>
              <w:t>☐</w:t>
            </w:r>
          </w:p>
        </w:tc>
        <w:tc>
          <w:tcPr>
            <w:tcW w:w="498" w:type="dxa"/>
          </w:tcPr>
          <w:p w14:paraId="34D557EF" w14:textId="77777777" w:rsidR="00907B82" w:rsidRDefault="00907B82" w:rsidP="005E0E50">
            <w:pPr>
              <w:rPr>
                <w:rFonts w:ascii="Arial" w:hAnsi="Arial" w:cs="Arial"/>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7877" w:type="dxa"/>
            <w:vAlign w:val="center"/>
          </w:tcPr>
          <w:p w14:paraId="779B4E0D" w14:textId="105B019A" w:rsidR="00907B82" w:rsidRDefault="00907B82" w:rsidP="005E0E50">
            <w:pPr>
              <w:rPr>
                <w:rFonts w:ascii="Arial" w:hAnsi="Arial" w:cs="Arial"/>
              </w:rPr>
            </w:pPr>
            <w:r>
              <w:rPr>
                <w:rFonts w:ascii="Arial" w:hAnsi="Arial" w:cs="Arial"/>
              </w:rPr>
              <w:t>Maintains a list of individuals waiting for services</w:t>
            </w:r>
          </w:p>
        </w:tc>
      </w:tr>
    </w:tbl>
    <w:p w14:paraId="32183D18" w14:textId="0185F315" w:rsidR="00221F91" w:rsidRPr="00670F8B" w:rsidRDefault="00221F91" w:rsidP="00907B82">
      <w:pPr>
        <w:spacing w:before="240"/>
        <w:ind w:left="720"/>
        <w:rPr>
          <w:rFonts w:ascii="Arial" w:hAnsi="Arial" w:cs="Arial"/>
        </w:rPr>
      </w:pPr>
      <w:r w:rsidRPr="00670F8B">
        <w:rPr>
          <w:rFonts w:ascii="Arial" w:hAnsi="Arial" w:cs="Arial"/>
        </w:rPr>
        <w:t xml:space="preserve">Number on waiting list: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bookmarkEnd w:id="4"/>
    <w:p w14:paraId="66EC8873" w14:textId="2013EB0F" w:rsidR="00221F91" w:rsidRPr="00670F8B" w:rsidRDefault="00907B82" w:rsidP="0089206C">
      <w:pPr>
        <w:ind w:left="720"/>
        <w:rPr>
          <w:rFonts w:ascii="Arial" w:hAnsi="Arial" w:cs="Arial"/>
        </w:rPr>
      </w:pPr>
      <w:r>
        <w:rPr>
          <w:rFonts w:ascii="Arial" w:hAnsi="Arial" w:cs="Arial"/>
        </w:rPr>
        <w:t>Person</w:t>
      </w:r>
      <w:r w:rsidR="00221F91" w:rsidRPr="00670F8B">
        <w:rPr>
          <w:rFonts w:ascii="Arial" w:hAnsi="Arial" w:cs="Arial"/>
        </w:rPr>
        <w:t xml:space="preserve"> who submits this information into the ARMS system</w:t>
      </w:r>
      <w:bookmarkStart w:id="5" w:name="_Hlk207806911"/>
      <w:r w:rsidR="00221F91" w:rsidRPr="00670F8B">
        <w:rPr>
          <w:rFonts w:ascii="Arial" w:hAnsi="Arial" w:cs="Arial"/>
        </w:rPr>
        <w:t xml:space="preserve">: </w:t>
      </w:r>
      <w:r w:rsidR="00221F91" w:rsidRPr="00670F8B">
        <w:rPr>
          <w:rFonts w:ascii="Arial" w:hAnsi="Arial" w:cs="Arial"/>
        </w:rPr>
        <w:fldChar w:fldCharType="begin">
          <w:ffData>
            <w:name w:val="Text1"/>
            <w:enabled/>
            <w:calcOnExit w:val="0"/>
            <w:textInput/>
          </w:ffData>
        </w:fldChar>
      </w:r>
      <w:r w:rsidR="00221F91" w:rsidRPr="00670F8B">
        <w:rPr>
          <w:rFonts w:ascii="Arial" w:hAnsi="Arial" w:cs="Arial"/>
        </w:rPr>
        <w:instrText xml:space="preserve"> FORMTEXT </w:instrText>
      </w:r>
      <w:r w:rsidR="00221F91" w:rsidRPr="00670F8B">
        <w:rPr>
          <w:rFonts w:ascii="Arial" w:hAnsi="Arial" w:cs="Arial"/>
        </w:rPr>
      </w:r>
      <w:r w:rsidR="00221F91" w:rsidRPr="00670F8B">
        <w:rPr>
          <w:rFonts w:ascii="Arial" w:hAnsi="Arial" w:cs="Arial"/>
        </w:rPr>
        <w:fldChar w:fldCharType="separate"/>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fldChar w:fldCharType="end"/>
      </w:r>
      <w:bookmarkEnd w:id="5"/>
    </w:p>
    <w:p w14:paraId="1B3B8F9A" w14:textId="77777777" w:rsidR="00221F91" w:rsidRPr="00670F8B" w:rsidRDefault="00221F91" w:rsidP="0089206C">
      <w:pPr>
        <w:ind w:left="720"/>
        <w:rPr>
          <w:rFonts w:ascii="Arial" w:hAnsi="Arial" w:cs="Arial"/>
        </w:rPr>
      </w:pPr>
      <w:bookmarkStart w:id="6" w:name="_Hlk207807409"/>
      <w:r w:rsidRPr="00670F8B">
        <w:rPr>
          <w:rFonts w:ascii="Arial" w:hAnsi="Arial" w:cs="Arial"/>
        </w:rPr>
        <w:t xml:space="preserve">Comments: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bookmarkEnd w:id="6"/>
    <w:p w14:paraId="542D19B0" w14:textId="5E9CE0AC" w:rsidR="00221F91" w:rsidRPr="00670F8B" w:rsidRDefault="00221F91" w:rsidP="00907B82">
      <w:pPr>
        <w:shd w:val="pct25" w:color="auto" w:fill="FFFFFF"/>
        <w:spacing w:before="360"/>
        <w:rPr>
          <w:rFonts w:ascii="Arial" w:eastAsia="Calibri" w:hAnsi="Arial" w:cs="Arial"/>
          <w:b/>
          <w:kern w:val="0"/>
          <w14:ligatures w14:val="none"/>
        </w:rPr>
      </w:pPr>
      <w:r w:rsidRPr="00670F8B">
        <w:rPr>
          <w:rFonts w:ascii="Arial" w:eastAsia="Calibri" w:hAnsi="Arial" w:cs="Arial"/>
          <w:b/>
          <w:kern w:val="0"/>
          <w14:ligatures w14:val="none"/>
        </w:rPr>
        <w:t xml:space="preserve">E. WAIVER REQUESTS                                                                                       </w:t>
      </w:r>
      <w:r w:rsidR="0067641B">
        <w:rPr>
          <w:rFonts w:ascii="Arial" w:eastAsia="Calibri" w:hAnsi="Arial" w:cs="Arial"/>
          <w:b/>
          <w:kern w:val="0"/>
          <w14:ligatures w14:val="none"/>
        </w:rPr>
        <w:t xml:space="preserve">  </w:t>
      </w:r>
      <w:r w:rsidRPr="00670F8B">
        <w:rPr>
          <w:rFonts w:ascii="Arial" w:eastAsia="Calibri" w:hAnsi="Arial" w:cs="Arial"/>
          <w:b/>
          <w:kern w:val="0"/>
          <w14:ligatures w14:val="none"/>
        </w:rPr>
        <w:t xml:space="preserve">    10A NCAC 06E .0403</w:t>
      </w:r>
    </w:p>
    <w:p w14:paraId="613F5059" w14:textId="276109F5" w:rsidR="00221F91" w:rsidRPr="00907B82" w:rsidRDefault="00221F91" w:rsidP="00221F91">
      <w:pPr>
        <w:spacing w:after="0" w:line="240" w:lineRule="auto"/>
        <w:rPr>
          <w:rFonts w:ascii="Arial" w:hAnsi="Arial" w:cs="Arial"/>
          <w:b/>
          <w:bCs/>
        </w:rPr>
      </w:pPr>
      <w:r w:rsidRPr="00907B82">
        <w:rPr>
          <w:rFonts w:ascii="Arial" w:hAnsi="Arial" w:cs="Arial"/>
          <w:b/>
          <w:bCs/>
        </w:rPr>
        <w:t xml:space="preserve">Service </w:t>
      </w:r>
      <w:r w:rsidR="00907B82">
        <w:rPr>
          <w:rFonts w:ascii="Arial" w:hAnsi="Arial" w:cs="Arial"/>
          <w:b/>
          <w:bCs/>
        </w:rPr>
        <w:t>p</w:t>
      </w:r>
      <w:r w:rsidRPr="00907B82">
        <w:rPr>
          <w:rFonts w:ascii="Arial" w:hAnsi="Arial" w:cs="Arial"/>
          <w:b/>
          <w:bCs/>
        </w:rPr>
        <w:t>rovider can request a waiver</w:t>
      </w:r>
      <w:r w:rsidR="00907B82">
        <w:rPr>
          <w:rFonts w:ascii="Arial" w:hAnsi="Arial" w:cs="Arial"/>
          <w:b/>
          <w:bCs/>
        </w:rPr>
        <w:t xml:space="preserve"> to provide services not already approved</w:t>
      </w:r>
      <w:r w:rsidRPr="00907B82">
        <w:rPr>
          <w:rFonts w:ascii="Arial" w:hAnsi="Arial" w:cs="Arial"/>
          <w:b/>
          <w:bCs/>
        </w:rPr>
        <w:t>.</w:t>
      </w:r>
    </w:p>
    <w:p w14:paraId="54FA573F" w14:textId="77777777" w:rsidR="00221F91" w:rsidRPr="00670F8B" w:rsidRDefault="00221F91" w:rsidP="00221F91">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630"/>
        <w:gridCol w:w="9535"/>
      </w:tblGrid>
      <w:tr w:rsidR="00907B82" w14:paraId="61BDA6A7" w14:textId="77777777" w:rsidTr="00907B82">
        <w:tc>
          <w:tcPr>
            <w:tcW w:w="625" w:type="dxa"/>
          </w:tcPr>
          <w:p w14:paraId="54EC17EE" w14:textId="21CB65F0" w:rsidR="00907B82" w:rsidRDefault="00907B82" w:rsidP="00907B82">
            <w:pPr>
              <w:rPr>
                <w:rFonts w:ascii="Arial" w:hAnsi="Arial" w:cs="Arial"/>
              </w:rPr>
            </w:pPr>
            <w:r w:rsidRPr="00F92054">
              <w:rPr>
                <w:rFonts w:ascii="Arial" w:hAnsi="Arial" w:cs="Arial"/>
              </w:rPr>
              <w:t xml:space="preserve">Yes </w:t>
            </w:r>
            <w:r w:rsidRPr="00F92054">
              <w:rPr>
                <w:rFonts w:ascii="Segoe UI Symbol" w:hAnsi="Segoe UI Symbol" w:cs="Segoe UI Symbol"/>
              </w:rPr>
              <w:t>☐</w:t>
            </w:r>
          </w:p>
        </w:tc>
        <w:tc>
          <w:tcPr>
            <w:tcW w:w="630" w:type="dxa"/>
          </w:tcPr>
          <w:p w14:paraId="005EF196" w14:textId="13125AB1" w:rsidR="00907B82" w:rsidRDefault="00907B82" w:rsidP="00907B82">
            <w:pPr>
              <w:rPr>
                <w:rFonts w:ascii="Arial" w:hAnsi="Arial" w:cs="Arial"/>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9535" w:type="dxa"/>
            <w:vAlign w:val="center"/>
          </w:tcPr>
          <w:p w14:paraId="5566BF17" w14:textId="7DECFD53" w:rsidR="00907B82" w:rsidRDefault="00BD4E39" w:rsidP="00907B82">
            <w:pPr>
              <w:rPr>
                <w:rFonts w:ascii="Arial" w:hAnsi="Arial" w:cs="Arial"/>
              </w:rPr>
            </w:pPr>
            <w:r>
              <w:rPr>
                <w:rFonts w:ascii="Arial" w:hAnsi="Arial" w:cs="Arial"/>
              </w:rPr>
              <w:t>Used</w:t>
            </w:r>
            <w:r w:rsidR="00907B82">
              <w:rPr>
                <w:rFonts w:ascii="Arial" w:hAnsi="Arial" w:cs="Arial"/>
              </w:rPr>
              <w:t xml:space="preserve"> the waiver request option</w:t>
            </w:r>
          </w:p>
        </w:tc>
      </w:tr>
      <w:tr w:rsidR="00907B82" w14:paraId="7289B362" w14:textId="77777777" w:rsidTr="00907B82">
        <w:tc>
          <w:tcPr>
            <w:tcW w:w="625" w:type="dxa"/>
          </w:tcPr>
          <w:p w14:paraId="43AF3FF7" w14:textId="19E295EC" w:rsidR="00907B82" w:rsidRDefault="00907B82" w:rsidP="00907B82">
            <w:pPr>
              <w:rPr>
                <w:rFonts w:ascii="Arial" w:hAnsi="Arial" w:cs="Arial"/>
              </w:rPr>
            </w:pPr>
            <w:r w:rsidRPr="00F92054">
              <w:rPr>
                <w:rFonts w:ascii="Arial" w:hAnsi="Arial" w:cs="Arial"/>
              </w:rPr>
              <w:t xml:space="preserve">Yes </w:t>
            </w:r>
            <w:r w:rsidRPr="00F92054">
              <w:rPr>
                <w:rFonts w:ascii="Segoe UI Symbol" w:hAnsi="Segoe UI Symbol" w:cs="Segoe UI Symbol"/>
              </w:rPr>
              <w:t>☐</w:t>
            </w:r>
          </w:p>
        </w:tc>
        <w:tc>
          <w:tcPr>
            <w:tcW w:w="630" w:type="dxa"/>
          </w:tcPr>
          <w:p w14:paraId="3535C4C4" w14:textId="249E36B5" w:rsidR="00907B82" w:rsidRDefault="00907B82" w:rsidP="00907B82">
            <w:pPr>
              <w:rPr>
                <w:rFonts w:ascii="Arial" w:hAnsi="Arial" w:cs="Arial"/>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9535" w:type="dxa"/>
            <w:vAlign w:val="center"/>
          </w:tcPr>
          <w:p w14:paraId="6ACA6B77" w14:textId="64A58B87" w:rsidR="00907B82" w:rsidRDefault="00907B82" w:rsidP="00907B82">
            <w:pPr>
              <w:rPr>
                <w:rFonts w:ascii="Arial" w:hAnsi="Arial" w:cs="Arial"/>
              </w:rPr>
            </w:pPr>
            <w:r>
              <w:rPr>
                <w:rFonts w:ascii="Arial" w:hAnsi="Arial" w:cs="Arial"/>
              </w:rPr>
              <w:t>Used the appropriate waiver request form and have supporting documentation</w:t>
            </w:r>
          </w:p>
        </w:tc>
      </w:tr>
      <w:tr w:rsidR="00907B82" w14:paraId="4C80393F" w14:textId="77777777" w:rsidTr="00907B82">
        <w:tc>
          <w:tcPr>
            <w:tcW w:w="625" w:type="dxa"/>
          </w:tcPr>
          <w:p w14:paraId="27B399E2" w14:textId="4C1C7B6D" w:rsidR="00907B82" w:rsidRDefault="00907B82" w:rsidP="00907B82">
            <w:pPr>
              <w:rPr>
                <w:rFonts w:ascii="Arial" w:hAnsi="Arial" w:cs="Arial"/>
              </w:rPr>
            </w:pPr>
            <w:r w:rsidRPr="00F92054">
              <w:rPr>
                <w:rFonts w:ascii="Arial" w:hAnsi="Arial" w:cs="Arial"/>
              </w:rPr>
              <w:lastRenderedPageBreak/>
              <w:t xml:space="preserve">Yes </w:t>
            </w:r>
            <w:r w:rsidRPr="00F92054">
              <w:rPr>
                <w:rFonts w:ascii="Segoe UI Symbol" w:hAnsi="Segoe UI Symbol" w:cs="Segoe UI Symbol"/>
              </w:rPr>
              <w:t>☐</w:t>
            </w:r>
          </w:p>
        </w:tc>
        <w:tc>
          <w:tcPr>
            <w:tcW w:w="630" w:type="dxa"/>
          </w:tcPr>
          <w:p w14:paraId="30234081" w14:textId="7BB7DA89" w:rsidR="00907B82" w:rsidRDefault="00907B82" w:rsidP="00907B82">
            <w:pPr>
              <w:rPr>
                <w:rFonts w:ascii="Arial" w:hAnsi="Arial" w:cs="Arial"/>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9535" w:type="dxa"/>
            <w:vAlign w:val="center"/>
          </w:tcPr>
          <w:p w14:paraId="536E60B1" w14:textId="5747C715" w:rsidR="00907B82" w:rsidRDefault="00907B82" w:rsidP="00907B82">
            <w:pPr>
              <w:rPr>
                <w:rFonts w:ascii="Arial" w:hAnsi="Arial" w:cs="Arial"/>
              </w:rPr>
            </w:pPr>
            <w:r>
              <w:rPr>
                <w:rFonts w:ascii="Arial" w:hAnsi="Arial" w:cs="Arial"/>
              </w:rPr>
              <w:t>Approved waivers have appropriate signatures and/or approval notes</w:t>
            </w:r>
          </w:p>
        </w:tc>
      </w:tr>
    </w:tbl>
    <w:p w14:paraId="2E6352DB" w14:textId="77777777" w:rsidR="00907B82" w:rsidRDefault="00907B82" w:rsidP="00221F91">
      <w:pPr>
        <w:rPr>
          <w:rFonts w:ascii="Arial" w:hAnsi="Arial" w:cs="Arial"/>
        </w:rPr>
      </w:pPr>
    </w:p>
    <w:p w14:paraId="22F201D3" w14:textId="1C95802F" w:rsidR="00221F91" w:rsidRPr="00670F8B" w:rsidRDefault="00907B82" w:rsidP="00221F91">
      <w:pPr>
        <w:rPr>
          <w:rFonts w:ascii="Arial" w:hAnsi="Arial" w:cs="Arial"/>
        </w:rPr>
      </w:pPr>
      <w:r>
        <w:rPr>
          <w:rFonts w:ascii="Arial" w:hAnsi="Arial" w:cs="Arial"/>
        </w:rPr>
        <w:t>N</w:t>
      </w:r>
      <w:r w:rsidR="00221F91" w:rsidRPr="00670F8B">
        <w:rPr>
          <w:rFonts w:ascii="Arial" w:hAnsi="Arial" w:cs="Arial"/>
        </w:rPr>
        <w:t xml:space="preserve">umber of waivers request: </w:t>
      </w:r>
      <w:r w:rsidR="00221F91" w:rsidRPr="00670F8B">
        <w:rPr>
          <w:rFonts w:ascii="Arial" w:hAnsi="Arial" w:cs="Arial"/>
        </w:rPr>
        <w:fldChar w:fldCharType="begin">
          <w:ffData>
            <w:name w:val="Text1"/>
            <w:enabled/>
            <w:calcOnExit w:val="0"/>
            <w:textInput/>
          </w:ffData>
        </w:fldChar>
      </w:r>
      <w:r w:rsidR="00221F91" w:rsidRPr="00670F8B">
        <w:rPr>
          <w:rFonts w:ascii="Arial" w:hAnsi="Arial" w:cs="Arial"/>
        </w:rPr>
        <w:instrText xml:space="preserve"> FORMTEXT </w:instrText>
      </w:r>
      <w:r w:rsidR="00221F91" w:rsidRPr="00670F8B">
        <w:rPr>
          <w:rFonts w:ascii="Arial" w:hAnsi="Arial" w:cs="Arial"/>
        </w:rPr>
      </w:r>
      <w:r w:rsidR="00221F91" w:rsidRPr="00670F8B">
        <w:rPr>
          <w:rFonts w:ascii="Arial" w:hAnsi="Arial" w:cs="Arial"/>
        </w:rPr>
        <w:fldChar w:fldCharType="separate"/>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fldChar w:fldCharType="end"/>
      </w:r>
      <w:r w:rsidR="00221F91" w:rsidRPr="00670F8B">
        <w:rPr>
          <w:rFonts w:ascii="Arial" w:hAnsi="Arial" w:cs="Arial"/>
        </w:rPr>
        <w:t xml:space="preserve">              Number of waivers approved: </w:t>
      </w:r>
      <w:r w:rsidR="00221F91" w:rsidRPr="00670F8B">
        <w:rPr>
          <w:rFonts w:ascii="Arial" w:hAnsi="Arial" w:cs="Arial"/>
        </w:rPr>
        <w:fldChar w:fldCharType="begin">
          <w:ffData>
            <w:name w:val="Text1"/>
            <w:enabled/>
            <w:calcOnExit w:val="0"/>
            <w:textInput/>
          </w:ffData>
        </w:fldChar>
      </w:r>
      <w:r w:rsidR="00221F91" w:rsidRPr="00670F8B">
        <w:rPr>
          <w:rFonts w:ascii="Arial" w:hAnsi="Arial" w:cs="Arial"/>
        </w:rPr>
        <w:instrText xml:space="preserve"> FORMTEXT </w:instrText>
      </w:r>
      <w:r w:rsidR="00221F91" w:rsidRPr="00670F8B">
        <w:rPr>
          <w:rFonts w:ascii="Arial" w:hAnsi="Arial" w:cs="Arial"/>
        </w:rPr>
      </w:r>
      <w:r w:rsidR="00221F91" w:rsidRPr="00670F8B">
        <w:rPr>
          <w:rFonts w:ascii="Arial" w:hAnsi="Arial" w:cs="Arial"/>
        </w:rPr>
        <w:fldChar w:fldCharType="separate"/>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t> </w:t>
      </w:r>
      <w:r w:rsidR="00221F91" w:rsidRPr="00670F8B">
        <w:rPr>
          <w:rFonts w:ascii="Arial" w:hAnsi="Arial" w:cs="Arial"/>
        </w:rPr>
        <w:fldChar w:fldCharType="end"/>
      </w:r>
    </w:p>
    <w:p w14:paraId="393CD1BF" w14:textId="2220276E" w:rsidR="00907B82" w:rsidRDefault="00221F91" w:rsidP="00221F91">
      <w:pPr>
        <w:rPr>
          <w:rFonts w:ascii="Arial" w:hAnsi="Arial" w:cs="Arial"/>
        </w:rPr>
      </w:pPr>
      <w:bookmarkStart w:id="7" w:name="_Hlk207807816"/>
      <w:r w:rsidRPr="00670F8B">
        <w:rPr>
          <w:rFonts w:ascii="Arial" w:hAnsi="Arial" w:cs="Arial"/>
        </w:rPr>
        <w:t xml:space="preserve">Comments: </w:t>
      </w:r>
      <w:r w:rsidRPr="00670F8B">
        <w:rPr>
          <w:rFonts w:ascii="Arial" w:hAnsi="Arial" w:cs="Arial"/>
        </w:rPr>
        <w:fldChar w:fldCharType="begin">
          <w:ffData>
            <w:name w:val="Text1"/>
            <w:enabled/>
            <w:calcOnExit w:val="0"/>
            <w:textInput/>
          </w:ffData>
        </w:fldChar>
      </w:r>
      <w:r w:rsidRPr="00670F8B">
        <w:rPr>
          <w:rFonts w:ascii="Arial" w:hAnsi="Arial" w:cs="Arial"/>
        </w:rPr>
        <w:instrText xml:space="preserve"> FORMTEXT </w:instrText>
      </w:r>
      <w:r w:rsidRPr="00670F8B">
        <w:rPr>
          <w:rFonts w:ascii="Arial" w:hAnsi="Arial" w:cs="Arial"/>
        </w:rPr>
      </w:r>
      <w:r w:rsidRPr="00670F8B">
        <w:rPr>
          <w:rFonts w:ascii="Arial" w:hAnsi="Arial" w:cs="Arial"/>
        </w:rPr>
        <w:fldChar w:fldCharType="separate"/>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t> </w:t>
      </w:r>
      <w:r w:rsidRPr="00670F8B">
        <w:rPr>
          <w:rFonts w:ascii="Arial" w:hAnsi="Arial" w:cs="Arial"/>
        </w:rPr>
        <w:fldChar w:fldCharType="end"/>
      </w:r>
    </w:p>
    <w:bookmarkEnd w:id="7"/>
    <w:p w14:paraId="3C8EEF4D" w14:textId="13043FE1" w:rsidR="00221F91" w:rsidRPr="00670F8B" w:rsidRDefault="00221F91" w:rsidP="00907B82">
      <w:pPr>
        <w:shd w:val="pct25" w:color="auto" w:fill="FFFFFF"/>
        <w:spacing w:before="360"/>
        <w:rPr>
          <w:rFonts w:ascii="Arial" w:eastAsia="Calibri" w:hAnsi="Arial" w:cs="Arial"/>
          <w:b/>
          <w:kern w:val="0"/>
          <w14:ligatures w14:val="none"/>
        </w:rPr>
      </w:pPr>
      <w:r w:rsidRPr="00670F8B">
        <w:rPr>
          <w:rFonts w:ascii="Arial" w:eastAsia="Calibri" w:hAnsi="Arial" w:cs="Arial"/>
          <w:b/>
          <w:kern w:val="0"/>
          <w14:ligatures w14:val="none"/>
        </w:rPr>
        <w:t xml:space="preserve">F. CONFLICT OF INTEREST                                                            </w:t>
      </w:r>
      <w:r w:rsidR="0067641B">
        <w:rPr>
          <w:rFonts w:ascii="Arial" w:eastAsia="Calibri" w:hAnsi="Arial" w:cs="Arial"/>
          <w:b/>
          <w:kern w:val="0"/>
          <w14:ligatures w14:val="none"/>
        </w:rPr>
        <w:t xml:space="preserve">  </w:t>
      </w:r>
      <w:r w:rsidRPr="00670F8B">
        <w:rPr>
          <w:rFonts w:ascii="Arial" w:eastAsia="Calibri" w:hAnsi="Arial" w:cs="Arial"/>
          <w:b/>
          <w:kern w:val="0"/>
          <w14:ligatures w14:val="none"/>
        </w:rPr>
        <w:t xml:space="preserve">        </w:t>
      </w:r>
      <w:r w:rsidR="0067641B">
        <w:rPr>
          <w:rFonts w:ascii="Arial" w:eastAsia="Calibri" w:hAnsi="Arial" w:cs="Arial"/>
          <w:b/>
          <w:kern w:val="0"/>
          <w14:ligatures w14:val="none"/>
        </w:rPr>
        <w:t xml:space="preserve">  </w:t>
      </w:r>
      <w:r w:rsidRPr="00670F8B">
        <w:rPr>
          <w:rFonts w:ascii="Arial" w:eastAsia="Calibri" w:hAnsi="Arial" w:cs="Arial"/>
          <w:b/>
          <w:kern w:val="0"/>
          <w14:ligatures w14:val="none"/>
        </w:rPr>
        <w:t xml:space="preserve">        General Statute § 142-6.1</w:t>
      </w:r>
    </w:p>
    <w:p w14:paraId="527F3C95" w14:textId="77777777" w:rsidR="00221F91" w:rsidRPr="00670F8B" w:rsidRDefault="00221F91" w:rsidP="00221F91">
      <w:pPr>
        <w:spacing w:before="240" w:after="240"/>
        <w:rPr>
          <w:rFonts w:ascii="Arial" w:eastAsia="Calibri" w:hAnsi="Arial" w:cs="Arial"/>
          <w:b/>
          <w:kern w:val="0"/>
          <w14:ligatures w14:val="none"/>
        </w:rPr>
      </w:pPr>
      <w:r w:rsidRPr="00670F8B">
        <w:rPr>
          <w:rFonts w:ascii="Arial" w:eastAsia="Calibri" w:hAnsi="Arial" w:cs="Arial"/>
          <w:b/>
          <w:kern w:val="0"/>
          <w14:ligatures w14:val="none"/>
        </w:rPr>
        <w:t xml:space="preserve">Each private non-profit entity receiving state funds shall file with the AAA a notarized copy of their policy addressing conflicts of interest that may arise involving their employees and the members of their board of directors or other governing </w:t>
      </w:r>
      <w:proofErr w:type="gramStart"/>
      <w:r w:rsidRPr="00670F8B">
        <w:rPr>
          <w:rFonts w:ascii="Arial" w:eastAsia="Calibri" w:hAnsi="Arial" w:cs="Arial"/>
          <w:b/>
          <w:kern w:val="0"/>
          <w14:ligatures w14:val="none"/>
        </w:rPr>
        <w:t>body</w:t>
      </w:r>
      <w:proofErr w:type="gramEnd"/>
      <w:r w:rsidRPr="00670F8B">
        <w:rPr>
          <w:rFonts w:ascii="Arial" w:eastAsia="Calibri" w:hAnsi="Arial" w:cs="Arial"/>
          <w:b/>
          <w:kern w:val="0"/>
          <w14:ligatures w14:val="none"/>
        </w:rPr>
        <w:t>.</w:t>
      </w:r>
    </w:p>
    <w:p w14:paraId="7643F146" w14:textId="32C8AD92" w:rsidR="00221F91" w:rsidRPr="00670F8B" w:rsidRDefault="00BD4E39" w:rsidP="00221F91">
      <w:pPr>
        <w:spacing w:before="240" w:after="240"/>
        <w:rPr>
          <w:rFonts w:ascii="Arial" w:eastAsia="Calibri" w:hAnsi="Arial" w:cs="Arial"/>
          <w:kern w:val="0"/>
          <w14:ligatures w14:val="none"/>
        </w:rPr>
      </w:pPr>
      <w:r>
        <w:rPr>
          <w:rFonts w:ascii="Arial" w:eastAsia="Calibri" w:hAnsi="Arial" w:cs="Arial"/>
          <w:kern w:val="0"/>
          <w14:ligatures w14:val="none"/>
        </w:rPr>
        <w:t>C</w:t>
      </w:r>
      <w:r w:rsidR="00221F91" w:rsidRPr="00670F8B">
        <w:rPr>
          <w:rFonts w:ascii="Arial" w:eastAsia="Calibri" w:hAnsi="Arial" w:cs="Arial"/>
          <w:kern w:val="0"/>
          <w14:ligatures w14:val="none"/>
        </w:rPr>
        <w:t xml:space="preserve">onflict of interest policy </w:t>
      </w:r>
      <w:r>
        <w:rPr>
          <w:rFonts w:ascii="Arial" w:eastAsia="Calibri" w:hAnsi="Arial" w:cs="Arial"/>
          <w:kern w:val="0"/>
          <w14:ligatures w14:val="none"/>
        </w:rPr>
        <w:t xml:space="preserve">is </w:t>
      </w:r>
      <w:r w:rsidR="00221F91" w:rsidRPr="00670F8B">
        <w:rPr>
          <w:rFonts w:ascii="Arial" w:eastAsia="Calibri" w:hAnsi="Arial" w:cs="Arial"/>
          <w:kern w:val="0"/>
          <w14:ligatures w14:val="none"/>
        </w:rPr>
        <w:t xml:space="preserve">available for review    </w:t>
      </w:r>
      <w:bookmarkStart w:id="8" w:name="_Hlk207813945"/>
      <w:r w:rsidR="00221F91" w:rsidRPr="00670F8B">
        <w:rPr>
          <w:rFonts w:ascii="Arial" w:eastAsia="Calibri" w:hAnsi="Arial" w:cs="Arial"/>
          <w:kern w:val="0"/>
          <w14:ligatures w14:val="none"/>
        </w:rPr>
        <w:t xml:space="preserve"> Yes </w:t>
      </w:r>
      <w:sdt>
        <w:sdtPr>
          <w:rPr>
            <w:rFonts w:ascii="Arial" w:eastAsia="Calibri" w:hAnsi="Arial" w:cs="Arial"/>
            <w:kern w:val="0"/>
            <w14:ligatures w14:val="none"/>
          </w:rPr>
          <w:id w:val="-806166294"/>
          <w14:checkbox>
            <w14:checked w14:val="0"/>
            <w14:checkedState w14:val="2612" w14:font="MS Gothic"/>
            <w14:uncheckedState w14:val="2610" w14:font="MS Gothic"/>
          </w14:checkbox>
        </w:sdtPr>
        <w:sdtEndPr/>
        <w:sdtContent>
          <w:r w:rsidR="00221F91" w:rsidRPr="00670F8B">
            <w:rPr>
              <w:rFonts w:ascii="Segoe UI Symbol" w:eastAsia="Calibri" w:hAnsi="Segoe UI Symbol" w:cs="Segoe UI Symbol"/>
              <w:kern w:val="0"/>
              <w14:ligatures w14:val="none"/>
            </w:rPr>
            <w:t>☐</w:t>
          </w:r>
        </w:sdtContent>
      </w:sdt>
      <w:r w:rsidR="00221F91" w:rsidRPr="00670F8B">
        <w:rPr>
          <w:rFonts w:ascii="Arial" w:eastAsia="Calibri" w:hAnsi="Arial" w:cs="Arial"/>
          <w:kern w:val="0"/>
          <w14:ligatures w14:val="none"/>
        </w:rPr>
        <w:t xml:space="preserve">     No </w:t>
      </w:r>
      <w:sdt>
        <w:sdtPr>
          <w:rPr>
            <w:rFonts w:ascii="Arial" w:eastAsia="Calibri" w:hAnsi="Arial" w:cs="Arial"/>
            <w:kern w:val="0"/>
            <w14:ligatures w14:val="none"/>
          </w:rPr>
          <w:id w:val="-435517038"/>
          <w14:checkbox>
            <w14:checked w14:val="0"/>
            <w14:checkedState w14:val="2612" w14:font="MS Gothic"/>
            <w14:uncheckedState w14:val="2610" w14:font="MS Gothic"/>
          </w14:checkbox>
        </w:sdtPr>
        <w:sdtEndPr/>
        <w:sdtContent>
          <w:r w:rsidR="00221F91" w:rsidRPr="00670F8B">
            <w:rPr>
              <w:rFonts w:ascii="Segoe UI Symbol" w:eastAsia="MS Gothic" w:hAnsi="Segoe UI Symbol" w:cs="Segoe UI Symbol"/>
              <w:kern w:val="0"/>
              <w14:ligatures w14:val="none"/>
            </w:rPr>
            <w:t>☐</w:t>
          </w:r>
        </w:sdtContent>
      </w:sdt>
      <w:r w:rsidR="00221F91" w:rsidRPr="00670F8B">
        <w:rPr>
          <w:rFonts w:ascii="Arial" w:eastAsia="Calibri" w:hAnsi="Arial" w:cs="Arial"/>
          <w:kern w:val="0"/>
          <w14:ligatures w14:val="none"/>
        </w:rPr>
        <w:t xml:space="preserve"> </w:t>
      </w:r>
      <w:bookmarkEnd w:id="8"/>
      <w:r w:rsidR="00221F91" w:rsidRPr="00670F8B">
        <w:rPr>
          <w:rFonts w:ascii="Arial" w:eastAsia="Calibri" w:hAnsi="Arial" w:cs="Arial"/>
          <w:kern w:val="0"/>
          <w14:ligatures w14:val="none"/>
        </w:rPr>
        <w:t xml:space="preserve">    N/A </w:t>
      </w:r>
      <w:sdt>
        <w:sdtPr>
          <w:rPr>
            <w:rFonts w:ascii="Arial" w:eastAsia="Calibri" w:hAnsi="Arial" w:cs="Arial"/>
            <w:kern w:val="0"/>
            <w14:ligatures w14:val="none"/>
          </w:rPr>
          <w:id w:val="-247497188"/>
          <w14:checkbox>
            <w14:checked w14:val="0"/>
            <w14:checkedState w14:val="2612" w14:font="MS Gothic"/>
            <w14:uncheckedState w14:val="2610" w14:font="MS Gothic"/>
          </w14:checkbox>
        </w:sdtPr>
        <w:sdtEndPr/>
        <w:sdtContent>
          <w:r w:rsidR="00221F91" w:rsidRPr="00670F8B">
            <w:rPr>
              <w:rFonts w:ascii="Segoe UI Symbol" w:eastAsia="Calibri" w:hAnsi="Segoe UI Symbol" w:cs="Segoe UI Symbol"/>
              <w:kern w:val="0"/>
              <w14:ligatures w14:val="none"/>
            </w:rPr>
            <w:t>☐</w:t>
          </w:r>
        </w:sdtContent>
      </w:sdt>
      <w:r w:rsidR="00221F91" w:rsidRPr="00670F8B">
        <w:rPr>
          <w:rFonts w:ascii="Arial" w:eastAsia="Calibri" w:hAnsi="Arial" w:cs="Arial"/>
          <w:kern w:val="0"/>
          <w14:ligatures w14:val="none"/>
        </w:rPr>
        <w:t xml:space="preserve">      </w:t>
      </w:r>
    </w:p>
    <w:p w14:paraId="278BFFC5" w14:textId="77777777" w:rsidR="00221F91" w:rsidRPr="00670F8B" w:rsidRDefault="00221F91" w:rsidP="00221F91">
      <w:pPr>
        <w:spacing w:before="240" w:after="240"/>
        <w:rPr>
          <w:rFonts w:ascii="Arial" w:eastAsia="Calibri" w:hAnsi="Arial" w:cs="Arial"/>
          <w:bCs/>
          <w:kern w:val="0"/>
          <w14:ligatures w14:val="none"/>
        </w:rPr>
      </w:pPr>
      <w:bookmarkStart w:id="9" w:name="_Hlk207809868"/>
      <w:r w:rsidRPr="00670F8B">
        <w:rPr>
          <w:rFonts w:ascii="Arial" w:eastAsia="Calibri" w:hAnsi="Arial" w:cs="Arial"/>
          <w:bCs/>
          <w:kern w:val="0"/>
          <w14:ligatures w14:val="none"/>
        </w:rPr>
        <w:t xml:space="preserve">Comments: </w:t>
      </w:r>
      <w:r w:rsidRPr="00670F8B">
        <w:rPr>
          <w:rFonts w:ascii="Arial" w:eastAsia="Calibri" w:hAnsi="Arial" w:cs="Arial"/>
          <w:bCs/>
          <w:kern w:val="0"/>
          <w14:ligatures w14:val="none"/>
        </w:rPr>
        <w:fldChar w:fldCharType="begin">
          <w:ffData>
            <w:name w:val="Text1"/>
            <w:enabled/>
            <w:calcOnExit w:val="0"/>
            <w:textInput/>
          </w:ffData>
        </w:fldChar>
      </w:r>
      <w:r w:rsidRPr="00670F8B">
        <w:rPr>
          <w:rFonts w:ascii="Arial" w:eastAsia="Calibri" w:hAnsi="Arial" w:cs="Arial"/>
          <w:bCs/>
          <w:kern w:val="0"/>
          <w14:ligatures w14:val="none"/>
        </w:rPr>
        <w:instrText xml:space="preserve"> FORMTEXT </w:instrText>
      </w:r>
      <w:r w:rsidRPr="00670F8B">
        <w:rPr>
          <w:rFonts w:ascii="Arial" w:eastAsia="Calibri" w:hAnsi="Arial" w:cs="Arial"/>
          <w:bCs/>
          <w:kern w:val="0"/>
          <w14:ligatures w14:val="none"/>
        </w:rPr>
      </w:r>
      <w:r w:rsidRPr="00670F8B">
        <w:rPr>
          <w:rFonts w:ascii="Arial" w:eastAsia="Calibri" w:hAnsi="Arial" w:cs="Arial"/>
          <w:bCs/>
          <w:kern w:val="0"/>
          <w14:ligatures w14:val="none"/>
        </w:rPr>
        <w:fldChar w:fldCharType="separate"/>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fldChar w:fldCharType="end"/>
      </w:r>
      <w:bookmarkEnd w:id="9"/>
    </w:p>
    <w:p w14:paraId="40DFED6D" w14:textId="759E8174" w:rsidR="00221F91" w:rsidRPr="00670F8B" w:rsidRDefault="00221F91" w:rsidP="00221F91">
      <w:pPr>
        <w:shd w:val="pct25" w:color="auto" w:fill="FFFFFF"/>
        <w:rPr>
          <w:rFonts w:ascii="Arial" w:eastAsia="Calibri" w:hAnsi="Arial" w:cs="Arial"/>
          <w:b/>
          <w:kern w:val="0"/>
          <w14:ligatures w14:val="none"/>
        </w:rPr>
      </w:pPr>
      <w:r w:rsidRPr="00670F8B">
        <w:rPr>
          <w:rFonts w:ascii="Arial" w:eastAsia="Calibri" w:hAnsi="Arial" w:cs="Arial"/>
          <w:b/>
          <w:kern w:val="0"/>
          <w14:ligatures w14:val="none"/>
        </w:rPr>
        <w:t xml:space="preserve">G. ADMINISTRATIVE LETTER                                               </w:t>
      </w:r>
      <w:r w:rsidR="0067641B">
        <w:rPr>
          <w:rFonts w:ascii="Arial" w:eastAsia="Calibri" w:hAnsi="Arial" w:cs="Arial"/>
          <w:b/>
          <w:kern w:val="0"/>
          <w14:ligatures w14:val="none"/>
        </w:rPr>
        <w:t xml:space="preserve">    </w:t>
      </w:r>
      <w:r w:rsidRPr="00670F8B">
        <w:rPr>
          <w:rFonts w:ascii="Arial" w:eastAsia="Calibri" w:hAnsi="Arial" w:cs="Arial"/>
          <w:b/>
          <w:kern w:val="0"/>
          <w14:ligatures w14:val="none"/>
        </w:rPr>
        <w:t xml:space="preserve">  </w:t>
      </w:r>
      <w:r w:rsidR="0067641B">
        <w:rPr>
          <w:rFonts w:ascii="Arial" w:eastAsia="Calibri" w:hAnsi="Arial" w:cs="Arial"/>
          <w:b/>
          <w:kern w:val="0"/>
          <w14:ligatures w14:val="none"/>
        </w:rPr>
        <w:t xml:space="preserve">  </w:t>
      </w:r>
      <w:r w:rsidRPr="00670F8B">
        <w:rPr>
          <w:rFonts w:ascii="Arial" w:eastAsia="Calibri" w:hAnsi="Arial" w:cs="Arial"/>
          <w:b/>
          <w:kern w:val="0"/>
          <w14:ligatures w14:val="none"/>
        </w:rPr>
        <w:t xml:space="preserve">       Number 25-02 dated June 12, 2025</w:t>
      </w:r>
    </w:p>
    <w:p w14:paraId="69A445AA" w14:textId="77AA424D" w:rsidR="00221F91" w:rsidRPr="00670F8B" w:rsidRDefault="00221F91" w:rsidP="00221F91">
      <w:pPr>
        <w:spacing w:before="240" w:after="240"/>
        <w:rPr>
          <w:rFonts w:ascii="Arial" w:eastAsia="Calibri" w:hAnsi="Arial" w:cs="Arial"/>
          <w:b/>
          <w:kern w:val="0"/>
          <w14:ligatures w14:val="none"/>
        </w:rPr>
      </w:pPr>
      <w:r w:rsidRPr="00670F8B">
        <w:rPr>
          <w:rFonts w:ascii="Arial" w:eastAsia="Calibri" w:hAnsi="Arial" w:cs="Arial"/>
          <w:b/>
          <w:kern w:val="0"/>
          <w14:ligatures w14:val="none"/>
        </w:rPr>
        <w:t>Effective no later than the beginning of reporting for SFY 2026, providers must enter the numerical placeholder “1” in ARMS (instead of project costs) to report by SRW code(s) that an individual client received H</w:t>
      </w:r>
      <w:r w:rsidR="00883072">
        <w:rPr>
          <w:rFonts w:ascii="Arial" w:eastAsia="Calibri" w:hAnsi="Arial" w:cs="Arial"/>
          <w:b/>
          <w:kern w:val="0"/>
          <w14:ligatures w14:val="none"/>
        </w:rPr>
        <w:t>/</w:t>
      </w:r>
      <w:r w:rsidRPr="00670F8B">
        <w:rPr>
          <w:rFonts w:ascii="Arial" w:eastAsia="Calibri" w:hAnsi="Arial" w:cs="Arial"/>
          <w:b/>
          <w:kern w:val="0"/>
          <w14:ligatures w14:val="none"/>
        </w:rPr>
        <w:t>HI services in the month in which reimbursements are requested for the client’s home improvements. This change is made to streamline administrative requirements and support consistency in statewide tracking and reporting using the Older Americans Act Performance System (OAAPS). Data entry by client and SRW code is documented in ARMS report ZGA-542.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685"/>
        <w:gridCol w:w="9531"/>
      </w:tblGrid>
      <w:tr w:rsidR="00907B82" w14:paraId="37A632B7" w14:textId="77777777" w:rsidTr="00BD4E39">
        <w:trPr>
          <w:trHeight w:val="432"/>
        </w:trPr>
        <w:tc>
          <w:tcPr>
            <w:tcW w:w="575" w:type="dxa"/>
          </w:tcPr>
          <w:p w14:paraId="5924B4C4" w14:textId="3E1C7151" w:rsidR="00907B82" w:rsidRDefault="00907B82" w:rsidP="00907B82">
            <w:pPr>
              <w:rPr>
                <w:rFonts w:ascii="Arial" w:eastAsia="Calibri" w:hAnsi="Arial" w:cs="Arial"/>
                <w:bCs/>
                <w:kern w:val="0"/>
                <w14:ligatures w14:val="none"/>
              </w:rPr>
            </w:pPr>
            <w:bookmarkStart w:id="10" w:name="_Hlk207810567"/>
            <w:r w:rsidRPr="00F92054">
              <w:rPr>
                <w:rFonts w:ascii="Arial" w:hAnsi="Arial" w:cs="Arial"/>
              </w:rPr>
              <w:t xml:space="preserve">Yes </w:t>
            </w:r>
            <w:r w:rsidRPr="00F92054">
              <w:rPr>
                <w:rFonts w:ascii="Segoe UI Symbol" w:hAnsi="Segoe UI Symbol" w:cs="Segoe UI Symbol"/>
              </w:rPr>
              <w:t>☐</w:t>
            </w:r>
          </w:p>
        </w:tc>
        <w:tc>
          <w:tcPr>
            <w:tcW w:w="685" w:type="dxa"/>
          </w:tcPr>
          <w:p w14:paraId="70379925" w14:textId="6433F2A9" w:rsidR="00907B82" w:rsidRDefault="00907B82" w:rsidP="00907B82">
            <w:pPr>
              <w:rPr>
                <w:rFonts w:ascii="Arial" w:eastAsia="Calibri" w:hAnsi="Arial" w:cs="Arial"/>
                <w:bCs/>
                <w:kern w:val="0"/>
                <w14:ligatures w14:val="none"/>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9531" w:type="dxa"/>
            <w:vAlign w:val="center"/>
          </w:tcPr>
          <w:p w14:paraId="1FFB0765" w14:textId="37F12D1D" w:rsidR="00907B82" w:rsidRDefault="00907B82" w:rsidP="00907B82">
            <w:pPr>
              <w:rPr>
                <w:rFonts w:ascii="Arial" w:eastAsia="Calibri" w:hAnsi="Arial" w:cs="Arial"/>
                <w:bCs/>
                <w:kern w:val="0"/>
                <w14:ligatures w14:val="none"/>
              </w:rPr>
            </w:pPr>
            <w:r>
              <w:rPr>
                <w:rFonts w:ascii="Arial" w:hAnsi="Arial" w:cs="Arial"/>
              </w:rPr>
              <w:t>Clients are registered and entered into ARMS</w:t>
            </w:r>
          </w:p>
        </w:tc>
      </w:tr>
      <w:tr w:rsidR="00907B82" w14:paraId="01C03225" w14:textId="77777777" w:rsidTr="00BD4E39">
        <w:trPr>
          <w:trHeight w:val="432"/>
        </w:trPr>
        <w:tc>
          <w:tcPr>
            <w:tcW w:w="575" w:type="dxa"/>
          </w:tcPr>
          <w:p w14:paraId="428A5A03" w14:textId="3A5C84B5" w:rsidR="00907B82" w:rsidRDefault="00907B82" w:rsidP="00907B82">
            <w:pPr>
              <w:rPr>
                <w:rFonts w:ascii="Arial" w:eastAsia="Calibri" w:hAnsi="Arial" w:cs="Arial"/>
                <w:bCs/>
                <w:kern w:val="0"/>
                <w14:ligatures w14:val="none"/>
              </w:rPr>
            </w:pPr>
            <w:r w:rsidRPr="00F92054">
              <w:rPr>
                <w:rFonts w:ascii="Arial" w:hAnsi="Arial" w:cs="Arial"/>
              </w:rPr>
              <w:t xml:space="preserve">Yes </w:t>
            </w:r>
            <w:r w:rsidRPr="00F92054">
              <w:rPr>
                <w:rFonts w:ascii="Segoe UI Symbol" w:hAnsi="Segoe UI Symbol" w:cs="Segoe UI Symbol"/>
              </w:rPr>
              <w:t>☐</w:t>
            </w:r>
          </w:p>
        </w:tc>
        <w:tc>
          <w:tcPr>
            <w:tcW w:w="685" w:type="dxa"/>
          </w:tcPr>
          <w:p w14:paraId="50AC066C" w14:textId="0A5BDF0F" w:rsidR="00907B82" w:rsidRDefault="00907B82" w:rsidP="00907B82">
            <w:pPr>
              <w:rPr>
                <w:rFonts w:ascii="Arial" w:eastAsia="Calibri" w:hAnsi="Arial" w:cs="Arial"/>
                <w:bCs/>
                <w:kern w:val="0"/>
                <w14:ligatures w14:val="none"/>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9531" w:type="dxa"/>
            <w:vAlign w:val="center"/>
          </w:tcPr>
          <w:p w14:paraId="727F3533" w14:textId="01890AFC" w:rsidR="00907B82" w:rsidRDefault="00907B82" w:rsidP="00907B82">
            <w:pPr>
              <w:rPr>
                <w:rFonts w:ascii="Arial" w:eastAsia="Calibri" w:hAnsi="Arial" w:cs="Arial"/>
                <w:bCs/>
                <w:kern w:val="0"/>
                <w14:ligatures w14:val="none"/>
              </w:rPr>
            </w:pPr>
            <w:r>
              <w:rPr>
                <w:rFonts w:ascii="Arial" w:hAnsi="Arial" w:cs="Arial"/>
              </w:rPr>
              <w:t>Services are entered into ARMS using the appropriate SRW codes for each category of work</w:t>
            </w:r>
          </w:p>
        </w:tc>
      </w:tr>
    </w:tbl>
    <w:p w14:paraId="0063A5C7" w14:textId="656CECE7" w:rsidR="00221F91" w:rsidRPr="00670F8B" w:rsidRDefault="00221F91" w:rsidP="00221F91">
      <w:pPr>
        <w:spacing w:before="240" w:after="240"/>
        <w:rPr>
          <w:rFonts w:ascii="Arial" w:eastAsia="Calibri" w:hAnsi="Arial" w:cs="Arial"/>
          <w:bCs/>
          <w:kern w:val="0"/>
          <w14:ligatures w14:val="none"/>
        </w:rPr>
      </w:pPr>
      <w:r w:rsidRPr="00670F8B">
        <w:rPr>
          <w:rFonts w:ascii="Arial" w:eastAsia="Calibri" w:hAnsi="Arial" w:cs="Arial"/>
          <w:bCs/>
          <w:kern w:val="0"/>
          <w14:ligatures w14:val="none"/>
        </w:rPr>
        <w:t xml:space="preserve">Comments: </w:t>
      </w:r>
      <w:r w:rsidRPr="00670F8B">
        <w:rPr>
          <w:rFonts w:ascii="Arial" w:eastAsia="Calibri" w:hAnsi="Arial" w:cs="Arial"/>
          <w:bCs/>
          <w:kern w:val="0"/>
          <w14:ligatures w14:val="none"/>
        </w:rPr>
        <w:fldChar w:fldCharType="begin">
          <w:ffData>
            <w:name w:val="Text1"/>
            <w:enabled/>
            <w:calcOnExit w:val="0"/>
            <w:textInput/>
          </w:ffData>
        </w:fldChar>
      </w:r>
      <w:r w:rsidRPr="00670F8B">
        <w:rPr>
          <w:rFonts w:ascii="Arial" w:eastAsia="Calibri" w:hAnsi="Arial" w:cs="Arial"/>
          <w:bCs/>
          <w:kern w:val="0"/>
          <w14:ligatures w14:val="none"/>
        </w:rPr>
        <w:instrText xml:space="preserve"> FORMTEXT </w:instrText>
      </w:r>
      <w:r w:rsidRPr="00670F8B">
        <w:rPr>
          <w:rFonts w:ascii="Arial" w:eastAsia="Calibri" w:hAnsi="Arial" w:cs="Arial"/>
          <w:bCs/>
          <w:kern w:val="0"/>
          <w14:ligatures w14:val="none"/>
        </w:rPr>
      </w:r>
      <w:r w:rsidRPr="00670F8B">
        <w:rPr>
          <w:rFonts w:ascii="Arial" w:eastAsia="Calibri" w:hAnsi="Arial" w:cs="Arial"/>
          <w:bCs/>
          <w:kern w:val="0"/>
          <w14:ligatures w14:val="none"/>
        </w:rPr>
        <w:fldChar w:fldCharType="separate"/>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fldChar w:fldCharType="end"/>
      </w:r>
    </w:p>
    <w:bookmarkEnd w:id="10"/>
    <w:p w14:paraId="09DB738D" w14:textId="6B2EADE7" w:rsidR="00221F91" w:rsidRPr="00907B82" w:rsidRDefault="00221F91" w:rsidP="00907B82">
      <w:pPr>
        <w:shd w:val="pct25" w:color="auto" w:fill="FFFFFF"/>
        <w:spacing w:before="360"/>
        <w:rPr>
          <w:rFonts w:ascii="Arial" w:eastAsia="Calibri" w:hAnsi="Arial" w:cs="Arial"/>
          <w:b/>
          <w:caps/>
          <w:kern w:val="0"/>
          <w14:ligatures w14:val="none"/>
        </w:rPr>
      </w:pPr>
      <w:r w:rsidRPr="00907B82">
        <w:rPr>
          <w:rFonts w:ascii="Arial" w:eastAsia="Calibri" w:hAnsi="Arial" w:cs="Arial"/>
          <w:b/>
          <w:caps/>
          <w:kern w:val="0"/>
          <w14:ligatures w14:val="none"/>
        </w:rPr>
        <w:t>H. 20% Cap for Site/Route/Worker (S/R/W) Code 144</w:t>
      </w:r>
    </w:p>
    <w:p w14:paraId="364FE5FD" w14:textId="77777777" w:rsidR="00221F91" w:rsidRPr="00670F8B" w:rsidRDefault="00221F91" w:rsidP="00221F91">
      <w:pPr>
        <w:spacing w:before="240" w:after="240"/>
        <w:rPr>
          <w:rFonts w:ascii="Arial" w:eastAsia="Calibri" w:hAnsi="Arial" w:cs="Arial"/>
          <w:b/>
          <w:bCs/>
          <w:kern w:val="0"/>
          <w14:ligatures w14:val="none"/>
        </w:rPr>
      </w:pPr>
      <w:r w:rsidRPr="00670F8B">
        <w:rPr>
          <w:rFonts w:ascii="Arial" w:eastAsia="Calibri" w:hAnsi="Arial" w:cs="Arial"/>
          <w:b/>
          <w:bCs/>
          <w:kern w:val="0"/>
          <w14:ligatures w14:val="none"/>
        </w:rPr>
        <w:t xml:space="preserve">Total expenditures listed under S/R/W code 144 (basic home furnishings and home appliances) must not exceed 20% of the service provider’s yearly H/HI allocation (excluding heating and air), as prohibited by Administrative Letter number 15-04 dated July 15, 2015.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30"/>
        <w:gridCol w:w="9440"/>
      </w:tblGrid>
      <w:tr w:rsidR="00907B82" w14:paraId="1102222C" w14:textId="77777777" w:rsidTr="00BD4E39">
        <w:tc>
          <w:tcPr>
            <w:tcW w:w="720" w:type="dxa"/>
          </w:tcPr>
          <w:p w14:paraId="1BD90495" w14:textId="5F55A318" w:rsidR="00907B82" w:rsidRDefault="00907B82" w:rsidP="00907B82">
            <w:pPr>
              <w:spacing w:line="240" w:lineRule="auto"/>
              <w:rPr>
                <w:rFonts w:ascii="Arial" w:eastAsia="Calibri" w:hAnsi="Arial" w:cs="Arial"/>
                <w:b/>
                <w:kern w:val="0"/>
                <w14:ligatures w14:val="none"/>
              </w:rPr>
            </w:pPr>
            <w:r w:rsidRPr="00F92054">
              <w:rPr>
                <w:rFonts w:ascii="Arial" w:hAnsi="Arial" w:cs="Arial"/>
              </w:rPr>
              <w:t xml:space="preserve">Yes </w:t>
            </w:r>
            <w:r w:rsidRPr="00F92054">
              <w:rPr>
                <w:rFonts w:ascii="Segoe UI Symbol" w:hAnsi="Segoe UI Symbol" w:cs="Segoe UI Symbol"/>
              </w:rPr>
              <w:t>☐</w:t>
            </w:r>
          </w:p>
        </w:tc>
        <w:tc>
          <w:tcPr>
            <w:tcW w:w="630" w:type="dxa"/>
          </w:tcPr>
          <w:p w14:paraId="6F917D40" w14:textId="735EB1DF" w:rsidR="00907B82" w:rsidRDefault="00907B82" w:rsidP="00907B82">
            <w:pPr>
              <w:spacing w:line="240" w:lineRule="auto"/>
              <w:rPr>
                <w:rFonts w:ascii="Arial" w:eastAsia="Calibri" w:hAnsi="Arial" w:cs="Arial"/>
                <w:b/>
                <w:kern w:val="0"/>
                <w14:ligatures w14:val="none"/>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9440" w:type="dxa"/>
            <w:vAlign w:val="center"/>
          </w:tcPr>
          <w:p w14:paraId="3B7EF823" w14:textId="12DAB645" w:rsidR="00907B82" w:rsidRDefault="00907B82" w:rsidP="00907B82">
            <w:pPr>
              <w:spacing w:line="240" w:lineRule="auto"/>
              <w:rPr>
                <w:rFonts w:ascii="Arial" w:eastAsia="Calibri" w:hAnsi="Arial" w:cs="Arial"/>
                <w:b/>
                <w:kern w:val="0"/>
                <w14:ligatures w14:val="none"/>
              </w:rPr>
            </w:pPr>
            <w:r>
              <w:rPr>
                <w:rFonts w:ascii="Arial" w:hAnsi="Arial" w:cs="Arial"/>
              </w:rPr>
              <w:t>Has a policy and system in place to prevent SRW code 144 expenditures form exceeding 20% of yearly allocation</w:t>
            </w:r>
          </w:p>
        </w:tc>
      </w:tr>
      <w:tr w:rsidR="00907B82" w14:paraId="14C58DC9" w14:textId="77777777" w:rsidTr="00BD4E39">
        <w:tc>
          <w:tcPr>
            <w:tcW w:w="720" w:type="dxa"/>
          </w:tcPr>
          <w:p w14:paraId="19E5A217" w14:textId="6D26A9F5" w:rsidR="00907B82" w:rsidRDefault="00907B82" w:rsidP="00907B82">
            <w:pPr>
              <w:spacing w:line="240" w:lineRule="auto"/>
              <w:rPr>
                <w:rFonts w:ascii="Arial" w:eastAsia="Calibri" w:hAnsi="Arial" w:cs="Arial"/>
                <w:b/>
                <w:kern w:val="0"/>
                <w14:ligatures w14:val="none"/>
              </w:rPr>
            </w:pPr>
            <w:r w:rsidRPr="00F92054">
              <w:rPr>
                <w:rFonts w:ascii="Arial" w:hAnsi="Arial" w:cs="Arial"/>
              </w:rPr>
              <w:t xml:space="preserve">Yes </w:t>
            </w:r>
            <w:r w:rsidRPr="00F92054">
              <w:rPr>
                <w:rFonts w:ascii="Segoe UI Symbol" w:hAnsi="Segoe UI Symbol" w:cs="Segoe UI Symbol"/>
              </w:rPr>
              <w:t>☐</w:t>
            </w:r>
          </w:p>
        </w:tc>
        <w:tc>
          <w:tcPr>
            <w:tcW w:w="630" w:type="dxa"/>
          </w:tcPr>
          <w:p w14:paraId="1988175D" w14:textId="7F53019A" w:rsidR="00907B82" w:rsidRDefault="00907B82" w:rsidP="00907B82">
            <w:pPr>
              <w:spacing w:line="240" w:lineRule="auto"/>
              <w:rPr>
                <w:rFonts w:ascii="Arial" w:eastAsia="Calibri" w:hAnsi="Arial" w:cs="Arial"/>
                <w:b/>
                <w:kern w:val="0"/>
                <w14:ligatures w14:val="none"/>
              </w:rPr>
            </w:pPr>
            <w:r>
              <w:rPr>
                <w:rFonts w:ascii="Arial" w:hAnsi="Arial" w:cs="Arial"/>
              </w:rPr>
              <w:t>No</w:t>
            </w:r>
            <w:r w:rsidRPr="00F92054">
              <w:rPr>
                <w:rFonts w:ascii="Arial" w:hAnsi="Arial" w:cs="Arial"/>
              </w:rPr>
              <w:t xml:space="preserve"> </w:t>
            </w:r>
            <w:r w:rsidRPr="00F92054">
              <w:rPr>
                <w:rFonts w:ascii="Segoe UI Symbol" w:hAnsi="Segoe UI Symbol" w:cs="Segoe UI Symbol"/>
              </w:rPr>
              <w:t>☐</w:t>
            </w:r>
          </w:p>
        </w:tc>
        <w:tc>
          <w:tcPr>
            <w:tcW w:w="9440" w:type="dxa"/>
            <w:vAlign w:val="center"/>
          </w:tcPr>
          <w:p w14:paraId="14F4F772" w14:textId="0D90193C" w:rsidR="00907B82" w:rsidRDefault="00907B82" w:rsidP="00907B82">
            <w:pPr>
              <w:spacing w:line="240" w:lineRule="auto"/>
              <w:rPr>
                <w:rFonts w:ascii="Arial" w:eastAsia="Calibri" w:hAnsi="Arial" w:cs="Arial"/>
                <w:b/>
                <w:kern w:val="0"/>
                <w14:ligatures w14:val="none"/>
              </w:rPr>
            </w:pPr>
            <w:r>
              <w:rPr>
                <w:rFonts w:ascii="Arial" w:hAnsi="Arial" w:cs="Arial"/>
              </w:rPr>
              <w:t>Copy of the policy is available in AAA file</w:t>
            </w:r>
          </w:p>
        </w:tc>
      </w:tr>
    </w:tbl>
    <w:p w14:paraId="3236E8FD" w14:textId="77777777" w:rsidR="00221F91" w:rsidRPr="00670F8B" w:rsidRDefault="00221F91" w:rsidP="00221F91">
      <w:pPr>
        <w:spacing w:after="240" w:line="240" w:lineRule="auto"/>
        <w:rPr>
          <w:rFonts w:ascii="Arial" w:eastAsia="Calibri" w:hAnsi="Arial" w:cs="Arial"/>
          <w:b/>
          <w:kern w:val="0"/>
          <w14:ligatures w14:val="none"/>
        </w:rPr>
      </w:pPr>
    </w:p>
    <w:p w14:paraId="7F94EFB9" w14:textId="3701E1A5" w:rsidR="00221F91" w:rsidRPr="00670F8B" w:rsidRDefault="00221F91" w:rsidP="00221F91">
      <w:pPr>
        <w:spacing w:before="240" w:after="240"/>
        <w:rPr>
          <w:rFonts w:ascii="Arial" w:eastAsia="Calibri" w:hAnsi="Arial" w:cs="Arial"/>
          <w:b/>
          <w:kern w:val="0"/>
          <w14:ligatures w14:val="none"/>
        </w:rPr>
      </w:pPr>
      <w:r w:rsidRPr="00BD4E39">
        <w:rPr>
          <w:rFonts w:ascii="Arial" w:eastAsia="Calibri" w:hAnsi="Arial" w:cs="Arial"/>
          <w:bCs/>
          <w:kern w:val="0"/>
          <w14:ligatures w14:val="none"/>
        </w:rPr>
        <w:t>Describe system used to track code 144 costs</w:t>
      </w:r>
      <w:r w:rsidRPr="00670F8B">
        <w:rPr>
          <w:rFonts w:ascii="Arial" w:eastAsia="Calibri" w:hAnsi="Arial" w:cs="Arial"/>
          <w:b/>
          <w:kern w:val="0"/>
          <w14:ligatures w14:val="none"/>
        </w:rPr>
        <w:t xml:space="preserve">: </w:t>
      </w:r>
      <w:r w:rsidRPr="00670F8B">
        <w:rPr>
          <w:rFonts w:ascii="Arial" w:eastAsia="Calibri" w:hAnsi="Arial" w:cs="Arial"/>
          <w:b/>
          <w:bCs/>
          <w:kern w:val="0"/>
          <w14:ligatures w14:val="none"/>
        </w:rPr>
        <w:fldChar w:fldCharType="begin">
          <w:ffData>
            <w:name w:val="Text2"/>
            <w:enabled/>
            <w:calcOnExit w:val="0"/>
            <w:textInput/>
          </w:ffData>
        </w:fldChar>
      </w:r>
      <w:r w:rsidRPr="00670F8B">
        <w:rPr>
          <w:rFonts w:ascii="Arial" w:eastAsia="Calibri" w:hAnsi="Arial" w:cs="Arial"/>
          <w:b/>
          <w:bCs/>
          <w:kern w:val="0"/>
          <w14:ligatures w14:val="none"/>
        </w:rPr>
        <w:instrText xml:space="preserve"> FORMTEXT </w:instrText>
      </w:r>
      <w:r w:rsidRPr="00670F8B">
        <w:rPr>
          <w:rFonts w:ascii="Arial" w:eastAsia="Calibri" w:hAnsi="Arial" w:cs="Arial"/>
          <w:b/>
          <w:bCs/>
          <w:kern w:val="0"/>
          <w14:ligatures w14:val="none"/>
        </w:rPr>
      </w:r>
      <w:r w:rsidRPr="00670F8B">
        <w:rPr>
          <w:rFonts w:ascii="Arial" w:eastAsia="Calibri" w:hAnsi="Arial" w:cs="Arial"/>
          <w:b/>
          <w:bCs/>
          <w:kern w:val="0"/>
          <w14:ligatures w14:val="none"/>
        </w:rPr>
        <w:fldChar w:fldCharType="separate"/>
      </w:r>
      <w:r w:rsidRPr="00670F8B">
        <w:rPr>
          <w:rFonts w:ascii="Arial" w:eastAsia="Calibri" w:hAnsi="Arial" w:cs="Arial"/>
          <w:b/>
          <w:bCs/>
          <w:kern w:val="0"/>
          <w14:ligatures w14:val="none"/>
        </w:rPr>
        <w:t> </w:t>
      </w:r>
      <w:r w:rsidRPr="00670F8B">
        <w:rPr>
          <w:rFonts w:ascii="Arial" w:eastAsia="Calibri" w:hAnsi="Arial" w:cs="Arial"/>
          <w:b/>
          <w:bCs/>
          <w:kern w:val="0"/>
          <w14:ligatures w14:val="none"/>
        </w:rPr>
        <w:t> </w:t>
      </w:r>
      <w:r w:rsidRPr="00670F8B">
        <w:rPr>
          <w:rFonts w:ascii="Arial" w:eastAsia="Calibri" w:hAnsi="Arial" w:cs="Arial"/>
          <w:b/>
          <w:bCs/>
          <w:kern w:val="0"/>
          <w14:ligatures w14:val="none"/>
        </w:rPr>
        <w:t> </w:t>
      </w:r>
      <w:r w:rsidRPr="00670F8B">
        <w:rPr>
          <w:rFonts w:ascii="Arial" w:eastAsia="Calibri" w:hAnsi="Arial" w:cs="Arial"/>
          <w:b/>
          <w:bCs/>
          <w:kern w:val="0"/>
          <w14:ligatures w14:val="none"/>
        </w:rPr>
        <w:t> </w:t>
      </w:r>
      <w:r w:rsidRPr="00670F8B">
        <w:rPr>
          <w:rFonts w:ascii="Arial" w:eastAsia="Calibri" w:hAnsi="Arial" w:cs="Arial"/>
          <w:b/>
          <w:bCs/>
          <w:kern w:val="0"/>
          <w14:ligatures w14:val="none"/>
        </w:rPr>
        <w:t> </w:t>
      </w:r>
      <w:r w:rsidRPr="00670F8B">
        <w:rPr>
          <w:rFonts w:ascii="Arial" w:eastAsia="Calibri" w:hAnsi="Arial" w:cs="Arial"/>
          <w:b/>
          <w:kern w:val="0"/>
          <w14:ligatures w14:val="none"/>
        </w:rPr>
        <w:fldChar w:fldCharType="end"/>
      </w:r>
    </w:p>
    <w:p w14:paraId="0FBD86CB" w14:textId="583B4E4B" w:rsidR="00221F91" w:rsidRPr="00670F8B" w:rsidRDefault="00221F91" w:rsidP="00221F91">
      <w:pPr>
        <w:spacing w:after="240" w:line="240" w:lineRule="auto"/>
        <w:rPr>
          <w:rFonts w:ascii="Arial" w:eastAsia="Calibri" w:hAnsi="Arial" w:cs="Arial"/>
          <w:bCs/>
          <w:kern w:val="0"/>
          <w14:ligatures w14:val="none"/>
        </w:rPr>
      </w:pPr>
      <w:bookmarkStart w:id="11" w:name="_Hlk207811765"/>
      <w:r w:rsidRPr="00670F8B">
        <w:rPr>
          <w:rFonts w:ascii="Arial" w:eastAsia="Calibri" w:hAnsi="Arial" w:cs="Arial"/>
          <w:bCs/>
          <w:kern w:val="0"/>
          <w14:ligatures w14:val="none"/>
        </w:rPr>
        <w:t xml:space="preserve">Comments: </w:t>
      </w:r>
      <w:r w:rsidRPr="00670F8B">
        <w:rPr>
          <w:rFonts w:ascii="Arial" w:eastAsia="Calibri" w:hAnsi="Arial" w:cs="Arial"/>
          <w:bCs/>
          <w:kern w:val="0"/>
          <w14:ligatures w14:val="none"/>
        </w:rPr>
        <w:fldChar w:fldCharType="begin">
          <w:ffData>
            <w:name w:val="Text1"/>
            <w:enabled/>
            <w:calcOnExit w:val="0"/>
            <w:textInput/>
          </w:ffData>
        </w:fldChar>
      </w:r>
      <w:r w:rsidRPr="00670F8B">
        <w:rPr>
          <w:rFonts w:ascii="Arial" w:eastAsia="Calibri" w:hAnsi="Arial" w:cs="Arial"/>
          <w:bCs/>
          <w:kern w:val="0"/>
          <w14:ligatures w14:val="none"/>
        </w:rPr>
        <w:instrText xml:space="preserve"> FORMTEXT </w:instrText>
      </w:r>
      <w:r w:rsidRPr="00670F8B">
        <w:rPr>
          <w:rFonts w:ascii="Arial" w:eastAsia="Calibri" w:hAnsi="Arial" w:cs="Arial"/>
          <w:bCs/>
          <w:kern w:val="0"/>
          <w14:ligatures w14:val="none"/>
        </w:rPr>
      </w:r>
      <w:r w:rsidRPr="00670F8B">
        <w:rPr>
          <w:rFonts w:ascii="Arial" w:eastAsia="Calibri" w:hAnsi="Arial" w:cs="Arial"/>
          <w:bCs/>
          <w:kern w:val="0"/>
          <w14:ligatures w14:val="none"/>
        </w:rPr>
        <w:fldChar w:fldCharType="separate"/>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t> </w:t>
      </w:r>
      <w:r w:rsidRPr="00670F8B">
        <w:rPr>
          <w:rFonts w:ascii="Arial" w:eastAsia="Calibri" w:hAnsi="Arial" w:cs="Arial"/>
          <w:bCs/>
          <w:kern w:val="0"/>
          <w14:ligatures w14:val="none"/>
        </w:rPr>
        <w:fldChar w:fldCharType="end"/>
      </w:r>
    </w:p>
    <w:bookmarkEnd w:id="11"/>
    <w:p w14:paraId="74E8D383" w14:textId="77777777" w:rsidR="00221F91" w:rsidRPr="007466CE" w:rsidRDefault="00221F91" w:rsidP="00221F91">
      <w:pPr>
        <w:spacing w:after="240" w:line="240" w:lineRule="auto"/>
        <w:rPr>
          <w:rFonts w:ascii="Arial" w:eastAsia="Calibri" w:hAnsi="Arial" w:cs="Arial"/>
          <w:bCs/>
          <w:kern w:val="0"/>
          <w14:ligatures w14:val="none"/>
        </w:rPr>
      </w:pPr>
    </w:p>
    <w:p w14:paraId="62130F98" w14:textId="6173166A" w:rsidR="00221F91" w:rsidRDefault="00221F91">
      <w:pPr>
        <w:spacing w:line="278" w:lineRule="auto"/>
        <w:sectPr w:rsidR="00221F91" w:rsidSect="00221F91">
          <w:footerReference w:type="default" r:id="rId7"/>
          <w:headerReference w:type="first" r:id="rId8"/>
          <w:footerReference w:type="first" r:id="rId9"/>
          <w:pgSz w:w="12240" w:h="15840"/>
          <w:pgMar w:top="720" w:right="720" w:bottom="720" w:left="720" w:header="720" w:footer="720" w:gutter="0"/>
          <w:cols w:space="720"/>
          <w:docGrid w:linePitch="360"/>
        </w:sectPr>
      </w:pPr>
    </w:p>
    <w:p w14:paraId="1E744457" w14:textId="77777777" w:rsidR="00B85F94" w:rsidRDefault="00B85F94" w:rsidP="00106BC2"/>
    <w:tbl>
      <w:tblPr>
        <w:tblStyle w:val="TableGrid2"/>
        <w:tblpPr w:leftFromText="180" w:rightFromText="180" w:vertAnchor="page" w:horzAnchor="margin" w:tblpY="1366"/>
        <w:tblW w:w="13855" w:type="dxa"/>
        <w:tblLayout w:type="fixed"/>
        <w:tblCellMar>
          <w:right w:w="144" w:type="dxa"/>
        </w:tblCellMar>
        <w:tblLook w:val="04A0" w:firstRow="1" w:lastRow="0" w:firstColumn="1" w:lastColumn="0" w:noHBand="0" w:noVBand="1"/>
      </w:tblPr>
      <w:tblGrid>
        <w:gridCol w:w="2142"/>
        <w:gridCol w:w="643"/>
        <w:gridCol w:w="810"/>
        <w:gridCol w:w="810"/>
        <w:gridCol w:w="630"/>
        <w:gridCol w:w="720"/>
        <w:gridCol w:w="810"/>
        <w:gridCol w:w="810"/>
        <w:gridCol w:w="810"/>
        <w:gridCol w:w="810"/>
        <w:gridCol w:w="900"/>
        <w:gridCol w:w="810"/>
        <w:gridCol w:w="3150"/>
      </w:tblGrid>
      <w:tr w:rsidR="00D741F1" w:rsidRPr="00B85F94" w14:paraId="641C327F" w14:textId="77777777" w:rsidTr="00D741F1">
        <w:tc>
          <w:tcPr>
            <w:tcW w:w="2142" w:type="dxa"/>
            <w:tcMar>
              <w:left w:w="43" w:type="dxa"/>
              <w:right w:w="43" w:type="dxa"/>
            </w:tcMar>
            <w:vAlign w:val="bottom"/>
          </w:tcPr>
          <w:p w14:paraId="5ADEA3D0" w14:textId="77777777" w:rsidR="00D741F1" w:rsidRPr="00B85F94" w:rsidRDefault="00D741F1" w:rsidP="00D741F1">
            <w:pPr>
              <w:spacing w:line="240" w:lineRule="auto"/>
              <w:jc w:val="center"/>
              <w:rPr>
                <w:rFonts w:ascii="Arial" w:hAnsi="Arial" w:cs="Arial"/>
                <w:b/>
                <w:bCs/>
                <w:sz w:val="20"/>
                <w:szCs w:val="20"/>
              </w:rPr>
            </w:pPr>
          </w:p>
        </w:tc>
        <w:tc>
          <w:tcPr>
            <w:tcW w:w="8563" w:type="dxa"/>
            <w:gridSpan w:val="11"/>
            <w:tcMar>
              <w:left w:w="43" w:type="dxa"/>
              <w:right w:w="43" w:type="dxa"/>
            </w:tcMar>
            <w:vAlign w:val="bottom"/>
          </w:tcPr>
          <w:p w14:paraId="4D85DD9A" w14:textId="14DB13E2" w:rsidR="00D741F1" w:rsidRPr="00B85F94" w:rsidRDefault="00D741F1" w:rsidP="00D741F1">
            <w:pPr>
              <w:spacing w:line="240" w:lineRule="auto"/>
              <w:jc w:val="center"/>
              <w:rPr>
                <w:rFonts w:ascii="Arial" w:hAnsi="Arial" w:cs="Arial"/>
                <w:sz w:val="20"/>
                <w:szCs w:val="20"/>
              </w:rPr>
            </w:pPr>
            <w:r w:rsidRPr="00B85F94">
              <w:rPr>
                <w:rFonts w:ascii="Arial" w:hAnsi="Arial" w:cs="Arial"/>
                <w:b/>
                <w:bCs/>
                <w:sz w:val="20"/>
                <w:szCs w:val="20"/>
              </w:rPr>
              <w:t>Indicate Yes or No if A-</w:t>
            </w:r>
            <w:r>
              <w:rPr>
                <w:rFonts w:ascii="Arial" w:hAnsi="Arial" w:cs="Arial"/>
                <w:b/>
                <w:bCs/>
                <w:sz w:val="20"/>
                <w:szCs w:val="20"/>
              </w:rPr>
              <w:t>K</w:t>
            </w:r>
            <w:r w:rsidRPr="00B85F94">
              <w:rPr>
                <w:rFonts w:ascii="Arial" w:hAnsi="Arial" w:cs="Arial"/>
                <w:b/>
                <w:bCs/>
                <w:sz w:val="20"/>
                <w:szCs w:val="20"/>
              </w:rPr>
              <w:t xml:space="preserve"> is included in client file. N/A is</w:t>
            </w:r>
            <w:r>
              <w:rPr>
                <w:rFonts w:ascii="Arial" w:hAnsi="Arial" w:cs="Arial"/>
                <w:b/>
                <w:bCs/>
                <w:sz w:val="20"/>
                <w:szCs w:val="20"/>
              </w:rPr>
              <w:t xml:space="preserve"> an</w:t>
            </w:r>
            <w:r w:rsidRPr="00B85F94">
              <w:rPr>
                <w:rFonts w:ascii="Arial" w:hAnsi="Arial" w:cs="Arial"/>
                <w:b/>
                <w:bCs/>
                <w:sz w:val="20"/>
                <w:szCs w:val="20"/>
              </w:rPr>
              <w:t xml:space="preserve"> option for F, G</w:t>
            </w:r>
            <w:r w:rsidRPr="00883072">
              <w:rPr>
                <w:rFonts w:ascii="Arial" w:hAnsi="Arial" w:cs="Arial"/>
                <w:b/>
                <w:bCs/>
                <w:sz w:val="20"/>
                <w:szCs w:val="20"/>
              </w:rPr>
              <w:t>, J, and K.</w:t>
            </w:r>
          </w:p>
        </w:tc>
        <w:tc>
          <w:tcPr>
            <w:tcW w:w="3150" w:type="dxa"/>
            <w:tcMar>
              <w:left w:w="43" w:type="dxa"/>
              <w:right w:w="43" w:type="dxa"/>
            </w:tcMar>
          </w:tcPr>
          <w:p w14:paraId="2393471F" w14:textId="77777777" w:rsidR="00D741F1" w:rsidRPr="00B85F94" w:rsidRDefault="00D741F1" w:rsidP="00D741F1">
            <w:pPr>
              <w:spacing w:line="240" w:lineRule="auto"/>
              <w:jc w:val="center"/>
              <w:rPr>
                <w:rFonts w:ascii="Arial" w:hAnsi="Arial" w:cs="Arial"/>
                <w:sz w:val="20"/>
                <w:szCs w:val="20"/>
              </w:rPr>
            </w:pPr>
          </w:p>
        </w:tc>
      </w:tr>
      <w:tr w:rsidR="00D741F1" w:rsidRPr="00B85F94" w14:paraId="3DDDCBEF" w14:textId="77777777" w:rsidTr="00D741F1">
        <w:tc>
          <w:tcPr>
            <w:tcW w:w="2142" w:type="dxa"/>
            <w:vMerge w:val="restart"/>
            <w:tcMar>
              <w:left w:w="43" w:type="dxa"/>
              <w:right w:w="43" w:type="dxa"/>
            </w:tcMar>
            <w:vAlign w:val="bottom"/>
          </w:tcPr>
          <w:p w14:paraId="0F1C5795" w14:textId="5C61273B" w:rsidR="00D741F1" w:rsidRPr="00B85F94" w:rsidRDefault="00D741F1" w:rsidP="00D741F1">
            <w:pPr>
              <w:spacing w:line="240" w:lineRule="auto"/>
              <w:jc w:val="center"/>
              <w:rPr>
                <w:rFonts w:ascii="Arial" w:hAnsi="Arial" w:cs="Arial"/>
                <w:b/>
                <w:bCs/>
                <w:sz w:val="20"/>
                <w:szCs w:val="20"/>
              </w:rPr>
            </w:pPr>
            <w:r w:rsidRPr="00B85F94">
              <w:rPr>
                <w:rFonts w:ascii="Arial" w:hAnsi="Arial" w:cs="Arial"/>
                <w:b/>
                <w:bCs/>
                <w:sz w:val="20"/>
                <w:szCs w:val="20"/>
              </w:rPr>
              <w:t>List client entered in ARMS.</w:t>
            </w:r>
          </w:p>
        </w:tc>
        <w:tc>
          <w:tcPr>
            <w:tcW w:w="643" w:type="dxa"/>
            <w:tcMar>
              <w:left w:w="43" w:type="dxa"/>
              <w:right w:w="43" w:type="dxa"/>
            </w:tcMar>
          </w:tcPr>
          <w:p w14:paraId="4D589D82"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A</w:t>
            </w:r>
          </w:p>
        </w:tc>
        <w:tc>
          <w:tcPr>
            <w:tcW w:w="810" w:type="dxa"/>
            <w:tcMar>
              <w:left w:w="43" w:type="dxa"/>
              <w:right w:w="43" w:type="dxa"/>
            </w:tcMar>
          </w:tcPr>
          <w:p w14:paraId="5B9F6EC6"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B</w:t>
            </w:r>
          </w:p>
        </w:tc>
        <w:tc>
          <w:tcPr>
            <w:tcW w:w="810" w:type="dxa"/>
            <w:tcMar>
              <w:left w:w="43" w:type="dxa"/>
              <w:right w:w="43" w:type="dxa"/>
            </w:tcMar>
          </w:tcPr>
          <w:p w14:paraId="0E698703"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C</w:t>
            </w:r>
          </w:p>
        </w:tc>
        <w:tc>
          <w:tcPr>
            <w:tcW w:w="630" w:type="dxa"/>
            <w:tcMar>
              <w:left w:w="43" w:type="dxa"/>
              <w:right w:w="43" w:type="dxa"/>
            </w:tcMar>
          </w:tcPr>
          <w:p w14:paraId="016D32D8"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D</w:t>
            </w:r>
          </w:p>
        </w:tc>
        <w:tc>
          <w:tcPr>
            <w:tcW w:w="720" w:type="dxa"/>
            <w:tcMar>
              <w:left w:w="43" w:type="dxa"/>
              <w:right w:w="43" w:type="dxa"/>
            </w:tcMar>
          </w:tcPr>
          <w:p w14:paraId="55443726"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E</w:t>
            </w:r>
          </w:p>
        </w:tc>
        <w:tc>
          <w:tcPr>
            <w:tcW w:w="810" w:type="dxa"/>
            <w:tcMar>
              <w:left w:w="43" w:type="dxa"/>
              <w:right w:w="43" w:type="dxa"/>
            </w:tcMar>
          </w:tcPr>
          <w:p w14:paraId="35048CDD"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F</w:t>
            </w:r>
          </w:p>
        </w:tc>
        <w:tc>
          <w:tcPr>
            <w:tcW w:w="810" w:type="dxa"/>
            <w:tcMar>
              <w:left w:w="43" w:type="dxa"/>
              <w:right w:w="43" w:type="dxa"/>
            </w:tcMar>
          </w:tcPr>
          <w:p w14:paraId="0A9CDA59"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G</w:t>
            </w:r>
          </w:p>
        </w:tc>
        <w:tc>
          <w:tcPr>
            <w:tcW w:w="810" w:type="dxa"/>
            <w:tcMar>
              <w:left w:w="43" w:type="dxa"/>
              <w:right w:w="43" w:type="dxa"/>
            </w:tcMar>
          </w:tcPr>
          <w:p w14:paraId="3E713690"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H</w:t>
            </w:r>
          </w:p>
        </w:tc>
        <w:tc>
          <w:tcPr>
            <w:tcW w:w="810" w:type="dxa"/>
            <w:tcMar>
              <w:left w:w="43" w:type="dxa"/>
              <w:right w:w="43" w:type="dxa"/>
            </w:tcMar>
          </w:tcPr>
          <w:p w14:paraId="18470EED"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I</w:t>
            </w:r>
          </w:p>
        </w:tc>
        <w:tc>
          <w:tcPr>
            <w:tcW w:w="900" w:type="dxa"/>
            <w:tcMar>
              <w:left w:w="43" w:type="dxa"/>
              <w:right w:w="43" w:type="dxa"/>
            </w:tcMar>
          </w:tcPr>
          <w:p w14:paraId="7914610D"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J</w:t>
            </w:r>
          </w:p>
        </w:tc>
        <w:tc>
          <w:tcPr>
            <w:tcW w:w="810" w:type="dxa"/>
            <w:tcMar>
              <w:left w:w="43" w:type="dxa"/>
              <w:right w:w="43" w:type="dxa"/>
            </w:tcMar>
          </w:tcPr>
          <w:p w14:paraId="1DDC3074"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K</w:t>
            </w:r>
          </w:p>
        </w:tc>
        <w:tc>
          <w:tcPr>
            <w:tcW w:w="3150" w:type="dxa"/>
            <w:tcMar>
              <w:left w:w="43" w:type="dxa"/>
              <w:right w:w="43" w:type="dxa"/>
            </w:tcMar>
          </w:tcPr>
          <w:p w14:paraId="233B8804" w14:textId="77777777" w:rsidR="00D741F1" w:rsidRPr="00B85F94" w:rsidRDefault="00D741F1" w:rsidP="00D741F1">
            <w:pPr>
              <w:spacing w:line="240" w:lineRule="auto"/>
              <w:jc w:val="center"/>
              <w:rPr>
                <w:rFonts w:ascii="Arial" w:hAnsi="Arial" w:cs="Arial"/>
                <w:sz w:val="20"/>
                <w:szCs w:val="20"/>
              </w:rPr>
            </w:pPr>
            <w:r w:rsidRPr="00B85F94">
              <w:rPr>
                <w:rFonts w:ascii="Arial" w:hAnsi="Arial" w:cs="Arial"/>
                <w:sz w:val="20"/>
                <w:szCs w:val="20"/>
              </w:rPr>
              <w:t>L</w:t>
            </w:r>
          </w:p>
        </w:tc>
      </w:tr>
      <w:tr w:rsidR="00D741F1" w:rsidRPr="00B85F94" w14:paraId="0D255C3C" w14:textId="77777777" w:rsidTr="00D741F1">
        <w:trPr>
          <w:cantSplit/>
          <w:trHeight w:val="2000"/>
        </w:trPr>
        <w:tc>
          <w:tcPr>
            <w:tcW w:w="2142" w:type="dxa"/>
            <w:vMerge/>
            <w:tcMar>
              <w:left w:w="43" w:type="dxa"/>
              <w:right w:w="43" w:type="dxa"/>
            </w:tcMar>
            <w:vAlign w:val="center"/>
          </w:tcPr>
          <w:p w14:paraId="00E5586F" w14:textId="7522A450" w:rsidR="00D741F1" w:rsidRPr="00B85F94" w:rsidRDefault="00D741F1" w:rsidP="00D741F1">
            <w:pPr>
              <w:spacing w:line="240" w:lineRule="auto"/>
              <w:rPr>
                <w:rFonts w:ascii="Arial" w:hAnsi="Arial" w:cs="Arial"/>
                <w:sz w:val="20"/>
                <w:szCs w:val="20"/>
              </w:rPr>
            </w:pPr>
          </w:p>
        </w:tc>
        <w:tc>
          <w:tcPr>
            <w:tcW w:w="643" w:type="dxa"/>
            <w:tcMar>
              <w:left w:w="43" w:type="dxa"/>
              <w:right w:w="43" w:type="dxa"/>
            </w:tcMar>
            <w:textDirection w:val="btLr"/>
          </w:tcPr>
          <w:p w14:paraId="797E4E2C" w14:textId="77777777" w:rsidR="00D741F1" w:rsidRPr="00B85F94" w:rsidRDefault="00D741F1" w:rsidP="00D741F1">
            <w:pPr>
              <w:spacing w:line="240" w:lineRule="auto"/>
              <w:ind w:left="113" w:right="113"/>
              <w:rPr>
                <w:rFonts w:ascii="Arial" w:hAnsi="Arial" w:cs="Arial"/>
                <w:sz w:val="20"/>
                <w:szCs w:val="20"/>
              </w:rPr>
            </w:pPr>
            <w:r w:rsidRPr="00B85F94">
              <w:rPr>
                <w:rFonts w:ascii="Arial" w:hAnsi="Arial" w:cs="Arial"/>
                <w:sz w:val="20"/>
                <w:szCs w:val="20"/>
              </w:rPr>
              <w:t>Client age 60+</w:t>
            </w:r>
          </w:p>
        </w:tc>
        <w:tc>
          <w:tcPr>
            <w:tcW w:w="810" w:type="dxa"/>
            <w:tcMar>
              <w:left w:w="43" w:type="dxa"/>
              <w:right w:w="43" w:type="dxa"/>
            </w:tcMar>
            <w:textDirection w:val="btLr"/>
          </w:tcPr>
          <w:p w14:paraId="7D89E27F" w14:textId="59BE7364" w:rsidR="00D741F1" w:rsidRPr="00B85F94" w:rsidRDefault="00D741F1" w:rsidP="00D741F1">
            <w:pPr>
              <w:spacing w:line="240" w:lineRule="auto"/>
              <w:ind w:left="113" w:right="113"/>
              <w:rPr>
                <w:rFonts w:ascii="Arial" w:hAnsi="Arial" w:cs="Arial"/>
                <w:sz w:val="20"/>
                <w:szCs w:val="20"/>
              </w:rPr>
            </w:pPr>
            <w:r w:rsidRPr="00B85F94">
              <w:rPr>
                <w:rFonts w:ascii="Arial" w:hAnsi="Arial" w:cs="Arial"/>
                <w:sz w:val="20"/>
                <w:szCs w:val="20"/>
              </w:rPr>
              <w:t>No one able to make H</w:t>
            </w:r>
            <w:r>
              <w:rPr>
                <w:rFonts w:ascii="Arial" w:hAnsi="Arial" w:cs="Arial"/>
                <w:sz w:val="20"/>
                <w:szCs w:val="20"/>
              </w:rPr>
              <w:t>/</w:t>
            </w:r>
            <w:r w:rsidRPr="00B85F94">
              <w:rPr>
                <w:rFonts w:ascii="Arial" w:hAnsi="Arial" w:cs="Arial"/>
                <w:sz w:val="20"/>
                <w:szCs w:val="20"/>
              </w:rPr>
              <w:t>HI improvements</w:t>
            </w:r>
          </w:p>
        </w:tc>
        <w:tc>
          <w:tcPr>
            <w:tcW w:w="810" w:type="dxa"/>
            <w:tcMar>
              <w:left w:w="43" w:type="dxa"/>
              <w:right w:w="43" w:type="dxa"/>
            </w:tcMar>
            <w:textDirection w:val="btLr"/>
          </w:tcPr>
          <w:p w14:paraId="2DC318E6" w14:textId="7A5DA10F" w:rsidR="00D741F1" w:rsidRPr="00B85F94" w:rsidRDefault="00D741F1" w:rsidP="00D741F1">
            <w:pPr>
              <w:spacing w:line="240" w:lineRule="auto"/>
              <w:ind w:left="113" w:right="113"/>
              <w:rPr>
                <w:rFonts w:ascii="Arial" w:hAnsi="Arial" w:cs="Arial"/>
                <w:sz w:val="20"/>
                <w:szCs w:val="20"/>
              </w:rPr>
            </w:pPr>
            <w:r w:rsidRPr="00B85F94">
              <w:rPr>
                <w:rFonts w:ascii="Arial" w:hAnsi="Arial" w:cs="Arial"/>
                <w:sz w:val="20"/>
                <w:szCs w:val="20"/>
              </w:rPr>
              <w:t>Lived in county funding H</w:t>
            </w:r>
            <w:r>
              <w:rPr>
                <w:rFonts w:ascii="Arial" w:hAnsi="Arial" w:cs="Arial"/>
                <w:sz w:val="20"/>
                <w:szCs w:val="20"/>
              </w:rPr>
              <w:t>/</w:t>
            </w:r>
            <w:r w:rsidRPr="00B85F94">
              <w:rPr>
                <w:rFonts w:ascii="Arial" w:hAnsi="Arial" w:cs="Arial"/>
                <w:sz w:val="20"/>
                <w:szCs w:val="20"/>
              </w:rPr>
              <w:t>HI services</w:t>
            </w:r>
          </w:p>
        </w:tc>
        <w:tc>
          <w:tcPr>
            <w:tcW w:w="630" w:type="dxa"/>
            <w:tcMar>
              <w:left w:w="43" w:type="dxa"/>
              <w:right w:w="43" w:type="dxa"/>
            </w:tcMar>
            <w:textDirection w:val="btLr"/>
          </w:tcPr>
          <w:p w14:paraId="309F05A6" w14:textId="77777777" w:rsidR="00D741F1" w:rsidRPr="00B85F94" w:rsidRDefault="00D741F1" w:rsidP="00D741F1">
            <w:pPr>
              <w:spacing w:line="240" w:lineRule="auto"/>
              <w:ind w:left="113" w:right="113"/>
              <w:rPr>
                <w:rFonts w:ascii="Arial" w:hAnsi="Arial" w:cs="Arial"/>
                <w:sz w:val="20"/>
                <w:szCs w:val="20"/>
              </w:rPr>
            </w:pPr>
            <w:r w:rsidRPr="00B85F94">
              <w:rPr>
                <w:rFonts w:ascii="Arial" w:hAnsi="Arial" w:cs="Arial"/>
                <w:sz w:val="20"/>
                <w:szCs w:val="20"/>
              </w:rPr>
              <w:t>App</w:t>
            </w:r>
            <w:r>
              <w:rPr>
                <w:rFonts w:ascii="Arial" w:hAnsi="Arial" w:cs="Arial"/>
                <w:sz w:val="20"/>
                <w:szCs w:val="20"/>
              </w:rPr>
              <w:t>lication</w:t>
            </w:r>
            <w:r w:rsidRPr="00B85F94">
              <w:rPr>
                <w:rFonts w:ascii="Arial" w:hAnsi="Arial" w:cs="Arial"/>
                <w:sz w:val="20"/>
                <w:szCs w:val="20"/>
              </w:rPr>
              <w:t xml:space="preserve"> signed &amp; dated</w:t>
            </w:r>
          </w:p>
        </w:tc>
        <w:tc>
          <w:tcPr>
            <w:tcW w:w="720" w:type="dxa"/>
            <w:tcMar>
              <w:left w:w="43" w:type="dxa"/>
              <w:right w:w="43" w:type="dxa"/>
            </w:tcMar>
            <w:textDirection w:val="btLr"/>
          </w:tcPr>
          <w:p w14:paraId="5FA87FD4" w14:textId="77777777" w:rsidR="00D741F1" w:rsidRPr="00B85F94" w:rsidRDefault="00D741F1" w:rsidP="00D741F1">
            <w:pPr>
              <w:spacing w:line="240" w:lineRule="auto"/>
              <w:ind w:left="113" w:right="113"/>
              <w:rPr>
                <w:rFonts w:ascii="Arial" w:hAnsi="Arial" w:cs="Arial"/>
                <w:sz w:val="20"/>
                <w:szCs w:val="20"/>
              </w:rPr>
            </w:pPr>
            <w:r w:rsidRPr="00B85F94">
              <w:rPr>
                <w:rFonts w:ascii="Arial" w:hAnsi="Arial" w:cs="Arial"/>
                <w:sz w:val="20"/>
                <w:szCs w:val="20"/>
              </w:rPr>
              <w:t>Home had need for services</w:t>
            </w:r>
          </w:p>
        </w:tc>
        <w:tc>
          <w:tcPr>
            <w:tcW w:w="810" w:type="dxa"/>
            <w:tcMar>
              <w:left w:w="43" w:type="dxa"/>
              <w:right w:w="43" w:type="dxa"/>
            </w:tcMar>
            <w:textDirection w:val="btLr"/>
          </w:tcPr>
          <w:p w14:paraId="5E3CCFA4" w14:textId="77777777" w:rsidR="00D741F1" w:rsidRPr="00B85F94" w:rsidRDefault="00D741F1" w:rsidP="00D741F1">
            <w:pPr>
              <w:spacing w:line="240" w:lineRule="auto"/>
              <w:ind w:left="113" w:right="113"/>
              <w:rPr>
                <w:rFonts w:ascii="Arial" w:hAnsi="Arial" w:cs="Arial"/>
                <w:sz w:val="20"/>
                <w:szCs w:val="20"/>
              </w:rPr>
            </w:pPr>
            <w:r w:rsidRPr="00B85F94">
              <w:rPr>
                <w:rFonts w:ascii="Arial" w:hAnsi="Arial" w:cs="Arial"/>
                <w:sz w:val="20"/>
                <w:szCs w:val="20"/>
              </w:rPr>
              <w:t>Referred to other resources (federal, state, local)</w:t>
            </w:r>
          </w:p>
          <w:p w14:paraId="5DF6A86F" w14:textId="77777777" w:rsidR="00D741F1" w:rsidRPr="00B85F94" w:rsidRDefault="00D741F1" w:rsidP="00D741F1">
            <w:pPr>
              <w:spacing w:line="240" w:lineRule="auto"/>
              <w:ind w:left="113" w:right="113"/>
              <w:rPr>
                <w:rFonts w:ascii="Arial" w:hAnsi="Arial" w:cs="Arial"/>
                <w:sz w:val="20"/>
                <w:szCs w:val="20"/>
              </w:rPr>
            </w:pPr>
          </w:p>
        </w:tc>
        <w:tc>
          <w:tcPr>
            <w:tcW w:w="810" w:type="dxa"/>
            <w:tcMar>
              <w:left w:w="43" w:type="dxa"/>
              <w:right w:w="43" w:type="dxa"/>
            </w:tcMar>
            <w:textDirection w:val="btLr"/>
          </w:tcPr>
          <w:p w14:paraId="5AA88CB4" w14:textId="77777777" w:rsidR="00D741F1" w:rsidRPr="00B85F94" w:rsidRDefault="00D741F1" w:rsidP="00D741F1">
            <w:pPr>
              <w:spacing w:line="240" w:lineRule="auto"/>
              <w:ind w:left="113" w:right="113"/>
              <w:rPr>
                <w:rFonts w:ascii="Arial" w:hAnsi="Arial" w:cs="Arial"/>
                <w:sz w:val="20"/>
                <w:szCs w:val="20"/>
              </w:rPr>
            </w:pPr>
            <w:r w:rsidRPr="00B85F94">
              <w:rPr>
                <w:rFonts w:ascii="Arial" w:hAnsi="Arial" w:cs="Arial"/>
                <w:sz w:val="20"/>
                <w:szCs w:val="20"/>
              </w:rPr>
              <w:t>Rent</w:t>
            </w:r>
            <w:r>
              <w:rPr>
                <w:rFonts w:ascii="Arial" w:hAnsi="Arial" w:cs="Arial"/>
                <w:sz w:val="20"/>
                <w:szCs w:val="20"/>
              </w:rPr>
              <w:t>er</w:t>
            </w:r>
            <w:r w:rsidRPr="00B85F94">
              <w:rPr>
                <w:rFonts w:ascii="Arial" w:hAnsi="Arial" w:cs="Arial"/>
                <w:sz w:val="20"/>
                <w:szCs w:val="20"/>
              </w:rPr>
              <w:t xml:space="preserve"> had landlord </w:t>
            </w:r>
            <w:r>
              <w:rPr>
                <w:rFonts w:ascii="Arial" w:hAnsi="Arial" w:cs="Arial"/>
                <w:sz w:val="20"/>
                <w:szCs w:val="20"/>
              </w:rPr>
              <w:t>approval</w:t>
            </w:r>
          </w:p>
        </w:tc>
        <w:tc>
          <w:tcPr>
            <w:tcW w:w="810" w:type="dxa"/>
            <w:tcMar>
              <w:left w:w="43" w:type="dxa"/>
              <w:right w:w="43" w:type="dxa"/>
            </w:tcMar>
            <w:textDirection w:val="btLr"/>
          </w:tcPr>
          <w:p w14:paraId="0F2AC231" w14:textId="06ACE4E1" w:rsidR="00D741F1" w:rsidRPr="00B85F94" w:rsidRDefault="00D741F1" w:rsidP="00D741F1">
            <w:pPr>
              <w:spacing w:line="240" w:lineRule="auto"/>
              <w:ind w:left="113" w:right="113"/>
              <w:rPr>
                <w:rFonts w:ascii="Arial" w:hAnsi="Arial" w:cs="Arial"/>
                <w:sz w:val="20"/>
                <w:szCs w:val="20"/>
              </w:rPr>
            </w:pPr>
            <w:r w:rsidRPr="00B85F94">
              <w:rPr>
                <w:rFonts w:ascii="Arial" w:hAnsi="Arial" w:cs="Arial"/>
                <w:sz w:val="20"/>
                <w:szCs w:val="20"/>
              </w:rPr>
              <w:t xml:space="preserve">File shows </w:t>
            </w:r>
            <w:r>
              <w:rPr>
                <w:rFonts w:ascii="Arial" w:hAnsi="Arial" w:cs="Arial"/>
                <w:sz w:val="20"/>
                <w:szCs w:val="20"/>
              </w:rPr>
              <w:t>two</w:t>
            </w:r>
            <w:r w:rsidRPr="00B85F94">
              <w:rPr>
                <w:rFonts w:ascii="Arial" w:hAnsi="Arial" w:cs="Arial"/>
                <w:sz w:val="20"/>
                <w:szCs w:val="20"/>
              </w:rPr>
              <w:t xml:space="preserve"> opportunities to contribute</w:t>
            </w:r>
          </w:p>
          <w:p w14:paraId="76687B62" w14:textId="77777777" w:rsidR="00D741F1" w:rsidRPr="00B85F94" w:rsidRDefault="00D741F1" w:rsidP="00D741F1">
            <w:pPr>
              <w:spacing w:line="240" w:lineRule="auto"/>
              <w:ind w:left="113" w:right="113"/>
              <w:rPr>
                <w:rFonts w:ascii="Arial" w:hAnsi="Arial" w:cs="Arial"/>
                <w:sz w:val="18"/>
                <w:szCs w:val="18"/>
              </w:rPr>
            </w:pPr>
          </w:p>
        </w:tc>
        <w:tc>
          <w:tcPr>
            <w:tcW w:w="810" w:type="dxa"/>
            <w:tcMar>
              <w:left w:w="43" w:type="dxa"/>
              <w:right w:w="43" w:type="dxa"/>
            </w:tcMar>
            <w:textDirection w:val="btLr"/>
          </w:tcPr>
          <w:p w14:paraId="2152578A" w14:textId="77777777" w:rsidR="00D741F1" w:rsidRPr="00B85F94" w:rsidRDefault="00D741F1" w:rsidP="00D741F1">
            <w:pPr>
              <w:spacing w:line="240" w:lineRule="auto"/>
              <w:ind w:left="113" w:right="113"/>
              <w:rPr>
                <w:rFonts w:ascii="Arial" w:hAnsi="Arial" w:cs="Arial"/>
                <w:sz w:val="20"/>
                <w:szCs w:val="20"/>
              </w:rPr>
            </w:pPr>
            <w:r w:rsidRPr="00B85F94">
              <w:rPr>
                <w:rFonts w:ascii="Arial" w:hAnsi="Arial" w:cs="Arial"/>
                <w:sz w:val="20"/>
                <w:szCs w:val="20"/>
              </w:rPr>
              <w:t>Records receipts total labor materials admin</w:t>
            </w:r>
          </w:p>
        </w:tc>
        <w:tc>
          <w:tcPr>
            <w:tcW w:w="900" w:type="dxa"/>
            <w:tcMar>
              <w:left w:w="43" w:type="dxa"/>
              <w:right w:w="43" w:type="dxa"/>
            </w:tcMar>
            <w:textDirection w:val="btLr"/>
          </w:tcPr>
          <w:p w14:paraId="6EF50333" w14:textId="7AD04F35" w:rsidR="00D741F1" w:rsidRPr="00B85F94" w:rsidRDefault="00D741F1" w:rsidP="00D741F1">
            <w:pPr>
              <w:spacing w:line="240" w:lineRule="auto"/>
              <w:ind w:left="113" w:right="113"/>
              <w:rPr>
                <w:rFonts w:ascii="Arial" w:hAnsi="Arial" w:cs="Arial"/>
                <w:sz w:val="20"/>
                <w:szCs w:val="20"/>
              </w:rPr>
            </w:pPr>
            <w:r>
              <w:rPr>
                <w:rFonts w:ascii="Arial" w:hAnsi="Arial" w:cs="Arial"/>
                <w:sz w:val="20"/>
                <w:szCs w:val="20"/>
              </w:rPr>
              <w:t>T</w:t>
            </w:r>
            <w:r w:rsidRPr="00B85F94">
              <w:rPr>
                <w:rFonts w:ascii="Arial" w:hAnsi="Arial" w:cs="Arial"/>
                <w:sz w:val="20"/>
                <w:szCs w:val="20"/>
              </w:rPr>
              <w:t xml:space="preserve">otal project costs </w:t>
            </w:r>
            <w:r>
              <w:rPr>
                <w:rFonts w:ascii="Arial" w:hAnsi="Arial" w:cs="Arial"/>
                <w:sz w:val="20"/>
                <w:szCs w:val="20"/>
              </w:rPr>
              <w:t>did</w:t>
            </w:r>
            <w:r w:rsidRPr="00B85F94">
              <w:rPr>
                <w:rFonts w:ascii="Arial" w:hAnsi="Arial" w:cs="Arial"/>
                <w:sz w:val="20"/>
                <w:szCs w:val="20"/>
              </w:rPr>
              <w:t xml:space="preserve"> not exceed cap </w:t>
            </w:r>
            <w:r>
              <w:rPr>
                <w:rFonts w:ascii="Arial" w:hAnsi="Arial" w:cs="Arial"/>
                <w:sz w:val="20"/>
                <w:szCs w:val="20"/>
              </w:rPr>
              <w:t>(</w:t>
            </w:r>
            <w:r w:rsidRPr="00B85F94">
              <w:rPr>
                <w:rFonts w:ascii="Arial" w:hAnsi="Arial" w:cs="Arial"/>
                <w:sz w:val="20"/>
                <w:szCs w:val="20"/>
              </w:rPr>
              <w:t>if applicable</w:t>
            </w:r>
            <w:r>
              <w:rPr>
                <w:rFonts w:ascii="Arial" w:hAnsi="Arial" w:cs="Arial"/>
                <w:sz w:val="20"/>
                <w:szCs w:val="20"/>
              </w:rPr>
              <w:t>)</w:t>
            </w:r>
          </w:p>
        </w:tc>
        <w:tc>
          <w:tcPr>
            <w:tcW w:w="810" w:type="dxa"/>
            <w:tcMar>
              <w:left w:w="43" w:type="dxa"/>
              <w:right w:w="43" w:type="dxa"/>
            </w:tcMar>
            <w:textDirection w:val="btLr"/>
          </w:tcPr>
          <w:p w14:paraId="4888B2F6" w14:textId="77777777" w:rsidR="00D741F1" w:rsidRPr="00B85F94" w:rsidRDefault="00D741F1" w:rsidP="00D741F1">
            <w:pPr>
              <w:spacing w:line="240" w:lineRule="auto"/>
              <w:ind w:left="113" w:right="113"/>
              <w:rPr>
                <w:rFonts w:ascii="Arial" w:hAnsi="Arial" w:cs="Arial"/>
                <w:sz w:val="20"/>
                <w:szCs w:val="20"/>
              </w:rPr>
            </w:pPr>
            <w:r>
              <w:rPr>
                <w:rFonts w:ascii="Arial" w:hAnsi="Arial" w:cs="Arial"/>
                <w:sz w:val="20"/>
                <w:szCs w:val="20"/>
              </w:rPr>
              <w:t>Waivers approved</w:t>
            </w:r>
          </w:p>
        </w:tc>
        <w:tc>
          <w:tcPr>
            <w:tcW w:w="3150" w:type="dxa"/>
            <w:tcMar>
              <w:left w:w="43" w:type="dxa"/>
              <w:right w:w="43" w:type="dxa"/>
            </w:tcMar>
            <w:vAlign w:val="bottom"/>
          </w:tcPr>
          <w:p w14:paraId="3F4675E3" w14:textId="2D6DDC22" w:rsidR="00D741F1" w:rsidRPr="00B85F94" w:rsidRDefault="00D741F1" w:rsidP="00D741F1">
            <w:pPr>
              <w:spacing w:line="240" w:lineRule="auto"/>
              <w:rPr>
                <w:rFonts w:ascii="Arial" w:hAnsi="Arial" w:cs="Arial"/>
                <w:sz w:val="20"/>
                <w:szCs w:val="20"/>
              </w:rPr>
            </w:pPr>
            <w:r w:rsidRPr="00B85F94">
              <w:rPr>
                <w:rFonts w:ascii="Arial" w:hAnsi="Arial" w:cs="Arial"/>
                <w:b/>
                <w:bCs/>
                <w:sz w:val="20"/>
                <w:szCs w:val="20"/>
              </w:rPr>
              <w:t>List specific service code, S/R/W code(s), and services provided to client (e.g., ramp)</w:t>
            </w:r>
          </w:p>
        </w:tc>
      </w:tr>
      <w:tr w:rsidR="00D741F1" w:rsidRPr="00B85F94" w14:paraId="2442899F" w14:textId="77777777" w:rsidTr="00D741F1">
        <w:trPr>
          <w:trHeight w:val="648"/>
        </w:trPr>
        <w:tc>
          <w:tcPr>
            <w:tcW w:w="2142" w:type="dxa"/>
            <w:tcMar>
              <w:left w:w="43" w:type="dxa"/>
              <w:right w:w="43" w:type="dxa"/>
            </w:tcMar>
          </w:tcPr>
          <w:p w14:paraId="6D502A4F"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r w:rsidRPr="00B85F94">
              <w:rPr>
                <w:rFonts w:ascii="Arial" w:hAnsi="Arial" w:cs="Arial"/>
              </w:rPr>
              <w:t xml:space="preserve">  </w:t>
            </w:r>
          </w:p>
        </w:tc>
        <w:tc>
          <w:tcPr>
            <w:tcW w:w="643" w:type="dxa"/>
            <w:tcMar>
              <w:left w:w="43" w:type="dxa"/>
              <w:right w:w="43" w:type="dxa"/>
            </w:tcMar>
            <w:vAlign w:val="center"/>
          </w:tcPr>
          <w:p w14:paraId="3774019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51680765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127752492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86E2FC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21295810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362D014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80966993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795C13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00620506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4721B04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203129815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727432E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95020909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6ED116E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98898229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720" w:type="dxa"/>
            <w:tcMar>
              <w:left w:w="43" w:type="dxa"/>
              <w:right w:w="43" w:type="dxa"/>
            </w:tcMar>
            <w:vAlign w:val="center"/>
          </w:tcPr>
          <w:p w14:paraId="6668F0F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88015425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62F0109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33291114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EBA205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76962117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2865239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35768FA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69196613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070E2E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73260570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37180610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25BDF32A" w14:textId="191C2CBF"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677319068"/>
                <w14:checkbox>
                  <w14:checked w14:val="1"/>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810" w:type="dxa"/>
            <w:tcMar>
              <w:left w:w="43" w:type="dxa"/>
              <w:right w:w="43" w:type="dxa"/>
            </w:tcMar>
            <w:vAlign w:val="center"/>
          </w:tcPr>
          <w:p w14:paraId="0326690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57242168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7397F20E"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53997500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72DEBF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20382011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7C31EDB"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22079076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54198066"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5385021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41860215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3837827" w14:textId="715FB001"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70553195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65A5134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77829364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81576531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8E29EC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53502983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78F32E4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fldChar w:fldCharType="begin">
                <w:ffData>
                  <w:name w:val="Text1"/>
                  <w:enabled/>
                  <w:calcOnExit w:val="0"/>
                  <w:textInput/>
                </w:ffData>
              </w:fldChar>
            </w:r>
            <w:r w:rsidRPr="00B85F94">
              <w:rPr>
                <w:rFonts w:ascii="Arial" w:hAnsi="Arial" w:cs="Arial"/>
                <w:sz w:val="20"/>
                <w:szCs w:val="20"/>
              </w:rPr>
              <w:instrText xml:space="preserve"> FORMTEXT </w:instrText>
            </w:r>
            <w:r w:rsidRPr="00B85F94">
              <w:rPr>
                <w:rFonts w:ascii="Arial" w:hAnsi="Arial" w:cs="Arial"/>
                <w:sz w:val="20"/>
                <w:szCs w:val="20"/>
              </w:rPr>
            </w:r>
            <w:r w:rsidRPr="00B85F94">
              <w:rPr>
                <w:rFonts w:ascii="Arial" w:hAnsi="Arial" w:cs="Arial"/>
                <w:sz w:val="20"/>
                <w:szCs w:val="20"/>
              </w:rPr>
              <w:fldChar w:fldCharType="separate"/>
            </w:r>
            <w:r w:rsidRPr="00B85F94">
              <w:rPr>
                <w:rFonts w:ascii="Arial" w:hAnsi="Arial" w:cs="Arial"/>
                <w:noProof/>
                <w:sz w:val="20"/>
                <w:szCs w:val="20"/>
              </w:rPr>
              <w:t> </w:t>
            </w:r>
            <w:r w:rsidRPr="00B85F94">
              <w:rPr>
                <w:rFonts w:ascii="Arial" w:hAnsi="Arial" w:cs="Arial"/>
                <w:noProof/>
                <w:sz w:val="20"/>
                <w:szCs w:val="20"/>
              </w:rPr>
              <w:t> </w:t>
            </w:r>
            <w:r w:rsidRPr="00B85F94">
              <w:rPr>
                <w:rFonts w:ascii="Arial" w:hAnsi="Arial" w:cs="Arial"/>
                <w:noProof/>
                <w:sz w:val="20"/>
                <w:szCs w:val="20"/>
              </w:rPr>
              <w:t> </w:t>
            </w:r>
            <w:r w:rsidRPr="00B85F94">
              <w:rPr>
                <w:rFonts w:ascii="Arial" w:hAnsi="Arial" w:cs="Arial"/>
                <w:noProof/>
                <w:sz w:val="20"/>
                <w:szCs w:val="20"/>
              </w:rPr>
              <w:t> </w:t>
            </w:r>
            <w:r w:rsidRPr="00B85F94">
              <w:rPr>
                <w:rFonts w:ascii="Arial" w:hAnsi="Arial" w:cs="Arial"/>
                <w:noProof/>
                <w:sz w:val="20"/>
                <w:szCs w:val="20"/>
              </w:rPr>
              <w:t> </w:t>
            </w:r>
            <w:r w:rsidRPr="00B85F94">
              <w:rPr>
                <w:rFonts w:ascii="Arial" w:hAnsi="Arial" w:cs="Arial"/>
                <w:sz w:val="20"/>
                <w:szCs w:val="20"/>
              </w:rPr>
              <w:fldChar w:fldCharType="end"/>
            </w:r>
          </w:p>
        </w:tc>
      </w:tr>
      <w:tr w:rsidR="00D741F1" w:rsidRPr="00B85F94" w14:paraId="197070AC" w14:textId="77777777" w:rsidTr="00D741F1">
        <w:trPr>
          <w:trHeight w:val="648"/>
        </w:trPr>
        <w:tc>
          <w:tcPr>
            <w:tcW w:w="2142" w:type="dxa"/>
            <w:tcMar>
              <w:left w:w="43" w:type="dxa"/>
              <w:right w:w="43" w:type="dxa"/>
            </w:tcMar>
          </w:tcPr>
          <w:p w14:paraId="27A6651E"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c>
          <w:tcPr>
            <w:tcW w:w="643" w:type="dxa"/>
            <w:tcMar>
              <w:left w:w="43" w:type="dxa"/>
              <w:right w:w="43" w:type="dxa"/>
            </w:tcMar>
            <w:vAlign w:val="center"/>
          </w:tcPr>
          <w:p w14:paraId="3581E6E6"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92014322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42300157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383C57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5756039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013B641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98777910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E7C660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8263170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65621A6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77230925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7F9C48F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82342555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9A75018" w14:textId="5C6831B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897255547"/>
                <w14:checkbox>
                  <w14:checked w14:val="0"/>
                  <w14:checkedState w14:val="2612" w14:font="MS Gothic"/>
                  <w14:uncheckedState w14:val="2610" w14:font="MS Gothic"/>
                </w14:checkbox>
              </w:sdtPr>
              <w:sdtContent>
                <w:r w:rsidR="008B2CF2">
                  <w:rPr>
                    <w:rFonts w:ascii="MS Gothic" w:eastAsia="MS Gothic" w:hAnsi="MS Gothic" w:cs="Arial" w:hint="eastAsia"/>
                    <w:sz w:val="20"/>
                    <w:szCs w:val="20"/>
                  </w:rPr>
                  <w:t>☐</w:t>
                </w:r>
              </w:sdtContent>
            </w:sdt>
          </w:p>
        </w:tc>
        <w:tc>
          <w:tcPr>
            <w:tcW w:w="720" w:type="dxa"/>
            <w:tcMar>
              <w:left w:w="43" w:type="dxa"/>
              <w:right w:w="43" w:type="dxa"/>
            </w:tcMar>
            <w:vAlign w:val="center"/>
          </w:tcPr>
          <w:p w14:paraId="12B87D0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90074970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4AA0C33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96686455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146D063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24650710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72843440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3595516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204431560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3C602D2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64273571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31224926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50B0805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71295141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1E376CC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76311439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4F5507D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205442514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0C1A1B5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35585336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6096E15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83691290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343A882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30291905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82852523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174EDA0A" w14:textId="44850AC4"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203337333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470F5D8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202166402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87191734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338461E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11236223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78ACD4E6"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r>
      <w:tr w:rsidR="00D741F1" w:rsidRPr="00B85F94" w14:paraId="025F3398" w14:textId="77777777" w:rsidTr="00D741F1">
        <w:trPr>
          <w:trHeight w:val="648"/>
        </w:trPr>
        <w:tc>
          <w:tcPr>
            <w:tcW w:w="2142" w:type="dxa"/>
            <w:tcMar>
              <w:left w:w="43" w:type="dxa"/>
              <w:right w:w="43" w:type="dxa"/>
            </w:tcMar>
          </w:tcPr>
          <w:p w14:paraId="099F265E"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c>
          <w:tcPr>
            <w:tcW w:w="643" w:type="dxa"/>
            <w:tcMar>
              <w:left w:w="43" w:type="dxa"/>
              <w:right w:w="43" w:type="dxa"/>
            </w:tcMar>
            <w:vAlign w:val="center"/>
          </w:tcPr>
          <w:p w14:paraId="398F9A3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40611743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58707939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51D424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96010869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E8433A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9517745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10BF28D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73574073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108DEA3E"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39678523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2F5FF9DB"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95987401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10011C4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59845557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720" w:type="dxa"/>
            <w:tcMar>
              <w:left w:w="43" w:type="dxa"/>
              <w:right w:w="43" w:type="dxa"/>
            </w:tcMar>
            <w:vAlign w:val="center"/>
          </w:tcPr>
          <w:p w14:paraId="15A6A1D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53055884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349B8AF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70036171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4E2F527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03164779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81698079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87A86AE"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81201292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F8D7B9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32022103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41671432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51CAC9B6"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33118085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6BA9290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48859438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396D5B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19903930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C90C85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21600048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39624756"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59054372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7363538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95019860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205110575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A577BA6" w14:textId="4488CEAB"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4552048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92F34C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207426504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87797087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3083C8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32424386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6E064A59"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r>
      <w:tr w:rsidR="00D741F1" w:rsidRPr="00B85F94" w14:paraId="65D63863" w14:textId="77777777" w:rsidTr="00D741F1">
        <w:trPr>
          <w:trHeight w:val="648"/>
        </w:trPr>
        <w:tc>
          <w:tcPr>
            <w:tcW w:w="2142" w:type="dxa"/>
            <w:tcMar>
              <w:left w:w="43" w:type="dxa"/>
              <w:right w:w="43" w:type="dxa"/>
            </w:tcMar>
          </w:tcPr>
          <w:p w14:paraId="194B10FC"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c>
          <w:tcPr>
            <w:tcW w:w="643" w:type="dxa"/>
            <w:tcMar>
              <w:left w:w="43" w:type="dxa"/>
              <w:right w:w="43" w:type="dxa"/>
            </w:tcMar>
            <w:vAlign w:val="center"/>
          </w:tcPr>
          <w:p w14:paraId="6FD740F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5427443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8411844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FE3C45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209755179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4FEFB5B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50740379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3A1BEAB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64698310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C08BDF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69504260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566C386B"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58310999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10BD479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70054922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720" w:type="dxa"/>
            <w:tcMar>
              <w:left w:w="43" w:type="dxa"/>
              <w:right w:w="43" w:type="dxa"/>
            </w:tcMar>
            <w:vAlign w:val="center"/>
          </w:tcPr>
          <w:p w14:paraId="4870938B"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31155638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1D928F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58583383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305740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65922596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84640411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23412AC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33349622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1611EB6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60337983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84199743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4880BE96"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28152955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0E1C571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2701889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7046A61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24262024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615F715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97997198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58AEEB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28924301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2ED2F55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52582984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213732307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5DF3D3F7" w14:textId="6E1B44F4"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56985021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6E17987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58903545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45216962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1A42445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02146637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7B43746B"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r>
      <w:tr w:rsidR="00D741F1" w:rsidRPr="00B85F94" w14:paraId="7A1F3FDA" w14:textId="77777777" w:rsidTr="00D741F1">
        <w:trPr>
          <w:trHeight w:val="648"/>
        </w:trPr>
        <w:tc>
          <w:tcPr>
            <w:tcW w:w="2142" w:type="dxa"/>
            <w:tcMar>
              <w:left w:w="43" w:type="dxa"/>
              <w:right w:w="43" w:type="dxa"/>
            </w:tcMar>
          </w:tcPr>
          <w:p w14:paraId="663E1032"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c>
          <w:tcPr>
            <w:tcW w:w="643" w:type="dxa"/>
            <w:tcMar>
              <w:left w:w="43" w:type="dxa"/>
              <w:right w:w="43" w:type="dxa"/>
            </w:tcMar>
            <w:vAlign w:val="center"/>
          </w:tcPr>
          <w:p w14:paraId="76002D0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13024111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117962590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FCC175E"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84269771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3A9696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3715346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53DA92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71025371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498F05F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9517656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0EE5F6C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00725464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738324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25791441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720" w:type="dxa"/>
            <w:tcMar>
              <w:left w:w="43" w:type="dxa"/>
              <w:right w:w="43" w:type="dxa"/>
            </w:tcMar>
            <w:vAlign w:val="center"/>
          </w:tcPr>
          <w:p w14:paraId="31ED209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38416606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7108EC9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97899305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E68661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96942837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75824525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621847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40012742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4EE338F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759130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53812758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7E0D725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52266895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64E82AD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61643045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39BFDBE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40819273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10644BC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87545512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72BB7B0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47652239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2CEDFB3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22047259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31784764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1D6C0A7F" w14:textId="40CB40AD"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84015459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4DB784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18532327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52014984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2A273A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41359919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2D3C3739"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r>
      <w:tr w:rsidR="00D741F1" w:rsidRPr="00B85F94" w14:paraId="5D22ED09" w14:textId="77777777" w:rsidTr="00D741F1">
        <w:trPr>
          <w:trHeight w:val="648"/>
        </w:trPr>
        <w:tc>
          <w:tcPr>
            <w:tcW w:w="2142" w:type="dxa"/>
            <w:tcMar>
              <w:left w:w="43" w:type="dxa"/>
              <w:right w:w="43" w:type="dxa"/>
            </w:tcMar>
          </w:tcPr>
          <w:p w14:paraId="1BE17D3E"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c>
          <w:tcPr>
            <w:tcW w:w="643" w:type="dxa"/>
            <w:tcMar>
              <w:left w:w="43" w:type="dxa"/>
              <w:right w:w="43" w:type="dxa"/>
            </w:tcMar>
            <w:vAlign w:val="center"/>
          </w:tcPr>
          <w:p w14:paraId="348E6E7E"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12904720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194989955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731AFB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99383764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82FC8F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60221803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4C3C92E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205942876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4ADB869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57788778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62C772A6"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92730642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188626B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96319409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720" w:type="dxa"/>
            <w:tcMar>
              <w:left w:w="43" w:type="dxa"/>
              <w:right w:w="43" w:type="dxa"/>
            </w:tcMar>
            <w:vAlign w:val="center"/>
          </w:tcPr>
          <w:p w14:paraId="6D872CB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85558419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75CB4F3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53476468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13AA7F4B"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32747129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70586979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EE22E66"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47383978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161AC3D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92529202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58203723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1BD7DF3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70370146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439AAE66"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83382302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021571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05651341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3A171DF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87728830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3E57C4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6094989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70E3E31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84415994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19149646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35DE5B35" w14:textId="718B1A3A"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08476546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E5DD3C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38667588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88476206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6093274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4822793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0855C2E8"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r>
      <w:tr w:rsidR="00D741F1" w:rsidRPr="00B85F94" w14:paraId="122A7746" w14:textId="77777777" w:rsidTr="00D741F1">
        <w:trPr>
          <w:trHeight w:val="648"/>
        </w:trPr>
        <w:tc>
          <w:tcPr>
            <w:tcW w:w="2142" w:type="dxa"/>
            <w:tcMar>
              <w:left w:w="43" w:type="dxa"/>
              <w:right w:w="43" w:type="dxa"/>
            </w:tcMar>
          </w:tcPr>
          <w:p w14:paraId="1FEC594C"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c>
          <w:tcPr>
            <w:tcW w:w="643" w:type="dxa"/>
            <w:tcMar>
              <w:left w:w="43" w:type="dxa"/>
              <w:right w:w="43" w:type="dxa"/>
            </w:tcMar>
            <w:vAlign w:val="center"/>
          </w:tcPr>
          <w:p w14:paraId="492A891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20908256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16709947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FD9C79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60461286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60CBBBD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74699297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02F1C68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200793700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1058FA7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65380083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408D522B"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2626169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0896092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20941297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720" w:type="dxa"/>
            <w:tcMar>
              <w:left w:w="43" w:type="dxa"/>
              <w:right w:w="43" w:type="dxa"/>
            </w:tcMar>
            <w:vAlign w:val="center"/>
          </w:tcPr>
          <w:p w14:paraId="7EEAB6B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200820278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0D71AE7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7733120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D3E75B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69375932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9230695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4037356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33882731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108087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21975834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54790927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4C3A37A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58896680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0756A1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41536060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6372DFB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66091438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48FCA17B"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07712403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1ECBC22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73407090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0B869CC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74712094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82179977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9E41D2D" w14:textId="46398863"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44299360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0F3FF40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68408940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64186065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2380AE1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59338739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1AA39F7E"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r>
      <w:tr w:rsidR="00D741F1" w:rsidRPr="00B85F94" w14:paraId="0C89AA99" w14:textId="77777777" w:rsidTr="00D741F1">
        <w:trPr>
          <w:trHeight w:val="648"/>
        </w:trPr>
        <w:tc>
          <w:tcPr>
            <w:tcW w:w="2142" w:type="dxa"/>
            <w:tcMar>
              <w:left w:w="43" w:type="dxa"/>
              <w:right w:w="43" w:type="dxa"/>
            </w:tcMar>
          </w:tcPr>
          <w:p w14:paraId="022E6B63"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c>
          <w:tcPr>
            <w:tcW w:w="643" w:type="dxa"/>
            <w:tcMar>
              <w:left w:w="43" w:type="dxa"/>
              <w:right w:w="43" w:type="dxa"/>
            </w:tcMar>
            <w:vAlign w:val="center"/>
          </w:tcPr>
          <w:p w14:paraId="49DA55D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3736273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104048324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81CA8C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500184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E847CB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58117195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1BB153D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79842785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7CE962D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45325731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2082FF1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75289227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C802B5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87499841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720" w:type="dxa"/>
            <w:tcMar>
              <w:left w:w="43" w:type="dxa"/>
              <w:right w:w="43" w:type="dxa"/>
            </w:tcMar>
            <w:vAlign w:val="center"/>
          </w:tcPr>
          <w:p w14:paraId="3C0B34E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54378755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14F906F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91243344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308C058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75579186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43464830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06BD95F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62175921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322EF0D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44828962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77906745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4DDAF06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95406313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6344858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25720782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6C2EF5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78360972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0F64ED5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63579354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DF3064B"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08044665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6288CB6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18856609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21913214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5F45283C" w14:textId="4BCC0B2B"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103841943"/>
                <w14:checkbox>
                  <w14:checked w14:val="0"/>
                  <w14:checkedState w14:val="2612" w14:font="MS Gothic"/>
                  <w14:uncheckedState w14:val="2610" w14:font="MS Gothic"/>
                </w14:checkbox>
              </w:sdtPr>
              <w:sdtContent>
                <w:r w:rsidR="00A81606">
                  <w:rPr>
                    <w:rFonts w:ascii="MS Gothic" w:eastAsia="MS Gothic" w:hAnsi="MS Gothic" w:cs="Arial" w:hint="eastAsia"/>
                    <w:sz w:val="20"/>
                    <w:szCs w:val="20"/>
                  </w:rPr>
                  <w:t>☐</w:t>
                </w:r>
              </w:sdtContent>
            </w:sdt>
          </w:p>
        </w:tc>
        <w:tc>
          <w:tcPr>
            <w:tcW w:w="810" w:type="dxa"/>
            <w:tcMar>
              <w:left w:w="43" w:type="dxa"/>
              <w:right w:w="43" w:type="dxa"/>
            </w:tcMar>
            <w:vAlign w:val="center"/>
          </w:tcPr>
          <w:p w14:paraId="7B25807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87187104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36971965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68BDC93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56621644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53DE26F7"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r>
      <w:tr w:rsidR="00D741F1" w:rsidRPr="00B85F94" w14:paraId="59610FE3" w14:textId="77777777" w:rsidTr="00D741F1">
        <w:trPr>
          <w:trHeight w:val="648"/>
        </w:trPr>
        <w:tc>
          <w:tcPr>
            <w:tcW w:w="2142" w:type="dxa"/>
            <w:tcMar>
              <w:left w:w="43" w:type="dxa"/>
              <w:right w:w="43" w:type="dxa"/>
            </w:tcMar>
          </w:tcPr>
          <w:p w14:paraId="18627365"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c>
          <w:tcPr>
            <w:tcW w:w="643" w:type="dxa"/>
            <w:tcMar>
              <w:left w:w="43" w:type="dxa"/>
              <w:right w:w="43" w:type="dxa"/>
            </w:tcMar>
            <w:vAlign w:val="center"/>
          </w:tcPr>
          <w:p w14:paraId="13F1ABEE"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37106448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122263754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395D92D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62701034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5D62F1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32770847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14D99D6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00308867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7B77A77E"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86881867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3861866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00878918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106D2FF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78176247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720" w:type="dxa"/>
            <w:tcMar>
              <w:left w:w="43" w:type="dxa"/>
              <w:right w:w="43" w:type="dxa"/>
            </w:tcMar>
            <w:vAlign w:val="center"/>
          </w:tcPr>
          <w:p w14:paraId="47D548A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06348489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C51248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45765316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FF34488"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79989109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206205637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2298E80E"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51090480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5F0B21F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22918981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50540128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492332D6"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59601144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66620C5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41652324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A8136B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206536972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2A1C9F5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91939653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27188692"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91890723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2DC320D3"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48916241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38268394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72EF65F4" w14:textId="31CEFCEB"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10746407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6527367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91200884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08380585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2C60E0E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200701209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1B9FB7F6"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r>
      <w:tr w:rsidR="00D741F1" w:rsidRPr="00B85F94" w14:paraId="0103A32D" w14:textId="77777777" w:rsidTr="00D741F1">
        <w:trPr>
          <w:trHeight w:val="648"/>
        </w:trPr>
        <w:tc>
          <w:tcPr>
            <w:tcW w:w="2142" w:type="dxa"/>
            <w:tcMar>
              <w:left w:w="43" w:type="dxa"/>
              <w:right w:w="43" w:type="dxa"/>
            </w:tcMar>
          </w:tcPr>
          <w:p w14:paraId="7BAB6827"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c>
          <w:tcPr>
            <w:tcW w:w="643" w:type="dxa"/>
            <w:tcMar>
              <w:left w:w="43" w:type="dxa"/>
              <w:right w:w="43" w:type="dxa"/>
            </w:tcMar>
            <w:vAlign w:val="center"/>
          </w:tcPr>
          <w:p w14:paraId="79C7A78F"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57308988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No</w:t>
            </w:r>
            <w:sdt>
              <w:sdtPr>
                <w:rPr>
                  <w:rFonts w:ascii="Arial" w:hAnsi="Arial" w:cs="Arial"/>
                  <w:sz w:val="20"/>
                  <w:szCs w:val="20"/>
                </w:rPr>
                <w:id w:val="-145726042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B7421D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84335831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31432FE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74453432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991F2C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80226558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6F1AD2A4"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866051805"/>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630" w:type="dxa"/>
            <w:tcMar>
              <w:left w:w="43" w:type="dxa"/>
              <w:right w:w="43" w:type="dxa"/>
            </w:tcMar>
            <w:vAlign w:val="center"/>
          </w:tcPr>
          <w:p w14:paraId="730FD99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47556869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421B1AA5"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32980579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720" w:type="dxa"/>
            <w:tcMar>
              <w:left w:w="43" w:type="dxa"/>
              <w:right w:w="43" w:type="dxa"/>
            </w:tcMar>
            <w:vAlign w:val="center"/>
          </w:tcPr>
          <w:p w14:paraId="24DA0CF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928123072"/>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5C308EE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92026093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4DE7746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132910167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79928360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4369ABF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113320393"/>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47F74267"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709097404"/>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37203893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73BB462D"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169094549"/>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280279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19214591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397C3781"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209874698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6D6A33BE"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Yes</w:t>
            </w:r>
            <w:sdt>
              <w:sdtPr>
                <w:rPr>
                  <w:rFonts w:ascii="Arial" w:hAnsi="Arial" w:cs="Arial"/>
                  <w:sz w:val="20"/>
                  <w:szCs w:val="20"/>
                </w:rPr>
                <w:id w:val="153708583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w:t>
            </w:r>
          </w:p>
          <w:p w14:paraId="1E4FDEBC"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No</w:t>
            </w:r>
            <w:sdt>
              <w:sdtPr>
                <w:rPr>
                  <w:rFonts w:ascii="Arial" w:hAnsi="Arial" w:cs="Arial"/>
                  <w:sz w:val="20"/>
                  <w:szCs w:val="20"/>
                </w:rPr>
                <w:id w:val="-1969809748"/>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900" w:type="dxa"/>
            <w:tcMar>
              <w:left w:w="43" w:type="dxa"/>
              <w:right w:w="43" w:type="dxa"/>
            </w:tcMar>
            <w:vAlign w:val="center"/>
          </w:tcPr>
          <w:p w14:paraId="069D68FA"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446425346"/>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77197004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79209C8C" w14:textId="5FD0EB6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30140967"/>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810" w:type="dxa"/>
            <w:tcMar>
              <w:left w:w="43" w:type="dxa"/>
              <w:right w:w="43" w:type="dxa"/>
            </w:tcMar>
            <w:vAlign w:val="center"/>
          </w:tcPr>
          <w:p w14:paraId="7322A749"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Y</w:t>
            </w:r>
            <w:sdt>
              <w:sdtPr>
                <w:rPr>
                  <w:rFonts w:ascii="Arial" w:hAnsi="Arial" w:cs="Arial"/>
                  <w:sz w:val="20"/>
                  <w:szCs w:val="20"/>
                </w:rPr>
                <w:id w:val="416909171"/>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r w:rsidRPr="00B85F94">
              <w:rPr>
                <w:rFonts w:ascii="Arial" w:hAnsi="Arial" w:cs="Arial"/>
                <w:sz w:val="20"/>
                <w:szCs w:val="20"/>
              </w:rPr>
              <w:t xml:space="preserve"> N</w:t>
            </w:r>
            <w:sdt>
              <w:sdtPr>
                <w:rPr>
                  <w:rFonts w:ascii="Arial" w:hAnsi="Arial" w:cs="Arial"/>
                  <w:sz w:val="20"/>
                  <w:szCs w:val="20"/>
                </w:rPr>
                <w:id w:val="-153256891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p w14:paraId="13788240" w14:textId="77777777" w:rsidR="00D741F1" w:rsidRPr="00B85F94" w:rsidRDefault="00D741F1" w:rsidP="00D741F1">
            <w:pPr>
              <w:spacing w:line="240" w:lineRule="auto"/>
              <w:rPr>
                <w:rFonts w:ascii="Arial" w:hAnsi="Arial" w:cs="Arial"/>
                <w:sz w:val="20"/>
                <w:szCs w:val="20"/>
              </w:rPr>
            </w:pPr>
            <w:r w:rsidRPr="00B85F94">
              <w:rPr>
                <w:rFonts w:ascii="Arial" w:hAnsi="Arial" w:cs="Arial"/>
                <w:sz w:val="20"/>
                <w:szCs w:val="20"/>
              </w:rPr>
              <w:t xml:space="preserve">N/A </w:t>
            </w:r>
            <w:sdt>
              <w:sdtPr>
                <w:rPr>
                  <w:rFonts w:ascii="Arial" w:hAnsi="Arial" w:cs="Arial"/>
                  <w:sz w:val="20"/>
                  <w:szCs w:val="20"/>
                </w:rPr>
                <w:id w:val="1439097240"/>
                <w14:checkbox>
                  <w14:checked w14:val="0"/>
                  <w14:checkedState w14:val="2612" w14:font="MS Gothic"/>
                  <w14:uncheckedState w14:val="2610" w14:font="MS Gothic"/>
                </w14:checkbox>
              </w:sdtPr>
              <w:sdtContent>
                <w:r w:rsidRPr="00B85F94">
                  <w:rPr>
                    <w:rFonts w:ascii="Segoe UI Symbol" w:hAnsi="Segoe UI Symbol" w:cs="Segoe UI Symbol"/>
                    <w:sz w:val="20"/>
                    <w:szCs w:val="20"/>
                  </w:rPr>
                  <w:t>☐</w:t>
                </w:r>
              </w:sdtContent>
            </w:sdt>
          </w:p>
        </w:tc>
        <w:tc>
          <w:tcPr>
            <w:tcW w:w="3150" w:type="dxa"/>
            <w:tcMar>
              <w:left w:w="43" w:type="dxa"/>
              <w:right w:w="43" w:type="dxa"/>
            </w:tcMar>
          </w:tcPr>
          <w:p w14:paraId="112985EE" w14:textId="77777777" w:rsidR="00D741F1" w:rsidRPr="00B85F94" w:rsidRDefault="00D741F1" w:rsidP="00D741F1">
            <w:pPr>
              <w:spacing w:line="240" w:lineRule="auto"/>
              <w:rPr>
                <w:rFonts w:ascii="Arial" w:hAnsi="Arial" w:cs="Arial"/>
                <w:sz w:val="20"/>
                <w:szCs w:val="20"/>
              </w:rPr>
            </w:pPr>
            <w:r w:rsidRPr="00B85F94">
              <w:rPr>
                <w:rFonts w:ascii="Arial" w:hAnsi="Arial" w:cs="Arial"/>
              </w:rPr>
              <w:fldChar w:fldCharType="begin">
                <w:ffData>
                  <w:name w:val="Text1"/>
                  <w:enabled/>
                  <w:calcOnExit w:val="0"/>
                  <w:textInput/>
                </w:ffData>
              </w:fldChar>
            </w:r>
            <w:r w:rsidRPr="00B85F94">
              <w:rPr>
                <w:rFonts w:ascii="Arial" w:hAnsi="Arial" w:cs="Arial"/>
              </w:rPr>
              <w:instrText xml:space="preserve"> FORMTEXT </w:instrText>
            </w:r>
            <w:r w:rsidRPr="00B85F94">
              <w:rPr>
                <w:rFonts w:ascii="Arial" w:hAnsi="Arial" w:cs="Arial"/>
              </w:rPr>
            </w:r>
            <w:r w:rsidRPr="00B85F94">
              <w:rPr>
                <w:rFonts w:ascii="Arial" w:hAnsi="Arial" w:cs="Arial"/>
              </w:rPr>
              <w:fldChar w:fldCharType="separate"/>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noProof/>
              </w:rPr>
              <w:t> </w:t>
            </w:r>
            <w:r w:rsidRPr="00B85F94">
              <w:rPr>
                <w:rFonts w:ascii="Arial" w:hAnsi="Arial" w:cs="Arial"/>
              </w:rPr>
              <w:fldChar w:fldCharType="end"/>
            </w:r>
          </w:p>
        </w:tc>
      </w:tr>
    </w:tbl>
    <w:p w14:paraId="7B0B6DBC" w14:textId="6C82BD22" w:rsidR="00B85F94" w:rsidRDefault="00B85F94">
      <w:pPr>
        <w:spacing w:line="278" w:lineRule="auto"/>
      </w:pPr>
      <w:r>
        <w:br w:type="page"/>
      </w:r>
    </w:p>
    <w:tbl>
      <w:tblPr>
        <w:tblStyle w:val="TableGrid1"/>
        <w:tblpPr w:leftFromText="187" w:rightFromText="187" w:vertAnchor="page" w:horzAnchor="margin" w:tblpY="14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72"/>
        <w:gridCol w:w="13123"/>
      </w:tblGrid>
      <w:tr w:rsidR="00B85F94" w:rsidRPr="006D17A2" w14:paraId="1C83FD0F" w14:textId="77777777" w:rsidTr="002A4180">
        <w:trPr>
          <w:trHeight w:val="273"/>
        </w:trPr>
        <w:tc>
          <w:tcPr>
            <w:tcW w:w="372" w:type="dxa"/>
          </w:tcPr>
          <w:p w14:paraId="3C2BCDA7"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lastRenderedPageBreak/>
              <w:t>A</w:t>
            </w:r>
          </w:p>
        </w:tc>
        <w:tc>
          <w:tcPr>
            <w:tcW w:w="13123" w:type="dxa"/>
            <w:noWrap/>
            <w:hideMark/>
          </w:tcPr>
          <w:p w14:paraId="777D49C5" w14:textId="777E0BF1"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Yes: clients served were age 60 and older</w:t>
            </w:r>
          </w:p>
        </w:tc>
      </w:tr>
      <w:tr w:rsidR="00B85F94" w:rsidRPr="006D17A2" w14:paraId="4DFD0457" w14:textId="77777777" w:rsidTr="002A4180">
        <w:trPr>
          <w:trHeight w:val="273"/>
        </w:trPr>
        <w:tc>
          <w:tcPr>
            <w:tcW w:w="372" w:type="dxa"/>
          </w:tcPr>
          <w:p w14:paraId="0E8FF0E9" w14:textId="77777777" w:rsidR="00B85F94" w:rsidRPr="006D17A2" w:rsidRDefault="00B85F94" w:rsidP="009F6129">
            <w:pPr>
              <w:ind w:left="360" w:right="-5420"/>
              <w:rPr>
                <w:rFonts w:ascii="Arial" w:eastAsia="Times New Roman" w:hAnsi="Arial" w:cs="Arial"/>
                <w:sz w:val="20"/>
                <w:szCs w:val="20"/>
              </w:rPr>
            </w:pPr>
          </w:p>
        </w:tc>
        <w:tc>
          <w:tcPr>
            <w:tcW w:w="13123" w:type="dxa"/>
            <w:noWrap/>
            <w:hideMark/>
          </w:tcPr>
          <w:p w14:paraId="4319C08F" w14:textId="4FE8AE86" w:rsidR="00B85F94" w:rsidRPr="006D17A2" w:rsidRDefault="00B85F94" w:rsidP="009F6129">
            <w:pPr>
              <w:ind w:left="0" w:right="-5420" w:firstLine="0"/>
              <w:rPr>
                <w:rFonts w:ascii="Arial" w:eastAsia="Times New Roman" w:hAnsi="Arial" w:cs="Arial"/>
                <w:sz w:val="20"/>
                <w:szCs w:val="20"/>
              </w:rPr>
            </w:pPr>
            <w:r w:rsidRPr="006D17A2">
              <w:rPr>
                <w:rFonts w:ascii="Arial" w:eastAsia="Times New Roman" w:hAnsi="Arial" w:cs="Arial"/>
                <w:sz w:val="20"/>
                <w:szCs w:val="20"/>
              </w:rPr>
              <w:t>No: age exceptions were made</w:t>
            </w:r>
          </w:p>
        </w:tc>
      </w:tr>
      <w:tr w:rsidR="00B85F94" w:rsidRPr="006D17A2" w14:paraId="55FBC94B" w14:textId="77777777" w:rsidTr="002A4180">
        <w:trPr>
          <w:trHeight w:val="273"/>
        </w:trPr>
        <w:tc>
          <w:tcPr>
            <w:tcW w:w="372" w:type="dxa"/>
          </w:tcPr>
          <w:p w14:paraId="7E9C6800" w14:textId="77777777" w:rsidR="00B85F94" w:rsidRPr="006D17A2" w:rsidRDefault="00B85F94" w:rsidP="009F6129">
            <w:pPr>
              <w:ind w:left="360" w:right="-5420"/>
              <w:rPr>
                <w:rFonts w:ascii="Arial" w:eastAsia="Times New Roman" w:hAnsi="Arial" w:cs="Arial"/>
                <w:sz w:val="20"/>
                <w:szCs w:val="20"/>
              </w:rPr>
            </w:pPr>
          </w:p>
        </w:tc>
        <w:tc>
          <w:tcPr>
            <w:tcW w:w="13123" w:type="dxa"/>
            <w:noWrap/>
            <w:hideMark/>
          </w:tcPr>
          <w:p w14:paraId="514EC581" w14:textId="7EB72188"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10A NCAC 06E .0303   </w:t>
            </w:r>
            <w:r w:rsidR="009A5521" w:rsidRPr="009A5521">
              <w:rPr>
                <w:rFonts w:ascii="Arial" w:eastAsia="Times New Roman" w:hAnsi="Arial" w:cs="Arial"/>
                <w:b/>
                <w:bCs/>
                <w:sz w:val="20"/>
                <w:szCs w:val="20"/>
              </w:rPr>
              <w:t>D</w:t>
            </w:r>
            <w:r w:rsidRPr="009A5521">
              <w:rPr>
                <w:rFonts w:ascii="Arial" w:eastAsia="Times New Roman" w:hAnsi="Arial" w:cs="Arial"/>
                <w:b/>
                <w:bCs/>
                <w:sz w:val="20"/>
                <w:szCs w:val="20"/>
              </w:rPr>
              <w:t>ocumentation observed:</w:t>
            </w:r>
            <w:r w:rsidRPr="006D17A2">
              <w:rPr>
                <w:rFonts w:ascii="Arial" w:eastAsia="Times New Roman" w:hAnsi="Arial" w:cs="Arial"/>
                <w:sz w:val="20"/>
                <w:szCs w:val="20"/>
              </w:rPr>
              <w:t xml:space="preserve">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4960B412" w14:textId="77777777" w:rsidTr="002A4180">
        <w:trPr>
          <w:trHeight w:val="273"/>
        </w:trPr>
        <w:tc>
          <w:tcPr>
            <w:tcW w:w="372" w:type="dxa"/>
          </w:tcPr>
          <w:p w14:paraId="37661D82"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B</w:t>
            </w:r>
          </w:p>
        </w:tc>
        <w:tc>
          <w:tcPr>
            <w:tcW w:w="13123" w:type="dxa"/>
            <w:noWrap/>
          </w:tcPr>
          <w:p w14:paraId="6386E734"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Yes: clients served had no one able and willing to perform the services requested</w:t>
            </w:r>
          </w:p>
        </w:tc>
      </w:tr>
      <w:tr w:rsidR="00B85F94" w:rsidRPr="006D17A2" w14:paraId="300F1498" w14:textId="77777777" w:rsidTr="002A4180">
        <w:trPr>
          <w:trHeight w:val="273"/>
        </w:trPr>
        <w:tc>
          <w:tcPr>
            <w:tcW w:w="372" w:type="dxa"/>
          </w:tcPr>
          <w:p w14:paraId="1DE8EBE3"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0BAE12AC"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No: no documentation was available</w:t>
            </w:r>
          </w:p>
        </w:tc>
      </w:tr>
      <w:tr w:rsidR="00B85F94" w:rsidRPr="006D17A2" w14:paraId="29800C6C" w14:textId="77777777" w:rsidTr="002A4180">
        <w:trPr>
          <w:trHeight w:val="273"/>
        </w:trPr>
        <w:tc>
          <w:tcPr>
            <w:tcW w:w="372" w:type="dxa"/>
          </w:tcPr>
          <w:p w14:paraId="4D95E954"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0B251AC1" w14:textId="33165744"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10A NCAC 06E .0303   </w:t>
            </w:r>
            <w:r w:rsidR="009A5521" w:rsidRPr="009A5521">
              <w:rPr>
                <w:rFonts w:ascii="Arial" w:eastAsia="Times New Roman" w:hAnsi="Arial" w:cs="Arial"/>
                <w:b/>
                <w:bCs/>
                <w:sz w:val="20"/>
                <w:szCs w:val="20"/>
              </w:rPr>
              <w:t>D</w:t>
            </w:r>
            <w:r w:rsidRPr="009A5521">
              <w:rPr>
                <w:rFonts w:ascii="Arial" w:eastAsia="Times New Roman" w:hAnsi="Arial" w:cs="Arial"/>
                <w:b/>
                <w:bCs/>
                <w:sz w:val="20"/>
                <w:szCs w:val="20"/>
              </w:rPr>
              <w:t>ocumentation observed:</w:t>
            </w:r>
            <w:r w:rsidRPr="006D17A2">
              <w:rPr>
                <w:rFonts w:ascii="Arial" w:eastAsia="Times New Roman" w:hAnsi="Arial" w:cs="Arial"/>
                <w:sz w:val="20"/>
                <w:szCs w:val="20"/>
              </w:rPr>
              <w:t xml:space="preserve">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634EED8F" w14:textId="77777777" w:rsidTr="002A4180">
        <w:trPr>
          <w:trHeight w:val="273"/>
        </w:trPr>
        <w:tc>
          <w:tcPr>
            <w:tcW w:w="372" w:type="dxa"/>
          </w:tcPr>
          <w:p w14:paraId="30694874"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C</w:t>
            </w:r>
          </w:p>
        </w:tc>
        <w:tc>
          <w:tcPr>
            <w:tcW w:w="13123" w:type="dxa"/>
            <w:noWrap/>
          </w:tcPr>
          <w:p w14:paraId="520D4CFA" w14:textId="52F469D8"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Yes: clients served resided within the county funding housing and home improvement</w:t>
            </w:r>
          </w:p>
        </w:tc>
      </w:tr>
      <w:tr w:rsidR="00B85F94" w:rsidRPr="006D17A2" w14:paraId="127AA556" w14:textId="77777777" w:rsidTr="002A4180">
        <w:trPr>
          <w:trHeight w:val="273"/>
        </w:trPr>
        <w:tc>
          <w:tcPr>
            <w:tcW w:w="372" w:type="dxa"/>
          </w:tcPr>
          <w:p w14:paraId="65FC5F83"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1DE91941"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 No: clients resided outside the funded county</w:t>
            </w:r>
          </w:p>
        </w:tc>
      </w:tr>
      <w:tr w:rsidR="00B85F94" w:rsidRPr="006D17A2" w14:paraId="6397769A" w14:textId="77777777" w:rsidTr="002A4180">
        <w:trPr>
          <w:trHeight w:val="273"/>
        </w:trPr>
        <w:tc>
          <w:tcPr>
            <w:tcW w:w="372" w:type="dxa"/>
          </w:tcPr>
          <w:p w14:paraId="06259C1A"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6BE24C56" w14:textId="4FA607D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10A NCAC 06E .0303    </w:t>
            </w:r>
            <w:r w:rsidR="009A5521" w:rsidRPr="008B2CF2">
              <w:rPr>
                <w:rFonts w:ascii="Arial" w:eastAsia="Times New Roman" w:hAnsi="Arial" w:cs="Arial"/>
                <w:b/>
                <w:bCs/>
                <w:sz w:val="20"/>
                <w:szCs w:val="20"/>
              </w:rPr>
              <w:t>D</w:t>
            </w:r>
            <w:r w:rsidRPr="008B2CF2">
              <w:rPr>
                <w:rFonts w:ascii="Arial" w:eastAsia="Times New Roman" w:hAnsi="Arial" w:cs="Arial"/>
                <w:b/>
                <w:bCs/>
                <w:sz w:val="20"/>
                <w:szCs w:val="20"/>
              </w:rPr>
              <w:t>ocumentation observed</w:t>
            </w:r>
            <w:r w:rsidRPr="006D17A2">
              <w:rPr>
                <w:rFonts w:ascii="Arial" w:eastAsia="Times New Roman" w:hAnsi="Arial" w:cs="Arial"/>
                <w:sz w:val="20"/>
                <w:szCs w:val="20"/>
              </w:rPr>
              <w:t xml:space="preserve">: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6FC33ACA" w14:textId="77777777" w:rsidTr="002A4180">
        <w:trPr>
          <w:trHeight w:val="273"/>
        </w:trPr>
        <w:tc>
          <w:tcPr>
            <w:tcW w:w="372" w:type="dxa"/>
          </w:tcPr>
          <w:p w14:paraId="44ADD96C"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D</w:t>
            </w:r>
          </w:p>
        </w:tc>
        <w:tc>
          <w:tcPr>
            <w:tcW w:w="13123" w:type="dxa"/>
            <w:noWrap/>
          </w:tcPr>
          <w:p w14:paraId="5C7AD827"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Yes: applications were signed &amp; dated by the applicant or by an adult acting on behalf of a disabled adult as defined in § 108A-101(d).</w:t>
            </w:r>
          </w:p>
        </w:tc>
      </w:tr>
      <w:tr w:rsidR="00B85F94" w:rsidRPr="006D17A2" w14:paraId="18408ACE" w14:textId="77777777" w:rsidTr="002A4180">
        <w:trPr>
          <w:trHeight w:val="273"/>
        </w:trPr>
        <w:tc>
          <w:tcPr>
            <w:tcW w:w="372" w:type="dxa"/>
          </w:tcPr>
          <w:p w14:paraId="2FB3436E"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0B2EAA1B"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No: applications were signed by other </w:t>
            </w:r>
            <w:proofErr w:type="gramStart"/>
            <w:r w:rsidRPr="006D17A2">
              <w:rPr>
                <w:rFonts w:ascii="Arial" w:eastAsia="Times New Roman" w:hAnsi="Arial" w:cs="Arial"/>
                <w:sz w:val="20"/>
                <w:szCs w:val="20"/>
              </w:rPr>
              <w:t>persons</w:t>
            </w:r>
            <w:proofErr w:type="gramEnd"/>
            <w:r w:rsidRPr="006D17A2">
              <w:rPr>
                <w:rFonts w:ascii="Arial" w:eastAsia="Times New Roman" w:hAnsi="Arial" w:cs="Arial"/>
                <w:sz w:val="20"/>
                <w:szCs w:val="20"/>
              </w:rPr>
              <w:t xml:space="preserve"> or were not available for review.</w:t>
            </w:r>
          </w:p>
        </w:tc>
      </w:tr>
      <w:tr w:rsidR="00B85F94" w:rsidRPr="006D17A2" w14:paraId="527793C7" w14:textId="77777777" w:rsidTr="002A4180">
        <w:trPr>
          <w:trHeight w:val="273"/>
        </w:trPr>
        <w:tc>
          <w:tcPr>
            <w:tcW w:w="372" w:type="dxa"/>
          </w:tcPr>
          <w:p w14:paraId="7F19AEC3"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17527C4F" w14:textId="402D0C78"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10A NCAC 06E .0303    </w:t>
            </w:r>
            <w:r w:rsidR="008B2CF2" w:rsidRPr="008B2CF2">
              <w:rPr>
                <w:rFonts w:ascii="Arial" w:eastAsia="Times New Roman" w:hAnsi="Arial" w:cs="Arial"/>
                <w:b/>
                <w:bCs/>
                <w:sz w:val="20"/>
                <w:szCs w:val="20"/>
              </w:rPr>
              <w:t>D</w:t>
            </w:r>
            <w:r w:rsidRPr="008B2CF2">
              <w:rPr>
                <w:rFonts w:ascii="Arial" w:eastAsia="Times New Roman" w:hAnsi="Arial" w:cs="Arial"/>
                <w:b/>
                <w:bCs/>
                <w:sz w:val="20"/>
                <w:szCs w:val="20"/>
              </w:rPr>
              <w:t xml:space="preserve">ocumentation observed: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59634BFD" w14:textId="77777777" w:rsidTr="002A4180">
        <w:trPr>
          <w:trHeight w:val="273"/>
        </w:trPr>
        <w:tc>
          <w:tcPr>
            <w:tcW w:w="372" w:type="dxa"/>
          </w:tcPr>
          <w:p w14:paraId="506D1228"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E</w:t>
            </w:r>
          </w:p>
        </w:tc>
        <w:tc>
          <w:tcPr>
            <w:tcW w:w="13123" w:type="dxa"/>
            <w:noWrap/>
          </w:tcPr>
          <w:p w14:paraId="035E72B5"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Yes: there was a substantiated need for housing and home improvement services</w:t>
            </w:r>
          </w:p>
        </w:tc>
      </w:tr>
      <w:tr w:rsidR="00B85F94" w:rsidRPr="006D17A2" w14:paraId="624E3DB2" w14:textId="77777777" w:rsidTr="002A4180">
        <w:trPr>
          <w:trHeight w:val="273"/>
        </w:trPr>
        <w:tc>
          <w:tcPr>
            <w:tcW w:w="372" w:type="dxa"/>
          </w:tcPr>
          <w:p w14:paraId="516718A1"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7B28ABA8"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No: the need for services was not documented</w:t>
            </w:r>
          </w:p>
        </w:tc>
      </w:tr>
      <w:tr w:rsidR="00B85F94" w:rsidRPr="006D17A2" w14:paraId="01293B55" w14:textId="77777777" w:rsidTr="002A4180">
        <w:trPr>
          <w:trHeight w:val="273"/>
        </w:trPr>
        <w:tc>
          <w:tcPr>
            <w:tcW w:w="372" w:type="dxa"/>
          </w:tcPr>
          <w:p w14:paraId="6EA1C4A1"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4F015511" w14:textId="1675658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10A NCAC 06E .0303    </w:t>
            </w:r>
            <w:r w:rsidR="008B2CF2" w:rsidRPr="008B2CF2">
              <w:rPr>
                <w:rFonts w:ascii="Arial" w:eastAsia="Times New Roman" w:hAnsi="Arial" w:cs="Arial"/>
                <w:b/>
                <w:bCs/>
                <w:sz w:val="20"/>
                <w:szCs w:val="20"/>
              </w:rPr>
              <w:t>D</w:t>
            </w:r>
            <w:r w:rsidRPr="008B2CF2">
              <w:rPr>
                <w:rFonts w:ascii="Arial" w:eastAsia="Times New Roman" w:hAnsi="Arial" w:cs="Arial"/>
                <w:b/>
                <w:bCs/>
                <w:sz w:val="20"/>
                <w:szCs w:val="20"/>
              </w:rPr>
              <w:t>ocumentation observed:</w:t>
            </w:r>
            <w:r w:rsidRPr="006D17A2">
              <w:rPr>
                <w:rFonts w:ascii="Arial" w:eastAsia="Times New Roman" w:hAnsi="Arial" w:cs="Arial"/>
                <w:sz w:val="20"/>
                <w:szCs w:val="20"/>
              </w:rPr>
              <w:t xml:space="preserve">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5141EA8C" w14:textId="77777777" w:rsidTr="002A4180">
        <w:trPr>
          <w:trHeight w:val="273"/>
        </w:trPr>
        <w:tc>
          <w:tcPr>
            <w:tcW w:w="372" w:type="dxa"/>
          </w:tcPr>
          <w:p w14:paraId="25D5CA4D"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F</w:t>
            </w:r>
          </w:p>
        </w:tc>
        <w:tc>
          <w:tcPr>
            <w:tcW w:w="13123" w:type="dxa"/>
            <w:noWrap/>
          </w:tcPr>
          <w:p w14:paraId="15BEBC13"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Yes: more than one agency was responsible for funding services or clients were referred to other federal, state, and local agencies.</w:t>
            </w:r>
          </w:p>
        </w:tc>
      </w:tr>
      <w:tr w:rsidR="00B85F94" w:rsidRPr="006D17A2" w14:paraId="2140A69A" w14:textId="77777777" w:rsidTr="002A4180">
        <w:trPr>
          <w:trHeight w:val="273"/>
        </w:trPr>
        <w:tc>
          <w:tcPr>
            <w:tcW w:w="372" w:type="dxa"/>
          </w:tcPr>
          <w:p w14:paraId="68CFE38C"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0A595C90"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 No signifies incomplete documentation</w:t>
            </w:r>
          </w:p>
        </w:tc>
      </w:tr>
      <w:tr w:rsidR="00B85F94" w:rsidRPr="006D17A2" w14:paraId="6BED6ADB" w14:textId="77777777" w:rsidTr="002A4180">
        <w:trPr>
          <w:trHeight w:val="273"/>
        </w:trPr>
        <w:tc>
          <w:tcPr>
            <w:tcW w:w="372" w:type="dxa"/>
          </w:tcPr>
          <w:p w14:paraId="484434D1"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7BAB0BB7" w14:textId="7D3B1256"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10A NCAC 06E .0401    </w:t>
            </w:r>
            <w:r w:rsidR="008B2CF2" w:rsidRPr="008B2CF2">
              <w:rPr>
                <w:rFonts w:ascii="Arial" w:eastAsia="Times New Roman" w:hAnsi="Arial" w:cs="Arial"/>
                <w:b/>
                <w:bCs/>
                <w:sz w:val="20"/>
                <w:szCs w:val="20"/>
              </w:rPr>
              <w:t>D</w:t>
            </w:r>
            <w:r w:rsidRPr="008B2CF2">
              <w:rPr>
                <w:rFonts w:ascii="Arial" w:eastAsia="Times New Roman" w:hAnsi="Arial" w:cs="Arial"/>
                <w:b/>
                <w:bCs/>
                <w:sz w:val="20"/>
                <w:szCs w:val="20"/>
              </w:rPr>
              <w:t>ocumentation observed:</w:t>
            </w:r>
            <w:r w:rsidRPr="006D17A2">
              <w:rPr>
                <w:rFonts w:ascii="Arial" w:eastAsia="Times New Roman" w:hAnsi="Arial" w:cs="Arial"/>
                <w:sz w:val="20"/>
                <w:szCs w:val="20"/>
              </w:rPr>
              <w:t xml:space="preserve">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3EE97BA9" w14:textId="77777777" w:rsidTr="002A4180">
        <w:trPr>
          <w:trHeight w:val="273"/>
        </w:trPr>
        <w:tc>
          <w:tcPr>
            <w:tcW w:w="372" w:type="dxa"/>
          </w:tcPr>
          <w:p w14:paraId="0E294BAC"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G</w:t>
            </w:r>
          </w:p>
        </w:tc>
        <w:tc>
          <w:tcPr>
            <w:tcW w:w="13123" w:type="dxa"/>
            <w:noWrap/>
          </w:tcPr>
          <w:p w14:paraId="6148BF8D"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Yes: applicant lived on rental property and appropriate documentation was in file</w:t>
            </w:r>
          </w:p>
        </w:tc>
      </w:tr>
      <w:tr w:rsidR="00B85F94" w:rsidRPr="006D17A2" w14:paraId="40285201" w14:textId="77777777" w:rsidTr="002A4180">
        <w:trPr>
          <w:trHeight w:val="273"/>
        </w:trPr>
        <w:tc>
          <w:tcPr>
            <w:tcW w:w="372" w:type="dxa"/>
          </w:tcPr>
          <w:p w14:paraId="1E39CA67"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2A169A40"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 No: appropriate documentation was not found     N/A: client owned the property</w:t>
            </w:r>
          </w:p>
        </w:tc>
      </w:tr>
      <w:tr w:rsidR="00B85F94" w:rsidRPr="006D17A2" w14:paraId="745EB4D1" w14:textId="77777777" w:rsidTr="002A4180">
        <w:trPr>
          <w:trHeight w:val="273"/>
        </w:trPr>
        <w:tc>
          <w:tcPr>
            <w:tcW w:w="372" w:type="dxa"/>
          </w:tcPr>
          <w:p w14:paraId="65DED883"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312505DD" w14:textId="5798C595"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10A NCAC 06E .0402 </w:t>
            </w:r>
            <w:r w:rsidR="008B2CF2">
              <w:rPr>
                <w:rFonts w:ascii="Arial" w:eastAsia="Times New Roman" w:hAnsi="Arial" w:cs="Arial"/>
                <w:sz w:val="20"/>
                <w:szCs w:val="20"/>
              </w:rPr>
              <w:t xml:space="preserve">  </w:t>
            </w:r>
            <w:r w:rsidR="008B2CF2" w:rsidRPr="008B2CF2">
              <w:rPr>
                <w:rFonts w:ascii="Arial" w:eastAsia="Times New Roman" w:hAnsi="Arial" w:cs="Arial"/>
                <w:b/>
                <w:bCs/>
                <w:sz w:val="20"/>
                <w:szCs w:val="20"/>
              </w:rPr>
              <w:t>D</w:t>
            </w:r>
            <w:r w:rsidRPr="008B2CF2">
              <w:rPr>
                <w:rFonts w:ascii="Arial" w:eastAsia="Times New Roman" w:hAnsi="Arial" w:cs="Arial"/>
                <w:b/>
                <w:bCs/>
                <w:sz w:val="20"/>
                <w:szCs w:val="20"/>
              </w:rPr>
              <w:t>ocumentation observed</w:t>
            </w:r>
            <w:r w:rsidRPr="006D17A2">
              <w:rPr>
                <w:rFonts w:ascii="Arial" w:eastAsia="Times New Roman" w:hAnsi="Arial" w:cs="Arial"/>
                <w:sz w:val="20"/>
                <w:szCs w:val="20"/>
              </w:rPr>
              <w:t xml:space="preserve">: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70C22238" w14:textId="77777777" w:rsidTr="002A4180">
        <w:trPr>
          <w:trHeight w:val="273"/>
        </w:trPr>
        <w:tc>
          <w:tcPr>
            <w:tcW w:w="372" w:type="dxa"/>
          </w:tcPr>
          <w:p w14:paraId="704BA557"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H</w:t>
            </w:r>
          </w:p>
        </w:tc>
        <w:tc>
          <w:tcPr>
            <w:tcW w:w="13123" w:type="dxa"/>
            <w:noWrap/>
          </w:tcPr>
          <w:p w14:paraId="2112FEB5"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Yes: clients were given opportunities to contribute to the cost of services prior to and following receipt of services</w:t>
            </w:r>
          </w:p>
        </w:tc>
      </w:tr>
      <w:tr w:rsidR="00B85F94" w:rsidRPr="006D17A2" w14:paraId="491A29D3" w14:textId="77777777" w:rsidTr="002A4180">
        <w:trPr>
          <w:trHeight w:val="273"/>
        </w:trPr>
        <w:tc>
          <w:tcPr>
            <w:tcW w:w="372" w:type="dxa"/>
          </w:tcPr>
          <w:p w14:paraId="62A7AE96"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55E18E3A" w14:textId="77777777" w:rsidR="00B85F94" w:rsidRPr="006D17A2" w:rsidRDefault="00B85F94" w:rsidP="009F6129">
            <w:pPr>
              <w:ind w:left="0" w:right="-5420" w:firstLine="0"/>
              <w:rPr>
                <w:rFonts w:ascii="Arial" w:eastAsia="Times New Roman" w:hAnsi="Arial" w:cs="Arial"/>
                <w:sz w:val="20"/>
                <w:szCs w:val="20"/>
              </w:rPr>
            </w:pPr>
            <w:r w:rsidRPr="006D17A2">
              <w:rPr>
                <w:rFonts w:ascii="Arial" w:eastAsia="Times New Roman" w:hAnsi="Arial" w:cs="Arial"/>
                <w:sz w:val="20"/>
                <w:szCs w:val="20"/>
              </w:rPr>
              <w:t>No: there was no documentation to this effect</w:t>
            </w:r>
          </w:p>
        </w:tc>
      </w:tr>
      <w:tr w:rsidR="00B85F94" w:rsidRPr="006D17A2" w14:paraId="41EA3048" w14:textId="77777777" w:rsidTr="002A4180">
        <w:trPr>
          <w:trHeight w:val="273"/>
        </w:trPr>
        <w:tc>
          <w:tcPr>
            <w:tcW w:w="372" w:type="dxa"/>
          </w:tcPr>
          <w:p w14:paraId="0BC36CEE"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6336A1CD" w14:textId="28125F10"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10A NCAC 06E .0401  </w:t>
            </w:r>
            <w:r w:rsidRPr="008B2CF2">
              <w:rPr>
                <w:rFonts w:ascii="Arial" w:eastAsia="Times New Roman" w:hAnsi="Arial" w:cs="Arial"/>
                <w:b/>
                <w:bCs/>
                <w:sz w:val="20"/>
                <w:szCs w:val="20"/>
              </w:rPr>
              <w:t xml:space="preserve">  </w:t>
            </w:r>
            <w:r w:rsidR="008B2CF2" w:rsidRPr="008B2CF2">
              <w:rPr>
                <w:rFonts w:ascii="Arial" w:eastAsia="Times New Roman" w:hAnsi="Arial" w:cs="Arial"/>
                <w:b/>
                <w:bCs/>
                <w:sz w:val="20"/>
                <w:szCs w:val="20"/>
              </w:rPr>
              <w:t>D</w:t>
            </w:r>
            <w:r w:rsidRPr="008B2CF2">
              <w:rPr>
                <w:rFonts w:ascii="Arial" w:eastAsia="Times New Roman" w:hAnsi="Arial" w:cs="Arial"/>
                <w:b/>
                <w:bCs/>
                <w:sz w:val="20"/>
                <w:szCs w:val="20"/>
              </w:rPr>
              <w:t xml:space="preserve">ocumentation observed: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05CFE162" w14:textId="77777777" w:rsidTr="002A4180">
        <w:trPr>
          <w:trHeight w:val="273"/>
        </w:trPr>
        <w:tc>
          <w:tcPr>
            <w:tcW w:w="372" w:type="dxa"/>
          </w:tcPr>
          <w:p w14:paraId="504B08D5"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I</w:t>
            </w:r>
          </w:p>
        </w:tc>
        <w:tc>
          <w:tcPr>
            <w:tcW w:w="13123" w:type="dxa"/>
            <w:noWrap/>
          </w:tcPr>
          <w:p w14:paraId="699EA293"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Yes: clients served had appropriate documentation for labor, materials and actual administrative costs</w:t>
            </w:r>
          </w:p>
        </w:tc>
      </w:tr>
      <w:tr w:rsidR="00B85F94" w:rsidRPr="006D17A2" w14:paraId="0859CB06" w14:textId="77777777" w:rsidTr="002A4180">
        <w:trPr>
          <w:trHeight w:val="273"/>
        </w:trPr>
        <w:tc>
          <w:tcPr>
            <w:tcW w:w="372" w:type="dxa"/>
          </w:tcPr>
          <w:p w14:paraId="1306295F"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6E6DE0E6"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No: records failed to show appropriate documentation</w:t>
            </w:r>
          </w:p>
        </w:tc>
      </w:tr>
      <w:tr w:rsidR="00B85F94" w:rsidRPr="006D17A2" w14:paraId="5AFD29CF" w14:textId="77777777" w:rsidTr="002A4180">
        <w:trPr>
          <w:trHeight w:val="273"/>
        </w:trPr>
        <w:tc>
          <w:tcPr>
            <w:tcW w:w="372" w:type="dxa"/>
          </w:tcPr>
          <w:p w14:paraId="77CE5535"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41A7BCA7" w14:textId="0937580F"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 xml:space="preserve">10A NCAC 06E .0401    </w:t>
            </w:r>
            <w:r w:rsidR="008B2CF2">
              <w:rPr>
                <w:rFonts w:ascii="Arial" w:eastAsia="Times New Roman" w:hAnsi="Arial" w:cs="Arial"/>
                <w:b/>
                <w:bCs/>
                <w:sz w:val="20"/>
                <w:szCs w:val="20"/>
              </w:rPr>
              <w:t>D</w:t>
            </w:r>
            <w:r w:rsidRPr="008B2CF2">
              <w:rPr>
                <w:rFonts w:ascii="Arial" w:eastAsia="Times New Roman" w:hAnsi="Arial" w:cs="Arial"/>
                <w:b/>
                <w:bCs/>
                <w:sz w:val="20"/>
                <w:szCs w:val="20"/>
              </w:rPr>
              <w:t>ocumentation observed</w:t>
            </w:r>
            <w:r w:rsidRPr="006D17A2">
              <w:rPr>
                <w:rFonts w:ascii="Arial" w:eastAsia="Times New Roman" w:hAnsi="Arial" w:cs="Arial"/>
                <w:sz w:val="20"/>
                <w:szCs w:val="20"/>
              </w:rPr>
              <w:t xml:space="preserve">: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384F62D7" w14:textId="77777777" w:rsidTr="002A4180">
        <w:trPr>
          <w:trHeight w:val="273"/>
        </w:trPr>
        <w:tc>
          <w:tcPr>
            <w:tcW w:w="372" w:type="dxa"/>
          </w:tcPr>
          <w:p w14:paraId="3D39CD8E"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J</w:t>
            </w:r>
          </w:p>
        </w:tc>
        <w:tc>
          <w:tcPr>
            <w:tcW w:w="13123" w:type="dxa"/>
            <w:noWrap/>
          </w:tcPr>
          <w:p w14:paraId="6D8F94E1" w14:textId="33E3B72C" w:rsidR="00B85F94" w:rsidRPr="006D17A2" w:rsidRDefault="00B85F94" w:rsidP="009F6129">
            <w:pPr>
              <w:ind w:left="0" w:right="-5420" w:firstLine="0"/>
              <w:rPr>
                <w:rFonts w:ascii="Arial" w:eastAsia="Times New Roman" w:hAnsi="Arial" w:cs="Arial"/>
                <w:sz w:val="20"/>
                <w:szCs w:val="20"/>
              </w:rPr>
            </w:pPr>
            <w:r w:rsidRPr="006D17A2">
              <w:rPr>
                <w:rFonts w:ascii="Arial" w:eastAsia="Times New Roman" w:hAnsi="Arial" w:cs="Arial"/>
                <w:sz w:val="20"/>
                <w:szCs w:val="20"/>
              </w:rPr>
              <w:t>Yes: actual project cost per client did not exceed caps if applicable</w:t>
            </w:r>
          </w:p>
        </w:tc>
      </w:tr>
      <w:tr w:rsidR="00B85F94" w:rsidRPr="006D17A2" w14:paraId="2B54FB62" w14:textId="77777777" w:rsidTr="002A4180">
        <w:trPr>
          <w:trHeight w:val="273"/>
        </w:trPr>
        <w:tc>
          <w:tcPr>
            <w:tcW w:w="372" w:type="dxa"/>
          </w:tcPr>
          <w:p w14:paraId="588FA98C"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1A6838BA" w14:textId="6AE38666" w:rsidR="00B85F94" w:rsidRPr="006D17A2" w:rsidRDefault="00B85F94" w:rsidP="009F6129">
            <w:pPr>
              <w:ind w:left="360" w:right="-5420"/>
              <w:rPr>
                <w:rFonts w:ascii="Arial" w:eastAsia="Times New Roman" w:hAnsi="Arial" w:cs="Arial"/>
                <w:color w:val="FF0000"/>
                <w:sz w:val="20"/>
                <w:szCs w:val="20"/>
                <w:highlight w:val="yellow"/>
              </w:rPr>
            </w:pPr>
            <w:r w:rsidRPr="006D17A2">
              <w:rPr>
                <w:rFonts w:ascii="Arial" w:eastAsia="Times New Roman" w:hAnsi="Arial" w:cs="Arial"/>
                <w:sz w:val="20"/>
                <w:szCs w:val="20"/>
              </w:rPr>
              <w:t>No: incomplete documentation or costs exceeded applicable cap</w:t>
            </w:r>
            <w:r w:rsidR="006038FC">
              <w:rPr>
                <w:rFonts w:ascii="Arial" w:eastAsia="Times New Roman" w:hAnsi="Arial" w:cs="Arial"/>
                <w:sz w:val="20"/>
                <w:szCs w:val="20"/>
              </w:rPr>
              <w:t>s   N/A: caps were not applicable</w:t>
            </w:r>
          </w:p>
        </w:tc>
      </w:tr>
      <w:tr w:rsidR="00B85F94" w:rsidRPr="006D17A2" w14:paraId="20577F1D" w14:textId="77777777" w:rsidTr="002A4180">
        <w:trPr>
          <w:trHeight w:val="273"/>
        </w:trPr>
        <w:tc>
          <w:tcPr>
            <w:tcW w:w="372" w:type="dxa"/>
          </w:tcPr>
          <w:p w14:paraId="763CA0D6"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0EF32177" w14:textId="6A7F9354" w:rsidR="00B85F94" w:rsidRPr="006D17A2" w:rsidRDefault="00B85F94" w:rsidP="009F6129">
            <w:pPr>
              <w:ind w:left="0" w:right="-5420" w:firstLine="0"/>
              <w:rPr>
                <w:rFonts w:ascii="Arial" w:eastAsia="Times New Roman" w:hAnsi="Arial" w:cs="Arial"/>
                <w:sz w:val="20"/>
                <w:szCs w:val="20"/>
              </w:rPr>
            </w:pPr>
            <w:r w:rsidRPr="006D17A2">
              <w:rPr>
                <w:rFonts w:ascii="Arial" w:eastAsia="Times New Roman" w:hAnsi="Arial" w:cs="Arial"/>
                <w:sz w:val="20"/>
                <w:szCs w:val="20"/>
              </w:rPr>
              <w:t xml:space="preserve">0A NCAC 06E .0401    </w:t>
            </w:r>
            <w:r w:rsidR="008B2CF2" w:rsidRPr="008B2CF2">
              <w:rPr>
                <w:rFonts w:ascii="Arial" w:eastAsia="Times New Roman" w:hAnsi="Arial" w:cs="Arial"/>
                <w:b/>
                <w:bCs/>
                <w:sz w:val="20"/>
                <w:szCs w:val="20"/>
              </w:rPr>
              <w:t>D</w:t>
            </w:r>
            <w:r w:rsidRPr="008B2CF2">
              <w:rPr>
                <w:rFonts w:ascii="Arial" w:eastAsia="Times New Roman" w:hAnsi="Arial" w:cs="Arial"/>
                <w:b/>
                <w:bCs/>
                <w:sz w:val="20"/>
                <w:szCs w:val="20"/>
              </w:rPr>
              <w:t>ocumentation observed:</w:t>
            </w:r>
            <w:r w:rsidRPr="006D17A2">
              <w:rPr>
                <w:rFonts w:ascii="Arial" w:eastAsia="Times New Roman" w:hAnsi="Arial" w:cs="Arial"/>
                <w:sz w:val="20"/>
                <w:szCs w:val="20"/>
              </w:rPr>
              <w:t xml:space="preserve">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r w:rsidR="00B85F94" w:rsidRPr="006D17A2" w14:paraId="664BAE4A" w14:textId="77777777" w:rsidTr="002A4180">
        <w:trPr>
          <w:trHeight w:val="273"/>
        </w:trPr>
        <w:tc>
          <w:tcPr>
            <w:tcW w:w="372" w:type="dxa"/>
          </w:tcPr>
          <w:p w14:paraId="57B44DCE" w14:textId="77777777" w:rsidR="00B85F94" w:rsidRPr="006D17A2" w:rsidRDefault="00B85F94" w:rsidP="009F6129">
            <w:pPr>
              <w:ind w:left="360" w:right="-5420"/>
              <w:rPr>
                <w:rFonts w:ascii="Arial" w:eastAsia="Times New Roman" w:hAnsi="Arial" w:cs="Arial"/>
                <w:sz w:val="20"/>
                <w:szCs w:val="20"/>
              </w:rPr>
            </w:pPr>
            <w:r w:rsidRPr="006D17A2">
              <w:rPr>
                <w:rFonts w:ascii="Arial" w:eastAsia="Times New Roman" w:hAnsi="Arial" w:cs="Arial"/>
                <w:sz w:val="20"/>
                <w:szCs w:val="20"/>
              </w:rPr>
              <w:t>K</w:t>
            </w:r>
          </w:p>
        </w:tc>
        <w:tc>
          <w:tcPr>
            <w:tcW w:w="13123" w:type="dxa"/>
            <w:noWrap/>
          </w:tcPr>
          <w:p w14:paraId="3B19C29C" w14:textId="1474DF34" w:rsidR="00B85F94" w:rsidRPr="006D17A2" w:rsidRDefault="00B85F94" w:rsidP="009F6129">
            <w:pPr>
              <w:ind w:left="0" w:right="-5420" w:firstLine="0"/>
              <w:rPr>
                <w:rFonts w:ascii="Arial" w:eastAsia="Times New Roman" w:hAnsi="Arial" w:cs="Arial"/>
                <w:sz w:val="20"/>
                <w:szCs w:val="20"/>
              </w:rPr>
            </w:pPr>
            <w:r w:rsidRPr="006D17A2">
              <w:rPr>
                <w:rFonts w:ascii="Arial" w:eastAsia="Times New Roman" w:hAnsi="Arial" w:cs="Arial"/>
                <w:sz w:val="20"/>
                <w:szCs w:val="20"/>
              </w:rPr>
              <w:t>Yes: waiver</w:t>
            </w:r>
            <w:r>
              <w:rPr>
                <w:rFonts w:ascii="Arial" w:eastAsia="Times New Roman" w:hAnsi="Arial" w:cs="Arial"/>
                <w:sz w:val="20"/>
                <w:szCs w:val="20"/>
              </w:rPr>
              <w:t xml:space="preserve">s </w:t>
            </w:r>
            <w:r w:rsidR="009A5521">
              <w:rPr>
                <w:rFonts w:ascii="Arial" w:eastAsia="Times New Roman" w:hAnsi="Arial" w:cs="Arial"/>
                <w:sz w:val="20"/>
                <w:szCs w:val="20"/>
              </w:rPr>
              <w:t xml:space="preserve">were </w:t>
            </w:r>
            <w:r>
              <w:rPr>
                <w:rFonts w:ascii="Arial" w:eastAsia="Times New Roman" w:hAnsi="Arial" w:cs="Arial"/>
                <w:sz w:val="20"/>
                <w:szCs w:val="20"/>
              </w:rPr>
              <w:t>used and</w:t>
            </w:r>
            <w:r w:rsidRPr="006D17A2">
              <w:rPr>
                <w:rFonts w:ascii="Arial" w:eastAsia="Times New Roman" w:hAnsi="Arial" w:cs="Arial"/>
                <w:sz w:val="20"/>
                <w:szCs w:val="20"/>
              </w:rPr>
              <w:t xml:space="preserve"> contained appropriate documentation</w:t>
            </w:r>
            <w:r w:rsidRPr="006D17A2">
              <w:rPr>
                <w:sz w:val="20"/>
                <w:szCs w:val="20"/>
              </w:rPr>
              <w:t xml:space="preserve"> </w:t>
            </w:r>
          </w:p>
        </w:tc>
      </w:tr>
      <w:tr w:rsidR="00B85F94" w:rsidRPr="006D17A2" w14:paraId="54E91954" w14:textId="77777777" w:rsidTr="002A4180">
        <w:trPr>
          <w:trHeight w:val="273"/>
        </w:trPr>
        <w:tc>
          <w:tcPr>
            <w:tcW w:w="372" w:type="dxa"/>
          </w:tcPr>
          <w:p w14:paraId="006A4200" w14:textId="77777777" w:rsidR="00B85F94" w:rsidRPr="006D17A2" w:rsidRDefault="00B85F94" w:rsidP="009F6129">
            <w:pPr>
              <w:ind w:left="360" w:right="-5420"/>
              <w:rPr>
                <w:rFonts w:ascii="Arial" w:eastAsia="Times New Roman" w:hAnsi="Arial" w:cs="Arial"/>
                <w:sz w:val="20"/>
                <w:szCs w:val="20"/>
              </w:rPr>
            </w:pPr>
          </w:p>
        </w:tc>
        <w:tc>
          <w:tcPr>
            <w:tcW w:w="13123" w:type="dxa"/>
            <w:noWrap/>
          </w:tcPr>
          <w:p w14:paraId="0772A9CF" w14:textId="3901B77C" w:rsidR="00B85F94" w:rsidRPr="006D17A2" w:rsidRDefault="00B85F94" w:rsidP="009F6129">
            <w:pPr>
              <w:ind w:left="0" w:right="-5420" w:firstLine="0"/>
              <w:rPr>
                <w:rFonts w:ascii="Arial" w:eastAsia="Times New Roman" w:hAnsi="Arial" w:cs="Arial"/>
                <w:sz w:val="20"/>
                <w:szCs w:val="20"/>
              </w:rPr>
            </w:pPr>
            <w:r w:rsidRPr="006D17A2">
              <w:rPr>
                <w:rFonts w:ascii="Arial" w:eastAsia="Times New Roman" w:hAnsi="Arial" w:cs="Arial"/>
                <w:sz w:val="20"/>
                <w:szCs w:val="20"/>
              </w:rPr>
              <w:t xml:space="preserve">No: </w:t>
            </w:r>
            <w:proofErr w:type="gramStart"/>
            <w:r w:rsidR="006038FC">
              <w:rPr>
                <w:rFonts w:ascii="Arial" w:eastAsia="Times New Roman" w:hAnsi="Arial" w:cs="Arial"/>
                <w:sz w:val="20"/>
                <w:szCs w:val="20"/>
              </w:rPr>
              <w:t>waivers</w:t>
            </w:r>
            <w:proofErr w:type="gramEnd"/>
            <w:r w:rsidR="006038FC">
              <w:rPr>
                <w:rFonts w:ascii="Arial" w:eastAsia="Times New Roman" w:hAnsi="Arial" w:cs="Arial"/>
                <w:sz w:val="20"/>
                <w:szCs w:val="20"/>
              </w:rPr>
              <w:t xml:space="preserve"> </w:t>
            </w:r>
            <w:r w:rsidR="009A5521">
              <w:rPr>
                <w:rFonts w:ascii="Arial" w:eastAsia="Times New Roman" w:hAnsi="Arial" w:cs="Arial"/>
                <w:sz w:val="20"/>
                <w:szCs w:val="20"/>
              </w:rPr>
              <w:t xml:space="preserve">were </w:t>
            </w:r>
            <w:proofErr w:type="gramStart"/>
            <w:r w:rsidR="006038FC">
              <w:rPr>
                <w:rFonts w:ascii="Arial" w:eastAsia="Times New Roman" w:hAnsi="Arial" w:cs="Arial"/>
                <w:sz w:val="20"/>
                <w:szCs w:val="20"/>
              </w:rPr>
              <w:t>used</w:t>
            </w:r>
            <w:proofErr w:type="gramEnd"/>
            <w:r w:rsidR="006038FC">
              <w:rPr>
                <w:rFonts w:ascii="Arial" w:eastAsia="Times New Roman" w:hAnsi="Arial" w:cs="Arial"/>
                <w:sz w:val="20"/>
                <w:szCs w:val="20"/>
              </w:rPr>
              <w:t xml:space="preserve"> and </w:t>
            </w:r>
            <w:r w:rsidR="00BD4E39">
              <w:rPr>
                <w:rFonts w:ascii="Arial" w:eastAsia="Times New Roman" w:hAnsi="Arial" w:cs="Arial"/>
                <w:sz w:val="20"/>
                <w:szCs w:val="20"/>
              </w:rPr>
              <w:t>a</w:t>
            </w:r>
            <w:r>
              <w:rPr>
                <w:rFonts w:ascii="Arial" w:eastAsia="Times New Roman" w:hAnsi="Arial" w:cs="Arial"/>
                <w:sz w:val="20"/>
                <w:szCs w:val="20"/>
              </w:rPr>
              <w:t>ppropriate documentation was missing</w:t>
            </w:r>
            <w:r w:rsidRPr="006D17A2">
              <w:rPr>
                <w:rFonts w:ascii="Arial" w:eastAsia="Times New Roman" w:hAnsi="Arial" w:cs="Arial"/>
                <w:sz w:val="20"/>
                <w:szCs w:val="20"/>
              </w:rPr>
              <w:t xml:space="preserve">.    </w:t>
            </w:r>
            <w:r w:rsidR="00BD4E39">
              <w:rPr>
                <w:rFonts w:ascii="Arial" w:eastAsia="Times New Roman" w:hAnsi="Arial" w:cs="Arial"/>
                <w:sz w:val="20"/>
                <w:szCs w:val="20"/>
              </w:rPr>
              <w:t>N/A: no waivers used</w:t>
            </w:r>
            <w:r w:rsidRPr="006D17A2">
              <w:rPr>
                <w:rFonts w:ascii="Arial" w:eastAsia="Times New Roman" w:hAnsi="Arial" w:cs="Arial"/>
                <w:sz w:val="20"/>
                <w:szCs w:val="20"/>
              </w:rPr>
              <w:t xml:space="preserve">   </w:t>
            </w:r>
            <w:r w:rsidR="008B2CF2" w:rsidRPr="008B2CF2">
              <w:rPr>
                <w:rFonts w:ascii="Arial" w:eastAsia="Times New Roman" w:hAnsi="Arial" w:cs="Arial"/>
                <w:b/>
                <w:bCs/>
                <w:sz w:val="20"/>
                <w:szCs w:val="20"/>
              </w:rPr>
              <w:t>D</w:t>
            </w:r>
            <w:r w:rsidRPr="008B2CF2">
              <w:rPr>
                <w:rFonts w:ascii="Arial" w:eastAsia="Times New Roman" w:hAnsi="Arial" w:cs="Arial"/>
                <w:b/>
                <w:bCs/>
                <w:sz w:val="20"/>
                <w:szCs w:val="20"/>
              </w:rPr>
              <w:t xml:space="preserve">ocumentation observed: </w:t>
            </w:r>
            <w:r w:rsidRPr="006D17A2">
              <w:rPr>
                <w:rFonts w:ascii="Arial" w:eastAsia="Calibri" w:hAnsi="Arial" w:cs="Arial"/>
                <w:sz w:val="20"/>
                <w:szCs w:val="20"/>
              </w:rPr>
              <w:fldChar w:fldCharType="begin">
                <w:ffData>
                  <w:name w:val="Text1"/>
                  <w:enabled/>
                  <w:calcOnExit w:val="0"/>
                  <w:textInput/>
                </w:ffData>
              </w:fldChar>
            </w:r>
            <w:r w:rsidRPr="006D17A2">
              <w:rPr>
                <w:rFonts w:ascii="Arial" w:eastAsia="Calibri" w:hAnsi="Arial" w:cs="Arial"/>
                <w:sz w:val="20"/>
                <w:szCs w:val="20"/>
              </w:rPr>
              <w:instrText xml:space="preserve"> FORMTEXT </w:instrText>
            </w:r>
            <w:r w:rsidRPr="006D17A2">
              <w:rPr>
                <w:rFonts w:ascii="Arial" w:eastAsia="Calibri" w:hAnsi="Arial" w:cs="Arial"/>
                <w:sz w:val="20"/>
                <w:szCs w:val="20"/>
              </w:rPr>
            </w:r>
            <w:r w:rsidRPr="006D17A2">
              <w:rPr>
                <w:rFonts w:ascii="Arial" w:eastAsia="Calibri" w:hAnsi="Arial" w:cs="Arial"/>
                <w:sz w:val="20"/>
                <w:szCs w:val="20"/>
              </w:rPr>
              <w:fldChar w:fldCharType="separate"/>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noProof/>
                <w:sz w:val="20"/>
                <w:szCs w:val="20"/>
              </w:rPr>
              <w:t> </w:t>
            </w:r>
            <w:r w:rsidRPr="006D17A2">
              <w:rPr>
                <w:rFonts w:ascii="Arial" w:eastAsia="Calibri" w:hAnsi="Arial" w:cs="Arial"/>
                <w:sz w:val="20"/>
                <w:szCs w:val="20"/>
              </w:rPr>
              <w:fldChar w:fldCharType="end"/>
            </w:r>
          </w:p>
        </w:tc>
      </w:tr>
    </w:tbl>
    <w:p w14:paraId="6F1F6ECD" w14:textId="31D7BEA7" w:rsidR="00B85F94" w:rsidRDefault="00B85F94" w:rsidP="00106BC2"/>
    <w:p w14:paraId="06987225" w14:textId="77777777" w:rsidR="002A4180" w:rsidRDefault="002A4180" w:rsidP="002A4180">
      <w:pPr>
        <w:tabs>
          <w:tab w:val="left" w:pos="1970"/>
        </w:tabs>
        <w:sectPr w:rsidR="002A4180" w:rsidSect="009A5521">
          <w:headerReference w:type="default" r:id="rId10"/>
          <w:pgSz w:w="15840" w:h="12240" w:orient="landscape"/>
          <w:pgMar w:top="720" w:right="720" w:bottom="720" w:left="720" w:header="432" w:footer="432" w:gutter="0"/>
          <w:cols w:space="720"/>
          <w:docGrid w:linePitch="360"/>
        </w:sectPr>
      </w:pPr>
      <w:r>
        <w:tab/>
      </w:r>
    </w:p>
    <w:p w14:paraId="535DC138" w14:textId="77777777" w:rsidR="002A4180" w:rsidRPr="00250E49" w:rsidRDefault="002A4180" w:rsidP="002A4180">
      <w:pPr>
        <w:spacing w:after="120"/>
        <w:rPr>
          <w:rFonts w:ascii="Arial" w:eastAsia="Calibri" w:hAnsi="Arial" w:cs="Arial"/>
          <w:i/>
          <w:iCs/>
          <w:kern w:val="0"/>
          <w14:ligatures w14:val="none"/>
        </w:rPr>
      </w:pPr>
      <w:r w:rsidRPr="00250E49">
        <w:rPr>
          <w:rFonts w:ascii="Arial" w:eastAsia="Calibri" w:hAnsi="Arial" w:cs="Arial"/>
          <w:i/>
          <w:iCs/>
          <w:kern w:val="0"/>
          <w14:ligatures w14:val="none"/>
        </w:rPr>
        <w:lastRenderedPageBreak/>
        <w:t>Copy the Client Record Review Chart as needed for</w:t>
      </w:r>
      <w:r>
        <w:rPr>
          <w:rFonts w:ascii="Arial" w:eastAsia="Calibri" w:hAnsi="Arial" w:cs="Arial"/>
          <w:i/>
          <w:iCs/>
          <w:kern w:val="0"/>
          <w14:ligatures w14:val="none"/>
        </w:rPr>
        <w:t xml:space="preserve"> larger</w:t>
      </w:r>
      <w:r w:rsidRPr="00250E49">
        <w:rPr>
          <w:rFonts w:ascii="Arial" w:eastAsia="Calibri" w:hAnsi="Arial" w:cs="Arial"/>
          <w:i/>
          <w:iCs/>
          <w:kern w:val="0"/>
          <w14:ligatures w14:val="none"/>
        </w:rPr>
        <w:t xml:space="preserve"> client sample. </w:t>
      </w:r>
    </w:p>
    <w:p w14:paraId="4ECA5410" w14:textId="77777777" w:rsidR="002A4180" w:rsidRPr="00A634D5" w:rsidRDefault="002A4180" w:rsidP="002A4180">
      <w:pPr>
        <w:spacing w:after="120"/>
        <w:rPr>
          <w:rFonts w:ascii="Arial" w:eastAsia="Calibri" w:hAnsi="Arial" w:cs="Arial"/>
          <w:kern w:val="0"/>
          <w14:ligatures w14:val="none"/>
        </w:rPr>
      </w:pPr>
      <w:r w:rsidRPr="00A634D5">
        <w:rPr>
          <w:rFonts w:ascii="Arial" w:eastAsia="Calibri" w:hAnsi="Arial" w:cs="Arial"/>
          <w:kern w:val="0"/>
          <w14:ligatures w14:val="none"/>
        </w:rPr>
        <w:t xml:space="preserve">Total number of clients served YTD:  </w:t>
      </w:r>
      <w:r w:rsidRPr="00A634D5">
        <w:rPr>
          <w:rFonts w:ascii="Arial" w:eastAsia="Calibri" w:hAnsi="Arial" w:cs="Arial"/>
          <w:kern w:val="0"/>
          <w14:ligatures w14:val="none"/>
        </w:rPr>
        <w:fldChar w:fldCharType="begin">
          <w:ffData>
            <w:name w:val="Text2"/>
            <w:enabled/>
            <w:calcOnExit w:val="0"/>
            <w:textInput/>
          </w:ffData>
        </w:fldChar>
      </w:r>
      <w:r w:rsidRPr="00A634D5">
        <w:rPr>
          <w:rFonts w:ascii="Arial" w:eastAsia="Calibri" w:hAnsi="Arial" w:cs="Arial"/>
          <w:kern w:val="0"/>
          <w14:ligatures w14:val="none"/>
        </w:rPr>
        <w:instrText xml:space="preserve"> FORMTEXT </w:instrText>
      </w:r>
      <w:r w:rsidRPr="00A634D5">
        <w:rPr>
          <w:rFonts w:ascii="Arial" w:eastAsia="Calibri" w:hAnsi="Arial" w:cs="Arial"/>
          <w:kern w:val="0"/>
          <w14:ligatures w14:val="none"/>
        </w:rPr>
      </w:r>
      <w:r w:rsidRPr="00A634D5">
        <w:rPr>
          <w:rFonts w:ascii="Arial" w:eastAsia="Calibri" w:hAnsi="Arial" w:cs="Arial"/>
          <w:kern w:val="0"/>
          <w14:ligatures w14:val="none"/>
        </w:rPr>
        <w:fldChar w:fldCharType="separate"/>
      </w:r>
      <w:r w:rsidRPr="00A634D5">
        <w:rPr>
          <w:rFonts w:ascii="Arial" w:eastAsia="Calibri" w:hAnsi="Arial" w:cs="Arial"/>
          <w:noProof/>
          <w:kern w:val="0"/>
          <w14:ligatures w14:val="none"/>
        </w:rPr>
        <w:t> </w:t>
      </w:r>
      <w:r w:rsidRPr="00A634D5">
        <w:rPr>
          <w:rFonts w:ascii="Arial" w:eastAsia="Calibri" w:hAnsi="Arial" w:cs="Arial"/>
          <w:noProof/>
          <w:kern w:val="0"/>
          <w14:ligatures w14:val="none"/>
        </w:rPr>
        <w:t> </w:t>
      </w:r>
      <w:r w:rsidRPr="00A634D5">
        <w:rPr>
          <w:rFonts w:ascii="Arial" w:eastAsia="Calibri" w:hAnsi="Arial" w:cs="Arial"/>
          <w:noProof/>
          <w:kern w:val="0"/>
          <w14:ligatures w14:val="none"/>
        </w:rPr>
        <w:t> </w:t>
      </w:r>
      <w:r w:rsidRPr="00A634D5">
        <w:rPr>
          <w:rFonts w:ascii="Arial" w:eastAsia="Calibri" w:hAnsi="Arial" w:cs="Arial"/>
          <w:noProof/>
          <w:kern w:val="0"/>
          <w14:ligatures w14:val="none"/>
        </w:rPr>
        <w:t> </w:t>
      </w:r>
      <w:r w:rsidRPr="00A634D5">
        <w:rPr>
          <w:rFonts w:ascii="Arial" w:eastAsia="Calibri" w:hAnsi="Arial" w:cs="Arial"/>
          <w:noProof/>
          <w:kern w:val="0"/>
          <w14:ligatures w14:val="none"/>
        </w:rPr>
        <w:t> </w:t>
      </w:r>
      <w:r w:rsidRPr="00A634D5">
        <w:rPr>
          <w:rFonts w:ascii="Arial" w:eastAsia="Calibri" w:hAnsi="Arial" w:cs="Arial"/>
          <w:kern w:val="0"/>
          <w14:ligatures w14:val="none"/>
        </w:rPr>
        <w:fldChar w:fldCharType="end"/>
      </w:r>
    </w:p>
    <w:p w14:paraId="4307D808" w14:textId="77777777" w:rsidR="002A4180" w:rsidRPr="00A634D5" w:rsidRDefault="002A4180" w:rsidP="002A4180">
      <w:pPr>
        <w:spacing w:after="360"/>
        <w:rPr>
          <w:rFonts w:ascii="Arial" w:eastAsia="Calibri" w:hAnsi="Arial" w:cs="Arial"/>
          <w:kern w:val="0"/>
          <w14:ligatures w14:val="none"/>
        </w:rPr>
      </w:pPr>
      <w:r w:rsidRPr="00A634D5">
        <w:rPr>
          <w:rFonts w:ascii="Arial" w:eastAsia="Calibri" w:hAnsi="Arial" w:cs="Arial"/>
          <w:kern w:val="0"/>
          <w14:ligatures w14:val="none"/>
        </w:rPr>
        <w:t xml:space="preserve">Number of client files reviewed:  </w:t>
      </w:r>
      <w:r w:rsidRPr="00A634D5">
        <w:rPr>
          <w:rFonts w:ascii="Arial" w:eastAsia="Calibri" w:hAnsi="Arial" w:cs="Arial"/>
          <w:kern w:val="0"/>
          <w14:ligatures w14:val="none"/>
        </w:rPr>
        <w:fldChar w:fldCharType="begin">
          <w:ffData>
            <w:name w:val="Text2"/>
            <w:enabled/>
            <w:calcOnExit w:val="0"/>
            <w:textInput/>
          </w:ffData>
        </w:fldChar>
      </w:r>
      <w:r w:rsidRPr="00A634D5">
        <w:rPr>
          <w:rFonts w:ascii="Arial" w:eastAsia="Calibri" w:hAnsi="Arial" w:cs="Arial"/>
          <w:kern w:val="0"/>
          <w14:ligatures w14:val="none"/>
        </w:rPr>
        <w:instrText xml:space="preserve"> FORMTEXT </w:instrText>
      </w:r>
      <w:r w:rsidRPr="00A634D5">
        <w:rPr>
          <w:rFonts w:ascii="Arial" w:eastAsia="Calibri" w:hAnsi="Arial" w:cs="Arial"/>
          <w:kern w:val="0"/>
          <w14:ligatures w14:val="none"/>
        </w:rPr>
      </w:r>
      <w:r w:rsidRPr="00A634D5">
        <w:rPr>
          <w:rFonts w:ascii="Arial" w:eastAsia="Calibri" w:hAnsi="Arial" w:cs="Arial"/>
          <w:kern w:val="0"/>
          <w14:ligatures w14:val="none"/>
        </w:rPr>
        <w:fldChar w:fldCharType="separate"/>
      </w:r>
      <w:r w:rsidRPr="00A634D5">
        <w:rPr>
          <w:rFonts w:ascii="Arial" w:eastAsia="Calibri" w:hAnsi="Arial" w:cs="Arial"/>
          <w:noProof/>
          <w:kern w:val="0"/>
          <w14:ligatures w14:val="none"/>
        </w:rPr>
        <w:t> </w:t>
      </w:r>
      <w:r w:rsidRPr="00A634D5">
        <w:rPr>
          <w:rFonts w:ascii="Arial" w:eastAsia="Calibri" w:hAnsi="Arial" w:cs="Arial"/>
          <w:noProof/>
          <w:kern w:val="0"/>
          <w14:ligatures w14:val="none"/>
        </w:rPr>
        <w:t> </w:t>
      </w:r>
      <w:r w:rsidRPr="00A634D5">
        <w:rPr>
          <w:rFonts w:ascii="Arial" w:eastAsia="Calibri" w:hAnsi="Arial" w:cs="Arial"/>
          <w:noProof/>
          <w:kern w:val="0"/>
          <w14:ligatures w14:val="none"/>
        </w:rPr>
        <w:t> </w:t>
      </w:r>
      <w:r w:rsidRPr="00A634D5">
        <w:rPr>
          <w:rFonts w:ascii="Arial" w:eastAsia="Calibri" w:hAnsi="Arial" w:cs="Arial"/>
          <w:noProof/>
          <w:kern w:val="0"/>
          <w14:ligatures w14:val="none"/>
        </w:rPr>
        <w:t> </w:t>
      </w:r>
      <w:r w:rsidRPr="00A634D5">
        <w:rPr>
          <w:rFonts w:ascii="Arial" w:eastAsia="Calibri" w:hAnsi="Arial" w:cs="Arial"/>
          <w:noProof/>
          <w:kern w:val="0"/>
          <w14:ligatures w14:val="none"/>
        </w:rPr>
        <w:t> </w:t>
      </w:r>
      <w:r w:rsidRPr="00A634D5">
        <w:rPr>
          <w:rFonts w:ascii="Arial" w:eastAsia="Calibri" w:hAnsi="Arial" w:cs="Arial"/>
          <w:kern w:val="0"/>
          <w14:ligatures w14:val="none"/>
        </w:rPr>
        <w:fldChar w:fldCharType="end"/>
      </w:r>
    </w:p>
    <w:p w14:paraId="1EF78C2A" w14:textId="77777777" w:rsidR="002A4180" w:rsidRDefault="002A4180" w:rsidP="002A4180">
      <w:pPr>
        <w:spacing w:after="240" w:line="240" w:lineRule="auto"/>
        <w:rPr>
          <w:rFonts w:ascii="Arial" w:eastAsia="Calibri" w:hAnsi="Arial" w:cs="Arial"/>
          <w:bCs/>
          <w:kern w:val="0"/>
          <w14:ligatures w14:val="none"/>
        </w:rPr>
      </w:pPr>
      <w:r w:rsidRPr="007466CE">
        <w:rPr>
          <w:rFonts w:ascii="Arial" w:eastAsia="Calibri" w:hAnsi="Arial" w:cs="Arial"/>
          <w:bCs/>
          <w:kern w:val="0"/>
          <w14:ligatures w14:val="none"/>
        </w:rPr>
        <w:t xml:space="preserve">Comments: </w:t>
      </w:r>
      <w:r w:rsidRPr="007466CE">
        <w:rPr>
          <w:rFonts w:ascii="Arial" w:eastAsia="Calibri" w:hAnsi="Arial" w:cs="Arial"/>
          <w:bCs/>
          <w:kern w:val="0"/>
          <w14:ligatures w14:val="none"/>
        </w:rPr>
        <w:fldChar w:fldCharType="begin">
          <w:ffData>
            <w:name w:val="Text1"/>
            <w:enabled/>
            <w:calcOnExit w:val="0"/>
            <w:textInput/>
          </w:ffData>
        </w:fldChar>
      </w:r>
      <w:r w:rsidRPr="007466CE">
        <w:rPr>
          <w:rFonts w:ascii="Arial" w:eastAsia="Calibri" w:hAnsi="Arial" w:cs="Arial"/>
          <w:bCs/>
          <w:kern w:val="0"/>
          <w14:ligatures w14:val="none"/>
        </w:rPr>
        <w:instrText xml:space="preserve"> FORMTEXT </w:instrText>
      </w:r>
      <w:r w:rsidRPr="007466CE">
        <w:rPr>
          <w:rFonts w:ascii="Arial" w:eastAsia="Calibri" w:hAnsi="Arial" w:cs="Arial"/>
          <w:bCs/>
          <w:kern w:val="0"/>
          <w14:ligatures w14:val="none"/>
        </w:rPr>
      </w:r>
      <w:r w:rsidRPr="007466CE">
        <w:rPr>
          <w:rFonts w:ascii="Arial" w:eastAsia="Calibri" w:hAnsi="Arial" w:cs="Arial"/>
          <w:bCs/>
          <w:kern w:val="0"/>
          <w14:ligatures w14:val="none"/>
        </w:rPr>
        <w:fldChar w:fldCharType="separate"/>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fldChar w:fldCharType="end"/>
      </w:r>
    </w:p>
    <w:p w14:paraId="19C8F842" w14:textId="77777777" w:rsidR="002A4180" w:rsidRDefault="002A4180" w:rsidP="00BD4E39">
      <w:pPr>
        <w:spacing w:after="360" w:line="240" w:lineRule="auto"/>
        <w:rPr>
          <w:rFonts w:ascii="Arial" w:eastAsia="Calibri" w:hAnsi="Arial" w:cs="Arial"/>
          <w:bCs/>
          <w:kern w:val="0"/>
          <w14:ligatures w14:val="none"/>
        </w:rPr>
      </w:pPr>
      <w:r>
        <w:rPr>
          <w:rFonts w:ascii="Arial" w:hAnsi="Arial" w:cs="Arial"/>
        </w:rPr>
        <w:t>Note areas requiring technical assistance or areas on non-compliance</w:t>
      </w:r>
      <w:r w:rsidRPr="007466CE">
        <w:rPr>
          <w:rFonts w:ascii="Arial" w:eastAsia="Calibri" w:hAnsi="Arial" w:cs="Arial"/>
          <w:bCs/>
          <w:kern w:val="0"/>
          <w14:ligatures w14:val="none"/>
        </w:rPr>
        <w:t xml:space="preserve">: </w:t>
      </w:r>
      <w:r w:rsidRPr="007466CE">
        <w:rPr>
          <w:rFonts w:ascii="Arial" w:eastAsia="Calibri" w:hAnsi="Arial" w:cs="Arial"/>
          <w:bCs/>
          <w:kern w:val="0"/>
          <w14:ligatures w14:val="none"/>
        </w:rPr>
        <w:fldChar w:fldCharType="begin">
          <w:ffData>
            <w:name w:val="Text1"/>
            <w:enabled/>
            <w:calcOnExit w:val="0"/>
            <w:textInput/>
          </w:ffData>
        </w:fldChar>
      </w:r>
      <w:r w:rsidRPr="007466CE">
        <w:rPr>
          <w:rFonts w:ascii="Arial" w:eastAsia="Calibri" w:hAnsi="Arial" w:cs="Arial"/>
          <w:bCs/>
          <w:kern w:val="0"/>
          <w14:ligatures w14:val="none"/>
        </w:rPr>
        <w:instrText xml:space="preserve"> FORMTEXT </w:instrText>
      </w:r>
      <w:r w:rsidRPr="007466CE">
        <w:rPr>
          <w:rFonts w:ascii="Arial" w:eastAsia="Calibri" w:hAnsi="Arial" w:cs="Arial"/>
          <w:bCs/>
          <w:kern w:val="0"/>
          <w14:ligatures w14:val="none"/>
        </w:rPr>
      </w:r>
      <w:r w:rsidRPr="007466CE">
        <w:rPr>
          <w:rFonts w:ascii="Arial" w:eastAsia="Calibri" w:hAnsi="Arial" w:cs="Arial"/>
          <w:bCs/>
          <w:kern w:val="0"/>
          <w14:ligatures w14:val="none"/>
        </w:rPr>
        <w:fldChar w:fldCharType="separate"/>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fldChar w:fldCharType="end"/>
      </w:r>
    </w:p>
    <w:p w14:paraId="74A80F67" w14:textId="75F902D4" w:rsidR="002A4180" w:rsidRPr="00BD4E39" w:rsidRDefault="002A4180" w:rsidP="00BD4E39">
      <w:pPr>
        <w:spacing w:before="120" w:after="240"/>
        <w:jc w:val="center"/>
        <w:rPr>
          <w:rFonts w:ascii="Arial" w:eastAsia="Calibri" w:hAnsi="Arial" w:cs="Arial"/>
          <w:b/>
          <w:kern w:val="0"/>
          <w14:ligatures w14:val="none"/>
        </w:rPr>
      </w:pPr>
      <w:r w:rsidRPr="00BD4E39">
        <w:rPr>
          <w:rFonts w:ascii="Arial" w:eastAsia="Calibri" w:hAnsi="Arial" w:cs="Arial"/>
          <w:b/>
          <w:kern w:val="0"/>
          <w14:ligatures w14:val="none"/>
        </w:rPr>
        <w:t>PART III: Fiscal Verification of Non-</w:t>
      </w:r>
      <w:r w:rsidR="00883072">
        <w:rPr>
          <w:rFonts w:ascii="Arial" w:eastAsia="Calibri" w:hAnsi="Arial" w:cs="Arial"/>
          <w:b/>
          <w:kern w:val="0"/>
          <w14:ligatures w14:val="none"/>
        </w:rPr>
        <w:t>U</w:t>
      </w:r>
      <w:r w:rsidRPr="00BD4E39">
        <w:rPr>
          <w:rFonts w:ascii="Arial" w:eastAsia="Calibri" w:hAnsi="Arial" w:cs="Arial"/>
          <w:b/>
          <w:kern w:val="0"/>
          <w14:ligatures w14:val="none"/>
        </w:rPr>
        <w:t>nit Reimbursement</w:t>
      </w:r>
    </w:p>
    <w:p w14:paraId="6E63D129" w14:textId="22F9FB69" w:rsidR="002A4180" w:rsidRPr="00BD4E39" w:rsidRDefault="002A4180" w:rsidP="002A4180">
      <w:pPr>
        <w:spacing w:after="0" w:line="240" w:lineRule="auto"/>
        <w:ind w:right="-180"/>
        <w:rPr>
          <w:rFonts w:ascii="Arial" w:hAnsi="Arial" w:cs="Arial"/>
          <w:b/>
          <w:bCs/>
        </w:rPr>
      </w:pPr>
      <w:r w:rsidRPr="00BD4E39">
        <w:rPr>
          <w:rFonts w:ascii="Arial" w:hAnsi="Arial" w:cs="Arial"/>
          <w:b/>
          <w:bCs/>
        </w:rPr>
        <w:t>Select a month of reimbursement in ARMS and review source documentation to verify that reimbursements are allowable and correlate with actual expenses. (</w:t>
      </w:r>
      <w:r w:rsidR="00BD4E39">
        <w:rPr>
          <w:rFonts w:ascii="Arial" w:hAnsi="Arial" w:cs="Arial"/>
          <w:b/>
          <w:bCs/>
        </w:rPr>
        <w:t>E</w:t>
      </w:r>
      <w:r w:rsidRPr="00BD4E39">
        <w:rPr>
          <w:rFonts w:ascii="Arial" w:hAnsi="Arial" w:cs="Arial"/>
          <w:b/>
          <w:bCs/>
        </w:rPr>
        <w:t>.g. general ledger, expense accounts, vendor invoices.</w:t>
      </w:r>
      <w:r w:rsidR="00BD4E39">
        <w:rPr>
          <w:rFonts w:ascii="Arial" w:hAnsi="Arial" w:cs="Arial"/>
          <w:b/>
          <w:bCs/>
        </w:rPr>
        <w:t>)</w:t>
      </w:r>
    </w:p>
    <w:p w14:paraId="065BFDB8" w14:textId="77777777" w:rsidR="002A4180" w:rsidRDefault="002A4180" w:rsidP="002A4180">
      <w:pPr>
        <w:spacing w:after="0" w:line="240" w:lineRule="auto"/>
        <w:ind w:right="-18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517"/>
        <w:gridCol w:w="583"/>
        <w:gridCol w:w="9091"/>
      </w:tblGrid>
      <w:tr w:rsidR="009A5521" w14:paraId="071BAF47" w14:textId="77777777" w:rsidTr="002A1FF2">
        <w:tc>
          <w:tcPr>
            <w:tcW w:w="609" w:type="dxa"/>
          </w:tcPr>
          <w:p w14:paraId="7126A914" w14:textId="0E2A459D" w:rsidR="009A5521" w:rsidRDefault="009A5521" w:rsidP="002A4180">
            <w:pPr>
              <w:spacing w:line="240" w:lineRule="auto"/>
              <w:ind w:right="-180"/>
              <w:rPr>
                <w:rFonts w:ascii="Arial" w:hAnsi="Arial" w:cs="Arial"/>
              </w:rPr>
            </w:pPr>
            <w:r w:rsidRPr="001B77B1">
              <w:rPr>
                <w:rFonts w:ascii="Arial" w:eastAsia="Calibri" w:hAnsi="Arial" w:cs="Arial"/>
                <w:kern w:val="0"/>
                <w14:ligatures w14:val="none"/>
              </w:rPr>
              <w:t xml:space="preserve">Yes </w:t>
            </w:r>
            <w:sdt>
              <w:sdtPr>
                <w:rPr>
                  <w:rFonts w:ascii="Arial" w:eastAsia="Calibri" w:hAnsi="Arial" w:cs="Arial"/>
                  <w:kern w:val="0"/>
                  <w14:ligatures w14:val="none"/>
                </w:rPr>
                <w:id w:val="1118564522"/>
                <w14:checkbox>
                  <w14:checked w14:val="0"/>
                  <w14:checkedState w14:val="2612" w14:font="MS Gothic"/>
                  <w14:uncheckedState w14:val="2610" w14:font="MS Gothic"/>
                </w14:checkbox>
              </w:sdtPr>
              <w:sdtEndPr/>
              <w:sdtContent>
                <w:r w:rsidRPr="001B77B1">
                  <w:rPr>
                    <w:rFonts w:ascii="Segoe UI Symbol" w:eastAsia="Calibri" w:hAnsi="Segoe UI Symbol" w:cs="Segoe UI Symbol"/>
                    <w:kern w:val="0"/>
                    <w14:ligatures w14:val="none"/>
                  </w:rPr>
                  <w:t>☐</w:t>
                </w:r>
              </w:sdtContent>
            </w:sdt>
            <w:r w:rsidRPr="001B77B1">
              <w:rPr>
                <w:rFonts w:ascii="Arial" w:eastAsia="Calibri" w:hAnsi="Arial" w:cs="Arial"/>
                <w:kern w:val="0"/>
                <w14:ligatures w14:val="none"/>
              </w:rPr>
              <w:t xml:space="preserve">     </w:t>
            </w:r>
          </w:p>
        </w:tc>
        <w:tc>
          <w:tcPr>
            <w:tcW w:w="517" w:type="dxa"/>
          </w:tcPr>
          <w:p w14:paraId="733148E4" w14:textId="4D534D15" w:rsidR="009A5521" w:rsidRDefault="009A5521" w:rsidP="002A4180">
            <w:pPr>
              <w:spacing w:line="240" w:lineRule="auto"/>
              <w:ind w:right="-180"/>
              <w:rPr>
                <w:rFonts w:ascii="Arial" w:hAnsi="Arial" w:cs="Arial"/>
              </w:rPr>
            </w:pPr>
            <w:r w:rsidRPr="001B77B1">
              <w:rPr>
                <w:rFonts w:ascii="Arial" w:eastAsia="Calibri" w:hAnsi="Arial" w:cs="Arial"/>
                <w:kern w:val="0"/>
                <w14:ligatures w14:val="none"/>
              </w:rPr>
              <w:t xml:space="preserve">No </w:t>
            </w:r>
            <w:sdt>
              <w:sdtPr>
                <w:rPr>
                  <w:rFonts w:ascii="Arial" w:eastAsia="Calibri" w:hAnsi="Arial" w:cs="Arial"/>
                  <w:kern w:val="0"/>
                  <w14:ligatures w14:val="none"/>
                </w:rPr>
                <w:id w:val="-259607186"/>
                <w14:checkbox>
                  <w14:checked w14:val="0"/>
                  <w14:checkedState w14:val="2612" w14:font="MS Gothic"/>
                  <w14:uncheckedState w14:val="2610" w14:font="MS Gothic"/>
                </w14:checkbox>
              </w:sdtPr>
              <w:sdtEndPr/>
              <w:sdtContent>
                <w:r w:rsidRPr="00106229">
                  <w:rPr>
                    <w:rFonts w:ascii="Segoe UI Symbol" w:eastAsia="MS Gothic" w:hAnsi="Segoe UI Symbol" w:cs="Segoe UI Symbol"/>
                    <w:kern w:val="0"/>
                    <w14:ligatures w14:val="none"/>
                  </w:rPr>
                  <w:t>☐</w:t>
                </w:r>
              </w:sdtContent>
            </w:sdt>
          </w:p>
        </w:tc>
        <w:tc>
          <w:tcPr>
            <w:tcW w:w="489" w:type="dxa"/>
          </w:tcPr>
          <w:p w14:paraId="6222E73F" w14:textId="77777777" w:rsidR="009A5521" w:rsidRDefault="009A5521" w:rsidP="009A5521">
            <w:pPr>
              <w:spacing w:line="240" w:lineRule="auto"/>
              <w:ind w:right="-180"/>
              <w:rPr>
                <w:rFonts w:ascii="Arial" w:hAnsi="Arial" w:cs="Arial"/>
              </w:rPr>
            </w:pPr>
          </w:p>
        </w:tc>
        <w:tc>
          <w:tcPr>
            <w:tcW w:w="9175" w:type="dxa"/>
          </w:tcPr>
          <w:p w14:paraId="756BBAB8" w14:textId="68D521FE" w:rsidR="009A5521" w:rsidRDefault="00883072" w:rsidP="009A5521">
            <w:pPr>
              <w:spacing w:line="240" w:lineRule="auto"/>
              <w:ind w:right="-180"/>
              <w:rPr>
                <w:rFonts w:ascii="Arial" w:hAnsi="Arial" w:cs="Arial"/>
                <w:bCs/>
              </w:rPr>
            </w:pPr>
            <w:r>
              <w:rPr>
                <w:rFonts w:ascii="Arial" w:hAnsi="Arial" w:cs="Arial"/>
              </w:rPr>
              <w:t>E</w:t>
            </w:r>
            <w:r w:rsidR="009A5521">
              <w:rPr>
                <w:rFonts w:ascii="Arial" w:hAnsi="Arial" w:cs="Arial"/>
              </w:rPr>
              <w:t xml:space="preserve">xpenses under this budget can be verified as allowable </w:t>
            </w:r>
            <w:r>
              <w:rPr>
                <w:rFonts w:ascii="Arial" w:hAnsi="Arial" w:cs="Arial"/>
              </w:rPr>
              <w:t>per</w:t>
            </w:r>
            <w:r w:rsidR="009A5521">
              <w:rPr>
                <w:rFonts w:ascii="Arial" w:hAnsi="Arial" w:cs="Arial"/>
              </w:rPr>
              <w:t xml:space="preserve"> the H/HI</w:t>
            </w:r>
            <w:r w:rsidR="009A5521" w:rsidRPr="00BB58F1">
              <w:rPr>
                <w:rFonts w:ascii="Arial" w:hAnsi="Arial" w:cs="Arial"/>
                <w:bCs/>
              </w:rPr>
              <w:t xml:space="preserve"> standards</w:t>
            </w:r>
          </w:p>
          <w:p w14:paraId="2E6759ED" w14:textId="77777777" w:rsidR="002A1FF2" w:rsidRDefault="002A1FF2" w:rsidP="009A5521">
            <w:pPr>
              <w:spacing w:line="240" w:lineRule="auto"/>
              <w:ind w:right="-180"/>
              <w:rPr>
                <w:rStyle w:val="Hyperlink"/>
                <w:rFonts w:ascii="Arial" w:hAnsi="Arial" w:cs="Arial"/>
              </w:rPr>
            </w:pPr>
          </w:p>
          <w:p w14:paraId="44C650EF" w14:textId="77777777" w:rsidR="009A5521" w:rsidRDefault="009A5521" w:rsidP="002A4180">
            <w:pPr>
              <w:spacing w:line="240" w:lineRule="auto"/>
              <w:ind w:right="-180"/>
              <w:rPr>
                <w:rFonts w:ascii="Arial" w:hAnsi="Arial" w:cs="Arial"/>
              </w:rPr>
            </w:pPr>
          </w:p>
        </w:tc>
      </w:tr>
      <w:tr w:rsidR="009A5521" w14:paraId="40D23967" w14:textId="77777777" w:rsidTr="002A1FF2">
        <w:tc>
          <w:tcPr>
            <w:tcW w:w="609" w:type="dxa"/>
          </w:tcPr>
          <w:p w14:paraId="4C1FF116" w14:textId="06D9DEBE" w:rsidR="009A5521" w:rsidRDefault="009A5521" w:rsidP="002A4180">
            <w:pPr>
              <w:spacing w:line="240" w:lineRule="auto"/>
              <w:ind w:right="-180"/>
              <w:rPr>
                <w:rFonts w:ascii="Arial" w:hAnsi="Arial" w:cs="Arial"/>
              </w:rPr>
            </w:pPr>
            <w:r w:rsidRPr="001B77B1">
              <w:rPr>
                <w:rFonts w:ascii="Arial" w:eastAsia="Calibri" w:hAnsi="Arial" w:cs="Arial"/>
                <w:kern w:val="0"/>
                <w14:ligatures w14:val="none"/>
              </w:rPr>
              <w:t xml:space="preserve">Yes </w:t>
            </w:r>
            <w:sdt>
              <w:sdtPr>
                <w:rPr>
                  <w:rFonts w:ascii="Arial" w:eastAsia="Calibri" w:hAnsi="Arial" w:cs="Arial"/>
                  <w:kern w:val="0"/>
                  <w14:ligatures w14:val="none"/>
                </w:rPr>
                <w:id w:val="592132152"/>
                <w14:checkbox>
                  <w14:checked w14:val="0"/>
                  <w14:checkedState w14:val="2612" w14:font="MS Gothic"/>
                  <w14:uncheckedState w14:val="2610" w14:font="MS Gothic"/>
                </w14:checkbox>
              </w:sdtPr>
              <w:sdtEndPr/>
              <w:sdtContent>
                <w:r w:rsidRPr="001B77B1">
                  <w:rPr>
                    <w:rFonts w:ascii="Segoe UI Symbol" w:eastAsia="Calibri" w:hAnsi="Segoe UI Symbol" w:cs="Segoe UI Symbol"/>
                    <w:kern w:val="0"/>
                    <w14:ligatures w14:val="none"/>
                  </w:rPr>
                  <w:t>☐</w:t>
                </w:r>
              </w:sdtContent>
            </w:sdt>
            <w:r w:rsidRPr="001B77B1">
              <w:rPr>
                <w:rFonts w:ascii="Arial" w:eastAsia="Calibri" w:hAnsi="Arial" w:cs="Arial"/>
                <w:kern w:val="0"/>
                <w14:ligatures w14:val="none"/>
              </w:rPr>
              <w:t xml:space="preserve">     </w:t>
            </w:r>
          </w:p>
        </w:tc>
        <w:tc>
          <w:tcPr>
            <w:tcW w:w="517" w:type="dxa"/>
          </w:tcPr>
          <w:p w14:paraId="0070BEF9" w14:textId="5B706F74" w:rsidR="009A5521" w:rsidRDefault="009A5521" w:rsidP="002A4180">
            <w:pPr>
              <w:spacing w:line="240" w:lineRule="auto"/>
              <w:ind w:right="-180"/>
              <w:rPr>
                <w:rFonts w:ascii="Arial" w:hAnsi="Arial" w:cs="Arial"/>
              </w:rPr>
            </w:pPr>
            <w:r w:rsidRPr="001B77B1">
              <w:rPr>
                <w:rFonts w:ascii="Arial" w:eastAsia="Calibri" w:hAnsi="Arial" w:cs="Arial"/>
                <w:kern w:val="0"/>
                <w14:ligatures w14:val="none"/>
              </w:rPr>
              <w:t xml:space="preserve">No </w:t>
            </w:r>
            <w:sdt>
              <w:sdtPr>
                <w:rPr>
                  <w:rFonts w:ascii="Arial" w:eastAsia="Calibri" w:hAnsi="Arial" w:cs="Arial"/>
                  <w:kern w:val="0"/>
                  <w14:ligatures w14:val="none"/>
                </w:rPr>
                <w:id w:val="528609895"/>
                <w14:checkbox>
                  <w14:checked w14:val="0"/>
                  <w14:checkedState w14:val="2612" w14:font="MS Gothic"/>
                  <w14:uncheckedState w14:val="2610" w14:font="MS Gothic"/>
                </w14:checkbox>
              </w:sdtPr>
              <w:sdtEndPr/>
              <w:sdtContent>
                <w:r w:rsidRPr="00106229">
                  <w:rPr>
                    <w:rFonts w:ascii="Segoe UI Symbol" w:eastAsia="MS Gothic" w:hAnsi="Segoe UI Symbol" w:cs="Segoe UI Symbol"/>
                    <w:kern w:val="0"/>
                    <w14:ligatures w14:val="none"/>
                  </w:rPr>
                  <w:t>☐</w:t>
                </w:r>
              </w:sdtContent>
            </w:sdt>
          </w:p>
        </w:tc>
        <w:tc>
          <w:tcPr>
            <w:tcW w:w="489" w:type="dxa"/>
          </w:tcPr>
          <w:p w14:paraId="7103FAA1" w14:textId="5CAEDE7A" w:rsidR="009A5521" w:rsidRDefault="009A5521" w:rsidP="002A4180">
            <w:pPr>
              <w:spacing w:line="240" w:lineRule="auto"/>
              <w:ind w:right="-180"/>
              <w:rPr>
                <w:rFonts w:ascii="Arial" w:hAnsi="Arial" w:cs="Arial"/>
                <w:bCs/>
                <w:color w:val="000000" w:themeColor="text1"/>
              </w:rPr>
            </w:pPr>
            <w:r w:rsidRPr="001B77B1">
              <w:rPr>
                <w:rFonts w:ascii="Arial" w:eastAsia="Calibri" w:hAnsi="Arial" w:cs="Arial"/>
                <w:kern w:val="0"/>
                <w14:ligatures w14:val="none"/>
              </w:rPr>
              <w:t>N</w:t>
            </w:r>
            <w:r>
              <w:rPr>
                <w:rFonts w:ascii="Arial" w:eastAsia="Calibri" w:hAnsi="Arial" w:cs="Arial"/>
                <w:kern w:val="0"/>
                <w14:ligatures w14:val="none"/>
              </w:rPr>
              <w:t>/A</w:t>
            </w:r>
            <w:r w:rsidRPr="001B77B1">
              <w:rPr>
                <w:rFonts w:ascii="Arial" w:eastAsia="Calibri" w:hAnsi="Arial" w:cs="Arial"/>
                <w:kern w:val="0"/>
                <w14:ligatures w14:val="none"/>
              </w:rPr>
              <w:t xml:space="preserve"> </w:t>
            </w:r>
            <w:sdt>
              <w:sdtPr>
                <w:rPr>
                  <w:rFonts w:ascii="Arial" w:eastAsia="Calibri" w:hAnsi="Arial" w:cs="Arial"/>
                  <w:kern w:val="0"/>
                  <w14:ligatures w14:val="none"/>
                </w:rPr>
                <w:id w:val="-1391031044"/>
                <w14:checkbox>
                  <w14:checked w14:val="0"/>
                  <w14:checkedState w14:val="2612" w14:font="MS Gothic"/>
                  <w14:uncheckedState w14:val="2610" w14:font="MS Gothic"/>
                </w14:checkbox>
              </w:sdtPr>
              <w:sdtEndPr/>
              <w:sdtContent>
                <w:r w:rsidRPr="00106229">
                  <w:rPr>
                    <w:rFonts w:ascii="Segoe UI Symbol" w:eastAsia="MS Gothic" w:hAnsi="Segoe UI Symbol" w:cs="Segoe UI Symbol"/>
                    <w:kern w:val="0"/>
                    <w14:ligatures w14:val="none"/>
                  </w:rPr>
                  <w:t>☐</w:t>
                </w:r>
              </w:sdtContent>
            </w:sdt>
          </w:p>
        </w:tc>
        <w:tc>
          <w:tcPr>
            <w:tcW w:w="9175" w:type="dxa"/>
          </w:tcPr>
          <w:p w14:paraId="005B121B" w14:textId="0938F329" w:rsidR="009A5521" w:rsidRDefault="009A5521" w:rsidP="002A4180">
            <w:pPr>
              <w:spacing w:line="240" w:lineRule="auto"/>
              <w:ind w:right="-180"/>
              <w:rPr>
                <w:rFonts w:ascii="Arial" w:hAnsi="Arial" w:cs="Arial"/>
              </w:rPr>
            </w:pPr>
            <w:r w:rsidRPr="00BB58F1">
              <w:rPr>
                <w:rFonts w:ascii="Arial" w:hAnsi="Arial" w:cs="Arial"/>
                <w:bCs/>
                <w:color w:val="000000" w:themeColor="text1"/>
              </w:rPr>
              <w:t xml:space="preserve">If the agency has collected consumer contributions, the amount on the </w:t>
            </w:r>
            <w:r>
              <w:rPr>
                <w:rFonts w:ascii="Arial" w:hAnsi="Arial" w:cs="Arial"/>
                <w:bCs/>
                <w:color w:val="000000" w:themeColor="text1"/>
              </w:rPr>
              <w:t>Z</w:t>
            </w:r>
            <w:r w:rsidRPr="00BB58F1">
              <w:rPr>
                <w:rFonts w:ascii="Arial" w:hAnsi="Arial" w:cs="Arial"/>
                <w:bCs/>
                <w:color w:val="000000" w:themeColor="text1"/>
              </w:rPr>
              <w:t>GA 370 YTD matches the provider’s YTD records</w:t>
            </w:r>
          </w:p>
        </w:tc>
      </w:tr>
    </w:tbl>
    <w:p w14:paraId="17222955" w14:textId="77777777" w:rsidR="009A5521" w:rsidRDefault="009A5521" w:rsidP="002A4180">
      <w:pPr>
        <w:spacing w:after="0" w:line="240" w:lineRule="auto"/>
        <w:ind w:right="-180"/>
        <w:rPr>
          <w:rFonts w:ascii="Arial" w:hAnsi="Arial" w:cs="Arial"/>
        </w:rPr>
      </w:pPr>
    </w:p>
    <w:p w14:paraId="713B8A22" w14:textId="77777777" w:rsidR="00792B9A" w:rsidRDefault="00792B9A" w:rsidP="00792B9A">
      <w:pPr>
        <w:spacing w:after="240" w:line="240" w:lineRule="auto"/>
        <w:rPr>
          <w:rFonts w:ascii="Arial" w:eastAsia="Calibri" w:hAnsi="Arial" w:cs="Arial"/>
          <w:bCs/>
          <w:kern w:val="0"/>
          <w14:ligatures w14:val="none"/>
        </w:rPr>
      </w:pPr>
      <w:r w:rsidRPr="007466CE">
        <w:rPr>
          <w:rFonts w:ascii="Arial" w:eastAsia="Calibri" w:hAnsi="Arial" w:cs="Arial"/>
          <w:bCs/>
          <w:kern w:val="0"/>
          <w14:ligatures w14:val="none"/>
        </w:rPr>
        <w:t xml:space="preserve">Comments: </w:t>
      </w:r>
      <w:r w:rsidRPr="007466CE">
        <w:rPr>
          <w:rFonts w:ascii="Arial" w:eastAsia="Calibri" w:hAnsi="Arial" w:cs="Arial"/>
          <w:bCs/>
          <w:kern w:val="0"/>
          <w14:ligatures w14:val="none"/>
        </w:rPr>
        <w:fldChar w:fldCharType="begin">
          <w:ffData>
            <w:name w:val="Text1"/>
            <w:enabled/>
            <w:calcOnExit w:val="0"/>
            <w:textInput/>
          </w:ffData>
        </w:fldChar>
      </w:r>
      <w:r w:rsidRPr="007466CE">
        <w:rPr>
          <w:rFonts w:ascii="Arial" w:eastAsia="Calibri" w:hAnsi="Arial" w:cs="Arial"/>
          <w:bCs/>
          <w:kern w:val="0"/>
          <w14:ligatures w14:val="none"/>
        </w:rPr>
        <w:instrText xml:space="preserve"> FORMTEXT </w:instrText>
      </w:r>
      <w:r w:rsidRPr="007466CE">
        <w:rPr>
          <w:rFonts w:ascii="Arial" w:eastAsia="Calibri" w:hAnsi="Arial" w:cs="Arial"/>
          <w:bCs/>
          <w:kern w:val="0"/>
          <w14:ligatures w14:val="none"/>
        </w:rPr>
      </w:r>
      <w:r w:rsidRPr="007466CE">
        <w:rPr>
          <w:rFonts w:ascii="Arial" w:eastAsia="Calibri" w:hAnsi="Arial" w:cs="Arial"/>
          <w:bCs/>
          <w:kern w:val="0"/>
          <w14:ligatures w14:val="none"/>
        </w:rPr>
        <w:fldChar w:fldCharType="separate"/>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t> </w:t>
      </w:r>
      <w:r w:rsidRPr="007466CE">
        <w:rPr>
          <w:rFonts w:ascii="Arial" w:eastAsia="Calibri" w:hAnsi="Arial" w:cs="Arial"/>
          <w:bCs/>
          <w:kern w:val="0"/>
          <w14:ligatures w14:val="none"/>
        </w:rPr>
        <w:fldChar w:fldCharType="end"/>
      </w:r>
    </w:p>
    <w:p w14:paraId="75FFCBD4" w14:textId="77777777" w:rsidR="00792B9A" w:rsidRDefault="00792B9A" w:rsidP="002A4180">
      <w:pPr>
        <w:spacing w:after="0" w:line="240" w:lineRule="auto"/>
        <w:ind w:right="-180"/>
        <w:rPr>
          <w:rFonts w:ascii="Arial" w:hAnsi="Arial" w:cs="Arial"/>
        </w:rPr>
      </w:pPr>
    </w:p>
    <w:sectPr w:rsidR="00792B9A" w:rsidSect="009A5521">
      <w:headerReference w:type="default" r:id="rId11"/>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1C53" w14:textId="77777777" w:rsidR="00766F5C" w:rsidRDefault="00766F5C" w:rsidP="00B85F94">
      <w:pPr>
        <w:spacing w:after="0" w:line="240" w:lineRule="auto"/>
      </w:pPr>
      <w:r>
        <w:separator/>
      </w:r>
    </w:p>
  </w:endnote>
  <w:endnote w:type="continuationSeparator" w:id="0">
    <w:p w14:paraId="3CE51520" w14:textId="77777777" w:rsidR="00766F5C" w:rsidRDefault="00766F5C" w:rsidP="00B8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033750"/>
      <w:docPartObj>
        <w:docPartGallery w:val="Page Numbers (Bottom of Page)"/>
        <w:docPartUnique/>
      </w:docPartObj>
    </w:sdtPr>
    <w:sdtEndPr>
      <w:rPr>
        <w:noProof/>
      </w:rPr>
    </w:sdtEndPr>
    <w:sdtContent>
      <w:p w14:paraId="123BB171" w14:textId="6720529C" w:rsidR="009A5521" w:rsidRDefault="009A55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3E1F18" w14:textId="7F99293F" w:rsidR="009A5521" w:rsidRDefault="009A5521">
    <w:pPr>
      <w:pStyle w:val="Footer"/>
    </w:pPr>
    <w:r>
      <w:t>Last revised: 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6597"/>
      <w:docPartObj>
        <w:docPartGallery w:val="Page Numbers (Bottom of Page)"/>
        <w:docPartUnique/>
      </w:docPartObj>
    </w:sdtPr>
    <w:sdtEndPr>
      <w:rPr>
        <w:noProof/>
      </w:rPr>
    </w:sdtEndPr>
    <w:sdtContent>
      <w:p w14:paraId="77E319B5" w14:textId="77777777" w:rsidR="00221F91" w:rsidRDefault="00221F91" w:rsidP="00596EF9">
        <w:pPr>
          <w:pStyle w:val="Footer"/>
        </w:pPr>
        <w:r>
          <w:t>Updated September 2025</w:t>
        </w:r>
        <w:r>
          <w:tab/>
          <w:t>H/HI Monitoring Tool</w:t>
        </w:r>
        <w:r>
          <w:tab/>
        </w:r>
        <w:r>
          <w:fldChar w:fldCharType="begin"/>
        </w:r>
        <w:r>
          <w:instrText xml:space="preserve"> PAGE   \* MERGEFORMAT </w:instrText>
        </w:r>
        <w:r>
          <w:fldChar w:fldCharType="separate"/>
        </w:r>
        <w:r>
          <w:rPr>
            <w:noProof/>
          </w:rPr>
          <w:t>2</w:t>
        </w:r>
        <w:r>
          <w:rPr>
            <w:noProof/>
          </w:rPr>
          <w:fldChar w:fldCharType="end"/>
        </w:r>
      </w:p>
    </w:sdtContent>
  </w:sdt>
  <w:p w14:paraId="5E5E25F8" w14:textId="77777777" w:rsidR="00221F91" w:rsidRDefault="00221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279D" w14:textId="77777777" w:rsidR="00766F5C" w:rsidRDefault="00766F5C" w:rsidP="00B85F94">
      <w:pPr>
        <w:spacing w:after="0" w:line="240" w:lineRule="auto"/>
      </w:pPr>
      <w:r>
        <w:separator/>
      </w:r>
    </w:p>
  </w:footnote>
  <w:footnote w:type="continuationSeparator" w:id="0">
    <w:p w14:paraId="3185F5D2" w14:textId="77777777" w:rsidR="00766F5C" w:rsidRDefault="00766F5C" w:rsidP="00B85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3261" w14:textId="77777777" w:rsidR="00221F91" w:rsidRPr="0094186D" w:rsidRDefault="00221F91" w:rsidP="001B77B1">
    <w:pPr>
      <w:pStyle w:val="Header"/>
      <w:rPr>
        <w:b/>
        <w:iCs/>
      </w:rPr>
    </w:pPr>
    <w:r w:rsidRPr="0094186D">
      <w:rPr>
        <w:b/>
        <w:iCs/>
      </w:rPr>
      <w:t>NC DIVISION OF AGING</w:t>
    </w:r>
  </w:p>
  <w:p w14:paraId="4EC6800A" w14:textId="77777777" w:rsidR="00221F91" w:rsidRPr="0094186D" w:rsidRDefault="00221F91" w:rsidP="001B77B1">
    <w:pPr>
      <w:pStyle w:val="Header"/>
      <w:rPr>
        <w:b/>
        <w:iCs/>
      </w:rPr>
    </w:pPr>
    <w:r w:rsidRPr="0094186D">
      <w:rPr>
        <w:b/>
        <w:iCs/>
      </w:rPr>
      <w:t>HOUSING AND HOME IMPROVEMENT</w:t>
    </w:r>
  </w:p>
  <w:p w14:paraId="302AE071" w14:textId="77777777" w:rsidR="00221F91" w:rsidRPr="001B77B1" w:rsidRDefault="00221F91" w:rsidP="001B77B1">
    <w:pPr>
      <w:pStyle w:val="Header"/>
      <w:rPr>
        <w:b/>
        <w:iCs/>
      </w:rPr>
    </w:pPr>
    <w:r w:rsidRPr="0094186D">
      <w:rPr>
        <w:b/>
        <w:iCs/>
      </w:rPr>
      <w:t>MONITORING TOOL</w:t>
    </w:r>
    <w:r>
      <w:rPr>
        <w:b/>
        <w:iCs/>
      </w:rPr>
      <w:tab/>
    </w:r>
    <w:r>
      <w:rPr>
        <w:b/>
        <w:iCs/>
      </w:rPr>
      <w:tab/>
      <w:t>CODE 140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B3EC" w14:textId="77BC90D2" w:rsidR="00221F91" w:rsidRDefault="002A4180" w:rsidP="00B85F94">
    <w:pPr>
      <w:pStyle w:val="Header"/>
      <w:jc w:val="center"/>
      <w:rPr>
        <w:b/>
        <w:bCs/>
      </w:rPr>
    </w:pPr>
    <w:r>
      <w:rPr>
        <w:b/>
        <w:bCs/>
      </w:rPr>
      <w:t xml:space="preserve">PART II: </w:t>
    </w:r>
    <w:r w:rsidR="00221F91">
      <w:rPr>
        <w:b/>
        <w:bCs/>
      </w:rPr>
      <w:t>Client Record Review</w:t>
    </w:r>
  </w:p>
  <w:p w14:paraId="195D4D0A" w14:textId="77777777" w:rsidR="00221F91" w:rsidRPr="00B85F94" w:rsidRDefault="00221F91" w:rsidP="00B85F94">
    <w:pPr>
      <w:pStyle w:val="Header"/>
      <w:jc w:val="center"/>
      <w:rPr>
        <w:b/>
        <w:bCs/>
      </w:rPr>
    </w:pPr>
    <w:r>
      <w:rPr>
        <w:b/>
        <w:bCs/>
      </w:rPr>
      <w:t>HCCBG-Housing and Home Improvement Programmatic Monitoring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3B5C" w14:textId="63AFFD94" w:rsidR="002A4180" w:rsidRPr="002A4180" w:rsidRDefault="002A4180" w:rsidP="002A4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BA2E02"/>
    <w:multiLevelType w:val="hybridMultilevel"/>
    <w:tmpl w:val="2E842AEB"/>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E22A4"/>
    <w:multiLevelType w:val="hybridMultilevel"/>
    <w:tmpl w:val="4D02DB54"/>
    <w:lvl w:ilvl="0" w:tplc="4FC47E2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B7741"/>
    <w:multiLevelType w:val="hybridMultilevel"/>
    <w:tmpl w:val="AB1A87B2"/>
    <w:lvl w:ilvl="0" w:tplc="5EEE47D2">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6C2F"/>
    <w:multiLevelType w:val="multilevel"/>
    <w:tmpl w:val="072A11C2"/>
    <w:lvl w:ilvl="0">
      <w:start w:val="1"/>
      <w:numFmt w:val="bullet"/>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sz w:val="20"/>
      </w:rPr>
    </w:lvl>
    <w:lvl w:ilvl="2">
      <w:numFmt w:val="bullet"/>
      <w:lvlText w:val=""/>
      <w:lvlJc w:val="left"/>
      <w:pPr>
        <w:ind w:left="1800" w:hanging="360"/>
      </w:pPr>
      <w:rPr>
        <w:rFonts w:ascii="Wingdings" w:eastAsiaTheme="minorHAnsi" w:hAnsi="Wingdings" w:cs="Arial" w:hint="default"/>
      </w:rPr>
    </w:lvl>
    <w:lvl w:ilvl="3" w:tentative="1">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94D7CE4"/>
    <w:multiLevelType w:val="hybridMultilevel"/>
    <w:tmpl w:val="2DCC43C0"/>
    <w:lvl w:ilvl="0" w:tplc="B9A2056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4AF64"/>
    <w:multiLevelType w:val="hybridMultilevel"/>
    <w:tmpl w:val="567523E6"/>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start w:val="1"/>
      <w:numFmt w:val="low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841072"/>
    <w:multiLevelType w:val="hybridMultilevel"/>
    <w:tmpl w:val="3EA0F3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F11E40"/>
    <w:multiLevelType w:val="hybridMultilevel"/>
    <w:tmpl w:val="4240112A"/>
    <w:lvl w:ilvl="0" w:tplc="123629C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D1980"/>
    <w:multiLevelType w:val="hybridMultilevel"/>
    <w:tmpl w:val="635E8B6C"/>
    <w:lvl w:ilvl="0" w:tplc="B9A205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412586"/>
    <w:multiLevelType w:val="hybridMultilevel"/>
    <w:tmpl w:val="153A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C189C"/>
    <w:multiLevelType w:val="hybridMultilevel"/>
    <w:tmpl w:val="98EE76F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EA56ED"/>
    <w:multiLevelType w:val="hybridMultilevel"/>
    <w:tmpl w:val="D5CA26D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FC6DEA"/>
    <w:multiLevelType w:val="hybridMultilevel"/>
    <w:tmpl w:val="16AA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F6915"/>
    <w:multiLevelType w:val="hybridMultilevel"/>
    <w:tmpl w:val="123495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223131"/>
    <w:multiLevelType w:val="multilevel"/>
    <w:tmpl w:val="6204898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F2404A"/>
    <w:multiLevelType w:val="hybridMultilevel"/>
    <w:tmpl w:val="4A669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B365E"/>
    <w:multiLevelType w:val="hybridMultilevel"/>
    <w:tmpl w:val="3058F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26CC5"/>
    <w:multiLevelType w:val="hybridMultilevel"/>
    <w:tmpl w:val="62780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83129C"/>
    <w:multiLevelType w:val="hybridMultilevel"/>
    <w:tmpl w:val="EFC880AE"/>
    <w:lvl w:ilvl="0" w:tplc="DD80299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15:restartNumberingAfterBreak="0">
    <w:nsid w:val="2C8F1996"/>
    <w:multiLevelType w:val="hybridMultilevel"/>
    <w:tmpl w:val="A516D8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D3642A"/>
    <w:multiLevelType w:val="hybridMultilevel"/>
    <w:tmpl w:val="F8C8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3B36C0"/>
    <w:multiLevelType w:val="hybridMultilevel"/>
    <w:tmpl w:val="280CA3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535D1B"/>
    <w:multiLevelType w:val="hybridMultilevel"/>
    <w:tmpl w:val="2E7A7BE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30486B9D"/>
    <w:multiLevelType w:val="hybridMultilevel"/>
    <w:tmpl w:val="89B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2E20FD"/>
    <w:multiLevelType w:val="hybridMultilevel"/>
    <w:tmpl w:val="BB647A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5D55DFA"/>
    <w:multiLevelType w:val="hybridMultilevel"/>
    <w:tmpl w:val="912E14F0"/>
    <w:lvl w:ilvl="0" w:tplc="F76A45A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C3348"/>
    <w:multiLevelType w:val="hybridMultilevel"/>
    <w:tmpl w:val="121CFD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576137"/>
    <w:multiLevelType w:val="hybridMultilevel"/>
    <w:tmpl w:val="8C0669A0"/>
    <w:lvl w:ilvl="0" w:tplc="13564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1588A"/>
    <w:multiLevelType w:val="hybridMultilevel"/>
    <w:tmpl w:val="BE2C3B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D6E42"/>
    <w:multiLevelType w:val="hybridMultilevel"/>
    <w:tmpl w:val="C1847712"/>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A742FE"/>
    <w:multiLevelType w:val="hybridMultilevel"/>
    <w:tmpl w:val="7676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C0CFF"/>
    <w:multiLevelType w:val="hybridMultilevel"/>
    <w:tmpl w:val="E86CF7EE"/>
    <w:lvl w:ilvl="0" w:tplc="FFFFFFFF">
      <w:start w:val="1"/>
      <w:numFmt w:val="lowerLetter"/>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117E1E"/>
    <w:multiLevelType w:val="hybridMultilevel"/>
    <w:tmpl w:val="39C821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D1BD2"/>
    <w:multiLevelType w:val="hybridMultilevel"/>
    <w:tmpl w:val="E86CF7EE"/>
    <w:lvl w:ilvl="0" w:tplc="12E8B45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66B8B"/>
    <w:multiLevelType w:val="hybridMultilevel"/>
    <w:tmpl w:val="0C768CDC"/>
    <w:lvl w:ilvl="0" w:tplc="135642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444"/>
    <w:multiLevelType w:val="hybridMultilevel"/>
    <w:tmpl w:val="D69477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BF626A"/>
    <w:multiLevelType w:val="hybridMultilevel"/>
    <w:tmpl w:val="10B6867E"/>
    <w:lvl w:ilvl="0" w:tplc="6646E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083D0F"/>
    <w:multiLevelType w:val="hybridMultilevel"/>
    <w:tmpl w:val="445853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281D39"/>
    <w:multiLevelType w:val="hybridMultilevel"/>
    <w:tmpl w:val="3EA6DA72"/>
    <w:lvl w:ilvl="0" w:tplc="3474B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C4DF3"/>
    <w:multiLevelType w:val="hybridMultilevel"/>
    <w:tmpl w:val="2534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225A7"/>
    <w:multiLevelType w:val="hybridMultilevel"/>
    <w:tmpl w:val="4848521E"/>
    <w:lvl w:ilvl="0" w:tplc="135642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9903CA"/>
    <w:multiLevelType w:val="hybridMultilevel"/>
    <w:tmpl w:val="A37C466C"/>
    <w:lvl w:ilvl="0" w:tplc="04090017">
      <w:start w:val="1"/>
      <w:numFmt w:val="lowerLetter"/>
      <w:lvlText w:val="%1)"/>
      <w:lvlJc w:val="left"/>
      <w:pPr>
        <w:ind w:left="720" w:hanging="360"/>
      </w:pPr>
    </w:lvl>
    <w:lvl w:ilvl="1" w:tplc="F6EC75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570AE"/>
    <w:multiLevelType w:val="hybridMultilevel"/>
    <w:tmpl w:val="CDC46ED4"/>
    <w:lvl w:ilvl="0" w:tplc="ECA0373E">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7858"/>
    <w:multiLevelType w:val="hybridMultilevel"/>
    <w:tmpl w:val="42D2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C20149"/>
    <w:multiLevelType w:val="hybridMultilevel"/>
    <w:tmpl w:val="12744824"/>
    <w:lvl w:ilvl="0" w:tplc="3D6A552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0E3653"/>
    <w:multiLevelType w:val="hybridMultilevel"/>
    <w:tmpl w:val="442E2378"/>
    <w:lvl w:ilvl="0" w:tplc="DF56A84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05177"/>
    <w:multiLevelType w:val="hybridMultilevel"/>
    <w:tmpl w:val="5C6C3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46C72"/>
    <w:multiLevelType w:val="hybridMultilevel"/>
    <w:tmpl w:val="084CC0C0"/>
    <w:lvl w:ilvl="0" w:tplc="92EA8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A7D71"/>
    <w:multiLevelType w:val="hybridMultilevel"/>
    <w:tmpl w:val="8C1817A0"/>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994D94A">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4381923">
    <w:abstractNumId w:val="45"/>
  </w:num>
  <w:num w:numId="2" w16cid:durableId="1379553762">
    <w:abstractNumId w:val="3"/>
  </w:num>
  <w:num w:numId="3" w16cid:durableId="1902715847">
    <w:abstractNumId w:val="37"/>
  </w:num>
  <w:num w:numId="4" w16cid:durableId="195121472">
    <w:abstractNumId w:val="47"/>
  </w:num>
  <w:num w:numId="5" w16cid:durableId="1305161014">
    <w:abstractNumId w:val="36"/>
  </w:num>
  <w:num w:numId="6" w16cid:durableId="2058501806">
    <w:abstractNumId w:val="17"/>
  </w:num>
  <w:num w:numId="7" w16cid:durableId="1516384451">
    <w:abstractNumId w:val="14"/>
  </w:num>
  <w:num w:numId="8" w16cid:durableId="1152795965">
    <w:abstractNumId w:val="48"/>
  </w:num>
  <w:num w:numId="9" w16cid:durableId="873539690">
    <w:abstractNumId w:val="5"/>
  </w:num>
  <w:num w:numId="10" w16cid:durableId="1889031566">
    <w:abstractNumId w:val="0"/>
  </w:num>
  <w:num w:numId="11" w16cid:durableId="1175729516">
    <w:abstractNumId w:val="9"/>
  </w:num>
  <w:num w:numId="12" w16cid:durableId="179978600">
    <w:abstractNumId w:val="12"/>
  </w:num>
  <w:num w:numId="13" w16cid:durableId="1144391899">
    <w:abstractNumId w:val="20"/>
  </w:num>
  <w:num w:numId="14" w16cid:durableId="62221508">
    <w:abstractNumId w:val="46"/>
  </w:num>
  <w:num w:numId="15" w16cid:durableId="1853105480">
    <w:abstractNumId w:val="23"/>
  </w:num>
  <w:num w:numId="16" w16cid:durableId="1067993523">
    <w:abstractNumId w:val="24"/>
  </w:num>
  <w:num w:numId="17" w16cid:durableId="1861696840">
    <w:abstractNumId w:val="38"/>
  </w:num>
  <w:num w:numId="18" w16cid:durableId="444152282">
    <w:abstractNumId w:val="6"/>
  </w:num>
  <w:num w:numId="19" w16cid:durableId="177429348">
    <w:abstractNumId w:val="43"/>
  </w:num>
  <w:num w:numId="20" w16cid:durableId="1069617485">
    <w:abstractNumId w:val="21"/>
  </w:num>
  <w:num w:numId="21" w16cid:durableId="1618027106">
    <w:abstractNumId w:val="30"/>
  </w:num>
  <w:num w:numId="22" w16cid:durableId="1433932165">
    <w:abstractNumId w:val="10"/>
  </w:num>
  <w:num w:numId="23" w16cid:durableId="1078749340">
    <w:abstractNumId w:val="13"/>
  </w:num>
  <w:num w:numId="24" w16cid:durableId="2129465462">
    <w:abstractNumId w:val="26"/>
  </w:num>
  <w:num w:numId="25" w16cid:durableId="1847594219">
    <w:abstractNumId w:val="19"/>
  </w:num>
  <w:num w:numId="26" w16cid:durableId="2074156477">
    <w:abstractNumId w:val="25"/>
  </w:num>
  <w:num w:numId="27" w16cid:durableId="1201823003">
    <w:abstractNumId w:val="44"/>
  </w:num>
  <w:num w:numId="28" w16cid:durableId="2031879798">
    <w:abstractNumId w:val="33"/>
  </w:num>
  <w:num w:numId="29" w16cid:durableId="1774746485">
    <w:abstractNumId w:val="16"/>
  </w:num>
  <w:num w:numId="30" w16cid:durableId="1042705006">
    <w:abstractNumId w:val="15"/>
  </w:num>
  <w:num w:numId="31" w16cid:durableId="2065247787">
    <w:abstractNumId w:val="7"/>
  </w:num>
  <w:num w:numId="32" w16cid:durableId="1106341588">
    <w:abstractNumId w:val="2"/>
  </w:num>
  <w:num w:numId="33" w16cid:durableId="1757818796">
    <w:abstractNumId w:val="42"/>
  </w:num>
  <w:num w:numId="34" w16cid:durableId="200099679">
    <w:abstractNumId w:val="27"/>
  </w:num>
  <w:num w:numId="35" w16cid:durableId="1272972027">
    <w:abstractNumId w:val="40"/>
  </w:num>
  <w:num w:numId="36" w16cid:durableId="209458632">
    <w:abstractNumId w:val="32"/>
  </w:num>
  <w:num w:numId="37" w16cid:durableId="953025899">
    <w:abstractNumId w:val="34"/>
  </w:num>
  <w:num w:numId="38" w16cid:durableId="1323973131">
    <w:abstractNumId w:val="31"/>
  </w:num>
  <w:num w:numId="39" w16cid:durableId="610934595">
    <w:abstractNumId w:val="1"/>
  </w:num>
  <w:num w:numId="40" w16cid:durableId="1285383699">
    <w:abstractNumId w:val="22"/>
  </w:num>
  <w:num w:numId="41" w16cid:durableId="1164198224">
    <w:abstractNumId w:val="18"/>
  </w:num>
  <w:num w:numId="42" w16cid:durableId="622073905">
    <w:abstractNumId w:val="28"/>
  </w:num>
  <w:num w:numId="43" w16cid:durableId="858079752">
    <w:abstractNumId w:val="35"/>
  </w:num>
  <w:num w:numId="44" w16cid:durableId="396637156">
    <w:abstractNumId w:val="11"/>
  </w:num>
  <w:num w:numId="45" w16cid:durableId="935288370">
    <w:abstractNumId w:val="41"/>
  </w:num>
  <w:num w:numId="46" w16cid:durableId="709110078">
    <w:abstractNumId w:val="8"/>
  </w:num>
  <w:num w:numId="47" w16cid:durableId="53050713">
    <w:abstractNumId w:val="4"/>
  </w:num>
  <w:num w:numId="48" w16cid:durableId="763691813">
    <w:abstractNumId w:val="29"/>
  </w:num>
  <w:num w:numId="49" w16cid:durableId="14693978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C2"/>
    <w:rsid w:val="000D0EC9"/>
    <w:rsid w:val="00106BC2"/>
    <w:rsid w:val="00221F91"/>
    <w:rsid w:val="002A1FF2"/>
    <w:rsid w:val="002A4180"/>
    <w:rsid w:val="002B0E67"/>
    <w:rsid w:val="00574DA8"/>
    <w:rsid w:val="006038FC"/>
    <w:rsid w:val="00651915"/>
    <w:rsid w:val="00670F8B"/>
    <w:rsid w:val="0067641B"/>
    <w:rsid w:val="006D17A2"/>
    <w:rsid w:val="00766F5C"/>
    <w:rsid w:val="00792B9A"/>
    <w:rsid w:val="007F7A36"/>
    <w:rsid w:val="008252E6"/>
    <w:rsid w:val="00883072"/>
    <w:rsid w:val="0089206C"/>
    <w:rsid w:val="008B2CF2"/>
    <w:rsid w:val="00907B82"/>
    <w:rsid w:val="00985D7D"/>
    <w:rsid w:val="009A5521"/>
    <w:rsid w:val="009E025D"/>
    <w:rsid w:val="009F6129"/>
    <w:rsid w:val="00A81606"/>
    <w:rsid w:val="00AC274D"/>
    <w:rsid w:val="00B26A00"/>
    <w:rsid w:val="00B85F94"/>
    <w:rsid w:val="00BD4E39"/>
    <w:rsid w:val="00C82A3B"/>
    <w:rsid w:val="00D741F1"/>
    <w:rsid w:val="00E8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7F3A2"/>
  <w15:chartTrackingRefBased/>
  <w15:docId w15:val="{94A835E6-F502-491A-9DE5-8CA8067B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C2"/>
    <w:pPr>
      <w:spacing w:line="259" w:lineRule="auto"/>
    </w:pPr>
    <w:rPr>
      <w:sz w:val="22"/>
      <w:szCs w:val="22"/>
    </w:rPr>
  </w:style>
  <w:style w:type="paragraph" w:styleId="Heading1">
    <w:name w:val="heading 1"/>
    <w:basedOn w:val="Normal"/>
    <w:next w:val="Normal"/>
    <w:link w:val="Heading1Char"/>
    <w:uiPriority w:val="1"/>
    <w:qFormat/>
    <w:rsid w:val="00106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6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BC2"/>
    <w:rPr>
      <w:rFonts w:eastAsiaTheme="majorEastAsia" w:cstheme="majorBidi"/>
      <w:color w:val="272727" w:themeColor="text1" w:themeTint="D8"/>
    </w:rPr>
  </w:style>
  <w:style w:type="paragraph" w:styleId="Title">
    <w:name w:val="Title"/>
    <w:basedOn w:val="Normal"/>
    <w:next w:val="Normal"/>
    <w:link w:val="TitleChar"/>
    <w:uiPriority w:val="10"/>
    <w:qFormat/>
    <w:rsid w:val="00106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BC2"/>
    <w:pPr>
      <w:spacing w:before="160"/>
      <w:jc w:val="center"/>
    </w:pPr>
    <w:rPr>
      <w:i/>
      <w:iCs/>
      <w:color w:val="404040" w:themeColor="text1" w:themeTint="BF"/>
    </w:rPr>
  </w:style>
  <w:style w:type="character" w:customStyle="1" w:styleId="QuoteChar">
    <w:name w:val="Quote Char"/>
    <w:basedOn w:val="DefaultParagraphFont"/>
    <w:link w:val="Quote"/>
    <w:uiPriority w:val="29"/>
    <w:rsid w:val="00106BC2"/>
    <w:rPr>
      <w:i/>
      <w:iCs/>
      <w:color w:val="404040" w:themeColor="text1" w:themeTint="BF"/>
    </w:rPr>
  </w:style>
  <w:style w:type="paragraph" w:styleId="ListParagraph">
    <w:name w:val="List Paragraph"/>
    <w:basedOn w:val="Normal"/>
    <w:uiPriority w:val="34"/>
    <w:qFormat/>
    <w:rsid w:val="00106BC2"/>
    <w:pPr>
      <w:ind w:left="720"/>
      <w:contextualSpacing/>
    </w:pPr>
  </w:style>
  <w:style w:type="character" w:styleId="IntenseEmphasis">
    <w:name w:val="Intense Emphasis"/>
    <w:basedOn w:val="DefaultParagraphFont"/>
    <w:uiPriority w:val="21"/>
    <w:qFormat/>
    <w:rsid w:val="00106BC2"/>
    <w:rPr>
      <w:i/>
      <w:iCs/>
      <w:color w:val="0F4761" w:themeColor="accent1" w:themeShade="BF"/>
    </w:rPr>
  </w:style>
  <w:style w:type="paragraph" w:styleId="IntenseQuote">
    <w:name w:val="Intense Quote"/>
    <w:basedOn w:val="Normal"/>
    <w:next w:val="Normal"/>
    <w:link w:val="IntenseQuoteChar"/>
    <w:uiPriority w:val="30"/>
    <w:qFormat/>
    <w:rsid w:val="00106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BC2"/>
    <w:rPr>
      <w:i/>
      <w:iCs/>
      <w:color w:val="0F4761" w:themeColor="accent1" w:themeShade="BF"/>
    </w:rPr>
  </w:style>
  <w:style w:type="character" w:styleId="IntenseReference">
    <w:name w:val="Intense Reference"/>
    <w:basedOn w:val="DefaultParagraphFont"/>
    <w:uiPriority w:val="32"/>
    <w:qFormat/>
    <w:rsid w:val="00106BC2"/>
    <w:rPr>
      <w:b/>
      <w:bCs/>
      <w:smallCaps/>
      <w:color w:val="0F4761" w:themeColor="accent1" w:themeShade="BF"/>
      <w:spacing w:val="5"/>
    </w:rPr>
  </w:style>
  <w:style w:type="table" w:customStyle="1" w:styleId="TableGrid1">
    <w:name w:val="Table Grid1"/>
    <w:basedOn w:val="TableNormal"/>
    <w:next w:val="TableGrid"/>
    <w:uiPriority w:val="39"/>
    <w:rsid w:val="00106BC2"/>
    <w:pPr>
      <w:spacing w:after="0" w:line="240" w:lineRule="auto"/>
      <w:ind w:left="720" w:hanging="36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85F94"/>
    <w:pPr>
      <w:tabs>
        <w:tab w:val="center" w:pos="4680"/>
        <w:tab w:val="right" w:pos="9360"/>
      </w:tabs>
      <w:spacing w:after="0" w:line="240" w:lineRule="auto"/>
    </w:pPr>
  </w:style>
  <w:style w:type="character" w:customStyle="1" w:styleId="HeaderChar">
    <w:name w:val="Header Char"/>
    <w:basedOn w:val="DefaultParagraphFont"/>
    <w:link w:val="Header"/>
    <w:rsid w:val="00B85F94"/>
    <w:rPr>
      <w:sz w:val="22"/>
      <w:szCs w:val="22"/>
    </w:rPr>
  </w:style>
  <w:style w:type="paragraph" w:styleId="Footer">
    <w:name w:val="footer"/>
    <w:basedOn w:val="Normal"/>
    <w:link w:val="FooterChar"/>
    <w:uiPriority w:val="99"/>
    <w:unhideWhenUsed/>
    <w:rsid w:val="00B85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F94"/>
    <w:rPr>
      <w:sz w:val="22"/>
      <w:szCs w:val="22"/>
    </w:rPr>
  </w:style>
  <w:style w:type="table" w:customStyle="1" w:styleId="TableGrid2">
    <w:name w:val="Table Grid2"/>
    <w:basedOn w:val="TableNormal"/>
    <w:next w:val="TableGrid"/>
    <w:uiPriority w:val="39"/>
    <w:rsid w:val="00B85F9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5F94"/>
    <w:rPr>
      <w:color w:val="666666"/>
    </w:rPr>
  </w:style>
  <w:style w:type="numbering" w:customStyle="1" w:styleId="NoList1">
    <w:name w:val="No List1"/>
    <w:next w:val="NoList"/>
    <w:uiPriority w:val="99"/>
    <w:semiHidden/>
    <w:unhideWhenUsed/>
    <w:rsid w:val="00B85F94"/>
  </w:style>
  <w:style w:type="paragraph" w:styleId="BalloonText">
    <w:name w:val="Balloon Text"/>
    <w:basedOn w:val="Normal"/>
    <w:link w:val="BalloonTextChar"/>
    <w:uiPriority w:val="99"/>
    <w:semiHidden/>
    <w:unhideWhenUsed/>
    <w:rsid w:val="00B85F94"/>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85F94"/>
    <w:rPr>
      <w:rFonts w:ascii="Segoe UI" w:hAnsi="Segoe UI" w:cs="Segoe UI"/>
      <w:kern w:val="0"/>
      <w:sz w:val="18"/>
      <w:szCs w:val="18"/>
      <w14:ligatures w14:val="none"/>
    </w:rPr>
  </w:style>
  <w:style w:type="paragraph" w:customStyle="1" w:styleId="Default">
    <w:name w:val="Default"/>
    <w:rsid w:val="00B85F94"/>
    <w:pPr>
      <w:autoSpaceDE w:val="0"/>
      <w:autoSpaceDN w:val="0"/>
      <w:adjustRightInd w:val="0"/>
      <w:spacing w:after="0" w:line="240" w:lineRule="auto"/>
    </w:pPr>
    <w:rPr>
      <w:rFonts w:ascii="Arial" w:hAnsi="Arial" w:cs="Arial"/>
      <w:color w:val="000000"/>
      <w:kern w:val="0"/>
      <w14:ligatures w14:val="none"/>
    </w:rPr>
  </w:style>
  <w:style w:type="character" w:customStyle="1" w:styleId="Hyperlink1">
    <w:name w:val="Hyperlink1"/>
    <w:basedOn w:val="DefaultParagraphFont"/>
    <w:uiPriority w:val="99"/>
    <w:unhideWhenUsed/>
    <w:rsid w:val="00B85F94"/>
    <w:rPr>
      <w:color w:val="0563C1"/>
      <w:u w:val="single"/>
    </w:rPr>
  </w:style>
  <w:style w:type="character" w:styleId="UnresolvedMention">
    <w:name w:val="Unresolved Mention"/>
    <w:basedOn w:val="DefaultParagraphFont"/>
    <w:uiPriority w:val="99"/>
    <w:semiHidden/>
    <w:unhideWhenUsed/>
    <w:rsid w:val="00B85F94"/>
    <w:rPr>
      <w:color w:val="605E5C"/>
      <w:shd w:val="clear" w:color="auto" w:fill="E1DFDD"/>
    </w:rPr>
  </w:style>
  <w:style w:type="character" w:styleId="CommentReference">
    <w:name w:val="annotation reference"/>
    <w:basedOn w:val="DefaultParagraphFont"/>
    <w:uiPriority w:val="99"/>
    <w:semiHidden/>
    <w:unhideWhenUsed/>
    <w:rsid w:val="00B85F94"/>
    <w:rPr>
      <w:sz w:val="16"/>
      <w:szCs w:val="16"/>
    </w:rPr>
  </w:style>
  <w:style w:type="paragraph" w:styleId="CommentText">
    <w:name w:val="annotation text"/>
    <w:basedOn w:val="Normal"/>
    <w:link w:val="CommentTextChar"/>
    <w:uiPriority w:val="99"/>
    <w:semiHidden/>
    <w:unhideWhenUsed/>
    <w:rsid w:val="00B85F9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B85F9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5F94"/>
    <w:rPr>
      <w:b/>
      <w:bCs/>
    </w:rPr>
  </w:style>
  <w:style w:type="character" w:customStyle="1" w:styleId="CommentSubjectChar">
    <w:name w:val="Comment Subject Char"/>
    <w:basedOn w:val="CommentTextChar"/>
    <w:link w:val="CommentSubject"/>
    <w:uiPriority w:val="99"/>
    <w:semiHidden/>
    <w:rsid w:val="00B85F94"/>
    <w:rPr>
      <w:b/>
      <w:bCs/>
      <w:kern w:val="0"/>
      <w:sz w:val="20"/>
      <w:szCs w:val="20"/>
      <w14:ligatures w14:val="none"/>
    </w:rPr>
  </w:style>
  <w:style w:type="character" w:styleId="PageNumber">
    <w:name w:val="page number"/>
    <w:basedOn w:val="DefaultParagraphFont"/>
    <w:rsid w:val="00B85F94"/>
  </w:style>
  <w:style w:type="paragraph" w:styleId="Revision">
    <w:name w:val="Revision"/>
    <w:hidden/>
    <w:uiPriority w:val="99"/>
    <w:semiHidden/>
    <w:rsid w:val="00B85F94"/>
    <w:pPr>
      <w:spacing w:after="0" w:line="240" w:lineRule="auto"/>
    </w:pPr>
    <w:rPr>
      <w:kern w:val="0"/>
      <w:sz w:val="22"/>
      <w:szCs w:val="22"/>
      <w14:ligatures w14:val="none"/>
    </w:rPr>
  </w:style>
  <w:style w:type="character" w:customStyle="1" w:styleId="markedcontent">
    <w:name w:val="markedcontent"/>
    <w:basedOn w:val="DefaultParagraphFont"/>
    <w:rsid w:val="00B85F94"/>
  </w:style>
  <w:style w:type="character" w:customStyle="1" w:styleId="highlight">
    <w:name w:val="highlight"/>
    <w:basedOn w:val="DefaultParagraphFont"/>
    <w:rsid w:val="00B85F94"/>
  </w:style>
  <w:style w:type="character" w:customStyle="1" w:styleId="FollowedHyperlink1">
    <w:name w:val="FollowedHyperlink1"/>
    <w:basedOn w:val="DefaultParagraphFont"/>
    <w:uiPriority w:val="99"/>
    <w:semiHidden/>
    <w:unhideWhenUsed/>
    <w:rsid w:val="00B85F94"/>
    <w:rPr>
      <w:color w:val="954F72"/>
      <w:u w:val="single"/>
    </w:rPr>
  </w:style>
  <w:style w:type="paragraph" w:styleId="NoSpacing">
    <w:name w:val="No Spacing"/>
    <w:uiPriority w:val="1"/>
    <w:qFormat/>
    <w:rsid w:val="00B85F94"/>
    <w:pPr>
      <w:spacing w:after="0" w:line="240" w:lineRule="auto"/>
    </w:pPr>
    <w:rPr>
      <w:kern w:val="0"/>
      <w:sz w:val="22"/>
      <w:szCs w:val="22"/>
      <w14:ligatures w14:val="none"/>
    </w:rPr>
  </w:style>
  <w:style w:type="character" w:styleId="Hyperlink">
    <w:name w:val="Hyperlink"/>
    <w:basedOn w:val="DefaultParagraphFont"/>
    <w:uiPriority w:val="99"/>
    <w:unhideWhenUsed/>
    <w:rsid w:val="00B85F94"/>
    <w:rPr>
      <w:color w:val="467886" w:themeColor="hyperlink"/>
      <w:u w:val="single"/>
    </w:rPr>
  </w:style>
  <w:style w:type="character" w:styleId="FollowedHyperlink">
    <w:name w:val="FollowedHyperlink"/>
    <w:basedOn w:val="DefaultParagraphFont"/>
    <w:uiPriority w:val="99"/>
    <w:semiHidden/>
    <w:unhideWhenUsed/>
    <w:rsid w:val="00B85F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2AEC28AA594C9890E32C24760F127F"/>
        <w:category>
          <w:name w:val="General"/>
          <w:gallery w:val="placeholder"/>
        </w:category>
        <w:types>
          <w:type w:val="bbPlcHdr"/>
        </w:types>
        <w:behaviors>
          <w:behavior w:val="content"/>
        </w:behaviors>
        <w:guid w:val="{9AE347C2-771B-4555-B743-DA5EC2C21633}"/>
      </w:docPartPr>
      <w:docPartBody>
        <w:p w:rsidR="00436DA1" w:rsidRDefault="00C8571B" w:rsidP="00C8571B">
          <w:pPr>
            <w:pStyle w:val="F52AEC28AA594C9890E32C24760F127F"/>
          </w:pPr>
          <w:r w:rsidRPr="0094186D">
            <w:rPr>
              <w:rFonts w:ascii="Arial" w:eastAsia="Calibri" w:hAnsi="Arial" w:cs="Arial"/>
              <w:color w:val="808080"/>
              <w:kern w:val="0"/>
              <w14:ligatures w14:val="non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1B"/>
    <w:rsid w:val="00436DA1"/>
    <w:rsid w:val="007F7A36"/>
    <w:rsid w:val="00985D7D"/>
    <w:rsid w:val="00C8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2AEC28AA594C9890E32C24760F127F">
    <w:name w:val="F52AEC28AA594C9890E32C24760F127F"/>
    <w:rsid w:val="00C85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F05C89966C543B49CF09AB5B3CF84" ma:contentTypeVersion="7" ma:contentTypeDescription="Create a new document." ma:contentTypeScope="" ma:versionID="e2134de63ebd030e841d7246c5b73c3a">
  <xsd:schema xmlns:xsd="http://www.w3.org/2001/XMLSchema" xmlns:xs="http://www.w3.org/2001/XMLSchema" xmlns:p="http://schemas.microsoft.com/office/2006/metadata/properties" xmlns:ns2="5f052764-ef64-4e96-b476-48c28662c596" targetNamespace="http://schemas.microsoft.com/office/2006/metadata/properties" ma:root="true" ma:fieldsID="3cce04f275161196afdc47761e870546" ns2:_="">
    <xsd:import namespace="5f052764-ef64-4e96-b476-48c28662c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52764-ef64-4e96-b476-48c28662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8EA5C-D625-46CB-A57E-67A9EA72621D}"/>
</file>

<file path=customXml/itemProps2.xml><?xml version="1.0" encoding="utf-8"?>
<ds:datastoreItem xmlns:ds="http://schemas.openxmlformats.org/officeDocument/2006/customXml" ds:itemID="{9006935A-FC4C-41C7-A4AC-19B78321D616}"/>
</file>

<file path=customXml/itemProps3.xml><?xml version="1.0" encoding="utf-8"?>
<ds:datastoreItem xmlns:ds="http://schemas.openxmlformats.org/officeDocument/2006/customXml" ds:itemID="{B42F31E7-23AE-40AE-8B66-2D52C9C712B9}"/>
</file>

<file path=docProps/app.xml><?xml version="1.0" encoding="utf-8"?>
<Properties xmlns="http://schemas.openxmlformats.org/officeDocument/2006/extended-properties" xmlns:vt="http://schemas.openxmlformats.org/officeDocument/2006/docPropsVTypes">
  <Template>Normal</Template>
  <TotalTime>76</TotalTime>
  <Pages>8</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Rebecca</dc:creator>
  <cp:keywords/>
  <dc:description/>
  <cp:lastModifiedBy>Royal, Selena F</cp:lastModifiedBy>
  <cp:revision>8</cp:revision>
  <dcterms:created xsi:type="dcterms:W3CDTF">2025-09-04T16:33:00Z</dcterms:created>
  <dcterms:modified xsi:type="dcterms:W3CDTF">2025-09-05T13:18:00Z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0x0101005E6F05C89966C543B49CF09AB5B3CF84</vt:lpwstr>
  </property>
</Properties>
</file>