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F50" w:rsidRPr="00F12F50" w:rsidRDefault="00824701">
      <w:pPr>
        <w:pStyle w:val="CM13"/>
        <w:spacing w:line="260" w:lineRule="atLeast"/>
        <w:rPr>
          <w:rFonts w:ascii="Arial" w:hAnsi="Arial"/>
          <w:b/>
          <w:color w:val="000000"/>
          <w:sz w:val="20"/>
          <w:szCs w:val="20"/>
        </w:rPr>
      </w:pPr>
      <w:bookmarkStart w:id="0" w:name="_GoBack"/>
      <w:bookmarkEnd w:id="0"/>
      <w:r w:rsidRPr="00F12F50">
        <w:rPr>
          <w:rFonts w:ascii="Arial" w:hAnsi="Arial"/>
          <w:b/>
          <w:bCs/>
          <w:color w:val="000000"/>
          <w:sz w:val="20"/>
          <w:szCs w:val="20"/>
        </w:rPr>
        <w:t xml:space="preserve">REQUEST FOR APPLICATIONS </w:t>
      </w:r>
      <w:r w:rsidR="00BF3C6D" w:rsidRPr="00F12F50">
        <w:rPr>
          <w:rFonts w:ascii="Arial" w:hAnsi="Arial"/>
          <w:b/>
          <w:color w:val="000000"/>
          <w:sz w:val="20"/>
          <w:szCs w:val="20"/>
        </w:rPr>
        <w:t>FOR COMMUNITY PARTNERSHIP</w:t>
      </w:r>
      <w:r w:rsidR="00750D5E" w:rsidRPr="00F12F50">
        <w:rPr>
          <w:rFonts w:ascii="Arial" w:hAnsi="Arial"/>
          <w:b/>
          <w:color w:val="000000"/>
          <w:sz w:val="20"/>
          <w:szCs w:val="20"/>
        </w:rPr>
        <w:t xml:space="preserve"> (</w:t>
      </w:r>
      <w:r w:rsidR="00262E99" w:rsidRPr="00F12F50">
        <w:rPr>
          <w:rFonts w:ascii="Arial" w:hAnsi="Arial"/>
          <w:b/>
          <w:color w:val="000000"/>
          <w:sz w:val="20"/>
          <w:szCs w:val="20"/>
        </w:rPr>
        <w:t>A</w:t>
      </w:r>
      <w:r w:rsidR="00750D5E" w:rsidRPr="00F12F50">
        <w:rPr>
          <w:rFonts w:ascii="Arial" w:hAnsi="Arial"/>
          <w:b/>
          <w:color w:val="000000"/>
          <w:sz w:val="20"/>
          <w:szCs w:val="20"/>
        </w:rPr>
        <w:t>CP)</w:t>
      </w:r>
      <w:r w:rsidRPr="00F12F50">
        <w:rPr>
          <w:rFonts w:ascii="Arial" w:hAnsi="Arial"/>
          <w:b/>
          <w:color w:val="000000"/>
          <w:sz w:val="20"/>
          <w:szCs w:val="20"/>
        </w:rPr>
        <w:t xml:space="preserve"> # </w:t>
      </w:r>
      <w:r w:rsidR="00F12F50" w:rsidRPr="00F12F50">
        <w:rPr>
          <w:rFonts w:ascii="Arial" w:hAnsi="Arial"/>
          <w:b/>
          <w:color w:val="000000"/>
          <w:sz w:val="20"/>
          <w:szCs w:val="20"/>
        </w:rPr>
        <w:t>971</w:t>
      </w:r>
    </w:p>
    <w:p w:rsidR="00F12F50" w:rsidRDefault="00824701">
      <w:pPr>
        <w:pStyle w:val="CM13"/>
        <w:spacing w:line="260" w:lineRule="atLeast"/>
        <w:rPr>
          <w:rFonts w:ascii="Arial" w:hAnsi="Arial"/>
          <w:color w:val="000000"/>
          <w:sz w:val="20"/>
          <w:szCs w:val="20"/>
        </w:rPr>
      </w:pPr>
      <w:r w:rsidRPr="00F12F50">
        <w:rPr>
          <w:rFonts w:ascii="Arial" w:hAnsi="Arial"/>
          <w:b/>
          <w:color w:val="000000"/>
          <w:sz w:val="20"/>
          <w:szCs w:val="20"/>
        </w:rPr>
        <w:t>TITLE</w:t>
      </w:r>
      <w:r w:rsidRPr="00824701">
        <w:rPr>
          <w:rFonts w:ascii="Arial" w:hAnsi="Arial"/>
          <w:color w:val="000000"/>
          <w:sz w:val="20"/>
          <w:szCs w:val="20"/>
        </w:rPr>
        <w:t xml:space="preserve">: </w:t>
      </w:r>
      <w:r w:rsidR="00F12F50">
        <w:rPr>
          <w:rFonts w:ascii="Arial" w:hAnsi="Arial"/>
          <w:color w:val="000000"/>
          <w:sz w:val="20"/>
          <w:szCs w:val="20"/>
        </w:rPr>
        <w:t xml:space="preserve"> </w:t>
      </w:r>
      <w:r w:rsidR="00BC68E2">
        <w:rPr>
          <w:rFonts w:ascii="Arial" w:hAnsi="Arial"/>
          <w:color w:val="000000"/>
          <w:sz w:val="20"/>
          <w:szCs w:val="20"/>
        </w:rPr>
        <w:t>Impartial Hearing Officers</w:t>
      </w:r>
    </w:p>
    <w:p w:rsidR="00824701" w:rsidRPr="00824701" w:rsidRDefault="00824701">
      <w:pPr>
        <w:pStyle w:val="CM13"/>
        <w:spacing w:line="260" w:lineRule="atLeast"/>
        <w:rPr>
          <w:rFonts w:ascii="Arial" w:hAnsi="Arial"/>
          <w:color w:val="000000"/>
          <w:sz w:val="20"/>
          <w:szCs w:val="20"/>
        </w:rPr>
      </w:pPr>
      <w:r w:rsidRPr="00F12F50">
        <w:rPr>
          <w:rFonts w:ascii="Arial" w:hAnsi="Arial"/>
          <w:b/>
          <w:color w:val="000000"/>
          <w:sz w:val="20"/>
          <w:szCs w:val="20"/>
        </w:rPr>
        <w:t>ISSUE DATE</w:t>
      </w:r>
      <w:r w:rsidRPr="00824701">
        <w:rPr>
          <w:rFonts w:ascii="Arial" w:hAnsi="Arial"/>
          <w:color w:val="000000"/>
          <w:sz w:val="20"/>
          <w:szCs w:val="20"/>
        </w:rPr>
        <w:t xml:space="preserve">: </w:t>
      </w:r>
      <w:r w:rsidR="00F12F50">
        <w:rPr>
          <w:rFonts w:ascii="Arial" w:hAnsi="Arial"/>
          <w:color w:val="000000"/>
          <w:sz w:val="20"/>
          <w:szCs w:val="20"/>
        </w:rPr>
        <w:t xml:space="preserve"> </w:t>
      </w:r>
      <w:r w:rsidR="0003184F">
        <w:rPr>
          <w:rFonts w:ascii="Arial" w:hAnsi="Arial"/>
          <w:color w:val="000000"/>
          <w:sz w:val="20"/>
          <w:szCs w:val="20"/>
        </w:rPr>
        <w:t>April 1</w:t>
      </w:r>
      <w:r w:rsidR="00BC68E2" w:rsidRPr="00C05EAD">
        <w:rPr>
          <w:rFonts w:ascii="Arial" w:hAnsi="Arial"/>
          <w:color w:val="000000"/>
          <w:sz w:val="20"/>
          <w:szCs w:val="20"/>
        </w:rPr>
        <w:t>,</w:t>
      </w:r>
      <w:r w:rsidRPr="00C05EAD">
        <w:rPr>
          <w:rFonts w:ascii="Arial" w:hAnsi="Arial"/>
          <w:color w:val="000000"/>
          <w:sz w:val="20"/>
          <w:szCs w:val="20"/>
        </w:rPr>
        <w:t xml:space="preserve"> 20</w:t>
      </w:r>
      <w:r w:rsidR="00BC68E2" w:rsidRPr="00C05EAD">
        <w:rPr>
          <w:rFonts w:ascii="Arial" w:hAnsi="Arial"/>
          <w:color w:val="000000"/>
          <w:sz w:val="20"/>
          <w:szCs w:val="20"/>
        </w:rPr>
        <w:t>21</w:t>
      </w:r>
    </w:p>
    <w:p w:rsidR="007620F4" w:rsidRPr="00F12F50" w:rsidRDefault="00824701" w:rsidP="00B07BE0">
      <w:pPr>
        <w:pStyle w:val="CM13"/>
        <w:spacing w:line="260" w:lineRule="atLeast"/>
        <w:ind w:left="2880" w:hanging="2880"/>
        <w:rPr>
          <w:rFonts w:ascii="Arial" w:hAnsi="Arial"/>
          <w:b/>
          <w:color w:val="000000"/>
          <w:sz w:val="20"/>
          <w:szCs w:val="20"/>
        </w:rPr>
      </w:pPr>
      <w:r w:rsidRPr="00F12F50">
        <w:rPr>
          <w:rFonts w:ascii="Arial" w:hAnsi="Arial"/>
          <w:b/>
          <w:color w:val="000000"/>
          <w:sz w:val="20"/>
          <w:szCs w:val="20"/>
        </w:rPr>
        <w:t>FUNDING AGENCY:</w:t>
      </w:r>
    </w:p>
    <w:p w:rsidR="007620F4" w:rsidRPr="007620F4" w:rsidRDefault="007620F4" w:rsidP="00F12F50">
      <w:pPr>
        <w:pStyle w:val="CM13"/>
        <w:spacing w:after="0"/>
        <w:ind w:left="3600" w:hanging="2880"/>
        <w:rPr>
          <w:rFonts w:ascii="Arial" w:hAnsi="Arial"/>
          <w:b/>
          <w:iCs/>
          <w:color w:val="000000"/>
          <w:sz w:val="20"/>
          <w:szCs w:val="20"/>
        </w:rPr>
      </w:pPr>
      <w:r w:rsidRPr="007620F4">
        <w:rPr>
          <w:rFonts w:ascii="Arial" w:hAnsi="Arial"/>
          <w:b/>
          <w:iCs/>
          <w:color w:val="000000"/>
          <w:sz w:val="20"/>
          <w:szCs w:val="20"/>
        </w:rPr>
        <w:t>Division of Vocational Rehabilitation Services</w:t>
      </w:r>
    </w:p>
    <w:p w:rsidR="007620F4" w:rsidRPr="007620F4" w:rsidRDefault="007620F4" w:rsidP="00F12F50">
      <w:pPr>
        <w:pStyle w:val="CM13"/>
        <w:spacing w:after="0"/>
        <w:ind w:left="3600" w:hanging="2880"/>
        <w:rPr>
          <w:rFonts w:ascii="Arial" w:hAnsi="Arial"/>
          <w:b/>
          <w:iCs/>
          <w:color w:val="000000"/>
          <w:sz w:val="20"/>
          <w:szCs w:val="20"/>
        </w:rPr>
      </w:pPr>
      <w:r w:rsidRPr="007620F4">
        <w:rPr>
          <w:rFonts w:ascii="Arial" w:hAnsi="Arial"/>
          <w:b/>
          <w:iCs/>
          <w:color w:val="000000"/>
          <w:sz w:val="20"/>
          <w:szCs w:val="20"/>
        </w:rPr>
        <w:t xml:space="preserve">2801 Mail Service Center </w:t>
      </w:r>
    </w:p>
    <w:p w:rsidR="007620F4" w:rsidRPr="007620F4" w:rsidRDefault="007620F4" w:rsidP="00F12F50">
      <w:pPr>
        <w:pStyle w:val="CM13"/>
        <w:spacing w:after="0"/>
        <w:ind w:left="3600" w:hanging="2880"/>
        <w:rPr>
          <w:rFonts w:ascii="Arial" w:hAnsi="Arial"/>
          <w:iCs/>
          <w:color w:val="000000"/>
          <w:sz w:val="20"/>
          <w:szCs w:val="20"/>
        </w:rPr>
      </w:pPr>
      <w:r w:rsidRPr="007620F4">
        <w:rPr>
          <w:rFonts w:ascii="Arial" w:hAnsi="Arial"/>
          <w:b/>
          <w:iCs/>
          <w:color w:val="000000"/>
          <w:sz w:val="20"/>
          <w:szCs w:val="20"/>
        </w:rPr>
        <w:t>Raleigh, NC 27699-2801</w:t>
      </w:r>
    </w:p>
    <w:p w:rsidR="00824701" w:rsidRPr="007620F4" w:rsidRDefault="00824701" w:rsidP="007620F4">
      <w:pPr>
        <w:pStyle w:val="CM13"/>
        <w:spacing w:line="260" w:lineRule="atLeast"/>
        <w:rPr>
          <w:rFonts w:ascii="Arial" w:hAnsi="Arial"/>
          <w:color w:val="000000"/>
          <w:sz w:val="20"/>
          <w:szCs w:val="20"/>
        </w:rPr>
      </w:pPr>
      <w:r w:rsidRPr="007620F4">
        <w:rPr>
          <w:rFonts w:ascii="Arial" w:hAnsi="Arial"/>
          <w:iCs/>
          <w:color w:val="000000"/>
          <w:sz w:val="20"/>
          <w:szCs w:val="20"/>
        </w:rPr>
        <w:t xml:space="preserve"> </w:t>
      </w:r>
    </w:p>
    <w:p w:rsidR="00824701" w:rsidRPr="00824701" w:rsidRDefault="00824701">
      <w:pPr>
        <w:pStyle w:val="CM13"/>
        <w:spacing w:line="260" w:lineRule="atLeast"/>
        <w:ind w:right="615"/>
        <w:rPr>
          <w:rFonts w:ascii="Arial" w:hAnsi="Arial"/>
          <w:color w:val="000000"/>
          <w:sz w:val="20"/>
          <w:szCs w:val="20"/>
        </w:rPr>
      </w:pPr>
      <w:r w:rsidRPr="00F12F50">
        <w:rPr>
          <w:rFonts w:ascii="Arial" w:hAnsi="Arial"/>
          <w:b/>
          <w:color w:val="000000"/>
          <w:sz w:val="20"/>
          <w:szCs w:val="20"/>
        </w:rPr>
        <w:t>IMPORTANT NOTE</w:t>
      </w:r>
      <w:r w:rsidRPr="00824701">
        <w:rPr>
          <w:rFonts w:ascii="Arial" w:hAnsi="Arial"/>
          <w:color w:val="000000"/>
          <w:sz w:val="20"/>
          <w:szCs w:val="20"/>
        </w:rPr>
        <w:t xml:space="preserve">: Indicate agency or organization name and </w:t>
      </w:r>
      <w:r w:rsidR="00AD31F3">
        <w:rPr>
          <w:rFonts w:ascii="Arial" w:hAnsi="Arial"/>
          <w:color w:val="000000"/>
          <w:sz w:val="20"/>
          <w:szCs w:val="20"/>
        </w:rPr>
        <w:t>ACP</w:t>
      </w:r>
      <w:r w:rsidRPr="00824701">
        <w:rPr>
          <w:rFonts w:ascii="Arial" w:hAnsi="Arial"/>
          <w:color w:val="000000"/>
          <w:sz w:val="20"/>
          <w:szCs w:val="20"/>
        </w:rPr>
        <w:t xml:space="preserve"> number on the front of each application envelope or package, along with the date for receipt of applications specified below. </w:t>
      </w:r>
    </w:p>
    <w:p w:rsidR="00824701" w:rsidRPr="00824701" w:rsidRDefault="00824701">
      <w:pPr>
        <w:pStyle w:val="CM13"/>
        <w:spacing w:line="260" w:lineRule="atLeast"/>
        <w:ind w:right="83"/>
        <w:rPr>
          <w:rFonts w:ascii="Arial" w:hAnsi="Arial"/>
          <w:color w:val="000000"/>
          <w:sz w:val="20"/>
          <w:szCs w:val="20"/>
        </w:rPr>
      </w:pPr>
      <w:r w:rsidRPr="00824701">
        <w:rPr>
          <w:rFonts w:ascii="Arial" w:hAnsi="Arial"/>
          <w:color w:val="000000"/>
          <w:sz w:val="20"/>
          <w:szCs w:val="20"/>
        </w:rPr>
        <w:t xml:space="preserve">Applications, subject to the conditions made a part of hereof, will be received until </w:t>
      </w:r>
      <w:r w:rsidRPr="007620F4">
        <w:rPr>
          <w:rFonts w:ascii="Arial" w:hAnsi="Arial"/>
          <w:b/>
          <w:color w:val="000000"/>
          <w:sz w:val="20"/>
          <w:szCs w:val="20"/>
        </w:rPr>
        <w:t xml:space="preserve">5:00 p.m., </w:t>
      </w:r>
      <w:r w:rsidR="007620F4" w:rsidRPr="007620F4">
        <w:rPr>
          <w:rFonts w:ascii="Arial" w:hAnsi="Arial"/>
          <w:b/>
          <w:color w:val="000000"/>
          <w:sz w:val="20"/>
          <w:szCs w:val="20"/>
        </w:rPr>
        <w:t>April 30, 2021</w:t>
      </w:r>
      <w:r w:rsidRPr="00824701">
        <w:rPr>
          <w:rFonts w:ascii="Arial" w:hAnsi="Arial"/>
          <w:color w:val="000000"/>
          <w:sz w:val="20"/>
          <w:szCs w:val="20"/>
        </w:rPr>
        <w:t xml:space="preserve">, for furnishing services described herein. </w:t>
      </w:r>
    </w:p>
    <w:p w:rsidR="007620F4" w:rsidRDefault="00824701">
      <w:pPr>
        <w:pStyle w:val="CM13"/>
        <w:spacing w:line="260" w:lineRule="atLeast"/>
        <w:ind w:left="4320" w:hanging="4320"/>
        <w:rPr>
          <w:rFonts w:ascii="Arial" w:hAnsi="Arial"/>
          <w:color w:val="000000"/>
          <w:sz w:val="20"/>
          <w:szCs w:val="20"/>
        </w:rPr>
      </w:pPr>
      <w:r w:rsidRPr="00824701">
        <w:rPr>
          <w:rFonts w:ascii="Arial" w:hAnsi="Arial"/>
          <w:color w:val="000000"/>
          <w:sz w:val="20"/>
          <w:szCs w:val="20"/>
        </w:rPr>
        <w:t>D</w:t>
      </w:r>
      <w:r w:rsidR="00C07E3D">
        <w:rPr>
          <w:rFonts w:ascii="Arial" w:hAnsi="Arial"/>
          <w:color w:val="000000"/>
          <w:sz w:val="20"/>
          <w:szCs w:val="20"/>
        </w:rPr>
        <w:t>IRECT ALL INQUIRES CONCERNING THIS ACP AND SEND ALL APPLICATIONS TO:</w:t>
      </w:r>
      <w:r w:rsidRPr="00824701">
        <w:rPr>
          <w:rFonts w:ascii="Arial" w:hAnsi="Arial"/>
          <w:color w:val="000000"/>
          <w:sz w:val="20"/>
          <w:szCs w:val="20"/>
        </w:rPr>
        <w:t>:</w:t>
      </w:r>
    </w:p>
    <w:p w:rsidR="007620F4" w:rsidRPr="007620F4" w:rsidRDefault="007620F4" w:rsidP="00F12F50">
      <w:pPr>
        <w:pStyle w:val="CM13"/>
        <w:spacing w:after="0"/>
        <w:ind w:left="5040" w:hanging="4320"/>
        <w:rPr>
          <w:rFonts w:ascii="Arial" w:hAnsi="Arial"/>
          <w:b/>
          <w:color w:val="000000"/>
          <w:sz w:val="20"/>
          <w:szCs w:val="20"/>
        </w:rPr>
      </w:pPr>
      <w:r w:rsidRPr="007620F4">
        <w:rPr>
          <w:rFonts w:ascii="Arial" w:hAnsi="Arial"/>
          <w:b/>
          <w:color w:val="000000"/>
          <w:sz w:val="20"/>
          <w:szCs w:val="20"/>
        </w:rPr>
        <w:t>Kim Schmidt</w:t>
      </w:r>
    </w:p>
    <w:p w:rsidR="007620F4" w:rsidRPr="007620F4" w:rsidRDefault="007620F4" w:rsidP="00F12F50">
      <w:pPr>
        <w:pStyle w:val="CM13"/>
        <w:spacing w:after="0"/>
        <w:ind w:left="3600" w:hanging="2880"/>
        <w:rPr>
          <w:rFonts w:ascii="Arial" w:hAnsi="Arial"/>
          <w:b/>
          <w:iCs/>
          <w:color w:val="000000"/>
          <w:sz w:val="20"/>
          <w:szCs w:val="20"/>
        </w:rPr>
      </w:pPr>
      <w:r w:rsidRPr="007620F4">
        <w:rPr>
          <w:rFonts w:ascii="Arial" w:hAnsi="Arial"/>
          <w:b/>
          <w:iCs/>
          <w:color w:val="000000"/>
          <w:sz w:val="20"/>
          <w:szCs w:val="20"/>
        </w:rPr>
        <w:t>Division of Vocational Rehabilitation Services</w:t>
      </w:r>
    </w:p>
    <w:p w:rsidR="007620F4" w:rsidRPr="007620F4" w:rsidRDefault="007620F4" w:rsidP="00F12F50">
      <w:pPr>
        <w:pStyle w:val="CM13"/>
        <w:spacing w:after="0"/>
        <w:ind w:left="3600" w:hanging="2880"/>
        <w:rPr>
          <w:rFonts w:ascii="Arial" w:hAnsi="Arial"/>
          <w:b/>
          <w:iCs/>
          <w:color w:val="000000"/>
          <w:sz w:val="20"/>
          <w:szCs w:val="20"/>
        </w:rPr>
      </w:pPr>
      <w:r w:rsidRPr="007620F4">
        <w:rPr>
          <w:rFonts w:ascii="Arial" w:hAnsi="Arial"/>
          <w:b/>
          <w:iCs/>
          <w:color w:val="000000"/>
          <w:sz w:val="20"/>
          <w:szCs w:val="20"/>
        </w:rPr>
        <w:t xml:space="preserve">2801 Mail Service Center </w:t>
      </w:r>
    </w:p>
    <w:p w:rsidR="007620F4" w:rsidRPr="007620F4" w:rsidRDefault="007620F4" w:rsidP="00F12F50">
      <w:pPr>
        <w:pStyle w:val="CM13"/>
        <w:spacing w:after="0"/>
        <w:ind w:left="3600" w:hanging="2880"/>
        <w:rPr>
          <w:rFonts w:ascii="Arial" w:hAnsi="Arial"/>
          <w:b/>
          <w:iCs/>
          <w:color w:val="000000"/>
          <w:sz w:val="20"/>
          <w:szCs w:val="20"/>
        </w:rPr>
      </w:pPr>
      <w:r w:rsidRPr="007620F4">
        <w:rPr>
          <w:rFonts w:ascii="Arial" w:hAnsi="Arial"/>
          <w:b/>
          <w:iCs/>
          <w:color w:val="000000"/>
          <w:sz w:val="20"/>
          <w:szCs w:val="20"/>
        </w:rPr>
        <w:t>Raleigh, NC 27699-2801</w:t>
      </w:r>
    </w:p>
    <w:p w:rsidR="007620F4" w:rsidRPr="007620F4" w:rsidRDefault="007620F4" w:rsidP="00F12F50">
      <w:pPr>
        <w:pStyle w:val="Default"/>
        <w:ind w:left="720"/>
        <w:rPr>
          <w:rFonts w:ascii="Arial" w:hAnsi="Arial" w:cs="Arial"/>
          <w:b/>
          <w:sz w:val="20"/>
          <w:szCs w:val="20"/>
        </w:rPr>
      </w:pPr>
      <w:r w:rsidRPr="007620F4">
        <w:rPr>
          <w:rFonts w:ascii="Arial" w:hAnsi="Arial" w:cs="Arial"/>
          <w:b/>
          <w:sz w:val="20"/>
          <w:szCs w:val="20"/>
        </w:rPr>
        <w:t>Phone: 919-855-3533</w:t>
      </w:r>
    </w:p>
    <w:p w:rsidR="007620F4" w:rsidRPr="007620F4" w:rsidRDefault="007620F4" w:rsidP="00F12F50">
      <w:pPr>
        <w:pStyle w:val="Default"/>
        <w:ind w:left="720"/>
        <w:rPr>
          <w:rFonts w:ascii="Arial" w:hAnsi="Arial" w:cs="Arial"/>
          <w:b/>
          <w:sz w:val="20"/>
          <w:szCs w:val="20"/>
        </w:rPr>
      </w:pPr>
      <w:r w:rsidRPr="007620F4">
        <w:rPr>
          <w:rFonts w:ascii="Arial" w:hAnsi="Arial" w:cs="Arial"/>
          <w:b/>
          <w:sz w:val="20"/>
          <w:szCs w:val="20"/>
        </w:rPr>
        <w:t>Fax: 919-715-1050</w:t>
      </w:r>
    </w:p>
    <w:p w:rsidR="007620F4" w:rsidRPr="007620F4" w:rsidRDefault="007620F4" w:rsidP="007620F4">
      <w:pPr>
        <w:pStyle w:val="Default"/>
      </w:pPr>
    </w:p>
    <w:p w:rsidR="00824701" w:rsidRDefault="00824701">
      <w:pPr>
        <w:pStyle w:val="CM13"/>
        <w:spacing w:line="260" w:lineRule="atLeast"/>
        <w:ind w:right="310"/>
        <w:rPr>
          <w:rFonts w:ascii="Arial" w:hAnsi="Arial"/>
          <w:color w:val="000000"/>
          <w:sz w:val="20"/>
          <w:szCs w:val="20"/>
        </w:rPr>
      </w:pPr>
      <w:r w:rsidRPr="00824701">
        <w:rPr>
          <w:rFonts w:ascii="Arial" w:hAnsi="Arial"/>
          <w:color w:val="000000"/>
          <w:sz w:val="20"/>
          <w:szCs w:val="20"/>
        </w:rPr>
        <w:t xml:space="preserve">NOTE: Questions concerning the specifications in this Request for Applications will be received until </w:t>
      </w:r>
      <w:r w:rsidR="00D872C9" w:rsidRPr="004A7F7C">
        <w:rPr>
          <w:rFonts w:ascii="Arial" w:hAnsi="Arial"/>
          <w:b/>
          <w:color w:val="000000"/>
          <w:sz w:val="20"/>
          <w:szCs w:val="20"/>
        </w:rPr>
        <w:t xml:space="preserve">April </w:t>
      </w:r>
      <w:r w:rsidR="008A17F2">
        <w:rPr>
          <w:rFonts w:ascii="Arial" w:hAnsi="Arial"/>
          <w:b/>
          <w:color w:val="000000"/>
          <w:sz w:val="20"/>
          <w:szCs w:val="20"/>
        </w:rPr>
        <w:t>15</w:t>
      </w:r>
      <w:r w:rsidR="00D872C9" w:rsidRPr="004A7F7C">
        <w:rPr>
          <w:rFonts w:ascii="Arial" w:hAnsi="Arial"/>
          <w:b/>
          <w:color w:val="000000"/>
          <w:sz w:val="20"/>
          <w:szCs w:val="20"/>
        </w:rPr>
        <w:t>, 2021</w:t>
      </w:r>
      <w:r w:rsidRPr="00824701">
        <w:rPr>
          <w:rFonts w:ascii="Arial" w:hAnsi="Arial"/>
          <w:color w:val="000000"/>
          <w:sz w:val="20"/>
          <w:szCs w:val="20"/>
        </w:rPr>
        <w:t xml:space="preserve">. A summary of all questions and answers will be mailed to all agencies and organizations sent a copy of this Request for Applications. </w:t>
      </w:r>
    </w:p>
    <w:p w:rsidR="00826730" w:rsidRPr="00F12F50" w:rsidRDefault="00826730" w:rsidP="00826730">
      <w:pPr>
        <w:pStyle w:val="Default"/>
        <w:rPr>
          <w:rFonts w:ascii="Arial" w:hAnsi="Arial"/>
          <w:b/>
          <w:sz w:val="20"/>
          <w:szCs w:val="20"/>
        </w:rPr>
      </w:pPr>
      <w:r w:rsidRPr="00F12F50">
        <w:rPr>
          <w:rFonts w:ascii="Arial" w:hAnsi="Arial"/>
          <w:b/>
          <w:sz w:val="20"/>
          <w:szCs w:val="20"/>
        </w:rPr>
        <w:t>ELIGIBILITY</w:t>
      </w:r>
      <w:r w:rsidR="00902680" w:rsidRPr="00F12F50">
        <w:rPr>
          <w:rFonts w:ascii="Arial" w:hAnsi="Arial"/>
          <w:b/>
          <w:sz w:val="20"/>
          <w:szCs w:val="20"/>
        </w:rPr>
        <w:t>:</w:t>
      </w:r>
    </w:p>
    <w:p w:rsidR="00E921DD" w:rsidRPr="00826730" w:rsidRDefault="00E921DD" w:rsidP="00826730">
      <w:pPr>
        <w:pStyle w:val="Default"/>
        <w:rPr>
          <w:rFonts w:ascii="Arial" w:hAnsi="Arial"/>
          <w:sz w:val="20"/>
          <w:szCs w:val="20"/>
        </w:rPr>
      </w:pPr>
    </w:p>
    <w:p w:rsidR="00612B0B" w:rsidRPr="00612B0B" w:rsidRDefault="00612B0B" w:rsidP="00612B0B">
      <w:pPr>
        <w:ind w:right="270"/>
        <w:rPr>
          <w:rFonts w:ascii="Arial" w:hAnsi="Arial" w:cs="Arial"/>
          <w:sz w:val="20"/>
          <w:szCs w:val="20"/>
        </w:rPr>
      </w:pPr>
      <w:r w:rsidRPr="00612B0B">
        <w:rPr>
          <w:rFonts w:ascii="Arial" w:hAnsi="Arial" w:cs="Arial"/>
          <w:sz w:val="20"/>
          <w:szCs w:val="20"/>
        </w:rPr>
        <w:t>An applicant’s application and resume will be reviewed by an evaluation team to determine the applicant’s skills, abilities, and experience with administrative reviews and/or appeals proceedings and the applicant’s knowledge of the public Vocational Rehabilitation/</w:t>
      </w:r>
      <w:r w:rsidR="001450ED">
        <w:rPr>
          <w:rFonts w:ascii="Arial" w:hAnsi="Arial" w:cs="Arial"/>
          <w:sz w:val="20"/>
          <w:szCs w:val="20"/>
        </w:rPr>
        <w:t>Services for the Blind/</w:t>
      </w:r>
      <w:r w:rsidRPr="00612B0B">
        <w:rPr>
          <w:rFonts w:ascii="Arial" w:hAnsi="Arial" w:cs="Arial"/>
          <w:sz w:val="20"/>
          <w:szCs w:val="20"/>
        </w:rPr>
        <w:t>Independent Living programs and related laws, policies, and state plans. A qualified applicant is an individual who:</w:t>
      </w:r>
    </w:p>
    <w:p w:rsidR="00612B0B" w:rsidRPr="00612B0B" w:rsidRDefault="00612B0B" w:rsidP="00612B0B">
      <w:pPr>
        <w:numPr>
          <w:ilvl w:val="0"/>
          <w:numId w:val="10"/>
        </w:numPr>
        <w:ind w:right="270"/>
        <w:rPr>
          <w:rFonts w:ascii="Arial" w:hAnsi="Arial" w:cs="Arial"/>
          <w:sz w:val="20"/>
          <w:szCs w:val="20"/>
        </w:rPr>
      </w:pPr>
      <w:r w:rsidRPr="00612B0B">
        <w:rPr>
          <w:rFonts w:ascii="Arial" w:hAnsi="Arial" w:cs="Arial"/>
          <w:sz w:val="20"/>
          <w:szCs w:val="20"/>
        </w:rPr>
        <w:t>is not an employee of the Division or other public state or Federal agency (other than an administrative law judge, hearing examiner, employee of a State office of mediators, or an employee of an institution of higher learning)</w:t>
      </w:r>
    </w:p>
    <w:p w:rsidR="00612B0B" w:rsidRPr="00612B0B" w:rsidRDefault="00612B0B" w:rsidP="00612B0B">
      <w:pPr>
        <w:numPr>
          <w:ilvl w:val="0"/>
          <w:numId w:val="10"/>
        </w:numPr>
        <w:ind w:right="270"/>
        <w:rPr>
          <w:rFonts w:ascii="Arial" w:hAnsi="Arial" w:cs="Arial"/>
          <w:sz w:val="20"/>
          <w:szCs w:val="20"/>
        </w:rPr>
      </w:pPr>
      <w:r w:rsidRPr="00612B0B">
        <w:rPr>
          <w:rFonts w:ascii="Arial" w:hAnsi="Arial" w:cs="Arial"/>
          <w:sz w:val="20"/>
          <w:szCs w:val="20"/>
        </w:rPr>
        <w:t>has not been in regular employment of the Division or DHHS administration within 5 years prior to his or her participation in an impartial hearing;</w:t>
      </w:r>
    </w:p>
    <w:p w:rsidR="00612B0B" w:rsidRPr="00612B0B" w:rsidRDefault="00612B0B" w:rsidP="00612B0B">
      <w:pPr>
        <w:numPr>
          <w:ilvl w:val="0"/>
          <w:numId w:val="10"/>
        </w:numPr>
        <w:ind w:right="270"/>
        <w:rPr>
          <w:rFonts w:ascii="Arial" w:hAnsi="Arial" w:cs="Arial"/>
          <w:sz w:val="20"/>
          <w:szCs w:val="20"/>
        </w:rPr>
      </w:pPr>
      <w:r w:rsidRPr="00612B0B">
        <w:rPr>
          <w:rFonts w:ascii="Arial" w:hAnsi="Arial" w:cs="Arial"/>
          <w:sz w:val="20"/>
          <w:szCs w:val="20"/>
        </w:rPr>
        <w:t>has been trained in effective mediation techniques consistent with State-approved or State-recognized certification;</w:t>
      </w:r>
    </w:p>
    <w:p w:rsidR="00612B0B" w:rsidRPr="00612B0B" w:rsidRDefault="00612B0B" w:rsidP="00612B0B">
      <w:pPr>
        <w:numPr>
          <w:ilvl w:val="0"/>
          <w:numId w:val="10"/>
        </w:numPr>
        <w:ind w:right="270"/>
        <w:rPr>
          <w:rFonts w:ascii="Arial" w:hAnsi="Arial" w:cs="Arial"/>
          <w:sz w:val="20"/>
          <w:szCs w:val="20"/>
        </w:rPr>
      </w:pPr>
      <w:r w:rsidRPr="00612B0B">
        <w:rPr>
          <w:rFonts w:ascii="Arial" w:hAnsi="Arial" w:cs="Arial"/>
          <w:sz w:val="20"/>
          <w:szCs w:val="20"/>
        </w:rPr>
        <w:t>is not a member of the State Rehabilitation Council;</w:t>
      </w:r>
    </w:p>
    <w:p w:rsidR="00612B0B" w:rsidRPr="00612B0B" w:rsidRDefault="00612B0B" w:rsidP="00612B0B">
      <w:pPr>
        <w:numPr>
          <w:ilvl w:val="0"/>
          <w:numId w:val="10"/>
        </w:numPr>
        <w:ind w:right="270"/>
        <w:rPr>
          <w:rFonts w:ascii="Arial" w:hAnsi="Arial" w:cs="Arial"/>
          <w:sz w:val="20"/>
          <w:szCs w:val="20"/>
        </w:rPr>
      </w:pPr>
      <w:r w:rsidRPr="00612B0B">
        <w:rPr>
          <w:rFonts w:ascii="Arial" w:hAnsi="Arial" w:cs="Arial"/>
          <w:sz w:val="20"/>
          <w:szCs w:val="20"/>
        </w:rPr>
        <w:t>is knowledgeable of the Vocational Rehabilitation Program and the applicable Federal and State laws, regulations and policies governing the provision of Vocational Rehabilitation Services.</w:t>
      </w:r>
    </w:p>
    <w:p w:rsidR="00612B0B" w:rsidRPr="00612B0B" w:rsidRDefault="00612B0B" w:rsidP="00612B0B">
      <w:pPr>
        <w:ind w:right="270"/>
        <w:rPr>
          <w:rFonts w:ascii="Arial" w:hAnsi="Arial" w:cs="Arial"/>
          <w:sz w:val="20"/>
          <w:szCs w:val="20"/>
        </w:rPr>
      </w:pPr>
    </w:p>
    <w:p w:rsidR="00612B0B" w:rsidRPr="00612B0B" w:rsidRDefault="00612B0B" w:rsidP="00612B0B">
      <w:pPr>
        <w:ind w:right="270"/>
        <w:rPr>
          <w:rFonts w:ascii="Arial" w:hAnsi="Arial" w:cs="Arial"/>
          <w:sz w:val="20"/>
          <w:szCs w:val="20"/>
        </w:rPr>
      </w:pPr>
      <w:r w:rsidRPr="00612B0B">
        <w:rPr>
          <w:rFonts w:ascii="Arial" w:hAnsi="Arial" w:cs="Arial"/>
          <w:sz w:val="20"/>
          <w:szCs w:val="20"/>
        </w:rPr>
        <w:t xml:space="preserve">Individuals determined to be qualified candidates and interested in pursuing a services contract must attend a one day training session prior to engaging in the provision of contracted services.  In addition to </w:t>
      </w:r>
      <w:r w:rsidRPr="00612B0B">
        <w:rPr>
          <w:rFonts w:ascii="Arial" w:hAnsi="Arial" w:cs="Arial"/>
          <w:sz w:val="20"/>
          <w:szCs w:val="20"/>
        </w:rPr>
        <w:lastRenderedPageBreak/>
        <w:t>reimbursement for approved travel/lodging at current state rates, $100 compensation will be given for time spent in training.</w:t>
      </w:r>
    </w:p>
    <w:p w:rsidR="00612B0B" w:rsidRPr="00612B0B" w:rsidRDefault="00612B0B" w:rsidP="00612B0B">
      <w:pPr>
        <w:ind w:right="270"/>
        <w:rPr>
          <w:rFonts w:ascii="Arial" w:hAnsi="Arial" w:cs="Arial"/>
          <w:sz w:val="20"/>
          <w:szCs w:val="20"/>
        </w:rPr>
      </w:pPr>
    </w:p>
    <w:p w:rsidR="00612B0B" w:rsidRPr="00612B0B" w:rsidRDefault="00612B0B" w:rsidP="00612B0B">
      <w:pPr>
        <w:ind w:right="270"/>
        <w:rPr>
          <w:rFonts w:ascii="Arial" w:hAnsi="Arial" w:cs="Arial"/>
          <w:sz w:val="20"/>
          <w:szCs w:val="20"/>
        </w:rPr>
      </w:pPr>
      <w:r w:rsidRPr="00612B0B">
        <w:rPr>
          <w:rFonts w:ascii="Arial" w:hAnsi="Arial" w:cs="Arial"/>
          <w:sz w:val="20"/>
          <w:szCs w:val="20"/>
        </w:rPr>
        <w:t>Individuals awarded contracts to provide the services described in this publication shall agree to the following:</w:t>
      </w:r>
    </w:p>
    <w:p w:rsidR="00612B0B" w:rsidRPr="00612B0B" w:rsidRDefault="00612B0B" w:rsidP="00612B0B">
      <w:pPr>
        <w:ind w:right="270"/>
        <w:rPr>
          <w:rFonts w:ascii="Arial" w:hAnsi="Arial" w:cs="Arial"/>
          <w:sz w:val="20"/>
          <w:szCs w:val="20"/>
        </w:rPr>
      </w:pPr>
    </w:p>
    <w:p w:rsidR="00612B0B" w:rsidRPr="00612B0B" w:rsidRDefault="00612B0B" w:rsidP="00612B0B">
      <w:pPr>
        <w:ind w:right="270"/>
        <w:rPr>
          <w:rFonts w:ascii="Arial" w:hAnsi="Arial" w:cs="Arial"/>
          <w:sz w:val="20"/>
          <w:szCs w:val="20"/>
        </w:rPr>
      </w:pPr>
      <w:r w:rsidRPr="00612B0B">
        <w:rPr>
          <w:rFonts w:ascii="Arial" w:hAnsi="Arial" w:cs="Arial"/>
          <w:sz w:val="20"/>
          <w:szCs w:val="20"/>
        </w:rPr>
        <w:t>The Contractor agrees that, if the Division determines that some or all of the activities within the scope of this Contract are subject to the Health Insurance Portability and Accountability Act (HIPAA) of 1996, P.L. 104-91, as amended or its implementing regulations, it will comply with the HIPAA requirements and will execute such agreements and practices as the Division may require to ensure compliance.</w:t>
      </w:r>
    </w:p>
    <w:p w:rsidR="00612B0B" w:rsidRPr="00612B0B" w:rsidRDefault="00612B0B" w:rsidP="00612B0B">
      <w:pPr>
        <w:ind w:right="270"/>
        <w:rPr>
          <w:rFonts w:ascii="Arial" w:hAnsi="Arial" w:cs="Arial"/>
          <w:sz w:val="20"/>
          <w:szCs w:val="20"/>
        </w:rPr>
      </w:pPr>
    </w:p>
    <w:p w:rsidR="00612B0B" w:rsidRPr="00612B0B" w:rsidRDefault="00612B0B" w:rsidP="00612B0B">
      <w:pPr>
        <w:ind w:right="270"/>
        <w:rPr>
          <w:rFonts w:ascii="Arial" w:hAnsi="Arial" w:cs="Arial"/>
          <w:sz w:val="20"/>
          <w:szCs w:val="20"/>
        </w:rPr>
      </w:pPr>
      <w:r w:rsidRPr="00612B0B">
        <w:rPr>
          <w:rFonts w:ascii="Arial" w:hAnsi="Arial" w:cs="Arial"/>
          <w:sz w:val="20"/>
          <w:szCs w:val="20"/>
        </w:rPr>
        <w:t>The Contractor agrees to execute the following federal certifications attached to this Agreement: a) Certification Regarding Lobbying; b) Certification Regarding Debarment, Suspension, Ineligibility and Voluntary Exclusion;</w:t>
      </w:r>
      <w:r w:rsidRPr="00612B0B">
        <w:rPr>
          <w:rFonts w:ascii="Arial" w:hAnsi="Arial" w:cs="Arial"/>
          <w:b/>
          <w:sz w:val="20"/>
          <w:szCs w:val="20"/>
        </w:rPr>
        <w:t xml:space="preserve"> </w:t>
      </w:r>
      <w:r w:rsidRPr="00612B0B">
        <w:rPr>
          <w:rFonts w:ascii="Arial" w:hAnsi="Arial" w:cs="Arial"/>
          <w:sz w:val="20"/>
          <w:szCs w:val="20"/>
        </w:rPr>
        <w:t>c) Certification Regarding Drug-Free Workplace Requirements; and d) Certification Regarding Environmental Tobacco Smoke.</w:t>
      </w:r>
    </w:p>
    <w:p w:rsidR="00612B0B" w:rsidRPr="00612B0B" w:rsidRDefault="00612B0B" w:rsidP="00612B0B">
      <w:pPr>
        <w:ind w:right="270"/>
        <w:rPr>
          <w:rFonts w:ascii="Arial" w:hAnsi="Arial" w:cs="Arial"/>
          <w:sz w:val="20"/>
          <w:szCs w:val="20"/>
        </w:rPr>
      </w:pPr>
    </w:p>
    <w:p w:rsidR="00612B0B" w:rsidRPr="00612B0B" w:rsidRDefault="00612B0B" w:rsidP="00612B0B">
      <w:pPr>
        <w:ind w:right="270"/>
        <w:rPr>
          <w:rFonts w:ascii="Arial" w:hAnsi="Arial" w:cs="Arial"/>
          <w:b/>
          <w:sz w:val="20"/>
          <w:szCs w:val="20"/>
        </w:rPr>
      </w:pPr>
      <w:r w:rsidRPr="00612B0B">
        <w:rPr>
          <w:rFonts w:ascii="Arial" w:hAnsi="Arial" w:cs="Arial"/>
          <w:sz w:val="20"/>
          <w:szCs w:val="20"/>
        </w:rPr>
        <w:t>As a Contractor under this Personal Services Contract, you are not considered a state employee.  You will not receive any of the benefits, leave, retirement credits, or other rights given to state employees under Chapter 126 of the North Carolina General Statutes.  Federal and state taxes and Social Security will be deducted as outlined on tax exemption certificates W-4 and NC-4</w:t>
      </w:r>
      <w:r w:rsidRPr="00612B0B">
        <w:rPr>
          <w:rFonts w:ascii="Arial" w:hAnsi="Arial" w:cs="Arial"/>
          <w:b/>
          <w:sz w:val="20"/>
          <w:szCs w:val="20"/>
        </w:rPr>
        <w:t>.</w:t>
      </w:r>
    </w:p>
    <w:p w:rsidR="00612B0B" w:rsidRPr="00612B0B" w:rsidRDefault="00612B0B" w:rsidP="00612B0B">
      <w:pPr>
        <w:ind w:right="270"/>
        <w:rPr>
          <w:rFonts w:ascii="Arial" w:hAnsi="Arial" w:cs="Arial"/>
          <w:b/>
          <w:sz w:val="20"/>
          <w:szCs w:val="20"/>
        </w:rPr>
      </w:pPr>
    </w:p>
    <w:p w:rsidR="00612B0B" w:rsidRPr="00612B0B" w:rsidRDefault="00612B0B" w:rsidP="00612B0B">
      <w:pPr>
        <w:ind w:right="270"/>
        <w:rPr>
          <w:rFonts w:ascii="Arial" w:hAnsi="Arial" w:cs="Arial"/>
          <w:sz w:val="20"/>
          <w:szCs w:val="20"/>
        </w:rPr>
      </w:pPr>
      <w:r w:rsidRPr="00612B0B">
        <w:rPr>
          <w:rFonts w:ascii="Arial" w:hAnsi="Arial" w:cs="Arial"/>
          <w:sz w:val="20"/>
          <w:szCs w:val="20"/>
        </w:rPr>
        <w:t>Return-to-Work for Retirees of the Teachers’ and State Employees’ Retirement System (TSERS)</w:t>
      </w:r>
      <w:r w:rsidR="00A11340">
        <w:rPr>
          <w:rFonts w:ascii="Arial" w:hAnsi="Arial" w:cs="Arial"/>
          <w:sz w:val="20"/>
          <w:szCs w:val="20"/>
        </w:rPr>
        <w:t>:</w:t>
      </w:r>
      <w:r w:rsidRPr="00612B0B">
        <w:rPr>
          <w:rFonts w:ascii="Arial" w:hAnsi="Arial" w:cs="Arial"/>
          <w:sz w:val="20"/>
          <w:szCs w:val="20"/>
        </w:rPr>
        <w:t xml:space="preserve">  According to N.C.G.S. § 135-20, if you are a retired teacher or State employee, you cannot render ANY “service, including full-time, part-time, temporary, substitute, or contractor service, at any time during the six months immediately following the effective date of retirement” or your </w:t>
      </w:r>
      <w:r w:rsidRPr="00612B0B">
        <w:rPr>
          <w:rFonts w:ascii="Arial" w:hAnsi="Arial" w:cs="Arial"/>
          <w:sz w:val="20"/>
          <w:szCs w:val="20"/>
          <w:u w:val="single"/>
        </w:rPr>
        <w:t>retirement benefit will be revoked</w:t>
      </w:r>
      <w:r w:rsidRPr="00612B0B">
        <w:rPr>
          <w:rFonts w:ascii="Arial" w:hAnsi="Arial" w:cs="Arial"/>
          <w:sz w:val="20"/>
          <w:szCs w:val="20"/>
        </w:rPr>
        <w:t xml:space="preserve"> retroactive to your retirement date and all benefits paid to you must be repaid to the Retirement System.</w:t>
      </w:r>
    </w:p>
    <w:p w:rsidR="00612B0B" w:rsidRPr="00612B0B" w:rsidRDefault="00612B0B" w:rsidP="00612B0B">
      <w:pPr>
        <w:ind w:right="270"/>
        <w:rPr>
          <w:rFonts w:ascii="Arial" w:hAnsi="Arial" w:cs="Arial"/>
          <w:sz w:val="20"/>
          <w:szCs w:val="20"/>
        </w:rPr>
      </w:pPr>
    </w:p>
    <w:p w:rsidR="00612B0B" w:rsidRPr="00612B0B" w:rsidRDefault="00612B0B" w:rsidP="00612B0B">
      <w:pPr>
        <w:ind w:right="270"/>
        <w:rPr>
          <w:rFonts w:ascii="Arial" w:hAnsi="Arial" w:cs="Arial"/>
          <w:sz w:val="20"/>
          <w:szCs w:val="20"/>
        </w:rPr>
      </w:pPr>
      <w:r w:rsidRPr="00612B0B">
        <w:rPr>
          <w:rFonts w:ascii="Arial" w:hAnsi="Arial" w:cs="Arial"/>
          <w:sz w:val="20"/>
          <w:szCs w:val="20"/>
        </w:rPr>
        <w:t xml:space="preserve">Also, “If you are a retired member of the TSERS and come back to work on a part-time, interim, temporary, or contractual basis, or are otherwise engaged to perform services on any basis that does not require membership in the Retirement System”, </w:t>
      </w:r>
      <w:r w:rsidRPr="00612B0B">
        <w:rPr>
          <w:rFonts w:ascii="Arial" w:hAnsi="Arial" w:cs="Arial"/>
          <w:sz w:val="20"/>
          <w:szCs w:val="20"/>
          <w:u w:val="single"/>
        </w:rPr>
        <w:t>you are subject</w:t>
      </w:r>
      <w:r w:rsidRPr="00612B0B">
        <w:rPr>
          <w:rFonts w:ascii="Arial" w:hAnsi="Arial" w:cs="Arial"/>
          <w:sz w:val="20"/>
          <w:szCs w:val="20"/>
        </w:rPr>
        <w:t xml:space="preserve"> to the TSERS return-to-work earnings restrictions.  </w:t>
      </w:r>
      <w:r w:rsidRPr="00612B0B">
        <w:rPr>
          <w:rFonts w:ascii="Arial" w:hAnsi="Arial" w:cs="Arial"/>
          <w:sz w:val="20"/>
          <w:szCs w:val="20"/>
          <w:u w:val="single"/>
        </w:rPr>
        <w:t>Your retirement benefit will be stopped</w:t>
      </w:r>
      <w:r w:rsidRPr="00612B0B">
        <w:rPr>
          <w:rFonts w:ascii="Arial" w:hAnsi="Arial" w:cs="Arial"/>
          <w:sz w:val="20"/>
          <w:szCs w:val="20"/>
        </w:rPr>
        <w:t xml:space="preserve"> if your earnings exceed 50% of your gross pre-retirement salary (excluding termination payments) or $28,060.00, whichever is greater, at any</w:t>
      </w:r>
      <w:r w:rsidR="00B53DF3">
        <w:rPr>
          <w:rFonts w:ascii="Arial" w:hAnsi="Arial" w:cs="Arial"/>
          <w:sz w:val="20"/>
          <w:szCs w:val="20"/>
        </w:rPr>
        <w:t xml:space="preserve"> </w:t>
      </w:r>
      <w:r w:rsidRPr="00612B0B">
        <w:rPr>
          <w:rFonts w:ascii="Arial" w:hAnsi="Arial" w:cs="Arial"/>
          <w:sz w:val="20"/>
          <w:szCs w:val="20"/>
        </w:rPr>
        <w:t>time during the 12-month period immediately following retirement and for each calendar year following the year of retirement.  If stopped, your benefits will not be reinstated until January 1</w:t>
      </w:r>
      <w:r w:rsidRPr="00612B0B">
        <w:rPr>
          <w:rFonts w:ascii="Arial" w:hAnsi="Arial" w:cs="Arial"/>
          <w:sz w:val="20"/>
          <w:szCs w:val="20"/>
          <w:vertAlign w:val="superscript"/>
        </w:rPr>
        <w:t>st</w:t>
      </w:r>
      <w:r w:rsidRPr="00612B0B">
        <w:rPr>
          <w:rFonts w:ascii="Arial" w:hAnsi="Arial" w:cs="Arial"/>
          <w:sz w:val="20"/>
          <w:szCs w:val="20"/>
        </w:rPr>
        <w:t xml:space="preserve"> of the following year.  (Service for both provisions includes being assigned to work for a TSERS participating employer by a private company, such as a temporary agency.)</w:t>
      </w:r>
    </w:p>
    <w:p w:rsidR="00612B0B" w:rsidRPr="00612B0B" w:rsidRDefault="00612B0B" w:rsidP="00612B0B">
      <w:pPr>
        <w:ind w:right="270"/>
        <w:rPr>
          <w:rFonts w:ascii="Arial" w:hAnsi="Arial" w:cs="Arial"/>
          <w:sz w:val="20"/>
          <w:szCs w:val="20"/>
        </w:rPr>
      </w:pPr>
    </w:p>
    <w:p w:rsidR="0020657D" w:rsidRPr="005838C7" w:rsidRDefault="0020657D" w:rsidP="0020657D">
      <w:pPr>
        <w:ind w:right="270"/>
        <w:rPr>
          <w:rFonts w:ascii="Arial" w:hAnsi="Arial" w:cs="Arial"/>
          <w:sz w:val="20"/>
          <w:szCs w:val="20"/>
        </w:rPr>
      </w:pPr>
      <w:r w:rsidRPr="00612B0B">
        <w:rPr>
          <w:rFonts w:ascii="Arial" w:hAnsi="Arial" w:cs="Arial"/>
          <w:sz w:val="20"/>
          <w:szCs w:val="20"/>
        </w:rPr>
        <w:t>N.C.G.S. § 133-32 prohibit</w:t>
      </w:r>
      <w:r>
        <w:rPr>
          <w:rFonts w:ascii="Arial" w:hAnsi="Arial" w:cs="Arial"/>
          <w:sz w:val="20"/>
          <w:szCs w:val="20"/>
        </w:rPr>
        <w:t>s</w:t>
      </w:r>
      <w:r w:rsidRPr="00612B0B">
        <w:rPr>
          <w:rFonts w:ascii="Arial" w:hAnsi="Arial" w:cs="Arial"/>
          <w:sz w:val="20"/>
          <w:szCs w:val="20"/>
        </w:rPr>
        <w:t xml:space="preserve">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w:t>
      </w:r>
      <w:r>
        <w:rPr>
          <w:rFonts w:ascii="Arial" w:hAnsi="Arial" w:cs="Arial"/>
          <w:sz w:val="20"/>
          <w:szCs w:val="20"/>
        </w:rPr>
        <w:t xml:space="preserve">  </w:t>
      </w:r>
      <w:r w:rsidRPr="005838C7">
        <w:rPr>
          <w:rFonts w:ascii="Arial" w:hAnsi="Arial" w:cs="Arial"/>
          <w:sz w:val="20"/>
          <w:szCs w:val="20"/>
        </w:rPr>
        <w:t>For additional information regarding the specific requirements</w:t>
      </w:r>
      <w:r>
        <w:rPr>
          <w:rFonts w:ascii="Arial" w:hAnsi="Arial" w:cs="Arial"/>
          <w:sz w:val="20"/>
          <w:szCs w:val="20"/>
        </w:rPr>
        <w:t>,</w:t>
      </w:r>
      <w:r w:rsidRPr="005838C7">
        <w:rPr>
          <w:rFonts w:ascii="Arial" w:hAnsi="Arial" w:cs="Arial"/>
          <w:sz w:val="20"/>
          <w:szCs w:val="20"/>
        </w:rPr>
        <w:t xml:space="preserve"> contractors are encouraged to review </w:t>
      </w:r>
      <w:r w:rsidRPr="00612B0B">
        <w:rPr>
          <w:rFonts w:ascii="Arial" w:hAnsi="Arial" w:cs="Arial"/>
          <w:sz w:val="20"/>
          <w:szCs w:val="20"/>
        </w:rPr>
        <w:t>N.C.G.S. § 133-32</w:t>
      </w:r>
      <w:r w:rsidRPr="005838C7">
        <w:rPr>
          <w:rFonts w:ascii="Arial" w:hAnsi="Arial" w:cs="Arial"/>
          <w:sz w:val="20"/>
          <w:szCs w:val="20"/>
        </w:rPr>
        <w:t>.</w:t>
      </w:r>
    </w:p>
    <w:p w:rsidR="007620F4" w:rsidRPr="00826730" w:rsidRDefault="007620F4" w:rsidP="00826730">
      <w:pPr>
        <w:pStyle w:val="Default"/>
      </w:pPr>
    </w:p>
    <w:p w:rsidR="00824701" w:rsidRPr="00F12F50" w:rsidRDefault="00824701">
      <w:pPr>
        <w:pStyle w:val="CM13"/>
        <w:spacing w:line="260" w:lineRule="atLeast"/>
        <w:rPr>
          <w:rFonts w:ascii="Arial" w:hAnsi="Arial"/>
          <w:b/>
          <w:color w:val="000000"/>
          <w:sz w:val="20"/>
          <w:szCs w:val="20"/>
        </w:rPr>
      </w:pPr>
      <w:r w:rsidRPr="00F12F50">
        <w:rPr>
          <w:rFonts w:ascii="Arial" w:hAnsi="Arial"/>
          <w:b/>
          <w:color w:val="000000"/>
          <w:sz w:val="20"/>
          <w:szCs w:val="20"/>
        </w:rPr>
        <w:t>INTRODUCTION</w:t>
      </w:r>
      <w:r w:rsidR="003A50A9" w:rsidRPr="00F12F50">
        <w:rPr>
          <w:rFonts w:ascii="Arial" w:hAnsi="Arial"/>
          <w:b/>
          <w:color w:val="000000"/>
          <w:sz w:val="20"/>
          <w:szCs w:val="20"/>
        </w:rPr>
        <w:t>:</w:t>
      </w:r>
      <w:r w:rsidRPr="00F12F50">
        <w:rPr>
          <w:rFonts w:ascii="Arial" w:hAnsi="Arial"/>
          <w:b/>
          <w:color w:val="000000"/>
          <w:sz w:val="20"/>
          <w:szCs w:val="20"/>
        </w:rPr>
        <w:t xml:space="preserve"> </w:t>
      </w:r>
    </w:p>
    <w:p w:rsidR="00394D9C" w:rsidRDefault="00C07E3D" w:rsidP="00394D9C">
      <w:pPr>
        <w:jc w:val="both"/>
        <w:rPr>
          <w:rFonts w:ascii="Arial" w:hAnsi="Arial" w:cs="Arial"/>
          <w:sz w:val="20"/>
          <w:szCs w:val="20"/>
        </w:rPr>
      </w:pPr>
      <w:r>
        <w:rPr>
          <w:rFonts w:ascii="Arial" w:hAnsi="Arial" w:cs="Arial"/>
          <w:sz w:val="20"/>
          <w:szCs w:val="20"/>
        </w:rPr>
        <w:t xml:space="preserve">The </w:t>
      </w:r>
      <w:r w:rsidR="00394D9C">
        <w:rPr>
          <w:rFonts w:ascii="Arial" w:hAnsi="Arial" w:cs="Arial"/>
          <w:sz w:val="20"/>
          <w:szCs w:val="20"/>
        </w:rPr>
        <w:t>applicants and eligible clients</w:t>
      </w:r>
      <w:r>
        <w:rPr>
          <w:rFonts w:ascii="Arial" w:hAnsi="Arial" w:cs="Arial"/>
          <w:sz w:val="20"/>
          <w:szCs w:val="20"/>
        </w:rPr>
        <w:t xml:space="preserve"> of the Division must be assured </w:t>
      </w:r>
      <w:r w:rsidR="00394D9C">
        <w:rPr>
          <w:rFonts w:ascii="Arial" w:hAnsi="Arial" w:cs="Arial"/>
          <w:sz w:val="20"/>
          <w:szCs w:val="20"/>
        </w:rPr>
        <w:t xml:space="preserve">access to due process when contesting determinations or decisions made by the Division in accordance with federal and state regulations by having available the services of an </w:t>
      </w:r>
      <w:r w:rsidR="004A7F7C">
        <w:rPr>
          <w:rFonts w:ascii="Arial" w:hAnsi="Arial" w:cs="Arial"/>
          <w:sz w:val="20"/>
          <w:szCs w:val="20"/>
        </w:rPr>
        <w:t>impartial hearing officer.</w:t>
      </w:r>
    </w:p>
    <w:p w:rsidR="00C07E3D" w:rsidRDefault="00C07E3D">
      <w:pPr>
        <w:pStyle w:val="CM13"/>
        <w:spacing w:line="260" w:lineRule="atLeast"/>
        <w:rPr>
          <w:rFonts w:ascii="Arial" w:hAnsi="Arial"/>
          <w:color w:val="000000"/>
          <w:sz w:val="20"/>
          <w:szCs w:val="20"/>
        </w:rPr>
      </w:pPr>
    </w:p>
    <w:p w:rsidR="00824701" w:rsidRPr="00F12F50" w:rsidRDefault="00824701">
      <w:pPr>
        <w:pStyle w:val="CM13"/>
        <w:spacing w:line="260" w:lineRule="atLeast"/>
        <w:rPr>
          <w:rFonts w:ascii="Arial" w:hAnsi="Arial"/>
          <w:b/>
          <w:color w:val="000000"/>
          <w:sz w:val="20"/>
          <w:szCs w:val="20"/>
        </w:rPr>
      </w:pPr>
      <w:r w:rsidRPr="00F12F50">
        <w:rPr>
          <w:rFonts w:ascii="Arial" w:hAnsi="Arial"/>
          <w:b/>
          <w:color w:val="000000"/>
          <w:sz w:val="20"/>
          <w:szCs w:val="20"/>
        </w:rPr>
        <w:t>BACKGROUND</w:t>
      </w:r>
      <w:r w:rsidR="003A50A9" w:rsidRPr="00F12F50">
        <w:rPr>
          <w:rFonts w:ascii="Arial" w:hAnsi="Arial"/>
          <w:b/>
          <w:color w:val="000000"/>
          <w:sz w:val="20"/>
          <w:szCs w:val="20"/>
        </w:rPr>
        <w:t>:</w:t>
      </w:r>
      <w:r w:rsidRPr="00F12F50">
        <w:rPr>
          <w:rFonts w:ascii="Arial" w:hAnsi="Arial"/>
          <w:b/>
          <w:color w:val="000000"/>
          <w:sz w:val="20"/>
          <w:szCs w:val="20"/>
        </w:rPr>
        <w:t xml:space="preserve"> </w:t>
      </w:r>
    </w:p>
    <w:p w:rsidR="00394D9C" w:rsidRDefault="00394D9C" w:rsidP="00394D9C">
      <w:pPr>
        <w:pStyle w:val="BodyText2"/>
        <w:spacing w:after="0" w:line="240" w:lineRule="auto"/>
        <w:rPr>
          <w:rFonts w:ascii="Arial" w:hAnsi="Arial" w:cs="Arial"/>
          <w:bCs/>
          <w:sz w:val="20"/>
          <w:szCs w:val="20"/>
        </w:rPr>
      </w:pPr>
      <w:r w:rsidRPr="00447D76">
        <w:rPr>
          <w:rFonts w:ascii="Arial" w:hAnsi="Arial" w:cs="Arial"/>
          <w:bCs/>
          <w:sz w:val="20"/>
          <w:szCs w:val="20"/>
        </w:rPr>
        <w:lastRenderedPageBreak/>
        <w:t xml:space="preserve">Each public vocational rehabilitation program across the United States that administers services under the Rehabilitation Act of 1973 and corresponding federal regulations (Department of Education 34 CFR Part 361) is required to develop and implement procedures to ensure that any applicant or eligible individual served by the program has the ability to contest decisions made by program staff and to have those decisions reviewed in a timely manner.  North Carolina administrative code (10A NCAC </w:t>
      </w:r>
      <w:r>
        <w:rPr>
          <w:rFonts w:ascii="Arial" w:hAnsi="Arial" w:cs="Arial"/>
          <w:bCs/>
          <w:sz w:val="20"/>
          <w:szCs w:val="20"/>
        </w:rPr>
        <w:t>63F/</w:t>
      </w:r>
      <w:r w:rsidRPr="00447D76">
        <w:rPr>
          <w:rFonts w:ascii="Arial" w:hAnsi="Arial" w:cs="Arial"/>
          <w:bCs/>
          <w:sz w:val="20"/>
          <w:szCs w:val="20"/>
        </w:rPr>
        <w:t xml:space="preserve">89B) requires that this same right to contest decisions is also made available to applicants or clients </w:t>
      </w:r>
      <w:r w:rsidRPr="00CB6F76">
        <w:rPr>
          <w:rFonts w:ascii="Arial" w:hAnsi="Arial" w:cs="Arial"/>
          <w:bCs/>
          <w:sz w:val="20"/>
          <w:szCs w:val="20"/>
        </w:rPr>
        <w:t>of the Independent Living Rehabilitation Program within NC DVRS and NC DSB.</w:t>
      </w:r>
      <w:r w:rsidRPr="00447D76">
        <w:rPr>
          <w:rFonts w:ascii="Arial" w:hAnsi="Arial" w:cs="Arial"/>
          <w:bCs/>
          <w:sz w:val="20"/>
          <w:szCs w:val="20"/>
        </w:rPr>
        <w:t xml:space="preserve">   </w:t>
      </w:r>
    </w:p>
    <w:p w:rsidR="00394D9C" w:rsidRDefault="00394D9C" w:rsidP="00394D9C">
      <w:pPr>
        <w:pStyle w:val="BodyText2"/>
        <w:spacing w:after="0" w:line="240" w:lineRule="auto"/>
        <w:rPr>
          <w:rFonts w:ascii="Arial" w:hAnsi="Arial" w:cs="Arial"/>
          <w:sz w:val="20"/>
          <w:szCs w:val="20"/>
        </w:rPr>
      </w:pPr>
    </w:p>
    <w:p w:rsidR="00394D9C" w:rsidRPr="0020657D" w:rsidRDefault="00394D9C" w:rsidP="00394D9C">
      <w:pPr>
        <w:pStyle w:val="BodyText2"/>
        <w:spacing w:after="0" w:line="240" w:lineRule="auto"/>
        <w:rPr>
          <w:rFonts w:ascii="Arial" w:hAnsi="Arial" w:cs="Arial"/>
          <w:sz w:val="20"/>
          <w:szCs w:val="20"/>
        </w:rPr>
      </w:pPr>
      <w:r w:rsidRPr="00447D76">
        <w:rPr>
          <w:rFonts w:ascii="Arial" w:hAnsi="Arial" w:cs="Arial"/>
          <w:sz w:val="20"/>
          <w:szCs w:val="20"/>
        </w:rPr>
        <w:t xml:space="preserve">When an applicant or client contests a determinations or decisions made by program staff, the applicant/client may request an impartial hearing. An impartial hearing officer (IHO) is used to conduct this hearing, and the IHO is expected to produce a hearing decision in all cases in which a hearing is requested and </w:t>
      </w:r>
      <w:r w:rsidRPr="0020657D">
        <w:rPr>
          <w:rFonts w:ascii="Arial" w:hAnsi="Arial" w:cs="Arial"/>
          <w:sz w:val="20"/>
          <w:szCs w:val="20"/>
        </w:rPr>
        <w:t xml:space="preserve">held.  </w:t>
      </w:r>
    </w:p>
    <w:p w:rsidR="00394D9C" w:rsidRPr="0020657D" w:rsidRDefault="00394D9C" w:rsidP="00394D9C">
      <w:pPr>
        <w:pStyle w:val="BodyText2"/>
        <w:spacing w:after="0" w:line="240" w:lineRule="auto"/>
        <w:rPr>
          <w:rFonts w:ascii="Arial" w:hAnsi="Arial" w:cs="Arial"/>
          <w:sz w:val="20"/>
          <w:szCs w:val="20"/>
        </w:rPr>
      </w:pPr>
    </w:p>
    <w:p w:rsidR="00394D9C" w:rsidRPr="00447D76" w:rsidRDefault="00394D9C" w:rsidP="00394D9C">
      <w:pPr>
        <w:pStyle w:val="BodyText2"/>
        <w:spacing w:after="0" w:line="240" w:lineRule="auto"/>
        <w:rPr>
          <w:rFonts w:ascii="Arial" w:hAnsi="Arial" w:cs="Arial"/>
          <w:bCs/>
          <w:sz w:val="20"/>
          <w:szCs w:val="20"/>
        </w:rPr>
      </w:pPr>
      <w:r w:rsidRPr="00447D76">
        <w:rPr>
          <w:rFonts w:ascii="Arial" w:hAnsi="Arial" w:cs="Arial"/>
          <w:sz w:val="20"/>
          <w:szCs w:val="20"/>
        </w:rPr>
        <w:t xml:space="preserve">In the past fiscal year, the Division has witnessed an increase in the number of requests for appeals </w:t>
      </w:r>
      <w:r w:rsidRPr="00A72E75">
        <w:rPr>
          <w:rFonts w:ascii="Arial" w:hAnsi="Arial" w:cs="Arial"/>
          <w:sz w:val="20"/>
          <w:szCs w:val="20"/>
        </w:rPr>
        <w:t>by consumers, from an average of 6 per year to 7 for the current fiscal year.</w:t>
      </w:r>
      <w:r>
        <w:rPr>
          <w:rFonts w:ascii="Arial" w:hAnsi="Arial" w:cs="Arial"/>
          <w:sz w:val="20"/>
          <w:szCs w:val="20"/>
        </w:rPr>
        <w:t xml:space="preserve"> T</w:t>
      </w:r>
      <w:r w:rsidRPr="00A72E75">
        <w:rPr>
          <w:rFonts w:ascii="Arial" w:hAnsi="Arial" w:cs="Arial"/>
          <w:sz w:val="20"/>
          <w:szCs w:val="20"/>
        </w:rPr>
        <w:t>herefore</w:t>
      </w:r>
      <w:r>
        <w:rPr>
          <w:rFonts w:ascii="Arial" w:hAnsi="Arial" w:cs="Arial"/>
          <w:sz w:val="20"/>
          <w:szCs w:val="20"/>
        </w:rPr>
        <w:t xml:space="preserve">, </w:t>
      </w:r>
      <w:r w:rsidRPr="00A72E75">
        <w:rPr>
          <w:rFonts w:ascii="Arial" w:hAnsi="Arial" w:cs="Arial"/>
          <w:sz w:val="20"/>
          <w:szCs w:val="20"/>
        </w:rPr>
        <w:t xml:space="preserve">the Division needs to recruit additional hearing officers to provide </w:t>
      </w:r>
      <w:r>
        <w:rPr>
          <w:rFonts w:ascii="Arial" w:hAnsi="Arial" w:cs="Arial"/>
          <w:sz w:val="20"/>
          <w:szCs w:val="20"/>
        </w:rPr>
        <w:t>ensure that adequate coverage of hearing officers is available</w:t>
      </w:r>
      <w:r w:rsidRPr="00447D76">
        <w:rPr>
          <w:rFonts w:ascii="Arial" w:hAnsi="Arial" w:cs="Arial"/>
          <w:sz w:val="20"/>
          <w:szCs w:val="20"/>
        </w:rPr>
        <w:t>.  Failure to maintain an adequate list of IHOs to conduct impartial hearings would result in noncompliance with state administrative code and federal regulations.</w:t>
      </w:r>
      <w:r>
        <w:rPr>
          <w:color w:val="FF0000"/>
        </w:rPr>
        <w:t xml:space="preserve">  </w:t>
      </w:r>
    </w:p>
    <w:p w:rsidR="00394D9C" w:rsidRPr="003A50A9" w:rsidRDefault="00394D9C" w:rsidP="003A50A9">
      <w:pPr>
        <w:pStyle w:val="Default"/>
      </w:pPr>
    </w:p>
    <w:p w:rsidR="00824701" w:rsidRPr="00F12F50" w:rsidRDefault="00824701">
      <w:pPr>
        <w:pStyle w:val="CM13"/>
        <w:spacing w:line="260" w:lineRule="atLeast"/>
        <w:rPr>
          <w:rFonts w:ascii="Arial" w:hAnsi="Arial"/>
          <w:b/>
          <w:color w:val="000000"/>
          <w:sz w:val="20"/>
          <w:szCs w:val="20"/>
        </w:rPr>
      </w:pPr>
      <w:r w:rsidRPr="00F12F50">
        <w:rPr>
          <w:rFonts w:ascii="Arial" w:hAnsi="Arial"/>
          <w:b/>
          <w:color w:val="000000"/>
          <w:sz w:val="20"/>
          <w:szCs w:val="20"/>
        </w:rPr>
        <w:t>SCOPE OF SERVICES</w:t>
      </w:r>
      <w:r w:rsidR="003A50A9" w:rsidRPr="00F12F50">
        <w:rPr>
          <w:rFonts w:ascii="Arial" w:hAnsi="Arial"/>
          <w:b/>
          <w:color w:val="000000"/>
          <w:sz w:val="20"/>
          <w:szCs w:val="20"/>
        </w:rPr>
        <w:t>:</w:t>
      </w:r>
      <w:r w:rsidRPr="00F12F50">
        <w:rPr>
          <w:rFonts w:ascii="Arial" w:hAnsi="Arial"/>
          <w:b/>
          <w:color w:val="000000"/>
          <w:sz w:val="20"/>
          <w:szCs w:val="20"/>
        </w:rPr>
        <w:t xml:space="preserve"> </w:t>
      </w:r>
    </w:p>
    <w:p w:rsidR="003A50A9" w:rsidRDefault="003A50A9" w:rsidP="003A50A9">
      <w:pPr>
        <w:numPr>
          <w:ilvl w:val="0"/>
          <w:numId w:val="11"/>
        </w:numPr>
        <w:jc w:val="both"/>
        <w:rPr>
          <w:rFonts w:ascii="Arial" w:hAnsi="Arial" w:cs="Arial"/>
          <w:sz w:val="20"/>
          <w:szCs w:val="20"/>
        </w:rPr>
      </w:pPr>
      <w:r>
        <w:rPr>
          <w:rFonts w:ascii="Arial" w:hAnsi="Arial" w:cs="Arial"/>
          <w:sz w:val="20"/>
          <w:szCs w:val="20"/>
        </w:rPr>
        <w:t>Provide the applicant or client, and the Division written notice of the date, time and place of the hearing and a summary of the issue(s) within at least ten (10) days prior to the hearing. The written notice and summary shall be provided in person or by certified and regular mail to client, certified mail to the Division's Chief of Policy, and Division’s Client Appeals Coordinator.</w:t>
      </w:r>
    </w:p>
    <w:p w:rsidR="003A50A9" w:rsidRDefault="003A50A9" w:rsidP="003A50A9">
      <w:pPr>
        <w:numPr>
          <w:ilvl w:val="0"/>
          <w:numId w:val="11"/>
        </w:numPr>
        <w:jc w:val="both"/>
        <w:rPr>
          <w:rFonts w:ascii="Arial" w:hAnsi="Arial" w:cs="Arial"/>
          <w:sz w:val="20"/>
          <w:szCs w:val="20"/>
        </w:rPr>
      </w:pPr>
      <w:r>
        <w:rPr>
          <w:rFonts w:ascii="Arial" w:hAnsi="Arial" w:cs="Arial"/>
          <w:sz w:val="20"/>
          <w:szCs w:val="20"/>
        </w:rPr>
        <w:t>Be available for a prehearing conference call should it be determined necessary by Division staff.</w:t>
      </w:r>
    </w:p>
    <w:p w:rsidR="003A50A9" w:rsidRDefault="003A50A9" w:rsidP="003A50A9">
      <w:pPr>
        <w:numPr>
          <w:ilvl w:val="0"/>
          <w:numId w:val="11"/>
        </w:numPr>
        <w:jc w:val="both"/>
        <w:rPr>
          <w:rFonts w:ascii="Arial" w:hAnsi="Arial" w:cs="Arial"/>
          <w:sz w:val="20"/>
          <w:szCs w:val="20"/>
        </w:rPr>
      </w:pPr>
      <w:r>
        <w:rPr>
          <w:rFonts w:ascii="Arial" w:hAnsi="Arial" w:cs="Arial"/>
          <w:sz w:val="20"/>
          <w:szCs w:val="20"/>
        </w:rPr>
        <w:t>Conduct the appeals within forty-five (45) days of receipt of the original request by the applicant or client unless the Division Client Appeals Coordinator or the Chief of Policy has extended the time. The extended time must be specified in writing and agreed upon by the Division, the client or the client's representative(s).</w:t>
      </w:r>
    </w:p>
    <w:p w:rsidR="003A50A9" w:rsidRDefault="003A50A9" w:rsidP="003A50A9">
      <w:pPr>
        <w:numPr>
          <w:ilvl w:val="0"/>
          <w:numId w:val="11"/>
        </w:numPr>
        <w:jc w:val="both"/>
        <w:rPr>
          <w:rFonts w:ascii="Arial" w:hAnsi="Arial" w:cs="Arial"/>
          <w:sz w:val="20"/>
          <w:szCs w:val="20"/>
        </w:rPr>
      </w:pPr>
      <w:r>
        <w:rPr>
          <w:rFonts w:ascii="Arial" w:hAnsi="Arial" w:cs="Arial"/>
          <w:sz w:val="20"/>
          <w:szCs w:val="20"/>
        </w:rPr>
        <w:t>Conduct the hearing in the applicant's or client's county of residence or at an alternate location agreed upon by the applicant or client.</w:t>
      </w:r>
    </w:p>
    <w:p w:rsidR="003A50A9" w:rsidRDefault="003A50A9" w:rsidP="003A50A9">
      <w:pPr>
        <w:numPr>
          <w:ilvl w:val="0"/>
          <w:numId w:val="11"/>
        </w:numPr>
        <w:jc w:val="both"/>
        <w:rPr>
          <w:rFonts w:ascii="Arial" w:hAnsi="Arial" w:cs="Arial"/>
          <w:sz w:val="20"/>
          <w:szCs w:val="20"/>
        </w:rPr>
      </w:pPr>
      <w:r>
        <w:rPr>
          <w:rFonts w:ascii="Arial" w:hAnsi="Arial" w:cs="Arial"/>
          <w:sz w:val="20"/>
          <w:szCs w:val="20"/>
        </w:rPr>
        <w:t xml:space="preserve">Conduct the hearing in a manner as required by CFR .361.57 (b) (3), including: </w:t>
      </w:r>
    </w:p>
    <w:p w:rsidR="003A50A9" w:rsidRDefault="003A50A9" w:rsidP="003A50A9">
      <w:pPr>
        <w:numPr>
          <w:ilvl w:val="1"/>
          <w:numId w:val="12"/>
        </w:numPr>
        <w:jc w:val="both"/>
        <w:rPr>
          <w:rFonts w:ascii="Arial" w:hAnsi="Arial" w:cs="Arial"/>
          <w:sz w:val="20"/>
          <w:szCs w:val="20"/>
        </w:rPr>
      </w:pPr>
      <w:r>
        <w:rPr>
          <w:rFonts w:ascii="Arial" w:hAnsi="Arial" w:cs="Arial"/>
          <w:sz w:val="20"/>
          <w:szCs w:val="20"/>
        </w:rPr>
        <w:t>The responsibility of having a record made of the hearing</w:t>
      </w:r>
    </w:p>
    <w:p w:rsidR="003A50A9" w:rsidRDefault="003A50A9" w:rsidP="003A50A9">
      <w:pPr>
        <w:numPr>
          <w:ilvl w:val="1"/>
          <w:numId w:val="12"/>
        </w:numPr>
        <w:jc w:val="both"/>
        <w:rPr>
          <w:rFonts w:ascii="Arial" w:hAnsi="Arial" w:cs="Arial"/>
          <w:sz w:val="20"/>
          <w:szCs w:val="20"/>
        </w:rPr>
      </w:pPr>
      <w:r>
        <w:rPr>
          <w:rFonts w:ascii="Arial" w:hAnsi="Arial" w:cs="Arial"/>
          <w:sz w:val="20"/>
          <w:szCs w:val="20"/>
        </w:rPr>
        <w:t>The administration of oaths and affirmations</w:t>
      </w:r>
    </w:p>
    <w:p w:rsidR="003A50A9" w:rsidRDefault="003A50A9" w:rsidP="003A50A9">
      <w:pPr>
        <w:numPr>
          <w:ilvl w:val="1"/>
          <w:numId w:val="12"/>
        </w:numPr>
        <w:jc w:val="both"/>
        <w:rPr>
          <w:rFonts w:ascii="Arial" w:hAnsi="Arial" w:cs="Arial"/>
          <w:sz w:val="20"/>
          <w:szCs w:val="20"/>
        </w:rPr>
      </w:pPr>
      <w:r>
        <w:rPr>
          <w:rFonts w:ascii="Arial" w:hAnsi="Arial" w:cs="Arial"/>
          <w:sz w:val="20"/>
          <w:szCs w:val="20"/>
        </w:rPr>
        <w:t>Admission of evidence</w:t>
      </w:r>
    </w:p>
    <w:p w:rsidR="003A50A9" w:rsidRDefault="003A50A9" w:rsidP="003A50A9">
      <w:pPr>
        <w:numPr>
          <w:ilvl w:val="1"/>
          <w:numId w:val="12"/>
        </w:numPr>
        <w:jc w:val="both"/>
        <w:rPr>
          <w:rFonts w:ascii="Arial" w:hAnsi="Arial" w:cs="Arial"/>
          <w:sz w:val="20"/>
          <w:szCs w:val="20"/>
        </w:rPr>
      </w:pPr>
      <w:r>
        <w:rPr>
          <w:rFonts w:ascii="Arial" w:hAnsi="Arial" w:cs="Arial"/>
          <w:sz w:val="20"/>
          <w:szCs w:val="20"/>
        </w:rPr>
        <w:t>Prevention of repetitious presentations</w:t>
      </w:r>
    </w:p>
    <w:p w:rsidR="003A50A9" w:rsidRDefault="003A50A9" w:rsidP="003A50A9">
      <w:pPr>
        <w:numPr>
          <w:ilvl w:val="1"/>
          <w:numId w:val="12"/>
        </w:numPr>
        <w:jc w:val="both"/>
        <w:rPr>
          <w:rFonts w:ascii="Arial" w:hAnsi="Arial" w:cs="Arial"/>
          <w:sz w:val="20"/>
          <w:szCs w:val="20"/>
        </w:rPr>
      </w:pPr>
      <w:r>
        <w:rPr>
          <w:rFonts w:ascii="Arial" w:hAnsi="Arial" w:cs="Arial"/>
          <w:sz w:val="20"/>
          <w:szCs w:val="20"/>
        </w:rPr>
        <w:t>General professional management of the hearing</w:t>
      </w:r>
    </w:p>
    <w:p w:rsidR="003A50A9" w:rsidRDefault="003A50A9" w:rsidP="003A50A9">
      <w:pPr>
        <w:numPr>
          <w:ilvl w:val="1"/>
          <w:numId w:val="12"/>
        </w:numPr>
        <w:jc w:val="both"/>
        <w:rPr>
          <w:rFonts w:ascii="Arial" w:hAnsi="Arial" w:cs="Arial"/>
          <w:sz w:val="20"/>
          <w:szCs w:val="20"/>
        </w:rPr>
      </w:pPr>
      <w:r>
        <w:rPr>
          <w:rFonts w:ascii="Arial" w:hAnsi="Arial" w:cs="Arial"/>
          <w:sz w:val="20"/>
          <w:szCs w:val="20"/>
        </w:rPr>
        <w:t>Ensure that the hearing will not be opened to the public</w:t>
      </w:r>
    </w:p>
    <w:p w:rsidR="003A50A9" w:rsidRDefault="003A50A9" w:rsidP="003A50A9">
      <w:pPr>
        <w:numPr>
          <w:ilvl w:val="1"/>
          <w:numId w:val="12"/>
        </w:numPr>
        <w:jc w:val="both"/>
        <w:rPr>
          <w:rFonts w:ascii="Arial" w:hAnsi="Arial" w:cs="Arial"/>
          <w:sz w:val="20"/>
          <w:szCs w:val="20"/>
        </w:rPr>
      </w:pPr>
      <w:r>
        <w:rPr>
          <w:rFonts w:ascii="Arial" w:hAnsi="Arial" w:cs="Arial"/>
          <w:sz w:val="20"/>
          <w:szCs w:val="20"/>
        </w:rPr>
        <w:t>Make available all records, paper, vouchers, books, correspondences and/or other documentation or evidence at all reasonable times for review, inspection, or audit by duly authorized officials of the state and federal auditors.</w:t>
      </w:r>
    </w:p>
    <w:p w:rsidR="00B53DF3" w:rsidRDefault="00B53DF3" w:rsidP="00B53DF3">
      <w:pPr>
        <w:ind w:left="1440"/>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The Contractor has the responsibility to protect/encrypt all personally identifiable information (PII) related to the applicant/client or Division staff by using the method defined/required by the Division staff in carrying out the activities outlined in this Scope of Work. For the purpose of this contract, PII is defined as any piece of information which can potentially be used to uniquely identify a single individual or can be used with other sources to identify a single individual. Therefore, the Contractor shall assure all hearing documentation that comes into the Contractor's possession which contains PII related to client ID numbers, social security numbers, client contact information, or confidential health information shall be kept locked and maintained in the location where the Contractor conducts the temporary activities outlined in this Scope of Work.</w:t>
      </w:r>
    </w:p>
    <w:p w:rsidR="003A50A9" w:rsidRDefault="003A50A9" w:rsidP="003A50A9">
      <w:pPr>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If PII must be removed from the Contractor's temporary location, the Contractor shall assure all hearing documentation will be safeguarded in transit (i.e. maintained in a locking file). If PII is thought to be stolen, or otherwise missing, the Contractor shall report this immediately to the Division's Contract Administrator.</w:t>
      </w:r>
    </w:p>
    <w:p w:rsidR="003A50A9" w:rsidRDefault="003A50A9" w:rsidP="003A50A9">
      <w:pPr>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If the Contractor chooses to maintain an electronic record of PII related to the applicant/eligible client or Division staff, then this information shall be maintained on a fully encrypted flash drive which may be provided by the Division when contract services are initiated. The Contractor shall not store PII on their hard drive.</w:t>
      </w:r>
    </w:p>
    <w:p w:rsidR="003A50A9" w:rsidRDefault="003A50A9" w:rsidP="003A50A9">
      <w:pPr>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The Contractor shall encrypt all email correspondences which contain PII related to the applicant/eligible client or Division staff by using the method defined/required by the Division. Encryption password shall only be provided by telephone.</w:t>
      </w:r>
    </w:p>
    <w:p w:rsidR="003A50A9" w:rsidRDefault="003A50A9" w:rsidP="003A50A9">
      <w:pPr>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Within thirty (30) days completion of the hearing, the Contractor shall submit:</w:t>
      </w:r>
    </w:p>
    <w:p w:rsidR="003A50A9" w:rsidRDefault="003A50A9" w:rsidP="00394D9C">
      <w:pPr>
        <w:numPr>
          <w:ilvl w:val="0"/>
          <w:numId w:val="13"/>
        </w:numPr>
        <w:jc w:val="both"/>
        <w:rPr>
          <w:rFonts w:ascii="Arial" w:hAnsi="Arial" w:cs="Arial"/>
          <w:sz w:val="20"/>
          <w:szCs w:val="20"/>
        </w:rPr>
      </w:pPr>
      <w:r>
        <w:rPr>
          <w:rFonts w:ascii="Arial" w:hAnsi="Arial" w:cs="Arial"/>
          <w:sz w:val="20"/>
          <w:szCs w:val="20"/>
        </w:rPr>
        <w:t>One written decision by certified and regular mail to the applicant/client</w:t>
      </w:r>
    </w:p>
    <w:p w:rsidR="003A50A9" w:rsidRDefault="003A50A9" w:rsidP="00394D9C">
      <w:pPr>
        <w:numPr>
          <w:ilvl w:val="0"/>
          <w:numId w:val="13"/>
        </w:numPr>
        <w:jc w:val="both"/>
        <w:rPr>
          <w:rFonts w:ascii="Arial" w:hAnsi="Arial" w:cs="Arial"/>
          <w:sz w:val="20"/>
          <w:szCs w:val="20"/>
        </w:rPr>
      </w:pPr>
      <w:r>
        <w:rPr>
          <w:rFonts w:ascii="Arial" w:hAnsi="Arial" w:cs="Arial"/>
          <w:sz w:val="20"/>
          <w:szCs w:val="20"/>
        </w:rPr>
        <w:t>One written decision in person or by certified mail to the Division Director:</w:t>
      </w:r>
    </w:p>
    <w:p w:rsidR="003A50A9" w:rsidRDefault="003A50A9" w:rsidP="00394D9C">
      <w:pPr>
        <w:numPr>
          <w:ilvl w:val="0"/>
          <w:numId w:val="13"/>
        </w:numPr>
        <w:jc w:val="both"/>
        <w:rPr>
          <w:rFonts w:ascii="Arial" w:hAnsi="Arial" w:cs="Arial"/>
          <w:sz w:val="20"/>
          <w:szCs w:val="20"/>
        </w:rPr>
      </w:pPr>
      <w:r>
        <w:rPr>
          <w:rFonts w:ascii="Arial" w:hAnsi="Arial" w:cs="Arial"/>
          <w:sz w:val="20"/>
          <w:szCs w:val="20"/>
        </w:rPr>
        <w:t>One written decision in person or by certified mail to the Division Chief of Policy:</w:t>
      </w:r>
    </w:p>
    <w:p w:rsidR="003A50A9" w:rsidRDefault="003A50A9" w:rsidP="00394D9C">
      <w:pPr>
        <w:numPr>
          <w:ilvl w:val="0"/>
          <w:numId w:val="13"/>
        </w:numPr>
        <w:jc w:val="both"/>
        <w:rPr>
          <w:rFonts w:ascii="Arial" w:hAnsi="Arial" w:cs="Arial"/>
          <w:sz w:val="20"/>
          <w:szCs w:val="20"/>
        </w:rPr>
      </w:pPr>
      <w:r>
        <w:rPr>
          <w:rFonts w:ascii="Arial" w:hAnsi="Arial" w:cs="Arial"/>
          <w:sz w:val="20"/>
          <w:szCs w:val="20"/>
        </w:rPr>
        <w:t>One written decision in person or by mail to the Division Client Appeals Coordinator/Contract Administrator</w:t>
      </w:r>
      <w:r w:rsidR="0020657D">
        <w:rPr>
          <w:rFonts w:ascii="Arial" w:hAnsi="Arial" w:cs="Arial"/>
          <w:sz w:val="20"/>
          <w:szCs w:val="20"/>
        </w:rPr>
        <w:t>.</w:t>
      </w:r>
    </w:p>
    <w:p w:rsidR="003A50A9" w:rsidRDefault="003A50A9" w:rsidP="003A50A9">
      <w:pPr>
        <w:jc w:val="both"/>
        <w:rPr>
          <w:rFonts w:ascii="Arial" w:hAnsi="Arial" w:cs="Arial"/>
          <w:sz w:val="20"/>
          <w:szCs w:val="20"/>
        </w:rPr>
      </w:pPr>
      <w:r>
        <w:rPr>
          <w:rFonts w:ascii="Arial" w:hAnsi="Arial" w:cs="Arial"/>
          <w:sz w:val="20"/>
          <w:szCs w:val="20"/>
        </w:rPr>
        <w:t>Within thirty (30) days completion of the hearing or termination of services under this contract, the Contractor shall return all hard copies and electronic materials associated with the completion of activities defined in this Scope of Work as well as the Division-provided flash drive to the Division's Client Appeals Coordinator at the address listed above.</w:t>
      </w:r>
    </w:p>
    <w:p w:rsidR="003A50A9" w:rsidRDefault="003A50A9" w:rsidP="003A50A9">
      <w:pPr>
        <w:jc w:val="both"/>
        <w:rPr>
          <w:rFonts w:ascii="Arial" w:hAnsi="Arial" w:cs="Arial"/>
          <w:sz w:val="20"/>
          <w:szCs w:val="20"/>
        </w:rPr>
      </w:pPr>
    </w:p>
    <w:p w:rsidR="003A50A9" w:rsidRPr="00394D9C" w:rsidRDefault="003A50A9" w:rsidP="003A50A9">
      <w:pPr>
        <w:jc w:val="both"/>
        <w:rPr>
          <w:rFonts w:ascii="Arial" w:hAnsi="Arial" w:cs="Arial"/>
          <w:noProof/>
          <w:sz w:val="20"/>
          <w:szCs w:val="20"/>
        </w:rPr>
      </w:pPr>
      <w:r w:rsidRPr="00394D9C">
        <w:rPr>
          <w:rFonts w:ascii="Arial" w:hAnsi="Arial" w:cs="Arial"/>
          <w:noProof/>
          <w:sz w:val="20"/>
          <w:szCs w:val="20"/>
        </w:rPr>
        <w:t>CONSEQUENCES OF FAILURE TO PERFORM:</w:t>
      </w:r>
    </w:p>
    <w:p w:rsidR="003A50A9" w:rsidRDefault="003A50A9" w:rsidP="003A50A9">
      <w:pPr>
        <w:jc w:val="both"/>
        <w:rPr>
          <w:rFonts w:ascii="Arial" w:hAnsi="Arial" w:cs="Arial"/>
          <w:sz w:val="20"/>
          <w:szCs w:val="20"/>
        </w:rPr>
      </w:pPr>
      <w:r>
        <w:rPr>
          <w:rFonts w:ascii="Arial" w:hAnsi="Arial" w:cs="Arial"/>
          <w:sz w:val="20"/>
          <w:szCs w:val="20"/>
        </w:rPr>
        <w:t>The Division will monitor the following to determine the Contractor's level of performance during the contract period.</w:t>
      </w:r>
    </w:p>
    <w:p w:rsidR="003A50A9" w:rsidRDefault="003A50A9" w:rsidP="003A50A9">
      <w:pPr>
        <w:numPr>
          <w:ilvl w:val="0"/>
          <w:numId w:val="14"/>
        </w:numPr>
        <w:jc w:val="both"/>
        <w:rPr>
          <w:rFonts w:ascii="Arial" w:hAnsi="Arial" w:cs="Arial"/>
          <w:sz w:val="20"/>
          <w:szCs w:val="20"/>
        </w:rPr>
      </w:pPr>
      <w:r>
        <w:rPr>
          <w:rFonts w:ascii="Arial" w:hAnsi="Arial" w:cs="Arial"/>
          <w:sz w:val="20"/>
          <w:szCs w:val="20"/>
        </w:rPr>
        <w:t>Conducts the hearing in adherence to the standards of practice;</w:t>
      </w:r>
    </w:p>
    <w:p w:rsidR="003A50A9" w:rsidRDefault="003A50A9" w:rsidP="003A50A9">
      <w:pPr>
        <w:numPr>
          <w:ilvl w:val="0"/>
          <w:numId w:val="14"/>
        </w:numPr>
        <w:jc w:val="both"/>
        <w:rPr>
          <w:rFonts w:ascii="Arial" w:hAnsi="Arial" w:cs="Arial"/>
          <w:sz w:val="20"/>
          <w:szCs w:val="20"/>
        </w:rPr>
      </w:pPr>
      <w:r>
        <w:rPr>
          <w:rFonts w:ascii="Arial" w:hAnsi="Arial" w:cs="Arial"/>
          <w:sz w:val="20"/>
          <w:szCs w:val="20"/>
        </w:rPr>
        <w:t>Exhibits professional presence before, during and after the scheduled proceeding(s) as observed by Division staff and noted client feedback;</w:t>
      </w:r>
    </w:p>
    <w:p w:rsidR="003A50A9" w:rsidRDefault="003A50A9" w:rsidP="003A50A9">
      <w:pPr>
        <w:numPr>
          <w:ilvl w:val="0"/>
          <w:numId w:val="14"/>
        </w:numPr>
        <w:jc w:val="both"/>
        <w:rPr>
          <w:rFonts w:ascii="Arial" w:hAnsi="Arial" w:cs="Arial"/>
          <w:sz w:val="20"/>
          <w:szCs w:val="20"/>
        </w:rPr>
      </w:pPr>
      <w:r>
        <w:rPr>
          <w:rFonts w:ascii="Arial" w:hAnsi="Arial" w:cs="Arial"/>
          <w:sz w:val="20"/>
          <w:szCs w:val="20"/>
        </w:rPr>
        <w:t>Knowledge of and fluent use of laws, regulations, policies, documents pertinent to each case according to review of the written hearing decision;</w:t>
      </w:r>
    </w:p>
    <w:p w:rsidR="003A50A9" w:rsidRDefault="003A50A9" w:rsidP="003A50A9">
      <w:pPr>
        <w:numPr>
          <w:ilvl w:val="0"/>
          <w:numId w:val="14"/>
        </w:numPr>
        <w:jc w:val="both"/>
        <w:rPr>
          <w:rFonts w:ascii="Arial" w:hAnsi="Arial" w:cs="Arial"/>
          <w:sz w:val="20"/>
          <w:szCs w:val="20"/>
        </w:rPr>
      </w:pPr>
      <w:r>
        <w:rPr>
          <w:rFonts w:ascii="Arial" w:hAnsi="Arial" w:cs="Arial"/>
          <w:sz w:val="20"/>
          <w:szCs w:val="20"/>
        </w:rPr>
        <w:t xml:space="preserve">Timely response to the requests by the Division as described in performance standards and </w:t>
      </w:r>
    </w:p>
    <w:p w:rsidR="003A50A9" w:rsidRDefault="003A50A9" w:rsidP="003A50A9">
      <w:pPr>
        <w:numPr>
          <w:ilvl w:val="0"/>
          <w:numId w:val="14"/>
        </w:numPr>
        <w:jc w:val="both"/>
        <w:rPr>
          <w:rFonts w:ascii="Arial" w:hAnsi="Arial" w:cs="Arial"/>
          <w:sz w:val="20"/>
          <w:szCs w:val="20"/>
        </w:rPr>
      </w:pPr>
      <w:r>
        <w:rPr>
          <w:rFonts w:ascii="Arial" w:hAnsi="Arial" w:cs="Arial"/>
          <w:sz w:val="20"/>
          <w:szCs w:val="20"/>
        </w:rPr>
        <w:t>Timely submission of requested information and required reporting as described in performance standards.</w:t>
      </w:r>
    </w:p>
    <w:p w:rsidR="003A50A9" w:rsidRDefault="003A50A9" w:rsidP="003A50A9">
      <w:pPr>
        <w:jc w:val="both"/>
        <w:rPr>
          <w:rFonts w:ascii="Arial" w:hAnsi="Arial" w:cs="Arial"/>
          <w:sz w:val="20"/>
          <w:szCs w:val="20"/>
        </w:rPr>
      </w:pPr>
      <w:r>
        <w:rPr>
          <w:rFonts w:ascii="Arial" w:hAnsi="Arial" w:cs="Arial"/>
          <w:sz w:val="20"/>
          <w:szCs w:val="20"/>
        </w:rPr>
        <w:t>Deficiencies in the performance expectations of this contract will be documented for consideration during future needs assessments for the pool of trained impartial hearing officers.</w:t>
      </w:r>
    </w:p>
    <w:p w:rsidR="003A50A9" w:rsidRDefault="003A50A9" w:rsidP="003A50A9">
      <w:pPr>
        <w:jc w:val="both"/>
        <w:rPr>
          <w:rFonts w:ascii="Arial" w:hAnsi="Arial" w:cs="Arial"/>
          <w:sz w:val="20"/>
          <w:szCs w:val="20"/>
        </w:rPr>
      </w:pPr>
    </w:p>
    <w:p w:rsidR="003A50A9" w:rsidRPr="00394D9C" w:rsidRDefault="003A50A9" w:rsidP="003A50A9">
      <w:pPr>
        <w:jc w:val="both"/>
        <w:rPr>
          <w:rFonts w:ascii="Arial" w:hAnsi="Arial" w:cs="Arial"/>
          <w:noProof/>
          <w:sz w:val="20"/>
          <w:szCs w:val="20"/>
          <w:u w:val="single"/>
        </w:rPr>
      </w:pPr>
      <w:r w:rsidRPr="00394D9C">
        <w:rPr>
          <w:rFonts w:ascii="Arial" w:hAnsi="Arial" w:cs="Arial"/>
          <w:noProof/>
          <w:sz w:val="20"/>
          <w:szCs w:val="20"/>
          <w:u w:val="single"/>
        </w:rPr>
        <w:t>REIMBURSEMENTS</w:t>
      </w:r>
    </w:p>
    <w:p w:rsidR="003A50A9" w:rsidRDefault="003A50A9" w:rsidP="003A50A9">
      <w:pPr>
        <w:jc w:val="both"/>
        <w:rPr>
          <w:rFonts w:ascii="Arial" w:hAnsi="Arial" w:cs="Arial"/>
          <w:sz w:val="20"/>
          <w:szCs w:val="20"/>
        </w:rPr>
      </w:pPr>
      <w:r>
        <w:rPr>
          <w:rFonts w:ascii="Arial" w:hAnsi="Arial" w:cs="Arial"/>
          <w:sz w:val="20"/>
          <w:szCs w:val="20"/>
        </w:rPr>
        <w:t>The Division will pay the Contractor per hour as allowed by the state for services performed by contracted impartial hearing officers who are non-attorneys.</w:t>
      </w:r>
    </w:p>
    <w:p w:rsidR="003A50A9" w:rsidRDefault="003A50A9" w:rsidP="003A50A9">
      <w:pPr>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The Contractor will be reimbursed at the specified hourly rate for the following deliverables/activities.</w:t>
      </w:r>
    </w:p>
    <w:p w:rsidR="003A50A9" w:rsidRDefault="003A50A9" w:rsidP="00394D9C">
      <w:pPr>
        <w:numPr>
          <w:ilvl w:val="0"/>
          <w:numId w:val="15"/>
        </w:numPr>
        <w:jc w:val="both"/>
        <w:rPr>
          <w:rFonts w:ascii="Arial" w:hAnsi="Arial" w:cs="Arial"/>
          <w:sz w:val="20"/>
          <w:szCs w:val="20"/>
        </w:rPr>
      </w:pPr>
      <w:r>
        <w:rPr>
          <w:rFonts w:ascii="Arial" w:hAnsi="Arial" w:cs="Arial"/>
          <w:sz w:val="20"/>
          <w:szCs w:val="20"/>
        </w:rPr>
        <w:t>Preparation prior to the hearing not to exceed eight (8) hours per day including such actions as phone calls, conference calls and research meetings.</w:t>
      </w:r>
    </w:p>
    <w:p w:rsidR="003A50A9" w:rsidRDefault="003A50A9" w:rsidP="00394D9C">
      <w:pPr>
        <w:numPr>
          <w:ilvl w:val="0"/>
          <w:numId w:val="15"/>
        </w:numPr>
        <w:jc w:val="both"/>
        <w:rPr>
          <w:rFonts w:ascii="Arial" w:hAnsi="Arial" w:cs="Arial"/>
          <w:sz w:val="20"/>
          <w:szCs w:val="20"/>
        </w:rPr>
      </w:pPr>
      <w:r>
        <w:rPr>
          <w:rFonts w:ascii="Arial" w:hAnsi="Arial" w:cs="Arial"/>
          <w:sz w:val="20"/>
          <w:szCs w:val="20"/>
        </w:rPr>
        <w:t>Conduct the hearing at a length that may not exceed eight (8) hours per day</w:t>
      </w:r>
    </w:p>
    <w:p w:rsidR="003A50A9" w:rsidRDefault="003A50A9" w:rsidP="00394D9C">
      <w:pPr>
        <w:numPr>
          <w:ilvl w:val="0"/>
          <w:numId w:val="15"/>
        </w:numPr>
        <w:jc w:val="both"/>
        <w:rPr>
          <w:rFonts w:ascii="Arial" w:hAnsi="Arial" w:cs="Arial"/>
          <w:sz w:val="20"/>
          <w:szCs w:val="20"/>
        </w:rPr>
      </w:pPr>
      <w:r>
        <w:rPr>
          <w:rFonts w:ascii="Arial" w:hAnsi="Arial" w:cs="Arial"/>
          <w:sz w:val="20"/>
          <w:szCs w:val="20"/>
        </w:rPr>
        <w:t>Written decisions/reports preparation after the hearing</w:t>
      </w:r>
    </w:p>
    <w:p w:rsidR="003A50A9" w:rsidRDefault="003A50A9" w:rsidP="00394D9C">
      <w:pPr>
        <w:numPr>
          <w:ilvl w:val="0"/>
          <w:numId w:val="15"/>
        </w:numPr>
        <w:jc w:val="both"/>
        <w:rPr>
          <w:rFonts w:ascii="Arial" w:hAnsi="Arial" w:cs="Arial"/>
          <w:sz w:val="20"/>
          <w:szCs w:val="20"/>
        </w:rPr>
      </w:pPr>
      <w:r>
        <w:rPr>
          <w:rFonts w:ascii="Arial" w:hAnsi="Arial" w:cs="Arial"/>
          <w:sz w:val="20"/>
          <w:szCs w:val="20"/>
        </w:rPr>
        <w:t>Review the transcript and exhibits</w:t>
      </w:r>
    </w:p>
    <w:p w:rsidR="003A50A9" w:rsidRDefault="003A50A9" w:rsidP="00394D9C">
      <w:pPr>
        <w:numPr>
          <w:ilvl w:val="0"/>
          <w:numId w:val="15"/>
        </w:numPr>
        <w:jc w:val="both"/>
        <w:rPr>
          <w:rFonts w:ascii="Arial" w:hAnsi="Arial" w:cs="Arial"/>
          <w:sz w:val="20"/>
          <w:szCs w:val="20"/>
        </w:rPr>
      </w:pPr>
      <w:r>
        <w:rPr>
          <w:rFonts w:ascii="Arial" w:hAnsi="Arial" w:cs="Arial"/>
          <w:sz w:val="20"/>
          <w:szCs w:val="20"/>
        </w:rPr>
        <w:t>Accurate and timely delivery of written decisions</w:t>
      </w:r>
    </w:p>
    <w:p w:rsidR="003A50A9" w:rsidRDefault="003A50A9" w:rsidP="00394D9C">
      <w:pPr>
        <w:numPr>
          <w:ilvl w:val="0"/>
          <w:numId w:val="15"/>
        </w:numPr>
        <w:jc w:val="both"/>
        <w:rPr>
          <w:rFonts w:ascii="Arial" w:hAnsi="Arial" w:cs="Arial"/>
          <w:sz w:val="20"/>
          <w:szCs w:val="20"/>
        </w:rPr>
      </w:pPr>
      <w:r>
        <w:rPr>
          <w:rFonts w:ascii="Arial" w:hAnsi="Arial" w:cs="Arial"/>
          <w:sz w:val="20"/>
          <w:szCs w:val="20"/>
        </w:rPr>
        <w:t>Itemized actual expenses incurred including lodging, postage, printing, copying, phone calls and faxing</w:t>
      </w:r>
    </w:p>
    <w:p w:rsidR="00B53DF3" w:rsidRDefault="00B53DF3" w:rsidP="00B53DF3">
      <w:pPr>
        <w:ind w:left="720"/>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Within thirty (30) days of completion of the hearing, related contractual activities and duties specified in this Scope of Work, the Contractor shall submit an itemized invoice of services and expenses to the Division Client Appeals Coordinator/Contract Administrator:</w:t>
      </w:r>
    </w:p>
    <w:p w:rsidR="003A50A9" w:rsidRDefault="003A50A9" w:rsidP="003A50A9">
      <w:pPr>
        <w:jc w:val="both"/>
        <w:rPr>
          <w:rFonts w:ascii="Arial" w:hAnsi="Arial" w:cs="Arial"/>
          <w:sz w:val="20"/>
          <w:szCs w:val="20"/>
        </w:rPr>
      </w:pPr>
    </w:p>
    <w:p w:rsidR="003A50A9" w:rsidRDefault="003A50A9" w:rsidP="003A50A9">
      <w:pPr>
        <w:jc w:val="both"/>
        <w:rPr>
          <w:rFonts w:ascii="Arial" w:hAnsi="Arial" w:cs="Arial"/>
          <w:sz w:val="20"/>
          <w:szCs w:val="20"/>
        </w:rPr>
      </w:pPr>
      <w:r>
        <w:rPr>
          <w:rFonts w:ascii="Arial" w:hAnsi="Arial" w:cs="Arial"/>
          <w:sz w:val="20"/>
          <w:szCs w:val="20"/>
        </w:rPr>
        <w:t>Invoices shall include the following items:</w:t>
      </w:r>
    </w:p>
    <w:p w:rsidR="003A50A9" w:rsidRDefault="003A50A9" w:rsidP="003A50A9">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Description, date(s), number of hours for each billable activity performed</w:t>
      </w:r>
    </w:p>
    <w:p w:rsidR="003A50A9" w:rsidRDefault="003A50A9" w:rsidP="003A50A9">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Travel/lodging, if applicable</w:t>
      </w:r>
    </w:p>
    <w:p w:rsidR="003A50A9" w:rsidRDefault="003A50A9" w:rsidP="003A50A9">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lastRenderedPageBreak/>
        <w:t xml:space="preserve">Receipts for actual expenses incurred (i.e. certified mail, printing, shipping of hard copy </w:t>
      </w:r>
    </w:p>
    <w:p w:rsidR="003A50A9" w:rsidRDefault="003A50A9" w:rsidP="003A50A9">
      <w:pPr>
        <w:ind w:firstLine="720"/>
        <w:jc w:val="both"/>
        <w:rPr>
          <w:rFonts w:ascii="Arial" w:hAnsi="Arial" w:cs="Arial"/>
          <w:sz w:val="20"/>
          <w:szCs w:val="20"/>
        </w:rPr>
      </w:pPr>
      <w:r>
        <w:rPr>
          <w:rFonts w:ascii="Arial" w:hAnsi="Arial" w:cs="Arial"/>
          <w:sz w:val="20"/>
          <w:szCs w:val="20"/>
        </w:rPr>
        <w:t>materials, copying/faxing fees, hotel receipt(s) if applicable</w:t>
      </w:r>
    </w:p>
    <w:p w:rsidR="003A50A9" w:rsidRDefault="003A50A9" w:rsidP="003A50A9">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Total cost of expenses in performance of required duties</w:t>
      </w:r>
    </w:p>
    <w:p w:rsidR="003A50A9" w:rsidRDefault="003A50A9" w:rsidP="003A50A9">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Docket number without PII</w:t>
      </w:r>
    </w:p>
    <w:p w:rsidR="003A50A9" w:rsidRDefault="003A50A9" w:rsidP="003A50A9">
      <w:pPr>
        <w:pStyle w:val="ListParagraph"/>
        <w:numPr>
          <w:ilvl w:val="0"/>
          <w:numId w:val="16"/>
        </w:numPr>
        <w:spacing w:after="0" w:line="240" w:lineRule="auto"/>
        <w:jc w:val="both"/>
        <w:rPr>
          <w:rFonts w:ascii="Arial" w:hAnsi="Arial" w:cs="Arial"/>
          <w:sz w:val="20"/>
          <w:szCs w:val="20"/>
        </w:rPr>
      </w:pPr>
      <w:r>
        <w:rPr>
          <w:rFonts w:ascii="Arial" w:hAnsi="Arial" w:cs="Arial"/>
          <w:sz w:val="20"/>
          <w:szCs w:val="20"/>
        </w:rPr>
        <w:t xml:space="preserve">Purchase Order Number  </w:t>
      </w:r>
    </w:p>
    <w:p w:rsidR="003A50A9" w:rsidRDefault="003A50A9" w:rsidP="003A50A9">
      <w:pPr>
        <w:jc w:val="both"/>
        <w:rPr>
          <w:rFonts w:ascii="Arial" w:hAnsi="Arial" w:cs="Arial"/>
          <w:sz w:val="20"/>
          <w:szCs w:val="20"/>
        </w:rPr>
      </w:pPr>
      <w:r>
        <w:rPr>
          <w:rFonts w:ascii="Arial" w:hAnsi="Arial" w:cs="Arial"/>
          <w:sz w:val="20"/>
          <w:szCs w:val="20"/>
        </w:rPr>
        <w:t> </w:t>
      </w:r>
    </w:p>
    <w:p w:rsidR="00394D9C" w:rsidRDefault="003A50A9" w:rsidP="00394D9C">
      <w:pPr>
        <w:jc w:val="both"/>
      </w:pPr>
      <w:r>
        <w:rPr>
          <w:rFonts w:ascii="Arial" w:hAnsi="Arial" w:cs="Arial"/>
          <w:sz w:val="20"/>
          <w:szCs w:val="20"/>
        </w:rPr>
        <w:t>The Contractor shall be reimbursed for mileage in accordance with the current State Travel Policy Guidelines. The Contract Administrator will review and approve the invoice prior to submission for payment.</w:t>
      </w:r>
      <w:r>
        <w:t xml:space="preserve"> </w:t>
      </w:r>
    </w:p>
    <w:p w:rsidR="00394D9C" w:rsidRDefault="00394D9C" w:rsidP="00394D9C">
      <w:pPr>
        <w:jc w:val="both"/>
        <w:rPr>
          <w:rFonts w:ascii="Arial" w:hAnsi="Arial"/>
          <w:color w:val="000000"/>
          <w:sz w:val="20"/>
          <w:szCs w:val="20"/>
        </w:rPr>
      </w:pPr>
    </w:p>
    <w:p w:rsidR="00394D9C" w:rsidRPr="00F12F50" w:rsidRDefault="00394D9C" w:rsidP="00787149">
      <w:pPr>
        <w:jc w:val="center"/>
        <w:rPr>
          <w:rFonts w:ascii="Arial" w:hAnsi="Arial"/>
          <w:b/>
          <w:bCs/>
          <w:color w:val="000000"/>
          <w:sz w:val="20"/>
          <w:szCs w:val="20"/>
        </w:rPr>
      </w:pPr>
      <w:r w:rsidRPr="00F12F50">
        <w:rPr>
          <w:rFonts w:ascii="Arial" w:hAnsi="Arial"/>
          <w:b/>
          <w:bCs/>
          <w:color w:val="000000"/>
          <w:sz w:val="20"/>
          <w:szCs w:val="20"/>
        </w:rPr>
        <w:t>PROCUREMENT PROCESS:</w:t>
      </w:r>
    </w:p>
    <w:p w:rsidR="00824701" w:rsidRPr="00394D9C" w:rsidRDefault="00824701" w:rsidP="00394D9C">
      <w:pPr>
        <w:jc w:val="both"/>
        <w:rPr>
          <w:rFonts w:ascii="Arial" w:hAnsi="Arial"/>
          <w:color w:val="000000"/>
          <w:sz w:val="20"/>
          <w:szCs w:val="20"/>
        </w:rPr>
      </w:pPr>
      <w:r w:rsidRPr="00394D9C">
        <w:rPr>
          <w:rFonts w:ascii="Arial" w:hAnsi="Arial"/>
          <w:bCs/>
          <w:color w:val="000000"/>
          <w:sz w:val="20"/>
          <w:szCs w:val="20"/>
        </w:rPr>
        <w:t xml:space="preserve"> </w:t>
      </w:r>
    </w:p>
    <w:p w:rsidR="00824701" w:rsidRPr="00824701" w:rsidRDefault="00824701">
      <w:pPr>
        <w:pStyle w:val="CM13"/>
        <w:spacing w:line="260" w:lineRule="atLeast"/>
        <w:rPr>
          <w:rFonts w:ascii="Arial" w:hAnsi="Arial"/>
          <w:color w:val="000000"/>
          <w:sz w:val="20"/>
          <w:szCs w:val="20"/>
        </w:rPr>
      </w:pPr>
      <w:r w:rsidRPr="00824701">
        <w:rPr>
          <w:rFonts w:ascii="Arial" w:hAnsi="Arial"/>
          <w:color w:val="000000"/>
          <w:sz w:val="20"/>
          <w:szCs w:val="20"/>
        </w:rPr>
        <w:t xml:space="preserve">The following is a general description of the process by which an agency or organization will be selected to complete the goal or objective. </w:t>
      </w:r>
    </w:p>
    <w:p w:rsidR="00824701" w:rsidRPr="00824701" w:rsidRDefault="00824701" w:rsidP="00B07BE0">
      <w:pPr>
        <w:pStyle w:val="Default"/>
        <w:numPr>
          <w:ilvl w:val="0"/>
          <w:numId w:val="2"/>
        </w:numPr>
        <w:rPr>
          <w:rFonts w:ascii="Arial" w:hAnsi="Arial"/>
          <w:sz w:val="20"/>
          <w:szCs w:val="20"/>
        </w:rPr>
      </w:pPr>
      <w:r w:rsidRPr="00824701">
        <w:rPr>
          <w:rFonts w:ascii="Arial" w:hAnsi="Arial"/>
          <w:sz w:val="20"/>
          <w:szCs w:val="20"/>
        </w:rPr>
        <w:t xml:space="preserve">Written questions concerning the </w:t>
      </w:r>
      <w:r w:rsidR="00AD31F3">
        <w:rPr>
          <w:rFonts w:ascii="Arial" w:hAnsi="Arial"/>
          <w:sz w:val="20"/>
          <w:szCs w:val="20"/>
        </w:rPr>
        <w:t>ACP</w:t>
      </w:r>
      <w:r w:rsidRPr="00824701">
        <w:rPr>
          <w:rFonts w:ascii="Arial" w:hAnsi="Arial"/>
          <w:sz w:val="20"/>
          <w:szCs w:val="20"/>
        </w:rPr>
        <w:t xml:space="preserve"> specifications will be received until the date specified on the cover sheet of this </w:t>
      </w:r>
      <w:r w:rsidR="00AD31F3">
        <w:rPr>
          <w:rFonts w:ascii="Arial" w:hAnsi="Arial"/>
          <w:sz w:val="20"/>
          <w:szCs w:val="20"/>
        </w:rPr>
        <w:t>ACP</w:t>
      </w:r>
      <w:r w:rsidRPr="00824701">
        <w:rPr>
          <w:rFonts w:ascii="Arial" w:hAnsi="Arial"/>
          <w:sz w:val="20"/>
          <w:szCs w:val="20"/>
        </w:rPr>
        <w:t xml:space="preserve">. A summary of all questions and answers will be mailed to all agencies and organizations sent a copy of the </w:t>
      </w:r>
      <w:r w:rsidR="00AD31F3">
        <w:rPr>
          <w:rFonts w:ascii="Arial" w:hAnsi="Arial"/>
          <w:sz w:val="20"/>
          <w:szCs w:val="20"/>
        </w:rPr>
        <w:t>ACP</w:t>
      </w:r>
      <w:r w:rsidRPr="00824701">
        <w:rPr>
          <w:rFonts w:ascii="Arial" w:hAnsi="Arial"/>
          <w:sz w:val="20"/>
          <w:szCs w:val="20"/>
        </w:rPr>
        <w:t xml:space="preserve">. </w:t>
      </w:r>
    </w:p>
    <w:p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Applications in one original and </w:t>
      </w:r>
      <w:r w:rsidRPr="00824701">
        <w:rPr>
          <w:rFonts w:ascii="Arial" w:hAnsi="Arial"/>
          <w:i/>
          <w:iCs/>
          <w:sz w:val="20"/>
          <w:szCs w:val="20"/>
        </w:rPr>
        <w:t>(at least two)</w:t>
      </w:r>
      <w:r w:rsidRPr="00824701">
        <w:rPr>
          <w:rFonts w:ascii="Arial" w:hAnsi="Arial"/>
          <w:sz w:val="20"/>
          <w:szCs w:val="20"/>
        </w:rPr>
        <w:t xml:space="preserve"> copies will be received from each agency or organization. The original must be signed and dated by an official authorized to bind the agency or organization. </w:t>
      </w:r>
    </w:p>
    <w:p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All applications must be received by the funding agency not later than the date and time specified on the cover sheet of the </w:t>
      </w:r>
      <w:r w:rsidR="00AD31F3">
        <w:rPr>
          <w:rFonts w:ascii="Arial" w:hAnsi="Arial"/>
          <w:sz w:val="20"/>
          <w:szCs w:val="20"/>
        </w:rPr>
        <w:t>ACP</w:t>
      </w:r>
      <w:r w:rsidRPr="00824701">
        <w:rPr>
          <w:rFonts w:ascii="Arial" w:hAnsi="Arial"/>
          <w:sz w:val="20"/>
          <w:szCs w:val="20"/>
        </w:rPr>
        <w:t xml:space="preserve">.  Faxed applications will not be accepted. </w:t>
      </w:r>
    </w:p>
    <w:p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 At that date and time the applications from each responding agency and organization will be logged in. Budgets will be included as part of the application. </w:t>
      </w:r>
    </w:p>
    <w:p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At their option, the evaluators may request additional information from any or all applicants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rsidR="00824701" w:rsidRPr="00824701" w:rsidRDefault="00824701">
      <w:pPr>
        <w:pStyle w:val="Default"/>
        <w:rPr>
          <w:rFonts w:ascii="Arial" w:hAnsi="Arial"/>
          <w:sz w:val="20"/>
          <w:szCs w:val="20"/>
        </w:rPr>
      </w:pPr>
    </w:p>
    <w:p w:rsidR="004A7F7C" w:rsidRDefault="004A7F7C" w:rsidP="00902680">
      <w:pPr>
        <w:pStyle w:val="CM13"/>
        <w:rPr>
          <w:rFonts w:ascii="Arial" w:hAnsi="Arial"/>
          <w:bCs/>
          <w:sz w:val="20"/>
          <w:szCs w:val="20"/>
        </w:rPr>
      </w:pPr>
    </w:p>
    <w:p w:rsidR="00824701" w:rsidRPr="00394D9C" w:rsidRDefault="00824701" w:rsidP="00787149">
      <w:pPr>
        <w:pStyle w:val="CM13"/>
        <w:jc w:val="center"/>
        <w:rPr>
          <w:rFonts w:ascii="Arial" w:hAnsi="Arial"/>
          <w:sz w:val="20"/>
          <w:szCs w:val="20"/>
        </w:rPr>
      </w:pPr>
      <w:r w:rsidRPr="00394D9C">
        <w:rPr>
          <w:rFonts w:ascii="Arial" w:hAnsi="Arial"/>
          <w:bCs/>
          <w:sz w:val="20"/>
          <w:szCs w:val="20"/>
        </w:rPr>
        <w:t>G</w:t>
      </w:r>
      <w:r w:rsidR="00394D9C" w:rsidRPr="00394D9C">
        <w:rPr>
          <w:rFonts w:ascii="Arial" w:hAnsi="Arial"/>
          <w:bCs/>
          <w:sz w:val="20"/>
          <w:szCs w:val="20"/>
        </w:rPr>
        <w:t>ENERAL INFORMATION ON SUBMITTING APPLICATIONS:</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Award or Rejection </w:t>
      </w:r>
      <w:r w:rsidR="00B07BE0" w:rsidRPr="00824701">
        <w:rPr>
          <w:rFonts w:ascii="Arial" w:hAnsi="Arial"/>
          <w:color w:val="auto"/>
          <w:sz w:val="20"/>
          <w:szCs w:val="20"/>
        </w:rPr>
        <w:br/>
      </w:r>
      <w:r w:rsidRPr="00824701">
        <w:rPr>
          <w:rFonts w:ascii="Arial" w:hAnsi="Arial"/>
          <w:color w:val="auto"/>
          <w:sz w:val="20"/>
          <w:szCs w:val="20"/>
        </w:rPr>
        <w:t xml:space="preserve">All qualified applications will be evaluated and award made to that agency or organization whose combination of budget and service capabilities is deemed to be in the best interest of the funding agency. The funding agency reserves the unqualified right to reject any or all offers if determined to be in its best interest. Successful applicants will be notified by </w:t>
      </w:r>
      <w:r w:rsidR="008A17F2" w:rsidRPr="008A17F2">
        <w:rPr>
          <w:rFonts w:ascii="Arial" w:hAnsi="Arial"/>
          <w:b/>
          <w:color w:val="auto"/>
          <w:sz w:val="20"/>
          <w:szCs w:val="20"/>
        </w:rPr>
        <w:t>May 14, 2021</w:t>
      </w:r>
      <w:r w:rsidR="008A17F2">
        <w:rPr>
          <w:rFonts w:ascii="Arial" w:hAnsi="Arial"/>
          <w:color w:val="auto"/>
          <w:sz w:val="20"/>
          <w:szCs w:val="20"/>
        </w:rPr>
        <w:t>.</w:t>
      </w:r>
      <w:r w:rsidRPr="00824701">
        <w:rPr>
          <w:rFonts w:ascii="Arial" w:hAnsi="Arial"/>
          <w:color w:val="auto"/>
          <w:sz w:val="20"/>
          <w:szCs w:val="20"/>
        </w:rPr>
        <w:t xml:space="preserve">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Decline to Offer </w:t>
      </w:r>
      <w:r w:rsidR="00B07BE0" w:rsidRPr="00824701">
        <w:rPr>
          <w:rFonts w:ascii="Arial" w:hAnsi="Arial"/>
          <w:color w:val="auto"/>
          <w:sz w:val="20"/>
          <w:szCs w:val="20"/>
        </w:rPr>
        <w:br/>
      </w:r>
      <w:r w:rsidRPr="00824701">
        <w:rPr>
          <w:rFonts w:ascii="Arial" w:hAnsi="Arial"/>
          <w:color w:val="auto"/>
          <w:sz w:val="20"/>
          <w:szCs w:val="20"/>
        </w:rPr>
        <w:t xml:space="preserve">Any agency or organization that receives a copy of the </w:t>
      </w:r>
      <w:r w:rsidR="00AD31F3">
        <w:rPr>
          <w:rFonts w:ascii="Arial" w:hAnsi="Arial"/>
          <w:color w:val="auto"/>
          <w:sz w:val="20"/>
          <w:szCs w:val="20"/>
        </w:rPr>
        <w:t>ACP</w:t>
      </w:r>
      <w:r w:rsidRPr="00824701">
        <w:rPr>
          <w:rFonts w:ascii="Arial" w:hAnsi="Arial"/>
          <w:color w:val="auto"/>
          <w:sz w:val="20"/>
          <w:szCs w:val="20"/>
        </w:rPr>
        <w:t xml:space="preserve"> but declines to make an offer is requested to send a written "Decline to Offer" to the funding agency. Failure to respond as requested may subject the agency or organization to removal from consideration of future </w:t>
      </w:r>
      <w:r w:rsidR="00AD31F3">
        <w:rPr>
          <w:rFonts w:ascii="Arial" w:hAnsi="Arial"/>
          <w:color w:val="auto"/>
          <w:sz w:val="20"/>
          <w:szCs w:val="20"/>
        </w:rPr>
        <w:t>ACP</w:t>
      </w:r>
      <w:r w:rsidRPr="00824701">
        <w:rPr>
          <w:rFonts w:ascii="Arial" w:hAnsi="Arial"/>
          <w:color w:val="auto"/>
          <w:sz w:val="20"/>
          <w:szCs w:val="20"/>
        </w:rPr>
        <w:t xml:space="preserve">s.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Cost of Application Preparation</w:t>
      </w:r>
      <w:r w:rsidR="00B07BE0" w:rsidRPr="00824701">
        <w:rPr>
          <w:rFonts w:ascii="Arial" w:hAnsi="Arial"/>
          <w:color w:val="auto"/>
          <w:sz w:val="20"/>
          <w:szCs w:val="20"/>
        </w:rPr>
        <w:br/>
      </w:r>
      <w:r w:rsidRPr="00824701">
        <w:rPr>
          <w:rFonts w:ascii="Arial" w:hAnsi="Arial"/>
          <w:color w:val="auto"/>
          <w:sz w:val="20"/>
          <w:szCs w:val="20"/>
        </w:rPr>
        <w:t xml:space="preserve">Any cost incurred by an agency or organization in preparing or submitting an application is the agency's or organization's sole responsibility; the funding agency will not reimburse any agency or organization for any pre-award costs incurred.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Elaborate Applications</w:t>
      </w:r>
      <w:r w:rsidR="00B07BE0" w:rsidRPr="00824701">
        <w:rPr>
          <w:rFonts w:ascii="Arial" w:hAnsi="Arial"/>
          <w:color w:val="auto"/>
          <w:sz w:val="20"/>
          <w:szCs w:val="20"/>
        </w:rPr>
        <w:br/>
      </w:r>
      <w:r w:rsidRPr="00824701">
        <w:rPr>
          <w:rFonts w:ascii="Arial" w:hAnsi="Arial"/>
          <w:color w:val="auto"/>
          <w:sz w:val="20"/>
          <w:szCs w:val="20"/>
        </w:rPr>
        <w:lastRenderedPageBreak/>
        <w:t xml:space="preserve">Elaborate applications in the form of brochures or other presentations beyond that necessary to present a complete and effective application are not desired.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Oral Explanations</w:t>
      </w:r>
      <w:r w:rsidR="00B07BE0" w:rsidRPr="00824701">
        <w:rPr>
          <w:rFonts w:ascii="Arial" w:hAnsi="Arial"/>
          <w:color w:val="auto"/>
          <w:sz w:val="20"/>
          <w:szCs w:val="20"/>
        </w:rPr>
        <w:br/>
      </w:r>
      <w:r w:rsidRPr="00824701">
        <w:rPr>
          <w:rFonts w:ascii="Arial" w:hAnsi="Arial"/>
          <w:color w:val="auto"/>
          <w:sz w:val="20"/>
          <w:szCs w:val="20"/>
        </w:rPr>
        <w:t xml:space="preserve">The funding agency will not be bound by oral explanations or instructions given at any time during the competitive process or after awarding the grant.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Reference to Other Data.</w:t>
      </w:r>
      <w:r w:rsidR="00B07BE0" w:rsidRPr="00824701">
        <w:rPr>
          <w:rFonts w:ascii="Arial" w:hAnsi="Arial"/>
          <w:color w:val="auto"/>
          <w:sz w:val="20"/>
          <w:szCs w:val="20"/>
        </w:rPr>
        <w:br/>
      </w:r>
      <w:r w:rsidRPr="00824701">
        <w:rPr>
          <w:rFonts w:ascii="Arial" w:hAnsi="Arial"/>
          <w:color w:val="auto"/>
          <w:sz w:val="20"/>
          <w:szCs w:val="20"/>
        </w:rPr>
        <w:t xml:space="preserve">Only information that is received in response to this </w:t>
      </w:r>
      <w:r w:rsidR="00AD31F3">
        <w:rPr>
          <w:rFonts w:ascii="Arial" w:hAnsi="Arial"/>
          <w:color w:val="auto"/>
          <w:sz w:val="20"/>
          <w:szCs w:val="20"/>
        </w:rPr>
        <w:t>ACP</w:t>
      </w:r>
      <w:r w:rsidRPr="00824701">
        <w:rPr>
          <w:rFonts w:ascii="Arial" w:hAnsi="Arial"/>
          <w:color w:val="auto"/>
          <w:sz w:val="20"/>
          <w:szCs w:val="20"/>
        </w:rPr>
        <w:t xml:space="preserve"> will be evaluated; reference to information previously submitted will not suffice.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Titles</w:t>
      </w:r>
      <w:r w:rsidR="00B07BE0" w:rsidRPr="00824701">
        <w:rPr>
          <w:rFonts w:ascii="Arial" w:hAnsi="Arial"/>
          <w:color w:val="auto"/>
          <w:sz w:val="20"/>
          <w:szCs w:val="20"/>
        </w:rPr>
        <w:br/>
      </w:r>
      <w:r w:rsidRPr="00824701">
        <w:rPr>
          <w:rFonts w:ascii="Arial" w:hAnsi="Arial"/>
          <w:color w:val="auto"/>
          <w:sz w:val="20"/>
          <w:szCs w:val="20"/>
        </w:rPr>
        <w:t xml:space="preserve">Titles and headings in this </w:t>
      </w:r>
      <w:r w:rsidR="00AD31F3">
        <w:rPr>
          <w:rFonts w:ascii="Arial" w:hAnsi="Arial"/>
          <w:color w:val="auto"/>
          <w:sz w:val="20"/>
          <w:szCs w:val="20"/>
        </w:rPr>
        <w:t>ACP</w:t>
      </w:r>
      <w:r w:rsidRPr="00824701">
        <w:rPr>
          <w:rFonts w:ascii="Arial" w:hAnsi="Arial"/>
          <w:color w:val="auto"/>
          <w:sz w:val="20"/>
          <w:szCs w:val="20"/>
        </w:rPr>
        <w:t xml:space="preserve"> and any subsequent </w:t>
      </w:r>
      <w:r w:rsidR="00AD31F3">
        <w:rPr>
          <w:rFonts w:ascii="Arial" w:hAnsi="Arial"/>
          <w:color w:val="auto"/>
          <w:sz w:val="20"/>
          <w:szCs w:val="20"/>
        </w:rPr>
        <w:t>ACP</w:t>
      </w:r>
      <w:r w:rsidRPr="00824701">
        <w:rPr>
          <w:rFonts w:ascii="Arial" w:hAnsi="Arial"/>
          <w:color w:val="auto"/>
          <w:sz w:val="20"/>
          <w:szCs w:val="20"/>
        </w:rPr>
        <w:t xml:space="preserve"> are for convenience only and shall have no binding force or effect.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Form of Application </w:t>
      </w:r>
      <w:r w:rsidR="00B07BE0" w:rsidRPr="00824701">
        <w:rPr>
          <w:rFonts w:ascii="Arial" w:hAnsi="Arial"/>
          <w:color w:val="auto"/>
          <w:sz w:val="20"/>
          <w:szCs w:val="20"/>
        </w:rPr>
        <w:br/>
      </w:r>
      <w:r w:rsidRPr="00824701">
        <w:rPr>
          <w:rFonts w:ascii="Arial" w:hAnsi="Arial"/>
          <w:color w:val="auto"/>
          <w:sz w:val="20"/>
          <w:szCs w:val="20"/>
        </w:rPr>
        <w:t xml:space="preserve">Each application must be submitted on the form provided by the funding agency and will be incorporated into the funding agency's Performance Agreement (contract).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Exceptions</w:t>
      </w:r>
      <w:r w:rsidR="00B07BE0" w:rsidRPr="00824701">
        <w:rPr>
          <w:rFonts w:ascii="Arial" w:hAnsi="Arial"/>
          <w:color w:val="auto"/>
          <w:sz w:val="20"/>
          <w:szCs w:val="20"/>
        </w:rPr>
        <w:br/>
      </w:r>
      <w:r w:rsidRPr="00824701">
        <w:rPr>
          <w:rFonts w:ascii="Arial" w:hAnsi="Arial"/>
          <w:sz w:val="20"/>
          <w:szCs w:val="20"/>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Advertising </w:t>
      </w:r>
      <w:r w:rsidR="00B07BE0" w:rsidRPr="00824701">
        <w:rPr>
          <w:rFonts w:ascii="Arial" w:hAnsi="Arial"/>
          <w:color w:val="auto"/>
          <w:sz w:val="20"/>
          <w:szCs w:val="20"/>
        </w:rPr>
        <w:br/>
      </w:r>
      <w:r w:rsidRPr="00824701">
        <w:rPr>
          <w:rFonts w:ascii="Arial" w:hAnsi="Arial"/>
          <w:color w:val="auto"/>
          <w:sz w:val="20"/>
          <w:szCs w:val="20"/>
        </w:rPr>
        <w:t>In submitting its application, a</w:t>
      </w:r>
      <w:r w:rsidR="0092208D">
        <w:rPr>
          <w:rFonts w:ascii="Arial" w:hAnsi="Arial"/>
          <w:color w:val="auto"/>
          <w:sz w:val="20"/>
          <w:szCs w:val="20"/>
        </w:rPr>
        <w:t>gencies and organizations agree</w:t>
      </w:r>
      <w:r w:rsidRPr="00824701">
        <w:rPr>
          <w:rFonts w:ascii="Arial" w:hAnsi="Arial"/>
          <w:color w:val="auto"/>
          <w:sz w:val="20"/>
          <w:szCs w:val="20"/>
        </w:rPr>
        <w:t xml:space="preserve"> not to use the results therefrom or as part of any news release or commercial advertising without prior written approval of the funding agency.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Right to Submitted Material </w:t>
      </w:r>
      <w:r w:rsidR="00B07BE0" w:rsidRPr="00824701">
        <w:rPr>
          <w:rFonts w:ascii="Arial" w:hAnsi="Arial"/>
          <w:color w:val="auto"/>
          <w:sz w:val="20"/>
          <w:szCs w:val="20"/>
        </w:rPr>
        <w:br/>
      </w:r>
      <w:r w:rsidRPr="00824701">
        <w:rPr>
          <w:rFonts w:ascii="Arial" w:hAnsi="Arial"/>
          <w:color w:val="auto"/>
          <w:sz w:val="20"/>
          <w:szCs w:val="20"/>
        </w:rPr>
        <w:t xml:space="preserve">All responses, inquiries, or correspondence relating to or in reference to the </w:t>
      </w:r>
      <w:r w:rsidR="00AD31F3">
        <w:rPr>
          <w:rFonts w:ascii="Arial" w:hAnsi="Arial"/>
          <w:color w:val="auto"/>
          <w:sz w:val="20"/>
          <w:szCs w:val="20"/>
        </w:rPr>
        <w:t>ACP</w:t>
      </w:r>
      <w:r w:rsidRPr="00824701">
        <w:rPr>
          <w:rFonts w:ascii="Arial" w:hAnsi="Arial"/>
          <w:color w:val="auto"/>
          <w:sz w:val="20"/>
          <w:szCs w:val="20"/>
        </w:rPr>
        <w:t xml:space="preserve">, and all other reports, charts, displays, schedules, exhibits, and other documentation submitted by the agency or organization will become the property of the funding agency when received.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Competitive Offer </w:t>
      </w:r>
      <w:r w:rsidR="00B07BE0" w:rsidRPr="00824701">
        <w:rPr>
          <w:rFonts w:ascii="Arial" w:hAnsi="Arial"/>
          <w:color w:val="auto"/>
          <w:sz w:val="20"/>
          <w:szCs w:val="20"/>
        </w:rPr>
        <w:br/>
      </w:r>
      <w:r w:rsidRPr="00824701">
        <w:rPr>
          <w:rFonts w:ascii="Arial" w:hAnsi="Arial"/>
          <w:color w:val="auto"/>
          <w:sz w:val="20"/>
          <w:szCs w:val="20"/>
        </w:rPr>
        <w:t xml:space="preserve">Pursuant to the provision of G.S. 143-54, and under penalty of perjury, the signer of any application submitted in response to this </w:t>
      </w:r>
      <w:r w:rsidR="00AD31F3">
        <w:rPr>
          <w:rFonts w:ascii="Arial" w:hAnsi="Arial"/>
          <w:color w:val="auto"/>
          <w:sz w:val="20"/>
          <w:szCs w:val="20"/>
        </w:rPr>
        <w:t>ACP</w:t>
      </w:r>
      <w:r w:rsidRPr="00824701">
        <w:rPr>
          <w:rFonts w:ascii="Arial" w:hAnsi="Arial"/>
          <w:color w:val="auto"/>
          <w:sz w:val="20"/>
          <w:szCs w:val="20"/>
        </w:rPr>
        <w:t xml:space="preserve"> thereby certifies that this application has not been arrived at collusively or otherwise in violation of either Federal or </w:t>
      </w:r>
      <w:smartTag w:uri="urn:schemas-microsoft-com:office:smarttags" w:element="State">
        <w:smartTag w:uri="urn:schemas-microsoft-com:office:smarttags" w:element="place">
          <w:r w:rsidRPr="00824701">
            <w:rPr>
              <w:rFonts w:ascii="Arial" w:hAnsi="Arial"/>
              <w:color w:val="auto"/>
              <w:sz w:val="20"/>
              <w:szCs w:val="20"/>
            </w:rPr>
            <w:t>North Carolina</w:t>
          </w:r>
        </w:smartTag>
      </w:smartTag>
      <w:r w:rsidRPr="00824701">
        <w:rPr>
          <w:rFonts w:ascii="Arial" w:hAnsi="Arial"/>
          <w:color w:val="auto"/>
          <w:sz w:val="20"/>
          <w:szCs w:val="20"/>
        </w:rPr>
        <w:t xml:space="preserve"> antitrust laws.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Agency and organization's Representative </w:t>
      </w:r>
      <w:r w:rsidR="00B07BE0" w:rsidRPr="00824701">
        <w:rPr>
          <w:rFonts w:ascii="Arial" w:hAnsi="Arial"/>
          <w:color w:val="auto"/>
          <w:sz w:val="20"/>
          <w:szCs w:val="20"/>
        </w:rPr>
        <w:br/>
      </w:r>
      <w:r w:rsidRPr="00824701">
        <w:rPr>
          <w:rFonts w:ascii="Arial" w:hAnsi="Arial"/>
          <w:color w:val="auto"/>
          <w:sz w:val="20"/>
          <w:szCs w:val="20"/>
        </w:rPr>
        <w:t xml:space="preserve">Each agency or organization shall submit with its application the name, address, and telephone number of the person(s) with authority to bind the agency or organization and answer questions or provide clarification concerning the application.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Subcontracting</w:t>
      </w:r>
      <w:r w:rsidR="00B07BE0" w:rsidRPr="00824701">
        <w:rPr>
          <w:rFonts w:ascii="Arial" w:hAnsi="Arial"/>
          <w:color w:val="auto"/>
          <w:sz w:val="20"/>
          <w:szCs w:val="20"/>
        </w:rPr>
        <w:br/>
      </w:r>
      <w:r w:rsidRPr="00824701">
        <w:rPr>
          <w:rFonts w:ascii="Arial" w:hAnsi="Arial"/>
          <w:color w:val="auto"/>
          <w:sz w:val="20"/>
          <w:szCs w:val="20"/>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Proprietary Information </w:t>
      </w:r>
      <w:r w:rsidR="00B07BE0" w:rsidRPr="00824701">
        <w:rPr>
          <w:rFonts w:ascii="Arial" w:hAnsi="Arial"/>
          <w:color w:val="auto"/>
          <w:sz w:val="20"/>
          <w:szCs w:val="20"/>
        </w:rPr>
        <w:br/>
      </w:r>
      <w:r w:rsidRPr="00824701">
        <w:rPr>
          <w:rFonts w:ascii="Arial" w:hAnsi="Arial"/>
          <w:color w:val="auto"/>
          <w:sz w:val="20"/>
          <w:szCs w:val="20"/>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Participation Encouraged </w:t>
      </w:r>
      <w:r w:rsidR="00B07BE0" w:rsidRPr="00824701">
        <w:rPr>
          <w:rFonts w:ascii="Arial" w:hAnsi="Arial"/>
          <w:color w:val="auto"/>
          <w:sz w:val="20"/>
          <w:szCs w:val="20"/>
        </w:rPr>
        <w:br/>
      </w:r>
      <w:r w:rsidRPr="00824701">
        <w:rPr>
          <w:rFonts w:ascii="Arial" w:hAnsi="Arial"/>
          <w:color w:val="auto"/>
          <w:sz w:val="20"/>
          <w:szCs w:val="20"/>
        </w:rPr>
        <w:t xml:space="preserve">Pursuant to Article 3 and 3C, Chapter 143 of the North Carolina General Statutes and Executive Order No. 77, the funding agency invites and encourages participation in this </w:t>
      </w:r>
      <w:r w:rsidR="00AD31F3">
        <w:rPr>
          <w:rFonts w:ascii="Arial" w:hAnsi="Arial"/>
          <w:color w:val="auto"/>
          <w:sz w:val="20"/>
          <w:szCs w:val="20"/>
        </w:rPr>
        <w:t>ACP</w:t>
      </w:r>
      <w:r w:rsidRPr="00824701">
        <w:rPr>
          <w:rFonts w:ascii="Arial" w:hAnsi="Arial"/>
          <w:color w:val="auto"/>
          <w:sz w:val="20"/>
          <w:szCs w:val="20"/>
        </w:rPr>
        <w:t xml:space="preserve"> by businesses owned by minorities, women and the disabled including utilization as subcontractor(s) to perform functions under this Request for Applications. </w:t>
      </w:r>
    </w:p>
    <w:p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Contract</w:t>
      </w:r>
      <w:r w:rsidR="00B07BE0" w:rsidRPr="00824701">
        <w:rPr>
          <w:rFonts w:ascii="Arial" w:hAnsi="Arial"/>
          <w:color w:val="auto"/>
          <w:sz w:val="20"/>
          <w:szCs w:val="20"/>
        </w:rPr>
        <w:br/>
      </w:r>
      <w:r w:rsidRPr="00824701">
        <w:rPr>
          <w:rFonts w:ascii="Arial" w:hAnsi="Arial"/>
          <w:sz w:val="20"/>
          <w:szCs w:val="20"/>
        </w:rPr>
        <w:t xml:space="preserve">The Division will issue a contract to the recipient of the grant that will include their application. Expenditures can begin immediately up receipt of a completely signed contract. </w:t>
      </w:r>
    </w:p>
    <w:p w:rsidR="00B07BE0" w:rsidRPr="00824701" w:rsidRDefault="00B07BE0" w:rsidP="00B07BE0">
      <w:pPr>
        <w:pStyle w:val="Default"/>
        <w:rPr>
          <w:rFonts w:ascii="Arial" w:hAnsi="Arial"/>
          <w:color w:val="auto"/>
          <w:sz w:val="20"/>
          <w:szCs w:val="20"/>
        </w:rPr>
      </w:pPr>
    </w:p>
    <w:p w:rsidR="00F12F50" w:rsidRDefault="00F12F50" w:rsidP="00F12F50">
      <w:pPr>
        <w:pStyle w:val="Default"/>
        <w:rPr>
          <w:rFonts w:ascii="Arial" w:hAnsi="Arial"/>
          <w:color w:val="auto"/>
          <w:sz w:val="20"/>
          <w:szCs w:val="20"/>
        </w:rPr>
      </w:pPr>
      <w:r w:rsidRPr="00824701">
        <w:rPr>
          <w:rFonts w:ascii="Arial" w:hAnsi="Arial"/>
          <w:sz w:val="20"/>
          <w:szCs w:val="20"/>
        </w:rPr>
        <w:t xml:space="preserve">Please be advised that successful applicants may be required to have an audit </w:t>
      </w:r>
      <w:r>
        <w:rPr>
          <w:rFonts w:ascii="Arial" w:hAnsi="Arial"/>
          <w:sz w:val="20"/>
          <w:szCs w:val="20"/>
        </w:rPr>
        <w:t xml:space="preserve">in accordance with </w:t>
      </w:r>
      <w:r w:rsidRPr="00244C01">
        <w:rPr>
          <w:rFonts w:ascii="Arial" w:hAnsi="Arial"/>
          <w:color w:val="auto"/>
          <w:sz w:val="20"/>
          <w:szCs w:val="20"/>
        </w:rPr>
        <w:t xml:space="preserve">G.S. </w:t>
      </w:r>
      <w:r w:rsidRPr="00244C01">
        <w:rPr>
          <w:rFonts w:ascii="Arial" w:hAnsi="Arial"/>
          <w:color w:val="auto"/>
          <w:sz w:val="20"/>
          <w:szCs w:val="20"/>
        </w:rPr>
        <w:lastRenderedPageBreak/>
        <w:t>143C-6-22 and G.S. 143C-6-23</w:t>
      </w:r>
      <w:r w:rsidRPr="004F3819">
        <w:rPr>
          <w:rFonts w:ascii="Arial" w:hAnsi="Arial"/>
        </w:rPr>
        <w:t xml:space="preserve"> </w:t>
      </w:r>
      <w:r w:rsidRPr="00824701">
        <w:rPr>
          <w:rFonts w:ascii="Arial" w:hAnsi="Arial"/>
          <w:sz w:val="20"/>
          <w:szCs w:val="20"/>
        </w:rPr>
        <w:t xml:space="preserve">as applicable to the agency or organization’s status.  Also, the contract may </w:t>
      </w:r>
      <w:r w:rsidRPr="00F12F50">
        <w:rPr>
          <w:rFonts w:ascii="Arial" w:hAnsi="Arial"/>
          <w:color w:val="auto"/>
          <w:sz w:val="20"/>
          <w:szCs w:val="20"/>
        </w:rPr>
        <w:t>include assurances the successful applicant would be required to execute when signing the contract.  In</w:t>
      </w:r>
      <w:r w:rsidRPr="00DB61D5">
        <w:rPr>
          <w:rFonts w:ascii="Arial" w:hAnsi="Arial"/>
          <w:sz w:val="20"/>
          <w:szCs w:val="20"/>
        </w:rPr>
        <w:t xml:space="preserve"> addition, </w:t>
      </w:r>
      <w:r>
        <w:rPr>
          <w:rFonts w:ascii="Arial" w:hAnsi="Arial"/>
          <w:sz w:val="20"/>
          <w:szCs w:val="20"/>
        </w:rPr>
        <w:t>c</w:t>
      </w:r>
      <w:r w:rsidRPr="00DB61D5">
        <w:rPr>
          <w:rFonts w:ascii="Arial" w:hAnsi="Arial"/>
          <w:color w:val="auto"/>
          <w:sz w:val="20"/>
          <w:szCs w:val="20"/>
        </w:rPr>
        <w:t>ontractors must not be on the NC Suspension of Funding List (SOFL), NC Debarred List, Iran Divestment List, or the Federal Exclusion List.  Contracts will not be initiated until issues are resolved.</w:t>
      </w:r>
    </w:p>
    <w:p w:rsidR="00F12F50" w:rsidRDefault="00F12F50" w:rsidP="00F12F50">
      <w:pPr>
        <w:pStyle w:val="CM1"/>
        <w:rPr>
          <w:rFonts w:ascii="Arial" w:hAnsi="Arial"/>
          <w:color w:val="000000"/>
          <w:sz w:val="20"/>
          <w:szCs w:val="20"/>
        </w:rPr>
      </w:pPr>
    </w:p>
    <w:p w:rsidR="00F12F50" w:rsidRPr="00824701" w:rsidRDefault="00F12F50" w:rsidP="00F12F50">
      <w:pPr>
        <w:pStyle w:val="Default"/>
        <w:rPr>
          <w:rFonts w:ascii="Arial" w:hAnsi="Arial"/>
          <w:sz w:val="20"/>
          <w:szCs w:val="20"/>
        </w:rPr>
      </w:pPr>
      <w:r>
        <w:rPr>
          <w:rFonts w:ascii="Arial" w:hAnsi="Arial"/>
          <w:sz w:val="20"/>
          <w:szCs w:val="20"/>
        </w:rPr>
        <w:br w:type="page"/>
      </w:r>
    </w:p>
    <w:p w:rsidR="00F12F50" w:rsidRPr="00824701" w:rsidRDefault="00F12F50" w:rsidP="00F12F50">
      <w:pPr>
        <w:pStyle w:val="CM13"/>
        <w:spacing w:line="260" w:lineRule="atLeast"/>
        <w:rPr>
          <w:rFonts w:ascii="Arial" w:hAnsi="Arial"/>
          <w:color w:val="000000"/>
          <w:sz w:val="20"/>
          <w:szCs w:val="20"/>
        </w:rPr>
      </w:pPr>
      <w:r w:rsidRPr="00824701">
        <w:rPr>
          <w:rFonts w:ascii="Arial" w:hAnsi="Arial"/>
          <w:color w:val="000000"/>
          <w:sz w:val="20"/>
          <w:szCs w:val="20"/>
        </w:rPr>
        <w:t xml:space="preserve">Assemble the Application in the following order.  Use a binder clip at top left corner on each copy of the application. Number each page consecutively beginning with the Application Face Sheet. </w:t>
      </w:r>
    </w:p>
    <w:p w:rsidR="00F12F50" w:rsidRDefault="00F12F50" w:rsidP="00F12F50">
      <w:pPr>
        <w:pStyle w:val="CM13"/>
        <w:numPr>
          <w:ilvl w:val="0"/>
          <w:numId w:val="17"/>
        </w:numPr>
        <w:spacing w:after="0" w:line="260" w:lineRule="atLeast"/>
        <w:rPr>
          <w:rFonts w:ascii="Arial" w:hAnsi="Arial"/>
          <w:color w:val="000000"/>
          <w:sz w:val="20"/>
          <w:szCs w:val="20"/>
        </w:rPr>
      </w:pPr>
      <w:r w:rsidRPr="00824701">
        <w:rPr>
          <w:rFonts w:ascii="Arial" w:hAnsi="Arial"/>
          <w:color w:val="000000"/>
          <w:sz w:val="20"/>
          <w:szCs w:val="20"/>
        </w:rPr>
        <w:t xml:space="preserve">Application Face Sheet </w:t>
      </w:r>
    </w:p>
    <w:p w:rsidR="00F12F50" w:rsidRPr="00F12F50" w:rsidRDefault="00F12F50" w:rsidP="00D437D1">
      <w:pPr>
        <w:pStyle w:val="CM13"/>
        <w:numPr>
          <w:ilvl w:val="0"/>
          <w:numId w:val="17"/>
        </w:numPr>
        <w:spacing w:after="0" w:line="260" w:lineRule="atLeast"/>
        <w:rPr>
          <w:rFonts w:ascii="Arial" w:hAnsi="Arial"/>
          <w:color w:val="000000"/>
          <w:sz w:val="20"/>
          <w:szCs w:val="20"/>
        </w:rPr>
      </w:pPr>
      <w:r w:rsidRPr="00F12F50">
        <w:rPr>
          <w:rFonts w:ascii="Arial" w:hAnsi="Arial"/>
          <w:color w:val="000000"/>
          <w:sz w:val="20"/>
          <w:szCs w:val="20"/>
        </w:rPr>
        <w:t>Impartial Hearing Officer (IHO) Application</w:t>
      </w:r>
    </w:p>
    <w:p w:rsidR="00F12F50" w:rsidRPr="00F12F50" w:rsidRDefault="00F12F50" w:rsidP="00F12F50">
      <w:pPr>
        <w:pStyle w:val="CM13"/>
        <w:numPr>
          <w:ilvl w:val="0"/>
          <w:numId w:val="17"/>
        </w:numPr>
        <w:spacing w:after="0" w:line="260" w:lineRule="atLeast"/>
        <w:rPr>
          <w:rFonts w:ascii="Arial" w:hAnsi="Arial"/>
          <w:color w:val="000000"/>
          <w:sz w:val="20"/>
          <w:szCs w:val="20"/>
        </w:rPr>
        <w:pPrChange w:id="1" w:author="Unknown" w:date="2021-03-01T16:28:00Z">
          <w:pPr>
            <w:pStyle w:val="CM13"/>
            <w:numPr>
              <w:numId w:val="17"/>
            </w:numPr>
            <w:spacing w:line="260" w:lineRule="atLeast"/>
            <w:ind w:left="720" w:hanging="360"/>
          </w:pPr>
        </w:pPrChange>
      </w:pPr>
      <w:r w:rsidRPr="00F12F50">
        <w:rPr>
          <w:rFonts w:ascii="Arial" w:hAnsi="Arial"/>
          <w:color w:val="000000"/>
          <w:sz w:val="20"/>
          <w:szCs w:val="20"/>
        </w:rPr>
        <w:t>Current Resume</w:t>
      </w:r>
    </w:p>
    <w:p w:rsidR="00F12F50" w:rsidRDefault="00F12F50" w:rsidP="00F12F50">
      <w:pPr>
        <w:pStyle w:val="Default"/>
      </w:pPr>
    </w:p>
    <w:p w:rsidR="00824701" w:rsidRDefault="00394D9C">
      <w:pPr>
        <w:pStyle w:val="Default"/>
        <w:spacing w:line="720" w:lineRule="atLeast"/>
        <w:ind w:left="3488"/>
        <w:jc w:val="both"/>
        <w:rPr>
          <w:rFonts w:ascii="Arial" w:hAnsi="Arial"/>
          <w:b/>
          <w:bCs/>
          <w:color w:val="auto"/>
          <w:sz w:val="20"/>
          <w:szCs w:val="20"/>
        </w:rPr>
      </w:pPr>
      <w:r>
        <w:rPr>
          <w:rFonts w:ascii="Arial" w:hAnsi="Arial"/>
          <w:b/>
          <w:bCs/>
          <w:color w:val="auto"/>
          <w:sz w:val="20"/>
          <w:szCs w:val="20"/>
        </w:rPr>
        <w:t>A</w:t>
      </w:r>
      <w:r w:rsidR="00824701" w:rsidRPr="00824701">
        <w:rPr>
          <w:rFonts w:ascii="Arial" w:hAnsi="Arial"/>
          <w:b/>
          <w:bCs/>
          <w:color w:val="auto"/>
          <w:sz w:val="20"/>
          <w:szCs w:val="20"/>
        </w:rPr>
        <w:t xml:space="preserve">PPLICATION FACE SHEET </w:t>
      </w:r>
    </w:p>
    <w:p w:rsidR="00824701" w:rsidRDefault="00824701" w:rsidP="00824701">
      <w:pPr>
        <w:pStyle w:val="Default"/>
        <w:jc w:val="both"/>
        <w:rPr>
          <w:rFonts w:ascii="Arial" w:hAnsi="Arial"/>
          <w:color w:val="auto"/>
          <w:sz w:val="20"/>
          <w:szCs w:val="20"/>
        </w:rPr>
      </w:pPr>
    </w:p>
    <w:p w:rsidR="000223A0" w:rsidRPr="00824701" w:rsidRDefault="000223A0" w:rsidP="00824701">
      <w:pPr>
        <w:pStyle w:val="Default"/>
        <w:jc w:val="both"/>
        <w:rPr>
          <w:rFonts w:ascii="Arial" w:hAnsi="Arial"/>
          <w:color w:val="auto"/>
          <w:sz w:val="20"/>
          <w:szCs w:val="20"/>
        </w:rPr>
      </w:pPr>
    </w:p>
    <w:p w:rsidR="000223A0" w:rsidRPr="00824701" w:rsidRDefault="000223A0" w:rsidP="000223A0">
      <w:pPr>
        <w:pStyle w:val="Default"/>
        <w:jc w:val="both"/>
        <w:rPr>
          <w:rFonts w:ascii="Arial" w:hAnsi="Arial"/>
          <w:color w:val="auto"/>
          <w:sz w:val="20"/>
          <w:szCs w:val="20"/>
        </w:rPr>
      </w:pPr>
      <w:r w:rsidRPr="00824701">
        <w:rPr>
          <w:rFonts w:ascii="Arial" w:hAnsi="Arial"/>
          <w:color w:val="auto"/>
          <w:sz w:val="20"/>
          <w:szCs w:val="20"/>
        </w:rPr>
        <w:t xml:space="preserve">Name: </w:t>
      </w:r>
    </w:p>
    <w:p w:rsidR="000223A0" w:rsidRPr="00824701" w:rsidRDefault="000223A0" w:rsidP="000223A0">
      <w:pPr>
        <w:pStyle w:val="Default"/>
        <w:jc w:val="both"/>
        <w:rPr>
          <w:rFonts w:ascii="Arial" w:hAnsi="Arial"/>
          <w:color w:val="auto"/>
          <w:sz w:val="20"/>
          <w:szCs w:val="20"/>
        </w:rPr>
      </w:pPr>
      <w:r w:rsidRPr="00824701">
        <w:rPr>
          <w:rFonts w:ascii="Arial" w:hAnsi="Arial"/>
          <w:color w:val="auto"/>
          <w:sz w:val="20"/>
          <w:szCs w:val="20"/>
        </w:rPr>
        <w:t>Address:</w:t>
      </w:r>
      <w:r w:rsidRPr="00824701">
        <w:rPr>
          <w:rFonts w:ascii="Arial" w:hAnsi="Arial"/>
          <w:color w:val="auto"/>
          <w:sz w:val="20"/>
          <w:szCs w:val="20"/>
        </w:rPr>
        <w:tab/>
      </w:r>
    </w:p>
    <w:p w:rsidR="000223A0" w:rsidRPr="00824701" w:rsidRDefault="000223A0" w:rsidP="000223A0">
      <w:pPr>
        <w:pStyle w:val="Default"/>
        <w:jc w:val="both"/>
        <w:rPr>
          <w:rFonts w:ascii="Arial" w:hAnsi="Arial"/>
          <w:color w:val="auto"/>
          <w:sz w:val="20"/>
          <w:szCs w:val="20"/>
        </w:rPr>
      </w:pPr>
      <w:r w:rsidRPr="00824701">
        <w:rPr>
          <w:rFonts w:ascii="Arial" w:hAnsi="Arial"/>
          <w:color w:val="auto"/>
          <w:sz w:val="20"/>
          <w:szCs w:val="20"/>
        </w:rPr>
        <w:tab/>
      </w:r>
      <w:r w:rsidRPr="00824701">
        <w:rPr>
          <w:rFonts w:ascii="Arial" w:hAnsi="Arial"/>
          <w:color w:val="auto"/>
          <w:sz w:val="20"/>
          <w:szCs w:val="20"/>
        </w:rPr>
        <w:tab/>
      </w:r>
    </w:p>
    <w:p w:rsidR="000223A0" w:rsidRPr="00824701" w:rsidRDefault="000223A0" w:rsidP="000223A0">
      <w:pPr>
        <w:pStyle w:val="Default"/>
        <w:jc w:val="both"/>
        <w:rPr>
          <w:rFonts w:ascii="Arial" w:hAnsi="Arial"/>
          <w:color w:val="auto"/>
          <w:sz w:val="20"/>
          <w:szCs w:val="20"/>
        </w:rPr>
      </w:pPr>
      <w:r w:rsidRPr="00824701">
        <w:rPr>
          <w:rFonts w:ascii="Arial" w:hAnsi="Arial"/>
          <w:color w:val="auto"/>
          <w:sz w:val="20"/>
          <w:szCs w:val="20"/>
        </w:rPr>
        <w:tab/>
      </w:r>
      <w:r w:rsidRPr="00824701">
        <w:rPr>
          <w:rFonts w:ascii="Arial" w:hAnsi="Arial"/>
          <w:color w:val="auto"/>
          <w:sz w:val="20"/>
          <w:szCs w:val="20"/>
        </w:rPr>
        <w:tab/>
      </w:r>
    </w:p>
    <w:p w:rsidR="000223A0" w:rsidRPr="00824701" w:rsidRDefault="000223A0" w:rsidP="000223A0">
      <w:pPr>
        <w:pStyle w:val="Default"/>
        <w:rPr>
          <w:rFonts w:ascii="Arial" w:hAnsi="Arial"/>
          <w:sz w:val="20"/>
          <w:szCs w:val="20"/>
        </w:rPr>
      </w:pPr>
    </w:p>
    <w:p w:rsidR="000223A0" w:rsidRPr="00824701" w:rsidRDefault="000223A0" w:rsidP="000223A0">
      <w:pPr>
        <w:pStyle w:val="CM12"/>
        <w:spacing w:line="240" w:lineRule="auto"/>
        <w:rPr>
          <w:rFonts w:ascii="Arial" w:hAnsi="Arial"/>
          <w:sz w:val="20"/>
          <w:szCs w:val="20"/>
        </w:rPr>
      </w:pPr>
      <w:r w:rsidRPr="00824701">
        <w:rPr>
          <w:rFonts w:ascii="Arial" w:hAnsi="Arial"/>
          <w:sz w:val="20"/>
          <w:szCs w:val="20"/>
        </w:rPr>
        <w:t>Status:  ( ) Public ( ) Non-Profit ( ) For Profit</w:t>
      </w:r>
      <w:r>
        <w:rPr>
          <w:rFonts w:ascii="Arial" w:hAnsi="Arial"/>
          <w:sz w:val="20"/>
          <w:szCs w:val="20"/>
        </w:rPr>
        <w:t xml:space="preserve"> ( ) Individual</w:t>
      </w:r>
    </w:p>
    <w:p w:rsidR="000223A0" w:rsidRPr="00824701" w:rsidRDefault="000223A0" w:rsidP="000223A0">
      <w:pPr>
        <w:pStyle w:val="Default"/>
        <w:rPr>
          <w:rFonts w:ascii="Arial" w:hAnsi="Arial"/>
          <w:sz w:val="20"/>
          <w:szCs w:val="20"/>
        </w:rPr>
      </w:pPr>
    </w:p>
    <w:p w:rsidR="000223A0" w:rsidRPr="00824701" w:rsidRDefault="000223A0" w:rsidP="000223A0">
      <w:pPr>
        <w:pStyle w:val="CM12"/>
        <w:spacing w:line="240" w:lineRule="auto"/>
        <w:rPr>
          <w:rFonts w:ascii="Arial" w:hAnsi="Arial"/>
          <w:sz w:val="20"/>
          <w:szCs w:val="20"/>
        </w:rPr>
      </w:pPr>
      <w:r>
        <w:rPr>
          <w:rFonts w:ascii="Arial" w:hAnsi="Arial"/>
          <w:sz w:val="20"/>
          <w:szCs w:val="20"/>
        </w:rPr>
        <w:t>Social Security</w:t>
      </w:r>
      <w:r w:rsidRPr="00824701">
        <w:rPr>
          <w:rFonts w:ascii="Arial" w:hAnsi="Arial"/>
          <w:sz w:val="20"/>
          <w:szCs w:val="20"/>
        </w:rPr>
        <w:t xml:space="preserve"> Number:</w:t>
      </w:r>
      <w:r w:rsidRPr="00824701">
        <w:rPr>
          <w:rFonts w:ascii="Arial" w:hAnsi="Arial"/>
          <w:sz w:val="20"/>
          <w:szCs w:val="20"/>
        </w:rPr>
        <w:tab/>
      </w:r>
      <w:r w:rsidRPr="00824701">
        <w:rPr>
          <w:rFonts w:ascii="Arial" w:hAnsi="Arial"/>
          <w:sz w:val="20"/>
          <w:szCs w:val="20"/>
        </w:rPr>
        <w:tab/>
      </w:r>
    </w:p>
    <w:p w:rsidR="000223A0" w:rsidRPr="00824701" w:rsidRDefault="000223A0" w:rsidP="000223A0">
      <w:pPr>
        <w:pStyle w:val="Default"/>
        <w:rPr>
          <w:rFonts w:ascii="Arial" w:hAnsi="Arial"/>
          <w:sz w:val="20"/>
          <w:szCs w:val="20"/>
        </w:rPr>
      </w:pPr>
    </w:p>
    <w:p w:rsidR="000223A0" w:rsidRDefault="000223A0" w:rsidP="000223A0">
      <w:pPr>
        <w:pStyle w:val="CM12"/>
        <w:spacing w:line="240" w:lineRule="auto"/>
        <w:rPr>
          <w:rFonts w:ascii="Arial" w:hAnsi="Arial"/>
          <w:sz w:val="20"/>
          <w:szCs w:val="20"/>
        </w:rPr>
      </w:pPr>
      <w:r w:rsidRPr="00824701">
        <w:rPr>
          <w:rFonts w:ascii="Arial" w:hAnsi="Arial"/>
          <w:sz w:val="20"/>
          <w:szCs w:val="20"/>
        </w:rPr>
        <w:t xml:space="preserve">Financial Reporting Year </w:t>
      </w:r>
      <w:r w:rsidRPr="00824701">
        <w:rPr>
          <w:rFonts w:ascii="Arial" w:hAnsi="Arial"/>
          <w:sz w:val="20"/>
          <w:szCs w:val="20"/>
        </w:rPr>
        <w:tab/>
        <w:t>_______  through ________</w:t>
      </w:r>
    </w:p>
    <w:p w:rsidR="000223A0" w:rsidRDefault="000223A0" w:rsidP="000223A0">
      <w:pPr>
        <w:pStyle w:val="Default"/>
      </w:pPr>
    </w:p>
    <w:p w:rsidR="000223A0" w:rsidRDefault="000223A0" w:rsidP="000223A0">
      <w:pPr>
        <w:pStyle w:val="CM9"/>
        <w:rPr>
          <w:rFonts w:ascii="Arial" w:hAnsi="Arial"/>
          <w:b/>
          <w:bCs/>
          <w:sz w:val="20"/>
          <w:szCs w:val="20"/>
        </w:rPr>
      </w:pPr>
      <w:r>
        <w:rPr>
          <w:rFonts w:ascii="Arial" w:hAnsi="Arial"/>
          <w:b/>
          <w:bCs/>
          <w:sz w:val="20"/>
          <w:szCs w:val="20"/>
        </w:rPr>
        <w:t>Signature: ___________________________</w:t>
      </w:r>
    </w:p>
    <w:p w:rsidR="000223A0" w:rsidRDefault="000223A0" w:rsidP="000223A0">
      <w:pPr>
        <w:pStyle w:val="CM9"/>
        <w:rPr>
          <w:rFonts w:ascii="Arial" w:hAnsi="Arial"/>
          <w:b/>
          <w:bCs/>
          <w:sz w:val="20"/>
          <w:szCs w:val="20"/>
        </w:rPr>
      </w:pPr>
    </w:p>
    <w:p w:rsidR="000223A0" w:rsidRPr="001A0F0F" w:rsidRDefault="000223A0" w:rsidP="000223A0">
      <w:pPr>
        <w:pStyle w:val="CM9"/>
        <w:rPr>
          <w:rFonts w:ascii="Arial" w:hAnsi="Arial"/>
          <w:b/>
          <w:bCs/>
          <w:sz w:val="20"/>
          <w:szCs w:val="20"/>
        </w:rPr>
      </w:pPr>
      <w:r w:rsidRPr="001A0F0F">
        <w:rPr>
          <w:rFonts w:ascii="Arial" w:hAnsi="Arial"/>
          <w:b/>
          <w:bCs/>
          <w:sz w:val="20"/>
          <w:szCs w:val="20"/>
        </w:rPr>
        <w:t xml:space="preserve">Date </w:t>
      </w:r>
      <w:r>
        <w:rPr>
          <w:rFonts w:ascii="Arial" w:hAnsi="Arial"/>
          <w:b/>
          <w:bCs/>
          <w:sz w:val="20"/>
          <w:szCs w:val="20"/>
        </w:rPr>
        <w:t xml:space="preserve"> __________________</w:t>
      </w:r>
      <w:r w:rsidRPr="001A0F0F">
        <w:rPr>
          <w:rFonts w:ascii="Arial" w:hAnsi="Arial"/>
          <w:b/>
          <w:bCs/>
          <w:sz w:val="20"/>
          <w:szCs w:val="20"/>
        </w:rPr>
        <w:tab/>
      </w:r>
      <w:r w:rsidRPr="001A0F0F">
        <w:rPr>
          <w:rFonts w:ascii="Arial" w:hAnsi="Arial"/>
          <w:b/>
          <w:bCs/>
          <w:sz w:val="20"/>
          <w:szCs w:val="20"/>
        </w:rPr>
        <w:tab/>
      </w:r>
    </w:p>
    <w:p w:rsidR="000223A0" w:rsidRDefault="000223A0" w:rsidP="000223A0">
      <w:pPr>
        <w:pStyle w:val="Default"/>
      </w:pPr>
    </w:p>
    <w:p w:rsidR="000223A0" w:rsidRPr="00356A88" w:rsidRDefault="000223A0" w:rsidP="000223A0">
      <w:pPr>
        <w:pStyle w:val="Default"/>
      </w:pPr>
      <w:r>
        <w:br w:type="page"/>
      </w:r>
    </w:p>
    <w:tbl>
      <w:tblPr>
        <w:tblW w:w="9423" w:type="dxa"/>
        <w:tblLook w:val="04A0" w:firstRow="1" w:lastRow="0" w:firstColumn="1" w:lastColumn="0" w:noHBand="0" w:noVBand="1"/>
      </w:tblPr>
      <w:tblGrid>
        <w:gridCol w:w="2231"/>
        <w:gridCol w:w="7192"/>
      </w:tblGrid>
      <w:tr w:rsidR="000223A0" w:rsidRPr="00115678" w:rsidTr="002C2118">
        <w:trPr>
          <w:trHeight w:val="595"/>
        </w:trPr>
        <w:tc>
          <w:tcPr>
            <w:tcW w:w="2231" w:type="dxa"/>
          </w:tcPr>
          <w:p w:rsidR="000223A0" w:rsidRDefault="000223A0" w:rsidP="002C2118">
            <w:pPr>
              <w:jc w:val="center"/>
              <w:rPr>
                <w:rFonts w:ascii="Arial" w:hAnsi="Arial" w:cs="Arial"/>
                <w:b/>
                <w:sz w:val="20"/>
              </w:rPr>
            </w:pPr>
          </w:p>
          <w:p w:rsidR="000223A0" w:rsidRDefault="000223A0" w:rsidP="002C2118">
            <w:pPr>
              <w:jc w:val="center"/>
              <w:rPr>
                <w:rFonts w:ascii="Arial" w:hAnsi="Arial" w:cs="Arial"/>
                <w:b/>
                <w:sz w:val="20"/>
              </w:rPr>
            </w:pPr>
          </w:p>
          <w:p w:rsidR="000223A0" w:rsidRDefault="000223A0" w:rsidP="002C2118">
            <w:pPr>
              <w:jc w:val="center"/>
              <w:rPr>
                <w:rFonts w:ascii="Arial" w:hAnsi="Arial" w:cs="Arial"/>
                <w:b/>
                <w:sz w:val="20"/>
              </w:rPr>
            </w:pPr>
            <w:r w:rsidRPr="002832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alt="A drawing of a personDescription generated with high confidence" style="width:82.5pt;height:73.5pt;visibility:visible">
                  <v:imagedata r:id="rId7" o:title=""/>
                </v:shape>
              </w:pict>
            </w:r>
          </w:p>
          <w:p w:rsidR="000223A0" w:rsidRPr="00115678" w:rsidRDefault="000223A0" w:rsidP="002C2118">
            <w:pPr>
              <w:jc w:val="center"/>
              <w:rPr>
                <w:rFonts w:ascii="Arial" w:hAnsi="Arial" w:cs="Arial"/>
                <w:b/>
                <w:sz w:val="20"/>
              </w:rPr>
            </w:pPr>
          </w:p>
        </w:tc>
        <w:tc>
          <w:tcPr>
            <w:tcW w:w="7192" w:type="dxa"/>
            <w:vAlign w:val="bottom"/>
          </w:tcPr>
          <w:p w:rsidR="000223A0" w:rsidRDefault="000223A0" w:rsidP="002C2118">
            <w:pPr>
              <w:jc w:val="center"/>
              <w:rPr>
                <w:rFonts w:ascii="Arial" w:hAnsi="Arial" w:cs="Arial"/>
                <w:b/>
                <w:szCs w:val="22"/>
              </w:rPr>
            </w:pPr>
            <w:r w:rsidRPr="00115678">
              <w:rPr>
                <w:rFonts w:ascii="Arial" w:hAnsi="Arial" w:cs="Arial"/>
                <w:b/>
              </w:rPr>
              <w:t>North Carolina Division of Vocational Rehabilitation Services (NC DVRS)</w:t>
            </w:r>
          </w:p>
          <w:p w:rsidR="000223A0" w:rsidRDefault="000223A0" w:rsidP="002C2118">
            <w:pPr>
              <w:jc w:val="center"/>
              <w:rPr>
                <w:rFonts w:ascii="Arial" w:hAnsi="Arial" w:cs="Arial"/>
                <w:b/>
                <w:szCs w:val="22"/>
              </w:rPr>
            </w:pPr>
            <w:r w:rsidRPr="00115678">
              <w:rPr>
                <w:rFonts w:ascii="Arial" w:hAnsi="Arial" w:cs="Arial"/>
                <w:b/>
                <w:szCs w:val="22"/>
              </w:rPr>
              <w:t>Impartial Hearing Office</w:t>
            </w:r>
            <w:r>
              <w:rPr>
                <w:rFonts w:ascii="Arial" w:hAnsi="Arial" w:cs="Arial"/>
                <w:b/>
                <w:szCs w:val="22"/>
              </w:rPr>
              <w:t>r</w:t>
            </w:r>
            <w:r w:rsidRPr="00115678">
              <w:rPr>
                <w:rFonts w:ascii="Arial" w:hAnsi="Arial" w:cs="Arial"/>
                <w:b/>
                <w:szCs w:val="22"/>
              </w:rPr>
              <w:t xml:space="preserve"> (IHO) Application</w:t>
            </w:r>
          </w:p>
          <w:p w:rsidR="000223A0" w:rsidRDefault="000223A0" w:rsidP="002C2118">
            <w:pPr>
              <w:jc w:val="center"/>
              <w:rPr>
                <w:rFonts w:ascii="Arial" w:hAnsi="Arial" w:cs="Arial"/>
                <w:b/>
                <w:szCs w:val="22"/>
              </w:rPr>
            </w:pPr>
          </w:p>
          <w:p w:rsidR="000223A0" w:rsidRPr="00115678" w:rsidRDefault="000223A0" w:rsidP="002C2118">
            <w:pPr>
              <w:jc w:val="center"/>
              <w:rPr>
                <w:rFonts w:ascii="Arial" w:hAnsi="Arial" w:cs="Arial"/>
                <w:b/>
                <w:szCs w:val="22"/>
              </w:rPr>
            </w:pPr>
          </w:p>
        </w:tc>
      </w:tr>
    </w:tbl>
    <w:p w:rsidR="000223A0" w:rsidRPr="00456779" w:rsidRDefault="000223A0" w:rsidP="000223A0">
      <w:pPr>
        <w:pBdr>
          <w:bottom w:val="single" w:sz="4" w:space="1" w:color="auto"/>
        </w:pBdr>
        <w:jc w:val="center"/>
        <w:rPr>
          <w:rFonts w:ascii="Arial" w:hAnsi="Arial" w:cs="Arial"/>
          <w:b/>
          <w:sz w:val="20"/>
        </w:rPr>
      </w:pPr>
      <w:r>
        <w:rPr>
          <w:rFonts w:ascii="Arial" w:hAnsi="Arial" w:cs="Arial"/>
          <w:b/>
          <w:sz w:val="20"/>
        </w:rPr>
        <w:t>`</w:t>
      </w:r>
    </w:p>
    <w:p w:rsidR="000223A0" w:rsidRPr="00456779" w:rsidRDefault="000223A0" w:rsidP="000223A0">
      <w:pPr>
        <w:rPr>
          <w:rFonts w:ascii="Arial" w:hAnsi="Arial" w:cs="Arial"/>
          <w:sz w:val="20"/>
        </w:rPr>
      </w:pPr>
    </w:p>
    <w:p w:rsidR="000223A0" w:rsidRPr="00456779" w:rsidRDefault="000223A0" w:rsidP="000223A0">
      <w:pPr>
        <w:rPr>
          <w:rFonts w:ascii="Arial" w:hAnsi="Arial" w:cs="Arial"/>
          <w:sz w:val="20"/>
        </w:rPr>
      </w:pPr>
      <w:r w:rsidRPr="00456779">
        <w:rPr>
          <w:rFonts w:ascii="Arial" w:hAnsi="Arial" w:cs="Arial"/>
          <w:sz w:val="20"/>
        </w:rPr>
        <w:t xml:space="preserve">Please complete the following information.  Return this form </w:t>
      </w:r>
      <w:r w:rsidRPr="00115678">
        <w:rPr>
          <w:rFonts w:ascii="Arial" w:hAnsi="Arial" w:cs="Arial"/>
          <w:b/>
          <w:sz w:val="20"/>
        </w:rPr>
        <w:t>along with a current resume</w:t>
      </w:r>
      <w:r w:rsidRPr="00456779">
        <w:rPr>
          <w:rFonts w:ascii="Arial" w:hAnsi="Arial" w:cs="Arial"/>
          <w:sz w:val="20"/>
        </w:rPr>
        <w:t xml:space="preserve"> </w:t>
      </w:r>
      <w:r>
        <w:rPr>
          <w:rFonts w:ascii="Arial" w:hAnsi="Arial" w:cs="Arial"/>
          <w:sz w:val="20"/>
        </w:rPr>
        <w:t>via</w:t>
      </w:r>
      <w:r w:rsidRPr="00456779">
        <w:rPr>
          <w:rFonts w:ascii="Arial" w:hAnsi="Arial" w:cs="Arial"/>
          <w:sz w:val="20"/>
        </w:rPr>
        <w:t xml:space="preserve"> mail or emai</w:t>
      </w:r>
      <w:r>
        <w:rPr>
          <w:rFonts w:ascii="Arial" w:hAnsi="Arial" w:cs="Arial"/>
          <w:sz w:val="20"/>
        </w:rPr>
        <w:t>l</w:t>
      </w:r>
      <w:r w:rsidRPr="00456779">
        <w:rPr>
          <w:rFonts w:ascii="Arial" w:hAnsi="Arial" w:cs="Arial"/>
          <w:sz w:val="20"/>
        </w:rPr>
        <w:t xml:space="preserve"> to:</w:t>
      </w:r>
    </w:p>
    <w:p w:rsidR="000223A0" w:rsidRPr="00456779" w:rsidRDefault="000223A0" w:rsidP="000223A0">
      <w:pPr>
        <w:ind w:left="1440"/>
        <w:rPr>
          <w:rFonts w:ascii="Arial" w:hAnsi="Arial" w:cs="Arial"/>
          <w:i/>
          <w:sz w:val="20"/>
        </w:rPr>
      </w:pPr>
      <w:r w:rsidRPr="00456779">
        <w:rPr>
          <w:rFonts w:ascii="Arial" w:hAnsi="Arial" w:cs="Arial"/>
          <w:i/>
          <w:sz w:val="20"/>
        </w:rPr>
        <w:t>NC Division of Vocational Rehabilitation Services</w:t>
      </w:r>
    </w:p>
    <w:p w:rsidR="000223A0" w:rsidRPr="00456779" w:rsidRDefault="000223A0" w:rsidP="000223A0">
      <w:pPr>
        <w:ind w:left="1440"/>
        <w:rPr>
          <w:rFonts w:ascii="Arial" w:hAnsi="Arial" w:cs="Arial"/>
          <w:i/>
          <w:sz w:val="20"/>
        </w:rPr>
      </w:pPr>
      <w:r w:rsidRPr="00456779">
        <w:rPr>
          <w:rFonts w:ascii="Arial" w:hAnsi="Arial" w:cs="Arial"/>
          <w:i/>
          <w:sz w:val="20"/>
        </w:rPr>
        <w:t>2801 Mail Service Center</w:t>
      </w:r>
    </w:p>
    <w:p w:rsidR="000223A0" w:rsidRPr="00456779" w:rsidRDefault="000223A0" w:rsidP="000223A0">
      <w:pPr>
        <w:ind w:left="1440"/>
        <w:rPr>
          <w:rFonts w:ascii="Arial" w:hAnsi="Arial" w:cs="Arial"/>
          <w:i/>
          <w:sz w:val="20"/>
        </w:rPr>
      </w:pPr>
      <w:r w:rsidRPr="00456779">
        <w:rPr>
          <w:rFonts w:ascii="Arial" w:hAnsi="Arial" w:cs="Arial"/>
          <w:i/>
          <w:sz w:val="20"/>
        </w:rPr>
        <w:t>Raleigh, NC 27699-2801</w:t>
      </w:r>
    </w:p>
    <w:p w:rsidR="000223A0" w:rsidRPr="00456779" w:rsidRDefault="000223A0" w:rsidP="000223A0">
      <w:pPr>
        <w:ind w:left="1440"/>
        <w:rPr>
          <w:rFonts w:ascii="Arial" w:hAnsi="Arial" w:cs="Arial"/>
          <w:i/>
          <w:sz w:val="20"/>
        </w:rPr>
      </w:pPr>
      <w:r w:rsidRPr="00456779">
        <w:rPr>
          <w:rFonts w:ascii="Arial" w:hAnsi="Arial" w:cs="Arial"/>
          <w:i/>
          <w:sz w:val="20"/>
        </w:rPr>
        <w:t xml:space="preserve">Attn: Kim Schmidt, Division </w:t>
      </w:r>
      <w:r>
        <w:rPr>
          <w:rFonts w:ascii="Arial" w:hAnsi="Arial" w:cs="Arial"/>
          <w:i/>
          <w:sz w:val="20"/>
        </w:rPr>
        <w:t xml:space="preserve">Client </w:t>
      </w:r>
      <w:r w:rsidRPr="00456779">
        <w:rPr>
          <w:rFonts w:ascii="Arial" w:hAnsi="Arial" w:cs="Arial"/>
          <w:i/>
          <w:sz w:val="20"/>
        </w:rPr>
        <w:t>Appeals Coordinator</w:t>
      </w:r>
    </w:p>
    <w:p w:rsidR="000223A0" w:rsidRPr="00456779" w:rsidRDefault="000223A0" w:rsidP="000223A0">
      <w:pPr>
        <w:ind w:left="1440"/>
        <w:rPr>
          <w:rFonts w:ascii="Arial" w:hAnsi="Arial" w:cs="Arial"/>
          <w:i/>
          <w:sz w:val="20"/>
        </w:rPr>
      </w:pPr>
      <w:r w:rsidRPr="00456779">
        <w:rPr>
          <w:rFonts w:ascii="Arial" w:hAnsi="Arial" w:cs="Arial"/>
          <w:i/>
          <w:sz w:val="20"/>
        </w:rPr>
        <w:t xml:space="preserve">Email: </w:t>
      </w:r>
      <w:hyperlink r:id="rId8" w:history="1">
        <w:r w:rsidRPr="00456779">
          <w:rPr>
            <w:rStyle w:val="Hyperlink"/>
            <w:rFonts w:ascii="Arial" w:hAnsi="Arial" w:cs="Arial"/>
            <w:i/>
            <w:sz w:val="20"/>
          </w:rPr>
          <w:t>kim.schmidt@dhhs.nc.gov</w:t>
        </w:r>
      </w:hyperlink>
    </w:p>
    <w:p w:rsidR="000223A0" w:rsidRPr="00456779" w:rsidRDefault="000223A0" w:rsidP="000223A0">
      <w:pPr>
        <w:rPr>
          <w:rFonts w:ascii="Arial" w:hAnsi="Arial" w:cs="Arial"/>
          <w:sz w:val="20"/>
        </w:rPr>
      </w:pPr>
    </w:p>
    <w:tbl>
      <w:tblPr>
        <w:tblW w:w="8316" w:type="dxa"/>
        <w:jc w:val="center"/>
        <w:tblLook w:val="04A0" w:firstRow="1" w:lastRow="0" w:firstColumn="1" w:lastColumn="0" w:noHBand="0" w:noVBand="1"/>
      </w:tblPr>
      <w:tblGrid>
        <w:gridCol w:w="2139"/>
        <w:gridCol w:w="963"/>
        <w:gridCol w:w="1231"/>
        <w:gridCol w:w="1375"/>
        <w:gridCol w:w="211"/>
        <w:gridCol w:w="992"/>
        <w:gridCol w:w="1405"/>
      </w:tblGrid>
      <w:tr w:rsidR="000223A0" w:rsidRPr="00D612C7" w:rsidTr="002C2118">
        <w:trPr>
          <w:trHeight w:val="3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Name</w:t>
            </w:r>
          </w:p>
        </w:tc>
        <w:tc>
          <w:tcPr>
            <w:tcW w:w="5214" w:type="dxa"/>
            <w:gridSpan w:val="5"/>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r>
      <w:tr w:rsidR="000223A0" w:rsidRPr="00D612C7" w:rsidTr="002C2118">
        <w:trPr>
          <w:trHeight w:val="3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Address</w:t>
            </w:r>
          </w:p>
        </w:tc>
        <w:tc>
          <w:tcPr>
            <w:tcW w:w="5214" w:type="dxa"/>
            <w:gridSpan w:val="5"/>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r>
      <w:tr w:rsidR="000223A0" w:rsidRPr="00D612C7" w:rsidTr="002C2118">
        <w:trPr>
          <w:trHeight w:val="300"/>
          <w:jc w:val="center"/>
        </w:trPr>
        <w:tc>
          <w:tcPr>
            <w:tcW w:w="4333" w:type="dxa"/>
            <w:gridSpan w:val="3"/>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c>
          <w:tcPr>
            <w:tcW w:w="2578" w:type="dxa"/>
            <w:gridSpan w:val="3"/>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jc w:val="center"/>
              <w:rPr>
                <w:rFonts w:ascii="Arial" w:hAnsi="Arial" w:cs="Arial"/>
                <w:color w:val="000000"/>
                <w:sz w:val="20"/>
              </w:rPr>
            </w:pPr>
          </w:p>
        </w:tc>
        <w:tc>
          <w:tcPr>
            <w:tcW w:w="1405" w:type="dxa"/>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jc w:val="center"/>
              <w:rPr>
                <w:rFonts w:ascii="Arial" w:hAnsi="Arial" w:cs="Arial"/>
                <w:color w:val="000000"/>
                <w:sz w:val="20"/>
              </w:rPr>
            </w:pPr>
          </w:p>
        </w:tc>
      </w:tr>
      <w:tr w:rsidR="000223A0" w:rsidRPr="00456779" w:rsidTr="002C2118">
        <w:trPr>
          <w:trHeight w:val="300"/>
          <w:jc w:val="center"/>
        </w:trPr>
        <w:tc>
          <w:tcPr>
            <w:tcW w:w="43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City</w:t>
            </w:r>
          </w:p>
        </w:tc>
        <w:tc>
          <w:tcPr>
            <w:tcW w:w="257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State</w:t>
            </w:r>
          </w:p>
        </w:tc>
        <w:tc>
          <w:tcPr>
            <w:tcW w:w="14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Zip</w:t>
            </w:r>
          </w:p>
        </w:tc>
      </w:tr>
      <w:tr w:rsidR="000223A0" w:rsidRPr="00D612C7" w:rsidTr="002C2118">
        <w:trPr>
          <w:trHeight w:val="647"/>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 xml:space="preserve">Mailing Address </w:t>
            </w:r>
            <w:r w:rsidRPr="00D612C7">
              <w:rPr>
                <w:rFonts w:ascii="Arial" w:hAnsi="Arial" w:cs="Arial"/>
                <w:i/>
                <w:iCs/>
                <w:color w:val="000000"/>
                <w:sz w:val="20"/>
              </w:rPr>
              <w:t>(if different from above):</w:t>
            </w:r>
          </w:p>
        </w:tc>
        <w:tc>
          <w:tcPr>
            <w:tcW w:w="5214" w:type="dxa"/>
            <w:gridSpan w:val="5"/>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r>
      <w:tr w:rsidR="000223A0" w:rsidRPr="00D612C7" w:rsidTr="002C2118">
        <w:trPr>
          <w:trHeight w:val="300"/>
          <w:jc w:val="center"/>
        </w:trPr>
        <w:tc>
          <w:tcPr>
            <w:tcW w:w="4333" w:type="dxa"/>
            <w:gridSpan w:val="3"/>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c>
          <w:tcPr>
            <w:tcW w:w="2578" w:type="dxa"/>
            <w:gridSpan w:val="3"/>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jc w:val="center"/>
              <w:rPr>
                <w:rFonts w:ascii="Arial" w:hAnsi="Arial" w:cs="Arial"/>
                <w:color w:val="000000"/>
                <w:sz w:val="20"/>
              </w:rPr>
            </w:pPr>
          </w:p>
        </w:tc>
        <w:tc>
          <w:tcPr>
            <w:tcW w:w="1405" w:type="dxa"/>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jc w:val="center"/>
              <w:rPr>
                <w:rFonts w:ascii="Arial" w:hAnsi="Arial" w:cs="Arial"/>
                <w:color w:val="000000"/>
                <w:sz w:val="20"/>
              </w:rPr>
            </w:pPr>
          </w:p>
        </w:tc>
      </w:tr>
      <w:tr w:rsidR="000223A0" w:rsidRPr="00456779" w:rsidTr="002C2118">
        <w:trPr>
          <w:trHeight w:val="300"/>
          <w:jc w:val="center"/>
        </w:trPr>
        <w:tc>
          <w:tcPr>
            <w:tcW w:w="433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City</w:t>
            </w:r>
          </w:p>
        </w:tc>
        <w:tc>
          <w:tcPr>
            <w:tcW w:w="257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State</w:t>
            </w:r>
          </w:p>
        </w:tc>
        <w:tc>
          <w:tcPr>
            <w:tcW w:w="14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Zip</w:t>
            </w:r>
          </w:p>
        </w:tc>
      </w:tr>
      <w:tr w:rsidR="000223A0" w:rsidRPr="00D612C7" w:rsidTr="002C2118">
        <w:trPr>
          <w:trHeight w:val="3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456779">
              <w:rPr>
                <w:rFonts w:ascii="Arial" w:hAnsi="Arial" w:cs="Arial"/>
                <w:color w:val="000000"/>
                <w:sz w:val="20"/>
              </w:rPr>
              <w:t>Email Address</w:t>
            </w:r>
          </w:p>
        </w:tc>
        <w:tc>
          <w:tcPr>
            <w:tcW w:w="5214" w:type="dxa"/>
            <w:gridSpan w:val="5"/>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r>
      <w:tr w:rsidR="000223A0" w:rsidRPr="00D612C7" w:rsidTr="002C2118">
        <w:trPr>
          <w:trHeight w:val="300"/>
          <w:jc w:val="center"/>
        </w:trPr>
        <w:tc>
          <w:tcPr>
            <w:tcW w:w="21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Home Number</w:t>
            </w:r>
          </w:p>
        </w:tc>
        <w:tc>
          <w:tcPr>
            <w:tcW w:w="2194" w:type="dxa"/>
            <w:gridSpan w:val="2"/>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c>
          <w:tcPr>
            <w:tcW w:w="158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Work Number</w:t>
            </w:r>
          </w:p>
        </w:tc>
        <w:tc>
          <w:tcPr>
            <w:tcW w:w="2397" w:type="dxa"/>
            <w:gridSpan w:val="2"/>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jc w:val="center"/>
              <w:rPr>
                <w:rFonts w:ascii="Arial" w:hAnsi="Arial" w:cs="Arial"/>
                <w:color w:val="000000"/>
                <w:sz w:val="20"/>
              </w:rPr>
            </w:pPr>
          </w:p>
        </w:tc>
      </w:tr>
      <w:tr w:rsidR="000223A0" w:rsidRPr="00D612C7" w:rsidTr="002C2118">
        <w:trPr>
          <w:trHeight w:val="300"/>
          <w:jc w:val="center"/>
        </w:trPr>
        <w:tc>
          <w:tcPr>
            <w:tcW w:w="21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Pr>
                <w:rFonts w:ascii="Arial" w:hAnsi="Arial" w:cs="Arial"/>
                <w:color w:val="000000"/>
                <w:sz w:val="20"/>
              </w:rPr>
              <w:t>Mobile</w:t>
            </w:r>
            <w:r w:rsidRPr="00456779">
              <w:rPr>
                <w:rFonts w:ascii="Arial" w:hAnsi="Arial" w:cs="Arial"/>
                <w:color w:val="000000"/>
                <w:sz w:val="20"/>
              </w:rPr>
              <w:t xml:space="preserve"> Number</w:t>
            </w:r>
          </w:p>
        </w:tc>
        <w:tc>
          <w:tcPr>
            <w:tcW w:w="2194" w:type="dxa"/>
            <w:gridSpan w:val="2"/>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c>
          <w:tcPr>
            <w:tcW w:w="158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Fax Number</w:t>
            </w:r>
          </w:p>
        </w:tc>
        <w:tc>
          <w:tcPr>
            <w:tcW w:w="2397" w:type="dxa"/>
            <w:gridSpan w:val="2"/>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jc w:val="center"/>
              <w:rPr>
                <w:rFonts w:ascii="Arial" w:hAnsi="Arial" w:cs="Arial"/>
                <w:color w:val="000000"/>
                <w:sz w:val="20"/>
              </w:rPr>
            </w:pPr>
          </w:p>
        </w:tc>
      </w:tr>
      <w:tr w:rsidR="000223A0" w:rsidRPr="00D612C7" w:rsidTr="002C2118">
        <w:trPr>
          <w:trHeight w:val="300"/>
          <w:jc w:val="center"/>
        </w:trPr>
        <w:tc>
          <w:tcPr>
            <w:tcW w:w="8316" w:type="dxa"/>
            <w:gridSpan w:val="7"/>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Please note any other calling/contact preferences including time of day</w:t>
            </w:r>
            <w:r w:rsidRPr="00456779">
              <w:rPr>
                <w:rFonts w:ascii="Arial" w:hAnsi="Arial" w:cs="Arial"/>
                <w:color w:val="000000"/>
                <w:sz w:val="20"/>
              </w:rPr>
              <w:t>.</w:t>
            </w:r>
          </w:p>
        </w:tc>
      </w:tr>
      <w:tr w:rsidR="000223A0" w:rsidRPr="00D612C7" w:rsidTr="002C2118">
        <w:trPr>
          <w:trHeight w:val="719"/>
          <w:jc w:val="center"/>
        </w:trPr>
        <w:tc>
          <w:tcPr>
            <w:tcW w:w="8316" w:type="dxa"/>
            <w:gridSpan w:val="7"/>
            <w:tcBorders>
              <w:top w:val="single" w:sz="4" w:space="0" w:color="auto"/>
              <w:left w:val="single" w:sz="4" w:space="0" w:color="auto"/>
              <w:bottom w:val="single" w:sz="4" w:space="0" w:color="auto"/>
              <w:right w:val="single" w:sz="4" w:space="0" w:color="auto"/>
            </w:tcBorders>
            <w:vAlign w:val="center"/>
            <w:hideMark/>
          </w:tcPr>
          <w:p w:rsidR="000223A0" w:rsidRPr="00D612C7" w:rsidRDefault="000223A0" w:rsidP="002C2118">
            <w:pPr>
              <w:jc w:val="center"/>
              <w:rPr>
                <w:rFonts w:ascii="Arial" w:hAnsi="Arial" w:cs="Arial"/>
                <w:color w:val="000000"/>
                <w:sz w:val="20"/>
              </w:rPr>
            </w:pPr>
          </w:p>
        </w:tc>
      </w:tr>
      <w:tr w:rsidR="000223A0" w:rsidRPr="00456779" w:rsidTr="002C2118">
        <w:trPr>
          <w:trHeight w:val="6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numPr>
                <w:ilvl w:val="0"/>
                <w:numId w:val="18"/>
              </w:numPr>
              <w:rPr>
                <w:rFonts w:ascii="Arial" w:hAnsi="Arial" w:cs="Arial"/>
                <w:color w:val="000000"/>
                <w:sz w:val="20"/>
              </w:rPr>
            </w:pPr>
            <w:r w:rsidRPr="00D612C7">
              <w:rPr>
                <w:rFonts w:ascii="Arial" w:hAnsi="Arial" w:cs="Arial"/>
                <w:color w:val="000000"/>
                <w:sz w:val="20"/>
              </w:rPr>
              <w:t>Are you a certified Mediator?</w:t>
            </w:r>
          </w:p>
        </w:tc>
        <w:tc>
          <w:tcPr>
            <w:tcW w:w="1231" w:type="dxa"/>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rPr>
                <w:rFonts w:ascii="Arial" w:hAnsi="Arial" w:cs="Arial"/>
                <w:color w:val="000000"/>
                <w:sz w:val="20"/>
              </w:rPr>
            </w:pPr>
          </w:p>
        </w:tc>
        <w:tc>
          <w:tcPr>
            <w:tcW w:w="13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Yes</w:t>
            </w:r>
          </w:p>
        </w:tc>
        <w:tc>
          <w:tcPr>
            <w:tcW w:w="1203" w:type="dxa"/>
            <w:gridSpan w:val="2"/>
            <w:tcBorders>
              <w:top w:val="single" w:sz="4" w:space="0" w:color="auto"/>
              <w:left w:val="single" w:sz="4" w:space="0" w:color="auto"/>
              <w:bottom w:val="single" w:sz="4" w:space="0" w:color="auto"/>
              <w:right w:val="single" w:sz="4" w:space="0" w:color="auto"/>
            </w:tcBorders>
            <w:noWrap/>
            <w:vAlign w:val="bottom"/>
          </w:tcPr>
          <w:p w:rsidR="000223A0" w:rsidRPr="00D612C7" w:rsidRDefault="000223A0" w:rsidP="002C2118">
            <w:pPr>
              <w:rPr>
                <w:rFonts w:ascii="Arial" w:hAnsi="Arial" w:cs="Arial"/>
                <w:color w:val="000000"/>
                <w:sz w:val="20"/>
              </w:rPr>
            </w:pPr>
          </w:p>
        </w:tc>
        <w:tc>
          <w:tcPr>
            <w:tcW w:w="140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23A0" w:rsidRPr="00D612C7" w:rsidRDefault="000223A0" w:rsidP="002C2118">
            <w:pPr>
              <w:rPr>
                <w:rFonts w:ascii="Arial" w:hAnsi="Arial" w:cs="Arial"/>
                <w:color w:val="000000"/>
                <w:sz w:val="20"/>
              </w:rPr>
            </w:pPr>
            <w:r w:rsidRPr="00456779">
              <w:rPr>
                <w:rFonts w:ascii="Arial" w:hAnsi="Arial" w:cs="Arial"/>
                <w:sz w:val="20"/>
              </w:rPr>
              <w:t>No</w:t>
            </w:r>
          </w:p>
        </w:tc>
      </w:tr>
      <w:tr w:rsidR="000223A0" w:rsidRPr="00456779" w:rsidTr="002C2118">
        <w:trPr>
          <w:trHeight w:val="600"/>
          <w:jc w:val="center"/>
        </w:trPr>
        <w:tc>
          <w:tcPr>
            <w:tcW w:w="831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0223A0" w:rsidRPr="00456779" w:rsidRDefault="000223A0" w:rsidP="002C2118">
            <w:pPr>
              <w:rPr>
                <w:rFonts w:ascii="Arial" w:hAnsi="Arial" w:cs="Arial"/>
                <w:sz w:val="20"/>
              </w:rPr>
            </w:pPr>
            <w:r w:rsidRPr="00E31FA0">
              <w:rPr>
                <w:rFonts w:ascii="Arial" w:hAnsi="Arial" w:cs="Arial"/>
                <w:sz w:val="20"/>
              </w:rPr>
              <w:t>If yes, please attach a copy of your certification documentation.</w:t>
            </w:r>
          </w:p>
        </w:tc>
      </w:tr>
      <w:tr w:rsidR="000223A0" w:rsidRPr="00456779" w:rsidTr="002C2118">
        <w:trPr>
          <w:trHeight w:val="600"/>
          <w:jc w:val="center"/>
        </w:trPr>
        <w:tc>
          <w:tcPr>
            <w:tcW w:w="8316" w:type="dxa"/>
            <w:gridSpan w:val="7"/>
            <w:tcBorders>
              <w:top w:val="single" w:sz="4" w:space="0" w:color="auto"/>
              <w:left w:val="single" w:sz="4" w:space="0" w:color="auto"/>
              <w:bottom w:val="single" w:sz="4" w:space="0" w:color="auto"/>
              <w:right w:val="single" w:sz="4" w:space="0" w:color="auto"/>
            </w:tcBorders>
            <w:vAlign w:val="center"/>
          </w:tcPr>
          <w:p w:rsidR="000223A0" w:rsidRPr="008635E2" w:rsidRDefault="000223A0" w:rsidP="002C2118">
            <w:pPr>
              <w:rPr>
                <w:rFonts w:ascii="Arial" w:hAnsi="Arial" w:cs="Arial"/>
                <w:color w:val="FFFFFF"/>
                <w:sz w:val="20"/>
              </w:rPr>
            </w:pPr>
            <w:r w:rsidRPr="008635E2">
              <w:rPr>
                <w:rFonts w:ascii="Arial" w:hAnsi="Arial" w:cs="Arial"/>
                <w:color w:val="FFFFFF"/>
                <w:sz w:val="20"/>
              </w:rPr>
              <w:t>I</w:t>
            </w:r>
          </w:p>
          <w:p w:rsidR="000223A0" w:rsidRPr="008A6005" w:rsidRDefault="000223A0" w:rsidP="002C2118">
            <w:pPr>
              <w:rPr>
                <w:rFonts w:ascii="Arial" w:hAnsi="Arial" w:cs="Arial"/>
                <w:sz w:val="20"/>
              </w:rPr>
            </w:pPr>
            <w:r>
              <w:rPr>
                <w:rFonts w:ascii="Arial" w:hAnsi="Arial" w:cs="Arial"/>
                <w:sz w:val="20"/>
              </w:rPr>
              <w:t>If no, please describe and attach documentation of training completed.</w:t>
            </w:r>
          </w:p>
          <w:p w:rsidR="000223A0" w:rsidRPr="008635E2" w:rsidRDefault="000223A0" w:rsidP="002C2118">
            <w:pPr>
              <w:ind w:left="720"/>
              <w:rPr>
                <w:rFonts w:ascii="Arial" w:hAnsi="Arial" w:cs="Arial"/>
                <w:color w:val="FFFFFF"/>
                <w:sz w:val="20"/>
              </w:rPr>
            </w:pPr>
          </w:p>
        </w:tc>
      </w:tr>
      <w:tr w:rsidR="000223A0" w:rsidRPr="00456779" w:rsidTr="002C2118">
        <w:trPr>
          <w:trHeight w:val="6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223A0" w:rsidRPr="00D612C7" w:rsidRDefault="000223A0" w:rsidP="002C2118">
            <w:pPr>
              <w:numPr>
                <w:ilvl w:val="0"/>
                <w:numId w:val="18"/>
              </w:numPr>
              <w:rPr>
                <w:rFonts w:ascii="Arial" w:hAnsi="Arial" w:cs="Arial"/>
                <w:color w:val="000000"/>
                <w:sz w:val="20"/>
              </w:rPr>
            </w:pPr>
            <w:r w:rsidRPr="00D612C7">
              <w:rPr>
                <w:rFonts w:ascii="Arial" w:hAnsi="Arial" w:cs="Arial"/>
                <w:color w:val="000000"/>
                <w:sz w:val="20"/>
              </w:rPr>
              <w:t>Have you had any law training?</w:t>
            </w:r>
          </w:p>
        </w:tc>
        <w:tc>
          <w:tcPr>
            <w:tcW w:w="1231" w:type="dxa"/>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rPr>
                <w:rFonts w:ascii="Arial" w:hAnsi="Arial" w:cs="Arial"/>
                <w:color w:val="000000"/>
                <w:sz w:val="20"/>
              </w:rPr>
            </w:pPr>
          </w:p>
        </w:tc>
        <w:tc>
          <w:tcPr>
            <w:tcW w:w="137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Yes</w:t>
            </w:r>
          </w:p>
        </w:tc>
        <w:tc>
          <w:tcPr>
            <w:tcW w:w="1203" w:type="dxa"/>
            <w:gridSpan w:val="2"/>
            <w:tcBorders>
              <w:top w:val="single" w:sz="4" w:space="0" w:color="auto"/>
              <w:left w:val="single" w:sz="4" w:space="0" w:color="auto"/>
              <w:bottom w:val="single" w:sz="4" w:space="0" w:color="auto"/>
              <w:right w:val="single" w:sz="4" w:space="0" w:color="auto"/>
            </w:tcBorders>
            <w:noWrap/>
            <w:vAlign w:val="bottom"/>
          </w:tcPr>
          <w:p w:rsidR="000223A0" w:rsidRPr="00D612C7" w:rsidRDefault="000223A0" w:rsidP="002C2118">
            <w:pPr>
              <w:rPr>
                <w:rFonts w:ascii="Arial" w:hAnsi="Arial" w:cs="Arial"/>
                <w:color w:val="000000"/>
                <w:sz w:val="20"/>
              </w:rPr>
            </w:pPr>
          </w:p>
        </w:tc>
        <w:tc>
          <w:tcPr>
            <w:tcW w:w="140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23A0" w:rsidRPr="00D612C7" w:rsidRDefault="000223A0" w:rsidP="002C2118">
            <w:pPr>
              <w:rPr>
                <w:rFonts w:ascii="Arial" w:hAnsi="Arial" w:cs="Arial"/>
                <w:color w:val="000000"/>
                <w:sz w:val="20"/>
              </w:rPr>
            </w:pPr>
            <w:r w:rsidRPr="00456779">
              <w:rPr>
                <w:rFonts w:ascii="Arial" w:hAnsi="Arial" w:cs="Arial"/>
                <w:sz w:val="20"/>
              </w:rPr>
              <w:t>No</w:t>
            </w:r>
          </w:p>
        </w:tc>
      </w:tr>
      <w:tr w:rsidR="000223A0" w:rsidRPr="00456779" w:rsidTr="002C2118">
        <w:trPr>
          <w:trHeight w:val="377"/>
          <w:jc w:val="center"/>
        </w:trPr>
        <w:tc>
          <w:tcPr>
            <w:tcW w:w="83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223A0" w:rsidRDefault="000223A0" w:rsidP="002C2118">
            <w:pPr>
              <w:rPr>
                <w:rFonts w:ascii="Arial" w:hAnsi="Arial" w:cs="Arial"/>
                <w:color w:val="000000"/>
                <w:sz w:val="20"/>
              </w:rPr>
            </w:pPr>
            <w:r w:rsidRPr="00456779">
              <w:rPr>
                <w:rFonts w:ascii="Arial" w:hAnsi="Arial" w:cs="Arial"/>
                <w:color w:val="000000"/>
                <w:sz w:val="20"/>
              </w:rPr>
              <w:t>If you have had law training, please describe.</w:t>
            </w:r>
          </w:p>
          <w:p w:rsidR="000223A0" w:rsidRDefault="000223A0" w:rsidP="002C2118">
            <w:pPr>
              <w:rPr>
                <w:rFonts w:ascii="Arial" w:hAnsi="Arial" w:cs="Arial"/>
                <w:color w:val="000000"/>
                <w:sz w:val="20"/>
              </w:rPr>
            </w:pPr>
          </w:p>
          <w:p w:rsidR="000223A0" w:rsidRDefault="000223A0" w:rsidP="002C2118">
            <w:pPr>
              <w:rPr>
                <w:rFonts w:ascii="Arial" w:hAnsi="Arial" w:cs="Arial"/>
                <w:color w:val="000000"/>
                <w:sz w:val="20"/>
              </w:rPr>
            </w:pPr>
          </w:p>
          <w:p w:rsidR="000223A0" w:rsidRDefault="000223A0" w:rsidP="002C2118">
            <w:pPr>
              <w:rPr>
                <w:rFonts w:ascii="Arial" w:hAnsi="Arial" w:cs="Arial"/>
                <w:sz w:val="20"/>
              </w:rPr>
            </w:pPr>
          </w:p>
          <w:p w:rsidR="000223A0" w:rsidRDefault="000223A0" w:rsidP="002C2118">
            <w:pPr>
              <w:rPr>
                <w:rFonts w:ascii="Arial" w:hAnsi="Arial" w:cs="Arial"/>
                <w:sz w:val="20"/>
              </w:rPr>
            </w:pPr>
          </w:p>
          <w:p w:rsidR="000223A0" w:rsidRPr="00456779" w:rsidRDefault="000223A0" w:rsidP="002C2118">
            <w:pPr>
              <w:rPr>
                <w:rFonts w:ascii="Arial" w:hAnsi="Arial" w:cs="Arial"/>
                <w:sz w:val="20"/>
              </w:rPr>
            </w:pPr>
          </w:p>
        </w:tc>
      </w:tr>
      <w:tr w:rsidR="000223A0" w:rsidRPr="00456779" w:rsidTr="002C2118">
        <w:trPr>
          <w:trHeight w:val="6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223A0" w:rsidRPr="00456779" w:rsidRDefault="000223A0" w:rsidP="002C2118">
            <w:pPr>
              <w:numPr>
                <w:ilvl w:val="0"/>
                <w:numId w:val="18"/>
              </w:numPr>
              <w:rPr>
                <w:rFonts w:ascii="Arial" w:hAnsi="Arial" w:cs="Arial"/>
                <w:color w:val="000000"/>
                <w:sz w:val="20"/>
              </w:rPr>
            </w:pPr>
            <w:r w:rsidRPr="00456779">
              <w:rPr>
                <w:rFonts w:ascii="Arial" w:hAnsi="Arial" w:cs="Arial"/>
                <w:sz w:val="20"/>
              </w:rPr>
              <w:lastRenderedPageBreak/>
              <w:t>Are you currently or have you been an employee of the NC DVRS</w:t>
            </w:r>
            <w:r>
              <w:rPr>
                <w:rFonts w:ascii="Arial" w:hAnsi="Arial" w:cs="Arial"/>
                <w:sz w:val="20"/>
              </w:rPr>
              <w:t>, NC DSB,</w:t>
            </w:r>
            <w:r w:rsidRPr="00456779">
              <w:rPr>
                <w:rFonts w:ascii="Arial" w:hAnsi="Arial" w:cs="Arial"/>
                <w:sz w:val="20"/>
              </w:rPr>
              <w:t xml:space="preserve"> or other public state or Federal agency?*</w:t>
            </w:r>
          </w:p>
        </w:tc>
        <w:tc>
          <w:tcPr>
            <w:tcW w:w="1231" w:type="dxa"/>
            <w:tcBorders>
              <w:top w:val="single" w:sz="4" w:space="0" w:color="auto"/>
              <w:left w:val="single" w:sz="4" w:space="0" w:color="auto"/>
              <w:bottom w:val="single" w:sz="4" w:space="0" w:color="auto"/>
              <w:right w:val="single" w:sz="4" w:space="0" w:color="auto"/>
            </w:tcBorders>
            <w:noWrap/>
            <w:vAlign w:val="bottom"/>
          </w:tcPr>
          <w:p w:rsidR="000223A0" w:rsidRPr="00456779" w:rsidRDefault="000223A0" w:rsidP="002C2118">
            <w:pPr>
              <w:rPr>
                <w:rFonts w:ascii="Arial" w:hAnsi="Arial" w:cs="Arial"/>
                <w:color w:val="000000"/>
                <w:sz w:val="20"/>
              </w:rPr>
            </w:pPr>
          </w:p>
        </w:tc>
        <w:tc>
          <w:tcPr>
            <w:tcW w:w="137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223A0" w:rsidRPr="00D612C7" w:rsidRDefault="000223A0" w:rsidP="002C2118">
            <w:pPr>
              <w:rPr>
                <w:rFonts w:ascii="Arial" w:hAnsi="Arial" w:cs="Arial"/>
                <w:color w:val="000000"/>
                <w:sz w:val="20"/>
              </w:rPr>
            </w:pPr>
            <w:r w:rsidRPr="00D612C7">
              <w:rPr>
                <w:rFonts w:ascii="Arial" w:hAnsi="Arial" w:cs="Arial"/>
                <w:color w:val="000000"/>
                <w:sz w:val="20"/>
              </w:rPr>
              <w:t>Yes</w:t>
            </w:r>
          </w:p>
        </w:tc>
        <w:tc>
          <w:tcPr>
            <w:tcW w:w="1203" w:type="dxa"/>
            <w:gridSpan w:val="2"/>
            <w:tcBorders>
              <w:top w:val="single" w:sz="4" w:space="0" w:color="auto"/>
              <w:left w:val="single" w:sz="4" w:space="0" w:color="auto"/>
              <w:bottom w:val="single" w:sz="4" w:space="0" w:color="auto"/>
              <w:right w:val="single" w:sz="4" w:space="0" w:color="auto"/>
            </w:tcBorders>
            <w:noWrap/>
            <w:vAlign w:val="bottom"/>
          </w:tcPr>
          <w:p w:rsidR="000223A0" w:rsidRPr="00D612C7" w:rsidRDefault="000223A0" w:rsidP="002C2118">
            <w:pPr>
              <w:rPr>
                <w:rFonts w:ascii="Arial" w:hAnsi="Arial" w:cs="Arial"/>
                <w:color w:val="000000"/>
                <w:sz w:val="20"/>
              </w:rPr>
            </w:pPr>
          </w:p>
        </w:tc>
        <w:tc>
          <w:tcPr>
            <w:tcW w:w="140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223A0" w:rsidRPr="00D612C7" w:rsidRDefault="000223A0" w:rsidP="002C2118">
            <w:pPr>
              <w:rPr>
                <w:rFonts w:ascii="Arial" w:hAnsi="Arial" w:cs="Arial"/>
                <w:color w:val="000000"/>
                <w:sz w:val="20"/>
              </w:rPr>
            </w:pPr>
            <w:r w:rsidRPr="00456779">
              <w:rPr>
                <w:rFonts w:ascii="Arial" w:hAnsi="Arial" w:cs="Arial"/>
                <w:sz w:val="20"/>
              </w:rPr>
              <w:t>No</w:t>
            </w:r>
          </w:p>
        </w:tc>
      </w:tr>
      <w:tr w:rsidR="000223A0" w:rsidRPr="00456779" w:rsidTr="002C2118">
        <w:trPr>
          <w:trHeight w:val="6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223A0" w:rsidRPr="00456779" w:rsidRDefault="000223A0" w:rsidP="002C2118">
            <w:pPr>
              <w:numPr>
                <w:ilvl w:val="0"/>
                <w:numId w:val="18"/>
              </w:numPr>
              <w:ind w:right="270"/>
              <w:rPr>
                <w:rFonts w:ascii="Arial" w:hAnsi="Arial" w:cs="Arial"/>
                <w:sz w:val="20"/>
              </w:rPr>
            </w:pPr>
            <w:r w:rsidRPr="00456779">
              <w:rPr>
                <w:rFonts w:ascii="Arial" w:hAnsi="Arial" w:cs="Arial"/>
                <w:color w:val="000000"/>
                <w:sz w:val="20"/>
              </w:rPr>
              <w:t xml:space="preserve">Have you been </w:t>
            </w:r>
            <w:r w:rsidRPr="00456779">
              <w:rPr>
                <w:rFonts w:ascii="Arial" w:hAnsi="Arial" w:cs="Arial"/>
                <w:sz w:val="20"/>
              </w:rPr>
              <w:t>in regular employment of NC DVRS</w:t>
            </w:r>
            <w:r>
              <w:rPr>
                <w:rFonts w:ascii="Arial" w:hAnsi="Arial" w:cs="Arial"/>
                <w:sz w:val="20"/>
              </w:rPr>
              <w:t>, NC DSB,</w:t>
            </w:r>
            <w:r w:rsidRPr="00456779">
              <w:rPr>
                <w:rFonts w:ascii="Arial" w:hAnsi="Arial" w:cs="Arial"/>
                <w:sz w:val="20"/>
              </w:rPr>
              <w:t xml:space="preserve"> or DHHS administration in the past </w:t>
            </w:r>
            <w:r w:rsidRPr="00E31FA0">
              <w:rPr>
                <w:rFonts w:ascii="Arial" w:hAnsi="Arial" w:cs="Arial"/>
                <w:sz w:val="20"/>
              </w:rPr>
              <w:t>5 years</w:t>
            </w:r>
            <w:r w:rsidRPr="00456779">
              <w:rPr>
                <w:rFonts w:ascii="Arial" w:hAnsi="Arial" w:cs="Arial"/>
                <w:sz w:val="20"/>
              </w:rPr>
              <w:t>?</w:t>
            </w:r>
          </w:p>
        </w:tc>
        <w:tc>
          <w:tcPr>
            <w:tcW w:w="1231" w:type="dxa"/>
            <w:tcBorders>
              <w:top w:val="single" w:sz="4" w:space="0" w:color="auto"/>
              <w:left w:val="single" w:sz="4" w:space="0" w:color="auto"/>
              <w:bottom w:val="single" w:sz="4" w:space="0" w:color="auto"/>
              <w:right w:val="single" w:sz="4" w:space="0" w:color="auto"/>
            </w:tcBorders>
            <w:noWrap/>
            <w:vAlign w:val="bottom"/>
          </w:tcPr>
          <w:p w:rsidR="000223A0" w:rsidRPr="00456779" w:rsidRDefault="000223A0" w:rsidP="002C2118">
            <w:pPr>
              <w:rPr>
                <w:rFonts w:ascii="Arial" w:hAnsi="Arial" w:cs="Arial"/>
                <w:color w:val="000000"/>
                <w:sz w:val="20"/>
              </w:rPr>
            </w:pPr>
          </w:p>
        </w:tc>
        <w:tc>
          <w:tcPr>
            <w:tcW w:w="137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223A0" w:rsidRPr="00D612C7" w:rsidRDefault="000223A0" w:rsidP="002C2118">
            <w:pPr>
              <w:rPr>
                <w:rFonts w:ascii="Arial" w:hAnsi="Arial" w:cs="Arial"/>
                <w:color w:val="000000"/>
                <w:sz w:val="20"/>
              </w:rPr>
            </w:pPr>
            <w:r w:rsidRPr="00D612C7">
              <w:rPr>
                <w:rFonts w:ascii="Arial" w:hAnsi="Arial" w:cs="Arial"/>
                <w:color w:val="000000"/>
                <w:sz w:val="20"/>
              </w:rPr>
              <w:t>Yes</w:t>
            </w:r>
          </w:p>
        </w:tc>
        <w:tc>
          <w:tcPr>
            <w:tcW w:w="1203" w:type="dxa"/>
            <w:gridSpan w:val="2"/>
            <w:tcBorders>
              <w:top w:val="single" w:sz="4" w:space="0" w:color="auto"/>
              <w:left w:val="single" w:sz="4" w:space="0" w:color="auto"/>
              <w:bottom w:val="single" w:sz="4" w:space="0" w:color="auto"/>
              <w:right w:val="single" w:sz="4" w:space="0" w:color="auto"/>
            </w:tcBorders>
            <w:noWrap/>
            <w:vAlign w:val="bottom"/>
          </w:tcPr>
          <w:p w:rsidR="000223A0" w:rsidRPr="00D612C7" w:rsidRDefault="000223A0" w:rsidP="002C2118">
            <w:pPr>
              <w:rPr>
                <w:rFonts w:ascii="Arial" w:hAnsi="Arial" w:cs="Arial"/>
                <w:color w:val="000000"/>
                <w:sz w:val="20"/>
              </w:rPr>
            </w:pPr>
          </w:p>
        </w:tc>
        <w:tc>
          <w:tcPr>
            <w:tcW w:w="140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223A0" w:rsidRPr="00D612C7" w:rsidRDefault="000223A0" w:rsidP="002C2118">
            <w:pPr>
              <w:rPr>
                <w:rFonts w:ascii="Arial" w:hAnsi="Arial" w:cs="Arial"/>
                <w:color w:val="000000"/>
                <w:sz w:val="20"/>
              </w:rPr>
            </w:pPr>
            <w:r w:rsidRPr="00456779">
              <w:rPr>
                <w:rFonts w:ascii="Arial" w:hAnsi="Arial" w:cs="Arial"/>
                <w:sz w:val="20"/>
              </w:rPr>
              <w:t>No</w:t>
            </w:r>
          </w:p>
        </w:tc>
      </w:tr>
      <w:tr w:rsidR="000223A0" w:rsidRPr="00456779" w:rsidTr="002C2118">
        <w:trPr>
          <w:trHeight w:val="368"/>
          <w:jc w:val="center"/>
        </w:trPr>
        <w:tc>
          <w:tcPr>
            <w:tcW w:w="8316"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0223A0" w:rsidRPr="00456779" w:rsidRDefault="000223A0" w:rsidP="002C2118">
            <w:pPr>
              <w:ind w:left="720"/>
              <w:rPr>
                <w:rFonts w:ascii="Arial" w:hAnsi="Arial" w:cs="Arial"/>
                <w:sz w:val="20"/>
              </w:rPr>
            </w:pPr>
            <w:r w:rsidRPr="00456779">
              <w:rPr>
                <w:rFonts w:ascii="Arial" w:hAnsi="Arial" w:cs="Arial"/>
                <w:color w:val="000000"/>
                <w:sz w:val="20"/>
              </w:rPr>
              <w:t>If yes to questions 3 or 4 please list the agency</w:t>
            </w:r>
            <w:r>
              <w:rPr>
                <w:rFonts w:ascii="Arial" w:hAnsi="Arial" w:cs="Arial"/>
                <w:color w:val="000000"/>
                <w:sz w:val="20"/>
              </w:rPr>
              <w:t xml:space="preserve"> or agencies</w:t>
            </w:r>
            <w:r w:rsidRPr="00456779">
              <w:rPr>
                <w:rFonts w:ascii="Arial" w:hAnsi="Arial" w:cs="Arial"/>
                <w:color w:val="000000"/>
                <w:sz w:val="20"/>
              </w:rPr>
              <w:t xml:space="preserve"> and </w:t>
            </w:r>
            <w:r>
              <w:rPr>
                <w:rFonts w:ascii="Arial" w:hAnsi="Arial" w:cs="Arial"/>
                <w:color w:val="000000"/>
                <w:sz w:val="20"/>
              </w:rPr>
              <w:t xml:space="preserve">the </w:t>
            </w:r>
            <w:r w:rsidRPr="00456779">
              <w:rPr>
                <w:rFonts w:ascii="Arial" w:hAnsi="Arial" w:cs="Arial"/>
                <w:color w:val="000000"/>
                <w:sz w:val="20"/>
              </w:rPr>
              <w:t>dates of employment.</w:t>
            </w:r>
          </w:p>
        </w:tc>
      </w:tr>
      <w:tr w:rsidR="000223A0" w:rsidRPr="00456779" w:rsidTr="002C2118">
        <w:trPr>
          <w:trHeight w:val="800"/>
          <w:jc w:val="center"/>
        </w:trPr>
        <w:tc>
          <w:tcPr>
            <w:tcW w:w="8316" w:type="dxa"/>
            <w:gridSpan w:val="7"/>
            <w:tcBorders>
              <w:top w:val="single" w:sz="4" w:space="0" w:color="auto"/>
              <w:left w:val="single" w:sz="4" w:space="0" w:color="auto"/>
              <w:bottom w:val="single" w:sz="4" w:space="0" w:color="auto"/>
              <w:right w:val="single" w:sz="4" w:space="0" w:color="auto"/>
            </w:tcBorders>
            <w:vAlign w:val="center"/>
          </w:tcPr>
          <w:p w:rsidR="000223A0" w:rsidRPr="00456779" w:rsidRDefault="000223A0" w:rsidP="002C2118">
            <w:pPr>
              <w:rPr>
                <w:rFonts w:ascii="Arial" w:hAnsi="Arial" w:cs="Arial"/>
                <w:sz w:val="20"/>
              </w:rPr>
            </w:pPr>
          </w:p>
        </w:tc>
      </w:tr>
      <w:tr w:rsidR="000223A0" w:rsidRPr="00456779" w:rsidTr="002C2118">
        <w:trPr>
          <w:trHeight w:val="6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223A0" w:rsidRPr="00456779" w:rsidRDefault="000223A0" w:rsidP="002C2118">
            <w:pPr>
              <w:numPr>
                <w:ilvl w:val="0"/>
                <w:numId w:val="18"/>
              </w:numPr>
              <w:ind w:right="270"/>
              <w:rPr>
                <w:rFonts w:ascii="Arial" w:hAnsi="Arial" w:cs="Arial"/>
                <w:color w:val="000000"/>
                <w:sz w:val="20"/>
              </w:rPr>
            </w:pPr>
            <w:r w:rsidRPr="00456779">
              <w:rPr>
                <w:rFonts w:ascii="Arial" w:hAnsi="Arial" w:cs="Arial"/>
                <w:color w:val="000000"/>
                <w:sz w:val="20"/>
              </w:rPr>
              <w:t xml:space="preserve">Are you currently or have you ever been a member of the State </w:t>
            </w:r>
            <w:r>
              <w:rPr>
                <w:rFonts w:ascii="Arial" w:hAnsi="Arial" w:cs="Arial"/>
                <w:color w:val="000000"/>
                <w:sz w:val="20"/>
              </w:rPr>
              <w:t>R</w:t>
            </w:r>
            <w:r w:rsidRPr="00456779">
              <w:rPr>
                <w:rFonts w:ascii="Arial" w:hAnsi="Arial" w:cs="Arial"/>
                <w:color w:val="000000"/>
                <w:sz w:val="20"/>
              </w:rPr>
              <w:t>ehabilitation Council?</w:t>
            </w:r>
          </w:p>
        </w:tc>
        <w:tc>
          <w:tcPr>
            <w:tcW w:w="1231" w:type="dxa"/>
            <w:tcBorders>
              <w:top w:val="single" w:sz="4" w:space="0" w:color="auto"/>
              <w:left w:val="single" w:sz="4" w:space="0" w:color="auto"/>
              <w:bottom w:val="single" w:sz="4" w:space="0" w:color="auto"/>
              <w:right w:val="single" w:sz="4" w:space="0" w:color="auto"/>
            </w:tcBorders>
            <w:noWrap/>
            <w:vAlign w:val="bottom"/>
          </w:tcPr>
          <w:p w:rsidR="000223A0" w:rsidRPr="00456779" w:rsidRDefault="000223A0" w:rsidP="002C2118">
            <w:pPr>
              <w:rPr>
                <w:rFonts w:ascii="Arial" w:hAnsi="Arial" w:cs="Arial"/>
                <w:color w:val="000000"/>
                <w:sz w:val="20"/>
              </w:rPr>
            </w:pPr>
          </w:p>
        </w:tc>
        <w:tc>
          <w:tcPr>
            <w:tcW w:w="137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223A0" w:rsidRPr="00D612C7" w:rsidRDefault="000223A0" w:rsidP="002C2118">
            <w:pPr>
              <w:rPr>
                <w:rFonts w:ascii="Arial" w:hAnsi="Arial" w:cs="Arial"/>
                <w:color w:val="000000"/>
                <w:sz w:val="20"/>
              </w:rPr>
            </w:pPr>
            <w:r w:rsidRPr="00D612C7">
              <w:rPr>
                <w:rFonts w:ascii="Arial" w:hAnsi="Arial" w:cs="Arial"/>
                <w:color w:val="000000"/>
                <w:sz w:val="20"/>
              </w:rPr>
              <w:t>Yes</w:t>
            </w:r>
          </w:p>
        </w:tc>
        <w:tc>
          <w:tcPr>
            <w:tcW w:w="1203" w:type="dxa"/>
            <w:gridSpan w:val="2"/>
            <w:tcBorders>
              <w:top w:val="single" w:sz="4" w:space="0" w:color="auto"/>
              <w:left w:val="single" w:sz="4" w:space="0" w:color="auto"/>
              <w:bottom w:val="single" w:sz="4" w:space="0" w:color="auto"/>
              <w:right w:val="single" w:sz="4" w:space="0" w:color="auto"/>
            </w:tcBorders>
            <w:noWrap/>
            <w:vAlign w:val="bottom"/>
          </w:tcPr>
          <w:p w:rsidR="000223A0" w:rsidRPr="00D612C7" w:rsidRDefault="000223A0" w:rsidP="002C2118">
            <w:pPr>
              <w:rPr>
                <w:rFonts w:ascii="Arial" w:hAnsi="Arial" w:cs="Arial"/>
                <w:color w:val="000000"/>
                <w:sz w:val="20"/>
              </w:rPr>
            </w:pPr>
          </w:p>
        </w:tc>
        <w:tc>
          <w:tcPr>
            <w:tcW w:w="140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0223A0" w:rsidRPr="00D612C7" w:rsidRDefault="000223A0" w:rsidP="002C2118">
            <w:pPr>
              <w:rPr>
                <w:rFonts w:ascii="Arial" w:hAnsi="Arial" w:cs="Arial"/>
                <w:color w:val="000000"/>
                <w:sz w:val="20"/>
              </w:rPr>
            </w:pPr>
            <w:r w:rsidRPr="00456779">
              <w:rPr>
                <w:rFonts w:ascii="Arial" w:hAnsi="Arial" w:cs="Arial"/>
                <w:sz w:val="20"/>
              </w:rPr>
              <w:t>No</w:t>
            </w:r>
          </w:p>
        </w:tc>
      </w:tr>
      <w:tr w:rsidR="000223A0" w:rsidRPr="00456779" w:rsidTr="002C2118">
        <w:trPr>
          <w:trHeight w:val="300"/>
          <w:jc w:val="center"/>
        </w:trPr>
        <w:tc>
          <w:tcPr>
            <w:tcW w:w="8316" w:type="dxa"/>
            <w:gridSpan w:val="7"/>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223A0" w:rsidRPr="00D612C7" w:rsidRDefault="000223A0" w:rsidP="002C2118">
            <w:pPr>
              <w:ind w:left="720"/>
              <w:rPr>
                <w:rFonts w:ascii="Arial" w:hAnsi="Arial" w:cs="Arial"/>
                <w:color w:val="000000"/>
                <w:sz w:val="20"/>
              </w:rPr>
            </w:pPr>
            <w:r w:rsidRPr="00D612C7">
              <w:rPr>
                <w:rFonts w:ascii="Arial" w:hAnsi="Arial" w:cs="Arial"/>
                <w:color w:val="000000"/>
                <w:sz w:val="20"/>
              </w:rPr>
              <w:t xml:space="preserve">If </w:t>
            </w:r>
            <w:r w:rsidRPr="00456779">
              <w:rPr>
                <w:rFonts w:ascii="Arial" w:hAnsi="Arial" w:cs="Arial"/>
                <w:color w:val="000000"/>
                <w:sz w:val="20"/>
              </w:rPr>
              <w:t>yes to question 5</w:t>
            </w:r>
            <w:r w:rsidRPr="00D612C7">
              <w:rPr>
                <w:rFonts w:ascii="Arial" w:hAnsi="Arial" w:cs="Arial"/>
                <w:color w:val="000000"/>
                <w:sz w:val="20"/>
              </w:rPr>
              <w:t>, please describe</w:t>
            </w:r>
            <w:r w:rsidRPr="00456779">
              <w:rPr>
                <w:rFonts w:ascii="Arial" w:hAnsi="Arial" w:cs="Arial"/>
                <w:color w:val="000000"/>
                <w:sz w:val="20"/>
              </w:rPr>
              <w:t>.</w:t>
            </w:r>
          </w:p>
        </w:tc>
      </w:tr>
      <w:tr w:rsidR="000223A0" w:rsidRPr="00D612C7" w:rsidTr="002C2118">
        <w:trPr>
          <w:trHeight w:val="917"/>
          <w:jc w:val="center"/>
        </w:trPr>
        <w:tc>
          <w:tcPr>
            <w:tcW w:w="8316" w:type="dxa"/>
            <w:gridSpan w:val="7"/>
            <w:tcBorders>
              <w:top w:val="single" w:sz="4" w:space="0" w:color="auto"/>
              <w:left w:val="single" w:sz="4" w:space="0" w:color="auto"/>
              <w:bottom w:val="single" w:sz="4" w:space="0" w:color="auto"/>
              <w:right w:val="single" w:sz="4" w:space="0" w:color="auto"/>
            </w:tcBorders>
            <w:noWrap/>
            <w:vAlign w:val="bottom"/>
            <w:hideMark/>
          </w:tcPr>
          <w:p w:rsidR="000223A0" w:rsidRPr="00D612C7" w:rsidRDefault="000223A0" w:rsidP="002C2118">
            <w:pPr>
              <w:jc w:val="center"/>
              <w:rPr>
                <w:rFonts w:ascii="Arial" w:hAnsi="Arial" w:cs="Arial"/>
                <w:color w:val="000000"/>
                <w:sz w:val="20"/>
              </w:rPr>
            </w:pPr>
          </w:p>
        </w:tc>
      </w:tr>
      <w:tr w:rsidR="000223A0" w:rsidRPr="00456779" w:rsidTr="002C2118">
        <w:trPr>
          <w:trHeight w:val="300"/>
          <w:jc w:val="center"/>
        </w:trPr>
        <w:tc>
          <w:tcPr>
            <w:tcW w:w="8316" w:type="dxa"/>
            <w:gridSpan w:val="7"/>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Please provide three professional references</w:t>
            </w:r>
            <w:r w:rsidRPr="00456779">
              <w:rPr>
                <w:rFonts w:ascii="Arial" w:hAnsi="Arial" w:cs="Arial"/>
                <w:color w:val="000000"/>
                <w:sz w:val="20"/>
              </w:rPr>
              <w:t>.</w:t>
            </w:r>
          </w:p>
        </w:tc>
      </w:tr>
      <w:tr w:rsidR="000223A0" w:rsidRPr="00D612C7" w:rsidTr="002C2118">
        <w:trPr>
          <w:trHeight w:val="300"/>
          <w:jc w:val="center"/>
        </w:trPr>
        <w:tc>
          <w:tcPr>
            <w:tcW w:w="3102"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Name</w:t>
            </w:r>
          </w:p>
        </w:tc>
        <w:tc>
          <w:tcPr>
            <w:tcW w:w="123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23A0" w:rsidRPr="00D612C7" w:rsidRDefault="000223A0" w:rsidP="002C2118">
            <w:pPr>
              <w:jc w:val="center"/>
              <w:rPr>
                <w:rFonts w:ascii="Arial" w:hAnsi="Arial" w:cs="Arial"/>
                <w:color w:val="000000"/>
                <w:sz w:val="20"/>
              </w:rPr>
            </w:pPr>
            <w:r w:rsidRPr="00D612C7">
              <w:rPr>
                <w:rFonts w:ascii="Arial" w:hAnsi="Arial" w:cs="Arial"/>
                <w:color w:val="000000"/>
                <w:sz w:val="20"/>
              </w:rPr>
              <w:t>Title</w:t>
            </w:r>
          </w:p>
        </w:tc>
        <w:tc>
          <w:tcPr>
            <w:tcW w:w="3983"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0223A0" w:rsidRPr="00D612C7" w:rsidRDefault="000223A0" w:rsidP="002C2118">
            <w:pPr>
              <w:rPr>
                <w:rFonts w:ascii="Arial" w:hAnsi="Arial" w:cs="Arial"/>
                <w:color w:val="000000"/>
                <w:sz w:val="20"/>
              </w:rPr>
            </w:pPr>
            <w:r w:rsidRPr="00D612C7">
              <w:rPr>
                <w:rFonts w:ascii="Arial" w:hAnsi="Arial" w:cs="Arial"/>
                <w:color w:val="000000"/>
                <w:sz w:val="20"/>
              </w:rPr>
              <w:t>Business Address/Phone/Email</w:t>
            </w:r>
          </w:p>
        </w:tc>
      </w:tr>
      <w:tr w:rsidR="000223A0" w:rsidRPr="00D612C7" w:rsidTr="002C2118">
        <w:trPr>
          <w:trHeight w:val="710"/>
          <w:jc w:val="center"/>
        </w:trPr>
        <w:tc>
          <w:tcPr>
            <w:tcW w:w="3102" w:type="dxa"/>
            <w:gridSpan w:val="2"/>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r w:rsidRPr="00456779">
              <w:rPr>
                <w:rFonts w:ascii="Arial" w:hAnsi="Arial" w:cs="Arial"/>
                <w:color w:val="000000"/>
                <w:sz w:val="20"/>
              </w:rPr>
              <w:t>1.</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p>
        </w:tc>
        <w:tc>
          <w:tcPr>
            <w:tcW w:w="3983" w:type="dxa"/>
            <w:gridSpan w:val="4"/>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p>
        </w:tc>
      </w:tr>
      <w:tr w:rsidR="000223A0" w:rsidRPr="00D612C7" w:rsidTr="002C2118">
        <w:trPr>
          <w:trHeight w:val="701"/>
          <w:jc w:val="center"/>
        </w:trPr>
        <w:tc>
          <w:tcPr>
            <w:tcW w:w="3102" w:type="dxa"/>
            <w:gridSpan w:val="2"/>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r w:rsidRPr="00456779">
              <w:rPr>
                <w:rFonts w:ascii="Arial" w:hAnsi="Arial" w:cs="Arial"/>
                <w:color w:val="000000"/>
                <w:sz w:val="20"/>
              </w:rPr>
              <w:t>2.</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p>
        </w:tc>
        <w:tc>
          <w:tcPr>
            <w:tcW w:w="3983" w:type="dxa"/>
            <w:gridSpan w:val="4"/>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p>
        </w:tc>
      </w:tr>
      <w:tr w:rsidR="000223A0" w:rsidRPr="00D612C7" w:rsidTr="002C2118">
        <w:trPr>
          <w:trHeight w:val="719"/>
          <w:jc w:val="center"/>
        </w:trPr>
        <w:tc>
          <w:tcPr>
            <w:tcW w:w="3102" w:type="dxa"/>
            <w:gridSpan w:val="2"/>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r w:rsidRPr="00456779">
              <w:rPr>
                <w:rFonts w:ascii="Arial" w:hAnsi="Arial" w:cs="Arial"/>
                <w:color w:val="000000"/>
                <w:sz w:val="20"/>
              </w:rPr>
              <w:t>3.</w:t>
            </w:r>
          </w:p>
        </w:tc>
        <w:tc>
          <w:tcPr>
            <w:tcW w:w="1231" w:type="dxa"/>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p>
        </w:tc>
        <w:tc>
          <w:tcPr>
            <w:tcW w:w="3983" w:type="dxa"/>
            <w:gridSpan w:val="4"/>
            <w:tcBorders>
              <w:top w:val="single" w:sz="4" w:space="0" w:color="auto"/>
              <w:left w:val="single" w:sz="4" w:space="0" w:color="auto"/>
              <w:bottom w:val="single" w:sz="4" w:space="0" w:color="auto"/>
              <w:right w:val="single" w:sz="4" w:space="0" w:color="auto"/>
            </w:tcBorders>
            <w:noWrap/>
            <w:vAlign w:val="center"/>
            <w:hideMark/>
          </w:tcPr>
          <w:p w:rsidR="000223A0" w:rsidRPr="00D612C7" w:rsidRDefault="000223A0" w:rsidP="002C2118">
            <w:pPr>
              <w:rPr>
                <w:rFonts w:ascii="Arial" w:hAnsi="Arial" w:cs="Arial"/>
                <w:color w:val="000000"/>
                <w:sz w:val="20"/>
              </w:rPr>
            </w:pPr>
          </w:p>
        </w:tc>
      </w:tr>
    </w:tbl>
    <w:p w:rsidR="000223A0" w:rsidRDefault="000223A0" w:rsidP="000223A0">
      <w:pPr>
        <w:ind w:left="720"/>
        <w:rPr>
          <w:rFonts w:ascii="Arial" w:hAnsi="Arial" w:cs="Arial"/>
          <w:i/>
          <w:sz w:val="20"/>
        </w:rPr>
      </w:pPr>
      <w:r w:rsidRPr="00456779">
        <w:rPr>
          <w:rFonts w:ascii="Arial" w:hAnsi="Arial" w:cs="Arial"/>
          <w:sz w:val="20"/>
        </w:rPr>
        <w:t>*</w:t>
      </w:r>
      <w:r w:rsidRPr="00456779">
        <w:rPr>
          <w:rFonts w:ascii="Arial" w:hAnsi="Arial" w:cs="Arial"/>
          <w:i/>
          <w:sz w:val="20"/>
        </w:rPr>
        <w:t>other than an administrative law judge, hearing examiner, employee of a State office of mediators, or an employee of an institution of higher learning</w:t>
      </w:r>
    </w:p>
    <w:p w:rsidR="000223A0" w:rsidRDefault="000223A0" w:rsidP="000223A0">
      <w:pPr>
        <w:ind w:left="720"/>
        <w:rPr>
          <w:rFonts w:ascii="Arial" w:hAnsi="Arial" w:cs="Arial"/>
          <w:sz w:val="20"/>
        </w:rPr>
      </w:pPr>
    </w:p>
    <w:p w:rsidR="000223A0" w:rsidRDefault="000223A0" w:rsidP="000223A0">
      <w:pPr>
        <w:ind w:left="720"/>
        <w:rPr>
          <w:rFonts w:ascii="Arial" w:hAnsi="Arial" w:cs="Arial"/>
          <w:sz w:val="20"/>
        </w:rPr>
      </w:pPr>
    </w:p>
    <w:p w:rsidR="000223A0" w:rsidRPr="000223A0" w:rsidRDefault="000223A0" w:rsidP="000223A0">
      <w:pPr>
        <w:pStyle w:val="Default"/>
        <w:rPr>
          <w:b/>
        </w:rPr>
      </w:pPr>
      <w:r>
        <w:br w:type="page"/>
      </w:r>
      <w:r w:rsidRPr="000223A0">
        <w:rPr>
          <w:b/>
        </w:rPr>
        <w:lastRenderedPageBreak/>
        <w:t xml:space="preserve">Resume:  </w:t>
      </w:r>
    </w:p>
    <w:p w:rsidR="000223A0" w:rsidRDefault="000223A0" w:rsidP="000223A0">
      <w:pPr>
        <w:pStyle w:val="Default"/>
      </w:pPr>
    </w:p>
    <w:p w:rsidR="000223A0" w:rsidRPr="00356A88" w:rsidRDefault="000223A0" w:rsidP="000223A0">
      <w:pPr>
        <w:pStyle w:val="Default"/>
      </w:pPr>
      <w:r>
        <w:t>Please include a current copy of your resume</w:t>
      </w:r>
    </w:p>
    <w:p w:rsidR="000223A0" w:rsidRPr="000223A0" w:rsidRDefault="000223A0" w:rsidP="000223A0">
      <w:pPr>
        <w:pStyle w:val="Default"/>
      </w:pPr>
    </w:p>
    <w:sectPr w:rsidR="000223A0" w:rsidRPr="000223A0" w:rsidSect="00D0052C">
      <w:footerReference w:type="default" r:id="rId9"/>
      <w:pgSz w:w="12240" w:h="15840"/>
      <w:pgMar w:top="1440" w:right="81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FDE" w:rsidRDefault="000A2FDE">
      <w:r>
        <w:separator/>
      </w:r>
    </w:p>
  </w:endnote>
  <w:endnote w:type="continuationSeparator" w:id="0">
    <w:p w:rsidR="000A2FDE" w:rsidRDefault="000A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767" w:rsidRPr="00E34767" w:rsidRDefault="00E34767">
    <w:pPr>
      <w:pStyle w:val="Footer"/>
      <w:rPr>
        <w:sz w:val="20"/>
        <w:szCs w:val="20"/>
      </w:rPr>
    </w:pPr>
    <w:r w:rsidRPr="00E34767">
      <w:rPr>
        <w:sz w:val="20"/>
        <w:szCs w:val="20"/>
      </w:rPr>
      <w:t xml:space="preserve">NCDHHS </w:t>
    </w:r>
    <w:r w:rsidR="00AD31F3">
      <w:rPr>
        <w:sz w:val="20"/>
        <w:szCs w:val="20"/>
      </w:rPr>
      <w:t>ACP</w:t>
    </w:r>
    <w:r w:rsidRPr="00E34767">
      <w:rPr>
        <w:sz w:val="20"/>
        <w:szCs w:val="20"/>
      </w:rPr>
      <w:t>T6007</w:t>
    </w:r>
    <w:r w:rsidR="00834A93">
      <w:rPr>
        <w:sz w:val="20"/>
        <w:szCs w:val="20"/>
      </w:rPr>
      <w:t xml:space="preserve"> (Rev. </w:t>
    </w:r>
    <w:r w:rsidR="004F7EC1">
      <w:rPr>
        <w:sz w:val="20"/>
        <w:szCs w:val="20"/>
      </w:rPr>
      <w:t>06.10</w:t>
    </w:r>
    <w:r w:rsidR="00834A93">
      <w:rPr>
        <w:sz w:val="20"/>
        <w:szCs w:val="20"/>
      </w:rPr>
      <w:t>)</w:t>
    </w:r>
    <w:r w:rsidRPr="00E3476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FDE" w:rsidRDefault="000A2FDE">
      <w:r>
        <w:separator/>
      </w:r>
    </w:p>
  </w:footnote>
  <w:footnote w:type="continuationSeparator" w:id="0">
    <w:p w:rsidR="000A2FDE" w:rsidRDefault="000A2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B7D204"/>
    <w:multiLevelType w:val="hybridMultilevel"/>
    <w:tmpl w:val="8E50FA5E"/>
    <w:lvl w:ilvl="0" w:tplc="2F48543E">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D929A42"/>
    <w:multiLevelType w:val="hybridMultilevel"/>
    <w:tmpl w:val="65704918"/>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2D5684"/>
    <w:multiLevelType w:val="multilevel"/>
    <w:tmpl w:val="9C8DFB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39FBBE9"/>
    <w:multiLevelType w:val="hybridMultilevel"/>
    <w:tmpl w:val="ADF3557F"/>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C0B37EB"/>
    <w:multiLevelType w:val="multilevel"/>
    <w:tmpl w:val="EF0066E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D9A7914"/>
    <w:multiLevelType w:val="multilevel"/>
    <w:tmpl w:val="A9CC89A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75D7C56"/>
    <w:multiLevelType w:val="multilevel"/>
    <w:tmpl w:val="A9B885E2"/>
    <w:lvl w:ilvl="0">
      <w:start w:val="1"/>
      <w:numFmt w:val="decimal"/>
      <w:lvlText w:val="%1."/>
      <w:lvlJc w:val="left"/>
      <w:pPr>
        <w:tabs>
          <w:tab w:val="num" w:pos="0"/>
        </w:tabs>
        <w:ind w:left="72" w:hanging="72"/>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F0C572F"/>
    <w:multiLevelType w:val="hybridMultilevel"/>
    <w:tmpl w:val="ED36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52DF8"/>
    <w:multiLevelType w:val="multilevel"/>
    <w:tmpl w:val="7878F1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2BAE6A92"/>
    <w:multiLevelType w:val="hybridMultilevel"/>
    <w:tmpl w:val="7F92A4B6"/>
    <w:lvl w:ilvl="0" w:tplc="2ADE022C">
      <w:start w:val="1"/>
      <w:numFmt w:val="decimal"/>
      <w:lvlText w:val="%1."/>
      <w:lvlJc w:val="left"/>
      <w:pPr>
        <w:tabs>
          <w:tab w:val="num" w:pos="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8B24E0C"/>
    <w:multiLevelType w:val="hybridMultilevel"/>
    <w:tmpl w:val="F75C47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47DB949"/>
    <w:multiLevelType w:val="hybridMultilevel"/>
    <w:tmpl w:val="FD9E1F82"/>
    <w:lvl w:ilvl="0" w:tplc="31D062E0">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7443463"/>
    <w:multiLevelType w:val="multilevel"/>
    <w:tmpl w:val="D633976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99227BF"/>
    <w:multiLevelType w:val="hybridMultilevel"/>
    <w:tmpl w:val="EFC051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A6D716A"/>
    <w:multiLevelType w:val="multilevel"/>
    <w:tmpl w:val="7B5E2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A2A7F"/>
    <w:multiLevelType w:val="multilevel"/>
    <w:tmpl w:val="EBDCDE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61D1535C"/>
    <w:multiLevelType w:val="multilevel"/>
    <w:tmpl w:val="65704918"/>
    <w:lvl w:ilvl="0">
      <w:start w:val="1"/>
      <w:numFmt w:val="decimal"/>
      <w:lvlText w:val="%1."/>
      <w:lvlJc w:val="left"/>
      <w:rPr>
        <w:rFonts w:cs="Times New Roman"/>
      </w:rPr>
    </w:lvl>
    <w:lvl w:ilvl="1">
      <w:start w:val="1"/>
      <w:numFmt w:val="decimal"/>
      <w:suff w:val="nothing"/>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3674579"/>
    <w:multiLevelType w:val="hybridMultilevel"/>
    <w:tmpl w:val="8B2C878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1"/>
  </w:num>
  <w:num w:numId="3">
    <w:abstractNumId w:val="1"/>
  </w:num>
  <w:num w:numId="4">
    <w:abstractNumId w:val="3"/>
  </w:num>
  <w:num w:numId="5">
    <w:abstractNumId w:val="2"/>
  </w:num>
  <w:num w:numId="6">
    <w:abstractNumId w:val="6"/>
  </w:num>
  <w:num w:numId="7">
    <w:abstractNumId w:val="12"/>
  </w:num>
  <w:num w:numId="8">
    <w:abstractNumId w:val="16"/>
  </w:num>
  <w:num w:numId="9">
    <w:abstractNumId w:val="9"/>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07BE0"/>
    <w:rsid w:val="000223A0"/>
    <w:rsid w:val="0003184F"/>
    <w:rsid w:val="000636D5"/>
    <w:rsid w:val="000A2FDE"/>
    <w:rsid w:val="00115678"/>
    <w:rsid w:val="00123F45"/>
    <w:rsid w:val="001450ED"/>
    <w:rsid w:val="00182012"/>
    <w:rsid w:val="001A0F0F"/>
    <w:rsid w:val="001E33B6"/>
    <w:rsid w:val="0020657D"/>
    <w:rsid w:val="00244C01"/>
    <w:rsid w:val="00262E99"/>
    <w:rsid w:val="002832BB"/>
    <w:rsid w:val="00286C47"/>
    <w:rsid w:val="002C2118"/>
    <w:rsid w:val="003500B8"/>
    <w:rsid w:val="00356A88"/>
    <w:rsid w:val="00394D9C"/>
    <w:rsid w:val="003A50A9"/>
    <w:rsid w:val="00447D76"/>
    <w:rsid w:val="00456779"/>
    <w:rsid w:val="0049604F"/>
    <w:rsid w:val="004A7F7C"/>
    <w:rsid w:val="004B6B69"/>
    <w:rsid w:val="004F3819"/>
    <w:rsid w:val="004F7EC1"/>
    <w:rsid w:val="00551A6A"/>
    <w:rsid w:val="005838C7"/>
    <w:rsid w:val="005F5A63"/>
    <w:rsid w:val="00606AD5"/>
    <w:rsid w:val="00612B0B"/>
    <w:rsid w:val="00750D5E"/>
    <w:rsid w:val="007620F4"/>
    <w:rsid w:val="0078310A"/>
    <w:rsid w:val="00787149"/>
    <w:rsid w:val="00824701"/>
    <w:rsid w:val="00826730"/>
    <w:rsid w:val="00834A93"/>
    <w:rsid w:val="008635E2"/>
    <w:rsid w:val="008A17F2"/>
    <w:rsid w:val="008A6005"/>
    <w:rsid w:val="00902680"/>
    <w:rsid w:val="0092208D"/>
    <w:rsid w:val="00962284"/>
    <w:rsid w:val="009A06FC"/>
    <w:rsid w:val="00A11340"/>
    <w:rsid w:val="00A72E75"/>
    <w:rsid w:val="00AD31F3"/>
    <w:rsid w:val="00AE4945"/>
    <w:rsid w:val="00B07BE0"/>
    <w:rsid w:val="00B53DF3"/>
    <w:rsid w:val="00B65215"/>
    <w:rsid w:val="00BA15B4"/>
    <w:rsid w:val="00BC68E2"/>
    <w:rsid w:val="00BF3C6D"/>
    <w:rsid w:val="00C05EAD"/>
    <w:rsid w:val="00C07E3D"/>
    <w:rsid w:val="00CB6F76"/>
    <w:rsid w:val="00D0052C"/>
    <w:rsid w:val="00D437D1"/>
    <w:rsid w:val="00D612C7"/>
    <w:rsid w:val="00D872C9"/>
    <w:rsid w:val="00D93A0F"/>
    <w:rsid w:val="00DB61D5"/>
    <w:rsid w:val="00DE386A"/>
    <w:rsid w:val="00E00906"/>
    <w:rsid w:val="00E31FA0"/>
    <w:rsid w:val="00E34767"/>
    <w:rsid w:val="00E84B97"/>
    <w:rsid w:val="00E86A2C"/>
    <w:rsid w:val="00E921DD"/>
    <w:rsid w:val="00F12F50"/>
    <w:rsid w:val="00FB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1966EDD0-1B00-4DE0-8AF6-BB46DEAC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uiPriority w:val="99"/>
    <w:rsid w:val="00E3476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2">
    <w:name w:val="Body Text 2"/>
    <w:basedOn w:val="Normal"/>
    <w:link w:val="BodyText2Char"/>
    <w:uiPriority w:val="99"/>
    <w:rsid w:val="00612B0B"/>
    <w:pPr>
      <w:spacing w:after="120" w:line="480" w:lineRule="auto"/>
    </w:pPr>
  </w:style>
  <w:style w:type="character" w:customStyle="1" w:styleId="BodyText2Char">
    <w:name w:val="Body Text 2 Char"/>
    <w:basedOn w:val="DefaultParagraphFont"/>
    <w:link w:val="BodyText2"/>
    <w:uiPriority w:val="99"/>
    <w:locked/>
    <w:rsid w:val="00612B0B"/>
    <w:rPr>
      <w:rFonts w:cs="Times New Roman"/>
      <w:sz w:val="24"/>
      <w:szCs w:val="24"/>
    </w:rPr>
  </w:style>
  <w:style w:type="paragraph" w:styleId="ListParagraph">
    <w:name w:val="List Paragraph"/>
    <w:basedOn w:val="Normal"/>
    <w:uiPriority w:val="34"/>
    <w:qFormat/>
    <w:rsid w:val="003A50A9"/>
    <w:pPr>
      <w:spacing w:after="160" w:line="25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F12F50"/>
    <w:rPr>
      <w:rFonts w:cs="Times New Roman"/>
      <w:sz w:val="16"/>
      <w:szCs w:val="16"/>
    </w:rPr>
  </w:style>
  <w:style w:type="paragraph" w:styleId="CommentText">
    <w:name w:val="annotation text"/>
    <w:basedOn w:val="Normal"/>
    <w:link w:val="CommentTextChar"/>
    <w:uiPriority w:val="99"/>
    <w:semiHidden/>
    <w:unhideWhenUsed/>
    <w:rsid w:val="00F12F50"/>
    <w:rPr>
      <w:sz w:val="20"/>
      <w:szCs w:val="20"/>
    </w:rPr>
  </w:style>
  <w:style w:type="character" w:customStyle="1" w:styleId="CommentTextChar">
    <w:name w:val="Comment Text Char"/>
    <w:basedOn w:val="DefaultParagraphFont"/>
    <w:link w:val="CommentText"/>
    <w:uiPriority w:val="99"/>
    <w:semiHidden/>
    <w:locked/>
    <w:rsid w:val="00F12F50"/>
    <w:rPr>
      <w:rFonts w:cs="Times New Roman"/>
      <w:sz w:val="20"/>
      <w:szCs w:val="20"/>
    </w:rPr>
  </w:style>
  <w:style w:type="paragraph" w:styleId="BalloonText">
    <w:name w:val="Balloon Text"/>
    <w:basedOn w:val="Normal"/>
    <w:link w:val="BalloonTextChar"/>
    <w:uiPriority w:val="99"/>
    <w:semiHidden/>
    <w:unhideWhenUsed/>
    <w:rsid w:val="00F12F5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2F50"/>
    <w:rPr>
      <w:rFonts w:ascii="Segoe UI" w:hAnsi="Segoe UI" w:cs="Segoe UI"/>
      <w:sz w:val="18"/>
      <w:szCs w:val="18"/>
    </w:rPr>
  </w:style>
  <w:style w:type="character" w:styleId="Hyperlink">
    <w:name w:val="Hyperlink"/>
    <w:basedOn w:val="DefaultParagraphFont"/>
    <w:uiPriority w:val="99"/>
    <w:unhideWhenUsed/>
    <w:rsid w:val="000223A0"/>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16148">
      <w:marLeft w:val="0"/>
      <w:marRight w:val="0"/>
      <w:marTop w:val="0"/>
      <w:marBottom w:val="0"/>
      <w:divBdr>
        <w:top w:val="none" w:sz="0" w:space="0" w:color="auto"/>
        <w:left w:val="none" w:sz="0" w:space="0" w:color="auto"/>
        <w:bottom w:val="none" w:sz="0" w:space="0" w:color="auto"/>
        <w:right w:val="none" w:sz="0" w:space="0" w:color="auto"/>
      </w:divBdr>
    </w:div>
    <w:div w:id="532116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Oadministrator@dhhs.nc.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Jarman, Karen C</cp:lastModifiedBy>
  <cp:revision>2</cp:revision>
  <dcterms:created xsi:type="dcterms:W3CDTF">2021-03-31T15:06:00Z</dcterms:created>
  <dcterms:modified xsi:type="dcterms:W3CDTF">2021-03-31T15:06:00Z</dcterms:modified>
</cp:coreProperties>
</file>