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D6764A" w14:paraId="30066FD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29607232" w14:textId="77777777" w:rsidR="00054458" w:rsidRPr="00D6764A" w:rsidRDefault="00054458" w:rsidP="00B8341F">
            <w:pPr>
              <w:pStyle w:val="Heading1"/>
              <w:bidi/>
              <w:rPr>
                <w:rFonts w:cs="Arial"/>
                <w:b/>
                <w:bCs/>
                <w:i/>
                <w:sz w:val="28"/>
                <w:szCs w:val="28"/>
              </w:rPr>
            </w:pPr>
            <w:r w:rsidRPr="00D6764A"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 xml:space="preserve">نارتھ کیرولینا انفینٹ-ٹوڈلر پروگرام </w:t>
            </w:r>
          </w:p>
        </w:tc>
        <w:tc>
          <w:tcPr>
            <w:tcW w:w="1541" w:type="dxa"/>
            <w:vAlign w:val="bottom"/>
          </w:tcPr>
          <w:p w14:paraId="74099E2F" w14:textId="77777777" w:rsidR="00054458" w:rsidRPr="00D6764A" w:rsidRDefault="00054458" w:rsidP="00054458">
            <w:pPr>
              <w:pStyle w:val="Heading1"/>
              <w:bidi/>
              <w:ind w:right="-11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</w:instrText>
            </w:r>
            <w:bookmarkStart w:id="0" w:name="Text25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0"/>
          </w:p>
        </w:tc>
      </w:tr>
    </w:tbl>
    <w:p w14:paraId="01FDE4ED" w14:textId="6BCC0A1D" w:rsidR="000B6ABE" w:rsidRPr="00D6764A" w:rsidRDefault="000B6ABE">
      <w:pPr>
        <w:pStyle w:val="BlockText"/>
        <w:bidi/>
        <w:ind w:left="0" w:right="-468"/>
        <w:rPr>
          <w:rFonts w:cs="Arial"/>
          <w:b/>
          <w:bCs/>
          <w:i/>
          <w:kern w:val="28"/>
        </w:rPr>
      </w:pPr>
      <w:r w:rsidRPr="00D6764A">
        <w:rPr>
          <w:rFonts w:cs="Arial"/>
          <w:b/>
          <w:bCs/>
          <w:i/>
          <w:iCs/>
          <w:kern w:val="28"/>
          <w:rtl/>
          <w:lang w:bidi="ur-PK"/>
        </w:rPr>
        <w:t>ثالثی اور/یا انتظامی حسب ضابطہ کارروائی کی سماعت کے ریزولوشن کا معاہدہ</w:t>
      </w:r>
    </w:p>
    <w:tbl>
      <w:tblPr>
        <w:bidiVisual/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033"/>
        <w:gridCol w:w="1350"/>
        <w:gridCol w:w="1438"/>
        <w:gridCol w:w="92"/>
        <w:gridCol w:w="267"/>
        <w:gridCol w:w="816"/>
        <w:gridCol w:w="237"/>
        <w:gridCol w:w="1416"/>
        <w:gridCol w:w="1069"/>
        <w:gridCol w:w="65"/>
        <w:gridCol w:w="2417"/>
      </w:tblGrid>
      <w:tr w:rsidR="000B6ABE" w:rsidRPr="00D6764A" w14:paraId="147DA07E" w14:textId="77777777" w:rsidTr="00D6764A">
        <w:trPr>
          <w:trHeight w:val="317"/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40CB4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بچے کا نام:</w:t>
            </w:r>
          </w:p>
        </w:tc>
        <w:tc>
          <w:tcPr>
            <w:tcW w:w="2753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7F623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"/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75A5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تاریخ پیدائش:</w:t>
            </w:r>
          </w:p>
        </w:tc>
        <w:bookmarkStart w:id="2" w:name="Text2"/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A01CCC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"/>
          </w:p>
        </w:tc>
      </w:tr>
      <w:tr w:rsidR="000B6ABE" w:rsidRPr="00D6764A" w14:paraId="1C0BC075" w14:textId="77777777" w:rsidTr="00D67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168" w:type="pct"/>
            <w:gridSpan w:val="2"/>
            <w:vAlign w:val="bottom"/>
          </w:tcPr>
          <w:p w14:paraId="3282C835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شکایت موصول ہونے کی تاریخ:</w:t>
            </w:r>
          </w:p>
        </w:tc>
        <w:bookmarkStart w:id="3" w:name="Text4"/>
        <w:tc>
          <w:tcPr>
            <w:tcW w:w="705" w:type="pct"/>
            <w:tcBorders>
              <w:bottom w:val="single" w:sz="4" w:space="0" w:color="auto"/>
            </w:tcBorders>
            <w:vAlign w:val="bottom"/>
          </w:tcPr>
          <w:p w14:paraId="5E476933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3"/>
          </w:p>
        </w:tc>
        <w:tc>
          <w:tcPr>
            <w:tcW w:w="176" w:type="pct"/>
            <w:gridSpan w:val="2"/>
            <w:vAlign w:val="bottom"/>
          </w:tcPr>
          <w:p w14:paraId="749BC275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4" w:type="pct"/>
            <w:gridSpan w:val="4"/>
            <w:tcBorders>
              <w:left w:val="nil"/>
            </w:tcBorders>
            <w:vAlign w:val="bottom"/>
          </w:tcPr>
          <w:p w14:paraId="16800927" w14:textId="77777777" w:rsidR="000B6ABE" w:rsidRPr="00D6764A" w:rsidRDefault="000B6ABE" w:rsidP="000B6ABE">
            <w:pPr>
              <w:bidi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شکایت کے حل کے معاہدے پر دستخط کی تاریخ:</w:t>
            </w:r>
          </w:p>
        </w:tc>
        <w:tc>
          <w:tcPr>
            <w:tcW w:w="1217" w:type="pct"/>
            <w:gridSpan w:val="2"/>
            <w:tcBorders>
              <w:bottom w:val="single" w:sz="4" w:space="0" w:color="auto"/>
            </w:tcBorders>
            <w:vAlign w:val="bottom"/>
          </w:tcPr>
          <w:p w14:paraId="48EBE061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4"/>
          </w:p>
        </w:tc>
      </w:tr>
      <w:tr w:rsidR="000B6ABE" w:rsidRPr="00D6764A" w14:paraId="58DCB3E5" w14:textId="77777777" w:rsidTr="00D676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918" w:type="pct"/>
            <w:gridSpan w:val="4"/>
            <w:vAlign w:val="bottom"/>
          </w:tcPr>
          <w:p w14:paraId="09E30C78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بچوں کی نشوونما سے متعلق سروسز کی ایجنسی کا نام:</w:t>
            </w:r>
          </w:p>
        </w:tc>
        <w:tc>
          <w:tcPr>
            <w:tcW w:w="3082" w:type="pct"/>
            <w:gridSpan w:val="7"/>
            <w:tcBorders>
              <w:bottom w:val="single" w:sz="4" w:space="0" w:color="auto"/>
            </w:tcBorders>
            <w:vAlign w:val="bottom"/>
          </w:tcPr>
          <w:p w14:paraId="66620167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5"/>
          </w:p>
        </w:tc>
      </w:tr>
      <w:tr w:rsidR="000B6ABE" w:rsidRPr="00D6764A" w14:paraId="3D1F18C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25EE2C1D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شامل فریقین (فہرست نام اور کردار)</w:t>
            </w:r>
          </w:p>
        </w:tc>
      </w:tr>
      <w:tr w:rsidR="000B6ABE" w:rsidRPr="00D6764A" w14:paraId="198260A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bottom w:val="single" w:sz="4" w:space="0" w:color="auto"/>
            </w:tcBorders>
            <w:vAlign w:val="bottom"/>
          </w:tcPr>
          <w:p w14:paraId="6D070FCA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6"/>
          </w:p>
        </w:tc>
        <w:tc>
          <w:tcPr>
            <w:tcW w:w="116" w:type="pct"/>
            <w:vAlign w:val="bottom"/>
          </w:tcPr>
          <w:p w14:paraId="42F5B5BD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6749E927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7"/>
          </w:p>
        </w:tc>
      </w:tr>
      <w:tr w:rsidR="000B6ABE" w:rsidRPr="00D6764A" w14:paraId="4D0BABE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C388B7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  <w:tc>
          <w:tcPr>
            <w:tcW w:w="116" w:type="pct"/>
            <w:vAlign w:val="bottom"/>
          </w:tcPr>
          <w:p w14:paraId="1D60B358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CCE8CC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</w:tr>
      <w:tr w:rsidR="000B6ABE" w:rsidRPr="00D6764A" w14:paraId="36EEF89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CFB0C9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8"/>
          </w:p>
        </w:tc>
        <w:tc>
          <w:tcPr>
            <w:tcW w:w="116" w:type="pct"/>
            <w:vAlign w:val="bottom"/>
          </w:tcPr>
          <w:p w14:paraId="61BDFB5D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06111A6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9"/>
          </w:p>
        </w:tc>
      </w:tr>
      <w:tr w:rsidR="000B6ABE" w:rsidRPr="00D6764A" w14:paraId="0FE2EBE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409FC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0"/>
          </w:p>
        </w:tc>
        <w:tc>
          <w:tcPr>
            <w:tcW w:w="116" w:type="pct"/>
            <w:vAlign w:val="bottom"/>
          </w:tcPr>
          <w:p w14:paraId="63BFBA73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D60A691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1"/>
          </w:p>
        </w:tc>
      </w:tr>
      <w:tr w:rsidR="000B6ABE" w:rsidRPr="00D6764A" w14:paraId="10BB819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</w:tcBorders>
            <w:vAlign w:val="center"/>
          </w:tcPr>
          <w:p w14:paraId="0F800376" w14:textId="77777777" w:rsidR="000B6ABE" w:rsidRPr="00D6764A" w:rsidRDefault="000B6ABE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116" w:type="pct"/>
            <w:vAlign w:val="center"/>
          </w:tcPr>
          <w:p w14:paraId="3D118ED9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65A1F186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0B6ABE" w:rsidRPr="00D6764A" w14:paraId="7C1ACE2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04674484" w14:textId="77777777" w:rsidR="000B6ABE" w:rsidRPr="00D6764A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08BC3A72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81AED9F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D6764A" w14:paraId="3C27F4D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B64268F" w14:textId="77777777" w:rsidR="000B6ABE" w:rsidRPr="00D6764A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والدین کی شکایت کا خلاصہ 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2"/>
          </w:p>
        </w:tc>
      </w:tr>
      <w:tr w:rsidR="000B6ABE" w:rsidRPr="00D6764A" w14:paraId="07A0344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63E7F0F5" w14:textId="77777777" w:rsidR="000B6ABE" w:rsidRPr="00D6764A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413CA95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64F9F55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D6764A" w14:paraId="5BB9050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8017A2E" w14:textId="77777777" w:rsidR="000B6ABE" w:rsidRPr="00D6764A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معاہدے کی شرائط 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3"/>
          </w:p>
        </w:tc>
      </w:tr>
      <w:tr w:rsidR="000B6ABE" w:rsidRPr="00D6764A" w14:paraId="0B71FDF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640216CF" w14:textId="77777777" w:rsidR="000B6ABE" w:rsidRPr="00D6764A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F31F16B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A077720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D6764A" w14:paraId="69207E1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F299406" w14:textId="77777777" w:rsidR="000B6ABE" w:rsidRPr="00D6764A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غیر حل شدہ مسائل 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4"/>
          </w:p>
        </w:tc>
      </w:tr>
      <w:tr w:rsidR="000B6ABE" w:rsidRPr="00D6764A" w14:paraId="787BA3B3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E926FB5" w14:textId="77777777" w:rsidR="000B6ABE" w:rsidRPr="00D6764A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2D4386F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285F7AE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D6764A" w14:paraId="60BC1A6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3A4413E5" w14:textId="77777777" w:rsidR="000B6ABE" w:rsidRPr="00D6764A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نارتھ کیرولینا انفینٹ-ٹوڈلر پروگرام کے لیے سفارشات 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5"/>
          </w:p>
        </w:tc>
      </w:tr>
      <w:tr w:rsidR="00A62091" w:rsidRPr="00D6764A" w14:paraId="7D94F0E8" w14:textId="77777777" w:rsidTr="00A62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2B4E8018" w14:textId="77777777" w:rsidR="00A62091" w:rsidRPr="00D6764A" w:rsidRDefault="00A62091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D6764A" w14:paraId="307E788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55EAEC77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حل کا طریقہ (ان سب پر نشان لگائیں جو لاگو ہوتے ہیں):</w:t>
            </w:r>
          </w:p>
        </w:tc>
      </w:tr>
      <w:tr w:rsidR="000B6ABE" w:rsidRPr="00D6764A" w14:paraId="04135C54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vAlign w:val="center"/>
          </w:tcPr>
          <w:p w14:paraId="7EE3CBEE" w14:textId="3A8290FD" w:rsidR="000B6ABE" w:rsidRPr="00D6764A" w:rsidRDefault="000B6ABE" w:rsidP="00D6764A">
            <w:pPr>
              <w:tabs>
                <w:tab w:val="left" w:pos="1693"/>
                <w:tab w:val="left" w:pos="3313"/>
              </w:tabs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FORMCHECKBOX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6"/>
            <w:r w:rsid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بحث 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ab/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FORMCHECKBOX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7"/>
            <w:r w:rsid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ثالثی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ab/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FORMCHECKBOX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8"/>
            <w:r w:rsid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انتظامی حسب ضابطہ کارروائی کی سماعت</w:t>
            </w:r>
          </w:p>
        </w:tc>
      </w:tr>
      <w:tr w:rsidR="000B6ABE" w:rsidRPr="00D6764A" w14:paraId="58F844A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75C9C786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دستخط:</w:t>
            </w:r>
          </w:p>
        </w:tc>
      </w:tr>
      <w:tr w:rsidR="000B6ABE" w:rsidRPr="00D6764A" w14:paraId="68DD2142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476FC1B8" w14:textId="77777777" w:rsidR="000B6ABE" w:rsidRPr="00D6764A" w:rsidRDefault="00054458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9"/>
          </w:p>
        </w:tc>
        <w:tc>
          <w:tcPr>
            <w:tcW w:w="116" w:type="pct"/>
            <w:vAlign w:val="bottom"/>
          </w:tcPr>
          <w:p w14:paraId="25678903" w14:textId="77777777" w:rsidR="000B6ABE" w:rsidRPr="00D6764A" w:rsidRDefault="000B6ABE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0FFFF16A" w14:textId="77777777" w:rsidR="000B6ABE" w:rsidRPr="00D6764A" w:rsidRDefault="00054458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0"/>
          </w:p>
        </w:tc>
      </w:tr>
      <w:tr w:rsidR="000B6ABE" w:rsidRPr="00D6764A" w14:paraId="1AFDE8F3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0651D232" w14:textId="77777777" w:rsidR="000B6ABE" w:rsidRPr="00D6764A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D6764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ur-PK"/>
              </w:rPr>
              <w:t>والدین</w:t>
            </w:r>
          </w:p>
        </w:tc>
        <w:tc>
          <w:tcPr>
            <w:tcW w:w="116" w:type="pct"/>
          </w:tcPr>
          <w:p w14:paraId="0BF98D40" w14:textId="77777777" w:rsidR="000B6ABE" w:rsidRPr="00D6764A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7FAC95DB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D6764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ur-PK"/>
              </w:rPr>
              <w:t>بچوں کی نشوونما سے متعلق سروسز کی ایجنسی کا نمائندہ</w:t>
            </w:r>
          </w:p>
        </w:tc>
      </w:tr>
      <w:tr w:rsidR="000B6ABE" w:rsidRPr="00D6764A" w14:paraId="73E5BF8E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19DE6575" w14:textId="77777777" w:rsidR="000B6ABE" w:rsidRPr="00D6764A" w:rsidRDefault="00054458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</w:instrText>
            </w:r>
            <w:bookmarkStart w:id="21" w:name="Text21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1"/>
          </w:p>
        </w:tc>
        <w:tc>
          <w:tcPr>
            <w:tcW w:w="116" w:type="pct"/>
            <w:vAlign w:val="bottom"/>
          </w:tcPr>
          <w:p w14:paraId="03E6EF4E" w14:textId="77777777" w:rsidR="000B6ABE" w:rsidRPr="00D6764A" w:rsidRDefault="000B6ABE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4D7746D9" w14:textId="77777777" w:rsidR="000B6ABE" w:rsidRPr="00D6764A" w:rsidRDefault="00054458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2"/>
          </w:p>
        </w:tc>
      </w:tr>
      <w:tr w:rsidR="000B6ABE" w:rsidRPr="00D6764A" w14:paraId="261CCB70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4FF2AACA" w14:textId="77777777" w:rsidR="000B6ABE" w:rsidRPr="00D6764A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D6764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ur-PK"/>
              </w:rPr>
              <w:t>شیر خوار بچہ پروگرام فراہم کرنے والی ایجنسی/شکایت میں شامل نمائندہ</w:t>
            </w:r>
          </w:p>
        </w:tc>
        <w:tc>
          <w:tcPr>
            <w:tcW w:w="116" w:type="pct"/>
          </w:tcPr>
          <w:p w14:paraId="2B8ED922" w14:textId="77777777" w:rsidR="000B6ABE" w:rsidRPr="00D6764A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222CA759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D6764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ur-PK"/>
              </w:rPr>
              <w:t>ثالث/سماعت افسر (اگر قابل اطلاق ہو)</w:t>
            </w:r>
          </w:p>
        </w:tc>
      </w:tr>
      <w:tr w:rsidR="000B6ABE" w:rsidRPr="00D6764A" w14:paraId="05A14649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39B553D1" w14:textId="77777777" w:rsidR="000B6ABE" w:rsidRPr="00D6764A" w:rsidRDefault="00054458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3"/>
          </w:p>
        </w:tc>
        <w:tc>
          <w:tcPr>
            <w:tcW w:w="116" w:type="pct"/>
            <w:vAlign w:val="bottom"/>
          </w:tcPr>
          <w:p w14:paraId="7C5D4161" w14:textId="77777777" w:rsidR="000B6ABE" w:rsidRPr="00D6764A" w:rsidRDefault="000B6ABE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20A218E1" w14:textId="77777777" w:rsidR="000B6ABE" w:rsidRPr="00D6764A" w:rsidRDefault="00054458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4"/>
          </w:p>
        </w:tc>
      </w:tr>
      <w:tr w:rsidR="000B6ABE" w:rsidRPr="00D6764A" w14:paraId="5676E84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17120A21" w14:textId="77777777" w:rsidR="000B6ABE" w:rsidRPr="00D6764A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D6764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ur-PK"/>
              </w:rPr>
              <w:t>ابتدائی مداخلت برانچ کا نمائندہ</w:t>
            </w:r>
          </w:p>
        </w:tc>
        <w:tc>
          <w:tcPr>
            <w:tcW w:w="116" w:type="pct"/>
          </w:tcPr>
          <w:p w14:paraId="2A1B62E4" w14:textId="77777777" w:rsidR="000B6ABE" w:rsidRPr="00D6764A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77AD8291" w14:textId="77777777" w:rsidR="000B6ABE" w:rsidRPr="00D6764A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D6764A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ur-PK"/>
              </w:rPr>
              <w:t>دیگر (وضاحت کریں)</w:t>
            </w:r>
          </w:p>
        </w:tc>
      </w:tr>
      <w:tr w:rsidR="000B6ABE" w:rsidRPr="00D6764A" w14:paraId="46B150C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</w:tcPr>
          <w:p w14:paraId="2ABA4337" w14:textId="77777777" w:rsidR="000B6ABE" w:rsidRPr="00D6764A" w:rsidRDefault="000B6ABE" w:rsidP="000B6ABE">
            <w:pPr>
              <w:bidi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64A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ur-PK"/>
              </w:rPr>
              <w:t xml:space="preserve">اس معاہدے کی اصل والدین کو دیں اور دیگر تمام متعلقہ فریقوں کو اس کی کاپیاں دیں۔ </w:t>
            </w:r>
          </w:p>
        </w:tc>
      </w:tr>
    </w:tbl>
    <w:p w14:paraId="014EF1A7" w14:textId="77777777" w:rsidR="00A5028F" w:rsidRPr="00D6764A" w:rsidRDefault="00A5028F">
      <w:pPr>
        <w:bidi/>
        <w:rPr>
          <w:rFonts w:ascii="Arial Black" w:hAnsi="Arial Black" w:cs="Arial"/>
          <w:i/>
          <w:sz w:val="28"/>
          <w:szCs w:val="28"/>
        </w:rPr>
      </w:pPr>
      <w:r w:rsidRPr="00D6764A">
        <w:rPr>
          <w:rFonts w:ascii="Arial Black" w:eastAsia="Arial Black" w:hAnsi="Arial Black" w:cs="Arial"/>
          <w:i/>
          <w:iCs/>
          <w:sz w:val="28"/>
          <w:szCs w:val="28"/>
          <w:rtl/>
          <w:lang w:bidi="ur-PK"/>
        </w:rPr>
        <w:br w:type="page"/>
      </w:r>
    </w:p>
    <w:p w14:paraId="6257BB99" w14:textId="6A881307" w:rsidR="000B6ABE" w:rsidRPr="00D6764A" w:rsidRDefault="000B6ABE">
      <w:pPr>
        <w:bidi/>
        <w:rPr>
          <w:rFonts w:ascii="Arial Black" w:hAnsi="Arial Black" w:cs="Arial"/>
          <w:b/>
          <w:bCs/>
          <w:i/>
          <w:sz w:val="28"/>
          <w:szCs w:val="28"/>
        </w:rPr>
      </w:pPr>
      <w:r w:rsidRPr="00D6764A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ur-PK"/>
        </w:rPr>
        <w:lastRenderedPageBreak/>
        <w:t xml:space="preserve">نارتھ کیرولینا انفینٹ-ٹوڈلر پروگرام </w:t>
      </w:r>
    </w:p>
    <w:p w14:paraId="5AC4D464" w14:textId="3D5ACD07" w:rsidR="000B6ABE" w:rsidRPr="00D6764A" w:rsidRDefault="000B6ABE">
      <w:pPr>
        <w:pStyle w:val="BodyText"/>
        <w:bidi/>
        <w:rPr>
          <w:rFonts w:cs="Arial"/>
          <w:b/>
          <w:bCs/>
          <w:i/>
        </w:rPr>
      </w:pPr>
      <w:r w:rsidRPr="00D6764A">
        <w:rPr>
          <w:rFonts w:cs="Arial"/>
          <w:b/>
          <w:bCs/>
          <w:i/>
          <w:iCs/>
          <w:rtl/>
          <w:lang w:bidi="ur-PK"/>
        </w:rPr>
        <w:t>ثالثی اور/یا انتظامی حسب ضابطہ کارروائی کی سماعت کے ریزولوشن کا معاہدہ</w:t>
      </w:r>
    </w:p>
    <w:tbl>
      <w:tblPr>
        <w:bidiVisual/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121"/>
        <w:gridCol w:w="1248"/>
        <w:gridCol w:w="241"/>
        <w:gridCol w:w="2089"/>
        <w:gridCol w:w="296"/>
        <w:gridCol w:w="237"/>
        <w:gridCol w:w="1416"/>
        <w:gridCol w:w="1134"/>
        <w:gridCol w:w="2381"/>
        <w:gridCol w:w="37"/>
      </w:tblGrid>
      <w:tr w:rsidR="000B6ABE" w:rsidRPr="00D6764A" w14:paraId="64A0B190" w14:textId="77777777" w:rsidTr="00D6764A">
        <w:trPr>
          <w:trHeight w:val="317"/>
          <w:jc w:val="center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EB2D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بچے کا نام:</w:t>
            </w:r>
          </w:p>
        </w:tc>
        <w:tc>
          <w:tcPr>
            <w:tcW w:w="270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EF7EF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A7CD1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تاریخ پیدائش:</w:t>
            </w:r>
          </w:p>
        </w:tc>
        <w:tc>
          <w:tcPr>
            <w:tcW w:w="11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33477" w14:textId="77777777" w:rsidR="000B6ABE" w:rsidRPr="00D6764A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</w:tr>
      <w:tr w:rsidR="000B6ABE" w:rsidRPr="00D6764A" w14:paraId="078F0594" w14:textId="77777777" w:rsidTr="00D6764A">
        <w:trPr>
          <w:gridAfter w:val="1"/>
          <w:wAfter w:w="18" w:type="pct"/>
          <w:trHeight w:val="504"/>
          <w:jc w:val="center"/>
        </w:trPr>
        <w:tc>
          <w:tcPr>
            <w:tcW w:w="116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D694" w14:textId="77777777" w:rsidR="000B6ABE" w:rsidRPr="00D6764A" w:rsidRDefault="000B6ABE" w:rsidP="000B6ABE">
            <w:pPr>
              <w:bidi/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ریزولوشن نافذ ہونے کی تاریخ:</w:t>
            </w:r>
          </w:p>
        </w:tc>
        <w:bookmarkStart w:id="25" w:name="Text6"/>
        <w:tc>
          <w:tcPr>
            <w:tcW w:w="114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A982" w14:textId="77777777" w:rsidR="000B6ABE" w:rsidRPr="00D6764A" w:rsidRDefault="000B6ABE" w:rsidP="000B6ABE">
            <w:pPr>
              <w:bidi/>
              <w:spacing w:after="60"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5"/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FAD7B" w14:textId="77777777" w:rsidR="000B6ABE" w:rsidRPr="00D6764A" w:rsidRDefault="000B6ABE" w:rsidP="000B6ABE">
            <w:pPr>
              <w:bidi/>
              <w:spacing w:after="6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B6ABE" w:rsidRPr="00D6764A" w14:paraId="3E11CA76" w14:textId="77777777" w:rsidTr="00D6764A">
        <w:trPr>
          <w:gridAfter w:val="1"/>
          <w:wAfter w:w="18" w:type="pct"/>
          <w:trHeight w:val="60"/>
          <w:jc w:val="center"/>
        </w:trPr>
        <w:tc>
          <w:tcPr>
            <w:tcW w:w="128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B398" w14:textId="77777777" w:rsidR="000B6ABE" w:rsidRPr="00D6764A" w:rsidRDefault="000B6ABE" w:rsidP="00A62091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783DE" w14:textId="77777777" w:rsidR="000B6ABE" w:rsidRPr="00D6764A" w:rsidRDefault="000B6ABE" w:rsidP="00A62091">
            <w:pPr>
              <w:bidi/>
              <w:ind w:left="-108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AB795" w14:textId="77777777" w:rsidR="000B6ABE" w:rsidRPr="00D6764A" w:rsidRDefault="000B6ABE" w:rsidP="00A62091">
            <w:pPr>
              <w:bidi/>
              <w:ind w:left="-108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D6764A" w14:paraId="5593171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4B90E9F5" w14:textId="77777777" w:rsidR="000B6ABE" w:rsidRPr="00D6764A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16C34B9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F2F5314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D6764A" w14:paraId="66EF4D3F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EA55EE" w14:textId="77777777" w:rsidR="000B6ABE" w:rsidRPr="00D6764A" w:rsidRDefault="000B6ABE" w:rsidP="000B6ABE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معاہدے کے نفاذ کو یقینی بنانے کے لیے فالو اپ فراہم کیا گیا۔ 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6"/>
          </w:p>
        </w:tc>
      </w:tr>
      <w:tr w:rsidR="000B6ABE" w:rsidRPr="00D6764A" w14:paraId="33F9F01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05735629" w14:textId="77777777" w:rsidR="000B6ABE" w:rsidRPr="00D6764A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4BD286E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7C4CD04" w14:textId="77777777" w:rsidR="000B6ABE" w:rsidRPr="00D6764A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D6764A" w14:paraId="637E8B2F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7D6453" w14:textId="77777777" w:rsidR="000B6ABE" w:rsidRPr="00D6764A" w:rsidRDefault="000B6ABE" w:rsidP="000B6ABE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معاہدے کے نفاذ کے نتائج 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D6764A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D6764A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7"/>
          </w:p>
        </w:tc>
      </w:tr>
    </w:tbl>
    <w:p w14:paraId="08AE6B69" w14:textId="77777777" w:rsidR="000B6ABE" w:rsidRPr="00D6764A" w:rsidRDefault="000B6ABE" w:rsidP="0064401F">
      <w:pPr>
        <w:tabs>
          <w:tab w:val="left" w:pos="1440"/>
        </w:tabs>
        <w:bidi/>
        <w:spacing w:before="240"/>
        <w:ind w:left="1440" w:hanging="1440"/>
        <w:rPr>
          <w:rFonts w:ascii="Arial Narrow" w:hAnsi="Arial Narrow" w:cs="Arial"/>
          <w:sz w:val="20"/>
          <w:szCs w:val="20"/>
        </w:rPr>
      </w:pPr>
    </w:p>
    <w:sectPr w:rsidR="000B6ABE" w:rsidRPr="00D6764A">
      <w:headerReference w:type="even" r:id="rId6"/>
      <w:headerReference w:type="default" r:id="rId7"/>
      <w:footerReference w:type="default" r:id="rId8"/>
      <w:headerReference w:type="first" r:id="rId9"/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DF672" w14:textId="77777777" w:rsidR="00624CFE" w:rsidRDefault="00624CFE">
      <w:r>
        <w:separator/>
      </w:r>
    </w:p>
  </w:endnote>
  <w:endnote w:type="continuationSeparator" w:id="0">
    <w:p w14:paraId="0900D505" w14:textId="77777777" w:rsidR="00624CFE" w:rsidRDefault="0062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78A3" w14:textId="16DED307" w:rsidR="00995F24" w:rsidRPr="00D6764A" w:rsidRDefault="00995F24" w:rsidP="00995F24">
    <w:pPr>
      <w:pStyle w:val="Footer"/>
      <w:tabs>
        <w:tab w:val="clear" w:pos="8640"/>
        <w:tab w:val="right" w:pos="10224"/>
      </w:tabs>
      <w:bidi/>
      <w:rPr>
        <w:rFonts w:ascii="Arial Narrow" w:hAnsi="Arial Narrow" w:cs="Arial"/>
        <w:sz w:val="18"/>
        <w:szCs w:val="18"/>
      </w:rPr>
    </w:pPr>
    <w:r w:rsidRPr="00F46B1E">
      <w:rPr>
        <w:rFonts w:ascii="Arial Narrow" w:hAnsi="Arial Narrow" w:cs="Arial"/>
        <w:sz w:val="18"/>
        <w:szCs w:val="18"/>
      </w:rPr>
      <w:t>NC ITP Mediation-Due Process Agreement (7/07, Updated 9/19, 7/20, 4/22)</w:t>
    </w:r>
    <w:r w:rsidRPr="009763F1">
      <w:rPr>
        <w:rFonts w:ascii="Arial Narrow" w:hAnsi="Arial Narrow" w:cs="Arial"/>
        <w:sz w:val="18"/>
        <w:szCs w:val="18"/>
      </w:rPr>
      <w:tab/>
    </w:r>
    <w:r w:rsidRPr="00D6764A">
      <w:rPr>
        <w:rFonts w:ascii="Arial Narrow" w:eastAsia="Arial Narrow" w:hAnsi="Arial Narrow" w:cs="Arial"/>
        <w:sz w:val="18"/>
        <w:szCs w:val="18"/>
        <w:rtl/>
        <w:lang w:bidi="ur-PK"/>
      </w:rPr>
      <w:t xml:space="preserve">صفحہ </w:t>
    </w:r>
    <w:r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begin"/>
    </w:r>
    <w:r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instrText xml:space="preserve"> PAGE </w:instrText>
    </w:r>
    <w:r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separate"/>
    </w:r>
    <w:r w:rsidR="009763F1">
      <w:rPr>
        <w:rStyle w:val="PageNumber"/>
        <w:rFonts w:ascii="Arial Narrow" w:eastAsia="Arial Narrow" w:hAnsi="Arial Narrow" w:cs="Arial"/>
        <w:noProof/>
        <w:sz w:val="18"/>
        <w:szCs w:val="18"/>
        <w:rtl/>
        <w:lang w:bidi="ur-PK"/>
      </w:rPr>
      <w:t>1</w:t>
    </w:r>
    <w:r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end"/>
    </w:r>
    <w:r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t xml:space="preserve"> از </w:t>
    </w:r>
    <w:r w:rsidR="00A5028F"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begin"/>
    </w:r>
    <w:r w:rsidR="00A5028F"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instrText xml:space="preserve"> NUMPAGES  \* Arabic  \* MERGEFORMAT </w:instrText>
    </w:r>
    <w:r w:rsidR="00A5028F"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separate"/>
    </w:r>
    <w:r w:rsidR="009763F1">
      <w:rPr>
        <w:rStyle w:val="PageNumber"/>
        <w:rFonts w:ascii="Arial Narrow" w:eastAsia="Arial Narrow" w:hAnsi="Arial Narrow" w:cs="Arial"/>
        <w:noProof/>
        <w:sz w:val="18"/>
        <w:szCs w:val="18"/>
        <w:rtl/>
        <w:lang w:bidi="ur-PK"/>
      </w:rPr>
      <w:t>2</w:t>
    </w:r>
    <w:r w:rsidR="00A5028F" w:rsidRPr="00D6764A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493A3" w14:textId="77777777" w:rsidR="00624CFE" w:rsidRDefault="00624CFE">
      <w:r>
        <w:separator/>
      </w:r>
    </w:p>
  </w:footnote>
  <w:footnote w:type="continuationSeparator" w:id="0">
    <w:p w14:paraId="78A7897A" w14:textId="77777777" w:rsidR="00624CFE" w:rsidRDefault="00624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286D" w14:textId="77777777" w:rsidR="000B6ABE" w:rsidRDefault="00000000">
    <w:pPr>
      <w:pStyle w:val="Header"/>
      <w:bidi/>
    </w:pPr>
    <w:r>
      <w:rPr>
        <w:noProof/>
        <w:lang w:bidi="ur-PK"/>
      </w:rPr>
      <w:pict w14:anchorId="41877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left:0;text-align:left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4EEC" w14:textId="77777777" w:rsidR="00310070" w:rsidRPr="001971BB" w:rsidRDefault="00310070" w:rsidP="00310070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8" w:name="_Hlk204771917"/>
    <w:bookmarkStart w:id="29" w:name="_Hlk204771898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نارتھ کیرولینا محکمہ صحت اور انسانی خدمات</w:t>
    </w:r>
  </w:p>
  <w:bookmarkEnd w:id="29"/>
  <w:p w14:paraId="19184DED" w14:textId="77777777" w:rsidR="00310070" w:rsidRPr="001971BB" w:rsidRDefault="00310070" w:rsidP="00310070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شعبہ برائے بچوں اور خاندانوں کی بہبود</w:t>
    </w:r>
  </w:p>
  <w:bookmarkEnd w:id="28"/>
  <w:p w14:paraId="4EDFC7EC" w14:textId="77777777" w:rsidR="00995F24" w:rsidRPr="00310070" w:rsidRDefault="00995F24" w:rsidP="00995F24">
    <w:pPr>
      <w:pStyle w:val="Header"/>
      <w:bidi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079F" w14:textId="77777777" w:rsidR="000B6ABE" w:rsidRDefault="00000000">
    <w:pPr>
      <w:pStyle w:val="Header"/>
      <w:bidi/>
    </w:pPr>
    <w:r>
      <w:rPr>
        <w:noProof/>
        <w:lang w:bidi="ur-PK"/>
      </w:rPr>
      <w:pict w14:anchorId="05D28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left:0;text-align:left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8IsbYeqy5f7sBP2hCZvA+fZWjT7rKv4kyu3uL4sgNCsQDLCW4xwTqkGPNxF09xTKSc4oZlAtx1PGznrfAfreQ==" w:salt="ZB32FWQuhKZoybbBvXFjD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BB1"/>
    <w:rsid w:val="00054458"/>
    <w:rsid w:val="00092FF8"/>
    <w:rsid w:val="000B6ABE"/>
    <w:rsid w:val="002F2037"/>
    <w:rsid w:val="00310070"/>
    <w:rsid w:val="00414EB4"/>
    <w:rsid w:val="00467BB4"/>
    <w:rsid w:val="0052484E"/>
    <w:rsid w:val="00547BB1"/>
    <w:rsid w:val="005D6B95"/>
    <w:rsid w:val="006036AA"/>
    <w:rsid w:val="00624CFE"/>
    <w:rsid w:val="00635539"/>
    <w:rsid w:val="0064401F"/>
    <w:rsid w:val="006A457C"/>
    <w:rsid w:val="006B7C0F"/>
    <w:rsid w:val="006C27D3"/>
    <w:rsid w:val="006E251B"/>
    <w:rsid w:val="0071324D"/>
    <w:rsid w:val="0072230E"/>
    <w:rsid w:val="00731901"/>
    <w:rsid w:val="00947058"/>
    <w:rsid w:val="009763F1"/>
    <w:rsid w:val="00995F24"/>
    <w:rsid w:val="009A369D"/>
    <w:rsid w:val="009D536F"/>
    <w:rsid w:val="00A5028F"/>
    <w:rsid w:val="00A62091"/>
    <w:rsid w:val="00AE1133"/>
    <w:rsid w:val="00AF5266"/>
    <w:rsid w:val="00B40FF8"/>
    <w:rsid w:val="00B9168B"/>
    <w:rsid w:val="00BD5793"/>
    <w:rsid w:val="00BE37FE"/>
    <w:rsid w:val="00D6764A"/>
    <w:rsid w:val="00E20C8C"/>
    <w:rsid w:val="00F46B1E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9101E"/>
  <w15:docId w15:val="{26AE8D24-5AE4-449F-B449-2855AEF1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ur-P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Mediation-Due%20Process%20Resolution%20Agree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Agreement_English.dotx</Template>
  <TotalTime>5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10</cp:revision>
  <cp:lastPrinted>2007-03-26T20:59:00Z</cp:lastPrinted>
  <dcterms:created xsi:type="dcterms:W3CDTF">2025-05-13T13:17:00Z</dcterms:created>
  <dcterms:modified xsi:type="dcterms:W3CDTF">2025-07-30T17:06:00Z</dcterms:modified>
  <cp:category>Procedural Safeguards</cp:category>
</cp:coreProperties>
</file>