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985"/>
        <w:gridCol w:w="4506"/>
        <w:gridCol w:w="236"/>
        <w:gridCol w:w="1198"/>
        <w:gridCol w:w="270"/>
        <w:gridCol w:w="2795"/>
        <w:gridCol w:w="810"/>
      </w:tblGrid>
      <w:tr w:rsidR="00896641" w:rsidRPr="00221C76" w14:paraId="5BB867E2" w14:textId="77777777" w:rsidTr="00F1569B">
        <w:trPr>
          <w:trHeight w:val="1890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16F30B" w14:textId="12286EA3" w:rsidR="007D167E" w:rsidRPr="00015ED8" w:rsidRDefault="007D167E" w:rsidP="00C9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595B6B4" wp14:editId="3B8F0A42">
                  <wp:simplePos x="0" y="0"/>
                  <wp:positionH relativeFrom="margin">
                    <wp:align>right</wp:align>
                  </wp:positionH>
                  <wp:positionV relativeFrom="paragraph">
                    <wp:posOffset>9525</wp:posOffset>
                  </wp:positionV>
                  <wp:extent cx="685800" cy="81915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North Carolina Department of Health and Human Services</w:t>
            </w:r>
          </w:p>
          <w:p w14:paraId="38769456" w14:textId="08CB3A13" w:rsidR="007D167E" w:rsidRPr="00015ED8" w:rsidRDefault="007D167E" w:rsidP="00C9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 xml:space="preserve">Division of </w:t>
            </w:r>
            <w:r w:rsidR="00C937C0">
              <w:rPr>
                <w:rFonts w:ascii="Times New Roman" w:hAnsi="Times New Roman" w:cs="Times New Roman"/>
                <w:sz w:val="24"/>
                <w:szCs w:val="24"/>
              </w:rPr>
              <w:t>Child and Family Well- Being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256895" w14:textId="4534C0E4" w:rsidR="007D167E" w:rsidRPr="00015ED8" w:rsidRDefault="00C937C0" w:rsidP="00C9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Community </w:t>
            </w:r>
            <w:r w:rsidR="007D167E" w:rsidRPr="00015ED8">
              <w:rPr>
                <w:rFonts w:ascii="Times New Roman" w:hAnsi="Times New Roman" w:cs="Times New Roman"/>
                <w:sz w:val="24"/>
                <w:szCs w:val="24"/>
              </w:rPr>
              <w:t>Nutrition Services Branch</w:t>
            </w:r>
          </w:p>
          <w:p w14:paraId="0E29DE98" w14:textId="77777777" w:rsidR="007D167E" w:rsidRPr="00221C76" w:rsidRDefault="007D167E" w:rsidP="00C93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C76">
              <w:rPr>
                <w:rFonts w:ascii="Times New Roman" w:hAnsi="Times New Roman" w:cs="Times New Roman"/>
                <w:b/>
                <w:sz w:val="24"/>
                <w:szCs w:val="24"/>
              </w:rPr>
              <w:t>Child and Adult Care Food Program</w:t>
            </w:r>
          </w:p>
          <w:p w14:paraId="0D2B91FE" w14:textId="34291E2F" w:rsidR="007D167E" w:rsidRDefault="00907FCA" w:rsidP="00C937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Non-Pricing Program Policy </w:t>
            </w:r>
            <w:r w:rsidR="007D167E" w:rsidRPr="00F35B39">
              <w:rPr>
                <w:rFonts w:ascii="Times New Roman" w:hAnsi="Times New Roman" w:cs="Times New Roman"/>
                <w:b/>
                <w:sz w:val="32"/>
                <w:szCs w:val="32"/>
              </w:rPr>
              <w:t>and Procedure</w:t>
            </w:r>
          </w:p>
          <w:p w14:paraId="1CE36C24" w14:textId="6FD49913" w:rsidR="00896641" w:rsidRPr="00F1569B" w:rsidRDefault="00A07E39" w:rsidP="00C937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569B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TEMPLATE</w:t>
            </w:r>
          </w:p>
        </w:tc>
      </w:tr>
      <w:tr w:rsidR="00B808E5" w:rsidRPr="00221C76" w14:paraId="7C542B46" w14:textId="77777777" w:rsidTr="00D9673C"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F6384B" w14:textId="77777777" w:rsidR="00F1569B" w:rsidRPr="002D749C" w:rsidRDefault="00F1569B" w:rsidP="00F1569B">
            <w:pPr>
              <w:pStyle w:val="Head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highlight w:val="yellow"/>
              </w:rPr>
            </w:pPr>
            <w:r w:rsidRPr="002D749C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highlight w:val="yellow"/>
              </w:rPr>
              <w:t xml:space="preserve">Delete Instructions Prior to Submission for Approval </w:t>
            </w:r>
          </w:p>
          <w:p w14:paraId="7BDA705B" w14:textId="77777777" w:rsidR="00F1569B" w:rsidRDefault="00F1569B" w:rsidP="00F1569B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0CBAFBA2" w14:textId="4153A010" w:rsidR="00B808E5" w:rsidRPr="00015ED8" w:rsidRDefault="00F1569B" w:rsidP="00F1569B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Instructions: Institutions participating in NC CACFP may adapt this template to reflect their institution’s policies and procedures or use an existing </w:t>
            </w:r>
            <w:r w:rsidR="00D7243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non-pricing</w:t>
            </w:r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policy.  All </w:t>
            </w:r>
            <w:r w:rsidR="00D7243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non-pricing</w:t>
            </w:r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policies must include the elements listed below under “Policy.” Highlighted items should </w:t>
            </w:r>
            <w:proofErr w:type="gramStart"/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be modified</w:t>
            </w:r>
            <w:proofErr w:type="gramEnd"/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to reflect your Institution’s procedures.</w:t>
            </w:r>
          </w:p>
        </w:tc>
      </w:tr>
      <w:tr w:rsidR="00B808E5" w:rsidRPr="00221C76" w14:paraId="1A5ED578" w14:textId="77777777" w:rsidTr="00D9673C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799CFCC" w14:textId="77777777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8B9A3" w14:textId="77777777" w:rsidR="00B808E5" w:rsidRPr="00D9673C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EC4FC" w14:textId="2F16D5C5" w:rsidR="007634A8" w:rsidRPr="00D9673C" w:rsidRDefault="00714A2F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A17CF83" w14:textId="77777777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EE323" w14:textId="77777777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A49F" w14:textId="0C6FAB49" w:rsidR="00B808E5" w:rsidRPr="00015ED8" w:rsidRDefault="00714A2F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B1AB357" w14:textId="6337E1E5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26" w:rsidRPr="00221C76" w14:paraId="17098AD1" w14:textId="77777777" w:rsidTr="007B2C26">
        <w:trPr>
          <w:trHeight w:val="314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29E7955" w14:textId="45AB7CB4" w:rsidR="007B2C26" w:rsidRPr="00015ED8" w:rsidRDefault="007B2C26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AF8FF" w14:textId="5EDBE12D" w:rsidR="007B2C26" w:rsidRPr="00015ED8" w:rsidRDefault="007B2C26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(Institution Name)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9AF270D" w14:textId="77777777" w:rsidR="007B2C26" w:rsidRPr="00015ED8" w:rsidRDefault="007B2C26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A0473" w14:textId="5CB75BAE" w:rsidR="007B2C26" w:rsidRPr="00015ED8" w:rsidRDefault="007B2C26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(CACFP Agreement Number)</w:t>
            </w:r>
          </w:p>
        </w:tc>
      </w:tr>
      <w:tr w:rsidR="007568B8" w:rsidRPr="00221C76" w14:paraId="50F352FD" w14:textId="77777777" w:rsidTr="00D9673C">
        <w:tc>
          <w:tcPr>
            <w:tcW w:w="10800" w:type="dxa"/>
            <w:gridSpan w:val="7"/>
            <w:tcBorders>
              <w:top w:val="single" w:sz="4" w:space="0" w:color="auto"/>
            </w:tcBorders>
            <w:shd w:val="clear" w:color="auto" w:fill="E7E6E6" w:themeFill="background2"/>
          </w:tcPr>
          <w:p w14:paraId="744D34E6" w14:textId="364729C2" w:rsidR="007568B8" w:rsidRPr="00015ED8" w:rsidRDefault="00756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</w:tr>
      <w:tr w:rsidR="00E53545" w:rsidRPr="00221C76" w14:paraId="1E2FC273" w14:textId="77777777" w:rsidTr="00D9673C">
        <w:tc>
          <w:tcPr>
            <w:tcW w:w="10800" w:type="dxa"/>
            <w:gridSpan w:val="7"/>
          </w:tcPr>
          <w:p w14:paraId="693B2CBA" w14:textId="7D2CE43E" w:rsidR="00E53545" w:rsidRPr="00E53545" w:rsidRDefault="00E53545" w:rsidP="00E5354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3545">
              <w:rPr>
                <w:rFonts w:ascii="Times New Roman" w:hAnsi="Times New Roman" w:cs="Times New Roman"/>
                <w:sz w:val="24"/>
                <w:szCs w:val="24"/>
              </w:rPr>
              <w:t xml:space="preserve">To ensure that all participants are served the same meals at no separate charge, regardless of race, color, national origin, sex, age, or disability and that there is no discrimination </w:t>
            </w:r>
            <w:proofErr w:type="gramStart"/>
            <w:r w:rsidRPr="00E53545">
              <w:rPr>
                <w:rFonts w:ascii="Times New Roman" w:hAnsi="Times New Roman" w:cs="Times New Roman"/>
                <w:sz w:val="24"/>
                <w:szCs w:val="24"/>
              </w:rPr>
              <w:t>in the course of</w:t>
            </w:r>
            <w:proofErr w:type="gramEnd"/>
            <w:r w:rsidRPr="00E53545">
              <w:rPr>
                <w:rFonts w:ascii="Times New Roman" w:hAnsi="Times New Roman" w:cs="Times New Roman"/>
                <w:sz w:val="24"/>
                <w:szCs w:val="24"/>
              </w:rPr>
              <w:t xml:space="preserve"> the food service. </w:t>
            </w:r>
          </w:p>
        </w:tc>
      </w:tr>
      <w:tr w:rsidR="00E53545" w:rsidRPr="00221C76" w14:paraId="6D6E1D2B" w14:textId="77777777" w:rsidTr="00D9673C">
        <w:tc>
          <w:tcPr>
            <w:tcW w:w="10800" w:type="dxa"/>
            <w:gridSpan w:val="7"/>
            <w:shd w:val="clear" w:color="auto" w:fill="E7E6E6" w:themeFill="background2"/>
          </w:tcPr>
          <w:p w14:paraId="6C17F064" w14:textId="6537D694" w:rsidR="00E53545" w:rsidRPr="00015ED8" w:rsidRDefault="00E53545" w:rsidP="00E5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POLICY</w:t>
            </w:r>
          </w:p>
        </w:tc>
      </w:tr>
      <w:tr w:rsidR="00E53545" w:rsidRPr="00221C76" w14:paraId="441F3AB2" w14:textId="77777777" w:rsidTr="00D9673C">
        <w:tc>
          <w:tcPr>
            <w:tcW w:w="10800" w:type="dxa"/>
            <w:gridSpan w:val="7"/>
            <w:tcBorders>
              <w:top w:val="nil"/>
              <w:bottom w:val="nil"/>
            </w:tcBorders>
          </w:tcPr>
          <w:p w14:paraId="5FAB27B5" w14:textId="26CDC235" w:rsidR="00E53545" w:rsidRPr="00223237" w:rsidRDefault="00E53545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[INSTITUTION]</w:t>
            </w:r>
            <w:r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237"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does not charge separately for meals served to participants, regardless of race, color, national origin, sex, </w:t>
            </w:r>
            <w:proofErr w:type="gramStart"/>
            <w:r w:rsidR="00223237" w:rsidRPr="00223237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proofErr w:type="gramEnd"/>
            <w:r w:rsidR="00223237"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 or disability.</w:t>
            </w:r>
            <w:r w:rsidR="00223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3545" w:rsidRPr="00221C76" w14:paraId="148B5C02" w14:textId="77777777" w:rsidTr="00D9673C">
        <w:tc>
          <w:tcPr>
            <w:tcW w:w="10800" w:type="dxa"/>
            <w:gridSpan w:val="7"/>
            <w:tcBorders>
              <w:top w:val="nil"/>
              <w:bottom w:val="nil"/>
            </w:tcBorders>
          </w:tcPr>
          <w:p w14:paraId="217159B6" w14:textId="3675FB22" w:rsidR="00E53545" w:rsidRPr="00223237" w:rsidRDefault="00223237" w:rsidP="00E5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There is no discrimination </w:t>
            </w:r>
            <w:proofErr w:type="gramStart"/>
            <w:r w:rsidRPr="00223237">
              <w:rPr>
                <w:rFonts w:ascii="Times New Roman" w:hAnsi="Times New Roman" w:cs="Times New Roman"/>
                <w:sz w:val="24"/>
                <w:szCs w:val="24"/>
              </w:rPr>
              <w:t>in the course of</w:t>
            </w:r>
            <w:proofErr w:type="gramEnd"/>
            <w:r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 the food service.</w:t>
            </w:r>
          </w:p>
        </w:tc>
      </w:tr>
      <w:tr w:rsidR="00223237" w:rsidRPr="00221C76" w14:paraId="6F597D90" w14:textId="77777777" w:rsidTr="00D9673C">
        <w:tc>
          <w:tcPr>
            <w:tcW w:w="10800" w:type="dxa"/>
            <w:gridSpan w:val="7"/>
            <w:tcBorders>
              <w:top w:val="nil"/>
              <w:bottom w:val="nil"/>
            </w:tcBorders>
          </w:tcPr>
          <w:p w14:paraId="21C3CB43" w14:textId="58704975" w:rsidR="00223237" w:rsidRPr="00223237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2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[INSTITUTION]</w:t>
            </w:r>
            <w:r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uses current fiscal year income guidelines for determining eligibility for free, reduced price or paid rates of reimbursement for meals served to participants.  </w:t>
            </w:r>
          </w:p>
        </w:tc>
      </w:tr>
      <w:tr w:rsidR="00223237" w:rsidRPr="00221C76" w14:paraId="3AA84ED7" w14:textId="77777777" w:rsidTr="00D9673C">
        <w:tc>
          <w:tcPr>
            <w:tcW w:w="10800" w:type="dxa"/>
            <w:gridSpan w:val="7"/>
            <w:shd w:val="clear" w:color="auto" w:fill="E7E6E6" w:themeFill="background2"/>
          </w:tcPr>
          <w:p w14:paraId="4FEC633F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PROCEDURES</w:t>
            </w:r>
          </w:p>
        </w:tc>
      </w:tr>
      <w:tr w:rsidR="00223237" w:rsidRPr="00221C76" w14:paraId="70AEBF70" w14:textId="77777777" w:rsidTr="00D9673C">
        <w:tc>
          <w:tcPr>
            <w:tcW w:w="10800" w:type="dxa"/>
            <w:gridSpan w:val="7"/>
          </w:tcPr>
          <w:p w14:paraId="661C8F35" w14:textId="4BBCCFA8" w:rsidR="00223237" w:rsidRPr="00223237" w:rsidRDefault="00223237" w:rsidP="002232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2232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Director</w:t>
            </w:r>
            <w:r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 will ensure that current fiscal year guidelines will be used for determining eligibility for free, </w:t>
            </w:r>
            <w:proofErr w:type="gramStart"/>
            <w:r w:rsidRPr="00223237">
              <w:rPr>
                <w:rFonts w:ascii="Times New Roman" w:hAnsi="Times New Roman" w:cs="Times New Roman"/>
                <w:sz w:val="24"/>
                <w:szCs w:val="24"/>
              </w:rPr>
              <w:t>reduced-price</w:t>
            </w:r>
            <w:proofErr w:type="gramEnd"/>
            <w:r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 or paid rates of reimbursement for meals served to participants.    </w:t>
            </w:r>
          </w:p>
        </w:tc>
      </w:tr>
      <w:tr w:rsidR="00223237" w:rsidRPr="00221C76" w14:paraId="4DC0F885" w14:textId="77777777" w:rsidTr="00D9673C">
        <w:tc>
          <w:tcPr>
            <w:tcW w:w="10800" w:type="dxa"/>
            <w:gridSpan w:val="7"/>
          </w:tcPr>
          <w:p w14:paraId="5BAB17E8" w14:textId="70C04B02" w:rsidR="00223237" w:rsidRPr="00223237" w:rsidRDefault="00223237" w:rsidP="002232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Participants will not be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identified by reimbursement category or </w:t>
            </w:r>
            <w:r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discriminated against </w:t>
            </w:r>
            <w:proofErr w:type="gramStart"/>
            <w:r w:rsidRPr="00223237">
              <w:rPr>
                <w:rFonts w:ascii="Times New Roman" w:hAnsi="Times New Roman" w:cs="Times New Roman"/>
                <w:sz w:val="24"/>
                <w:szCs w:val="24"/>
              </w:rPr>
              <w:t>during the course of</w:t>
            </w:r>
            <w:proofErr w:type="gramEnd"/>
            <w:r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 the CACFP meal service, regardless of reimbursement category.   </w:t>
            </w:r>
          </w:p>
        </w:tc>
      </w:tr>
      <w:tr w:rsidR="00223237" w:rsidRPr="00221C76" w14:paraId="059A7D6B" w14:textId="77777777" w:rsidTr="00D9673C">
        <w:tc>
          <w:tcPr>
            <w:tcW w:w="10800" w:type="dxa"/>
            <w:gridSpan w:val="7"/>
          </w:tcPr>
          <w:p w14:paraId="71DC23EC" w14:textId="0B0C6836" w:rsidR="00223237" w:rsidRPr="00223237" w:rsidRDefault="00223237" w:rsidP="008514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Participants will </w:t>
            </w:r>
            <w:proofErr w:type="gramStart"/>
            <w:r w:rsidRPr="00223237">
              <w:rPr>
                <w:rFonts w:ascii="Times New Roman" w:hAnsi="Times New Roman" w:cs="Times New Roman"/>
                <w:sz w:val="24"/>
                <w:szCs w:val="24"/>
              </w:rPr>
              <w:t>be informed</w:t>
            </w:r>
            <w:proofErr w:type="gramEnd"/>
            <w:r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 of the following process for filing a program complaint of discrimination: </w:t>
            </w:r>
          </w:p>
          <w:p w14:paraId="0986709A" w14:textId="255B00EF" w:rsidR="00223237" w:rsidRPr="00223237" w:rsidRDefault="00223237" w:rsidP="00223237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Complete the USDA Program Discrimination Complaint Form, (AD-3027) found online at: </w:t>
            </w:r>
            <w:hyperlink r:id="rId8" w:history="1">
              <w:r w:rsidRPr="0022323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http://www.ascr.usda.gov/complaint_filing_cust.html</w:t>
              </w:r>
            </w:hyperlink>
            <w:r w:rsidRPr="00223237">
              <w:rPr>
                <w:rFonts w:ascii="Times New Roman" w:hAnsi="Times New Roman" w:cs="Times New Roman"/>
                <w:sz w:val="24"/>
                <w:szCs w:val="24"/>
              </w:rPr>
              <w:t>, and at any USDA office, or write a letter addressed to USDA and provide in the letter all of the information requested in the form. To request a copy of the complaint form, call (866) 632-9992. Submit your completed form or letter to USDA by mail to U.S. Department of Agriculture, Office of the Assistant Secretary for Civil Rights, 1400 Independence Avenue, SW, Washington, D.C. 20250-9410, by fax (202) 690-7442; or email at program.intake@usda.gov. This institution is an equal opportunity provider.</w:t>
            </w:r>
          </w:p>
        </w:tc>
      </w:tr>
      <w:tr w:rsidR="00223237" w:rsidRPr="00221C76" w14:paraId="576A63AE" w14:textId="77777777" w:rsidTr="00D9673C">
        <w:tc>
          <w:tcPr>
            <w:tcW w:w="10800" w:type="dxa"/>
            <w:gridSpan w:val="7"/>
          </w:tcPr>
          <w:p w14:paraId="277EFC7A" w14:textId="77777777" w:rsidR="00223237" w:rsidRPr="00223237" w:rsidRDefault="00223237" w:rsidP="002232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For Sponsors of Family Day Care Homes: </w:t>
            </w:r>
          </w:p>
          <w:p w14:paraId="4DA8AE3C" w14:textId="77777777" w:rsidR="00223237" w:rsidRPr="00223237" w:rsidRDefault="00223237" w:rsidP="00223237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There will be no identification of children in day care homes in which meals </w:t>
            </w:r>
            <w:proofErr w:type="gramStart"/>
            <w:r w:rsidRPr="00223237">
              <w:rPr>
                <w:rFonts w:ascii="Times New Roman" w:hAnsi="Times New Roman" w:cs="Times New Roman"/>
                <w:sz w:val="24"/>
                <w:szCs w:val="24"/>
              </w:rPr>
              <w:t>are reimbursed</w:t>
            </w:r>
            <w:proofErr w:type="gramEnd"/>
            <w:r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 at both the tier I and tier II reimbursement rates.</w:t>
            </w:r>
          </w:p>
          <w:p w14:paraId="5B310C70" w14:textId="77777777" w:rsidR="00223237" w:rsidRPr="00223237" w:rsidRDefault="00223237" w:rsidP="00223237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3237">
              <w:rPr>
                <w:rFonts w:ascii="Times New Roman" w:hAnsi="Times New Roman" w:cs="Times New Roman"/>
                <w:sz w:val="24"/>
                <w:szCs w:val="24"/>
              </w:rPr>
              <w:t>The Sponsoring Organizations will not make any free and reduced-price meal eligibility information concerning individuals available to day care homes.</w:t>
            </w:r>
          </w:p>
          <w:p w14:paraId="03B6F9F6" w14:textId="77777777" w:rsidR="00223237" w:rsidRPr="00223237" w:rsidRDefault="00223237" w:rsidP="00223237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3237">
              <w:rPr>
                <w:rFonts w:ascii="Times New Roman" w:hAnsi="Times New Roman" w:cs="Times New Roman"/>
                <w:sz w:val="24"/>
                <w:szCs w:val="24"/>
              </w:rPr>
              <w:t xml:space="preserve">The Sponsoring Organization will limit the use of meal eligibility information to persons directly connected with the administration and enforcement of the Program. </w:t>
            </w:r>
          </w:p>
          <w:p w14:paraId="20BEEBD7" w14:textId="77777777" w:rsidR="00223237" w:rsidRPr="00223237" w:rsidRDefault="00223237" w:rsidP="0022323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237" w:rsidRPr="00221C76" w14:paraId="4F23B322" w14:textId="77777777" w:rsidTr="00D9673C">
        <w:tc>
          <w:tcPr>
            <w:tcW w:w="10800" w:type="dxa"/>
            <w:gridSpan w:val="7"/>
            <w:shd w:val="clear" w:color="auto" w:fill="E7E6E6" w:themeFill="background2"/>
          </w:tcPr>
          <w:p w14:paraId="06B0FE98" w14:textId="15294B9D" w:rsidR="00223237" w:rsidRPr="00015ED8" w:rsidRDefault="00223237" w:rsidP="00223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INSTITUTION INFORMATION</w:t>
            </w:r>
          </w:p>
        </w:tc>
      </w:tr>
      <w:tr w:rsidR="00223237" w:rsidRPr="00221C76" w14:paraId="439B545A" w14:textId="77777777" w:rsidTr="00D9673C">
        <w:tc>
          <w:tcPr>
            <w:tcW w:w="985" w:type="dxa"/>
            <w:tcBorders>
              <w:bottom w:val="nil"/>
              <w:right w:val="nil"/>
            </w:tcBorders>
          </w:tcPr>
          <w:p w14:paraId="1D26FBC7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left w:val="nil"/>
              <w:bottom w:val="single" w:sz="4" w:space="0" w:color="auto"/>
              <w:right w:val="nil"/>
            </w:tcBorders>
          </w:tcPr>
          <w:p w14:paraId="1B6EC356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5B990" w14:textId="5AC8E3DA" w:rsidR="00223237" w:rsidRPr="00015ED8" w:rsidRDefault="00223237" w:rsidP="002232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39FCB2F6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left w:val="nil"/>
              <w:right w:val="nil"/>
            </w:tcBorders>
          </w:tcPr>
          <w:p w14:paraId="545235B6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A65B4" w14:textId="67D9FDC1" w:rsidR="00223237" w:rsidRPr="00015ED8" w:rsidRDefault="00223237" w:rsidP="002232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  <w:bottom w:val="nil"/>
            </w:tcBorders>
          </w:tcPr>
          <w:p w14:paraId="383E2843" w14:textId="25B49E3B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237" w:rsidRPr="00221C76" w14:paraId="7845485B" w14:textId="77777777" w:rsidTr="00D9673C">
        <w:tc>
          <w:tcPr>
            <w:tcW w:w="985" w:type="dxa"/>
            <w:tcBorders>
              <w:top w:val="nil"/>
              <w:bottom w:val="nil"/>
              <w:right w:val="nil"/>
            </w:tcBorders>
          </w:tcPr>
          <w:p w14:paraId="2085B01E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left w:val="nil"/>
              <w:bottom w:val="nil"/>
              <w:right w:val="nil"/>
            </w:tcBorders>
          </w:tcPr>
          <w:p w14:paraId="43C22512" w14:textId="1F7A93FC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(Print Name of Authorized Representative)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1509E5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left w:val="nil"/>
              <w:bottom w:val="nil"/>
              <w:right w:val="nil"/>
            </w:tcBorders>
          </w:tcPr>
          <w:p w14:paraId="64294E50" w14:textId="5DA90B2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(Title of Authorized Representative)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FAE2EC7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237" w:rsidRPr="00221C76" w14:paraId="5851CDD8" w14:textId="77777777" w:rsidTr="00D9673C">
        <w:tc>
          <w:tcPr>
            <w:tcW w:w="985" w:type="dxa"/>
            <w:tcBorders>
              <w:top w:val="nil"/>
              <w:bottom w:val="nil"/>
              <w:right w:val="nil"/>
            </w:tcBorders>
          </w:tcPr>
          <w:p w14:paraId="38CC947A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nil"/>
              <w:left w:val="nil"/>
              <w:right w:val="nil"/>
            </w:tcBorders>
          </w:tcPr>
          <w:p w14:paraId="106EB1F0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EBC8" w14:textId="30E8D3F8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2A1ADE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right w:val="nil"/>
            </w:tcBorders>
          </w:tcPr>
          <w:p w14:paraId="21558DDE" w14:textId="6F18986C" w:rsidR="00223237" w:rsidRPr="00015ED8" w:rsidRDefault="00223237" w:rsidP="002232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6A30419B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237" w:rsidRPr="00221C76" w14:paraId="7367656A" w14:textId="77777777" w:rsidTr="00D9673C">
        <w:tc>
          <w:tcPr>
            <w:tcW w:w="985" w:type="dxa"/>
            <w:tcBorders>
              <w:top w:val="nil"/>
              <w:bottom w:val="nil"/>
              <w:right w:val="nil"/>
            </w:tcBorders>
          </w:tcPr>
          <w:p w14:paraId="38979FB1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left w:val="nil"/>
              <w:bottom w:val="nil"/>
              <w:right w:val="nil"/>
            </w:tcBorders>
          </w:tcPr>
          <w:p w14:paraId="2BD60937" w14:textId="38D0C8D3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(Signature of Authorized Representative)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2C5A7F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left w:val="nil"/>
              <w:bottom w:val="nil"/>
              <w:right w:val="nil"/>
            </w:tcBorders>
          </w:tcPr>
          <w:p w14:paraId="399899F9" w14:textId="471BBD5C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(Date)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2E57A526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237" w:rsidRPr="00221C76" w14:paraId="481300AC" w14:textId="77777777" w:rsidTr="00D9673C">
        <w:tc>
          <w:tcPr>
            <w:tcW w:w="985" w:type="dxa"/>
            <w:tcBorders>
              <w:top w:val="nil"/>
              <w:right w:val="nil"/>
            </w:tcBorders>
          </w:tcPr>
          <w:p w14:paraId="4C761FF5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nil"/>
              <w:left w:val="nil"/>
              <w:right w:val="nil"/>
            </w:tcBorders>
          </w:tcPr>
          <w:p w14:paraId="6AB4C5C1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34136F74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right w:val="nil"/>
            </w:tcBorders>
          </w:tcPr>
          <w:p w14:paraId="68A79605" w14:textId="0E0E7498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</w:tcBorders>
          </w:tcPr>
          <w:p w14:paraId="003338B4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237" w:rsidRPr="00221C76" w14:paraId="4F1ACD68" w14:textId="77777777" w:rsidTr="00D9673C">
        <w:tc>
          <w:tcPr>
            <w:tcW w:w="985" w:type="dxa"/>
            <w:tcBorders>
              <w:right w:val="nil"/>
            </w:tcBorders>
          </w:tcPr>
          <w:p w14:paraId="4E04DF12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5" w:type="dxa"/>
            <w:gridSpan w:val="5"/>
            <w:tcBorders>
              <w:left w:val="nil"/>
              <w:right w:val="nil"/>
            </w:tcBorders>
          </w:tcPr>
          <w:p w14:paraId="7DC8D0D3" w14:textId="4FE6A426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Date(s) of annual policy review: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015ED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810" w:type="dxa"/>
            <w:tcBorders>
              <w:left w:val="nil"/>
            </w:tcBorders>
          </w:tcPr>
          <w:p w14:paraId="1C0035C0" w14:textId="77777777" w:rsidR="00223237" w:rsidRPr="00015ED8" w:rsidRDefault="00223237" w:rsidP="00223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0C1B36" w14:textId="77777777" w:rsidR="0050600D" w:rsidRDefault="0050600D" w:rsidP="0050600D">
      <w:pPr>
        <w:jc w:val="both"/>
        <w:rPr>
          <w:rFonts w:ascii="Times New Roman" w:hAnsi="Times New Roman" w:cs="Times New Roman"/>
        </w:rPr>
      </w:pPr>
    </w:p>
    <w:p w14:paraId="20FA005C" w14:textId="77777777" w:rsidR="0050600D" w:rsidRPr="0050600D" w:rsidRDefault="007B2C26" w:rsidP="0050600D">
      <w:pPr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 xml:space="preserve">Reference: </w:t>
      </w:r>
      <w:r w:rsidR="0050600D" w:rsidRPr="0050600D">
        <w:rPr>
          <w:rFonts w:ascii="Times New Roman" w:hAnsi="Times New Roman" w:cs="Times New Roman"/>
          <w:sz w:val="24"/>
          <w:szCs w:val="24"/>
        </w:rPr>
        <w:t xml:space="preserve"> 7 CFR 226.23</w:t>
      </w:r>
    </w:p>
    <w:sectPr w:rsidR="0050600D" w:rsidRPr="0050600D" w:rsidSect="00527485">
      <w:footerReference w:type="default" r:id="rId9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9083" w14:textId="77777777" w:rsidR="006D5511" w:rsidRDefault="006D5511" w:rsidP="00EE5FC9">
      <w:pPr>
        <w:spacing w:after="0" w:line="240" w:lineRule="auto"/>
      </w:pPr>
      <w:r>
        <w:separator/>
      </w:r>
    </w:p>
  </w:endnote>
  <w:endnote w:type="continuationSeparator" w:id="0">
    <w:p w14:paraId="40EE4AE1" w14:textId="77777777" w:rsidR="006D5511" w:rsidRDefault="006D5511" w:rsidP="00EE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171743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  <w:sz w:val="24"/>
        <w:szCs w:val="24"/>
      </w:rPr>
    </w:sdtEndPr>
    <w:sdtContent>
      <w:p w14:paraId="4546E5C9" w14:textId="4A37BEA7" w:rsidR="00D9673C" w:rsidRPr="00D9673C" w:rsidRDefault="00D9673C" w:rsidP="00D9673C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color w:val="7F7F7F" w:themeColor="background1" w:themeShade="7F"/>
            <w:spacing w:val="60"/>
            <w:sz w:val="24"/>
            <w:szCs w:val="24"/>
          </w:rPr>
        </w:pPr>
        <w:r w:rsidRPr="00D967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673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67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9673C">
          <w:rPr>
            <w:rFonts w:ascii="Times New Roman" w:hAnsi="Times New Roman" w:cs="Times New Roman"/>
            <w:sz w:val="24"/>
            <w:szCs w:val="24"/>
          </w:rPr>
          <w:t>2</w:t>
        </w:r>
        <w:r w:rsidRPr="00D9673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D9673C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D9673C">
          <w:rPr>
            <w:rFonts w:ascii="Times New Roman" w:hAnsi="Times New Roman" w:cs="Times New Roman"/>
            <w:color w:val="7F7F7F" w:themeColor="background1" w:themeShade="7F"/>
            <w:spacing w:val="60"/>
            <w:sz w:val="24"/>
            <w:szCs w:val="24"/>
          </w:rPr>
          <w:t>Page</w:t>
        </w:r>
      </w:p>
      <w:p w14:paraId="4BEA1CF8" w14:textId="77777777" w:rsidR="00D9673C" w:rsidRPr="00D9673C" w:rsidRDefault="00000000" w:rsidP="00D9673C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6F6644D6" w14:textId="77777777" w:rsidR="00D9673C" w:rsidRPr="00D9673C" w:rsidRDefault="00D9673C" w:rsidP="00D9673C">
    <w:pPr>
      <w:pStyle w:val="Footer"/>
      <w:rPr>
        <w:rFonts w:ascii="Times New Roman" w:hAnsi="Times New Roman" w:cs="Times New Roman"/>
        <w:sz w:val="24"/>
        <w:szCs w:val="24"/>
      </w:rPr>
    </w:pPr>
    <w:r w:rsidRPr="00D9673C">
      <w:rPr>
        <w:rFonts w:ascii="Times New Roman" w:hAnsi="Times New Roman" w:cs="Times New Roman"/>
        <w:sz w:val="24"/>
        <w:szCs w:val="24"/>
      </w:rPr>
      <w:t>__________________     _________________</w:t>
    </w:r>
  </w:p>
  <w:p w14:paraId="4130EA7B" w14:textId="41B14F30" w:rsidR="00D9673C" w:rsidRPr="00D9673C" w:rsidRDefault="00D9673C" w:rsidP="00D9673C">
    <w:pPr>
      <w:pStyle w:val="Footer"/>
      <w:rPr>
        <w:rFonts w:ascii="Times New Roman" w:hAnsi="Times New Roman" w:cs="Times New Roman"/>
        <w:sz w:val="24"/>
        <w:szCs w:val="24"/>
      </w:rPr>
    </w:pPr>
    <w:r w:rsidRPr="00D9673C">
      <w:rPr>
        <w:rFonts w:ascii="Times New Roman" w:hAnsi="Times New Roman" w:cs="Times New Roman"/>
        <w:sz w:val="24"/>
        <w:szCs w:val="24"/>
      </w:rPr>
      <w:t xml:space="preserve">Name of Policy                           Date                                                                                         </w:t>
    </w:r>
  </w:p>
  <w:p w14:paraId="220B9022" w14:textId="13527106" w:rsidR="00EE5FC9" w:rsidRPr="00D9673C" w:rsidRDefault="00EE5FC9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84C8A" w14:textId="77777777" w:rsidR="006D5511" w:rsidRDefault="006D5511" w:rsidP="00EE5FC9">
      <w:pPr>
        <w:spacing w:after="0" w:line="240" w:lineRule="auto"/>
      </w:pPr>
      <w:r>
        <w:separator/>
      </w:r>
    </w:p>
  </w:footnote>
  <w:footnote w:type="continuationSeparator" w:id="0">
    <w:p w14:paraId="691EDC2D" w14:textId="77777777" w:rsidR="006D5511" w:rsidRDefault="006D5511" w:rsidP="00EE5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5CEF12E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1" w15:restartNumberingAfterBreak="0">
    <w:nsid w:val="03174BB0"/>
    <w:multiLevelType w:val="hybridMultilevel"/>
    <w:tmpl w:val="7BC0D5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3C67C24"/>
    <w:multiLevelType w:val="hybridMultilevel"/>
    <w:tmpl w:val="8E8CF9C0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2365A"/>
    <w:multiLevelType w:val="hybridMultilevel"/>
    <w:tmpl w:val="D8302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D75649"/>
    <w:multiLevelType w:val="hybridMultilevel"/>
    <w:tmpl w:val="DEB683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8D84900"/>
    <w:multiLevelType w:val="hybridMultilevel"/>
    <w:tmpl w:val="9102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F4831"/>
    <w:multiLevelType w:val="hybridMultilevel"/>
    <w:tmpl w:val="F232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395F5A"/>
    <w:multiLevelType w:val="hybridMultilevel"/>
    <w:tmpl w:val="AFB68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013F3F"/>
    <w:multiLevelType w:val="hybridMultilevel"/>
    <w:tmpl w:val="459CE20C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47266C"/>
    <w:multiLevelType w:val="hybridMultilevel"/>
    <w:tmpl w:val="563CB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9207477">
    <w:abstractNumId w:val="6"/>
  </w:num>
  <w:num w:numId="2" w16cid:durableId="1771077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36450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1742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9919526">
    <w:abstractNumId w:val="3"/>
  </w:num>
  <w:num w:numId="6" w16cid:durableId="2022900693">
    <w:abstractNumId w:val="1"/>
  </w:num>
  <w:num w:numId="7" w16cid:durableId="1962639250">
    <w:abstractNumId w:val="8"/>
  </w:num>
  <w:num w:numId="8" w16cid:durableId="1746684016">
    <w:abstractNumId w:val="2"/>
  </w:num>
  <w:num w:numId="9" w16cid:durableId="972442644">
    <w:abstractNumId w:val="9"/>
  </w:num>
  <w:num w:numId="10" w16cid:durableId="2144956405">
    <w:abstractNumId w:val="5"/>
  </w:num>
  <w:num w:numId="11" w16cid:durableId="1252854961">
    <w:abstractNumId w:val="0"/>
  </w:num>
  <w:num w:numId="12" w16cid:durableId="1696228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E5"/>
    <w:rsid w:val="0000529E"/>
    <w:rsid w:val="00015ED8"/>
    <w:rsid w:val="00080E06"/>
    <w:rsid w:val="000D0503"/>
    <w:rsid w:val="000E408B"/>
    <w:rsid w:val="00112260"/>
    <w:rsid w:val="001949B5"/>
    <w:rsid w:val="001C4C16"/>
    <w:rsid w:val="00221C76"/>
    <w:rsid w:val="00223237"/>
    <w:rsid w:val="00286633"/>
    <w:rsid w:val="002D6E43"/>
    <w:rsid w:val="002F1C60"/>
    <w:rsid w:val="00412931"/>
    <w:rsid w:val="00455CB7"/>
    <w:rsid w:val="0049798C"/>
    <w:rsid w:val="0050583A"/>
    <w:rsid w:val="0050600D"/>
    <w:rsid w:val="00526650"/>
    <w:rsid w:val="00527485"/>
    <w:rsid w:val="00530478"/>
    <w:rsid w:val="00596E69"/>
    <w:rsid w:val="005A2EC6"/>
    <w:rsid w:val="005E6133"/>
    <w:rsid w:val="006056FF"/>
    <w:rsid w:val="0062218B"/>
    <w:rsid w:val="00686008"/>
    <w:rsid w:val="006D5511"/>
    <w:rsid w:val="006E35A1"/>
    <w:rsid w:val="00704A5E"/>
    <w:rsid w:val="00714A2F"/>
    <w:rsid w:val="00731112"/>
    <w:rsid w:val="007568B8"/>
    <w:rsid w:val="007634A8"/>
    <w:rsid w:val="0079606E"/>
    <w:rsid w:val="007B2C26"/>
    <w:rsid w:val="007B552F"/>
    <w:rsid w:val="007D167E"/>
    <w:rsid w:val="00823156"/>
    <w:rsid w:val="00896641"/>
    <w:rsid w:val="00907FCA"/>
    <w:rsid w:val="009210B1"/>
    <w:rsid w:val="00956030"/>
    <w:rsid w:val="00983F21"/>
    <w:rsid w:val="009D4478"/>
    <w:rsid w:val="00A04D6A"/>
    <w:rsid w:val="00A07E39"/>
    <w:rsid w:val="00AB66B3"/>
    <w:rsid w:val="00AF4A76"/>
    <w:rsid w:val="00AF4E12"/>
    <w:rsid w:val="00B031C3"/>
    <w:rsid w:val="00B808E5"/>
    <w:rsid w:val="00B92B37"/>
    <w:rsid w:val="00C2709E"/>
    <w:rsid w:val="00C32308"/>
    <w:rsid w:val="00C937C0"/>
    <w:rsid w:val="00D03EA9"/>
    <w:rsid w:val="00D47C74"/>
    <w:rsid w:val="00D7243E"/>
    <w:rsid w:val="00D732D6"/>
    <w:rsid w:val="00D9673C"/>
    <w:rsid w:val="00DD73D9"/>
    <w:rsid w:val="00E12753"/>
    <w:rsid w:val="00E437A3"/>
    <w:rsid w:val="00E53545"/>
    <w:rsid w:val="00E53D75"/>
    <w:rsid w:val="00EA709E"/>
    <w:rsid w:val="00EE5FC9"/>
    <w:rsid w:val="00EF0197"/>
    <w:rsid w:val="00F06AD6"/>
    <w:rsid w:val="00F1569B"/>
    <w:rsid w:val="00F35B39"/>
    <w:rsid w:val="00F8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F7962"/>
  <w15:chartTrackingRefBased/>
  <w15:docId w15:val="{5B2B773D-5941-4D63-BC3C-ACA88383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8E5"/>
  </w:style>
  <w:style w:type="table" w:styleId="TableGrid">
    <w:name w:val="Table Grid"/>
    <w:basedOn w:val="TableNormal"/>
    <w:uiPriority w:val="39"/>
    <w:rsid w:val="00B8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E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C9"/>
  </w:style>
  <w:style w:type="character" w:styleId="PlaceholderText">
    <w:name w:val="Placeholder Text"/>
    <w:basedOn w:val="DefaultParagraphFont"/>
    <w:uiPriority w:val="99"/>
    <w:semiHidden/>
    <w:rsid w:val="00EE5FC9"/>
    <w:rPr>
      <w:color w:val="808080"/>
    </w:rPr>
  </w:style>
  <w:style w:type="paragraph" w:styleId="ListParagraph">
    <w:name w:val="List Paragraph"/>
    <w:basedOn w:val="Normal"/>
    <w:uiPriority w:val="34"/>
    <w:qFormat/>
    <w:rsid w:val="00D732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9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C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1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6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167E"/>
    <w:pPr>
      <w:spacing w:after="0" w:line="240" w:lineRule="auto"/>
    </w:pPr>
  </w:style>
  <w:style w:type="paragraph" w:styleId="ListNumber2">
    <w:name w:val="List Number 2"/>
    <w:basedOn w:val="Normal"/>
    <w:uiPriority w:val="1"/>
    <w:qFormat/>
    <w:rsid w:val="00D9673C"/>
    <w:pPr>
      <w:numPr>
        <w:numId w:val="11"/>
      </w:numPr>
      <w:spacing w:after="240" w:line="276" w:lineRule="auto"/>
      <w:contextualSpacing/>
    </w:pPr>
    <w:rPr>
      <w:rFonts w:eastAsiaTheme="minorEastAsia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r.usda.gov/complaint_filing_cust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Bridgman, Jessica</dc:creator>
  <cp:keywords/>
  <dc:description/>
  <cp:lastModifiedBy>Headley, Candice C</cp:lastModifiedBy>
  <cp:revision>2</cp:revision>
  <cp:lastPrinted>2019-01-15T13:37:00Z</cp:lastPrinted>
  <dcterms:created xsi:type="dcterms:W3CDTF">2022-09-07T13:45:00Z</dcterms:created>
  <dcterms:modified xsi:type="dcterms:W3CDTF">2022-09-07T13:45:00Z</dcterms:modified>
</cp:coreProperties>
</file>