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0D83" w14:textId="77777777" w:rsidR="00EA0C78" w:rsidRPr="00056C74" w:rsidRDefault="006B51F5" w:rsidP="0032650F">
      <w:pPr>
        <w:spacing w:before="56"/>
        <w:jc w:val="center"/>
        <w:rPr>
          <w:rFonts w:ascii="Times New Roman" w:eastAsia="Times New Roman" w:hAnsi="Times New Roman" w:cs="Times New Roman"/>
          <w:sz w:val="21"/>
          <w:szCs w:val="21"/>
          <w:lang w:val="de-DE"/>
        </w:rPr>
      </w:pPr>
      <w:bookmarkStart w:id="0" w:name="FNS_Nondiscrimination_Statement_2015"/>
      <w:bookmarkEnd w:id="0"/>
      <w:r w:rsidRPr="00056C74">
        <w:rPr>
          <w:rFonts w:ascii="Times New Roman" w:eastAsia="Times New Roman" w:hAnsi="Times New Roman" w:cs="Times New Roman"/>
          <w:b/>
          <w:bCs/>
          <w:spacing w:val="-1"/>
          <w:sz w:val="21"/>
          <w:szCs w:val="21"/>
          <w:bdr w:val="nil"/>
          <w:lang w:val="de-DE"/>
        </w:rPr>
        <w:t>Antidiskriminierungserklärung des US-Landwirtschaftsministeriums USDA</w:t>
      </w:r>
    </w:p>
    <w:p w14:paraId="527C236B" w14:textId="77777777" w:rsidR="00EA0C78" w:rsidRPr="00056C74" w:rsidRDefault="007A06C5">
      <w:pPr>
        <w:spacing w:before="2"/>
        <w:rPr>
          <w:rFonts w:ascii="Times New Roman" w:eastAsia="Times New Roman" w:hAnsi="Times New Roman" w:cs="Times New Roman"/>
          <w:b/>
          <w:bCs/>
          <w:sz w:val="21"/>
          <w:szCs w:val="21"/>
          <w:lang w:val="de-DE"/>
        </w:rPr>
      </w:pPr>
    </w:p>
    <w:p w14:paraId="7F67AEFC" w14:textId="77777777" w:rsidR="00EA0C78" w:rsidRPr="00056C74" w:rsidRDefault="007A06C5">
      <w:pPr>
        <w:spacing w:before="6"/>
        <w:rPr>
          <w:rFonts w:ascii="Times New Roman" w:eastAsia="Times New Roman" w:hAnsi="Times New Roman" w:cs="Times New Roman"/>
          <w:b/>
          <w:bCs/>
          <w:sz w:val="21"/>
          <w:szCs w:val="21"/>
          <w:lang w:val="de-DE"/>
        </w:rPr>
      </w:pPr>
    </w:p>
    <w:p w14:paraId="47B1080F" w14:textId="77777777" w:rsidR="00EA0C78" w:rsidRPr="00056C74" w:rsidRDefault="006B51F5">
      <w:pPr>
        <w:pStyle w:val="BodyText"/>
        <w:ind w:right="200"/>
        <w:rPr>
          <w:sz w:val="21"/>
          <w:szCs w:val="21"/>
          <w:lang w:val="de-DE"/>
        </w:rPr>
      </w:pPr>
      <w:r w:rsidRPr="00056C74">
        <w:rPr>
          <w:rFonts w:cs="Times New Roman"/>
          <w:spacing w:val="-2"/>
          <w:sz w:val="21"/>
          <w:szCs w:val="21"/>
          <w:bdr w:val="nil"/>
          <w:lang w:val="de-DE"/>
        </w:rPr>
        <w:t>Gemäß dem Bundesgesetz über die Bürgerrechte und den Richtlinien des US-Landwirtschaftsministeriums (USDA) ist es dem USDA, seinen Agenturen, Büros und Mitarbeitern sowie allen Institutionen, die an USDA-Programmen teilnehmen oder diese umsetzen, verboten, Personen im Rahmen von Programmen oder Aktivitäten, die vom USDA durchgeführt oder finanziert werden, aufgrund von Rasse, Hautfarbe, nationaler Herkunft, Geschlecht, Religion, Behinderung, Alter, politischer Überzeugung oder als Repressalie oder Vergeltung für frühere Bürgerrechtsaktivitäten zu diskriminieren.</w:t>
      </w:r>
    </w:p>
    <w:p w14:paraId="6D8F13DE" w14:textId="77777777" w:rsidR="00EA0C78" w:rsidRPr="00056C74" w:rsidRDefault="007A06C5">
      <w:pPr>
        <w:spacing w:before="1"/>
        <w:rPr>
          <w:rFonts w:ascii="Times New Roman" w:eastAsia="Times New Roman" w:hAnsi="Times New Roman" w:cs="Times New Roman"/>
          <w:sz w:val="21"/>
          <w:szCs w:val="21"/>
          <w:lang w:val="de-DE"/>
        </w:rPr>
      </w:pPr>
    </w:p>
    <w:p w14:paraId="24FA257C" w14:textId="77777777" w:rsidR="00EA0C78" w:rsidRPr="00056C74" w:rsidRDefault="006B51F5">
      <w:pPr>
        <w:pStyle w:val="BodyText"/>
        <w:ind w:left="119" w:right="95"/>
        <w:rPr>
          <w:sz w:val="21"/>
          <w:szCs w:val="21"/>
          <w:lang w:val="de-DE"/>
        </w:rPr>
      </w:pPr>
      <w:r w:rsidRPr="00056C74">
        <w:rPr>
          <w:rFonts w:cs="Times New Roman"/>
          <w:spacing w:val="-1"/>
          <w:sz w:val="21"/>
          <w:szCs w:val="21"/>
          <w:bdr w:val="nil"/>
          <w:lang w:val="de-DE"/>
        </w:rPr>
        <w:t>Personen mit Behinderung, die Informationen zum Programm in anderer Form benötigen (z. B. Blindenschrift, Großdruck, auf Tonband, Gebärdensprache usw.), müssen sich an die Behörde wenden (kommunale oder Bundesbehörde), bei der die Unterstützung beantragt wurde.</w:t>
      </w:r>
      <w:r w:rsidR="00904C54" w:rsidRPr="00056C74">
        <w:rPr>
          <w:rFonts w:cs="Times New Roman"/>
          <w:spacing w:val="-1"/>
          <w:sz w:val="21"/>
          <w:szCs w:val="21"/>
          <w:bdr w:val="nil"/>
          <w:lang w:val="de-DE"/>
        </w:rPr>
        <w:br/>
      </w:r>
      <w:r w:rsidRPr="00056C74">
        <w:rPr>
          <w:rFonts w:cs="Times New Roman"/>
          <w:spacing w:val="-1"/>
          <w:sz w:val="21"/>
          <w:szCs w:val="21"/>
          <w:bdr w:val="nil"/>
          <w:lang w:val="de-DE"/>
        </w:rPr>
        <w:t xml:space="preserve">Taube, hörgeschädigte Personen oder Personen mit Sprachbehinderung können das Landwirtschaftsministerium über den Bundesvermittlungsdienst unter </w:t>
      </w:r>
      <w:r w:rsidR="00056C74" w:rsidRPr="00056C74">
        <w:rPr>
          <w:rFonts w:cs="Times New Roman"/>
          <w:spacing w:val="-1"/>
          <w:sz w:val="21"/>
          <w:szCs w:val="21"/>
          <w:bdr w:val="nil"/>
          <w:lang w:val="de-DE"/>
        </w:rPr>
        <w:t>(800) 877-</w:t>
      </w:r>
      <w:r w:rsidRPr="00056C74">
        <w:rPr>
          <w:rFonts w:cs="Times New Roman"/>
          <w:spacing w:val="-1"/>
          <w:sz w:val="21"/>
          <w:szCs w:val="21"/>
          <w:bdr w:val="nil"/>
          <w:lang w:val="de-DE"/>
        </w:rPr>
        <w:t>8339 kontaktieren. Zusätzliche Programminformationen können in anderen Sprachen als Englisch zur Verfügung gestellt werden.</w:t>
      </w:r>
    </w:p>
    <w:p w14:paraId="2B7CC703" w14:textId="77777777" w:rsidR="00EA0C78" w:rsidRPr="00056C74" w:rsidRDefault="007A06C5">
      <w:pPr>
        <w:spacing w:before="11"/>
        <w:rPr>
          <w:rFonts w:ascii="Times New Roman" w:eastAsia="Times New Roman" w:hAnsi="Times New Roman" w:cs="Times New Roman"/>
          <w:sz w:val="21"/>
          <w:szCs w:val="21"/>
          <w:lang w:val="de-DE"/>
        </w:rPr>
      </w:pPr>
    </w:p>
    <w:p w14:paraId="6CEB8412" w14:textId="77777777" w:rsidR="00EA0C78" w:rsidRPr="00056C74" w:rsidRDefault="006B51F5">
      <w:pPr>
        <w:ind w:left="120" w:right="20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 xml:space="preserve">Um eine Diskriminierung in Verbindung mit einem Programm anzuzeigen, füllen Sie bitte das </w:t>
      </w:r>
      <w:hyperlink r:id="rId6" w:history="1">
        <w:r w:rsidRPr="00056C74">
          <w:rPr>
            <w:rStyle w:val="Hyperlink"/>
            <w:rFonts w:ascii="Times New Roman" w:eastAsia="Times New Roman" w:hAnsi="Times New Roman" w:cs="Times New Roman"/>
            <w:spacing w:val="-1"/>
            <w:sz w:val="21"/>
            <w:szCs w:val="21"/>
            <w:bdr w:val="nil"/>
            <w:lang w:val="de-DE"/>
          </w:rPr>
          <w:t>Formular für Diskriminierungsbeschwerden für USDA-Programme</w:t>
        </w:r>
      </w:hyperlink>
      <w:r w:rsidRPr="00056C74">
        <w:rPr>
          <w:rFonts w:ascii="Times New Roman" w:eastAsia="Times New Roman" w:hAnsi="Times New Roman" w:cs="Times New Roman"/>
          <w:spacing w:val="-1"/>
          <w:sz w:val="21"/>
          <w:szCs w:val="21"/>
          <w:bdr w:val="nil"/>
          <w:lang w:val="de-DE"/>
        </w:rPr>
        <w:t xml:space="preserve"> aus, (AD-3027), das online unter</w:t>
      </w:r>
      <w:r w:rsidR="00056C74" w:rsidRPr="00056C74">
        <w:rPr>
          <w:rStyle w:val="Hyperlink"/>
          <w:rFonts w:ascii="Times New Roman" w:eastAsia="Times New Roman" w:hAnsi="Times New Roman" w:cs="Times New Roman"/>
          <w:spacing w:val="-1"/>
          <w:sz w:val="21"/>
          <w:szCs w:val="21"/>
          <w:bdr w:val="nil"/>
          <w:lang w:val="de-DE"/>
        </w:rPr>
        <w:t>:</w:t>
      </w:r>
      <w:r w:rsidR="00056C74" w:rsidRPr="00056C74">
        <w:rPr>
          <w:rStyle w:val="Hyperlink"/>
          <w:rFonts w:ascii="Times New Roman" w:eastAsia="Times New Roman" w:hAnsi="Times New Roman" w:cs="Times New Roman"/>
          <w:spacing w:val="-1"/>
          <w:sz w:val="21"/>
          <w:szCs w:val="21"/>
          <w:bdr w:val="nil"/>
          <w:lang w:val="de-DE"/>
        </w:rPr>
        <w:br/>
      </w:r>
      <w:r w:rsidR="00904C54" w:rsidRPr="00056C74">
        <w:rPr>
          <w:rStyle w:val="Hyperlink"/>
          <w:rFonts w:ascii="Times New Roman" w:eastAsia="Times New Roman" w:hAnsi="Times New Roman" w:cs="Times New Roman"/>
          <w:spacing w:val="-1"/>
          <w:sz w:val="21"/>
          <w:szCs w:val="21"/>
          <w:bdr w:val="nil"/>
          <w:lang w:val="de-DE"/>
        </w:rPr>
        <w:t>http://www.ascr.usda.gov/complaint_filing_cust.html</w:t>
      </w:r>
      <w:r w:rsidRPr="00056C74">
        <w:rPr>
          <w:rFonts w:ascii="Times New Roman" w:eastAsia="Times New Roman" w:hAnsi="Times New Roman" w:cs="Times New Roman"/>
          <w:spacing w:val="-1"/>
          <w:sz w:val="21"/>
          <w:szCs w:val="21"/>
          <w:bdr w:val="nil"/>
          <w:lang w:val="de-DE"/>
        </w:rPr>
        <w:t xml:space="preserve"> und in jedem USDA-Büro erhältlich ist oder senden Sie ein Schreiben an das USDA und geben Sie in diesem Schreiben sämtliche Informationen an, nach denen auf dem Formular gefragt wird. Wenn Sie eine Kopie des Beschwerdeformulars wünschen, wenden Sie sich bitte telefonisch an</w:t>
      </w:r>
      <w:r w:rsidR="00736503" w:rsidRPr="00056C74">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(866) 632-9992.</w:t>
      </w:r>
      <w:r w:rsidR="00736503">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Sie können Ihr ausgefülltes Formular bzw. Ihr Schreiben auf die folgenden Arten an das USDA übermitteln:</w:t>
      </w:r>
    </w:p>
    <w:p w14:paraId="22369968" w14:textId="77777777" w:rsidR="00EA0C78" w:rsidRPr="00056C74" w:rsidRDefault="007A06C5">
      <w:pPr>
        <w:spacing w:before="11"/>
        <w:rPr>
          <w:rFonts w:ascii="Times New Roman" w:eastAsia="Times New Roman" w:hAnsi="Times New Roman" w:cs="Times New Roman"/>
          <w:sz w:val="20"/>
          <w:szCs w:val="20"/>
          <w:lang w:val="de-DE"/>
        </w:rPr>
      </w:pPr>
    </w:p>
    <w:p w14:paraId="23A7EFCB" w14:textId="77777777" w:rsidR="00EA0C78" w:rsidRPr="00056C74" w:rsidRDefault="006B51F5">
      <w:pPr>
        <w:pStyle w:val="BodyText"/>
        <w:tabs>
          <w:tab w:val="left" w:pos="897"/>
        </w:tabs>
        <w:spacing w:line="264" w:lineRule="exact"/>
        <w:rPr>
          <w:sz w:val="21"/>
          <w:szCs w:val="21"/>
        </w:rPr>
      </w:pPr>
      <w:r w:rsidRPr="00056C74">
        <w:rPr>
          <w:rFonts w:cs="Times New Roman"/>
          <w:sz w:val="21"/>
          <w:szCs w:val="21"/>
          <w:bdr w:val="nil"/>
        </w:rPr>
        <w:t>(1)</w:t>
      </w:r>
      <w:r w:rsidRPr="00056C74">
        <w:rPr>
          <w:rFonts w:cs="Times New Roman"/>
          <w:sz w:val="21"/>
          <w:szCs w:val="21"/>
          <w:bdr w:val="nil"/>
        </w:rPr>
        <w:tab/>
        <w:t>Per Post: U.S. Department of Agriculture</w:t>
      </w:r>
    </w:p>
    <w:p w14:paraId="7CA6FD62" w14:textId="77777777" w:rsidR="00EA0C78" w:rsidRPr="00056C74" w:rsidRDefault="006B51F5">
      <w:pPr>
        <w:pStyle w:val="BodyText"/>
        <w:ind w:left="840" w:right="3796" w:firstLine="57"/>
        <w:rPr>
          <w:sz w:val="21"/>
          <w:szCs w:val="21"/>
        </w:rPr>
      </w:pPr>
      <w:r w:rsidRPr="00056C74">
        <w:rPr>
          <w:rFonts w:cs="Times New Roman"/>
          <w:spacing w:val="-1"/>
          <w:sz w:val="21"/>
          <w:szCs w:val="21"/>
          <w:bdr w:val="nil"/>
        </w:rPr>
        <w:t>Office of the Assistant Secretary for Civil Rights 1400 Independence Avenue, SW</w:t>
      </w:r>
    </w:p>
    <w:p w14:paraId="2D53931C" w14:textId="77777777" w:rsidR="00EA0C78" w:rsidRPr="00056C74" w:rsidRDefault="00736503">
      <w:pPr>
        <w:pStyle w:val="BodyText"/>
        <w:spacing w:before="2"/>
        <w:ind w:left="840"/>
        <w:rPr>
          <w:sz w:val="21"/>
          <w:szCs w:val="21"/>
          <w:lang w:val="de-DE"/>
        </w:rPr>
      </w:pPr>
      <w:r>
        <w:rPr>
          <w:rFonts w:cs="Times New Roman"/>
          <w:spacing w:val="-1"/>
          <w:sz w:val="21"/>
          <w:szCs w:val="21"/>
          <w:bdr w:val="nil"/>
          <w:lang w:val="de-DE"/>
        </w:rPr>
        <w:t>Washington, D.C. 20250-9410</w:t>
      </w:r>
      <w:r w:rsidR="006B51F5" w:rsidRPr="00056C74">
        <w:rPr>
          <w:rFonts w:cs="Times New Roman"/>
          <w:spacing w:val="-1"/>
          <w:sz w:val="21"/>
          <w:szCs w:val="21"/>
          <w:bdr w:val="nil"/>
          <w:lang w:val="de-DE"/>
        </w:rPr>
        <w:t>;</w:t>
      </w:r>
    </w:p>
    <w:p w14:paraId="7A3F7269" w14:textId="77777777" w:rsidR="00EA0C78" w:rsidRPr="00056C74" w:rsidRDefault="007A06C5">
      <w:pPr>
        <w:spacing w:before="11"/>
        <w:rPr>
          <w:rFonts w:ascii="Times New Roman" w:eastAsia="Times New Roman" w:hAnsi="Times New Roman" w:cs="Times New Roman"/>
          <w:sz w:val="20"/>
          <w:szCs w:val="20"/>
          <w:lang w:val="de-DE"/>
        </w:rPr>
      </w:pPr>
    </w:p>
    <w:p w14:paraId="6F150CCB" w14:textId="77777777" w:rsidR="00EA0C78" w:rsidRPr="00056C74" w:rsidRDefault="006B51F5">
      <w:pPr>
        <w:pStyle w:val="BodyText"/>
        <w:tabs>
          <w:tab w:val="left" w:pos="897"/>
        </w:tabs>
        <w:rPr>
          <w:sz w:val="21"/>
          <w:szCs w:val="21"/>
          <w:lang w:val="de-DE"/>
        </w:rPr>
      </w:pPr>
      <w:r w:rsidRPr="00056C74">
        <w:rPr>
          <w:rFonts w:cs="Times New Roman"/>
          <w:sz w:val="21"/>
          <w:szCs w:val="21"/>
          <w:bdr w:val="nil"/>
          <w:lang w:val="de-DE"/>
        </w:rPr>
        <w:t>(2)</w:t>
      </w:r>
      <w:r w:rsidRPr="00056C74">
        <w:rPr>
          <w:rFonts w:cs="Times New Roman"/>
          <w:sz w:val="21"/>
          <w:szCs w:val="21"/>
          <w:bdr w:val="nil"/>
          <w:lang w:val="de-DE"/>
        </w:rPr>
        <w:tab/>
        <w:t>per Fax: (202) 690 7442; oder</w:t>
      </w:r>
    </w:p>
    <w:p w14:paraId="1598C242" w14:textId="77777777" w:rsidR="00EA0C78" w:rsidRPr="00056C74" w:rsidRDefault="007A06C5">
      <w:pPr>
        <w:spacing w:before="11"/>
        <w:rPr>
          <w:rFonts w:ascii="Times New Roman" w:eastAsia="Times New Roman" w:hAnsi="Times New Roman" w:cs="Times New Roman"/>
          <w:sz w:val="20"/>
          <w:szCs w:val="20"/>
          <w:lang w:val="de-DE"/>
        </w:rPr>
      </w:pPr>
    </w:p>
    <w:p w14:paraId="206110DB" w14:textId="77777777" w:rsidR="00EA0C78" w:rsidRPr="00056C74" w:rsidRDefault="006B51F5">
      <w:pPr>
        <w:pStyle w:val="BodyText"/>
        <w:tabs>
          <w:tab w:val="left" w:pos="839"/>
        </w:tabs>
        <w:rPr>
          <w:sz w:val="21"/>
          <w:szCs w:val="21"/>
        </w:rPr>
      </w:pPr>
      <w:r w:rsidRPr="00056C74">
        <w:rPr>
          <w:rFonts w:cs="Times New Roman"/>
          <w:sz w:val="21"/>
          <w:szCs w:val="21"/>
          <w:bdr w:val="nil"/>
        </w:rPr>
        <w:t>(3)</w:t>
      </w:r>
      <w:r w:rsidRPr="00056C74">
        <w:rPr>
          <w:rFonts w:cs="Times New Roman"/>
          <w:sz w:val="21"/>
          <w:szCs w:val="21"/>
          <w:bdr w:val="nil"/>
        </w:rPr>
        <w:tab/>
        <w:t xml:space="preserve">per E-Mail: </w:t>
      </w:r>
      <w:hyperlink r:id="rId7" w:history="1">
        <w:r w:rsidRPr="00056C74">
          <w:rPr>
            <w:rFonts w:cs="Times New Roman"/>
            <w:color w:val="0000FF"/>
            <w:sz w:val="21"/>
            <w:szCs w:val="21"/>
            <w:bdr w:val="nil"/>
          </w:rPr>
          <w:t>program.intake@usda.gov.</w:t>
        </w:r>
      </w:hyperlink>
    </w:p>
    <w:p w14:paraId="46D061D9" w14:textId="77777777" w:rsidR="00EA0C78" w:rsidRPr="00056C74" w:rsidRDefault="007A06C5">
      <w:pPr>
        <w:spacing w:before="11"/>
        <w:rPr>
          <w:rFonts w:ascii="Times New Roman" w:eastAsia="Times New Roman" w:hAnsi="Times New Roman" w:cs="Times New Roman"/>
          <w:sz w:val="21"/>
          <w:szCs w:val="21"/>
        </w:rPr>
      </w:pPr>
    </w:p>
    <w:p w14:paraId="434695D4" w14:textId="77777777" w:rsidR="00EA0C78" w:rsidRPr="00056C74" w:rsidRDefault="006B51F5" w:rsidP="00536598">
      <w:pPr>
        <w:ind w:left="120"/>
        <w:rPr>
          <w:sz w:val="20"/>
          <w:szCs w:val="20"/>
          <w:lang w:val="de-DE"/>
        </w:rPr>
        <w:sectPr w:rsidR="00EA0C78" w:rsidRPr="00056C74">
          <w:footerReference w:type="default" r:id="rId8"/>
          <w:pgSz w:w="12240" w:h="15840"/>
          <w:pgMar w:top="1380" w:right="1380" w:bottom="1520" w:left="1320" w:header="0" w:footer="1325" w:gutter="0"/>
          <w:cols w:space="720"/>
        </w:sectPr>
      </w:pPr>
      <w:r w:rsidRPr="00056C74">
        <w:rPr>
          <w:rFonts w:ascii="Times New Roman" w:eastAsia="Times New Roman" w:hAnsi="Times New Roman" w:cs="Times New Roman"/>
          <w:spacing w:val="-1"/>
          <w:sz w:val="21"/>
          <w:szCs w:val="21"/>
          <w:bdr w:val="nil"/>
          <w:lang w:val="de-DE"/>
        </w:rPr>
        <w:t>Diese Institution verfolgt eine Politik der Chancengleichheit</w:t>
      </w:r>
    </w:p>
    <w:p w14:paraId="05EEB13F" w14:textId="77777777" w:rsidR="009F70AA" w:rsidRPr="00056C74" w:rsidRDefault="009F70AA" w:rsidP="00536598">
      <w:pPr>
        <w:spacing w:before="56"/>
        <w:rPr>
          <w:rFonts w:ascii="Times New Roman" w:eastAsia="Times New Roman" w:hAnsi="Times New Roman" w:cs="Times New Roman"/>
          <w:b/>
          <w:bCs/>
          <w:spacing w:val="-1"/>
          <w:sz w:val="21"/>
          <w:szCs w:val="21"/>
          <w:bdr w:val="nil"/>
          <w:lang w:val="de-DE"/>
        </w:rPr>
      </w:pPr>
      <w:r w:rsidRPr="00056C74">
        <w:rPr>
          <w:rFonts w:ascii="Times New Roman" w:eastAsia="Times New Roman" w:hAnsi="Times New Roman" w:cs="Times New Roman"/>
          <w:b/>
          <w:bCs/>
          <w:spacing w:val="-1"/>
          <w:sz w:val="21"/>
          <w:szCs w:val="21"/>
          <w:bdr w:val="nil"/>
          <w:lang w:val="de-DE"/>
        </w:rPr>
        <w:lastRenderedPageBreak/>
        <w:t>Nichtdiskriminierungserklärung des US-Landwirtschaftsministeriums (Fortsetzung)</w:t>
      </w:r>
    </w:p>
    <w:p w14:paraId="31127F73" w14:textId="77777777" w:rsidR="009F70AA" w:rsidRPr="00056C74" w:rsidRDefault="009F70AA" w:rsidP="009F70AA">
      <w:pPr>
        <w:spacing w:before="56"/>
        <w:jc w:val="center"/>
        <w:rPr>
          <w:rFonts w:ascii="Times New Roman" w:eastAsia="Times New Roman" w:hAnsi="Times New Roman" w:cs="Times New Roman"/>
          <w:b/>
          <w:bCs/>
          <w:spacing w:val="-1"/>
          <w:sz w:val="21"/>
          <w:szCs w:val="21"/>
          <w:bdr w:val="nil"/>
          <w:lang w:val="de-DE"/>
        </w:rPr>
      </w:pPr>
    </w:p>
    <w:p w14:paraId="2DB03625" w14:textId="77777777" w:rsidR="00EA0C78" w:rsidRPr="00056C74" w:rsidRDefault="006B51F5" w:rsidP="005E4343">
      <w:pPr>
        <w:tabs>
          <w:tab w:val="left" w:pos="90"/>
        </w:tabs>
        <w:spacing w:before="56" w:line="480" w:lineRule="auto"/>
        <w:ind w:left="120" w:right="1805" w:hanging="30"/>
        <w:rPr>
          <w:rFonts w:ascii="Times New Roman" w:eastAsia="Times New Roman" w:hAnsi="Times New Roman" w:cs="Times New Roman"/>
          <w:sz w:val="21"/>
          <w:szCs w:val="21"/>
          <w:lang w:val="de-DE"/>
        </w:rPr>
      </w:pPr>
      <w:r w:rsidRPr="00056C74">
        <w:rPr>
          <w:rFonts w:ascii="Times New Roman" w:eastAsia="Times New Roman" w:hAnsi="Times New Roman" w:cs="Times New Roman"/>
          <w:b/>
          <w:bCs/>
          <w:spacing w:val="-1"/>
          <w:sz w:val="21"/>
          <w:szCs w:val="21"/>
          <w:bdr w:val="nil"/>
          <w:lang w:val="de-DE"/>
        </w:rPr>
        <w:t>Gemeinsames Antragsformular (HHS)</w:t>
      </w:r>
    </w:p>
    <w:p w14:paraId="5C19FB56" w14:textId="77777777" w:rsidR="00EA0C78" w:rsidRPr="00056C74" w:rsidRDefault="006B51F5">
      <w:pPr>
        <w:spacing w:before="5"/>
        <w:ind w:left="12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 xml:space="preserve">Diese Institution darf niemanden aufgrund der ethnischen Herkunft, Hautfarbe, Nationalität, einer Behinderung, des Alters, Geschlechts und, in einigen Fällen, auch nicht aufgrund der Religion oder </w:t>
      </w:r>
      <w:r w:rsidR="00904C54" w:rsidRPr="00056C74">
        <w:rPr>
          <w:rFonts w:ascii="Times New Roman" w:eastAsia="Times New Roman" w:hAnsi="Times New Roman" w:cs="Times New Roman"/>
          <w:spacing w:val="-1"/>
          <w:sz w:val="21"/>
          <w:szCs w:val="21"/>
          <w:bdr w:val="nil"/>
          <w:lang w:val="de-DE"/>
        </w:rPr>
        <w:t xml:space="preserve">einer </w:t>
      </w:r>
      <w:r w:rsidRPr="00056C74">
        <w:rPr>
          <w:rFonts w:ascii="Times New Roman" w:eastAsia="Times New Roman" w:hAnsi="Times New Roman" w:cs="Times New Roman"/>
          <w:spacing w:val="-1"/>
          <w:sz w:val="21"/>
          <w:szCs w:val="21"/>
          <w:bdr w:val="nil"/>
          <w:lang w:val="de-DE"/>
        </w:rPr>
        <w:t>politischen Ansicht diskriminieren.</w:t>
      </w:r>
    </w:p>
    <w:p w14:paraId="6BCC0089" w14:textId="77777777" w:rsidR="00EA0C78" w:rsidRPr="00056C74" w:rsidRDefault="007A06C5">
      <w:pPr>
        <w:spacing w:before="2"/>
        <w:rPr>
          <w:rFonts w:ascii="Times New Roman" w:eastAsia="Times New Roman" w:hAnsi="Times New Roman" w:cs="Times New Roman"/>
          <w:sz w:val="21"/>
          <w:szCs w:val="21"/>
          <w:lang w:val="de-DE"/>
        </w:rPr>
      </w:pPr>
    </w:p>
    <w:p w14:paraId="0C3D7000" w14:textId="77777777" w:rsidR="00EA0C78" w:rsidRPr="00056C74" w:rsidRDefault="006B51F5">
      <w:pPr>
        <w:pStyle w:val="BodyText"/>
        <w:ind w:right="194"/>
        <w:rPr>
          <w:sz w:val="21"/>
          <w:szCs w:val="21"/>
          <w:lang w:val="de-DE"/>
        </w:rPr>
      </w:pPr>
      <w:r w:rsidRPr="00056C74">
        <w:rPr>
          <w:rFonts w:cs="Times New Roman"/>
          <w:sz w:val="21"/>
          <w:szCs w:val="21"/>
          <w:bdr w:val="nil"/>
          <w:lang w:val="de-DE"/>
        </w:rPr>
        <w:t>Ferner verbietet das US-Landwirtschaftsministerium im Rahmen sämtlicher Programme und Aktivitäten, die vom USDA durchgeführt oder gefördert werden, jegliche Diskriminierung aufgrund von ethnischer Herkunft, Hautfarbe, Nationalität, Geschlecht, religiöser Weltanschauung, Behinderung, Alter, politischen Ansichten oder als Repressalie oder Vergeltung für frühere Bürgerrechtsaktivitäten.</w:t>
      </w:r>
    </w:p>
    <w:p w14:paraId="2BFE5697" w14:textId="77777777" w:rsidR="00EA0C78" w:rsidRPr="00056C74" w:rsidRDefault="007A06C5">
      <w:pPr>
        <w:spacing w:before="1"/>
        <w:rPr>
          <w:rFonts w:ascii="Times New Roman" w:eastAsia="Times New Roman" w:hAnsi="Times New Roman" w:cs="Times New Roman"/>
          <w:sz w:val="21"/>
          <w:szCs w:val="21"/>
          <w:lang w:val="de-DE"/>
        </w:rPr>
      </w:pPr>
    </w:p>
    <w:p w14:paraId="574CA73C" w14:textId="77777777" w:rsidR="00EA0C78" w:rsidRPr="00056C74" w:rsidRDefault="006B51F5">
      <w:pPr>
        <w:pStyle w:val="BodyText"/>
        <w:ind w:right="194"/>
        <w:rPr>
          <w:sz w:val="21"/>
          <w:szCs w:val="21"/>
          <w:lang w:val="de-DE"/>
        </w:rPr>
      </w:pPr>
      <w:r w:rsidRPr="00056C74">
        <w:rPr>
          <w:rFonts w:cs="Times New Roman"/>
          <w:spacing w:val="-1"/>
          <w:sz w:val="21"/>
          <w:szCs w:val="21"/>
          <w:bdr w:val="nil"/>
          <w:lang w:val="de-DE"/>
        </w:rPr>
        <w:t>Personen mit Behinderung, die Informationen zum Programm in anderer Form benötigen (z. B. Blindenschrift, Großdruck, auf Tonband, Gebärdensprache usw.), müssen sich an die Behörde wenden (kommunale oder Bundesbehörde), bei der die Unterstützung beantragt wurde.</w:t>
      </w:r>
      <w:r w:rsidR="00736503">
        <w:rPr>
          <w:rFonts w:cs="Times New Roman"/>
          <w:spacing w:val="-1"/>
          <w:sz w:val="21"/>
          <w:szCs w:val="21"/>
          <w:bdr w:val="nil"/>
          <w:lang w:val="de-DE"/>
        </w:rPr>
        <w:t xml:space="preserve"> </w:t>
      </w:r>
      <w:r w:rsidRPr="00056C74">
        <w:rPr>
          <w:rFonts w:cs="Times New Roman"/>
          <w:spacing w:val="-1"/>
          <w:sz w:val="21"/>
          <w:szCs w:val="21"/>
          <w:bdr w:val="nil"/>
          <w:lang w:val="de-DE"/>
        </w:rPr>
        <w:t>Taube, hörgeschädigte Personen oder Personen mit Sprachbehinderung können das Landwirtschaftsministerium über den Bundesvermittlungsdienst unter (800) 877 8339 kontaktieren. Zusätzliche Programminformationen können in anderen Sprachen als Englisch zur Verfügung gestellt werden.</w:t>
      </w:r>
    </w:p>
    <w:p w14:paraId="32B89478" w14:textId="77777777" w:rsidR="00EA0C78" w:rsidRPr="00056C74" w:rsidRDefault="007A06C5">
      <w:pPr>
        <w:spacing w:before="9"/>
        <w:rPr>
          <w:rFonts w:ascii="Times New Roman" w:eastAsia="Times New Roman" w:hAnsi="Times New Roman" w:cs="Times New Roman"/>
          <w:sz w:val="21"/>
          <w:szCs w:val="21"/>
          <w:lang w:val="de-DE"/>
        </w:rPr>
      </w:pPr>
    </w:p>
    <w:p w14:paraId="6E249A1B" w14:textId="77777777" w:rsidR="00EA0C78" w:rsidRPr="00056C74" w:rsidRDefault="006B51F5">
      <w:pPr>
        <w:ind w:left="120" w:right="194"/>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Um eine Diskriminierung in Verbindung mit einem Programm anzuzeigen, füllen Sie bitte das</w:t>
      </w:r>
      <w:r w:rsidR="000D2075" w:rsidRPr="00056C74">
        <w:rPr>
          <w:rFonts w:ascii="Times New Roman" w:eastAsia="Times New Roman" w:hAnsi="Times New Roman" w:cs="Times New Roman"/>
          <w:spacing w:val="-1"/>
          <w:sz w:val="21"/>
          <w:szCs w:val="21"/>
          <w:bdr w:val="nil"/>
          <w:lang w:val="de-DE"/>
        </w:rPr>
        <w:t xml:space="preserve"> </w:t>
      </w:r>
      <w:hyperlink r:id="rId9" w:history="1">
        <w:r w:rsidRPr="00056C74">
          <w:rPr>
            <w:rStyle w:val="Hyperlink"/>
            <w:rFonts w:ascii="Times New Roman" w:eastAsia="Times New Roman" w:hAnsi="Times New Roman" w:cs="Times New Roman"/>
            <w:spacing w:val="-1"/>
            <w:sz w:val="21"/>
            <w:szCs w:val="21"/>
            <w:bdr w:val="nil"/>
            <w:lang w:val="de-DE"/>
          </w:rPr>
          <w:t>Formular für Diskriminierungsbeschwerden für USDA-Programmeaus</w:t>
        </w:r>
      </w:hyperlink>
      <w:r w:rsidR="000D2075" w:rsidRPr="00056C74">
        <w:rPr>
          <w:rFonts w:ascii="Times New Roman" w:eastAsia="Times New Roman" w:hAnsi="Times New Roman" w:cs="Times New Roman"/>
          <w:color w:val="0000FF"/>
          <w:spacing w:val="-1"/>
          <w:sz w:val="21"/>
          <w:szCs w:val="21"/>
          <w:bdr w:val="nil"/>
          <w:lang w:val="de-DE"/>
        </w:rPr>
        <w:t>,</w:t>
      </w:r>
      <w:r w:rsidRPr="00056C74">
        <w:rPr>
          <w:rFonts w:ascii="Times New Roman" w:eastAsia="Times New Roman" w:hAnsi="Times New Roman" w:cs="Times New Roman"/>
          <w:color w:val="0000FF"/>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(AD-3027), das online unter</w:t>
      </w:r>
      <w:r w:rsidR="00736503">
        <w:rPr>
          <w:rFonts w:ascii="Times New Roman" w:eastAsia="Times New Roman" w:hAnsi="Times New Roman" w:cs="Times New Roman"/>
          <w:spacing w:val="-1"/>
          <w:sz w:val="21"/>
          <w:szCs w:val="21"/>
          <w:bdr w:val="nil"/>
          <w:lang w:val="de-DE"/>
        </w:rPr>
        <w:t>:</w:t>
      </w:r>
      <w:hyperlink r:id="rId10" w:history="1">
        <w:r w:rsidRPr="00056C74">
          <w:rPr>
            <w:rFonts w:ascii="Times New Roman" w:eastAsia="Times New Roman" w:hAnsi="Times New Roman" w:cs="Times New Roman"/>
            <w:color w:val="0000FF"/>
            <w:spacing w:val="-1"/>
            <w:sz w:val="21"/>
            <w:szCs w:val="21"/>
            <w:bdr w:val="nil"/>
            <w:lang w:val="de-DE"/>
          </w:rPr>
          <w:t xml:space="preserve"> </w:t>
        </w:r>
        <w:r w:rsidRPr="00056C74">
          <w:rPr>
            <w:rFonts w:ascii="Times New Roman" w:eastAsia="Times New Roman" w:hAnsi="Times New Roman" w:cs="Times New Roman"/>
            <w:color w:val="0000FF"/>
            <w:spacing w:val="-1"/>
            <w:sz w:val="21"/>
            <w:szCs w:val="21"/>
            <w:u w:val="single"/>
            <w:bdr w:val="nil"/>
            <w:lang w:val="de-DE"/>
          </w:rPr>
          <w:t>http://www.ascr.usda.gov/complaint_filing_cust.html</w:t>
        </w:r>
      </w:hyperlink>
      <w:r w:rsidRPr="00056C74">
        <w:rPr>
          <w:rFonts w:ascii="Times New Roman" w:eastAsia="Times New Roman" w:hAnsi="Times New Roman" w:cs="Times New Roman"/>
          <w:spacing w:val="-1"/>
          <w:sz w:val="21"/>
          <w:szCs w:val="21"/>
          <w:bdr w:val="nil"/>
          <w:lang w:val="de-DE"/>
        </w:rPr>
        <w:t xml:space="preserve"> und in jedem USDA-Büro erhältlich ist oder senden Sie ein Schreiben an das USDA und geben Sie in diesem Schreiben sämtliche Informationen an, nach denen auf dem Formular gefragt wird. Wenn Sie eine Kopie des Beschwerdeformulars wünschen, wenden Sie sich bitte telefonisch an (866) 632-9992.</w:t>
      </w:r>
      <w:r w:rsidR="00736503">
        <w:rPr>
          <w:rFonts w:ascii="Times New Roman" w:eastAsia="Times New Roman" w:hAnsi="Times New Roman" w:cs="Times New Roman"/>
          <w:spacing w:val="-1"/>
          <w:sz w:val="21"/>
          <w:szCs w:val="21"/>
          <w:bdr w:val="nil"/>
          <w:lang w:val="de-DE"/>
        </w:rPr>
        <w:t xml:space="preserve"> </w:t>
      </w:r>
      <w:r w:rsidRPr="00056C74">
        <w:rPr>
          <w:rFonts w:ascii="Times New Roman" w:eastAsia="Times New Roman" w:hAnsi="Times New Roman" w:cs="Times New Roman"/>
          <w:spacing w:val="-1"/>
          <w:sz w:val="21"/>
          <w:szCs w:val="21"/>
          <w:bdr w:val="nil"/>
          <w:lang w:val="de-DE"/>
        </w:rPr>
        <w:t>Sie können Ihr ausgefülltes Formular bzw. Ihr Schreiben auf die folgenden Arten an das USDA übermitteln:</w:t>
      </w:r>
    </w:p>
    <w:p w14:paraId="0D38E7D6" w14:textId="77777777" w:rsidR="00EA0C78" w:rsidRPr="00056C74" w:rsidRDefault="007A06C5">
      <w:pPr>
        <w:spacing w:before="10"/>
        <w:rPr>
          <w:rFonts w:ascii="Times New Roman" w:eastAsia="Times New Roman" w:hAnsi="Times New Roman" w:cs="Times New Roman"/>
          <w:sz w:val="20"/>
          <w:szCs w:val="20"/>
          <w:lang w:val="de-DE"/>
        </w:rPr>
      </w:pPr>
    </w:p>
    <w:p w14:paraId="5B22B11E" w14:textId="77777777" w:rsidR="00EA0C78" w:rsidRPr="00056C74" w:rsidRDefault="006B51F5">
      <w:pPr>
        <w:pStyle w:val="BodyText"/>
        <w:tabs>
          <w:tab w:val="left" w:pos="839"/>
        </w:tabs>
        <w:spacing w:line="264" w:lineRule="exact"/>
        <w:rPr>
          <w:sz w:val="21"/>
          <w:szCs w:val="21"/>
        </w:rPr>
      </w:pPr>
      <w:r w:rsidRPr="00056C74">
        <w:rPr>
          <w:rFonts w:cs="Times New Roman"/>
          <w:sz w:val="21"/>
          <w:szCs w:val="21"/>
          <w:bdr w:val="nil"/>
        </w:rPr>
        <w:t>(1)</w:t>
      </w:r>
      <w:r w:rsidRPr="00056C74">
        <w:rPr>
          <w:rFonts w:cs="Times New Roman"/>
          <w:sz w:val="21"/>
          <w:szCs w:val="21"/>
          <w:bdr w:val="nil"/>
        </w:rPr>
        <w:tab/>
        <w:t>Per Post: U.S. Department of Agriculture</w:t>
      </w:r>
    </w:p>
    <w:p w14:paraId="5CF1A476" w14:textId="77777777" w:rsidR="00EA0C78" w:rsidRPr="00056C74" w:rsidRDefault="006B51F5">
      <w:pPr>
        <w:pStyle w:val="BodyText"/>
        <w:ind w:left="839" w:right="4234"/>
        <w:rPr>
          <w:sz w:val="21"/>
          <w:szCs w:val="21"/>
        </w:rPr>
      </w:pPr>
      <w:r w:rsidRPr="00056C74">
        <w:rPr>
          <w:rFonts w:cs="Times New Roman"/>
          <w:spacing w:val="-1"/>
          <w:sz w:val="21"/>
          <w:szCs w:val="21"/>
          <w:bdr w:val="nil"/>
        </w:rPr>
        <w:t>Office of the Assistant Secretary for Civil Rights 1400 Independence Avenue, SW</w:t>
      </w:r>
    </w:p>
    <w:p w14:paraId="3D3F3788" w14:textId="77777777" w:rsidR="00EA0C78" w:rsidRPr="00056C74" w:rsidRDefault="00736503">
      <w:pPr>
        <w:pStyle w:val="BodyText"/>
        <w:spacing w:line="264" w:lineRule="exact"/>
        <w:ind w:left="839"/>
        <w:rPr>
          <w:sz w:val="21"/>
          <w:szCs w:val="21"/>
          <w:lang w:val="de-DE"/>
        </w:rPr>
      </w:pPr>
      <w:r>
        <w:rPr>
          <w:rFonts w:cs="Times New Roman"/>
          <w:spacing w:val="-1"/>
          <w:sz w:val="21"/>
          <w:szCs w:val="21"/>
          <w:bdr w:val="nil"/>
          <w:lang w:val="de-DE"/>
        </w:rPr>
        <w:t>Washington, D.C. 20250-9410</w:t>
      </w:r>
    </w:p>
    <w:p w14:paraId="3D422F21" w14:textId="77777777" w:rsidR="00EA0C78" w:rsidRPr="00056C74" w:rsidRDefault="007A06C5">
      <w:pPr>
        <w:spacing w:before="11"/>
        <w:rPr>
          <w:rFonts w:ascii="Times New Roman" w:eastAsia="Times New Roman" w:hAnsi="Times New Roman" w:cs="Times New Roman"/>
          <w:sz w:val="20"/>
          <w:szCs w:val="20"/>
          <w:lang w:val="de-DE"/>
        </w:rPr>
      </w:pPr>
    </w:p>
    <w:p w14:paraId="2F16CCD9" w14:textId="77777777" w:rsidR="00EA0C78" w:rsidRPr="00056C74" w:rsidRDefault="006B51F5">
      <w:pPr>
        <w:pStyle w:val="BodyText"/>
        <w:tabs>
          <w:tab w:val="left" w:pos="839"/>
        </w:tabs>
        <w:ind w:left="119"/>
        <w:rPr>
          <w:sz w:val="21"/>
          <w:szCs w:val="21"/>
          <w:lang w:val="de-DE"/>
        </w:rPr>
      </w:pPr>
      <w:r w:rsidRPr="00056C74">
        <w:rPr>
          <w:rFonts w:cs="Times New Roman"/>
          <w:sz w:val="21"/>
          <w:szCs w:val="21"/>
          <w:bdr w:val="nil"/>
          <w:lang w:val="de-DE"/>
        </w:rPr>
        <w:t>(2)</w:t>
      </w:r>
      <w:r w:rsidRPr="00056C74">
        <w:rPr>
          <w:rFonts w:cs="Times New Roman"/>
          <w:sz w:val="21"/>
          <w:szCs w:val="21"/>
          <w:bdr w:val="nil"/>
          <w:lang w:val="de-DE"/>
        </w:rPr>
        <w:tab/>
        <w:t>per Fax: (+1) (202) 690 7442; oder</w:t>
      </w:r>
    </w:p>
    <w:p w14:paraId="18BD5BBA" w14:textId="77777777" w:rsidR="00EA0C78" w:rsidRPr="00056C74" w:rsidRDefault="007A06C5">
      <w:pPr>
        <w:spacing w:before="1"/>
        <w:rPr>
          <w:rFonts w:ascii="Times New Roman" w:eastAsia="Times New Roman" w:hAnsi="Times New Roman" w:cs="Times New Roman"/>
          <w:sz w:val="21"/>
          <w:szCs w:val="21"/>
          <w:lang w:val="de-DE"/>
        </w:rPr>
      </w:pPr>
    </w:p>
    <w:p w14:paraId="3374BF92" w14:textId="77777777" w:rsidR="00EA0C78" w:rsidRPr="00056C74" w:rsidRDefault="006B51F5">
      <w:pPr>
        <w:pStyle w:val="BodyText"/>
        <w:tabs>
          <w:tab w:val="left" w:pos="839"/>
        </w:tabs>
        <w:ind w:left="119"/>
        <w:rPr>
          <w:sz w:val="21"/>
          <w:szCs w:val="21"/>
        </w:rPr>
      </w:pPr>
      <w:r w:rsidRPr="00056C74">
        <w:rPr>
          <w:rFonts w:cs="Times New Roman"/>
          <w:sz w:val="21"/>
          <w:szCs w:val="21"/>
          <w:bdr w:val="nil"/>
        </w:rPr>
        <w:t>(3)</w:t>
      </w:r>
      <w:r w:rsidRPr="00056C74">
        <w:rPr>
          <w:rFonts w:cs="Times New Roman"/>
          <w:sz w:val="21"/>
          <w:szCs w:val="21"/>
          <w:bdr w:val="nil"/>
        </w:rPr>
        <w:tab/>
        <w:t xml:space="preserve">per E-Mail: </w:t>
      </w:r>
      <w:hyperlink r:id="rId11" w:history="1">
        <w:r w:rsidRPr="00056C74">
          <w:rPr>
            <w:rFonts w:cs="Times New Roman"/>
            <w:color w:val="0000FF"/>
            <w:sz w:val="21"/>
            <w:szCs w:val="21"/>
            <w:bdr w:val="nil"/>
          </w:rPr>
          <w:t>program.intake@usda.gov.</w:t>
        </w:r>
      </w:hyperlink>
    </w:p>
    <w:p w14:paraId="20E60514" w14:textId="77777777" w:rsidR="00EA0C78" w:rsidRPr="00056C74" w:rsidRDefault="007A06C5">
      <w:pPr>
        <w:spacing w:before="9"/>
        <w:rPr>
          <w:rFonts w:ascii="Times New Roman" w:eastAsia="Times New Roman" w:hAnsi="Times New Roman" w:cs="Times New Roman"/>
          <w:sz w:val="21"/>
          <w:szCs w:val="21"/>
        </w:rPr>
      </w:pPr>
    </w:p>
    <w:p w14:paraId="335D9D38" w14:textId="77777777" w:rsidR="00EA0C78" w:rsidRPr="00056C74" w:rsidRDefault="006B51F5">
      <w:pPr>
        <w:pStyle w:val="Heading2"/>
        <w:ind w:right="59"/>
        <w:rPr>
          <w:sz w:val="21"/>
          <w:szCs w:val="21"/>
          <w:lang w:val="de-DE"/>
        </w:rPr>
      </w:pPr>
      <w:r w:rsidRPr="00056C74">
        <w:rPr>
          <w:rFonts w:cs="Times New Roman"/>
          <w:spacing w:val="-1"/>
          <w:sz w:val="21"/>
          <w:szCs w:val="21"/>
          <w:bdr w:val="nil"/>
          <w:lang w:val="de-DE"/>
        </w:rPr>
        <w:t xml:space="preserve">Weitere Informationen zu Angelegenheiten bezüglich des ergänzenden Ernährungsunterstützungsprogramms (SNAP) sind unter der SNAP-Hotline des Landwirtschaftsministeriums unter (800) 221 5689, welche auch auf Spanisch zur Verfügung steht, oder unter den </w:t>
      </w:r>
      <w:hyperlink r:id="rId12" w:history="1">
        <w:r w:rsidRPr="00056C74">
          <w:rPr>
            <w:rFonts w:cs="Times New Roman"/>
            <w:color w:val="0000FF"/>
            <w:spacing w:val="-1"/>
            <w:sz w:val="21"/>
            <w:szCs w:val="21"/>
            <w:u w:val="single"/>
            <w:bdr w:val="nil"/>
            <w:lang w:val="de-DE"/>
          </w:rPr>
          <w:t>Informations-/Hotline-Nummern des Bundesstaates</w:t>
        </w:r>
      </w:hyperlink>
      <w:r w:rsidRPr="00056C74">
        <w:rPr>
          <w:rFonts w:cs="Times New Roman"/>
          <w:spacing w:val="-1"/>
          <w:sz w:val="21"/>
          <w:szCs w:val="21"/>
          <w:bdr w:val="nil"/>
          <w:lang w:val="de-DE"/>
        </w:rPr>
        <w:t xml:space="preserve"> (über den Link gelangen Sie zu einer Liste der Hotline-Nummern für die einzelnen US-Bundesstaaten), die Sie online unter</w:t>
      </w:r>
      <w:r w:rsidR="00F42C6B">
        <w:rPr>
          <w:rFonts w:cs="Times New Roman"/>
          <w:spacing w:val="-1"/>
          <w:sz w:val="21"/>
          <w:szCs w:val="21"/>
          <w:bdr w:val="nil"/>
          <w:lang w:val="de-DE"/>
        </w:rPr>
        <w:t>:</w:t>
      </w:r>
      <w:r w:rsidRPr="00056C74">
        <w:rPr>
          <w:rFonts w:cs="Times New Roman"/>
          <w:spacing w:val="-1"/>
          <w:sz w:val="21"/>
          <w:szCs w:val="21"/>
          <w:bdr w:val="nil"/>
          <w:lang w:val="de-DE"/>
        </w:rPr>
        <w:t xml:space="preserve"> </w:t>
      </w:r>
      <w:hyperlink r:id="rId13" w:history="1">
        <w:r w:rsidR="000A151E" w:rsidRPr="000A151E">
          <w:rPr>
            <w:rFonts w:cs="Times New Roman"/>
            <w:color w:val="0000FF"/>
            <w:spacing w:val="-1"/>
            <w:sz w:val="21"/>
            <w:szCs w:val="21"/>
            <w:u w:val="single"/>
            <w:bdr w:val="nil"/>
            <w:lang w:val="de-DE"/>
          </w:rPr>
          <w:t>http://www.fns.usda.gov/snap/contact_</w:t>
        </w:r>
      </w:hyperlink>
      <w:r w:rsidR="000A151E" w:rsidRPr="000A151E">
        <w:rPr>
          <w:rFonts w:cs="Times New Roman"/>
          <w:color w:val="0000FF"/>
          <w:spacing w:val="-1"/>
          <w:sz w:val="21"/>
          <w:szCs w:val="21"/>
          <w:u w:val="single"/>
          <w:bdr w:val="nil"/>
          <w:lang w:val="de-DE"/>
        </w:rPr>
        <w:t>info/hotlines.htm finden, erhältlich</w:t>
      </w:r>
      <w:r w:rsidRPr="00056C74">
        <w:rPr>
          <w:rFonts w:cs="Times New Roman"/>
          <w:spacing w:val="-1"/>
          <w:sz w:val="21"/>
          <w:szCs w:val="21"/>
          <w:bdr w:val="nil"/>
          <w:lang w:val="de-DE"/>
        </w:rPr>
        <w:t>.</w:t>
      </w:r>
    </w:p>
    <w:p w14:paraId="296535BA" w14:textId="77777777" w:rsidR="00EA0C78" w:rsidRPr="00056C74" w:rsidRDefault="007A06C5">
      <w:pPr>
        <w:spacing w:before="11"/>
        <w:rPr>
          <w:rFonts w:ascii="Times New Roman" w:eastAsia="Times New Roman" w:hAnsi="Times New Roman" w:cs="Times New Roman"/>
          <w:sz w:val="18"/>
          <w:szCs w:val="18"/>
          <w:lang w:val="de-DE"/>
        </w:rPr>
      </w:pPr>
    </w:p>
    <w:p w14:paraId="2ACAE5E1" w14:textId="77777777" w:rsidR="00EA0C78" w:rsidRPr="00056C74" w:rsidRDefault="006B51F5">
      <w:pPr>
        <w:spacing w:before="69"/>
        <w:ind w:left="120" w:right="59"/>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Um eine Diskriminierung in Verbindung mit einem Programm anzuzeigen, das über das US-Ministerium für Gesundheitspflege und Soziale Dienste (U.S. Department of Health and Human Services, HHS) finanzielle Unterstützung erhält, wenden Sie sich bitte an: HHS Director, Office for Civil Rights, Room 515-F, 200 Independence Avenue, S.W., Washington, D.C. 20201, oder rufen Sie folge</w:t>
      </w:r>
      <w:r w:rsidR="00197A43">
        <w:rPr>
          <w:rFonts w:ascii="Times New Roman" w:eastAsia="Times New Roman" w:hAnsi="Times New Roman" w:cs="Times New Roman"/>
          <w:spacing w:val="-1"/>
          <w:sz w:val="21"/>
          <w:szCs w:val="21"/>
          <w:bdr w:val="nil"/>
          <w:lang w:val="de-DE"/>
        </w:rPr>
        <w:t xml:space="preserve">nde Telefonnummer an </w:t>
      </w:r>
      <w:r w:rsidRPr="00056C74">
        <w:rPr>
          <w:rFonts w:ascii="Times New Roman" w:eastAsia="Times New Roman" w:hAnsi="Times New Roman" w:cs="Times New Roman"/>
          <w:spacing w:val="-1"/>
          <w:sz w:val="21"/>
          <w:szCs w:val="21"/>
          <w:bdr w:val="nil"/>
          <w:lang w:val="de-DE"/>
        </w:rPr>
        <w:t>(202) 619 0403 (Stimme) oder (800) 537 7697 (Fernschreiber).</w:t>
      </w:r>
    </w:p>
    <w:p w14:paraId="44E1C340" w14:textId="77777777" w:rsidR="00EA0C78" w:rsidRPr="00056C74" w:rsidRDefault="007A06C5">
      <w:pPr>
        <w:rPr>
          <w:rFonts w:ascii="Times New Roman" w:eastAsia="Times New Roman" w:hAnsi="Times New Roman" w:cs="Times New Roman"/>
          <w:sz w:val="21"/>
          <w:szCs w:val="21"/>
          <w:lang w:val="de-DE"/>
        </w:rPr>
      </w:pPr>
    </w:p>
    <w:p w14:paraId="240C5847" w14:textId="77777777" w:rsidR="00EA0C78" w:rsidRPr="005E4343" w:rsidRDefault="006B51F5">
      <w:pPr>
        <w:ind w:left="120"/>
        <w:rPr>
          <w:rFonts w:ascii="Times New Roman" w:eastAsia="Times New Roman" w:hAnsi="Times New Roman" w:cs="Times New Roman"/>
          <w:sz w:val="21"/>
          <w:szCs w:val="21"/>
          <w:lang w:val="de-DE"/>
        </w:rPr>
      </w:pPr>
      <w:r w:rsidRPr="00056C74">
        <w:rPr>
          <w:rFonts w:ascii="Times New Roman" w:eastAsia="Times New Roman" w:hAnsi="Times New Roman" w:cs="Times New Roman"/>
          <w:spacing w:val="-1"/>
          <w:sz w:val="21"/>
          <w:szCs w:val="21"/>
          <w:bdr w:val="nil"/>
          <w:lang w:val="de-DE"/>
        </w:rPr>
        <w:t>Diese Institution verfolgt eine Politik der Chancengleichheit.</w:t>
      </w:r>
    </w:p>
    <w:sectPr w:rsidR="00EA0C78" w:rsidRPr="005E4343">
      <w:pgSz w:w="12240" w:h="15840"/>
      <w:pgMar w:top="1380" w:right="1340" w:bottom="1520" w:left="1320" w:header="0" w:footer="1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0A17" w14:textId="77777777" w:rsidR="00436AB0" w:rsidRDefault="00436AB0">
      <w:r>
        <w:separator/>
      </w:r>
    </w:p>
  </w:endnote>
  <w:endnote w:type="continuationSeparator" w:id="0">
    <w:p w14:paraId="28EB17AF" w14:textId="77777777" w:rsidR="00436AB0" w:rsidRDefault="0043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B699" w14:textId="77777777" w:rsidR="00EA0C78" w:rsidRDefault="008C40D5">
    <w:pPr>
      <w:spacing w:line="14" w:lineRule="auto"/>
      <w:rPr>
        <w:sz w:val="20"/>
        <w:szCs w:val="20"/>
      </w:rPr>
    </w:pPr>
    <w:r>
      <w:rPr>
        <w:noProof/>
        <w:lang w:eastAsia="ja-JP"/>
      </w:rPr>
      <mc:AlternateContent>
        <mc:Choice Requires="wps">
          <w:drawing>
            <wp:anchor distT="0" distB="0" distL="114300" distR="114300" simplePos="0" relativeHeight="251657728" behindDoc="1" locked="0" layoutInCell="1" allowOverlap="1" wp14:anchorId="428255D0" wp14:editId="1D22EE32">
              <wp:simplePos x="0" y="0"/>
              <wp:positionH relativeFrom="page">
                <wp:posOffset>3320415</wp:posOffset>
              </wp:positionH>
              <wp:positionV relativeFrom="page">
                <wp:posOffset>9077325</wp:posOffset>
              </wp:positionV>
              <wp:extent cx="1129030" cy="35623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8C1A3" w14:textId="77777777" w:rsidR="00EA0C78" w:rsidRDefault="006B51F5">
                          <w:pPr>
                            <w:spacing w:line="265" w:lineRule="exact"/>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bdr w:val="nil"/>
                              <w:lang w:val="de-DE"/>
                            </w:rPr>
                            <w:t xml:space="preserve">Seite </w:t>
                          </w:r>
                          <w:r>
                            <w:fldChar w:fldCharType="begin"/>
                          </w:r>
                          <w:r>
                            <w:rPr>
                              <w:rFonts w:ascii="Times New Roman"/>
                              <w:b/>
                              <w:sz w:val="24"/>
                            </w:rPr>
                            <w:instrText xml:space="preserve"> PAGE </w:instrText>
                          </w:r>
                          <w:r>
                            <w:fldChar w:fldCharType="separate"/>
                          </w:r>
                          <w:r w:rsidR="000A151E">
                            <w:rPr>
                              <w:rFonts w:ascii="Times New Roman"/>
                              <w:b/>
                              <w:noProof/>
                              <w:sz w:val="24"/>
                            </w:rPr>
                            <w:t>3</w:t>
                          </w:r>
                          <w:r>
                            <w:fldChar w:fldCharType="end"/>
                          </w:r>
                          <w:r>
                            <w:rPr>
                              <w:rFonts w:ascii="Times New Roman" w:eastAsia="Times New Roman" w:hAnsi="Times New Roman" w:cs="Times New Roman"/>
                              <w:b/>
                              <w:bCs/>
                              <w:spacing w:val="-1"/>
                              <w:sz w:val="24"/>
                              <w:szCs w:val="24"/>
                              <w:bdr w:val="nil"/>
                              <w:lang w:val="de-DE"/>
                            </w:rPr>
                            <w:t xml:space="preserve"> </w:t>
                          </w:r>
                          <w:r>
                            <w:rPr>
                              <w:rFonts w:ascii="Times New Roman" w:eastAsia="Times New Roman" w:hAnsi="Times New Roman" w:cs="Times New Roman"/>
                              <w:spacing w:val="-1"/>
                              <w:sz w:val="24"/>
                              <w:szCs w:val="24"/>
                              <w:bdr w:val="nil"/>
                              <w:lang w:val="de-DE"/>
                            </w:rPr>
                            <w:t xml:space="preserve">von </w:t>
                          </w:r>
                          <w:r w:rsidR="00536598">
                            <w:rPr>
                              <w:rFonts w:ascii="Times New Roman" w:eastAsia="Times New Roman" w:hAnsi="Times New Roman" w:cs="Times New Roman"/>
                              <w:b/>
                              <w:bCs/>
                              <w:spacing w:val="-1"/>
                              <w:sz w:val="24"/>
                              <w:szCs w:val="24"/>
                              <w:bdr w:val="nil"/>
                              <w:lang w:val="de-DE"/>
                            </w:rPr>
                            <w:t>2</w:t>
                          </w:r>
                        </w:p>
                        <w:p w14:paraId="30C98360" w14:textId="77777777" w:rsidR="00EA0C78" w:rsidRDefault="006B51F5">
                          <w:pPr>
                            <w:spacing w:before="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bdr w:val="nil"/>
                              <w:lang w:val="de-DE"/>
                            </w:rPr>
                            <w:t>14. Oktober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255D0" id="_x0000_t202" coordsize="21600,21600" o:spt="202" path="m,l,21600r21600,l21600,xe">
              <v:stroke joinstyle="miter"/>
              <v:path gradientshapeok="t" o:connecttype="rect"/>
            </v:shapetype>
            <v:shape id="Text Box 1025" o:spid="_x0000_s1026" type="#_x0000_t202" style="position:absolute;margin-left:261.45pt;margin-top:714.75pt;width:88.9pt;height:2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" filled="f" stroked="f">
              <v:textbox inset="0,0,0,0">
                <w:txbxContent>
                  <w:p w14:paraId="6018C1A3" w14:textId="77777777" w:rsidR="00EA0C78" w:rsidRDefault="006B51F5">
                    <w:pPr>
                      <w:spacing w:line="265" w:lineRule="exact"/>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bdr w:val="nil"/>
                        <w:lang w:val="de-DE"/>
                      </w:rPr>
                      <w:t xml:space="preserve">Seite </w:t>
                    </w:r>
                    <w:r>
                      <w:fldChar w:fldCharType="begin"/>
                    </w:r>
                    <w:r>
                      <w:rPr>
                        <w:rFonts w:ascii="Times New Roman"/>
                        <w:b/>
                        <w:sz w:val="24"/>
                      </w:rPr>
                      <w:instrText xml:space="preserve"> PAGE </w:instrText>
                    </w:r>
                    <w:r>
                      <w:fldChar w:fldCharType="separate"/>
                    </w:r>
                    <w:r w:rsidR="000A151E">
                      <w:rPr>
                        <w:rFonts w:ascii="Times New Roman"/>
                        <w:b/>
                        <w:noProof/>
                        <w:sz w:val="24"/>
                      </w:rPr>
                      <w:t>3</w:t>
                    </w:r>
                    <w:r>
                      <w:fldChar w:fldCharType="end"/>
                    </w:r>
                    <w:r>
                      <w:rPr>
                        <w:rFonts w:ascii="Times New Roman" w:eastAsia="Times New Roman" w:hAnsi="Times New Roman" w:cs="Times New Roman"/>
                        <w:b/>
                        <w:bCs/>
                        <w:spacing w:val="-1"/>
                        <w:sz w:val="24"/>
                        <w:szCs w:val="24"/>
                        <w:bdr w:val="nil"/>
                        <w:lang w:val="de-DE"/>
                      </w:rPr>
                      <w:t xml:space="preserve"> </w:t>
                    </w:r>
                    <w:r>
                      <w:rPr>
                        <w:rFonts w:ascii="Times New Roman" w:eastAsia="Times New Roman" w:hAnsi="Times New Roman" w:cs="Times New Roman"/>
                        <w:spacing w:val="-1"/>
                        <w:sz w:val="24"/>
                        <w:szCs w:val="24"/>
                        <w:bdr w:val="nil"/>
                        <w:lang w:val="de-DE"/>
                      </w:rPr>
                      <w:t xml:space="preserve">von </w:t>
                    </w:r>
                    <w:r w:rsidR="00536598">
                      <w:rPr>
                        <w:rFonts w:ascii="Times New Roman" w:eastAsia="Times New Roman" w:hAnsi="Times New Roman" w:cs="Times New Roman"/>
                        <w:b/>
                        <w:bCs/>
                        <w:spacing w:val="-1"/>
                        <w:sz w:val="24"/>
                        <w:szCs w:val="24"/>
                        <w:bdr w:val="nil"/>
                        <w:lang w:val="de-DE"/>
                      </w:rPr>
                      <w:t>2</w:t>
                    </w:r>
                  </w:p>
                  <w:p w14:paraId="30C98360" w14:textId="77777777" w:rsidR="00EA0C78" w:rsidRDefault="006B51F5">
                    <w:pPr>
                      <w:spacing w:before="5"/>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bdr w:val="nil"/>
                        <w:lang w:val="de-DE"/>
                      </w:rPr>
                      <w:t>14. Oktober 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5019" w14:textId="77777777" w:rsidR="00436AB0" w:rsidRDefault="00436AB0">
      <w:r>
        <w:separator/>
      </w:r>
    </w:p>
  </w:footnote>
  <w:footnote w:type="continuationSeparator" w:id="0">
    <w:p w14:paraId="6A1547D8" w14:textId="77777777" w:rsidR="00436AB0" w:rsidRDefault="0043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0tDQyMjUyMjIAAiUdpeDU4uLM/DyQAsNaAA37ffwsAAAA"/>
  </w:docVars>
  <w:rsids>
    <w:rsidRoot w:val="00904C54"/>
    <w:rsid w:val="00056C74"/>
    <w:rsid w:val="000A151E"/>
    <w:rsid w:val="000B5918"/>
    <w:rsid w:val="000D2075"/>
    <w:rsid w:val="000F39C4"/>
    <w:rsid w:val="00197A43"/>
    <w:rsid w:val="0032650F"/>
    <w:rsid w:val="00414DAD"/>
    <w:rsid w:val="00436AB0"/>
    <w:rsid w:val="00445F0A"/>
    <w:rsid w:val="00536598"/>
    <w:rsid w:val="00580599"/>
    <w:rsid w:val="005E4343"/>
    <w:rsid w:val="006B51F5"/>
    <w:rsid w:val="00736503"/>
    <w:rsid w:val="007A06C5"/>
    <w:rsid w:val="008C40D5"/>
    <w:rsid w:val="00904C54"/>
    <w:rsid w:val="009F70AA"/>
    <w:rsid w:val="00A62FFD"/>
    <w:rsid w:val="00E8592A"/>
    <w:rsid w:val="00F42C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0485F"/>
  <w15:docId w15:val="{5626C963-0F01-4C7D-BA14-321821D2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uiPriority w:val="1"/>
    <w:qFormat/>
    <w:pPr>
      <w:ind w:left="119"/>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4C54"/>
    <w:rPr>
      <w:color w:val="0000FF" w:themeColor="hyperlink"/>
      <w:u w:val="single"/>
    </w:rPr>
  </w:style>
  <w:style w:type="character" w:customStyle="1" w:styleId="UnresolvedMention1">
    <w:name w:val="Unresolved Mention1"/>
    <w:basedOn w:val="DefaultParagraphFont"/>
    <w:uiPriority w:val="99"/>
    <w:semiHidden/>
    <w:unhideWhenUsed/>
    <w:rsid w:val="00904C54"/>
    <w:rPr>
      <w:color w:val="605E5C"/>
      <w:shd w:val="clear" w:color="auto" w:fill="E1DFDD"/>
    </w:rPr>
  </w:style>
  <w:style w:type="paragraph" w:styleId="Header">
    <w:name w:val="header"/>
    <w:basedOn w:val="Normal"/>
    <w:link w:val="HeaderChar"/>
    <w:uiPriority w:val="99"/>
    <w:unhideWhenUsed/>
    <w:rsid w:val="00445F0A"/>
    <w:pPr>
      <w:tabs>
        <w:tab w:val="center" w:pos="4680"/>
        <w:tab w:val="right" w:pos="9360"/>
      </w:tabs>
    </w:pPr>
  </w:style>
  <w:style w:type="character" w:customStyle="1" w:styleId="HeaderChar">
    <w:name w:val="Header Char"/>
    <w:basedOn w:val="DefaultParagraphFont"/>
    <w:link w:val="Header"/>
    <w:uiPriority w:val="99"/>
    <w:rsid w:val="00445F0A"/>
  </w:style>
  <w:style w:type="paragraph" w:styleId="Footer">
    <w:name w:val="footer"/>
    <w:basedOn w:val="Normal"/>
    <w:link w:val="FooterChar"/>
    <w:uiPriority w:val="99"/>
    <w:unhideWhenUsed/>
    <w:rsid w:val="00445F0A"/>
    <w:pPr>
      <w:tabs>
        <w:tab w:val="center" w:pos="4680"/>
        <w:tab w:val="right" w:pos="9360"/>
      </w:tabs>
    </w:pPr>
  </w:style>
  <w:style w:type="character" w:customStyle="1" w:styleId="FooterChar">
    <w:name w:val="Footer Char"/>
    <w:basedOn w:val="DefaultParagraphFont"/>
    <w:link w:val="Footer"/>
    <w:uiPriority w:val="99"/>
    <w:rsid w:val="00445F0A"/>
  </w:style>
  <w:style w:type="paragraph" w:styleId="BalloonText">
    <w:name w:val="Balloon Text"/>
    <w:basedOn w:val="Normal"/>
    <w:link w:val="BalloonTextChar"/>
    <w:uiPriority w:val="99"/>
    <w:semiHidden/>
    <w:unhideWhenUsed/>
    <w:rsid w:val="00445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F0A"/>
    <w:rPr>
      <w:rFonts w:ascii="Segoe UI" w:hAnsi="Segoe UI" w:cs="Segoe UI"/>
      <w:sz w:val="18"/>
      <w:szCs w:val="18"/>
    </w:rPr>
  </w:style>
  <w:style w:type="character" w:styleId="FollowedHyperlink">
    <w:name w:val="FollowedHyperlink"/>
    <w:basedOn w:val="DefaultParagraphFont"/>
    <w:uiPriority w:val="99"/>
    <w:semiHidden/>
    <w:unhideWhenUsed/>
    <w:rsid w:val="00056C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ns.usda.gov/snap/contact_info/hotlines.htm" TargetMode="Externa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hyperlink" Target="http://www.fns.usda.gov/snap/contact_info/hotlin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cio.usda.gov/sites/default/files/docs/2012/Complain_combined_6_8_12.pdf" TargetMode="External"/><Relationship Id="rId11" Type="http://schemas.openxmlformats.org/officeDocument/2006/relationships/hyperlink" Target="mailto:program.intake@usda.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footnotes" Target="footnote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Transperfect Translations, Inc.</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Aleta Haynes-Williams</dc:creator>
  <cp:lastModifiedBy>Cyran, Kathleen</cp:lastModifiedBy>
  <cp:revision>2</cp:revision>
  <cp:lastPrinted>2018-08-31T19:11:00Z</cp:lastPrinted>
  <dcterms:created xsi:type="dcterms:W3CDTF">2022-09-22T20:15:00Z</dcterms:created>
  <dcterms:modified xsi:type="dcterms:W3CDTF">2022-09-22T20:15:00Z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LastSaved">
    <vt:filetime>2016-04-21T00:00:00Z</vt:filetime>
  </property>
</Properties>
</file>