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832" w:rsidRPr="00482218" w:rsidRDefault="00BE0EC8" w:rsidP="00165832">
      <w:pPr>
        <w:ind w:left="720" w:right="720"/>
        <w:jc w:val="center"/>
        <w:rPr>
          <w:sz w:val="22"/>
          <w:szCs w:val="22"/>
        </w:rPr>
      </w:pPr>
      <w:r w:rsidRPr="00482218">
        <w:rPr>
          <w:sz w:val="22"/>
          <w:szCs w:val="22"/>
        </w:rPr>
        <w:t>July 19, 2016</w:t>
      </w:r>
    </w:p>
    <w:p w:rsidR="00165832" w:rsidRPr="00482218" w:rsidRDefault="00165832" w:rsidP="00165832">
      <w:pPr>
        <w:ind w:left="720" w:right="720"/>
        <w:rPr>
          <w:sz w:val="22"/>
          <w:szCs w:val="22"/>
        </w:rPr>
      </w:pPr>
    </w:p>
    <w:p w:rsidR="00165832" w:rsidRPr="0051395C" w:rsidRDefault="0051395C" w:rsidP="0051395C">
      <w:pPr>
        <w:ind w:left="720" w:right="720"/>
        <w:jc w:val="center"/>
        <w:rPr>
          <w:color w:val="FF0000"/>
          <w:sz w:val="32"/>
          <w:szCs w:val="32"/>
        </w:rPr>
      </w:pPr>
      <w:r w:rsidRPr="0051395C">
        <w:rPr>
          <w:color w:val="FF0000"/>
          <w:sz w:val="32"/>
          <w:szCs w:val="32"/>
        </w:rPr>
        <w:t>PUBLIC NOTICE</w:t>
      </w:r>
    </w:p>
    <w:p w:rsidR="00165832" w:rsidRPr="00482218" w:rsidRDefault="008A5FD9" w:rsidP="00442E33">
      <w:pPr>
        <w:rPr>
          <w:sz w:val="22"/>
          <w:szCs w:val="22"/>
        </w:rPr>
      </w:pPr>
      <w:r w:rsidRPr="00482218">
        <w:rPr>
          <w:sz w:val="22"/>
          <w:szCs w:val="22"/>
        </w:rPr>
        <w:t xml:space="preserve"> </w:t>
      </w:r>
    </w:p>
    <w:p w:rsidR="00165832" w:rsidRPr="00482218" w:rsidRDefault="00165832" w:rsidP="00165832">
      <w:pPr>
        <w:rPr>
          <w:sz w:val="22"/>
          <w:szCs w:val="22"/>
        </w:rPr>
      </w:pPr>
    </w:p>
    <w:p w:rsidR="00165832" w:rsidRPr="00482218" w:rsidRDefault="00BE0EC8" w:rsidP="00165832">
      <w:pPr>
        <w:rPr>
          <w:sz w:val="22"/>
          <w:szCs w:val="22"/>
        </w:rPr>
      </w:pPr>
      <w:r w:rsidRPr="00482218">
        <w:rPr>
          <w:sz w:val="22"/>
          <w:szCs w:val="22"/>
        </w:rPr>
        <w:t>A request for an extension of time to file the final report for the 10A</w:t>
      </w:r>
      <w:r w:rsidR="00AA0086" w:rsidRPr="00482218">
        <w:rPr>
          <w:sz w:val="22"/>
          <w:szCs w:val="22"/>
        </w:rPr>
        <w:t xml:space="preserve"> NCAC 06 rules automatic 10 year-</w:t>
      </w:r>
      <w:r w:rsidRPr="00482218">
        <w:rPr>
          <w:sz w:val="22"/>
          <w:szCs w:val="22"/>
        </w:rPr>
        <w:t xml:space="preserve">review was submitted to the Rules Review Commission on Friday, July 15, 2016.  The </w:t>
      </w:r>
      <w:r w:rsidR="00AA0086" w:rsidRPr="00482218">
        <w:rPr>
          <w:sz w:val="22"/>
          <w:szCs w:val="22"/>
        </w:rPr>
        <w:t>Social Services Commission</w:t>
      </w:r>
      <w:r w:rsidRPr="00482218">
        <w:rPr>
          <w:sz w:val="22"/>
          <w:szCs w:val="22"/>
        </w:rPr>
        <w:t xml:space="preserve"> request</w:t>
      </w:r>
      <w:r w:rsidR="0051395C">
        <w:rPr>
          <w:sz w:val="22"/>
          <w:szCs w:val="22"/>
        </w:rPr>
        <w:t>s</w:t>
      </w:r>
      <w:r w:rsidR="00AA0086" w:rsidRPr="00482218">
        <w:rPr>
          <w:sz w:val="22"/>
          <w:szCs w:val="22"/>
        </w:rPr>
        <w:t xml:space="preserve"> extended time </w:t>
      </w:r>
      <w:r w:rsidR="0051395C">
        <w:rPr>
          <w:sz w:val="22"/>
          <w:szCs w:val="22"/>
        </w:rPr>
        <w:t xml:space="preserve">to review and readopt these rules.  This request for additional </w:t>
      </w:r>
      <w:r w:rsidRPr="00482218">
        <w:rPr>
          <w:sz w:val="22"/>
          <w:szCs w:val="22"/>
        </w:rPr>
        <w:t>will be addressed at the next Rules Review meeting scheduled for 10 am on Thursday, July 21, 2016.</w:t>
      </w:r>
      <w:r w:rsidR="00442E33" w:rsidRPr="00482218">
        <w:rPr>
          <w:sz w:val="22"/>
          <w:szCs w:val="22"/>
        </w:rPr>
        <w:t xml:space="preserve">  The </w:t>
      </w:r>
      <w:r w:rsidR="0051395C">
        <w:rPr>
          <w:sz w:val="22"/>
          <w:szCs w:val="22"/>
        </w:rPr>
        <w:t xml:space="preserve">Rules Review </w:t>
      </w:r>
      <w:r w:rsidR="00442E33" w:rsidRPr="00482218">
        <w:rPr>
          <w:sz w:val="22"/>
          <w:szCs w:val="22"/>
        </w:rPr>
        <w:t xml:space="preserve">hearing date will remain unchanged </w:t>
      </w:r>
      <w:r w:rsidR="0051395C">
        <w:rPr>
          <w:sz w:val="22"/>
          <w:szCs w:val="22"/>
        </w:rPr>
        <w:t xml:space="preserve">and is </w:t>
      </w:r>
      <w:bookmarkStart w:id="0" w:name="_GoBack"/>
      <w:bookmarkEnd w:id="0"/>
      <w:r w:rsidR="00442E33" w:rsidRPr="00482218">
        <w:rPr>
          <w:sz w:val="22"/>
          <w:szCs w:val="22"/>
        </w:rPr>
        <w:t>scheduled for Thursday, August 18, 2016 at 10am.</w:t>
      </w:r>
    </w:p>
    <w:p w:rsidR="008817FB" w:rsidRPr="00482218" w:rsidRDefault="008817FB" w:rsidP="00165832">
      <w:pPr>
        <w:rPr>
          <w:sz w:val="22"/>
          <w:szCs w:val="22"/>
        </w:rPr>
      </w:pPr>
    </w:p>
    <w:p w:rsidR="00AA0086" w:rsidRPr="00482218" w:rsidRDefault="008817FB" w:rsidP="00165832">
      <w:pPr>
        <w:rPr>
          <w:sz w:val="22"/>
          <w:szCs w:val="22"/>
        </w:rPr>
      </w:pPr>
      <w:r w:rsidRPr="00482218">
        <w:rPr>
          <w:sz w:val="22"/>
          <w:szCs w:val="22"/>
        </w:rPr>
        <w:t xml:space="preserve">The Social Services Commission will hold a special meeting on August 10, 2016 </w:t>
      </w:r>
      <w:r w:rsidR="00AA0086" w:rsidRPr="00482218">
        <w:rPr>
          <w:sz w:val="22"/>
          <w:szCs w:val="22"/>
        </w:rPr>
        <w:t xml:space="preserve">at </w:t>
      </w:r>
    </w:p>
    <w:p w:rsidR="008817FB" w:rsidRPr="00482218" w:rsidRDefault="00E82B7E" w:rsidP="00165832">
      <w:pPr>
        <w:rPr>
          <w:sz w:val="22"/>
          <w:szCs w:val="22"/>
        </w:rPr>
      </w:pPr>
      <w:r w:rsidRPr="00482218">
        <w:rPr>
          <w:sz w:val="22"/>
          <w:szCs w:val="22"/>
        </w:rPr>
        <w:t>10:00</w:t>
      </w:r>
      <w:r w:rsidR="00AA0086" w:rsidRPr="00482218">
        <w:rPr>
          <w:sz w:val="22"/>
          <w:szCs w:val="22"/>
        </w:rPr>
        <w:t xml:space="preserve">am </w:t>
      </w:r>
      <w:r w:rsidR="008817FB" w:rsidRPr="00482218">
        <w:rPr>
          <w:sz w:val="22"/>
          <w:szCs w:val="22"/>
        </w:rPr>
        <w:t>to review the final report and public comments to the 10A NCAC 06 Subchapte</w:t>
      </w:r>
      <w:r w:rsidR="009E79BF">
        <w:rPr>
          <w:sz w:val="22"/>
          <w:szCs w:val="22"/>
        </w:rPr>
        <w:t>rs P, R, S, T, U, V, W</w:t>
      </w:r>
      <w:r w:rsidR="008817FB" w:rsidRPr="00482218">
        <w:rPr>
          <w:sz w:val="22"/>
          <w:szCs w:val="22"/>
        </w:rPr>
        <w:t xml:space="preserve">. </w:t>
      </w:r>
    </w:p>
    <w:p w:rsidR="00BE0EC8" w:rsidRPr="00482218" w:rsidRDefault="00BE0EC8" w:rsidP="00165832">
      <w:pPr>
        <w:rPr>
          <w:sz w:val="22"/>
          <w:szCs w:val="22"/>
        </w:rPr>
      </w:pPr>
    </w:p>
    <w:p w:rsidR="005F2CD4" w:rsidRPr="00482218" w:rsidRDefault="00BE0EC8" w:rsidP="00165832">
      <w:pPr>
        <w:rPr>
          <w:sz w:val="22"/>
          <w:szCs w:val="22"/>
        </w:rPr>
      </w:pPr>
      <w:r w:rsidRPr="00482218">
        <w:rPr>
          <w:sz w:val="22"/>
          <w:szCs w:val="22"/>
        </w:rPr>
        <w:t>Please note that in accordance with 26 NCAC 05 .0204</w:t>
      </w:r>
      <w:r w:rsidR="005F2CD4" w:rsidRPr="00482218">
        <w:rPr>
          <w:sz w:val="22"/>
          <w:szCs w:val="22"/>
        </w:rPr>
        <w:t>(c) individuals may contact the Ru</w:t>
      </w:r>
      <w:r w:rsidR="001C5714" w:rsidRPr="00482218">
        <w:rPr>
          <w:sz w:val="22"/>
          <w:szCs w:val="22"/>
        </w:rPr>
        <w:t>les R</w:t>
      </w:r>
      <w:r w:rsidR="005F2CD4" w:rsidRPr="00482218">
        <w:rPr>
          <w:sz w:val="22"/>
          <w:szCs w:val="22"/>
        </w:rPr>
        <w:t>e</w:t>
      </w:r>
      <w:r w:rsidR="001C5714" w:rsidRPr="00482218">
        <w:rPr>
          <w:sz w:val="22"/>
          <w:szCs w:val="22"/>
        </w:rPr>
        <w:t>view Commission to object to a</w:t>
      </w:r>
      <w:r w:rsidR="005F2CD4" w:rsidRPr="00482218">
        <w:rPr>
          <w:sz w:val="22"/>
          <w:szCs w:val="22"/>
        </w:rPr>
        <w:t xml:space="preserve"> delay.</w:t>
      </w:r>
    </w:p>
    <w:p w:rsidR="005F2CD4" w:rsidRPr="00482218" w:rsidRDefault="005F2CD4" w:rsidP="00165832">
      <w:pPr>
        <w:rPr>
          <w:sz w:val="22"/>
          <w:szCs w:val="22"/>
        </w:rPr>
      </w:pPr>
    </w:p>
    <w:p w:rsidR="005F2CD4" w:rsidRPr="00482218" w:rsidRDefault="005F2CD4" w:rsidP="00165832">
      <w:pPr>
        <w:rPr>
          <w:sz w:val="22"/>
          <w:szCs w:val="22"/>
        </w:rPr>
      </w:pPr>
      <w:r w:rsidRPr="00482218">
        <w:rPr>
          <w:sz w:val="22"/>
          <w:szCs w:val="22"/>
        </w:rPr>
        <w:t>Anyone desiring to submit written arguments against a</w:t>
      </w:r>
      <w:r w:rsidR="001C5714" w:rsidRPr="00482218">
        <w:rPr>
          <w:sz w:val="22"/>
          <w:szCs w:val="22"/>
        </w:rPr>
        <w:t>ny</w:t>
      </w:r>
      <w:r w:rsidRPr="00482218">
        <w:rPr>
          <w:sz w:val="22"/>
          <w:szCs w:val="22"/>
        </w:rPr>
        <w:t xml:space="preserve"> delay may submit comments by email to individual commissioners and to the RRC staff prior to the meeting.</w:t>
      </w:r>
    </w:p>
    <w:p w:rsidR="001C5714" w:rsidRPr="00482218" w:rsidRDefault="001C5714" w:rsidP="00165832">
      <w:pPr>
        <w:rPr>
          <w:sz w:val="22"/>
          <w:szCs w:val="22"/>
        </w:rPr>
      </w:pPr>
    </w:p>
    <w:p w:rsidR="00442E33" w:rsidRPr="00482218" w:rsidRDefault="001C5714" w:rsidP="00165832">
      <w:pPr>
        <w:rPr>
          <w:color w:val="000000"/>
          <w:sz w:val="22"/>
          <w:szCs w:val="22"/>
          <w:lang w:val="en"/>
        </w:rPr>
      </w:pPr>
      <w:r w:rsidRPr="00482218">
        <w:rPr>
          <w:color w:val="000000"/>
          <w:sz w:val="22"/>
          <w:szCs w:val="22"/>
          <w:lang w:val="en"/>
        </w:rPr>
        <w:t xml:space="preserve">The </w:t>
      </w:r>
      <w:r w:rsidR="00442E33" w:rsidRPr="00482218">
        <w:rPr>
          <w:color w:val="000000"/>
          <w:sz w:val="22"/>
          <w:szCs w:val="22"/>
          <w:lang w:val="en"/>
        </w:rPr>
        <w:t xml:space="preserve">Rules Review Commission is part of the </w:t>
      </w:r>
      <w:r w:rsidRPr="00482218">
        <w:rPr>
          <w:color w:val="000000"/>
          <w:sz w:val="22"/>
          <w:szCs w:val="22"/>
          <w:lang w:val="en"/>
        </w:rPr>
        <w:t>Rules Division of the Off</w:t>
      </w:r>
      <w:r w:rsidR="00442E33" w:rsidRPr="00482218">
        <w:rPr>
          <w:color w:val="000000"/>
          <w:sz w:val="22"/>
          <w:szCs w:val="22"/>
          <w:lang w:val="en"/>
        </w:rPr>
        <w:t xml:space="preserve">ice of Administrative Hearings. </w:t>
      </w:r>
      <w:r w:rsidRPr="00482218">
        <w:rPr>
          <w:color w:val="000000"/>
          <w:sz w:val="22"/>
          <w:szCs w:val="22"/>
          <w:lang w:val="en"/>
        </w:rPr>
        <w:t xml:space="preserve"> </w:t>
      </w:r>
    </w:p>
    <w:p w:rsidR="00442E33" w:rsidRPr="00482218" w:rsidRDefault="00442E33" w:rsidP="00165832">
      <w:pPr>
        <w:rPr>
          <w:color w:val="000000"/>
          <w:sz w:val="22"/>
          <w:szCs w:val="22"/>
          <w:lang w:val="en"/>
        </w:rPr>
      </w:pPr>
    </w:p>
    <w:p w:rsidR="00442E33" w:rsidRPr="00482218" w:rsidRDefault="00442E33" w:rsidP="001951B7">
      <w:pPr>
        <w:jc w:val="center"/>
        <w:rPr>
          <w:color w:val="000000"/>
          <w:sz w:val="22"/>
          <w:szCs w:val="22"/>
          <w:lang w:val="en"/>
        </w:rPr>
      </w:pPr>
    </w:p>
    <w:p w:rsidR="00442E33" w:rsidRPr="00482218" w:rsidRDefault="001C5714" w:rsidP="001951B7">
      <w:pPr>
        <w:ind w:left="720" w:firstLine="720"/>
        <w:jc w:val="center"/>
        <w:rPr>
          <w:color w:val="000000"/>
          <w:sz w:val="22"/>
          <w:szCs w:val="22"/>
          <w:lang w:val="en"/>
        </w:rPr>
      </w:pPr>
      <w:r w:rsidRPr="00482218">
        <w:rPr>
          <w:color w:val="000000"/>
          <w:sz w:val="22"/>
          <w:szCs w:val="22"/>
          <w:lang w:val="en"/>
        </w:rPr>
        <w:t>The Rules Division is located at</w:t>
      </w:r>
    </w:p>
    <w:p w:rsidR="00442E33" w:rsidRPr="00482218" w:rsidRDefault="001C5714" w:rsidP="001951B7">
      <w:pPr>
        <w:ind w:left="720" w:firstLine="720"/>
        <w:jc w:val="center"/>
        <w:rPr>
          <w:color w:val="000000"/>
          <w:sz w:val="22"/>
          <w:szCs w:val="22"/>
          <w:lang w:val="en"/>
        </w:rPr>
      </w:pPr>
      <w:r w:rsidRPr="00482218">
        <w:rPr>
          <w:color w:val="000000"/>
          <w:sz w:val="22"/>
          <w:szCs w:val="22"/>
          <w:lang w:val="en"/>
        </w:rPr>
        <w:t>1711 New Hope Church Road,</w:t>
      </w:r>
    </w:p>
    <w:p w:rsidR="00442E33" w:rsidRPr="00482218" w:rsidRDefault="001C5714" w:rsidP="001951B7">
      <w:pPr>
        <w:ind w:left="720" w:firstLine="720"/>
        <w:jc w:val="center"/>
        <w:rPr>
          <w:color w:val="000000"/>
          <w:sz w:val="22"/>
          <w:szCs w:val="22"/>
          <w:lang w:val="en"/>
        </w:rPr>
      </w:pPr>
      <w:r w:rsidRPr="00482218">
        <w:rPr>
          <w:color w:val="000000"/>
          <w:sz w:val="22"/>
          <w:szCs w:val="22"/>
          <w:lang w:val="en"/>
        </w:rPr>
        <w:t>Raleigh, NC 27609.</w:t>
      </w:r>
    </w:p>
    <w:p w:rsidR="00442E33" w:rsidRPr="00482218" w:rsidRDefault="00442E33" w:rsidP="001951B7">
      <w:pPr>
        <w:ind w:left="720" w:firstLine="720"/>
        <w:jc w:val="center"/>
        <w:rPr>
          <w:color w:val="000000"/>
          <w:sz w:val="22"/>
          <w:szCs w:val="22"/>
          <w:lang w:val="en"/>
        </w:rPr>
      </w:pPr>
    </w:p>
    <w:p w:rsidR="00442E33" w:rsidRPr="00482218" w:rsidRDefault="001C5714" w:rsidP="001951B7">
      <w:pPr>
        <w:ind w:left="1440"/>
        <w:jc w:val="center"/>
        <w:rPr>
          <w:color w:val="000000"/>
          <w:sz w:val="22"/>
          <w:szCs w:val="22"/>
          <w:lang w:val="en"/>
        </w:rPr>
      </w:pPr>
      <w:r w:rsidRPr="00482218">
        <w:rPr>
          <w:color w:val="000000"/>
          <w:sz w:val="22"/>
          <w:szCs w:val="22"/>
          <w:lang w:val="en"/>
        </w:rPr>
        <w:t>For questions or assistance, phone 919-431-3000</w:t>
      </w:r>
    </w:p>
    <w:p w:rsidR="001C5714" w:rsidRPr="00482218" w:rsidRDefault="001C5714" w:rsidP="001951B7">
      <w:pPr>
        <w:ind w:left="1440"/>
        <w:jc w:val="center"/>
        <w:rPr>
          <w:sz w:val="22"/>
          <w:szCs w:val="22"/>
        </w:rPr>
      </w:pPr>
      <w:proofErr w:type="gramStart"/>
      <w:r w:rsidRPr="00482218">
        <w:rPr>
          <w:color w:val="000000"/>
          <w:sz w:val="22"/>
          <w:szCs w:val="22"/>
          <w:lang w:val="en"/>
        </w:rPr>
        <w:t>or</w:t>
      </w:r>
      <w:proofErr w:type="gramEnd"/>
      <w:r w:rsidRPr="00482218">
        <w:rPr>
          <w:color w:val="000000"/>
          <w:sz w:val="22"/>
          <w:szCs w:val="22"/>
          <w:lang w:val="en"/>
        </w:rPr>
        <w:t xml:space="preserve"> email to: </w:t>
      </w:r>
      <w:r w:rsidR="00442E33" w:rsidRPr="00482218">
        <w:rPr>
          <w:iCs/>
          <w:sz w:val="22"/>
          <w:szCs w:val="22"/>
        </w:rPr>
        <w:t>oah.rules@oah.nc.gov</w:t>
      </w:r>
    </w:p>
    <w:sectPr w:rsidR="001C5714" w:rsidRPr="00482218" w:rsidSect="00D922C3">
      <w:headerReference w:type="default" r:id="rId6"/>
      <w:footerReference w:type="default" r:id="rId7"/>
      <w:pgSz w:w="12240" w:h="15840"/>
      <w:pgMar w:top="2880" w:right="1800" w:bottom="288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5832" w:rsidRDefault="00165832" w:rsidP="00304BFE">
      <w:r>
        <w:separator/>
      </w:r>
    </w:p>
  </w:endnote>
  <w:endnote w:type="continuationSeparator" w:id="0">
    <w:p w:rsidR="00165832" w:rsidRDefault="00165832" w:rsidP="00304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NorthCarolina">
    <w:altName w:val="Times New Roman"/>
    <w:panose1 w:val="00000000000000000000"/>
    <w:charset w:val="00"/>
    <w:family w:val="modern"/>
    <w:notTrueType/>
    <w:pitch w:val="variable"/>
    <w:sig w:usb0="80000003" w:usb1="40000008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4BFE" w:rsidRDefault="00E72495">
    <w:pPr>
      <w:pStyle w:val="Footer"/>
    </w:pPr>
    <w:r>
      <w:rPr>
        <w:noProof/>
      </w:rPr>
      <w:drawing>
        <wp:anchor distT="0" distB="0" distL="114300" distR="114300" simplePos="0" relativeHeight="251666432" behindDoc="0" locked="1" layoutInCell="1" allowOverlap="1" wp14:anchorId="748D3329" wp14:editId="42F47E01">
          <wp:simplePos x="0" y="0"/>
          <wp:positionH relativeFrom="column">
            <wp:posOffset>1828800</wp:posOffset>
          </wp:positionH>
          <wp:positionV relativeFrom="page">
            <wp:posOffset>8639175</wp:posOffset>
          </wp:positionV>
          <wp:extent cx="1814830" cy="161925"/>
          <wp:effectExtent l="0" t="0" r="0" b="952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C Tagline (Black)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4830" cy="16192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4BFE" w:rsidRPr="00304BFE"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5151AE22" wp14:editId="77E7CE13">
              <wp:simplePos x="0" y="0"/>
              <wp:positionH relativeFrom="column">
                <wp:posOffset>-228600</wp:posOffset>
              </wp:positionH>
              <wp:positionV relativeFrom="paragraph">
                <wp:posOffset>-178435</wp:posOffset>
              </wp:positionV>
              <wp:extent cx="6057900" cy="471170"/>
              <wp:effectExtent l="0" t="0" r="0" b="11430"/>
              <wp:wrapSquare wrapText="bothSides"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57900" cy="471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F3B69" w:rsidRPr="00E72495" w:rsidRDefault="007F3B69" w:rsidP="007F3B69">
                          <w:pPr>
                            <w:spacing w:after="44"/>
                            <w:jc w:val="center"/>
                            <w:rPr>
                              <w:rFonts w:ascii="NorthCarolina" w:hAnsi="NorthCarolina"/>
                              <w:sz w:val="14"/>
                              <w:szCs w:val="14"/>
                            </w:rPr>
                          </w:pPr>
                          <w:r w:rsidRPr="00E72495">
                            <w:rPr>
                              <w:rFonts w:ascii="NorthCarolina" w:hAnsi="NorthCarolina"/>
                              <w:sz w:val="14"/>
                              <w:szCs w:val="14"/>
                            </w:rPr>
                            <w:t xml:space="preserve">Department of Health and Human Services | Division of </w:t>
                          </w:r>
                          <w:r>
                            <w:rPr>
                              <w:rFonts w:ascii="NorthCarolina" w:hAnsi="NorthCarolina"/>
                              <w:sz w:val="14"/>
                              <w:szCs w:val="14"/>
                            </w:rPr>
                            <w:t>Aging and Adult Services</w:t>
                          </w:r>
                        </w:p>
                        <w:p w:rsidR="007F3B69" w:rsidRPr="00E72495" w:rsidRDefault="007F3B69" w:rsidP="007F3B69">
                          <w:pPr>
                            <w:spacing w:after="44"/>
                            <w:jc w:val="center"/>
                            <w:rPr>
                              <w:rFonts w:ascii="NorthCarolina" w:hAnsi="NorthCarolin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rthCarolina" w:hAnsi="NorthCarolina"/>
                              <w:sz w:val="14"/>
                              <w:szCs w:val="14"/>
                            </w:rPr>
                            <w:t>693 Palmer Drive, Taylor Hall | 2101 Mail Service Center | Raleigh, NC 27699-2101</w:t>
                          </w:r>
                        </w:p>
                        <w:p w:rsidR="007F3B69" w:rsidRPr="00E72495" w:rsidRDefault="007F3B69" w:rsidP="007F3B69">
                          <w:pPr>
                            <w:spacing w:after="44"/>
                            <w:jc w:val="center"/>
                            <w:rPr>
                              <w:rFonts w:ascii="NorthCarolina" w:hAnsi="NorthCarolin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rthCarolina" w:hAnsi="NorthCarolina"/>
                              <w:sz w:val="14"/>
                              <w:szCs w:val="14"/>
                            </w:rPr>
                            <w:t>919 855 3400 T | 919 733 0443</w:t>
                          </w:r>
                          <w:r w:rsidRPr="00E72495">
                            <w:rPr>
                              <w:rFonts w:ascii="NorthCarolina" w:hAnsi="NorthCarolina"/>
                              <w:sz w:val="14"/>
                              <w:szCs w:val="14"/>
                            </w:rPr>
                            <w:t xml:space="preserve"> F</w:t>
                          </w:r>
                        </w:p>
                        <w:p w:rsidR="00304BFE" w:rsidRPr="00E72495" w:rsidRDefault="00304BFE" w:rsidP="00304BFE">
                          <w:pPr>
                            <w:spacing w:after="44"/>
                            <w:jc w:val="center"/>
                            <w:rPr>
                              <w:rFonts w:ascii="NorthCarolina" w:hAnsi="NorthCarolina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51AE2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-18pt;margin-top:-14.05pt;width:477pt;height:37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SDjrQIAAKoFAAAOAAAAZHJzL2Uyb0RvYy54bWysVE1v2zAMvQ/YfxB0T20HTtIYdQo3RYYB&#10;RVusHXpWZKkxZouapMTOhv73UXKcZt0uHXaxKfKJIh8/Li67piY7YWwFKqfJWUyJUBzKSj3n9Ovj&#10;anROiXVMlawGJXK6F5ZeLj5+uGh1JsawgboUhqATZbNW53TjnM6iyPKNaJg9Ay0UGiWYhjk8mueo&#10;NKxF700djeN4GrVgSm2AC2tRe90b6SL4l1JwdyelFY7UOcXYXPia8F37b7S4YNmzYXpT8UMY7B+i&#10;aFil8NGjq2vmGNma6g9XTcUNWJDujEMTgZQVFyEHzCaJ32TzsGFahFyQHKuPNNn/55bf7u4Nqcqc&#10;TilRrMESPYrOkSvoyNSz02qbIehBI8x1qMYqD3qLSp90J03j/5gOQTvyvD9y651xVE7jyWweo4mj&#10;LZ0lySyQH73e1sa6TwIa4oWcGqxdoJTtbqzDSBA6QPxjClZVXYf61eo3BQJ7jQgN0N9mGUaCokf6&#10;mEJxfi4ns3Exm8xH02KSjNIkPh8VRTweXa+KuIjT1XKeXr34dNHncD/ylPSpB8nta+G91uqLkEhl&#10;YMArQhOLZW3IjmH7Mc6FcoG8ECGiPUpiFu+5eMCHPEJ+77ncMzK8DModLzeVAhP4fhN2+W0IWfZ4&#10;JOMkby+6bt2FHjp2xhrKPTaMgX7grOarCqt6w6y7ZwYnDBsBt4a7w4+soc0pHCRKNmB+/E3v8dj4&#10;aKWkxYnNqf2+ZUZQUn9WOBLzJE39iIdDioXFgzm1rE8tatssAauS4H7SPIge7+pBlAaaJ1wuhX8V&#10;TUxxfDunbhCXrt8juJy4KIoAwqHWzN2oB829a18k37OP3RMz+tDYDhvpFobZZtmb/u6x/qaCYutA&#10;VqH5Pc89qwf+cSGEtjwsL79xTs8B9bpiF78AAAD//wMAUEsDBBQABgAIAAAAIQBK++kM3wAAAAoB&#10;AAAPAAAAZHJzL2Rvd25yZXYueG1sTI9BT8MwDIXvSPyHyEjctqRjVF1pOiEQVya2gcQta7y2onGq&#10;JlvLv8c7sZvt9/T8vWI9uU6ccQitJw3JXIFAqrxtqdaw373NMhAhGrKm84QafjHAury9KUxu/Ugf&#10;eN7GWnAIhdxoaGLscylD1aAzYe57JNaOfnAm8jrU0g5m5HDXyYVSqXSmJf7QmB5fGqx+tien4fP9&#10;+P21VJv61T32o5+UJLeSWt/fTc9PICJO8d8MF3xGh5KZDv5ENohOw+wh5S6Rh0WWgGDHKsn4ctCw&#10;TBOQZSGvK5R/AAAA//8DAFBLAQItABQABgAIAAAAIQC2gziS/gAAAOEBAAATAAAAAAAAAAAAAAAA&#10;AAAAAABbQ29udGVudF9UeXBlc10ueG1sUEsBAi0AFAAGAAgAAAAhADj9If/WAAAAlAEAAAsAAAAA&#10;AAAAAAAAAAAALwEAAF9yZWxzLy5yZWxzUEsBAi0AFAAGAAgAAAAhAKANIOOtAgAAqgUAAA4AAAAA&#10;AAAAAAAAAAAALgIAAGRycy9lMm9Eb2MueG1sUEsBAi0AFAAGAAgAAAAhAEr76QzfAAAACgEAAA8A&#10;AAAAAAAAAAAAAAAABwUAAGRycy9kb3ducmV2LnhtbFBLBQYAAAAABAAEAPMAAAATBgAAAAA=&#10;" filled="f" stroked="f">
              <v:textbox>
                <w:txbxContent>
                  <w:p w:rsidR="007F3B69" w:rsidRPr="00E72495" w:rsidRDefault="007F3B69" w:rsidP="007F3B69">
                    <w:pPr>
                      <w:spacing w:after="44"/>
                      <w:jc w:val="center"/>
                      <w:rPr>
                        <w:rFonts w:ascii="NorthCarolina" w:hAnsi="NorthCarolina"/>
                        <w:sz w:val="14"/>
                        <w:szCs w:val="14"/>
                      </w:rPr>
                    </w:pPr>
                    <w:r w:rsidRPr="00E72495">
                      <w:rPr>
                        <w:rFonts w:ascii="NorthCarolina" w:hAnsi="NorthCarolina"/>
                        <w:sz w:val="14"/>
                        <w:szCs w:val="14"/>
                      </w:rPr>
                      <w:t xml:space="preserve">Department of Health and Human Services | Division of </w:t>
                    </w:r>
                    <w:r>
                      <w:rPr>
                        <w:rFonts w:ascii="NorthCarolina" w:hAnsi="NorthCarolina"/>
                        <w:sz w:val="14"/>
                        <w:szCs w:val="14"/>
                      </w:rPr>
                      <w:t>Aging and Adult Services</w:t>
                    </w:r>
                  </w:p>
                  <w:p w:rsidR="007F3B69" w:rsidRPr="00E72495" w:rsidRDefault="007F3B69" w:rsidP="007F3B69">
                    <w:pPr>
                      <w:spacing w:after="44"/>
                      <w:jc w:val="center"/>
                      <w:rPr>
                        <w:rFonts w:ascii="NorthCarolina" w:hAnsi="NorthCarolina"/>
                        <w:sz w:val="14"/>
                        <w:szCs w:val="14"/>
                      </w:rPr>
                    </w:pPr>
                    <w:r>
                      <w:rPr>
                        <w:rFonts w:ascii="NorthCarolina" w:hAnsi="NorthCarolina"/>
                        <w:sz w:val="14"/>
                        <w:szCs w:val="14"/>
                      </w:rPr>
                      <w:t>693 Palmer Drive, Taylor Hall | 2101 Mail Service Center | Raleigh, NC 27699-2101</w:t>
                    </w:r>
                  </w:p>
                  <w:p w:rsidR="007F3B69" w:rsidRPr="00E72495" w:rsidRDefault="007F3B69" w:rsidP="007F3B69">
                    <w:pPr>
                      <w:spacing w:after="44"/>
                      <w:jc w:val="center"/>
                      <w:rPr>
                        <w:rFonts w:ascii="NorthCarolina" w:hAnsi="NorthCarolina"/>
                        <w:sz w:val="14"/>
                        <w:szCs w:val="14"/>
                      </w:rPr>
                    </w:pPr>
                    <w:r>
                      <w:rPr>
                        <w:rFonts w:ascii="NorthCarolina" w:hAnsi="NorthCarolina"/>
                        <w:sz w:val="14"/>
                        <w:szCs w:val="14"/>
                      </w:rPr>
                      <w:t>919 855 3400 T | 919 733 0443</w:t>
                    </w:r>
                    <w:r w:rsidRPr="00E72495">
                      <w:rPr>
                        <w:rFonts w:ascii="NorthCarolina" w:hAnsi="NorthCarolina"/>
                        <w:sz w:val="14"/>
                        <w:szCs w:val="14"/>
                      </w:rPr>
                      <w:t xml:space="preserve"> F</w:t>
                    </w:r>
                  </w:p>
                  <w:p w:rsidR="00304BFE" w:rsidRPr="00E72495" w:rsidRDefault="00304BFE" w:rsidP="00304BFE">
                    <w:pPr>
                      <w:spacing w:after="44"/>
                      <w:jc w:val="center"/>
                      <w:rPr>
                        <w:rFonts w:ascii="NorthCarolina" w:hAnsi="NorthCarolina"/>
                        <w:sz w:val="14"/>
                        <w:szCs w:val="14"/>
                      </w:rPr>
                    </w:pPr>
                  </w:p>
                </w:txbxContent>
              </v:textbox>
              <w10:wrap type="squar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5832" w:rsidRDefault="00165832" w:rsidP="00304BFE">
      <w:r>
        <w:separator/>
      </w:r>
    </w:p>
  </w:footnote>
  <w:footnote w:type="continuationSeparator" w:id="0">
    <w:p w:rsidR="00165832" w:rsidRDefault="00165832" w:rsidP="00304B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4BFE" w:rsidRDefault="00ED4ED9">
    <w:pPr>
      <w:pStyle w:val="Header"/>
    </w:pPr>
    <w:r>
      <w:rPr>
        <w:noProof/>
      </w:rPr>
      <w:drawing>
        <wp:anchor distT="0" distB="0" distL="114300" distR="114300" simplePos="0" relativeHeight="251658239" behindDoc="0" locked="1" layoutInCell="1" allowOverlap="1" wp14:anchorId="7F5A0BE6" wp14:editId="5356836F">
          <wp:simplePos x="0" y="0"/>
          <wp:positionH relativeFrom="column">
            <wp:posOffset>-804545</wp:posOffset>
          </wp:positionH>
          <wp:positionV relativeFrom="page">
            <wp:posOffset>457200</wp:posOffset>
          </wp:positionV>
          <wp:extent cx="1371051" cy="1086856"/>
          <wp:effectExtent l="0" t="0" r="635" b="571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ging_vert_blk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051" cy="1086856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4BFE" w:rsidRPr="00304BFE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5700693B" wp14:editId="63AEF792">
              <wp:simplePos x="0" y="0"/>
              <wp:positionH relativeFrom="column">
                <wp:posOffset>1943100</wp:posOffset>
              </wp:positionH>
              <wp:positionV relativeFrom="paragraph">
                <wp:posOffset>255270</wp:posOffset>
              </wp:positionV>
              <wp:extent cx="3867785" cy="1001395"/>
              <wp:effectExtent l="0" t="0" r="0" b="0"/>
              <wp:wrapSquare wrapText="bothSides"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67785" cy="1001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04BFE" w:rsidRPr="00E72495" w:rsidRDefault="007F3B69" w:rsidP="00304BFE">
                          <w:pPr>
                            <w:jc w:val="right"/>
                            <w:rPr>
                              <w:rFonts w:ascii="NorthCarolina" w:hAnsi="NorthCarolina"/>
                              <w:spacing w:val="20"/>
                            </w:rPr>
                          </w:pPr>
                          <w:r>
                            <w:rPr>
                              <w:rFonts w:ascii="NorthCarolina" w:hAnsi="NorthCarolina"/>
                              <w:spacing w:val="20"/>
                            </w:rPr>
                            <w:t>RICHARD O. BRAJER</w:t>
                          </w:r>
                        </w:p>
                        <w:p w:rsidR="00304BFE" w:rsidRPr="00E72495" w:rsidRDefault="007F3B69" w:rsidP="00304BFE">
                          <w:pPr>
                            <w:spacing w:before="20"/>
                            <w:jc w:val="right"/>
                            <w:rPr>
                              <w:rFonts w:ascii="NorthCarolina" w:hAnsi="NorthCarolina"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rthCarolina" w:hAnsi="NorthCarolina"/>
                              <w:i/>
                              <w:iCs/>
                              <w:sz w:val="14"/>
                              <w:szCs w:val="14"/>
                            </w:rPr>
                            <w:t>Secretary</w:t>
                          </w:r>
                        </w:p>
                        <w:p w:rsidR="00304BFE" w:rsidRPr="00E72495" w:rsidRDefault="007F3B69" w:rsidP="00304BFE">
                          <w:pPr>
                            <w:spacing w:before="180"/>
                            <w:jc w:val="right"/>
                            <w:rPr>
                              <w:rFonts w:ascii="NorthCarolina" w:hAnsi="NorthCarolina"/>
                              <w:spacing w:val="20"/>
                            </w:rPr>
                          </w:pPr>
                          <w:r>
                            <w:rPr>
                              <w:rFonts w:ascii="NorthCarolina" w:hAnsi="NorthCarolina"/>
                              <w:spacing w:val="20"/>
                            </w:rPr>
                            <w:t>SUZANNE P. MERRILL</w:t>
                          </w:r>
                        </w:p>
                        <w:p w:rsidR="00304BFE" w:rsidRPr="00E72495" w:rsidRDefault="007F3B69" w:rsidP="00304BFE">
                          <w:pPr>
                            <w:spacing w:before="20"/>
                            <w:jc w:val="right"/>
                            <w:rPr>
                              <w:rFonts w:ascii="NorthCarolina" w:hAnsi="NorthCarolina"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rthCarolina" w:hAnsi="NorthCarolina"/>
                              <w:i/>
                              <w:iCs/>
                              <w:sz w:val="14"/>
                              <w:szCs w:val="14"/>
                            </w:rPr>
                            <w:t>Director, Division of Aging and Adult Services</w:t>
                          </w:r>
                        </w:p>
                        <w:p w:rsidR="00304BFE" w:rsidRPr="00E72495" w:rsidRDefault="00304BFE" w:rsidP="00304BFE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00693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53pt;margin-top:20.1pt;width:304.55pt;height:78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womqwIAAKQFAAAOAAAAZHJzL2Uyb0RvYy54bWysVE1v2zAMvQ/YfxB0T22nTpMYdQo3RYYB&#10;xVqsHXpWZKkxZouapCTOhv33UbKdZt0uHXaxKfKJIh8/Lq/apiY7YWwFKqfJWUyJUBzKSj3n9Mvj&#10;ajSjxDqmSlaDEjk9CEuvFu/fXe51JsawgboUhqATZbO9zunGOZ1FkeUb0TB7BlooNEowDXN4NM9R&#10;adgevTd1NI7ji2gPptQGuLAWtTedkS6CfykFd3dSWuFInVOMzYWvCd+1/0aLS5Y9G6Y3Fe/DYP8Q&#10;RcMqhY8eXd0wx8jWVH+4aipuwIJ0ZxyaCKSsuAg5YDZJ/Cqbhw3TIuSC5Fh9pMn+P7f80+7ekKrM&#10;aUqJYg2W6FG0jlxDS1LPzl7bDEEPGmGuRTVWedBbVPqkW2ka/8d0CNqR58ORW++Mo/J8djGdziaU&#10;cLQlcZyczyfeT/RyXRvrPghoiBdyarB4gVO2u7Wugw4Q/5qCVVXXoYC1+k2BPjuNCB3Q3WYZhoKi&#10;R/qgQnV+LCfTcTGdzEcXxSQZpUk8GxVFPB7drIq4iNPVcp5e/+zjHO5HnpMu9yC5Qy2811p9FhK5&#10;DBR4RehisawN2THsP8a5UC6wFyJEtEdJzOItF3t8yCPk95bLHSPDy6Dc8XJTKTCB71dhl1+HkGWH&#10;x6Kd5O1F167bvlfWUB6wVQx0o2Y1X1VYzltm3T0zOFvYHbgv3B1+ZA37nEIvUbIB8/1veo/Hlkcr&#10;JXuc1Zzab1tmBCX1R4XDME/S1A93OKRYUTyYU8v61KK2zRKwHAluJs2D6PGuHkRpoHnCtVL4V9HE&#10;FMe3c+oGcem6DYJriYuiCCAcZ83crXrQ3Lv21fHN+tg+MaP7jnbYQZ9gmGqWvWrsDutvKii2DmQV&#10;ut4T3LHaE4+rIMxNv7b8rjk9B9TLcl38AgAA//8DAFBLAwQUAAYACAAAACEA6h6RTt8AAAAKAQAA&#10;DwAAAGRycy9kb3ducmV2LnhtbEyPQU/CQBCF7yb8h82YeJPdIqCt3RKj8aoBhMTb0h3ahu5s011o&#10;/feOJzlO5st738tXo2vFBfvQeNKQTBUIpNLbhioNX9v3+ycQIRqypvWEGn4wwKqY3OQms36gNV42&#10;sRIcQiEzGuoYu0zKUNboTJj6Dol/R987E/nsK2l7M3C4a+VMqaV0piFuqE2HrzWWp83Zadh9HL/3&#10;c/VZvblFN/hRSXKp1Prudnx5BhFxjP8w/OmzOhTsdPBnskG0Gh7UkrdEDXM1A8FAmiwSEAcm08cU&#10;ZJHL6wnFLwAAAP//AwBQSwECLQAUAAYACAAAACEAtoM4kv4AAADhAQAAEwAAAAAAAAAAAAAAAAAA&#10;AAAAW0NvbnRlbnRfVHlwZXNdLnhtbFBLAQItABQABgAIAAAAIQA4/SH/1gAAAJQBAAALAAAAAAAA&#10;AAAAAAAAAC8BAABfcmVscy8ucmVsc1BLAQItABQABgAIAAAAIQA68womqwIAAKQFAAAOAAAAAAAA&#10;AAAAAAAAAC4CAABkcnMvZTJvRG9jLnhtbFBLAQItABQABgAIAAAAIQDqHpFO3wAAAAoBAAAPAAAA&#10;AAAAAAAAAAAAAAUFAABkcnMvZG93bnJldi54bWxQSwUGAAAAAAQABADzAAAAEQYAAAAA&#10;" filled="f" stroked="f">
              <v:textbox>
                <w:txbxContent>
                  <w:p w:rsidR="00304BFE" w:rsidRPr="00E72495" w:rsidRDefault="007F3B69" w:rsidP="00304BFE">
                    <w:pPr>
                      <w:jc w:val="right"/>
                      <w:rPr>
                        <w:rFonts w:ascii="NorthCarolina" w:hAnsi="NorthCarolina"/>
                        <w:spacing w:val="20"/>
                      </w:rPr>
                    </w:pPr>
                    <w:r>
                      <w:rPr>
                        <w:rFonts w:ascii="NorthCarolina" w:hAnsi="NorthCarolina"/>
                        <w:spacing w:val="20"/>
                      </w:rPr>
                      <w:t>RICHARD O. BRAJER</w:t>
                    </w:r>
                  </w:p>
                  <w:p w:rsidR="00304BFE" w:rsidRPr="00E72495" w:rsidRDefault="007F3B69" w:rsidP="00304BFE">
                    <w:pPr>
                      <w:spacing w:before="20"/>
                      <w:jc w:val="right"/>
                      <w:rPr>
                        <w:rFonts w:ascii="NorthCarolina" w:hAnsi="NorthCarolina"/>
                        <w:i/>
                        <w:iCs/>
                        <w:sz w:val="14"/>
                        <w:szCs w:val="14"/>
                      </w:rPr>
                    </w:pPr>
                    <w:r>
                      <w:rPr>
                        <w:rFonts w:ascii="NorthCarolina" w:hAnsi="NorthCarolina"/>
                        <w:i/>
                        <w:iCs/>
                        <w:sz w:val="14"/>
                        <w:szCs w:val="14"/>
                      </w:rPr>
                      <w:t>Secretary</w:t>
                    </w:r>
                  </w:p>
                  <w:p w:rsidR="00304BFE" w:rsidRPr="00E72495" w:rsidRDefault="007F3B69" w:rsidP="00304BFE">
                    <w:pPr>
                      <w:spacing w:before="180"/>
                      <w:jc w:val="right"/>
                      <w:rPr>
                        <w:rFonts w:ascii="NorthCarolina" w:hAnsi="NorthCarolina"/>
                        <w:spacing w:val="20"/>
                      </w:rPr>
                    </w:pPr>
                    <w:r>
                      <w:rPr>
                        <w:rFonts w:ascii="NorthCarolina" w:hAnsi="NorthCarolina"/>
                        <w:spacing w:val="20"/>
                      </w:rPr>
                      <w:t>SUZANNE P. MERRILL</w:t>
                    </w:r>
                  </w:p>
                  <w:p w:rsidR="00304BFE" w:rsidRPr="00E72495" w:rsidRDefault="007F3B69" w:rsidP="00304BFE">
                    <w:pPr>
                      <w:spacing w:before="20"/>
                      <w:jc w:val="right"/>
                      <w:rPr>
                        <w:rFonts w:ascii="NorthCarolina" w:hAnsi="NorthCarolina"/>
                        <w:i/>
                        <w:iCs/>
                        <w:sz w:val="14"/>
                        <w:szCs w:val="14"/>
                      </w:rPr>
                    </w:pPr>
                    <w:r>
                      <w:rPr>
                        <w:rFonts w:ascii="NorthCarolina" w:hAnsi="NorthCarolina"/>
                        <w:i/>
                        <w:iCs/>
                        <w:sz w:val="14"/>
                        <w:szCs w:val="14"/>
                      </w:rPr>
                      <w:t>Director, Division of Aging and Adult Services</w:t>
                    </w:r>
                  </w:p>
                  <w:p w:rsidR="00304BFE" w:rsidRPr="00E72495" w:rsidRDefault="00304BFE" w:rsidP="00304BFE">
                    <w:pPr>
                      <w:jc w:val="right"/>
                    </w:pPr>
                  </w:p>
                </w:txbxContent>
              </v:textbox>
              <w10:wrap type="square"/>
              <w10:anchorlock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832"/>
    <w:rsid w:val="000470A0"/>
    <w:rsid w:val="000C351F"/>
    <w:rsid w:val="00164CDF"/>
    <w:rsid w:val="00165832"/>
    <w:rsid w:val="001951B7"/>
    <w:rsid w:val="001C5714"/>
    <w:rsid w:val="00245F89"/>
    <w:rsid w:val="00252D8A"/>
    <w:rsid w:val="00304BFE"/>
    <w:rsid w:val="003A1F74"/>
    <w:rsid w:val="004334B3"/>
    <w:rsid w:val="00442E33"/>
    <w:rsid w:val="00482218"/>
    <w:rsid w:val="004C1473"/>
    <w:rsid w:val="004C5515"/>
    <w:rsid w:val="0051395C"/>
    <w:rsid w:val="005F2CD4"/>
    <w:rsid w:val="00682D9D"/>
    <w:rsid w:val="00687568"/>
    <w:rsid w:val="006D458A"/>
    <w:rsid w:val="00712C63"/>
    <w:rsid w:val="007143D8"/>
    <w:rsid w:val="007F3B69"/>
    <w:rsid w:val="008817FB"/>
    <w:rsid w:val="008A5FD9"/>
    <w:rsid w:val="00942289"/>
    <w:rsid w:val="009505C1"/>
    <w:rsid w:val="00986FBB"/>
    <w:rsid w:val="009E79BF"/>
    <w:rsid w:val="00AA0086"/>
    <w:rsid w:val="00AA0B34"/>
    <w:rsid w:val="00AB25B2"/>
    <w:rsid w:val="00B20ED1"/>
    <w:rsid w:val="00BE0EC8"/>
    <w:rsid w:val="00CF5062"/>
    <w:rsid w:val="00D922C3"/>
    <w:rsid w:val="00E35FD5"/>
    <w:rsid w:val="00E72495"/>
    <w:rsid w:val="00E82B7E"/>
    <w:rsid w:val="00ED4ED9"/>
    <w:rsid w:val="00F06970"/>
    <w:rsid w:val="00F77839"/>
    <w:rsid w:val="00FC2A34"/>
    <w:rsid w:val="00FF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  <w14:defaultImageDpi w14:val="300"/>
  <w15:docId w15:val="{4F1720F8-A396-4F76-A15A-F5427942E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5832"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697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970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04BF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4BFE"/>
  </w:style>
  <w:style w:type="paragraph" w:styleId="Footer">
    <w:name w:val="footer"/>
    <w:basedOn w:val="Normal"/>
    <w:link w:val="FooterChar"/>
    <w:uiPriority w:val="99"/>
    <w:unhideWhenUsed/>
    <w:rsid w:val="00304BF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4BFE"/>
  </w:style>
  <w:style w:type="paragraph" w:customStyle="1" w:styleId="ContentStyle">
    <w:name w:val="Content Style"/>
    <w:next w:val="Normal"/>
    <w:qFormat/>
    <w:rsid w:val="00AB25B2"/>
    <w:rPr>
      <w:rFonts w:ascii="Times New Roman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95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Guss\Documents\Custom%20Office%20Templates\DAAS%20Letterhead%20Template%20black%20rev%20201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DAAS Letterhead Template black rev 2016.dotx</Template>
  <TotalTime>27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Aging and Adult Services Letterhead Template</vt:lpstr>
    </vt:vector>
  </TitlesOfParts>
  <Manager/>
  <Company>N.C. Department of Health and Human Services</Company>
  <LinksUpToDate>false</LinksUpToDate>
  <CharactersWithSpaces>1291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Aging and Adult Services Letterhead Template</dc:title>
  <dc:subject/>
  <dc:creator>Sharon.Guss@dhhs.nc.gov</dc:creator>
  <cp:keywords/>
  <dc:description/>
  <cp:lastModifiedBy>Berry, Lynne</cp:lastModifiedBy>
  <cp:revision>10</cp:revision>
  <dcterms:created xsi:type="dcterms:W3CDTF">2016-07-19T19:34:00Z</dcterms:created>
  <dcterms:modified xsi:type="dcterms:W3CDTF">2016-07-20T16:11:00Z</dcterms:modified>
  <cp:category/>
</cp:coreProperties>
</file>