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tblInd w:w="-143" w:type="dxa"/>
        <w:tblLook w:val="04A0" w:firstRow="1" w:lastRow="0" w:firstColumn="1" w:lastColumn="0" w:noHBand="0" w:noVBand="1"/>
      </w:tblPr>
      <w:tblGrid>
        <w:gridCol w:w="8640"/>
        <w:gridCol w:w="1541"/>
      </w:tblGrid>
      <w:tr w:rsidR="00792746" w:rsidRPr="00916C6C" w14:paraId="33903498" w14:textId="77777777" w:rsidTr="00F567AC">
        <w:tc>
          <w:tcPr>
            <w:tcW w:w="8640" w:type="dxa"/>
            <w:tcBorders>
              <w:top w:val="nil"/>
              <w:left w:val="nil"/>
              <w:bottom w:val="nil"/>
            </w:tcBorders>
          </w:tcPr>
          <w:p w14:paraId="7EC846BC" w14:textId="19C9E749" w:rsidR="00792746" w:rsidRPr="00916C6C" w:rsidRDefault="00F567AC" w:rsidP="00665E7F">
            <w:pPr>
              <w:bidi/>
              <w:ind w:left="-43"/>
              <w:rPr>
                <w:rFonts w:ascii="Arial Black" w:hAnsi="Arial Black" w:cs="Arial"/>
                <w:b/>
                <w:bCs/>
                <w:i/>
                <w:sz w:val="28"/>
                <w:szCs w:val="28"/>
              </w:rPr>
            </w:pPr>
            <w:r>
              <w:rPr>
                <w:rFonts w:ascii="Arial Black" w:eastAsia="Arial Black" w:hAnsi="Arial Black" w:cs="Arial"/>
                <w:b/>
                <w:bCs/>
                <w:i/>
                <w:iCs/>
                <w:sz w:val="28"/>
                <w:szCs w:val="28"/>
                <w:lang w:eastAsia="ar" w:bidi="ar-MA"/>
              </w:rPr>
              <w:t xml:space="preserve"> </w:t>
            </w:r>
            <w:r w:rsidR="00665E7F" w:rsidRPr="00F567AC">
              <w:rPr>
                <w:rFonts w:ascii="Arial Black" w:eastAsia="Arial Black" w:hAnsi="Arial Black" w:cs="Arial"/>
                <w:b/>
                <w:bCs/>
                <w:i/>
                <w:iCs/>
                <w:spacing w:val="6"/>
                <w:sz w:val="28"/>
                <w:szCs w:val="28"/>
                <w:rtl/>
                <w:lang w:eastAsia="ar" w:bidi="ar-MA"/>
              </w:rPr>
              <w:t>برنامج</w:t>
            </w:r>
            <w:r w:rsidR="00792746" w:rsidRPr="00916C6C">
              <w:rPr>
                <w:rFonts w:ascii="Arial Black" w:eastAsia="Arial Black" w:hAnsi="Arial Black" w:cs="Arial"/>
                <w:b/>
                <w:bCs/>
                <w:i/>
                <w:iCs/>
                <w:sz w:val="28"/>
                <w:szCs w:val="28"/>
                <w:rtl/>
                <w:lang w:eastAsia="ar" w:bidi="ar-MA"/>
              </w:rPr>
              <w:t xml:space="preserve"> رعاية الرضع والأطفال الصغار بولاية كارولينا الشمالية</w:t>
            </w:r>
          </w:p>
        </w:tc>
        <w:tc>
          <w:tcPr>
            <w:tcW w:w="1541" w:type="dxa"/>
            <w:vAlign w:val="bottom"/>
          </w:tcPr>
          <w:p w14:paraId="644E86A4" w14:textId="7A136D11" w:rsidR="00792746" w:rsidRPr="00916C6C" w:rsidRDefault="00792746" w:rsidP="00792746">
            <w:pPr>
              <w:bidi/>
              <w:rPr>
                <w:rFonts w:ascii="Arial Narrow" w:hAnsi="Arial Narrow" w:cs="Arial"/>
                <w:iCs/>
                <w:sz w:val="20"/>
                <w:szCs w:val="20"/>
              </w:rPr>
            </w:pPr>
            <w:r w:rsidRPr="00916C6C">
              <w:rPr>
                <w:rFonts w:ascii="Arial Narrow" w:eastAsia="Arial Narrow" w:hAnsi="Arial Narrow" w:cs="Arial"/>
                <w:sz w:val="20"/>
                <w:szCs w:val="20"/>
                <w:rtl/>
                <w:lang w:eastAsia="ar" w:bidi="ar-MA"/>
              </w:rPr>
              <w:fldChar w:fldCharType="begin">
                <w:ffData>
                  <w:name w:val="Text10"/>
                  <w:enabled/>
                  <w:calcOnExit w:val="0"/>
                  <w:textInput/>
                </w:ffData>
              </w:fldChar>
            </w:r>
            <w:r w:rsidRPr="00916C6C">
              <w:rPr>
                <w:rFonts w:ascii="Arial Narrow" w:eastAsia="Arial Narrow" w:hAnsi="Arial Narrow" w:cs="Arial"/>
                <w:sz w:val="20"/>
                <w:szCs w:val="20"/>
                <w:rtl/>
                <w:lang w:eastAsia="ar" w:bidi="ar-MA"/>
              </w:rPr>
              <w:instrText xml:space="preserve"> </w:instrText>
            </w:r>
            <w:bookmarkStart w:id="0" w:name="Text10"/>
            <w:r w:rsidRPr="00916C6C">
              <w:rPr>
                <w:rFonts w:ascii="Arial Narrow" w:eastAsia="Arial Narrow" w:hAnsi="Arial Narrow" w:cs="Arial"/>
                <w:sz w:val="20"/>
                <w:szCs w:val="20"/>
                <w:rtl/>
                <w:lang w:eastAsia="ar" w:bidi="ar-MA"/>
              </w:rPr>
              <w:instrText xml:space="preserve">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0"/>
          </w:p>
        </w:tc>
      </w:tr>
    </w:tbl>
    <w:p w14:paraId="3E3E7E17" w14:textId="0BD63105" w:rsidR="008167F8" w:rsidRPr="006566F2" w:rsidRDefault="008167F8" w:rsidP="00665E7F">
      <w:pPr>
        <w:bidi/>
        <w:ind w:left="27"/>
        <w:rPr>
          <w:rFonts w:ascii="Arial Black" w:hAnsi="Arial Black" w:cs="Arial"/>
          <w:b/>
          <w:bCs/>
          <w:i/>
          <w:sz w:val="28"/>
          <w:szCs w:val="28"/>
        </w:rPr>
      </w:pPr>
      <w:r w:rsidRPr="006566F2">
        <w:rPr>
          <w:rFonts w:ascii="Arial Black" w:eastAsia="Arial Black" w:hAnsi="Arial Black" w:cs="Arial"/>
          <w:b/>
          <w:bCs/>
          <w:i/>
          <w:iCs/>
          <w:sz w:val="28"/>
          <w:szCs w:val="28"/>
          <w:rtl/>
          <w:lang w:eastAsia="ar" w:bidi="ar-MA"/>
        </w:rPr>
        <w:t>إشعار عائلي للتحقق من الدخل</w:t>
      </w:r>
    </w:p>
    <w:p w14:paraId="7E780E25" w14:textId="77777777" w:rsidR="006B16ED" w:rsidRPr="00916C6C" w:rsidRDefault="006B16ED" w:rsidP="008D63F3">
      <w:pPr>
        <w:shd w:val="clear" w:color="auto" w:fill="CCCCCC"/>
        <w:bidi/>
        <w:spacing w:before="120" w:after="120"/>
        <w:jc w:val="both"/>
        <w:rPr>
          <w:rFonts w:ascii="Arial Narrow" w:hAnsi="Arial Narrow" w:cs="Arial"/>
          <w:b/>
        </w:rPr>
      </w:pPr>
      <w:r w:rsidRPr="00916C6C">
        <w:rPr>
          <w:rFonts w:ascii="Arial Narrow" w:eastAsia="Arial Narrow" w:hAnsi="Arial Narrow" w:cs="Arial"/>
          <w:b/>
          <w:bCs/>
          <w:rtl/>
          <w:lang w:eastAsia="ar" w:bidi="ar-MA"/>
        </w:rPr>
        <w:t>التحقق من الدخل</w:t>
      </w:r>
    </w:p>
    <w:p w14:paraId="5EC3A0D1" w14:textId="332353B4" w:rsidR="006B16ED" w:rsidRPr="00916C6C" w:rsidRDefault="006B4AAF" w:rsidP="0039312E">
      <w:pPr>
        <w:bidi/>
        <w:spacing w:before="60" w:after="120"/>
        <w:jc w:val="both"/>
        <w:rPr>
          <w:rFonts w:ascii="Arial Narrow" w:hAnsi="Arial Narrow" w:cs="Arial"/>
          <w:sz w:val="22"/>
          <w:szCs w:val="22"/>
        </w:rPr>
      </w:pPr>
      <w:r w:rsidRPr="00916C6C">
        <w:rPr>
          <w:rFonts w:ascii="Arial Narrow" w:eastAsia="Arial Narrow" w:hAnsi="Arial Narrow" w:cs="Arial"/>
          <w:sz w:val="22"/>
          <w:szCs w:val="22"/>
          <w:rtl/>
          <w:lang w:eastAsia="ar" w:bidi="ar-MA"/>
        </w:rPr>
        <w:t>لتحديد حصة الأسرة من تكاليف خدمات برنامج الأطفال الرضع والأطفال الصغار، يجب على وكالة خدمات تنمية الأطفال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التحقق من دخل عائلتك وحجم الأسرة. تتمثل الطريقة الأساسية لتحديد الدخل الإجمالي المعدل للأسرة في الحصول على نسخة من الإقرارات الضريبية الفيدرالية المطلوبة. ثم يتم حساب هذا المبلغ على مقياس رسوم متدرجة لتحديد </w:t>
      </w:r>
      <w:r w:rsidR="007C7021" w:rsidRPr="00916C6C">
        <w:rPr>
          <w:rFonts w:ascii="Arial Narrow" w:eastAsia="Arial Narrow" w:hAnsi="Arial Narrow" w:cs="Arial"/>
          <w:rtl/>
          <w:lang w:eastAsia="ar" w:bidi="ar-MA"/>
        </w:rPr>
        <w:t>القدرة على الدفع</w:t>
      </w:r>
      <w:r w:rsidRPr="00916C6C">
        <w:rPr>
          <w:rFonts w:ascii="Arial Narrow" w:eastAsia="Arial Narrow" w:hAnsi="Arial Narrow" w:cs="Arial"/>
          <w:sz w:val="22"/>
          <w:szCs w:val="22"/>
          <w:rtl/>
          <w:lang w:eastAsia="ar" w:bidi="ar-MA"/>
        </w:rPr>
        <w:t>.</w:t>
      </w:r>
    </w:p>
    <w:p w14:paraId="11FD6A0A" w14:textId="3DB3694E" w:rsidR="006B16ED" w:rsidRPr="00916C6C" w:rsidRDefault="00CE2F6E" w:rsidP="0039312E">
      <w:pPr>
        <w:bidi/>
        <w:spacing w:after="120"/>
        <w:jc w:val="both"/>
        <w:rPr>
          <w:rFonts w:ascii="Arial Narrow" w:hAnsi="Arial Narrow" w:cs="Arial"/>
          <w:sz w:val="22"/>
          <w:szCs w:val="22"/>
        </w:rPr>
      </w:pPr>
      <w:r w:rsidRPr="00916C6C">
        <w:rPr>
          <w:rFonts w:ascii="Arial Narrow" w:eastAsia="Arial Narrow" w:hAnsi="Arial Narrow" w:cs="Arial"/>
          <w:sz w:val="22"/>
          <w:szCs w:val="22"/>
          <w:rtl/>
          <w:lang w:eastAsia="ar" w:bidi="ar-MA"/>
        </w:rPr>
        <w:t xml:space="preserve">يجب عليك تقديم المعلومات التالية إلى مكتب أعمال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w:t>
      </w:r>
      <w:r w:rsidRPr="00916C6C">
        <w:rPr>
          <w:rFonts w:ascii="Arial Narrow" w:eastAsia="Arial Narrow" w:hAnsi="Arial Narrow" w:cs="Arial"/>
          <w:b/>
          <w:bCs/>
          <w:sz w:val="22"/>
          <w:szCs w:val="22"/>
          <w:u w:val="single"/>
          <w:rtl/>
          <w:lang w:eastAsia="ar" w:bidi="ar-MA"/>
        </w:rPr>
        <w:t>قبل</w:t>
      </w:r>
      <w:r w:rsidRPr="00916C6C">
        <w:rPr>
          <w:rFonts w:ascii="Arial Narrow" w:eastAsia="Arial Narrow" w:hAnsi="Arial Narrow" w:cs="Arial"/>
          <w:sz w:val="22"/>
          <w:szCs w:val="22"/>
          <w:rtl/>
          <w:lang w:eastAsia="ar" w:bidi="ar-MA"/>
        </w:rPr>
        <w:t xml:space="preserve"> تسجيل طفلك في برنامج الأطفال الرضع والأطفال الصغار ومرة أخرى كل</w:t>
      </w:r>
      <w:r w:rsidR="00E36F96">
        <w:rPr>
          <w:rFonts w:ascii="Arial Narrow" w:eastAsia="Arial Narrow" w:hAnsi="Arial Narrow" w:cs="Arial"/>
          <w:sz w:val="22"/>
          <w:szCs w:val="22"/>
          <w:lang w:eastAsia="ar" w:bidi="ar-MA"/>
        </w:rPr>
        <w:t> </w:t>
      </w:r>
      <w:r w:rsidRPr="00916C6C">
        <w:rPr>
          <w:rFonts w:ascii="Arial Narrow" w:eastAsia="Arial Narrow" w:hAnsi="Arial Narrow" w:cs="Arial"/>
          <w:sz w:val="22"/>
          <w:szCs w:val="22"/>
          <w:rtl/>
          <w:lang w:eastAsia="ar" w:bidi="ar-MA"/>
        </w:rPr>
        <w:t>عام:</w:t>
      </w:r>
    </w:p>
    <w:p w14:paraId="41D9BBA1" w14:textId="77777777" w:rsidR="006B16ED" w:rsidRPr="00916C6C" w:rsidRDefault="006B16ED" w:rsidP="0039312E">
      <w:pPr>
        <w:bidi/>
        <w:spacing w:before="120" w:after="120"/>
        <w:jc w:val="both"/>
        <w:rPr>
          <w:rFonts w:ascii="Arial Narrow" w:hAnsi="Arial Narrow" w:cs="Arial"/>
          <w:b/>
        </w:rPr>
      </w:pPr>
      <w:r w:rsidRPr="00916C6C">
        <w:rPr>
          <w:rFonts w:ascii="Arial Narrow" w:eastAsia="Arial Narrow" w:hAnsi="Arial Narrow" w:cs="Arial"/>
          <w:b/>
          <w:bCs/>
          <w:rtl/>
          <w:lang w:eastAsia="ar" w:bidi="ar-MA"/>
        </w:rPr>
        <w:t>الطريقة الأساسية:</w:t>
      </w:r>
    </w:p>
    <w:p w14:paraId="58FFD997" w14:textId="7CE49716" w:rsidR="000048DB" w:rsidRPr="00916C6C" w:rsidRDefault="008D63F3" w:rsidP="005F546C">
      <w:pPr>
        <w:bidi/>
        <w:ind w:left="720" w:hanging="360"/>
        <w:jc w:val="both"/>
        <w:rPr>
          <w:rFonts w:ascii="Arial Narrow" w:hAnsi="Arial Narrow" w:cs="Arial"/>
          <w:sz w:val="22"/>
          <w:szCs w:val="22"/>
          <w:u w:val="single"/>
        </w:rPr>
      </w:pPr>
      <w:r w:rsidRPr="00916C6C">
        <w:rPr>
          <w:rFonts w:ascii="Arial Narrow" w:eastAsia="Arial Narrow" w:hAnsi="Arial Narrow" w:cs="Arial"/>
          <w:sz w:val="22"/>
          <w:szCs w:val="22"/>
          <w:rtl/>
          <w:lang w:eastAsia="ar" w:bidi="ar-MA"/>
        </w:rPr>
        <w:fldChar w:fldCharType="begin">
          <w:ffData>
            <w:name w:val="Check1"/>
            <w:enabled/>
            <w:calcOnExit w:val="0"/>
            <w:checkBox>
              <w:sizeAuto/>
              <w:default w:val="0"/>
            </w:checkBox>
          </w:ffData>
        </w:fldChar>
      </w:r>
      <w:bookmarkStart w:id="1" w:name="Check1"/>
      <w:r w:rsidRPr="00916C6C">
        <w:rPr>
          <w:rFonts w:ascii="Arial Narrow" w:eastAsia="Arial Narrow" w:hAnsi="Arial Narrow" w:cs="Arial"/>
          <w:sz w:val="22"/>
          <w:szCs w:val="22"/>
          <w:rtl/>
          <w:lang w:eastAsia="ar" w:bidi="ar-MA"/>
        </w:rPr>
        <w:instrText xml:space="preserve"> FORMCHECKBOX </w:instrText>
      </w:r>
      <w:r w:rsidR="00000000">
        <w:rPr>
          <w:rFonts w:ascii="Arial Narrow" w:eastAsia="Arial Narrow" w:hAnsi="Arial Narrow" w:cs="Arial"/>
          <w:sz w:val="22"/>
          <w:szCs w:val="22"/>
          <w:rtl/>
          <w:lang w:eastAsia="ar" w:bidi="ar-MA"/>
        </w:rPr>
      </w:r>
      <w:r w:rsidR="00000000">
        <w:rPr>
          <w:rFonts w:ascii="Arial Narrow" w:eastAsia="Arial Narrow" w:hAnsi="Arial Narrow" w:cs="Arial"/>
          <w:sz w:val="22"/>
          <w:szCs w:val="22"/>
          <w:rtl/>
          <w:lang w:eastAsia="ar" w:bidi="ar-MA"/>
        </w:rPr>
        <w:fldChar w:fldCharType="separate"/>
      </w:r>
      <w:r w:rsidRPr="00916C6C">
        <w:rPr>
          <w:rFonts w:ascii="Arial Narrow" w:eastAsia="Arial Narrow" w:hAnsi="Arial Narrow" w:cs="Arial"/>
          <w:sz w:val="22"/>
          <w:szCs w:val="22"/>
          <w:rtl/>
          <w:lang w:eastAsia="ar" w:bidi="ar-MA"/>
        </w:rPr>
        <w:fldChar w:fldCharType="end"/>
      </w:r>
      <w:bookmarkEnd w:id="1"/>
      <w:r w:rsidR="005F546C" w:rsidRPr="00916C6C">
        <w:rPr>
          <w:rFonts w:ascii="Arial Narrow" w:eastAsia="Arial Narrow" w:hAnsi="Arial Narrow" w:cs="Arial"/>
          <w:sz w:val="22"/>
          <w:szCs w:val="22"/>
          <w:rtl/>
          <w:lang w:eastAsia="ar" w:bidi="ar-MA"/>
        </w:rPr>
        <w:tab/>
      </w:r>
      <w:r w:rsidR="005F546C" w:rsidRPr="00916C6C">
        <w:rPr>
          <w:rFonts w:ascii="Arial Narrow" w:eastAsia="Arial Narrow" w:hAnsi="Arial Narrow" w:cs="Arial"/>
          <w:sz w:val="22"/>
          <w:szCs w:val="22"/>
          <w:u w:val="single"/>
          <w:rtl/>
          <w:lang w:eastAsia="ar" w:bidi="ar-MA"/>
        </w:rPr>
        <w:t>نموذج ضريبة الدخل الفيدرالية</w:t>
      </w:r>
    </w:p>
    <w:p w14:paraId="6A4B6858" w14:textId="77777777" w:rsidR="006B16ED" w:rsidRPr="00916C6C" w:rsidRDefault="000048DB" w:rsidP="008D63F3">
      <w:pPr>
        <w:bidi/>
        <w:spacing w:before="120" w:after="120"/>
        <w:ind w:left="360"/>
        <w:jc w:val="both"/>
        <w:rPr>
          <w:rFonts w:ascii="Arial Narrow" w:hAnsi="Arial Narrow" w:cs="Arial"/>
          <w:sz w:val="22"/>
          <w:szCs w:val="22"/>
        </w:rPr>
      </w:pPr>
      <w:r w:rsidRPr="00916C6C">
        <w:rPr>
          <w:rFonts w:ascii="Arial Narrow" w:eastAsia="Arial Narrow" w:hAnsi="Arial Narrow" w:cs="Arial"/>
          <w:sz w:val="22"/>
          <w:szCs w:val="22"/>
          <w:rtl/>
          <w:lang w:eastAsia="ar" w:bidi="ar-MA"/>
        </w:rPr>
        <w:t>نسخة من أحدث نموذج لضريبة الدخل الفيدرالية. يمكن استخدام الإقرارات الضريبية لعضوين من العائلة، إذا تم تقديمها بشكل منفصل.</w:t>
      </w:r>
    </w:p>
    <w:tbl>
      <w:tblPr>
        <w:bidiVisual/>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916C6C" w14:paraId="0D189FAA" w14:textId="77777777" w:rsidTr="0039312E">
        <w:tc>
          <w:tcPr>
            <w:tcW w:w="9576" w:type="dxa"/>
            <w:shd w:val="clear" w:color="auto" w:fill="E6E6E6"/>
          </w:tcPr>
          <w:p w14:paraId="69EEE6C9" w14:textId="77777777" w:rsidR="006903A0" w:rsidRPr="00916C6C" w:rsidRDefault="00934B86" w:rsidP="009C00E1">
            <w:pPr>
              <w:shd w:val="clear" w:color="auto" w:fill="E6E6E6"/>
              <w:autoSpaceDE w:val="0"/>
              <w:autoSpaceDN w:val="0"/>
              <w:bidi/>
              <w:adjustRightInd w:val="0"/>
              <w:jc w:val="both"/>
              <w:rPr>
                <w:rFonts w:ascii="Arial Narrow" w:hAnsi="Arial Narrow" w:cs="Arial"/>
                <w:i/>
                <w:sz w:val="22"/>
                <w:szCs w:val="22"/>
              </w:rPr>
            </w:pPr>
            <w:r w:rsidRPr="00916C6C">
              <w:rPr>
                <w:rFonts w:ascii="Arial Narrow" w:eastAsia="Arial Narrow" w:hAnsi="Arial Narrow" w:cs="Arial"/>
                <w:i/>
                <w:iCs/>
                <w:sz w:val="22"/>
                <w:szCs w:val="22"/>
                <w:rtl/>
                <w:lang w:eastAsia="ar" w:bidi="ar-MA"/>
              </w:rPr>
              <w:t>إذا لم تكن النماذج الضريبية متاحة، يمكن استخدام طريقة بديلة لتحديد دخل الوحدة العائلية لاستخدامها مع مقياس الرسوم المتدرجة. ستتيح الطريقة البديلة الحصول على خصم ثابت قدره 3% من الدخل الإجمالي الموثق. إذا لم تكن كشوف الشيكات/الرواتب متاحة، أو في الحالات التي قد لا يتم فيها تقييم الدخل بدقة من خلال كشوف الرواتب الحديثة (أي: العامل الموسمي، ودخل المزرعة، والأسر ذات الدخل التكميلي)، يمكن تقديم بيان موقع من صاحب العمل.</w:t>
            </w:r>
          </w:p>
        </w:tc>
      </w:tr>
    </w:tbl>
    <w:p w14:paraId="04B1ECCA" w14:textId="77777777" w:rsidR="002C76D6" w:rsidRPr="00916C6C" w:rsidRDefault="002C76D6" w:rsidP="0039312E">
      <w:pPr>
        <w:bidi/>
        <w:spacing w:before="120" w:after="120"/>
        <w:jc w:val="both"/>
        <w:rPr>
          <w:rFonts w:ascii="Arial Narrow" w:hAnsi="Arial Narrow" w:cs="Arial"/>
          <w:b/>
        </w:rPr>
      </w:pPr>
      <w:r w:rsidRPr="00916C6C">
        <w:rPr>
          <w:rFonts w:ascii="Arial Narrow" w:eastAsia="Arial Narrow" w:hAnsi="Arial Narrow" w:cs="Arial"/>
          <w:b/>
          <w:bCs/>
          <w:rtl/>
          <w:lang w:eastAsia="ar" w:bidi="ar-MA"/>
        </w:rPr>
        <w:t>الطرق البديلة:</w:t>
      </w:r>
    </w:p>
    <w:p w14:paraId="38D5C56B" w14:textId="77777777" w:rsidR="002C76D6" w:rsidRPr="00916C6C" w:rsidRDefault="008D63F3" w:rsidP="0039312E">
      <w:pPr>
        <w:bidi/>
        <w:ind w:left="900" w:hanging="360"/>
        <w:jc w:val="both"/>
        <w:rPr>
          <w:rFonts w:ascii="Arial Narrow" w:hAnsi="Arial Narrow" w:cs="Arial"/>
          <w:b/>
          <w:sz w:val="22"/>
          <w:szCs w:val="22"/>
        </w:rPr>
      </w:pPr>
      <w:r w:rsidRPr="00916C6C">
        <w:rPr>
          <w:rFonts w:ascii="Arial Narrow" w:eastAsia="Arial Narrow" w:hAnsi="Arial Narrow" w:cs="Arial"/>
          <w:sz w:val="22"/>
          <w:szCs w:val="22"/>
          <w:rtl/>
          <w:lang w:eastAsia="ar" w:bidi="ar-MA"/>
        </w:rPr>
        <w:fldChar w:fldCharType="begin">
          <w:ffData>
            <w:name w:val="Check2"/>
            <w:enabled/>
            <w:calcOnExit w:val="0"/>
            <w:checkBox>
              <w:sizeAuto/>
              <w:default w:val="0"/>
            </w:checkBox>
          </w:ffData>
        </w:fldChar>
      </w:r>
      <w:bookmarkStart w:id="2" w:name="Check2"/>
      <w:r w:rsidRPr="00916C6C">
        <w:rPr>
          <w:rFonts w:ascii="Arial Narrow" w:eastAsia="Arial Narrow" w:hAnsi="Arial Narrow" w:cs="Arial"/>
          <w:sz w:val="22"/>
          <w:szCs w:val="22"/>
          <w:rtl/>
          <w:lang w:eastAsia="ar" w:bidi="ar-MA"/>
        </w:rPr>
        <w:instrText xml:space="preserve"> FORMCHECKBOX </w:instrText>
      </w:r>
      <w:r w:rsidR="00000000">
        <w:rPr>
          <w:rFonts w:ascii="Arial Narrow" w:eastAsia="Arial Narrow" w:hAnsi="Arial Narrow" w:cs="Arial"/>
          <w:sz w:val="22"/>
          <w:szCs w:val="22"/>
          <w:rtl/>
          <w:lang w:eastAsia="ar" w:bidi="ar-MA"/>
        </w:rPr>
      </w:r>
      <w:r w:rsidR="00000000">
        <w:rPr>
          <w:rFonts w:ascii="Arial Narrow" w:eastAsia="Arial Narrow" w:hAnsi="Arial Narrow" w:cs="Arial"/>
          <w:sz w:val="22"/>
          <w:szCs w:val="22"/>
          <w:rtl/>
          <w:lang w:eastAsia="ar" w:bidi="ar-MA"/>
        </w:rPr>
        <w:fldChar w:fldCharType="separate"/>
      </w:r>
      <w:r w:rsidRPr="00916C6C">
        <w:rPr>
          <w:rFonts w:ascii="Arial Narrow" w:eastAsia="Arial Narrow" w:hAnsi="Arial Narrow" w:cs="Arial"/>
          <w:sz w:val="22"/>
          <w:szCs w:val="22"/>
          <w:rtl/>
          <w:lang w:eastAsia="ar" w:bidi="ar-MA"/>
        </w:rPr>
        <w:fldChar w:fldCharType="end"/>
      </w:r>
      <w:bookmarkEnd w:id="2"/>
      <w:r w:rsidR="0039312E" w:rsidRPr="00916C6C">
        <w:rPr>
          <w:rFonts w:ascii="Arial Narrow" w:eastAsia="Arial Narrow" w:hAnsi="Arial Narrow" w:cs="Arial"/>
          <w:sz w:val="22"/>
          <w:szCs w:val="22"/>
          <w:rtl/>
          <w:lang w:eastAsia="ar" w:bidi="ar-MA"/>
        </w:rPr>
        <w:tab/>
      </w:r>
      <w:r w:rsidR="0039312E" w:rsidRPr="00916C6C">
        <w:rPr>
          <w:rFonts w:ascii="Arial Narrow" w:eastAsia="Arial Narrow" w:hAnsi="Arial Narrow" w:cs="Arial"/>
          <w:sz w:val="22"/>
          <w:szCs w:val="22"/>
          <w:u w:val="single"/>
          <w:rtl/>
          <w:lang w:eastAsia="ar" w:bidi="ar-MA"/>
        </w:rPr>
        <w:t>كشف الشيك أو كشف الراتب</w:t>
      </w:r>
    </w:p>
    <w:p w14:paraId="7C037102" w14:textId="069DA4C5" w:rsidR="002C76D6" w:rsidRPr="00916C6C" w:rsidRDefault="007C74BF" w:rsidP="0039312E">
      <w:pPr>
        <w:bidi/>
        <w:spacing w:after="120"/>
        <w:ind w:left="900" w:hanging="540"/>
        <w:jc w:val="both"/>
        <w:rPr>
          <w:rFonts w:ascii="Arial Narrow" w:hAnsi="Arial Narrow" w:cs="Arial"/>
          <w:sz w:val="22"/>
          <w:szCs w:val="22"/>
        </w:rPr>
      </w:pPr>
      <w:r w:rsidRPr="00916C6C">
        <w:rPr>
          <w:rFonts w:ascii="Arial Narrow" w:eastAsia="Arial Narrow" w:hAnsi="Arial Narrow" w:cs="Arial"/>
          <w:sz w:val="22"/>
          <w:szCs w:val="22"/>
          <w:rtl/>
          <w:lang w:eastAsia="ar" w:bidi="ar-MA"/>
        </w:rPr>
        <w:tab/>
        <w:t>نسخة من كشوف الشيكات أو كشوف الرواتب لآخر شهرين من الراتب</w:t>
      </w:r>
    </w:p>
    <w:p w14:paraId="2B136372" w14:textId="009622D7" w:rsidR="007C74BF" w:rsidRPr="00916C6C" w:rsidRDefault="006E7967" w:rsidP="00E95854">
      <w:pPr>
        <w:tabs>
          <w:tab w:val="left" w:pos="4590"/>
        </w:tabs>
        <w:bidi/>
        <w:spacing w:after="120"/>
        <w:ind w:left="360"/>
        <w:jc w:val="both"/>
        <w:rPr>
          <w:rFonts w:ascii="Arial Narrow" w:hAnsi="Arial Narrow" w:cs="Arial"/>
          <w:sz w:val="22"/>
          <w:szCs w:val="22"/>
        </w:rPr>
      </w:pPr>
      <w:r w:rsidRPr="00916C6C">
        <w:rPr>
          <w:rFonts w:ascii="Arial Narrow" w:eastAsia="Arial Narrow" w:hAnsi="Arial Narrow" w:cs="Arial"/>
          <w:b/>
          <w:bCs/>
          <w:sz w:val="22"/>
          <w:szCs w:val="22"/>
          <w:rtl/>
          <w:lang w:eastAsia="ar" w:bidi="ar-MA"/>
        </w:rPr>
        <w:tab/>
        <w:t>أو</w:t>
      </w:r>
    </w:p>
    <w:p w14:paraId="21DAE0DC" w14:textId="77777777" w:rsidR="007C74BF" w:rsidRPr="00916C6C" w:rsidRDefault="008D63F3" w:rsidP="0039312E">
      <w:pPr>
        <w:bidi/>
        <w:ind w:left="900" w:hanging="360"/>
        <w:jc w:val="both"/>
        <w:rPr>
          <w:rFonts w:ascii="Arial Narrow" w:hAnsi="Arial Narrow" w:cs="Arial"/>
          <w:sz w:val="22"/>
          <w:szCs w:val="22"/>
        </w:rPr>
      </w:pPr>
      <w:r w:rsidRPr="00916C6C">
        <w:rPr>
          <w:rFonts w:ascii="Arial Narrow" w:eastAsia="Arial Narrow" w:hAnsi="Arial Narrow" w:cs="Arial"/>
          <w:sz w:val="22"/>
          <w:szCs w:val="22"/>
          <w:rtl/>
          <w:lang w:eastAsia="ar" w:bidi="ar-MA"/>
        </w:rPr>
        <w:fldChar w:fldCharType="begin">
          <w:ffData>
            <w:name w:val="Check3"/>
            <w:enabled/>
            <w:calcOnExit w:val="0"/>
            <w:checkBox>
              <w:sizeAuto/>
              <w:default w:val="0"/>
            </w:checkBox>
          </w:ffData>
        </w:fldChar>
      </w:r>
      <w:bookmarkStart w:id="3" w:name="Check3"/>
      <w:r w:rsidRPr="00916C6C">
        <w:rPr>
          <w:rFonts w:ascii="Arial Narrow" w:eastAsia="Arial Narrow" w:hAnsi="Arial Narrow" w:cs="Arial"/>
          <w:sz w:val="22"/>
          <w:szCs w:val="22"/>
          <w:rtl/>
          <w:lang w:eastAsia="ar" w:bidi="ar-MA"/>
        </w:rPr>
        <w:instrText xml:space="preserve"> FORMCHECKBOX </w:instrText>
      </w:r>
      <w:r w:rsidR="00000000">
        <w:rPr>
          <w:rFonts w:ascii="Arial Narrow" w:eastAsia="Arial Narrow" w:hAnsi="Arial Narrow" w:cs="Arial"/>
          <w:sz w:val="22"/>
          <w:szCs w:val="22"/>
          <w:rtl/>
          <w:lang w:eastAsia="ar" w:bidi="ar-MA"/>
        </w:rPr>
      </w:r>
      <w:r w:rsidR="00000000">
        <w:rPr>
          <w:rFonts w:ascii="Arial Narrow" w:eastAsia="Arial Narrow" w:hAnsi="Arial Narrow" w:cs="Arial"/>
          <w:sz w:val="22"/>
          <w:szCs w:val="22"/>
          <w:rtl/>
          <w:lang w:eastAsia="ar" w:bidi="ar-MA"/>
        </w:rPr>
        <w:fldChar w:fldCharType="separate"/>
      </w:r>
      <w:r w:rsidRPr="00916C6C">
        <w:rPr>
          <w:rFonts w:ascii="Arial Narrow" w:eastAsia="Arial Narrow" w:hAnsi="Arial Narrow" w:cs="Arial"/>
          <w:sz w:val="22"/>
          <w:szCs w:val="22"/>
          <w:rtl/>
          <w:lang w:eastAsia="ar" w:bidi="ar-MA"/>
        </w:rPr>
        <w:fldChar w:fldCharType="end"/>
      </w:r>
      <w:bookmarkEnd w:id="3"/>
      <w:r w:rsidR="007C74BF" w:rsidRPr="00916C6C">
        <w:rPr>
          <w:rFonts w:ascii="Arial Narrow" w:eastAsia="Arial Narrow" w:hAnsi="Arial Narrow" w:cs="Arial"/>
          <w:sz w:val="22"/>
          <w:szCs w:val="22"/>
          <w:rtl/>
          <w:lang w:eastAsia="ar" w:bidi="ar-MA"/>
        </w:rPr>
        <w:tab/>
        <w:t xml:space="preserve">بيان موقع بواسطة صاحب العمل </w:t>
      </w:r>
    </w:p>
    <w:p w14:paraId="64F12698" w14:textId="77777777" w:rsidR="000B6389" w:rsidRPr="00916C6C" w:rsidRDefault="006E7967" w:rsidP="00F63C71">
      <w:pPr>
        <w:bidi/>
        <w:spacing w:after="120"/>
        <w:ind w:left="907" w:hanging="360"/>
        <w:jc w:val="both"/>
        <w:rPr>
          <w:rFonts w:ascii="Arial Narrow" w:hAnsi="Arial Narrow" w:cs="Arial"/>
          <w:sz w:val="22"/>
          <w:szCs w:val="22"/>
        </w:rPr>
      </w:pPr>
      <w:r w:rsidRPr="00916C6C">
        <w:rPr>
          <w:rFonts w:ascii="Arial Narrow" w:eastAsia="Arial Narrow" w:hAnsi="Arial Narrow" w:cs="Arial"/>
          <w:sz w:val="22"/>
          <w:szCs w:val="22"/>
          <w:rtl/>
          <w:lang w:eastAsia="ar" w:bidi="ar-MA"/>
        </w:rPr>
        <w:tab/>
        <w:t>يجب أن يشير البيان إلى الأجر السنوي بناءً على المستوى الحالي للدخل الإجمالي</w:t>
      </w:r>
    </w:p>
    <w:p w14:paraId="12628AC9" w14:textId="77777777" w:rsidR="006E7967" w:rsidRPr="00916C6C" w:rsidRDefault="00791846" w:rsidP="008D63F3">
      <w:pPr>
        <w:shd w:val="clear" w:color="auto" w:fill="CCCCCC"/>
        <w:bidi/>
        <w:spacing w:before="120" w:after="120"/>
        <w:jc w:val="both"/>
        <w:rPr>
          <w:rFonts w:ascii="Arial Narrow" w:hAnsi="Arial Narrow" w:cs="Arial"/>
          <w:b/>
        </w:rPr>
      </w:pPr>
      <w:r w:rsidRPr="00916C6C">
        <w:rPr>
          <w:rFonts w:ascii="Arial Narrow" w:eastAsia="Arial Narrow" w:hAnsi="Arial Narrow" w:cs="Arial"/>
          <w:b/>
          <w:bCs/>
          <w:rtl/>
          <w:lang w:eastAsia="ar" w:bidi="ar-MA"/>
        </w:rPr>
        <w:t>معلومات التأمين</w:t>
      </w:r>
    </w:p>
    <w:p w14:paraId="6972F445" w14:textId="77777777" w:rsidR="005E3691" w:rsidRPr="00916C6C" w:rsidRDefault="00706EE4" w:rsidP="0039312E">
      <w:pPr>
        <w:bidi/>
        <w:spacing w:before="60" w:after="120"/>
        <w:jc w:val="both"/>
        <w:rPr>
          <w:rFonts w:ascii="Arial Narrow" w:hAnsi="Arial Narrow" w:cs="Arial"/>
          <w:sz w:val="22"/>
          <w:szCs w:val="22"/>
        </w:rPr>
      </w:pPr>
      <w:r w:rsidRPr="00916C6C">
        <w:rPr>
          <w:rFonts w:ascii="Arial Narrow" w:eastAsia="Arial Narrow" w:hAnsi="Arial Narrow" w:cs="Arial"/>
          <w:sz w:val="22"/>
          <w:szCs w:val="22"/>
          <w:rtl/>
          <w:lang w:eastAsia="ar" w:bidi="ar-MA"/>
        </w:rPr>
        <w:t xml:space="preserve">لتحديد إمكانية أو عدم إمكانية تحصيل رسوم خدمات التدخل المبكر من التأمين، يجب على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تحديد تغطية خطة التأمين الخاصة بك.</w:t>
      </w:r>
    </w:p>
    <w:p w14:paraId="7A11DE31" w14:textId="77777777" w:rsidR="005E3691" w:rsidRPr="00916C6C" w:rsidRDefault="00F23DA9" w:rsidP="0039312E">
      <w:pPr>
        <w:bidi/>
        <w:spacing w:before="60" w:after="120"/>
        <w:jc w:val="both"/>
        <w:rPr>
          <w:rFonts w:ascii="Arial Narrow" w:hAnsi="Arial Narrow" w:cs="Arial"/>
          <w:sz w:val="22"/>
          <w:szCs w:val="22"/>
        </w:rPr>
      </w:pPr>
      <w:r w:rsidRPr="00916C6C">
        <w:rPr>
          <w:rFonts w:ascii="Arial Narrow" w:eastAsia="Arial Narrow" w:hAnsi="Arial Narrow" w:cs="Arial"/>
          <w:sz w:val="22"/>
          <w:szCs w:val="22"/>
          <w:rtl/>
          <w:lang w:eastAsia="ar" w:bidi="ar-MA"/>
        </w:rPr>
        <w:t xml:space="preserve">إذا وافقت على استخدام تأمينك، يجب تقديم المعلومات التالية إلى مكتب أعمال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في أقرب وقت ممكن. يجب تحديث المعلومات مع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كلما تغيرت.</w:t>
      </w:r>
    </w:p>
    <w:p w14:paraId="1A8609EB" w14:textId="77777777" w:rsidR="002113E1" w:rsidRPr="00916C6C" w:rsidRDefault="008D63F3" w:rsidP="0039312E">
      <w:pPr>
        <w:bidi/>
        <w:ind w:left="900" w:hanging="360"/>
        <w:jc w:val="both"/>
        <w:rPr>
          <w:rFonts w:ascii="Arial Narrow" w:hAnsi="Arial Narrow" w:cs="Arial"/>
          <w:sz w:val="22"/>
          <w:szCs w:val="22"/>
        </w:rPr>
      </w:pPr>
      <w:r w:rsidRPr="00916C6C">
        <w:rPr>
          <w:rFonts w:ascii="Arial Narrow" w:eastAsia="Arial Narrow" w:hAnsi="Arial Narrow" w:cs="Arial"/>
          <w:sz w:val="22"/>
          <w:szCs w:val="22"/>
          <w:rtl/>
          <w:lang w:eastAsia="ar" w:bidi="ar-MA"/>
        </w:rPr>
        <w:fldChar w:fldCharType="begin">
          <w:ffData>
            <w:name w:val="Check4"/>
            <w:enabled/>
            <w:calcOnExit w:val="0"/>
            <w:checkBox>
              <w:sizeAuto/>
              <w:default w:val="0"/>
            </w:checkBox>
          </w:ffData>
        </w:fldChar>
      </w:r>
      <w:bookmarkStart w:id="4" w:name="Check4"/>
      <w:r w:rsidRPr="00916C6C">
        <w:rPr>
          <w:rFonts w:ascii="Arial Narrow" w:eastAsia="Arial Narrow" w:hAnsi="Arial Narrow" w:cs="Arial"/>
          <w:sz w:val="22"/>
          <w:szCs w:val="22"/>
          <w:rtl/>
          <w:lang w:eastAsia="ar" w:bidi="ar-MA"/>
        </w:rPr>
        <w:instrText xml:space="preserve"> FORMCHECKBOX </w:instrText>
      </w:r>
      <w:r w:rsidR="00000000">
        <w:rPr>
          <w:rFonts w:ascii="Arial Narrow" w:eastAsia="Arial Narrow" w:hAnsi="Arial Narrow" w:cs="Arial"/>
          <w:sz w:val="22"/>
          <w:szCs w:val="22"/>
          <w:rtl/>
          <w:lang w:eastAsia="ar" w:bidi="ar-MA"/>
        </w:rPr>
      </w:r>
      <w:r w:rsidR="00000000">
        <w:rPr>
          <w:rFonts w:ascii="Arial Narrow" w:eastAsia="Arial Narrow" w:hAnsi="Arial Narrow" w:cs="Arial"/>
          <w:sz w:val="22"/>
          <w:szCs w:val="22"/>
          <w:rtl/>
          <w:lang w:eastAsia="ar" w:bidi="ar-MA"/>
        </w:rPr>
        <w:fldChar w:fldCharType="separate"/>
      </w:r>
      <w:r w:rsidRPr="00916C6C">
        <w:rPr>
          <w:rFonts w:ascii="Arial Narrow" w:eastAsia="Arial Narrow" w:hAnsi="Arial Narrow" w:cs="Arial"/>
          <w:sz w:val="22"/>
          <w:szCs w:val="22"/>
          <w:rtl/>
          <w:lang w:eastAsia="ar" w:bidi="ar-MA"/>
        </w:rPr>
        <w:fldChar w:fldCharType="end"/>
      </w:r>
      <w:bookmarkEnd w:id="4"/>
      <w:r w:rsidR="002113E1" w:rsidRPr="00916C6C">
        <w:rPr>
          <w:rFonts w:ascii="Arial Narrow" w:eastAsia="Arial Narrow" w:hAnsi="Arial Narrow" w:cs="Arial"/>
          <w:sz w:val="22"/>
          <w:szCs w:val="22"/>
          <w:rtl/>
          <w:lang w:eastAsia="ar" w:bidi="ar-MA"/>
        </w:rPr>
        <w:tab/>
        <w:t>بطاقة التأمين</w:t>
      </w:r>
    </w:p>
    <w:p w14:paraId="233749A0" w14:textId="77777777" w:rsidR="002113E1" w:rsidRPr="00916C6C" w:rsidRDefault="002113E1" w:rsidP="00F63C71">
      <w:pPr>
        <w:bidi/>
        <w:spacing w:after="120"/>
        <w:ind w:left="907" w:hanging="360"/>
        <w:jc w:val="both"/>
        <w:rPr>
          <w:rFonts w:ascii="Arial Narrow" w:hAnsi="Arial Narrow" w:cs="Arial"/>
          <w:sz w:val="22"/>
          <w:szCs w:val="22"/>
        </w:rPr>
      </w:pPr>
      <w:r w:rsidRPr="00916C6C">
        <w:rPr>
          <w:rFonts w:ascii="Arial Narrow" w:eastAsia="Arial Narrow" w:hAnsi="Arial Narrow" w:cs="Arial"/>
          <w:sz w:val="22"/>
          <w:szCs w:val="22"/>
          <w:rtl/>
          <w:lang w:eastAsia="ar" w:bidi="ar-MA"/>
        </w:rPr>
        <w:tab/>
        <w:t xml:space="preserve">نسخة من الوجه الأمامي والخلفي لبطاقة (بطاقات) التأمين </w:t>
      </w:r>
    </w:p>
    <w:p w14:paraId="1B103D05" w14:textId="77777777" w:rsidR="002113E1" w:rsidRPr="00916C6C" w:rsidRDefault="005E3691" w:rsidP="008D63F3">
      <w:pPr>
        <w:shd w:val="clear" w:color="auto" w:fill="CCCCCC"/>
        <w:bidi/>
        <w:spacing w:before="120" w:after="120"/>
        <w:jc w:val="both"/>
        <w:rPr>
          <w:rFonts w:ascii="Arial Narrow" w:hAnsi="Arial Narrow" w:cs="Arial"/>
          <w:b/>
        </w:rPr>
      </w:pPr>
      <w:r w:rsidRPr="00916C6C">
        <w:rPr>
          <w:rFonts w:ascii="Arial Narrow" w:eastAsia="Arial Narrow" w:hAnsi="Arial Narrow" w:cs="Arial"/>
          <w:b/>
          <w:bCs/>
          <w:rtl/>
          <w:lang w:eastAsia="ar" w:bidi="ar-MA"/>
        </w:rPr>
        <w:t>الجدول الزمني لتقديم المستندات المطلوبة:</w:t>
      </w:r>
    </w:p>
    <w:p w14:paraId="59019DA4" w14:textId="3ECA9406" w:rsidR="00791846" w:rsidRPr="00916C6C" w:rsidRDefault="00791846" w:rsidP="0039312E">
      <w:pPr>
        <w:bidi/>
        <w:spacing w:before="60" w:after="120"/>
        <w:jc w:val="both"/>
        <w:rPr>
          <w:rFonts w:ascii="Arial Narrow" w:hAnsi="Arial Narrow" w:cs="Arial"/>
          <w:sz w:val="28"/>
          <w:szCs w:val="28"/>
        </w:rPr>
      </w:pPr>
      <w:r w:rsidRPr="00916C6C">
        <w:rPr>
          <w:rFonts w:ascii="Arial Narrow" w:eastAsia="Arial Narrow" w:hAnsi="Arial Narrow" w:cs="Arial"/>
          <w:sz w:val="22"/>
          <w:szCs w:val="22"/>
          <w:rtl/>
          <w:lang w:eastAsia="ar" w:bidi="ar-MA"/>
        </w:rPr>
        <w:t xml:space="preserve">يجب تقديم المعلومات اللازمة للتحقق من الدخل إلى مكتب أعمال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عن طريق البريد أو الفاكس أو التسليم باليد بواسطة </w:t>
      </w:r>
      <w:r w:rsidR="008D63F3" w:rsidRPr="00916C6C">
        <w:rPr>
          <w:rFonts w:ascii="Arial Narrow" w:eastAsia="Arial Narrow" w:hAnsi="Arial Narrow" w:cs="Arial"/>
          <w:sz w:val="28"/>
          <w:szCs w:val="28"/>
          <w:u w:val="single"/>
          <w:rtl/>
          <w:lang w:eastAsia="ar" w:bidi="ar-MA"/>
        </w:rPr>
        <w:fldChar w:fldCharType="begin">
          <w:ffData>
            <w:name w:val="Text9"/>
            <w:enabled/>
            <w:calcOnExit w:val="0"/>
            <w:textInput/>
          </w:ffData>
        </w:fldChar>
      </w:r>
      <w:bookmarkStart w:id="5" w:name="Text9"/>
      <w:r w:rsidR="008D63F3" w:rsidRPr="00916C6C">
        <w:rPr>
          <w:rFonts w:ascii="Arial Narrow" w:eastAsia="Arial Narrow" w:hAnsi="Arial Narrow" w:cs="Arial"/>
          <w:sz w:val="28"/>
          <w:szCs w:val="28"/>
          <w:u w:val="single"/>
          <w:rtl/>
          <w:lang w:eastAsia="ar" w:bidi="ar-MA"/>
        </w:rPr>
        <w:instrText xml:space="preserve"> FORMTEXT </w:instrText>
      </w:r>
      <w:r w:rsidR="008D63F3" w:rsidRPr="00916C6C">
        <w:rPr>
          <w:rFonts w:ascii="Arial Narrow" w:eastAsia="Arial Narrow" w:hAnsi="Arial Narrow" w:cs="Arial"/>
          <w:sz w:val="28"/>
          <w:szCs w:val="28"/>
          <w:u w:val="single"/>
          <w:rtl/>
          <w:lang w:eastAsia="ar" w:bidi="ar-MA"/>
        </w:rPr>
      </w:r>
      <w:r w:rsidR="008D63F3" w:rsidRPr="00916C6C">
        <w:rPr>
          <w:rFonts w:ascii="Arial Narrow" w:eastAsia="Arial Narrow" w:hAnsi="Arial Narrow" w:cs="Arial"/>
          <w:sz w:val="28"/>
          <w:szCs w:val="28"/>
          <w:u w:val="single"/>
          <w:rtl/>
          <w:lang w:eastAsia="ar" w:bidi="ar-MA"/>
        </w:rPr>
        <w:fldChar w:fldCharType="separate"/>
      </w:r>
      <w:r w:rsidR="00916C6C" w:rsidRPr="00916C6C">
        <w:rPr>
          <w:rFonts w:ascii="Arial Narrow" w:eastAsia="Arial Narrow" w:hAnsi="Arial Narrow" w:cs="Arial"/>
          <w:noProof/>
          <w:sz w:val="28"/>
          <w:szCs w:val="28"/>
          <w:u w:val="single"/>
          <w:rtl/>
          <w:lang w:eastAsia="ar" w:bidi="ar-MA"/>
        </w:rPr>
        <w:t> </w:t>
      </w:r>
      <w:r w:rsidR="00916C6C" w:rsidRPr="00916C6C">
        <w:rPr>
          <w:rFonts w:ascii="Arial Narrow" w:eastAsia="Arial Narrow" w:hAnsi="Arial Narrow" w:cs="Arial"/>
          <w:noProof/>
          <w:sz w:val="28"/>
          <w:szCs w:val="28"/>
          <w:u w:val="single"/>
          <w:rtl/>
          <w:lang w:eastAsia="ar" w:bidi="ar-MA"/>
        </w:rPr>
        <w:t> </w:t>
      </w:r>
      <w:r w:rsidR="00916C6C" w:rsidRPr="00916C6C">
        <w:rPr>
          <w:rFonts w:ascii="Arial Narrow" w:eastAsia="Arial Narrow" w:hAnsi="Arial Narrow" w:cs="Arial"/>
          <w:noProof/>
          <w:sz w:val="28"/>
          <w:szCs w:val="28"/>
          <w:u w:val="single"/>
          <w:rtl/>
          <w:lang w:eastAsia="ar" w:bidi="ar-MA"/>
        </w:rPr>
        <w:t> </w:t>
      </w:r>
      <w:r w:rsidR="00916C6C" w:rsidRPr="00916C6C">
        <w:rPr>
          <w:rFonts w:ascii="Arial Narrow" w:eastAsia="Arial Narrow" w:hAnsi="Arial Narrow" w:cs="Arial"/>
          <w:noProof/>
          <w:sz w:val="28"/>
          <w:szCs w:val="28"/>
          <w:u w:val="single"/>
          <w:rtl/>
          <w:lang w:eastAsia="ar" w:bidi="ar-MA"/>
        </w:rPr>
        <w:t> </w:t>
      </w:r>
      <w:r w:rsidR="00916C6C" w:rsidRPr="00916C6C">
        <w:rPr>
          <w:rFonts w:ascii="Arial Narrow" w:eastAsia="Arial Narrow" w:hAnsi="Arial Narrow" w:cs="Arial"/>
          <w:noProof/>
          <w:sz w:val="28"/>
          <w:szCs w:val="28"/>
          <w:u w:val="single"/>
          <w:rtl/>
          <w:lang w:eastAsia="ar" w:bidi="ar-MA"/>
        </w:rPr>
        <w:t> </w:t>
      </w:r>
      <w:r w:rsidR="008D63F3" w:rsidRPr="00916C6C">
        <w:rPr>
          <w:rFonts w:ascii="Arial Narrow" w:eastAsia="Arial Narrow" w:hAnsi="Arial Narrow" w:cs="Arial"/>
          <w:sz w:val="28"/>
          <w:szCs w:val="28"/>
          <w:u w:val="single"/>
          <w:rtl/>
          <w:lang w:eastAsia="ar" w:bidi="ar-MA"/>
        </w:rPr>
        <w:fldChar w:fldCharType="end"/>
      </w:r>
      <w:bookmarkEnd w:id="5"/>
      <w:r w:rsidRPr="00916C6C">
        <w:rPr>
          <w:rFonts w:ascii="Arial Narrow" w:eastAsia="Arial Narrow" w:hAnsi="Arial Narrow" w:cs="Arial"/>
          <w:sz w:val="22"/>
          <w:szCs w:val="22"/>
          <w:rtl/>
          <w:lang w:eastAsia="ar" w:bidi="ar-MA"/>
        </w:rPr>
        <w:t xml:space="preserve"> </w:t>
      </w:r>
      <w:r w:rsidR="006A343B" w:rsidRPr="00916C6C">
        <w:rPr>
          <w:rFonts w:ascii="Arial Narrow" w:eastAsia="Arial Narrow" w:hAnsi="Arial Narrow" w:cs="Arial"/>
          <w:i/>
          <w:iCs/>
          <w:sz w:val="16"/>
          <w:szCs w:val="16"/>
          <w:rtl/>
          <w:lang w:eastAsia="ar" w:bidi="ar-MA"/>
        </w:rPr>
        <w:t xml:space="preserve">[يجب على وكالة </w:t>
      </w:r>
      <w:r w:rsidR="006A343B" w:rsidRPr="00916C6C">
        <w:rPr>
          <w:rFonts w:ascii="Arial Narrow" w:eastAsia="Arial Narrow" w:hAnsi="Arial Narrow" w:cs="Arial"/>
          <w:i/>
          <w:iCs/>
          <w:sz w:val="16"/>
          <w:szCs w:val="16"/>
          <w:lang w:eastAsia="ar" w:bidi="en-US"/>
        </w:rPr>
        <w:t>CDSA</w:t>
      </w:r>
      <w:r w:rsidR="006A343B" w:rsidRPr="00916C6C">
        <w:rPr>
          <w:rFonts w:ascii="Arial Narrow" w:eastAsia="Arial Narrow" w:hAnsi="Arial Narrow" w:cs="Arial"/>
          <w:i/>
          <w:iCs/>
          <w:sz w:val="16"/>
          <w:szCs w:val="16"/>
          <w:rtl/>
          <w:lang w:eastAsia="ar" w:bidi="ar-MA"/>
        </w:rPr>
        <w:t xml:space="preserve"> إدخال معلومات التاريخ كما هو مطلوب]</w:t>
      </w:r>
    </w:p>
    <w:p w14:paraId="2E097897" w14:textId="77777777" w:rsidR="009F34CD" w:rsidRPr="00916C6C" w:rsidRDefault="001F70FD" w:rsidP="0039312E">
      <w:pPr>
        <w:bidi/>
        <w:spacing w:before="60" w:after="120"/>
        <w:jc w:val="both"/>
        <w:rPr>
          <w:rFonts w:ascii="Arial Narrow" w:hAnsi="Arial Narrow" w:cs="Arial"/>
          <w:sz w:val="22"/>
          <w:szCs w:val="22"/>
        </w:rPr>
      </w:pPr>
      <w:r w:rsidRPr="00916C6C">
        <w:rPr>
          <w:rFonts w:ascii="Arial Narrow" w:eastAsia="Arial Narrow" w:hAnsi="Arial Narrow" w:cs="Arial"/>
          <w:sz w:val="22"/>
          <w:szCs w:val="22"/>
          <w:rtl/>
          <w:lang w:eastAsia="ar" w:bidi="ar-MA"/>
        </w:rPr>
        <w:t>إذا لم يتم استلام معلومات الدخل المطلوبة بحلول تاريخ خطة الخدمة الفردية للأطفال (</w:t>
      </w:r>
      <w:r w:rsidRPr="00916C6C">
        <w:rPr>
          <w:rFonts w:ascii="Arial Narrow" w:eastAsia="Arial Narrow" w:hAnsi="Arial Narrow" w:cs="Arial"/>
          <w:sz w:val="22"/>
          <w:szCs w:val="22"/>
          <w:lang w:eastAsia="ar" w:bidi="en-US"/>
        </w:rPr>
        <w:t>IFSP</w:t>
      </w:r>
      <w:r w:rsidRPr="00916C6C">
        <w:rPr>
          <w:rFonts w:ascii="Arial Narrow" w:eastAsia="Arial Narrow" w:hAnsi="Arial Narrow" w:cs="Arial"/>
          <w:sz w:val="22"/>
          <w:szCs w:val="22"/>
          <w:rtl/>
          <w:lang w:eastAsia="ar" w:bidi="ar-MA"/>
        </w:rPr>
        <w:t xml:space="preserve">) الخاصة بطفلك، فسيتم تعيين نسبة مقياس الرسوم المتدرجة الخاصة بك على 100% حتى يتم استلامها. إذا لم يتم استلام بطاقة التأمين ولم يتم التحقق من تأمينك، فسيتم استخدام معدل برنامج الأطفال الرضع والأطفال الصغار (وهو سعر </w:t>
      </w:r>
      <w:r w:rsidRPr="00916C6C">
        <w:rPr>
          <w:rFonts w:ascii="Arial Narrow" w:eastAsia="Arial Narrow" w:hAnsi="Arial Narrow" w:cs="Arial"/>
          <w:sz w:val="22"/>
          <w:szCs w:val="22"/>
          <w:lang w:eastAsia="ar" w:bidi="en-US"/>
        </w:rPr>
        <w:t>Medicaid</w:t>
      </w:r>
      <w:r w:rsidRPr="00916C6C">
        <w:rPr>
          <w:rFonts w:ascii="Arial Narrow" w:eastAsia="Arial Narrow" w:hAnsi="Arial Narrow" w:cs="Arial"/>
          <w:sz w:val="22"/>
          <w:szCs w:val="22"/>
          <w:rtl/>
          <w:lang w:eastAsia="ar" w:bidi="ar-MA"/>
        </w:rPr>
        <w:t>) كرسوم أساسية لتطبيق نسبة مقياس الرسوم المتدرجة الخاصة بك على الخدمات الخاضعة للرسوم على خطة الخدمات الأسرية الفردية (</w:t>
      </w:r>
      <w:r w:rsidRPr="00916C6C">
        <w:rPr>
          <w:rFonts w:ascii="Arial Narrow" w:eastAsia="Arial Narrow" w:hAnsi="Arial Narrow" w:cs="Arial"/>
          <w:sz w:val="22"/>
          <w:szCs w:val="22"/>
          <w:lang w:eastAsia="ar" w:bidi="en-US"/>
        </w:rPr>
        <w:t>IFSP</w:t>
      </w:r>
      <w:r w:rsidRPr="00916C6C">
        <w:rPr>
          <w:rFonts w:ascii="Arial Narrow" w:eastAsia="Arial Narrow" w:hAnsi="Arial Narrow" w:cs="Arial"/>
          <w:sz w:val="22"/>
          <w:szCs w:val="22"/>
          <w:rtl/>
          <w:lang w:eastAsia="ar" w:bidi="ar-MA"/>
        </w:rPr>
        <w:t xml:space="preserve">). اتصل بمكتب أعمال وكالة </w:t>
      </w:r>
      <w:r w:rsidRPr="00916C6C">
        <w:rPr>
          <w:rFonts w:ascii="Arial Narrow" w:eastAsia="Arial Narrow" w:hAnsi="Arial Narrow" w:cs="Arial"/>
          <w:sz w:val="22"/>
          <w:szCs w:val="22"/>
          <w:lang w:eastAsia="ar" w:bidi="en-US"/>
        </w:rPr>
        <w:t>CDSA</w:t>
      </w:r>
      <w:r w:rsidRPr="00916C6C">
        <w:rPr>
          <w:rFonts w:ascii="Arial Narrow" w:eastAsia="Arial Narrow" w:hAnsi="Arial Narrow" w:cs="Arial"/>
          <w:sz w:val="22"/>
          <w:szCs w:val="22"/>
          <w:rtl/>
          <w:lang w:eastAsia="ar" w:bidi="ar-MA"/>
        </w:rPr>
        <w:t xml:space="preserve"> باستخدام معلومات الاتصال أدناه إذا كان لديك أي أسئلة:</w:t>
      </w:r>
    </w:p>
    <w:tbl>
      <w:tblPr>
        <w:bidiVisual/>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628"/>
        <w:gridCol w:w="1440"/>
        <w:gridCol w:w="3667"/>
      </w:tblGrid>
      <w:tr w:rsidR="00143B61" w:rsidRPr="00916C6C" w14:paraId="4A64BE5A" w14:textId="77777777" w:rsidTr="00E36F96">
        <w:trPr>
          <w:trHeight w:val="288"/>
        </w:trPr>
        <w:tc>
          <w:tcPr>
            <w:tcW w:w="2412" w:type="dxa"/>
            <w:shd w:val="clear" w:color="auto" w:fill="auto"/>
            <w:vAlign w:val="center"/>
          </w:tcPr>
          <w:p w14:paraId="3C6414CB" w14:textId="77777777" w:rsidR="00143B61" w:rsidRPr="00916C6C" w:rsidRDefault="00143B61" w:rsidP="00F63C71">
            <w:pPr>
              <w:bidi/>
              <w:jc w:val="right"/>
              <w:rPr>
                <w:rFonts w:ascii="Arial Narrow" w:hAnsi="Arial Narrow" w:cs="Arial"/>
                <w:b/>
                <w:sz w:val="20"/>
                <w:szCs w:val="20"/>
              </w:rPr>
            </w:pPr>
            <w:r w:rsidRPr="00916C6C">
              <w:rPr>
                <w:rFonts w:ascii="Arial Narrow" w:eastAsia="Arial Narrow" w:hAnsi="Arial Narrow" w:cs="Arial"/>
                <w:b/>
                <w:bCs/>
                <w:sz w:val="20"/>
                <w:szCs w:val="20"/>
                <w:rtl/>
                <w:lang w:eastAsia="ar" w:bidi="ar-MA"/>
              </w:rPr>
              <w:t xml:space="preserve">معلومات الاتصال بوكالة </w:t>
            </w:r>
            <w:r w:rsidRPr="00916C6C">
              <w:rPr>
                <w:rFonts w:ascii="Arial Narrow" w:eastAsia="Arial Narrow" w:hAnsi="Arial Narrow" w:cs="Arial"/>
                <w:b/>
                <w:bCs/>
                <w:sz w:val="20"/>
                <w:szCs w:val="20"/>
                <w:lang w:eastAsia="ar" w:bidi="en-US"/>
              </w:rPr>
              <w:t>CDSA</w:t>
            </w:r>
            <w:r w:rsidRPr="00916C6C">
              <w:rPr>
                <w:rFonts w:ascii="Arial Narrow" w:eastAsia="Arial Narrow" w:hAnsi="Arial Narrow" w:cs="Arial"/>
                <w:b/>
                <w:bCs/>
                <w:sz w:val="20"/>
                <w:szCs w:val="20"/>
                <w:rtl/>
                <w:lang w:eastAsia="ar" w:bidi="ar-MA"/>
              </w:rPr>
              <w:t>:</w:t>
            </w:r>
          </w:p>
        </w:tc>
        <w:tc>
          <w:tcPr>
            <w:tcW w:w="2628" w:type="dxa"/>
            <w:shd w:val="clear" w:color="auto" w:fill="auto"/>
            <w:vAlign w:val="center"/>
          </w:tcPr>
          <w:p w14:paraId="667E84B6" w14:textId="3F40C39F"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1"/>
                  <w:enabled/>
                  <w:calcOnExit w:val="0"/>
                  <w:textInput/>
                </w:ffData>
              </w:fldChar>
            </w:r>
            <w:bookmarkStart w:id="6" w:name="Text1"/>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6"/>
          </w:p>
        </w:tc>
        <w:tc>
          <w:tcPr>
            <w:tcW w:w="1440" w:type="dxa"/>
            <w:vMerge w:val="restart"/>
            <w:shd w:val="clear" w:color="auto" w:fill="auto"/>
          </w:tcPr>
          <w:p w14:paraId="1EB63993" w14:textId="77777777" w:rsidR="00143B61" w:rsidRPr="00916C6C" w:rsidRDefault="00143B61" w:rsidP="009C00E1">
            <w:pPr>
              <w:bidi/>
              <w:jc w:val="right"/>
              <w:rPr>
                <w:rFonts w:ascii="Arial Narrow" w:hAnsi="Arial Narrow" w:cs="Arial"/>
                <w:sz w:val="20"/>
                <w:szCs w:val="20"/>
              </w:rPr>
            </w:pPr>
            <w:r w:rsidRPr="00916C6C">
              <w:rPr>
                <w:rFonts w:ascii="Arial Narrow" w:eastAsia="Arial Narrow" w:hAnsi="Arial Narrow" w:cs="Arial"/>
                <w:i/>
                <w:iCs/>
                <w:sz w:val="20"/>
                <w:szCs w:val="20"/>
                <w:rtl/>
                <w:lang w:eastAsia="ar" w:bidi="ar-MA"/>
              </w:rPr>
              <w:t>عنوان المراسلة</w:t>
            </w:r>
          </w:p>
        </w:tc>
        <w:tc>
          <w:tcPr>
            <w:tcW w:w="3667" w:type="dxa"/>
            <w:shd w:val="clear" w:color="auto" w:fill="auto"/>
            <w:vAlign w:val="center"/>
          </w:tcPr>
          <w:p w14:paraId="4FCB6EC1" w14:textId="60119852"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4"/>
                  <w:enabled/>
                  <w:calcOnExit w:val="0"/>
                  <w:textInput/>
                </w:ffData>
              </w:fldChar>
            </w:r>
            <w:bookmarkStart w:id="7" w:name="Text4"/>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7"/>
          </w:p>
        </w:tc>
      </w:tr>
      <w:tr w:rsidR="00143B61" w:rsidRPr="00916C6C" w14:paraId="774582E6" w14:textId="77777777" w:rsidTr="00E36F96">
        <w:trPr>
          <w:trHeight w:val="288"/>
        </w:trPr>
        <w:tc>
          <w:tcPr>
            <w:tcW w:w="2412" w:type="dxa"/>
            <w:shd w:val="clear" w:color="auto" w:fill="auto"/>
            <w:vAlign w:val="center"/>
          </w:tcPr>
          <w:p w14:paraId="15E74D2D" w14:textId="77777777" w:rsidR="00143B61" w:rsidRPr="00916C6C" w:rsidRDefault="00143B61" w:rsidP="00F63C71">
            <w:pPr>
              <w:bidi/>
              <w:jc w:val="right"/>
              <w:rPr>
                <w:rFonts w:ascii="Arial Narrow" w:hAnsi="Arial Narrow" w:cs="Arial"/>
                <w:i/>
                <w:sz w:val="20"/>
                <w:szCs w:val="20"/>
              </w:rPr>
            </w:pPr>
            <w:r w:rsidRPr="00916C6C">
              <w:rPr>
                <w:rFonts w:ascii="Arial Narrow" w:eastAsia="Arial Narrow" w:hAnsi="Arial Narrow" w:cs="Arial"/>
                <w:i/>
                <w:iCs/>
                <w:sz w:val="20"/>
                <w:szCs w:val="20"/>
                <w:rtl/>
                <w:lang w:eastAsia="ar" w:bidi="ar-MA"/>
              </w:rPr>
              <w:t xml:space="preserve">اسم </w:t>
            </w:r>
            <w:r w:rsidRPr="00916C6C">
              <w:rPr>
                <w:rFonts w:ascii="Arial Narrow" w:eastAsia="Arial Narrow" w:hAnsi="Arial Narrow" w:cs="Arial"/>
                <w:i/>
                <w:iCs/>
                <w:sz w:val="20"/>
                <w:szCs w:val="20"/>
                <w:lang w:eastAsia="ar" w:bidi="en-US"/>
              </w:rPr>
              <w:t>CDSA</w:t>
            </w:r>
          </w:p>
        </w:tc>
        <w:tc>
          <w:tcPr>
            <w:tcW w:w="2628" w:type="dxa"/>
            <w:shd w:val="clear" w:color="auto" w:fill="auto"/>
            <w:vAlign w:val="center"/>
          </w:tcPr>
          <w:p w14:paraId="65887FF4" w14:textId="06C244A4"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2"/>
                  <w:enabled/>
                  <w:calcOnExit w:val="0"/>
                  <w:textInput/>
                </w:ffData>
              </w:fldChar>
            </w:r>
            <w:bookmarkStart w:id="8" w:name="Text2"/>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8"/>
          </w:p>
        </w:tc>
        <w:tc>
          <w:tcPr>
            <w:tcW w:w="1440" w:type="dxa"/>
            <w:vMerge/>
            <w:shd w:val="clear" w:color="auto" w:fill="auto"/>
          </w:tcPr>
          <w:p w14:paraId="40A18DDB" w14:textId="77777777" w:rsidR="00143B61" w:rsidRPr="00916C6C" w:rsidRDefault="00143B61" w:rsidP="009C00E1">
            <w:pPr>
              <w:bidi/>
              <w:jc w:val="right"/>
              <w:rPr>
                <w:rFonts w:ascii="Arial Narrow" w:hAnsi="Arial Narrow" w:cs="Arial"/>
                <w:sz w:val="20"/>
                <w:szCs w:val="20"/>
              </w:rPr>
            </w:pPr>
          </w:p>
        </w:tc>
        <w:tc>
          <w:tcPr>
            <w:tcW w:w="3667" w:type="dxa"/>
            <w:shd w:val="clear" w:color="auto" w:fill="auto"/>
            <w:vAlign w:val="center"/>
          </w:tcPr>
          <w:p w14:paraId="10CBD8B6" w14:textId="753B6CA3"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5"/>
                  <w:enabled/>
                  <w:calcOnExit w:val="0"/>
                  <w:textInput/>
                </w:ffData>
              </w:fldChar>
            </w:r>
            <w:bookmarkStart w:id="9" w:name="Text5"/>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9"/>
          </w:p>
        </w:tc>
      </w:tr>
      <w:tr w:rsidR="00143B61" w:rsidRPr="00916C6C" w14:paraId="6CF46E50" w14:textId="77777777" w:rsidTr="00E36F96">
        <w:trPr>
          <w:trHeight w:val="288"/>
        </w:trPr>
        <w:tc>
          <w:tcPr>
            <w:tcW w:w="2412" w:type="dxa"/>
            <w:vMerge w:val="restart"/>
            <w:shd w:val="clear" w:color="auto" w:fill="auto"/>
          </w:tcPr>
          <w:p w14:paraId="40BBA804" w14:textId="77777777" w:rsidR="00143B61" w:rsidRPr="00916C6C" w:rsidRDefault="00143B61" w:rsidP="009C00E1">
            <w:pPr>
              <w:bidi/>
              <w:jc w:val="right"/>
              <w:rPr>
                <w:rFonts w:ascii="Arial Narrow" w:hAnsi="Arial Narrow" w:cs="Arial"/>
                <w:i/>
                <w:sz w:val="20"/>
                <w:szCs w:val="20"/>
              </w:rPr>
            </w:pPr>
            <w:r w:rsidRPr="00916C6C">
              <w:rPr>
                <w:rFonts w:ascii="Arial Narrow" w:eastAsia="Arial Narrow" w:hAnsi="Arial Narrow" w:cs="Arial"/>
                <w:i/>
                <w:iCs/>
                <w:sz w:val="20"/>
                <w:szCs w:val="20"/>
                <w:rtl/>
                <w:lang w:eastAsia="ar" w:bidi="ar-MA"/>
              </w:rPr>
              <w:t>الاتصال بمكتب العمل</w:t>
            </w:r>
          </w:p>
        </w:tc>
        <w:tc>
          <w:tcPr>
            <w:tcW w:w="2628" w:type="dxa"/>
            <w:shd w:val="clear" w:color="auto" w:fill="auto"/>
            <w:vAlign w:val="center"/>
          </w:tcPr>
          <w:p w14:paraId="7A298208" w14:textId="02645559"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3"/>
                  <w:enabled/>
                  <w:calcOnExit w:val="0"/>
                  <w:textInput/>
                </w:ffData>
              </w:fldChar>
            </w:r>
            <w:bookmarkStart w:id="10" w:name="Text3"/>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10"/>
          </w:p>
        </w:tc>
        <w:tc>
          <w:tcPr>
            <w:tcW w:w="1440" w:type="dxa"/>
            <w:shd w:val="clear" w:color="auto" w:fill="auto"/>
            <w:vAlign w:val="center"/>
          </w:tcPr>
          <w:p w14:paraId="256E7248" w14:textId="77777777" w:rsidR="00143B61" w:rsidRPr="00916C6C" w:rsidRDefault="00143B61" w:rsidP="00F63C71">
            <w:pPr>
              <w:bidi/>
              <w:jc w:val="right"/>
              <w:rPr>
                <w:rFonts w:ascii="Arial Narrow" w:hAnsi="Arial Narrow" w:cs="Arial"/>
                <w:i/>
                <w:sz w:val="20"/>
                <w:szCs w:val="20"/>
              </w:rPr>
            </w:pPr>
            <w:r w:rsidRPr="00916C6C">
              <w:rPr>
                <w:rFonts w:ascii="Arial Narrow" w:eastAsia="Arial Narrow" w:hAnsi="Arial Narrow" w:cs="Arial"/>
                <w:i/>
                <w:iCs/>
                <w:sz w:val="20"/>
                <w:szCs w:val="20"/>
                <w:rtl/>
                <w:lang w:eastAsia="ar" w:bidi="ar-MA"/>
              </w:rPr>
              <w:t>رقم الهاتف</w:t>
            </w:r>
          </w:p>
        </w:tc>
        <w:tc>
          <w:tcPr>
            <w:tcW w:w="3667" w:type="dxa"/>
            <w:shd w:val="clear" w:color="auto" w:fill="auto"/>
            <w:vAlign w:val="center"/>
          </w:tcPr>
          <w:p w14:paraId="1922F3EC" w14:textId="30BDEA85"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6"/>
                  <w:enabled/>
                  <w:calcOnExit w:val="0"/>
                  <w:textInput/>
                </w:ffData>
              </w:fldChar>
            </w:r>
            <w:bookmarkStart w:id="11" w:name="Text6"/>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11"/>
          </w:p>
        </w:tc>
      </w:tr>
      <w:tr w:rsidR="00143B61" w:rsidRPr="00916C6C" w14:paraId="36771A7E" w14:textId="77777777" w:rsidTr="00E36F96">
        <w:trPr>
          <w:trHeight w:val="288"/>
        </w:trPr>
        <w:tc>
          <w:tcPr>
            <w:tcW w:w="2412" w:type="dxa"/>
            <w:vMerge/>
            <w:shd w:val="clear" w:color="auto" w:fill="auto"/>
          </w:tcPr>
          <w:p w14:paraId="7838DB23" w14:textId="77777777" w:rsidR="00143B61" w:rsidRPr="00916C6C" w:rsidRDefault="00143B61" w:rsidP="009C00E1">
            <w:pPr>
              <w:bidi/>
              <w:jc w:val="both"/>
              <w:rPr>
                <w:rFonts w:ascii="Arial Narrow" w:hAnsi="Arial Narrow" w:cs="Arial"/>
                <w:i/>
                <w:sz w:val="20"/>
                <w:szCs w:val="20"/>
              </w:rPr>
            </w:pPr>
          </w:p>
        </w:tc>
        <w:tc>
          <w:tcPr>
            <w:tcW w:w="2628" w:type="dxa"/>
            <w:shd w:val="clear" w:color="auto" w:fill="auto"/>
            <w:vAlign w:val="center"/>
          </w:tcPr>
          <w:p w14:paraId="383BB318" w14:textId="629BC872"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8"/>
                  <w:enabled/>
                  <w:calcOnExit w:val="0"/>
                  <w:textInput/>
                </w:ffData>
              </w:fldChar>
            </w:r>
            <w:bookmarkStart w:id="12" w:name="Text8"/>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12"/>
          </w:p>
        </w:tc>
        <w:tc>
          <w:tcPr>
            <w:tcW w:w="1440" w:type="dxa"/>
            <w:shd w:val="clear" w:color="auto" w:fill="auto"/>
            <w:vAlign w:val="center"/>
          </w:tcPr>
          <w:p w14:paraId="6552706A" w14:textId="77777777" w:rsidR="00143B61" w:rsidRPr="00916C6C" w:rsidRDefault="00143B61" w:rsidP="00F63C71">
            <w:pPr>
              <w:bidi/>
              <w:jc w:val="right"/>
              <w:rPr>
                <w:rFonts w:ascii="Arial Narrow" w:hAnsi="Arial Narrow" w:cs="Arial"/>
                <w:i/>
                <w:sz w:val="20"/>
                <w:szCs w:val="20"/>
              </w:rPr>
            </w:pPr>
            <w:r w:rsidRPr="00916C6C">
              <w:rPr>
                <w:rFonts w:ascii="Arial Narrow" w:eastAsia="Arial Narrow" w:hAnsi="Arial Narrow" w:cs="Arial"/>
                <w:i/>
                <w:iCs/>
                <w:sz w:val="20"/>
                <w:szCs w:val="20"/>
                <w:rtl/>
                <w:lang w:eastAsia="ar" w:bidi="ar-MA"/>
              </w:rPr>
              <w:t>رقم الفاكس</w:t>
            </w:r>
          </w:p>
        </w:tc>
        <w:tc>
          <w:tcPr>
            <w:tcW w:w="3667" w:type="dxa"/>
            <w:shd w:val="clear" w:color="auto" w:fill="auto"/>
            <w:vAlign w:val="center"/>
          </w:tcPr>
          <w:p w14:paraId="26AF8467" w14:textId="101496F9" w:rsidR="00143B61" w:rsidRPr="00916C6C" w:rsidRDefault="00143B61" w:rsidP="00F63C71">
            <w:pPr>
              <w:bidi/>
              <w:rPr>
                <w:rFonts w:ascii="Arial Narrow" w:hAnsi="Arial Narrow" w:cs="Arial"/>
                <w:sz w:val="20"/>
                <w:szCs w:val="20"/>
              </w:rPr>
            </w:pPr>
            <w:r w:rsidRPr="00916C6C">
              <w:rPr>
                <w:rFonts w:ascii="Arial Narrow" w:eastAsia="Arial Narrow" w:hAnsi="Arial Narrow" w:cs="Arial"/>
                <w:sz w:val="20"/>
                <w:szCs w:val="20"/>
                <w:rtl/>
                <w:lang w:eastAsia="ar" w:bidi="ar-MA"/>
              </w:rPr>
              <w:fldChar w:fldCharType="begin">
                <w:ffData>
                  <w:name w:val="Text7"/>
                  <w:enabled/>
                  <w:calcOnExit w:val="0"/>
                  <w:textInput/>
                </w:ffData>
              </w:fldChar>
            </w:r>
            <w:bookmarkStart w:id="13" w:name="Text7"/>
            <w:r w:rsidRPr="00916C6C">
              <w:rPr>
                <w:rFonts w:ascii="Arial Narrow" w:eastAsia="Arial Narrow" w:hAnsi="Arial Narrow" w:cs="Arial"/>
                <w:sz w:val="20"/>
                <w:szCs w:val="20"/>
                <w:rtl/>
                <w:lang w:eastAsia="ar" w:bidi="ar-MA"/>
              </w:rPr>
              <w:instrText xml:space="preserve"> FORMTEXT </w:instrText>
            </w:r>
            <w:r w:rsidRPr="00916C6C">
              <w:rPr>
                <w:rFonts w:ascii="Arial Narrow" w:eastAsia="Arial Narrow" w:hAnsi="Arial Narrow" w:cs="Arial"/>
                <w:sz w:val="20"/>
                <w:szCs w:val="20"/>
                <w:rtl/>
                <w:lang w:eastAsia="ar" w:bidi="ar-MA"/>
              </w:rPr>
            </w:r>
            <w:r w:rsidRPr="00916C6C">
              <w:rPr>
                <w:rFonts w:ascii="Arial Narrow" w:eastAsia="Arial Narrow" w:hAnsi="Arial Narrow" w:cs="Arial"/>
                <w:sz w:val="20"/>
                <w:szCs w:val="20"/>
                <w:rtl/>
                <w:lang w:eastAsia="ar" w:bidi="ar-MA"/>
              </w:rPr>
              <w:fldChar w:fldCharType="separate"/>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00916C6C" w:rsidRPr="00916C6C">
              <w:rPr>
                <w:rFonts w:ascii="Arial Narrow" w:eastAsia="Arial Narrow" w:hAnsi="Arial Narrow" w:cs="Arial"/>
                <w:noProof/>
                <w:sz w:val="20"/>
                <w:szCs w:val="20"/>
                <w:rtl/>
                <w:lang w:eastAsia="ar" w:bidi="ar-MA"/>
              </w:rPr>
              <w:t> </w:t>
            </w:r>
            <w:r w:rsidRPr="00916C6C">
              <w:rPr>
                <w:rFonts w:ascii="Arial Narrow" w:eastAsia="Arial Narrow" w:hAnsi="Arial Narrow" w:cs="Arial"/>
                <w:sz w:val="20"/>
                <w:szCs w:val="20"/>
                <w:rtl/>
                <w:lang w:eastAsia="ar" w:bidi="ar-MA"/>
              </w:rPr>
              <w:fldChar w:fldCharType="end"/>
            </w:r>
            <w:bookmarkEnd w:id="13"/>
          </w:p>
        </w:tc>
      </w:tr>
    </w:tbl>
    <w:p w14:paraId="12401AA9" w14:textId="0DB6B164" w:rsidR="005F546C" w:rsidRPr="00916C6C" w:rsidRDefault="005F546C" w:rsidP="00792746">
      <w:pPr>
        <w:tabs>
          <w:tab w:val="left" w:pos="3890"/>
          <w:tab w:val="left" w:pos="4570"/>
        </w:tabs>
        <w:bidi/>
        <w:rPr>
          <w:rFonts w:ascii="Arial Narrow" w:hAnsi="Arial Narrow" w:cs="Arial"/>
          <w:sz w:val="18"/>
          <w:szCs w:val="18"/>
        </w:rPr>
      </w:pPr>
    </w:p>
    <w:p w14:paraId="34C011C9" w14:textId="4777184C" w:rsidR="00D7214F" w:rsidRPr="00916C6C" w:rsidRDefault="005F546C" w:rsidP="005F546C">
      <w:pPr>
        <w:tabs>
          <w:tab w:val="left" w:pos="5903"/>
        </w:tabs>
        <w:bidi/>
        <w:rPr>
          <w:rFonts w:ascii="Arial Narrow" w:hAnsi="Arial Narrow" w:cs="Arial"/>
          <w:sz w:val="18"/>
          <w:szCs w:val="18"/>
        </w:rPr>
      </w:pPr>
      <w:r w:rsidRPr="00916C6C">
        <w:rPr>
          <w:rFonts w:ascii="Arial Narrow" w:eastAsia="Arial Narrow" w:hAnsi="Arial Narrow" w:cs="Arial"/>
          <w:sz w:val="18"/>
          <w:szCs w:val="18"/>
          <w:rtl/>
          <w:lang w:eastAsia="ar" w:bidi="ar-MA"/>
        </w:rPr>
        <w:tab/>
      </w:r>
    </w:p>
    <w:sectPr w:rsidR="00D7214F" w:rsidRPr="00916C6C"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45BB" w14:textId="77777777" w:rsidR="00743E94" w:rsidRDefault="00743E94">
      <w:r>
        <w:separator/>
      </w:r>
    </w:p>
  </w:endnote>
  <w:endnote w:type="continuationSeparator" w:id="0">
    <w:p w14:paraId="7351354D" w14:textId="77777777" w:rsidR="00743E94" w:rsidRDefault="0074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916C6C" w:rsidRDefault="00EC15C6" w:rsidP="00792746">
    <w:pPr>
      <w:pStyle w:val="Footer"/>
      <w:tabs>
        <w:tab w:val="clear" w:pos="4320"/>
        <w:tab w:val="clear" w:pos="8640"/>
        <w:tab w:val="right" w:pos="10238"/>
      </w:tabs>
      <w:bidi/>
      <w:ind w:right="-14"/>
      <w:rPr>
        <w:rFonts w:ascii="Arial Narrow" w:hAnsi="Arial Narrow" w:cs="Arial"/>
        <w:sz w:val="16"/>
        <w:szCs w:val="16"/>
      </w:rPr>
    </w:pPr>
    <w:r w:rsidRPr="00916C6C">
      <w:rPr>
        <w:rFonts w:ascii="Arial Narrow" w:eastAsia="Arial Narrow" w:hAnsi="Arial Narrow" w:cs="Arial"/>
        <w:sz w:val="16"/>
        <w:szCs w:val="16"/>
        <w:rtl/>
        <w:lang w:eastAsia="ar" w:bidi="ar-MA"/>
      </w:rPr>
      <w:t>إشعار عائلي من برنامج ولاية كارولينا الشمالية للأطفال الرضع والأطفال الصغار (</w:t>
    </w:r>
    <w:r w:rsidRPr="00916C6C">
      <w:rPr>
        <w:rFonts w:ascii="Arial Narrow" w:eastAsia="Arial Narrow" w:hAnsi="Arial Narrow" w:cs="Arial"/>
        <w:sz w:val="16"/>
        <w:szCs w:val="16"/>
        <w:lang w:eastAsia="ar" w:bidi="en-US"/>
      </w:rPr>
      <w:t>ITP</w:t>
    </w:r>
    <w:r w:rsidRPr="00916C6C">
      <w:rPr>
        <w:rFonts w:ascii="Arial Narrow" w:eastAsia="Arial Narrow" w:hAnsi="Arial Narrow" w:cs="Arial"/>
        <w:sz w:val="16"/>
        <w:szCs w:val="16"/>
        <w:rtl/>
        <w:lang w:eastAsia="ar" w:bidi="ar-MA"/>
      </w:rPr>
      <w:t>) للتحقق من الدخل (13/4، تم التحديث في 20/7، 22/3)</w:t>
    </w:r>
    <w:r w:rsidRPr="00916C6C">
      <w:rPr>
        <w:rFonts w:ascii="Arial Narrow" w:eastAsia="Arial Narrow" w:hAnsi="Arial Narrow" w:cs="Arial"/>
        <w:sz w:val="16"/>
        <w:szCs w:val="16"/>
        <w:rtl/>
        <w:lang w:eastAsia="ar" w:bidi="ar-MA"/>
      </w:rPr>
      <w:tab/>
      <w:t xml:space="preserve">الصفحة </w:t>
    </w:r>
    <w:r w:rsidR="004514A5" w:rsidRPr="00916C6C">
      <w:rPr>
        <w:rFonts w:ascii="Arial Narrow" w:eastAsia="Arial Narrow" w:hAnsi="Arial Narrow" w:cs="Arial"/>
        <w:sz w:val="16"/>
        <w:szCs w:val="16"/>
        <w:rtl/>
        <w:lang w:eastAsia="ar" w:bidi="ar-MA"/>
      </w:rPr>
      <w:fldChar w:fldCharType="begin"/>
    </w:r>
    <w:r w:rsidR="004514A5" w:rsidRPr="00916C6C">
      <w:rPr>
        <w:rFonts w:ascii="Arial Narrow" w:eastAsia="Arial Narrow" w:hAnsi="Arial Narrow" w:cs="Arial"/>
        <w:sz w:val="16"/>
        <w:szCs w:val="16"/>
        <w:rtl/>
        <w:lang w:eastAsia="ar" w:bidi="ar-MA"/>
      </w:rPr>
      <w:instrText xml:space="preserve"> PAGE  \* Arabic  \* MERGEFORMAT </w:instrText>
    </w:r>
    <w:r w:rsidR="004514A5" w:rsidRPr="00916C6C">
      <w:rPr>
        <w:rFonts w:ascii="Arial Narrow" w:eastAsia="Arial Narrow" w:hAnsi="Arial Narrow" w:cs="Arial"/>
        <w:sz w:val="16"/>
        <w:szCs w:val="16"/>
        <w:rtl/>
        <w:lang w:eastAsia="ar" w:bidi="ar-MA"/>
      </w:rPr>
      <w:fldChar w:fldCharType="separate"/>
    </w:r>
    <w:r w:rsidR="004514A5" w:rsidRPr="00916C6C">
      <w:rPr>
        <w:rFonts w:ascii="Arial Narrow" w:eastAsia="Arial Narrow" w:hAnsi="Arial Narrow" w:cs="Arial"/>
        <w:noProof/>
        <w:sz w:val="16"/>
        <w:szCs w:val="16"/>
        <w:rtl/>
        <w:lang w:eastAsia="ar" w:bidi="ar-MA"/>
      </w:rPr>
      <w:t>1</w:t>
    </w:r>
    <w:r w:rsidR="004514A5" w:rsidRPr="00916C6C">
      <w:rPr>
        <w:rFonts w:ascii="Arial Narrow" w:eastAsia="Arial Narrow" w:hAnsi="Arial Narrow" w:cs="Arial"/>
        <w:sz w:val="16"/>
        <w:szCs w:val="16"/>
        <w:rtl/>
        <w:lang w:eastAsia="ar" w:bidi="ar-MA"/>
      </w:rPr>
      <w:fldChar w:fldCharType="end"/>
    </w:r>
    <w:r w:rsidRPr="00916C6C">
      <w:rPr>
        <w:rFonts w:ascii="Arial Narrow" w:eastAsia="Arial Narrow" w:hAnsi="Arial Narrow" w:cs="Arial"/>
        <w:sz w:val="16"/>
        <w:szCs w:val="16"/>
        <w:rtl/>
        <w:lang w:eastAsia="ar" w:bidi="ar-MA"/>
      </w:rPr>
      <w:t xml:space="preserve"> من </w:t>
    </w:r>
    <w:r w:rsidR="004514A5" w:rsidRPr="00916C6C">
      <w:rPr>
        <w:rFonts w:ascii="Arial Narrow" w:eastAsia="Arial Narrow" w:hAnsi="Arial Narrow" w:cs="Arial"/>
        <w:sz w:val="16"/>
        <w:szCs w:val="16"/>
        <w:rtl/>
        <w:lang w:eastAsia="ar" w:bidi="ar-MA"/>
      </w:rPr>
      <w:fldChar w:fldCharType="begin"/>
    </w:r>
    <w:r w:rsidR="004514A5" w:rsidRPr="00916C6C">
      <w:rPr>
        <w:rFonts w:ascii="Arial Narrow" w:eastAsia="Arial Narrow" w:hAnsi="Arial Narrow" w:cs="Arial"/>
        <w:sz w:val="16"/>
        <w:szCs w:val="16"/>
        <w:rtl/>
        <w:lang w:eastAsia="ar" w:bidi="ar-MA"/>
      </w:rPr>
      <w:instrText xml:space="preserve"> NUMPAGES  \* Arabic  \* MERGEFORMAT </w:instrText>
    </w:r>
    <w:r w:rsidR="004514A5" w:rsidRPr="00916C6C">
      <w:rPr>
        <w:rFonts w:ascii="Arial Narrow" w:eastAsia="Arial Narrow" w:hAnsi="Arial Narrow" w:cs="Arial"/>
        <w:sz w:val="16"/>
        <w:szCs w:val="16"/>
        <w:rtl/>
        <w:lang w:eastAsia="ar" w:bidi="ar-MA"/>
      </w:rPr>
      <w:fldChar w:fldCharType="separate"/>
    </w:r>
    <w:r w:rsidR="004514A5" w:rsidRPr="00916C6C">
      <w:rPr>
        <w:rFonts w:ascii="Arial Narrow" w:eastAsia="Arial Narrow" w:hAnsi="Arial Narrow" w:cs="Arial"/>
        <w:noProof/>
        <w:sz w:val="16"/>
        <w:szCs w:val="16"/>
        <w:rtl/>
        <w:lang w:eastAsia="ar" w:bidi="ar-MA"/>
      </w:rPr>
      <w:t>2</w:t>
    </w:r>
    <w:r w:rsidR="004514A5" w:rsidRPr="00916C6C">
      <w:rPr>
        <w:rFonts w:ascii="Arial Narrow" w:eastAsia="Arial Narrow" w:hAnsi="Arial Narrow" w:cs="Arial"/>
        <w:sz w:val="16"/>
        <w:szCs w:val="16"/>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5062F" w14:textId="77777777" w:rsidR="00743E94" w:rsidRDefault="00743E94">
      <w:r>
        <w:separator/>
      </w:r>
    </w:p>
  </w:footnote>
  <w:footnote w:type="continuationSeparator" w:id="0">
    <w:p w14:paraId="6A85454E" w14:textId="77777777" w:rsidR="00743E94" w:rsidRDefault="0074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916C6C" w:rsidRDefault="0039312E" w:rsidP="0039312E">
    <w:pPr>
      <w:pStyle w:val="Header"/>
      <w:bidi/>
      <w:jc w:val="right"/>
      <w:rPr>
        <w:rFonts w:ascii="Arial Narrow" w:hAnsi="Arial Narrow" w:cs="Arial"/>
        <w:sz w:val="18"/>
        <w:szCs w:val="18"/>
      </w:rPr>
    </w:pPr>
    <w:r w:rsidRPr="00916C6C">
      <w:rPr>
        <w:rFonts w:ascii="Arial Narrow" w:eastAsia="Arial Narrow" w:hAnsi="Arial Narrow" w:cs="Arial"/>
        <w:sz w:val="18"/>
        <w:szCs w:val="18"/>
        <w:rtl/>
        <w:lang w:eastAsia="ar" w:bidi="ar-MA"/>
      </w:rPr>
      <w:t>وزارة الصحة والخدمات الإنسانية في ولاية كارولينا الشمالية</w:t>
    </w:r>
  </w:p>
  <w:p w14:paraId="3E08788E" w14:textId="77777777" w:rsidR="0039312E" w:rsidRPr="00916C6C" w:rsidRDefault="0039312E" w:rsidP="0039312E">
    <w:pPr>
      <w:pStyle w:val="Header"/>
      <w:bidi/>
      <w:jc w:val="right"/>
      <w:rPr>
        <w:rFonts w:ascii="Arial Narrow" w:hAnsi="Arial Narrow" w:cs="Arial"/>
        <w:sz w:val="18"/>
        <w:szCs w:val="18"/>
      </w:rPr>
    </w:pPr>
    <w:r w:rsidRPr="00916C6C">
      <w:rPr>
        <w:rFonts w:ascii="Arial Narrow" w:eastAsia="Arial Narrow" w:hAnsi="Arial Narrow" w:cs="Arial"/>
        <w:sz w:val="18"/>
        <w:szCs w:val="18"/>
        <w:rtl/>
        <w:lang w:eastAsia="ar" w:bidi="ar-MA"/>
      </w:rPr>
      <w:t>قسم رعاية الطفل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93797545">
    <w:abstractNumId w:val="1"/>
  </w:num>
  <w:num w:numId="2" w16cid:durableId="197860192">
    <w:abstractNumId w:val="4"/>
  </w:num>
  <w:num w:numId="3" w16cid:durableId="1752972715">
    <w:abstractNumId w:val="6"/>
  </w:num>
  <w:num w:numId="4" w16cid:durableId="814109327">
    <w:abstractNumId w:val="7"/>
  </w:num>
  <w:num w:numId="5" w16cid:durableId="1098020669">
    <w:abstractNumId w:val="3"/>
  </w:num>
  <w:num w:numId="6" w16cid:durableId="190921468">
    <w:abstractNumId w:val="5"/>
  </w:num>
  <w:num w:numId="7" w16cid:durableId="554200294">
    <w:abstractNumId w:val="2"/>
  </w:num>
  <w:num w:numId="8" w16cid:durableId="145595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ar-M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HjD8VyBn+Nr3YPFfFAwkDEVMcPJ8S7umtsSuIoxAShPKkwHwIOQPagKIEc85owG9rcWaxxkHYsOOHqWuQsreg==" w:salt="To+aKAxNecUf6FFqjec2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154F"/>
    <w:rsid w:val="00002E09"/>
    <w:rsid w:val="000048DB"/>
    <w:rsid w:val="00032E47"/>
    <w:rsid w:val="000338E1"/>
    <w:rsid w:val="000360A4"/>
    <w:rsid w:val="00046AC5"/>
    <w:rsid w:val="0005484D"/>
    <w:rsid w:val="00055EB7"/>
    <w:rsid w:val="00056EB9"/>
    <w:rsid w:val="00060975"/>
    <w:rsid w:val="000A6468"/>
    <w:rsid w:val="000B6389"/>
    <w:rsid w:val="000C70AA"/>
    <w:rsid w:val="000F66CC"/>
    <w:rsid w:val="001119E1"/>
    <w:rsid w:val="0011686E"/>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017"/>
    <w:rsid w:val="00232FFA"/>
    <w:rsid w:val="00243261"/>
    <w:rsid w:val="0025153B"/>
    <w:rsid w:val="00261C03"/>
    <w:rsid w:val="002757E6"/>
    <w:rsid w:val="00290EE1"/>
    <w:rsid w:val="0029607B"/>
    <w:rsid w:val="00297641"/>
    <w:rsid w:val="002C2289"/>
    <w:rsid w:val="002C76D6"/>
    <w:rsid w:val="002D559A"/>
    <w:rsid w:val="00311A44"/>
    <w:rsid w:val="00322E38"/>
    <w:rsid w:val="00347397"/>
    <w:rsid w:val="0034782D"/>
    <w:rsid w:val="00374A11"/>
    <w:rsid w:val="00384EE5"/>
    <w:rsid w:val="0039312E"/>
    <w:rsid w:val="003B1086"/>
    <w:rsid w:val="003B783E"/>
    <w:rsid w:val="003C73F5"/>
    <w:rsid w:val="003E5100"/>
    <w:rsid w:val="003E6D0E"/>
    <w:rsid w:val="00436EE9"/>
    <w:rsid w:val="004514A5"/>
    <w:rsid w:val="00455A21"/>
    <w:rsid w:val="004A4A0F"/>
    <w:rsid w:val="004E0851"/>
    <w:rsid w:val="004E25FA"/>
    <w:rsid w:val="004E3E78"/>
    <w:rsid w:val="0050153C"/>
    <w:rsid w:val="005039C5"/>
    <w:rsid w:val="00513A79"/>
    <w:rsid w:val="00515760"/>
    <w:rsid w:val="0052283D"/>
    <w:rsid w:val="00570D07"/>
    <w:rsid w:val="005722D4"/>
    <w:rsid w:val="00585A0A"/>
    <w:rsid w:val="0058632D"/>
    <w:rsid w:val="005B7DAF"/>
    <w:rsid w:val="005C0B61"/>
    <w:rsid w:val="005E18A1"/>
    <w:rsid w:val="005E3691"/>
    <w:rsid w:val="005F546C"/>
    <w:rsid w:val="006310EB"/>
    <w:rsid w:val="00635C8E"/>
    <w:rsid w:val="00645688"/>
    <w:rsid w:val="00654344"/>
    <w:rsid w:val="006566F2"/>
    <w:rsid w:val="0066340F"/>
    <w:rsid w:val="00665E7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07A72"/>
    <w:rsid w:val="0071623A"/>
    <w:rsid w:val="007167B5"/>
    <w:rsid w:val="00725E03"/>
    <w:rsid w:val="00743E94"/>
    <w:rsid w:val="007462CF"/>
    <w:rsid w:val="00750947"/>
    <w:rsid w:val="00756FB9"/>
    <w:rsid w:val="0076537B"/>
    <w:rsid w:val="00766353"/>
    <w:rsid w:val="00772B7F"/>
    <w:rsid w:val="00791846"/>
    <w:rsid w:val="00792746"/>
    <w:rsid w:val="00795A6B"/>
    <w:rsid w:val="007B3A0F"/>
    <w:rsid w:val="007C33BF"/>
    <w:rsid w:val="007C4504"/>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16C6C"/>
    <w:rsid w:val="00921C50"/>
    <w:rsid w:val="00922F20"/>
    <w:rsid w:val="00923615"/>
    <w:rsid w:val="00926BF3"/>
    <w:rsid w:val="00930DEC"/>
    <w:rsid w:val="00934B86"/>
    <w:rsid w:val="00956C1E"/>
    <w:rsid w:val="009779B5"/>
    <w:rsid w:val="009821E0"/>
    <w:rsid w:val="00983255"/>
    <w:rsid w:val="009B10A5"/>
    <w:rsid w:val="009B15C7"/>
    <w:rsid w:val="009B5E88"/>
    <w:rsid w:val="009C00E1"/>
    <w:rsid w:val="009C7E31"/>
    <w:rsid w:val="009E7365"/>
    <w:rsid w:val="009F34CD"/>
    <w:rsid w:val="009F656C"/>
    <w:rsid w:val="00A154EE"/>
    <w:rsid w:val="00A34E34"/>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A7800"/>
    <w:rsid w:val="00BB017D"/>
    <w:rsid w:val="00BB21B3"/>
    <w:rsid w:val="00BC1E70"/>
    <w:rsid w:val="00BF7B17"/>
    <w:rsid w:val="00C45E6B"/>
    <w:rsid w:val="00CA6D5C"/>
    <w:rsid w:val="00CB221D"/>
    <w:rsid w:val="00CB2E5F"/>
    <w:rsid w:val="00CC69C6"/>
    <w:rsid w:val="00CE29F7"/>
    <w:rsid w:val="00CE2F6E"/>
    <w:rsid w:val="00D07F49"/>
    <w:rsid w:val="00D41A02"/>
    <w:rsid w:val="00D55226"/>
    <w:rsid w:val="00D56B22"/>
    <w:rsid w:val="00D7214F"/>
    <w:rsid w:val="00DA3186"/>
    <w:rsid w:val="00DB4C87"/>
    <w:rsid w:val="00DC0BA7"/>
    <w:rsid w:val="00DC4652"/>
    <w:rsid w:val="00DD7BB0"/>
    <w:rsid w:val="00E36F96"/>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567AC"/>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7172-1CC0-4646-8F54-188F3C7AA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FEF01-0A80-4D71-9CCC-CE41AF30EAE2}">
  <ds:schemaRefs>
    <ds:schemaRef ds:uri="http://schemas.microsoft.com/sharepoint/v3/contenttype/forms"/>
  </ds:schemaRefs>
</ds:datastoreItem>
</file>

<file path=customXml/itemProps3.xml><?xml version="1.0" encoding="utf-8"?>
<ds:datastoreItem xmlns:ds="http://schemas.openxmlformats.org/officeDocument/2006/customXml" ds:itemID="{E5C54626-0DA1-406D-9BA5-FCDE42A62460}">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12</cp:revision>
  <cp:lastPrinted>2013-02-22T14:35:00Z</cp:lastPrinted>
  <dcterms:created xsi:type="dcterms:W3CDTF">2024-08-07T19:37:00Z</dcterms:created>
  <dcterms:modified xsi:type="dcterms:W3CDTF">2024-09-11T18:40:00Z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