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295B2" w14:textId="501622E7" w:rsidR="00B8752F" w:rsidRPr="00F94B3C" w:rsidRDefault="00B8752F" w:rsidP="00F94B3C">
      <w:pPr>
        <w:jc w:val="center"/>
        <w:rPr>
          <w:rFonts w:ascii="Verdana" w:hAnsi="Verdana" w:cs="Arial"/>
          <w:sz w:val="28"/>
          <w:szCs w:val="28"/>
        </w:rPr>
      </w:pPr>
      <w:r w:rsidRPr="00F94B3C">
        <w:rPr>
          <w:rStyle w:val="Strong"/>
          <w:rFonts w:ascii="Verdana" w:hAnsi="Verdana" w:cs="Arial"/>
          <w:sz w:val="28"/>
          <w:szCs w:val="28"/>
        </w:rPr>
        <w:t>Notice of Public Inspection</w:t>
      </w:r>
      <w:r w:rsidRPr="00F94B3C">
        <w:rPr>
          <w:rFonts w:ascii="Verdana" w:hAnsi="Verdana" w:cs="Arial"/>
          <w:sz w:val="28"/>
          <w:szCs w:val="28"/>
        </w:rPr>
        <w:br/>
      </w:r>
    </w:p>
    <w:p w14:paraId="1B8CFF82" w14:textId="4800EF9D" w:rsidR="00DA11EB" w:rsidRPr="00F94B3C" w:rsidRDefault="00DA11EB">
      <w:pPr>
        <w:rPr>
          <w:rFonts w:ascii="Verdana" w:hAnsi="Verdana" w:cs="Arial"/>
          <w:sz w:val="24"/>
          <w:szCs w:val="24"/>
        </w:rPr>
      </w:pPr>
      <w:bookmarkStart w:id="0" w:name="_Hlk49756418"/>
    </w:p>
    <w:p w14:paraId="10D26B9A" w14:textId="213DA811" w:rsidR="00DA11EB" w:rsidRPr="00F94B3C" w:rsidRDefault="00DA11EB">
      <w:pPr>
        <w:rPr>
          <w:rFonts w:ascii="Verdana" w:hAnsi="Verdana"/>
          <w:sz w:val="24"/>
          <w:szCs w:val="24"/>
        </w:rPr>
      </w:pPr>
      <w:r w:rsidRPr="00F94B3C">
        <w:rPr>
          <w:rFonts w:ascii="Verdana" w:hAnsi="Verdana"/>
          <w:sz w:val="24"/>
          <w:szCs w:val="24"/>
        </w:rPr>
        <w:t>The North Carolina Department of Health and Human Services, Office of Economic Opportunity</w:t>
      </w:r>
      <w:r w:rsidRPr="00F94B3C">
        <w:rPr>
          <w:rFonts w:ascii="Verdana" w:hAnsi="Verdana"/>
          <w:sz w:val="24"/>
          <w:szCs w:val="24"/>
        </w:rPr>
        <w:t xml:space="preserve"> (OEO)</w:t>
      </w:r>
      <w:r w:rsidRPr="00F94B3C">
        <w:rPr>
          <w:rFonts w:ascii="Verdana" w:hAnsi="Verdana"/>
          <w:sz w:val="24"/>
          <w:szCs w:val="24"/>
        </w:rPr>
        <w:t xml:space="preserve"> is seeking public comment on the revision of the proposed 2020–2021 North Carolina Community Services Block Grant (CSBG) State Plan</w:t>
      </w:r>
      <w:r w:rsidRPr="00F94B3C">
        <w:rPr>
          <w:rFonts w:ascii="Verdana" w:hAnsi="Verdana"/>
          <w:sz w:val="24"/>
          <w:szCs w:val="24"/>
        </w:rPr>
        <w:t xml:space="preserve">.  </w:t>
      </w:r>
      <w:r w:rsidRPr="00F94B3C">
        <w:rPr>
          <w:rFonts w:ascii="Verdana" w:hAnsi="Verdana"/>
          <w:sz w:val="24"/>
          <w:szCs w:val="24"/>
        </w:rPr>
        <w:t xml:space="preserve">The revision includes language that detail how CARES funding from the US Department of Health and Human Services, Office of Community Services (DHHS, OCS) will be administered and updates income eligibility for the NC CSBG program. </w:t>
      </w:r>
      <w:r w:rsidR="006C08FA">
        <w:rPr>
          <w:rFonts w:ascii="Verdana" w:hAnsi="Verdana"/>
          <w:sz w:val="24"/>
          <w:szCs w:val="24"/>
        </w:rPr>
        <w:t>R</w:t>
      </w:r>
      <w:bookmarkStart w:id="1" w:name="_GoBack"/>
      <w:bookmarkEnd w:id="1"/>
      <w:r w:rsidRPr="00F94B3C">
        <w:rPr>
          <w:rFonts w:ascii="Verdana" w:hAnsi="Verdana"/>
          <w:sz w:val="24"/>
          <w:szCs w:val="24"/>
        </w:rPr>
        <w:t xml:space="preserve">esidents can submit comments to OEO from September </w:t>
      </w:r>
      <w:r w:rsidR="008167B0" w:rsidRPr="00F94B3C">
        <w:rPr>
          <w:rFonts w:ascii="Verdana" w:hAnsi="Verdana"/>
          <w:sz w:val="24"/>
          <w:szCs w:val="24"/>
        </w:rPr>
        <w:t>1</w:t>
      </w:r>
      <w:r w:rsidRPr="00F94B3C">
        <w:rPr>
          <w:rFonts w:ascii="Verdana" w:hAnsi="Verdana"/>
          <w:sz w:val="24"/>
          <w:szCs w:val="24"/>
        </w:rPr>
        <w:t>-10, 2020.  Comments should be directed to:</w:t>
      </w:r>
    </w:p>
    <w:p w14:paraId="2B315F85" w14:textId="77777777" w:rsidR="00DA11EB" w:rsidRPr="00F94B3C" w:rsidRDefault="00DA11EB">
      <w:pPr>
        <w:rPr>
          <w:rFonts w:ascii="Verdana" w:hAnsi="Verdana"/>
          <w:sz w:val="24"/>
          <w:szCs w:val="24"/>
        </w:rPr>
      </w:pPr>
    </w:p>
    <w:p w14:paraId="5FBCAD53" w14:textId="518AACDB" w:rsidR="008167B0" w:rsidRPr="00F94B3C" w:rsidRDefault="00B8752F" w:rsidP="00F94B3C">
      <w:pPr>
        <w:ind w:left="2880" w:firstLine="720"/>
        <w:rPr>
          <w:rFonts w:ascii="Verdana" w:hAnsi="Verdana" w:cs="Arial"/>
          <w:sz w:val="24"/>
          <w:szCs w:val="24"/>
        </w:rPr>
      </w:pPr>
      <w:r w:rsidRPr="00F94B3C">
        <w:rPr>
          <w:rFonts w:ascii="Verdana" w:hAnsi="Verdana" w:cs="Arial"/>
          <w:sz w:val="24"/>
          <w:szCs w:val="24"/>
        </w:rPr>
        <w:t>DHHS</w:t>
      </w:r>
      <w:r w:rsidR="008167B0" w:rsidRPr="00F94B3C">
        <w:rPr>
          <w:rFonts w:ascii="Verdana" w:hAnsi="Verdana" w:cs="Arial"/>
          <w:sz w:val="24"/>
          <w:szCs w:val="24"/>
        </w:rPr>
        <w:t xml:space="preserve">, </w:t>
      </w:r>
      <w:r w:rsidRPr="00F94B3C">
        <w:rPr>
          <w:rFonts w:ascii="Verdana" w:hAnsi="Verdana" w:cs="Arial"/>
          <w:sz w:val="24"/>
          <w:szCs w:val="24"/>
        </w:rPr>
        <w:t>Office of Economic</w:t>
      </w:r>
      <w:r w:rsidR="00F94B3C" w:rsidRPr="00F94B3C">
        <w:rPr>
          <w:rFonts w:ascii="Verdana" w:hAnsi="Verdana" w:cs="Arial"/>
          <w:sz w:val="24"/>
          <w:szCs w:val="24"/>
        </w:rPr>
        <w:t xml:space="preserve"> Opportunity</w:t>
      </w:r>
    </w:p>
    <w:p w14:paraId="5F868EAB" w14:textId="77777777" w:rsidR="008167B0" w:rsidRPr="00F94B3C" w:rsidRDefault="008167B0" w:rsidP="008167B0">
      <w:pPr>
        <w:ind w:left="2880" w:firstLine="720"/>
        <w:rPr>
          <w:rFonts w:ascii="Verdana" w:hAnsi="Verdana" w:cs="Arial"/>
          <w:color w:val="000000" w:themeColor="text1"/>
          <w:sz w:val="24"/>
          <w:szCs w:val="24"/>
        </w:rPr>
      </w:pPr>
      <w:r w:rsidRPr="00F94B3C">
        <w:rPr>
          <w:rFonts w:ascii="Verdana" w:hAnsi="Verdana" w:cs="Arial"/>
          <w:color w:val="000000" w:themeColor="text1"/>
          <w:sz w:val="24"/>
          <w:szCs w:val="24"/>
        </w:rPr>
        <w:t>2420 Mail Service Center</w:t>
      </w:r>
    </w:p>
    <w:p w14:paraId="481C2AA2" w14:textId="22037CE0" w:rsidR="008167B0" w:rsidRPr="00F94B3C" w:rsidRDefault="008167B0" w:rsidP="008167B0">
      <w:pPr>
        <w:ind w:left="2880" w:firstLine="720"/>
        <w:rPr>
          <w:rFonts w:ascii="Verdana" w:hAnsi="Verdana" w:cs="Arial"/>
          <w:color w:val="000000" w:themeColor="text1"/>
          <w:sz w:val="24"/>
          <w:szCs w:val="24"/>
        </w:rPr>
      </w:pPr>
      <w:r w:rsidRPr="00F94B3C">
        <w:rPr>
          <w:rFonts w:ascii="Verdana" w:hAnsi="Verdana" w:cs="Arial"/>
          <w:color w:val="000000" w:themeColor="text1"/>
          <w:sz w:val="24"/>
          <w:szCs w:val="24"/>
        </w:rPr>
        <w:t>Raleigh, North Carolina 27699</w:t>
      </w:r>
    </w:p>
    <w:p w14:paraId="0EFF69D4" w14:textId="778B9B9D" w:rsidR="008167B0" w:rsidRPr="00F94B3C" w:rsidRDefault="008167B0" w:rsidP="008167B0">
      <w:pPr>
        <w:rPr>
          <w:rFonts w:ascii="Verdana" w:hAnsi="Verdana" w:cs="Arial"/>
          <w:color w:val="000000" w:themeColor="text1"/>
          <w:sz w:val="24"/>
          <w:szCs w:val="24"/>
        </w:rPr>
      </w:pPr>
    </w:p>
    <w:p w14:paraId="235AC9DD" w14:textId="562D34A1" w:rsidR="008167B0" w:rsidRPr="00F94B3C" w:rsidRDefault="008167B0">
      <w:pPr>
        <w:rPr>
          <w:rFonts w:ascii="Verdana" w:hAnsi="Verdana" w:cs="Arial"/>
          <w:sz w:val="24"/>
          <w:szCs w:val="24"/>
        </w:rPr>
      </w:pPr>
      <w:r w:rsidRPr="00F94B3C">
        <w:rPr>
          <w:rFonts w:ascii="Verdana" w:hAnsi="Verdana" w:cs="Arial"/>
          <w:sz w:val="24"/>
          <w:szCs w:val="24"/>
        </w:rPr>
        <w:t xml:space="preserve">Residents may also e-mail comments to </w:t>
      </w:r>
      <w:hyperlink r:id="rId6" w:history="1">
        <w:r w:rsidRPr="00F94B3C">
          <w:rPr>
            <w:rStyle w:val="Hyperlink"/>
            <w:rFonts w:ascii="Verdana" w:hAnsi="Verdana" w:cs="Arial"/>
            <w:sz w:val="24"/>
            <w:szCs w:val="24"/>
          </w:rPr>
          <w:t>M</w:t>
        </w:r>
        <w:r w:rsidRPr="00F94B3C">
          <w:rPr>
            <w:rStyle w:val="Hyperlink"/>
            <w:rFonts w:ascii="Verdana" w:hAnsi="Verdana" w:cs="Arial"/>
            <w:sz w:val="24"/>
            <w:szCs w:val="24"/>
          </w:rPr>
          <w:t>arionna.</w:t>
        </w:r>
        <w:r w:rsidRPr="00F94B3C">
          <w:rPr>
            <w:rStyle w:val="Hyperlink"/>
            <w:rFonts w:ascii="Verdana" w:hAnsi="Verdana" w:cs="Arial"/>
            <w:sz w:val="24"/>
            <w:szCs w:val="24"/>
          </w:rPr>
          <w:t>P</w:t>
        </w:r>
        <w:r w:rsidRPr="00F94B3C">
          <w:rPr>
            <w:rStyle w:val="Hyperlink"/>
            <w:rFonts w:ascii="Verdana" w:hAnsi="Verdana" w:cs="Arial"/>
            <w:sz w:val="24"/>
            <w:szCs w:val="24"/>
          </w:rPr>
          <w:t>oke-</w:t>
        </w:r>
        <w:r w:rsidRPr="00F94B3C">
          <w:rPr>
            <w:rStyle w:val="Hyperlink"/>
            <w:rFonts w:ascii="Verdana" w:hAnsi="Verdana" w:cs="Arial"/>
            <w:sz w:val="24"/>
            <w:szCs w:val="24"/>
          </w:rPr>
          <w:t>S</w:t>
        </w:r>
        <w:r w:rsidRPr="00F94B3C">
          <w:rPr>
            <w:rStyle w:val="Hyperlink"/>
            <w:rFonts w:ascii="Verdana" w:hAnsi="Verdana" w:cs="Arial"/>
            <w:sz w:val="24"/>
            <w:szCs w:val="24"/>
          </w:rPr>
          <w:t>tewart@dhhs.nc.gov</w:t>
        </w:r>
      </w:hyperlink>
      <w:r w:rsidRPr="00F94B3C">
        <w:rPr>
          <w:rStyle w:val="Hyperlink"/>
          <w:rFonts w:ascii="Verdana" w:hAnsi="Verdana" w:cs="Arial"/>
          <w:sz w:val="24"/>
          <w:szCs w:val="24"/>
        </w:rPr>
        <w:t>.</w:t>
      </w:r>
    </w:p>
    <w:bookmarkEnd w:id="0"/>
    <w:p w14:paraId="4B77FF5C" w14:textId="384C3827" w:rsidR="00CA3AC4" w:rsidRPr="00F94B3C" w:rsidRDefault="00B8752F">
      <w:pPr>
        <w:rPr>
          <w:rFonts w:ascii="Verdana" w:hAnsi="Verdana"/>
          <w:sz w:val="24"/>
          <w:szCs w:val="24"/>
        </w:rPr>
      </w:pPr>
      <w:r w:rsidRPr="00F94B3C">
        <w:rPr>
          <w:rFonts w:ascii="Verdana" w:hAnsi="Verdana" w:cs="Arial"/>
          <w:sz w:val="24"/>
          <w:szCs w:val="24"/>
        </w:rPr>
        <w:br/>
      </w:r>
    </w:p>
    <w:sectPr w:rsidR="00CA3AC4" w:rsidRPr="00F94B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3E5AC" w14:textId="77777777" w:rsidR="003E7529" w:rsidRDefault="003E7529" w:rsidP="00B8752F">
      <w:r>
        <w:separator/>
      </w:r>
    </w:p>
  </w:endnote>
  <w:endnote w:type="continuationSeparator" w:id="0">
    <w:p w14:paraId="29AA0019" w14:textId="77777777" w:rsidR="003E7529" w:rsidRDefault="003E7529" w:rsidP="00B8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nsportNew">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A48B1" w14:textId="77777777" w:rsidR="003E7529" w:rsidRDefault="003E7529" w:rsidP="00B8752F">
      <w:r>
        <w:separator/>
      </w:r>
    </w:p>
  </w:footnote>
  <w:footnote w:type="continuationSeparator" w:id="0">
    <w:p w14:paraId="6CD8351B" w14:textId="77777777" w:rsidR="003E7529" w:rsidRDefault="003E7529" w:rsidP="00B87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2F"/>
    <w:rsid w:val="000834EA"/>
    <w:rsid w:val="00085BC9"/>
    <w:rsid w:val="00144767"/>
    <w:rsid w:val="003E7529"/>
    <w:rsid w:val="004704DF"/>
    <w:rsid w:val="006C08FA"/>
    <w:rsid w:val="007A70CE"/>
    <w:rsid w:val="008167B0"/>
    <w:rsid w:val="00867023"/>
    <w:rsid w:val="008C7388"/>
    <w:rsid w:val="009378EB"/>
    <w:rsid w:val="00AB11E7"/>
    <w:rsid w:val="00B8752F"/>
    <w:rsid w:val="00DA11EB"/>
    <w:rsid w:val="00F35B1B"/>
    <w:rsid w:val="00F9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7C0A"/>
  <w15:chartTrackingRefBased/>
  <w15:docId w15:val="{5F5ECBCF-97AE-40A9-9B6E-962B6368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52F"/>
    <w:rPr>
      <w:color w:val="397AAC"/>
      <w:u w:val="single"/>
      <w:shd w:val="clear" w:color="auto" w:fill="auto"/>
    </w:rPr>
  </w:style>
  <w:style w:type="paragraph" w:styleId="Header">
    <w:name w:val="header"/>
    <w:basedOn w:val="Normal"/>
    <w:link w:val="HeaderChar"/>
    <w:uiPriority w:val="99"/>
    <w:unhideWhenUsed/>
    <w:rsid w:val="00B8752F"/>
    <w:pPr>
      <w:tabs>
        <w:tab w:val="center" w:pos="4680"/>
        <w:tab w:val="right" w:pos="9360"/>
      </w:tabs>
    </w:pPr>
  </w:style>
  <w:style w:type="character" w:customStyle="1" w:styleId="HeaderChar">
    <w:name w:val="Header Char"/>
    <w:basedOn w:val="DefaultParagraphFont"/>
    <w:link w:val="Header"/>
    <w:uiPriority w:val="99"/>
    <w:rsid w:val="00B8752F"/>
  </w:style>
  <w:style w:type="paragraph" w:styleId="Footer">
    <w:name w:val="footer"/>
    <w:basedOn w:val="Normal"/>
    <w:link w:val="FooterChar"/>
    <w:uiPriority w:val="99"/>
    <w:unhideWhenUsed/>
    <w:rsid w:val="00B8752F"/>
    <w:pPr>
      <w:tabs>
        <w:tab w:val="center" w:pos="4680"/>
        <w:tab w:val="right" w:pos="9360"/>
      </w:tabs>
    </w:pPr>
  </w:style>
  <w:style w:type="character" w:customStyle="1" w:styleId="FooterChar">
    <w:name w:val="Footer Char"/>
    <w:basedOn w:val="DefaultParagraphFont"/>
    <w:link w:val="Footer"/>
    <w:uiPriority w:val="99"/>
    <w:rsid w:val="00B8752F"/>
  </w:style>
  <w:style w:type="character" w:styleId="Strong">
    <w:name w:val="Strong"/>
    <w:basedOn w:val="DefaultParagraphFont"/>
    <w:uiPriority w:val="22"/>
    <w:qFormat/>
    <w:rsid w:val="00B8752F"/>
    <w:rPr>
      <w:rFonts w:ascii="TransportNew" w:hAnsi="TransportNew" w:hint="default"/>
      <w:b/>
      <w:bCs/>
    </w:rPr>
  </w:style>
  <w:style w:type="character" w:styleId="UnresolvedMention">
    <w:name w:val="Unresolved Mention"/>
    <w:basedOn w:val="DefaultParagraphFont"/>
    <w:uiPriority w:val="99"/>
    <w:semiHidden/>
    <w:unhideWhenUsed/>
    <w:rsid w:val="00085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onna.Poke-Stewart@dhhs.nc.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Valerie</dc:creator>
  <cp:keywords/>
  <dc:description/>
  <cp:lastModifiedBy>Leach, Michael A</cp:lastModifiedBy>
  <cp:revision>3</cp:revision>
  <dcterms:created xsi:type="dcterms:W3CDTF">2020-08-31T13:09:00Z</dcterms:created>
  <dcterms:modified xsi:type="dcterms:W3CDTF">2020-08-31T13:10:00Z</dcterms:modified>
</cp:coreProperties>
</file>