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17731" w14:textId="77777777" w:rsidR="007B206E" w:rsidRDefault="00CA4AD1" w:rsidP="0034122B">
      <w:pPr>
        <w:pStyle w:val="Title"/>
        <w:tabs>
          <w:tab w:val="left" w:pos="1343"/>
        </w:tabs>
        <w:ind w:right="10"/>
      </w:pPr>
      <w:bookmarkStart w:id="0" w:name="_GoBack"/>
      <w:bookmarkEnd w:id="0"/>
      <w:r>
        <w:rPr>
          <w:b w:val="0"/>
          <w:noProof/>
        </w:rPr>
        <w:drawing>
          <wp:inline distT="0" distB="0" distL="0" distR="0" wp14:anchorId="4BD73A09" wp14:editId="1ADA4C87">
            <wp:extent cx="487679" cy="330834"/>
            <wp:effectExtent l="0" t="0" r="0" b="0"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" cy="33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t>NC</w:t>
      </w:r>
      <w:r>
        <w:rPr>
          <w:spacing w:val="-2"/>
        </w:rPr>
        <w:t xml:space="preserve"> </w:t>
      </w:r>
      <w:r>
        <w:rPr>
          <w:spacing w:val="-4"/>
        </w:rPr>
        <w:t>DHHS</w:t>
      </w:r>
    </w:p>
    <w:p w14:paraId="3CB65CAE" w14:textId="77777777" w:rsidR="007B206E" w:rsidRDefault="00CA4AD1" w:rsidP="0034122B">
      <w:pPr>
        <w:pStyle w:val="Title"/>
        <w:spacing w:before="281"/>
        <w:ind w:right="10"/>
      </w:pPr>
      <w:r>
        <w:t>Summary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rPr>
          <w:spacing w:val="-2"/>
        </w:rPr>
        <w:t>Availability</w:t>
      </w:r>
    </w:p>
    <w:p w14:paraId="3B0E5CCC" w14:textId="185F3CD0" w:rsidR="007B206E" w:rsidRDefault="00CA4AD1" w:rsidP="0034122B">
      <w:pPr>
        <w:spacing w:before="278"/>
        <w:ind w:left="262" w:right="10"/>
        <w:jc w:val="center"/>
        <w:rPr>
          <w:rFonts w:ascii="Calibri"/>
          <w:sz w:val="36"/>
        </w:rPr>
      </w:pPr>
      <w:r>
        <w:rPr>
          <w:rFonts w:ascii="Calibri"/>
          <w:sz w:val="36"/>
        </w:rPr>
        <w:t>Reporting</w:t>
      </w:r>
      <w:r>
        <w:rPr>
          <w:rFonts w:ascii="Calibri"/>
          <w:spacing w:val="-4"/>
          <w:sz w:val="36"/>
        </w:rPr>
        <w:t xml:space="preserve"> Form</w:t>
      </w:r>
    </w:p>
    <w:p w14:paraId="310AD2EE" w14:textId="18ACC618" w:rsidR="007B206E" w:rsidRDefault="0034122B" w:rsidP="0034122B">
      <w:pPr>
        <w:pStyle w:val="BodyText"/>
        <w:spacing w:before="156"/>
        <w:ind w:right="10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3B6A80A" wp14:editId="225A83D6">
            <wp:simplePos x="0" y="0"/>
            <wp:positionH relativeFrom="page">
              <wp:posOffset>984250</wp:posOffset>
            </wp:positionH>
            <wp:positionV relativeFrom="paragraph">
              <wp:posOffset>265430</wp:posOffset>
            </wp:positionV>
            <wp:extent cx="5842635" cy="45720"/>
            <wp:effectExtent l="0" t="0" r="5715" b="0"/>
            <wp:wrapTopAndBottom/>
            <wp:docPr id="3" name="Image 3" descr="---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---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ABF9E" w14:textId="77777777" w:rsidR="007B206E" w:rsidRDefault="007B206E" w:rsidP="0034122B">
      <w:pPr>
        <w:pStyle w:val="BodyText"/>
        <w:spacing w:before="91"/>
        <w:ind w:right="10"/>
        <w:rPr>
          <w:rFonts w:ascii="Calibri"/>
        </w:rPr>
      </w:pPr>
    </w:p>
    <w:p w14:paraId="59A5CAFE" w14:textId="77777777" w:rsidR="007B206E" w:rsidRPr="00D657F0" w:rsidRDefault="00CA4AD1" w:rsidP="009B7F16">
      <w:pPr>
        <w:ind w:right="10"/>
        <w:rPr>
          <w:sz w:val="24"/>
          <w:szCs w:val="24"/>
        </w:rPr>
      </w:pPr>
      <w:r w:rsidRPr="00D657F0">
        <w:rPr>
          <w:b/>
          <w:sz w:val="24"/>
          <w:szCs w:val="24"/>
        </w:rPr>
        <w:t>DHHS</w:t>
      </w:r>
      <w:r w:rsidRPr="00D657F0">
        <w:rPr>
          <w:b/>
          <w:spacing w:val="-4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Division/Office</w:t>
      </w:r>
      <w:r w:rsidRPr="00D657F0">
        <w:rPr>
          <w:b/>
          <w:spacing w:val="-5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Issuing</w:t>
      </w:r>
      <w:r w:rsidRPr="00D657F0">
        <w:rPr>
          <w:b/>
          <w:spacing w:val="-5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This</w:t>
      </w:r>
      <w:r w:rsidRPr="00D657F0">
        <w:rPr>
          <w:b/>
          <w:spacing w:val="-5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Notice</w:t>
      </w:r>
      <w:r w:rsidRPr="00D657F0">
        <w:rPr>
          <w:sz w:val="24"/>
          <w:szCs w:val="24"/>
        </w:rPr>
        <w:t>:</w:t>
      </w:r>
      <w:r w:rsidRPr="00D657F0">
        <w:rPr>
          <w:spacing w:val="-5"/>
          <w:sz w:val="24"/>
          <w:szCs w:val="24"/>
        </w:rPr>
        <w:t xml:space="preserve"> </w:t>
      </w:r>
      <w:r w:rsidRPr="00D657F0">
        <w:rPr>
          <w:sz w:val="24"/>
          <w:szCs w:val="24"/>
        </w:rPr>
        <w:t>Division</w:t>
      </w:r>
      <w:r w:rsidRPr="00D657F0">
        <w:rPr>
          <w:spacing w:val="-5"/>
          <w:sz w:val="24"/>
          <w:szCs w:val="24"/>
        </w:rPr>
        <w:t xml:space="preserve"> </w:t>
      </w:r>
      <w:r w:rsidRPr="00D657F0">
        <w:rPr>
          <w:sz w:val="24"/>
          <w:szCs w:val="24"/>
        </w:rPr>
        <w:t>of</w:t>
      </w:r>
      <w:r w:rsidRPr="00D657F0">
        <w:rPr>
          <w:spacing w:val="-5"/>
          <w:sz w:val="24"/>
          <w:szCs w:val="24"/>
        </w:rPr>
        <w:t xml:space="preserve"> </w:t>
      </w:r>
      <w:r w:rsidRPr="00D657F0">
        <w:rPr>
          <w:sz w:val="24"/>
          <w:szCs w:val="24"/>
        </w:rPr>
        <w:t>Child</w:t>
      </w:r>
      <w:r w:rsidRPr="00D657F0">
        <w:rPr>
          <w:spacing w:val="-5"/>
          <w:sz w:val="24"/>
          <w:szCs w:val="24"/>
        </w:rPr>
        <w:t xml:space="preserve"> </w:t>
      </w:r>
      <w:r w:rsidRPr="00D657F0">
        <w:rPr>
          <w:sz w:val="24"/>
          <w:szCs w:val="24"/>
        </w:rPr>
        <w:t>Development</w:t>
      </w:r>
      <w:r w:rsidRPr="00D657F0">
        <w:rPr>
          <w:spacing w:val="-5"/>
          <w:sz w:val="24"/>
          <w:szCs w:val="24"/>
        </w:rPr>
        <w:t xml:space="preserve"> </w:t>
      </w:r>
      <w:r w:rsidRPr="00D657F0">
        <w:rPr>
          <w:sz w:val="24"/>
          <w:szCs w:val="24"/>
        </w:rPr>
        <w:t>and Early Education (DCDEE)</w:t>
      </w:r>
    </w:p>
    <w:p w14:paraId="48694DC3" w14:textId="77777777" w:rsidR="007B206E" w:rsidRPr="00D657F0" w:rsidRDefault="007B206E" w:rsidP="009B7F16">
      <w:pPr>
        <w:pStyle w:val="BodyText"/>
        <w:spacing w:before="1"/>
        <w:ind w:right="10"/>
      </w:pPr>
    </w:p>
    <w:p w14:paraId="0AD9035E" w14:textId="721FED0A" w:rsidR="007B206E" w:rsidRPr="00D657F0" w:rsidRDefault="00CA4AD1" w:rsidP="009B7F16">
      <w:pPr>
        <w:ind w:right="10"/>
        <w:rPr>
          <w:sz w:val="24"/>
          <w:szCs w:val="24"/>
        </w:rPr>
      </w:pPr>
      <w:r w:rsidRPr="00D657F0">
        <w:rPr>
          <w:b/>
          <w:sz w:val="24"/>
          <w:szCs w:val="24"/>
        </w:rPr>
        <w:t>Date</w:t>
      </w:r>
      <w:r w:rsidRPr="00D657F0">
        <w:rPr>
          <w:b/>
          <w:spacing w:val="-3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of This</w:t>
      </w:r>
      <w:r w:rsidRPr="00D657F0">
        <w:rPr>
          <w:b/>
          <w:spacing w:val="-1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Notice</w:t>
      </w:r>
      <w:r w:rsidRPr="00D657F0">
        <w:rPr>
          <w:sz w:val="24"/>
          <w:szCs w:val="24"/>
        </w:rPr>
        <w:t>:</w:t>
      </w:r>
      <w:r w:rsidRPr="00D657F0">
        <w:rPr>
          <w:spacing w:val="-1"/>
          <w:sz w:val="24"/>
          <w:szCs w:val="24"/>
        </w:rPr>
        <w:t xml:space="preserve"> </w:t>
      </w:r>
      <w:r w:rsidR="00370B22" w:rsidRPr="00D657F0">
        <w:rPr>
          <w:sz w:val="24"/>
          <w:szCs w:val="24"/>
        </w:rPr>
        <w:t>Ju</w:t>
      </w:r>
      <w:r w:rsidR="0093383B" w:rsidRPr="00D657F0">
        <w:rPr>
          <w:sz w:val="24"/>
          <w:szCs w:val="24"/>
        </w:rPr>
        <w:t>ly</w:t>
      </w:r>
      <w:r w:rsidR="00774996" w:rsidRPr="00D657F0">
        <w:rPr>
          <w:sz w:val="24"/>
          <w:szCs w:val="24"/>
        </w:rPr>
        <w:t xml:space="preserve"> </w:t>
      </w:r>
      <w:r w:rsidR="0093383B" w:rsidRPr="00D657F0">
        <w:rPr>
          <w:sz w:val="24"/>
          <w:szCs w:val="24"/>
        </w:rPr>
        <w:t>12</w:t>
      </w:r>
      <w:r w:rsidR="00370B22" w:rsidRPr="00D657F0">
        <w:rPr>
          <w:sz w:val="24"/>
          <w:szCs w:val="24"/>
        </w:rPr>
        <w:t>, 20</w:t>
      </w:r>
      <w:r w:rsidR="00B4007A" w:rsidRPr="00D657F0">
        <w:rPr>
          <w:sz w:val="24"/>
          <w:szCs w:val="24"/>
        </w:rPr>
        <w:t>2</w:t>
      </w:r>
      <w:r w:rsidR="00370B22" w:rsidRPr="00D657F0">
        <w:rPr>
          <w:sz w:val="24"/>
          <w:szCs w:val="24"/>
        </w:rPr>
        <w:t>4</w:t>
      </w:r>
    </w:p>
    <w:p w14:paraId="4262D23D" w14:textId="77777777" w:rsidR="007B206E" w:rsidRPr="00D657F0" w:rsidRDefault="007B206E" w:rsidP="009B7F16">
      <w:pPr>
        <w:pStyle w:val="BodyText"/>
        <w:ind w:right="10"/>
      </w:pPr>
    </w:p>
    <w:p w14:paraId="642844A0" w14:textId="77777777" w:rsidR="007B206E" w:rsidRPr="00D657F0" w:rsidRDefault="00CA4AD1" w:rsidP="009B7F16">
      <w:pPr>
        <w:pStyle w:val="BodyText"/>
        <w:ind w:right="10"/>
      </w:pPr>
      <w:r w:rsidRPr="00D657F0">
        <w:rPr>
          <w:b/>
        </w:rPr>
        <w:t>Program</w:t>
      </w:r>
      <w:r w:rsidRPr="00D657F0">
        <w:rPr>
          <w:b/>
          <w:spacing w:val="-8"/>
        </w:rPr>
        <w:t xml:space="preserve"> </w:t>
      </w:r>
      <w:r w:rsidRPr="00D657F0">
        <w:rPr>
          <w:b/>
        </w:rPr>
        <w:t>Name</w:t>
      </w:r>
      <w:r w:rsidRPr="00D657F0">
        <w:t>:</w:t>
      </w:r>
      <w:r w:rsidRPr="00D657F0">
        <w:rPr>
          <w:spacing w:val="-2"/>
        </w:rPr>
        <w:t xml:space="preserve"> </w:t>
      </w:r>
      <w:bookmarkStart w:id="1" w:name="_Hlk168574352"/>
      <w:bookmarkStart w:id="2" w:name="_Hlk171346986"/>
      <w:r w:rsidRPr="00D657F0">
        <w:t>Increasing</w:t>
      </w:r>
      <w:r w:rsidRPr="00D657F0">
        <w:rPr>
          <w:spacing w:val="-6"/>
        </w:rPr>
        <w:t xml:space="preserve"> </w:t>
      </w:r>
      <w:r w:rsidRPr="00D657F0">
        <w:t>Access</w:t>
      </w:r>
      <w:r w:rsidRPr="00D657F0">
        <w:rPr>
          <w:spacing w:val="-4"/>
        </w:rPr>
        <w:t xml:space="preserve"> </w:t>
      </w:r>
      <w:r w:rsidRPr="00D657F0">
        <w:t>to</w:t>
      </w:r>
      <w:r w:rsidRPr="00D657F0">
        <w:rPr>
          <w:spacing w:val="-4"/>
        </w:rPr>
        <w:t xml:space="preserve"> </w:t>
      </w:r>
      <w:r w:rsidRPr="00D657F0">
        <w:t>Child</w:t>
      </w:r>
      <w:r w:rsidRPr="00D657F0">
        <w:rPr>
          <w:spacing w:val="-4"/>
        </w:rPr>
        <w:t xml:space="preserve"> </w:t>
      </w:r>
      <w:r w:rsidRPr="00D657F0">
        <w:t>Care</w:t>
      </w:r>
      <w:r w:rsidRPr="00D657F0">
        <w:rPr>
          <w:spacing w:val="-4"/>
        </w:rPr>
        <w:t xml:space="preserve"> </w:t>
      </w:r>
      <w:r w:rsidRPr="00D657F0">
        <w:t>for</w:t>
      </w:r>
      <w:r w:rsidRPr="00D657F0">
        <w:rPr>
          <w:spacing w:val="-6"/>
        </w:rPr>
        <w:t xml:space="preserve"> </w:t>
      </w:r>
      <w:r w:rsidRPr="00D657F0">
        <w:t>Families</w:t>
      </w:r>
      <w:r w:rsidRPr="00D657F0">
        <w:rPr>
          <w:spacing w:val="-4"/>
        </w:rPr>
        <w:t xml:space="preserve"> </w:t>
      </w:r>
      <w:r w:rsidRPr="00D657F0">
        <w:t xml:space="preserve">Experiencing </w:t>
      </w:r>
      <w:bookmarkEnd w:id="1"/>
      <w:r w:rsidRPr="00D657F0">
        <w:rPr>
          <w:spacing w:val="-2"/>
        </w:rPr>
        <w:t>Homelessness</w:t>
      </w:r>
      <w:bookmarkEnd w:id="2"/>
    </w:p>
    <w:p w14:paraId="77DD9F7D" w14:textId="77777777" w:rsidR="007B206E" w:rsidRPr="00D657F0" w:rsidRDefault="007B206E" w:rsidP="009B7F16">
      <w:pPr>
        <w:pStyle w:val="BodyText"/>
        <w:ind w:right="10"/>
      </w:pPr>
    </w:p>
    <w:p w14:paraId="518C4F41" w14:textId="41DF6914" w:rsidR="00390628" w:rsidRPr="00D657F0" w:rsidRDefault="004B0C0E" w:rsidP="00390628">
      <w:pPr>
        <w:rPr>
          <w:sz w:val="24"/>
          <w:szCs w:val="24"/>
        </w:rPr>
      </w:pPr>
      <w:r w:rsidRPr="00D657F0">
        <w:rPr>
          <w:b/>
          <w:bCs/>
          <w:sz w:val="24"/>
          <w:szCs w:val="24"/>
        </w:rPr>
        <w:t>Purpose of the RFA</w:t>
      </w:r>
      <w:r w:rsidRPr="00D657F0">
        <w:rPr>
          <w:sz w:val="24"/>
          <w:szCs w:val="24"/>
        </w:rPr>
        <w:t xml:space="preserve">: </w:t>
      </w:r>
      <w:r w:rsidR="00390628" w:rsidRPr="00D657F0">
        <w:rPr>
          <w:sz w:val="24"/>
          <w:szCs w:val="24"/>
        </w:rPr>
        <w:t xml:space="preserve">The goal of this Request for Application is to increase access to child care for families experiencing homelessness by </w:t>
      </w:r>
      <w:r w:rsidR="00390B11" w:rsidRPr="00D657F0">
        <w:rPr>
          <w:sz w:val="24"/>
          <w:szCs w:val="24"/>
        </w:rPr>
        <w:t>conducting</w:t>
      </w:r>
      <w:r w:rsidR="00390628" w:rsidRPr="00D657F0">
        <w:rPr>
          <w:spacing w:val="-3"/>
          <w:sz w:val="24"/>
          <w:szCs w:val="24"/>
        </w:rPr>
        <w:t xml:space="preserve"> outreach</w:t>
      </w:r>
      <w:r w:rsidR="00D4076D" w:rsidRPr="00D657F0">
        <w:rPr>
          <w:spacing w:val="-3"/>
          <w:sz w:val="24"/>
          <w:szCs w:val="24"/>
        </w:rPr>
        <w:t xml:space="preserve"> and connecting </w:t>
      </w:r>
      <w:proofErr w:type="gramStart"/>
      <w:r w:rsidR="00D4076D" w:rsidRPr="00D657F0">
        <w:rPr>
          <w:spacing w:val="-3"/>
          <w:sz w:val="24"/>
          <w:szCs w:val="24"/>
        </w:rPr>
        <w:t>families</w:t>
      </w:r>
      <w:proofErr w:type="gramEnd"/>
      <w:r w:rsidR="00F174D1">
        <w:rPr>
          <w:spacing w:val="-3"/>
          <w:sz w:val="24"/>
          <w:szCs w:val="24"/>
        </w:rPr>
        <w:t xml:space="preserve"> high quality educational programs and </w:t>
      </w:r>
      <w:r w:rsidR="00D4076D" w:rsidRPr="00D657F0">
        <w:rPr>
          <w:spacing w:val="-3"/>
          <w:sz w:val="24"/>
          <w:szCs w:val="24"/>
        </w:rPr>
        <w:t>subsidy services.</w:t>
      </w:r>
    </w:p>
    <w:p w14:paraId="5FC3D912" w14:textId="59F21D60" w:rsidR="004B0C0E" w:rsidRPr="00D657F0" w:rsidRDefault="004B0C0E" w:rsidP="004B0C0E">
      <w:pPr>
        <w:pStyle w:val="Heading1"/>
        <w:spacing w:before="240"/>
        <w:rPr>
          <w:b w:val="0"/>
          <w:bCs w:val="0"/>
        </w:rPr>
      </w:pPr>
      <w:r w:rsidRPr="00D657F0">
        <w:rPr>
          <w:spacing w:val="-2"/>
        </w:rPr>
        <w:t>Description</w:t>
      </w:r>
      <w:r w:rsidRPr="00D657F0">
        <w:rPr>
          <w:b w:val="0"/>
          <w:bCs w:val="0"/>
          <w:spacing w:val="-2"/>
        </w:rPr>
        <w:t>:</w:t>
      </w:r>
    </w:p>
    <w:p w14:paraId="776B7C0D" w14:textId="76DF4D72" w:rsidR="004B0C0E" w:rsidRDefault="004B0C0E" w:rsidP="00E55B5F">
      <w:pPr>
        <w:pStyle w:val="BodyText"/>
        <w:spacing w:before="241"/>
        <w:ind w:left="100" w:right="116"/>
        <w:jc w:val="both"/>
      </w:pPr>
      <w:r w:rsidRPr="00D657F0">
        <w:t>Research shows that homelessness can have a devastating impact on a child’s development. Children experiencing</w:t>
      </w:r>
      <w:r w:rsidRPr="00D657F0">
        <w:rPr>
          <w:spacing w:val="-1"/>
        </w:rPr>
        <w:t xml:space="preserve"> </w:t>
      </w:r>
      <w:r w:rsidRPr="00D657F0">
        <w:t>homelessness are at an increased risk for developing health issues, developmental delays, academic under achievement and mental health problems.</w:t>
      </w:r>
      <w:r w:rsidRPr="00D657F0">
        <w:rPr>
          <w:spacing w:val="-1"/>
        </w:rPr>
        <w:t xml:space="preserve"> </w:t>
      </w:r>
      <w:r w:rsidRPr="00D657F0">
        <w:t>Most</w:t>
      </w:r>
      <w:r w:rsidRPr="00D657F0">
        <w:rPr>
          <w:spacing w:val="-1"/>
        </w:rPr>
        <w:t xml:space="preserve"> </w:t>
      </w:r>
      <w:r w:rsidRPr="00D657F0">
        <w:t>children</w:t>
      </w:r>
      <w:r w:rsidRPr="00D657F0">
        <w:rPr>
          <w:spacing w:val="-1"/>
        </w:rPr>
        <w:t xml:space="preserve"> experiencing homelessness </w:t>
      </w:r>
      <w:r w:rsidRPr="00D657F0">
        <w:t>do not</w:t>
      </w:r>
      <w:r w:rsidRPr="00D657F0">
        <w:rPr>
          <w:spacing w:val="-1"/>
        </w:rPr>
        <w:t xml:space="preserve"> </w:t>
      </w:r>
      <w:r w:rsidRPr="00D657F0">
        <w:t>receive the educational,</w:t>
      </w:r>
      <w:r w:rsidRPr="00D657F0">
        <w:rPr>
          <w:spacing w:val="-1"/>
        </w:rPr>
        <w:t xml:space="preserve"> </w:t>
      </w:r>
      <w:r w:rsidRPr="00D657F0">
        <w:t>medical,</w:t>
      </w:r>
      <w:r w:rsidRPr="00D657F0">
        <w:rPr>
          <w:spacing w:val="-1"/>
        </w:rPr>
        <w:t xml:space="preserve"> </w:t>
      </w:r>
      <w:r w:rsidRPr="00D657F0">
        <w:t>mental</w:t>
      </w:r>
      <w:r w:rsidRPr="00D657F0">
        <w:rPr>
          <w:spacing w:val="-1"/>
        </w:rPr>
        <w:t xml:space="preserve"> </w:t>
      </w:r>
      <w:r w:rsidRPr="00D657F0">
        <w:t>health, and/or special education services needed to thrive.</w:t>
      </w:r>
      <w:r w:rsidR="00E55B5F">
        <w:rPr>
          <w:spacing w:val="40"/>
        </w:rPr>
        <w:t xml:space="preserve"> </w:t>
      </w:r>
      <w:r w:rsidR="00E55B5F">
        <w:t>DCDEE seeks an entity to provide outreach to families experiencing homelessness.</w:t>
      </w:r>
      <w:r w:rsidR="00E55B5F">
        <w:rPr>
          <w:spacing w:val="40"/>
        </w:rPr>
        <w:t xml:space="preserve"> </w:t>
      </w:r>
      <w:r w:rsidR="004A0DC3">
        <w:t>Effective outreach includes activities which raise parents’ or guardians’ awareness of:</w:t>
      </w:r>
    </w:p>
    <w:p w14:paraId="117088BC" w14:textId="77777777" w:rsidR="00E55B5F" w:rsidRPr="00E55B5F" w:rsidRDefault="00E55B5F" w:rsidP="00E55B5F">
      <w:pPr>
        <w:pStyle w:val="BodyText"/>
        <w:ind w:right="116"/>
        <w:jc w:val="both"/>
        <w:rPr>
          <w:spacing w:val="40"/>
          <w:sz w:val="10"/>
          <w:szCs w:val="10"/>
        </w:rPr>
      </w:pPr>
    </w:p>
    <w:p w14:paraId="4652E043" w14:textId="77777777" w:rsidR="004B0C0E" w:rsidRPr="00D657F0" w:rsidRDefault="004B0C0E" w:rsidP="004B0C0E">
      <w:pPr>
        <w:pStyle w:val="BodyText"/>
        <w:widowControl/>
        <w:numPr>
          <w:ilvl w:val="0"/>
          <w:numId w:val="1"/>
        </w:numPr>
        <w:ind w:left="821" w:right="115"/>
        <w:jc w:val="both"/>
      </w:pPr>
      <w:r w:rsidRPr="00D657F0">
        <w:t>High-quality early childhood and school-age care and education services, including the eligibility requirements and how to apply for subsidized child care</w:t>
      </w:r>
    </w:p>
    <w:p w14:paraId="7472327E" w14:textId="77777777" w:rsidR="004B0C0E" w:rsidRPr="00D657F0" w:rsidRDefault="004B0C0E" w:rsidP="004B0C0E">
      <w:pPr>
        <w:pStyle w:val="BodyText"/>
        <w:widowControl/>
        <w:numPr>
          <w:ilvl w:val="0"/>
          <w:numId w:val="1"/>
        </w:numPr>
        <w:ind w:left="821" w:right="115"/>
        <w:jc w:val="both"/>
      </w:pPr>
      <w:r w:rsidRPr="00D657F0">
        <w:t>Comprehensive supports for family well-being</w:t>
      </w:r>
    </w:p>
    <w:p w14:paraId="5C0808E7" w14:textId="6536F8F2" w:rsidR="004B0C0E" w:rsidRPr="00D657F0" w:rsidRDefault="004B0C0E" w:rsidP="004B0C0E">
      <w:pPr>
        <w:pStyle w:val="BodyText"/>
        <w:widowControl/>
        <w:numPr>
          <w:ilvl w:val="0"/>
          <w:numId w:val="1"/>
        </w:numPr>
        <w:ind w:left="821" w:right="115"/>
        <w:jc w:val="both"/>
      </w:pPr>
      <w:r w:rsidRPr="00D657F0">
        <w:t>Research-based</w:t>
      </w:r>
      <w:r w:rsidR="00F5455B" w:rsidRPr="00D657F0">
        <w:rPr>
          <w:rStyle w:val="FootnoteReference"/>
        </w:rPr>
        <w:footnoteReference w:id="1"/>
      </w:r>
      <w:r w:rsidRPr="00D657F0">
        <w:t xml:space="preserve"> practices to support child development and learning </w:t>
      </w:r>
      <w:r w:rsidRPr="00D657F0">
        <w:rPr>
          <w:vertAlign w:val="superscript"/>
        </w:rPr>
        <w:t xml:space="preserve"> </w:t>
      </w:r>
    </w:p>
    <w:p w14:paraId="1612116A" w14:textId="2D913503" w:rsidR="007B206E" w:rsidRPr="00E55B5F" w:rsidRDefault="00CA4AD1" w:rsidP="00E55B5F">
      <w:pPr>
        <w:pStyle w:val="Heading1"/>
        <w:spacing w:before="240"/>
        <w:ind w:left="0" w:right="10"/>
        <w:rPr>
          <w:b w:val="0"/>
          <w:bCs w:val="0"/>
        </w:rPr>
      </w:pPr>
      <w:r w:rsidRPr="00D657F0">
        <w:t>Funding</w:t>
      </w:r>
      <w:r w:rsidRPr="00D657F0">
        <w:rPr>
          <w:spacing w:val="-3"/>
        </w:rPr>
        <w:t xml:space="preserve"> </w:t>
      </w:r>
      <w:r w:rsidRPr="00D657F0">
        <w:t>Availability:</w:t>
      </w:r>
      <w:r w:rsidRPr="00D657F0">
        <w:rPr>
          <w:spacing w:val="-3"/>
        </w:rPr>
        <w:t xml:space="preserve"> </w:t>
      </w:r>
      <w:bookmarkStart w:id="3" w:name="_Hlk169104864"/>
      <w:r w:rsidRPr="00D657F0">
        <w:rPr>
          <w:b w:val="0"/>
        </w:rPr>
        <w:t>This</w:t>
      </w:r>
      <w:r w:rsidRPr="00D657F0">
        <w:rPr>
          <w:b w:val="0"/>
          <w:spacing w:val="-3"/>
        </w:rPr>
        <w:t xml:space="preserve"> </w:t>
      </w:r>
      <w:r w:rsidRPr="00D657F0">
        <w:rPr>
          <w:b w:val="0"/>
        </w:rPr>
        <w:t>RFA</w:t>
      </w:r>
      <w:r w:rsidRPr="00D657F0">
        <w:rPr>
          <w:b w:val="0"/>
          <w:spacing w:val="-3"/>
        </w:rPr>
        <w:t xml:space="preserve"> </w:t>
      </w:r>
      <w:r w:rsidRPr="00D657F0">
        <w:rPr>
          <w:b w:val="0"/>
        </w:rPr>
        <w:t>will</w:t>
      </w:r>
      <w:r w:rsidRPr="00D657F0">
        <w:rPr>
          <w:b w:val="0"/>
          <w:spacing w:val="-3"/>
        </w:rPr>
        <w:t xml:space="preserve"> </w:t>
      </w:r>
      <w:r w:rsidRPr="00D657F0">
        <w:rPr>
          <w:b w:val="0"/>
        </w:rPr>
        <w:t>be</w:t>
      </w:r>
      <w:r w:rsidRPr="00D657F0">
        <w:rPr>
          <w:b w:val="0"/>
          <w:spacing w:val="-3"/>
        </w:rPr>
        <w:t xml:space="preserve"> </w:t>
      </w:r>
      <w:r w:rsidRPr="00D657F0">
        <w:rPr>
          <w:b w:val="0"/>
        </w:rPr>
        <w:t>for</w:t>
      </w:r>
      <w:r w:rsidRPr="00D657F0">
        <w:rPr>
          <w:b w:val="0"/>
          <w:spacing w:val="-3"/>
        </w:rPr>
        <w:t xml:space="preserve"> </w:t>
      </w:r>
      <w:r w:rsidRPr="00D657F0">
        <w:rPr>
          <w:b w:val="0"/>
        </w:rPr>
        <w:t>a</w:t>
      </w:r>
      <w:r w:rsidRPr="00D657F0">
        <w:rPr>
          <w:b w:val="0"/>
          <w:spacing w:val="-5"/>
        </w:rPr>
        <w:t xml:space="preserve"> </w:t>
      </w:r>
      <w:r w:rsidR="0034122B" w:rsidRPr="00D657F0">
        <w:rPr>
          <w:b w:val="0"/>
        </w:rPr>
        <w:t>two</w:t>
      </w:r>
      <w:r w:rsidRPr="00D657F0">
        <w:rPr>
          <w:b w:val="0"/>
        </w:rPr>
        <w:t>-year</w:t>
      </w:r>
      <w:r w:rsidRPr="00D657F0">
        <w:rPr>
          <w:b w:val="0"/>
          <w:spacing w:val="-3"/>
        </w:rPr>
        <w:t xml:space="preserve"> </w:t>
      </w:r>
      <w:r w:rsidRPr="00D657F0">
        <w:rPr>
          <w:b w:val="0"/>
        </w:rPr>
        <w:t>funding</w:t>
      </w:r>
      <w:r w:rsidRPr="00D657F0">
        <w:rPr>
          <w:b w:val="0"/>
          <w:spacing w:val="-4"/>
        </w:rPr>
        <w:t xml:space="preserve"> </w:t>
      </w:r>
      <w:r w:rsidRPr="00D657F0">
        <w:rPr>
          <w:b w:val="0"/>
        </w:rPr>
        <w:t>cycle:</w:t>
      </w:r>
      <w:r w:rsidRPr="00D657F0">
        <w:rPr>
          <w:b w:val="0"/>
          <w:spacing w:val="-3"/>
        </w:rPr>
        <w:t xml:space="preserve"> </w:t>
      </w:r>
      <w:r w:rsidRPr="00D657F0">
        <w:rPr>
          <w:b w:val="0"/>
        </w:rPr>
        <w:t>202</w:t>
      </w:r>
      <w:r w:rsidR="00021034" w:rsidRPr="00D657F0">
        <w:rPr>
          <w:b w:val="0"/>
        </w:rPr>
        <w:t>4</w:t>
      </w:r>
      <w:r w:rsidRPr="00D657F0">
        <w:rPr>
          <w:b w:val="0"/>
        </w:rPr>
        <w:t>-202</w:t>
      </w:r>
      <w:r w:rsidR="00021034" w:rsidRPr="00D657F0">
        <w:rPr>
          <w:b w:val="0"/>
        </w:rPr>
        <w:t>5</w:t>
      </w:r>
      <w:r w:rsidRPr="00D657F0">
        <w:rPr>
          <w:b w:val="0"/>
        </w:rPr>
        <w:t>,</w:t>
      </w:r>
      <w:r w:rsidRPr="00D657F0">
        <w:rPr>
          <w:b w:val="0"/>
          <w:spacing w:val="-3"/>
        </w:rPr>
        <w:t xml:space="preserve"> </w:t>
      </w:r>
      <w:r w:rsidRPr="00D657F0">
        <w:rPr>
          <w:b w:val="0"/>
        </w:rPr>
        <w:t>and 202</w:t>
      </w:r>
      <w:r w:rsidR="00021034" w:rsidRPr="00D657F0">
        <w:rPr>
          <w:b w:val="0"/>
        </w:rPr>
        <w:t>5</w:t>
      </w:r>
      <w:r w:rsidR="009379EF" w:rsidRPr="00D657F0">
        <w:rPr>
          <w:b w:val="0"/>
        </w:rPr>
        <w:t>-</w:t>
      </w:r>
      <w:r w:rsidRPr="00D657F0">
        <w:rPr>
          <w:b w:val="0"/>
        </w:rPr>
        <w:t xml:space="preserve"> 202</w:t>
      </w:r>
      <w:r w:rsidR="00021034" w:rsidRPr="00D657F0">
        <w:rPr>
          <w:b w:val="0"/>
        </w:rPr>
        <w:t>6</w:t>
      </w:r>
      <w:r w:rsidRPr="00D657F0">
        <w:rPr>
          <w:b w:val="0"/>
        </w:rPr>
        <w:t>. Approximately</w:t>
      </w:r>
      <w:r w:rsidRPr="00D657F0">
        <w:rPr>
          <w:b w:val="0"/>
          <w:spacing w:val="-4"/>
        </w:rPr>
        <w:t xml:space="preserve"> </w:t>
      </w:r>
      <w:r w:rsidRPr="00D657F0">
        <w:rPr>
          <w:b w:val="0"/>
        </w:rPr>
        <w:t>$</w:t>
      </w:r>
      <w:r w:rsidR="009328BC" w:rsidRPr="00D657F0">
        <w:rPr>
          <w:b w:val="0"/>
        </w:rPr>
        <w:t>250,000</w:t>
      </w:r>
      <w:r w:rsidR="0093383B" w:rsidRPr="00D657F0">
        <w:rPr>
          <w:b w:val="0"/>
        </w:rPr>
        <w:t xml:space="preserve"> </w:t>
      </w:r>
      <w:r w:rsidRPr="00D657F0">
        <w:rPr>
          <w:b w:val="0"/>
        </w:rPr>
        <w:t xml:space="preserve">will be available to support </w:t>
      </w:r>
      <w:r w:rsidR="0034122B" w:rsidRPr="00D657F0">
        <w:rPr>
          <w:b w:val="0"/>
        </w:rPr>
        <w:t>Year 1</w:t>
      </w:r>
      <w:r w:rsidRPr="00D657F0">
        <w:rPr>
          <w:b w:val="0"/>
        </w:rPr>
        <w:t xml:space="preserve"> </w:t>
      </w:r>
      <w:r w:rsidR="0034122B" w:rsidRPr="00D657F0">
        <w:rPr>
          <w:b w:val="0"/>
        </w:rPr>
        <w:t>funding and $</w:t>
      </w:r>
      <w:r w:rsidR="0093383B" w:rsidRPr="00D657F0">
        <w:rPr>
          <w:b w:val="0"/>
        </w:rPr>
        <w:t>250,000</w:t>
      </w:r>
      <w:r w:rsidR="0034122B" w:rsidRPr="00D657F0">
        <w:rPr>
          <w:b w:val="0"/>
        </w:rPr>
        <w:t xml:space="preserve"> for Year 2 funding</w:t>
      </w:r>
      <w:r w:rsidRPr="00D657F0">
        <w:rPr>
          <w:b w:val="0"/>
        </w:rPr>
        <w:t>.</w:t>
      </w:r>
      <w:r w:rsidR="009B7F16" w:rsidRPr="00D657F0">
        <w:rPr>
          <w:b w:val="0"/>
        </w:rPr>
        <w:t xml:space="preserve"> </w:t>
      </w:r>
      <w:bookmarkEnd w:id="3"/>
      <w:r w:rsidRPr="00E55B5F">
        <w:rPr>
          <w:b w:val="0"/>
          <w:bCs w:val="0"/>
        </w:rPr>
        <w:t>DCDEE</w:t>
      </w:r>
      <w:r w:rsidRPr="00E55B5F">
        <w:rPr>
          <w:b w:val="0"/>
          <w:bCs w:val="0"/>
          <w:spacing w:val="-4"/>
        </w:rPr>
        <w:t xml:space="preserve"> </w:t>
      </w:r>
      <w:r w:rsidRPr="00E55B5F">
        <w:rPr>
          <w:b w:val="0"/>
          <w:bCs w:val="0"/>
        </w:rPr>
        <w:t>will</w:t>
      </w:r>
      <w:r w:rsidRPr="00E55B5F">
        <w:rPr>
          <w:b w:val="0"/>
          <w:bCs w:val="0"/>
          <w:spacing w:val="-3"/>
        </w:rPr>
        <w:t xml:space="preserve"> </w:t>
      </w:r>
      <w:r w:rsidRPr="00E55B5F">
        <w:rPr>
          <w:b w:val="0"/>
          <w:bCs w:val="0"/>
        </w:rPr>
        <w:t>determine</w:t>
      </w:r>
      <w:r w:rsidRPr="00E55B5F">
        <w:rPr>
          <w:b w:val="0"/>
          <w:bCs w:val="0"/>
          <w:spacing w:val="-4"/>
        </w:rPr>
        <w:t xml:space="preserve"> </w:t>
      </w:r>
      <w:r w:rsidRPr="00E55B5F">
        <w:rPr>
          <w:b w:val="0"/>
          <w:bCs w:val="0"/>
        </w:rPr>
        <w:t>the</w:t>
      </w:r>
      <w:r w:rsidRPr="00E55B5F">
        <w:rPr>
          <w:b w:val="0"/>
          <w:bCs w:val="0"/>
          <w:spacing w:val="-4"/>
        </w:rPr>
        <w:t xml:space="preserve"> </w:t>
      </w:r>
      <w:r w:rsidRPr="00E55B5F">
        <w:rPr>
          <w:b w:val="0"/>
          <w:bCs w:val="0"/>
        </w:rPr>
        <w:t>actual</w:t>
      </w:r>
      <w:r w:rsidRPr="00E55B5F">
        <w:rPr>
          <w:b w:val="0"/>
          <w:bCs w:val="0"/>
          <w:spacing w:val="-3"/>
        </w:rPr>
        <w:t xml:space="preserve"> </w:t>
      </w:r>
      <w:r w:rsidRPr="00E55B5F">
        <w:rPr>
          <w:b w:val="0"/>
          <w:bCs w:val="0"/>
        </w:rPr>
        <w:t>funding</w:t>
      </w:r>
      <w:r w:rsidRPr="00E55B5F">
        <w:rPr>
          <w:b w:val="0"/>
          <w:bCs w:val="0"/>
          <w:spacing w:val="-4"/>
        </w:rPr>
        <w:t xml:space="preserve"> </w:t>
      </w:r>
      <w:r w:rsidRPr="00E55B5F">
        <w:rPr>
          <w:b w:val="0"/>
          <w:bCs w:val="0"/>
        </w:rPr>
        <w:t>amount</w:t>
      </w:r>
      <w:r w:rsidRPr="00E55B5F">
        <w:rPr>
          <w:b w:val="0"/>
          <w:bCs w:val="0"/>
          <w:spacing w:val="-3"/>
        </w:rPr>
        <w:t xml:space="preserve"> </w:t>
      </w:r>
      <w:r w:rsidRPr="00E55B5F">
        <w:rPr>
          <w:b w:val="0"/>
          <w:bCs w:val="0"/>
        </w:rPr>
        <w:t>based</w:t>
      </w:r>
      <w:r w:rsidRPr="00E55B5F">
        <w:rPr>
          <w:b w:val="0"/>
          <w:bCs w:val="0"/>
          <w:spacing w:val="-3"/>
        </w:rPr>
        <w:t xml:space="preserve"> </w:t>
      </w:r>
      <w:r w:rsidRPr="00E55B5F">
        <w:rPr>
          <w:b w:val="0"/>
          <w:bCs w:val="0"/>
        </w:rPr>
        <w:t>on</w:t>
      </w:r>
      <w:r w:rsidRPr="00E55B5F">
        <w:rPr>
          <w:b w:val="0"/>
          <w:bCs w:val="0"/>
          <w:spacing w:val="-3"/>
        </w:rPr>
        <w:t xml:space="preserve"> </w:t>
      </w:r>
      <w:r w:rsidRPr="00E55B5F">
        <w:rPr>
          <w:b w:val="0"/>
          <w:bCs w:val="0"/>
        </w:rPr>
        <w:t>the</w:t>
      </w:r>
      <w:r w:rsidRPr="00E55B5F">
        <w:rPr>
          <w:b w:val="0"/>
          <w:bCs w:val="0"/>
          <w:spacing w:val="-1"/>
        </w:rPr>
        <w:t xml:space="preserve"> </w:t>
      </w:r>
      <w:r w:rsidRPr="00E55B5F">
        <w:rPr>
          <w:b w:val="0"/>
          <w:bCs w:val="0"/>
        </w:rPr>
        <w:t>proposed</w:t>
      </w:r>
      <w:r w:rsidRPr="00E55B5F">
        <w:rPr>
          <w:b w:val="0"/>
          <w:bCs w:val="0"/>
          <w:spacing w:val="-3"/>
        </w:rPr>
        <w:t xml:space="preserve"> </w:t>
      </w:r>
      <w:r w:rsidRPr="00E55B5F">
        <w:rPr>
          <w:b w:val="0"/>
          <w:bCs w:val="0"/>
        </w:rPr>
        <w:t>execution</w:t>
      </w:r>
      <w:r w:rsidRPr="00E55B5F">
        <w:rPr>
          <w:b w:val="0"/>
          <w:bCs w:val="0"/>
          <w:spacing w:val="-3"/>
        </w:rPr>
        <w:t xml:space="preserve"> </w:t>
      </w:r>
      <w:r w:rsidRPr="00E55B5F">
        <w:rPr>
          <w:b w:val="0"/>
          <w:bCs w:val="0"/>
        </w:rPr>
        <w:t>of the project and the utilization of funds as outlined in the successful applicant’s proposal, pending funding availability.</w:t>
      </w:r>
    </w:p>
    <w:p w14:paraId="0FC3B6A0" w14:textId="77777777" w:rsidR="00F174D1" w:rsidRPr="00E55B5F" w:rsidRDefault="00F174D1" w:rsidP="009B7F16">
      <w:pPr>
        <w:pStyle w:val="Heading1"/>
        <w:spacing w:before="80"/>
        <w:ind w:left="0" w:right="10"/>
        <w:rPr>
          <w:b w:val="0"/>
          <w:bCs w:val="0"/>
        </w:rPr>
      </w:pPr>
    </w:p>
    <w:p w14:paraId="101E87C8" w14:textId="77777777" w:rsidR="00F174D1" w:rsidRDefault="00F174D1" w:rsidP="009B7F16">
      <w:pPr>
        <w:pStyle w:val="Heading1"/>
        <w:spacing w:before="80"/>
        <w:ind w:left="0" w:right="10"/>
      </w:pPr>
    </w:p>
    <w:p w14:paraId="101B04EF" w14:textId="6241C48F" w:rsidR="007B206E" w:rsidRPr="00D657F0" w:rsidRDefault="00CA4AD1" w:rsidP="009B7F16">
      <w:pPr>
        <w:pStyle w:val="Heading1"/>
        <w:spacing w:before="80"/>
        <w:ind w:left="0" w:right="10"/>
        <w:rPr>
          <w:b w:val="0"/>
        </w:rPr>
      </w:pPr>
      <w:r w:rsidRPr="00D657F0">
        <w:lastRenderedPageBreak/>
        <w:t>Applicant</w:t>
      </w:r>
      <w:r w:rsidRPr="00D657F0">
        <w:rPr>
          <w:spacing w:val="-2"/>
        </w:rPr>
        <w:t xml:space="preserve"> Eligibility</w:t>
      </w:r>
      <w:r w:rsidRPr="00D657F0">
        <w:rPr>
          <w:b w:val="0"/>
          <w:spacing w:val="-2"/>
        </w:rPr>
        <w:t>:</w:t>
      </w:r>
    </w:p>
    <w:p w14:paraId="592BFC2B" w14:textId="7FAFB5E0" w:rsidR="007B206E" w:rsidRDefault="00555179" w:rsidP="009B7F16">
      <w:pPr>
        <w:pStyle w:val="BodyText"/>
        <w:ind w:right="10"/>
        <w:rPr>
          <w:rStyle w:val="ui-provider"/>
        </w:rPr>
      </w:pPr>
      <w:r>
        <w:rPr>
          <w:rStyle w:val="ui-provider"/>
        </w:rPr>
        <w:t>This RFA is open to state agencies and universities, public and private nonprofit organizations with a current 501(c)(3) standing and expertise in identifying and serving young children and their families experiencing homelessness. </w:t>
      </w:r>
    </w:p>
    <w:p w14:paraId="178CBF8D" w14:textId="77777777" w:rsidR="00555179" w:rsidRPr="00D657F0" w:rsidRDefault="00555179" w:rsidP="009B7F16">
      <w:pPr>
        <w:pStyle w:val="BodyText"/>
        <w:ind w:right="10"/>
      </w:pPr>
    </w:p>
    <w:p w14:paraId="0775DE95" w14:textId="77777777" w:rsidR="007B206E" w:rsidRPr="00D657F0" w:rsidRDefault="00CA4AD1" w:rsidP="009B7F16">
      <w:pPr>
        <w:pStyle w:val="Heading1"/>
        <w:ind w:left="0" w:right="10"/>
        <w:rPr>
          <w:b w:val="0"/>
        </w:rPr>
      </w:pPr>
      <w:r w:rsidRPr="00D657F0">
        <w:t>How</w:t>
      </w:r>
      <w:r w:rsidRPr="00D657F0">
        <w:rPr>
          <w:spacing w:val="2"/>
        </w:rPr>
        <w:t xml:space="preserve"> </w:t>
      </w:r>
      <w:r w:rsidRPr="00D657F0">
        <w:t xml:space="preserve">to </w:t>
      </w:r>
      <w:r w:rsidRPr="00D657F0">
        <w:rPr>
          <w:spacing w:val="-2"/>
        </w:rPr>
        <w:t>Apply</w:t>
      </w:r>
      <w:r w:rsidRPr="00D657F0">
        <w:rPr>
          <w:b w:val="0"/>
          <w:spacing w:val="-2"/>
        </w:rPr>
        <w:t>:</w:t>
      </w:r>
    </w:p>
    <w:p w14:paraId="4FE8AF41" w14:textId="77777777" w:rsidR="007B206E" w:rsidRPr="00D657F0" w:rsidRDefault="007B206E" w:rsidP="009B7F16">
      <w:pPr>
        <w:pStyle w:val="BodyText"/>
        <w:ind w:right="10"/>
      </w:pPr>
    </w:p>
    <w:p w14:paraId="2C982223" w14:textId="77777777" w:rsidR="007B206E" w:rsidRPr="00D657F0" w:rsidRDefault="00CA4AD1" w:rsidP="009B7F16">
      <w:pPr>
        <w:spacing w:before="1"/>
        <w:ind w:right="10"/>
        <w:rPr>
          <w:sz w:val="24"/>
          <w:szCs w:val="24"/>
        </w:rPr>
      </w:pPr>
      <w:r w:rsidRPr="00D657F0">
        <w:rPr>
          <w:b/>
          <w:sz w:val="24"/>
          <w:szCs w:val="24"/>
        </w:rPr>
        <w:t>EMAIL</w:t>
      </w:r>
      <w:r w:rsidRPr="00D657F0">
        <w:rPr>
          <w:b/>
          <w:spacing w:val="-3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an</w:t>
      </w:r>
      <w:r w:rsidRPr="00D657F0">
        <w:rPr>
          <w:b/>
          <w:spacing w:val="-2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electronic</w:t>
      </w:r>
      <w:r w:rsidRPr="00D657F0">
        <w:rPr>
          <w:b/>
          <w:spacing w:val="-2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PDF</w:t>
      </w:r>
      <w:r w:rsidRPr="00D657F0">
        <w:rPr>
          <w:b/>
          <w:spacing w:val="-6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of</w:t>
      </w:r>
      <w:r w:rsidRPr="00D657F0">
        <w:rPr>
          <w:b/>
          <w:spacing w:val="-2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your</w:t>
      </w:r>
      <w:r w:rsidRPr="00D657F0">
        <w:rPr>
          <w:b/>
          <w:spacing w:val="-4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application</w:t>
      </w:r>
      <w:r w:rsidRPr="00D657F0">
        <w:rPr>
          <w:b/>
          <w:spacing w:val="-3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to</w:t>
      </w:r>
      <w:r w:rsidRPr="00D657F0">
        <w:rPr>
          <w:b/>
          <w:spacing w:val="-3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the</w:t>
      </w:r>
      <w:r w:rsidRPr="00D657F0">
        <w:rPr>
          <w:b/>
          <w:spacing w:val="-4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NC</w:t>
      </w:r>
      <w:r w:rsidRPr="00D657F0">
        <w:rPr>
          <w:b/>
          <w:spacing w:val="-4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Division</w:t>
      </w:r>
      <w:r w:rsidRPr="00D657F0">
        <w:rPr>
          <w:b/>
          <w:spacing w:val="-3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of</w:t>
      </w:r>
      <w:r w:rsidRPr="00D657F0">
        <w:rPr>
          <w:b/>
          <w:spacing w:val="-2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 xml:space="preserve">Child Development and Early Education via this email: </w:t>
      </w:r>
      <w:hyperlink r:id="rId9">
        <w:r w:rsidRPr="00D657F0">
          <w:rPr>
            <w:color w:val="0000FF"/>
            <w:spacing w:val="-2"/>
            <w:sz w:val="24"/>
            <w:szCs w:val="24"/>
            <w:u w:val="single" w:color="0000FF"/>
          </w:rPr>
          <w:t>DCDEE.Contracts.Unit.RFA@dhhs.nc.gov</w:t>
        </w:r>
      </w:hyperlink>
    </w:p>
    <w:p w14:paraId="50A99C16" w14:textId="72BA581E" w:rsidR="007B206E" w:rsidRPr="00D657F0" w:rsidRDefault="00CA4AD1" w:rsidP="009B7F16">
      <w:pPr>
        <w:spacing w:before="276"/>
        <w:ind w:right="10"/>
        <w:jc w:val="both"/>
        <w:rPr>
          <w:sz w:val="24"/>
          <w:szCs w:val="24"/>
        </w:rPr>
      </w:pPr>
      <w:r w:rsidRPr="00D657F0">
        <w:rPr>
          <w:sz w:val="24"/>
          <w:szCs w:val="24"/>
        </w:rPr>
        <w:t>The signature of an authorized official is required on the application face sheet.</w:t>
      </w:r>
      <w:r w:rsidRPr="00D657F0">
        <w:rPr>
          <w:spacing w:val="40"/>
          <w:sz w:val="24"/>
          <w:szCs w:val="24"/>
        </w:rPr>
        <w:t xml:space="preserve"> </w:t>
      </w:r>
      <w:r w:rsidRPr="00D657F0">
        <w:rPr>
          <w:sz w:val="24"/>
          <w:szCs w:val="24"/>
        </w:rPr>
        <w:t>An electronic</w:t>
      </w:r>
      <w:r w:rsidRPr="00D657F0">
        <w:rPr>
          <w:spacing w:val="-6"/>
          <w:sz w:val="24"/>
          <w:szCs w:val="24"/>
        </w:rPr>
        <w:t xml:space="preserve"> </w:t>
      </w:r>
      <w:r w:rsidRPr="00D657F0">
        <w:rPr>
          <w:sz w:val="24"/>
          <w:szCs w:val="24"/>
        </w:rPr>
        <w:t>signature</w:t>
      </w:r>
      <w:r w:rsidRPr="00D657F0">
        <w:rPr>
          <w:spacing w:val="-5"/>
          <w:sz w:val="24"/>
          <w:szCs w:val="24"/>
        </w:rPr>
        <w:t xml:space="preserve"> </w:t>
      </w:r>
      <w:r w:rsidRPr="00D657F0">
        <w:rPr>
          <w:sz w:val="24"/>
          <w:szCs w:val="24"/>
        </w:rPr>
        <w:t>or</w:t>
      </w:r>
      <w:r w:rsidRPr="00D657F0">
        <w:rPr>
          <w:spacing w:val="-3"/>
          <w:sz w:val="24"/>
          <w:szCs w:val="24"/>
        </w:rPr>
        <w:t xml:space="preserve"> </w:t>
      </w:r>
      <w:r w:rsidRPr="00D657F0">
        <w:rPr>
          <w:sz w:val="24"/>
          <w:szCs w:val="24"/>
        </w:rPr>
        <w:t>an</w:t>
      </w:r>
      <w:r w:rsidRPr="00D657F0">
        <w:rPr>
          <w:spacing w:val="-2"/>
          <w:sz w:val="24"/>
          <w:szCs w:val="24"/>
        </w:rPr>
        <w:t xml:space="preserve"> </w:t>
      </w:r>
      <w:r w:rsidRPr="00D657F0">
        <w:rPr>
          <w:sz w:val="24"/>
          <w:szCs w:val="24"/>
        </w:rPr>
        <w:t>electronic</w:t>
      </w:r>
      <w:r w:rsidRPr="00D657F0">
        <w:rPr>
          <w:spacing w:val="-5"/>
          <w:sz w:val="24"/>
          <w:szCs w:val="24"/>
        </w:rPr>
        <w:t xml:space="preserve"> </w:t>
      </w:r>
      <w:r w:rsidRPr="00D657F0">
        <w:rPr>
          <w:sz w:val="24"/>
          <w:szCs w:val="24"/>
        </w:rPr>
        <w:t>scanned copy</w:t>
      </w:r>
      <w:r w:rsidRPr="00D657F0">
        <w:rPr>
          <w:spacing w:val="-6"/>
          <w:sz w:val="24"/>
          <w:szCs w:val="24"/>
        </w:rPr>
        <w:t xml:space="preserve"> </w:t>
      </w:r>
      <w:r w:rsidRPr="00D657F0">
        <w:rPr>
          <w:sz w:val="24"/>
          <w:szCs w:val="24"/>
        </w:rPr>
        <w:t>of</w:t>
      </w:r>
      <w:r w:rsidRPr="00D657F0">
        <w:rPr>
          <w:spacing w:val="-4"/>
          <w:sz w:val="24"/>
          <w:szCs w:val="24"/>
        </w:rPr>
        <w:t xml:space="preserve"> </w:t>
      </w:r>
      <w:r w:rsidRPr="00D657F0">
        <w:rPr>
          <w:sz w:val="24"/>
          <w:szCs w:val="24"/>
        </w:rPr>
        <w:t>the</w:t>
      </w:r>
      <w:r w:rsidRPr="00D657F0">
        <w:rPr>
          <w:spacing w:val="-5"/>
          <w:sz w:val="24"/>
          <w:szCs w:val="24"/>
        </w:rPr>
        <w:t xml:space="preserve"> </w:t>
      </w:r>
      <w:r w:rsidRPr="00D657F0">
        <w:rPr>
          <w:sz w:val="24"/>
          <w:szCs w:val="24"/>
        </w:rPr>
        <w:t>signed</w:t>
      </w:r>
      <w:r w:rsidRPr="00D657F0">
        <w:rPr>
          <w:spacing w:val="-4"/>
          <w:sz w:val="24"/>
          <w:szCs w:val="24"/>
        </w:rPr>
        <w:t xml:space="preserve"> </w:t>
      </w:r>
      <w:r w:rsidRPr="00D657F0">
        <w:rPr>
          <w:sz w:val="24"/>
          <w:szCs w:val="24"/>
        </w:rPr>
        <w:t>application</w:t>
      </w:r>
      <w:r w:rsidRPr="00D657F0">
        <w:rPr>
          <w:spacing w:val="-2"/>
          <w:sz w:val="24"/>
          <w:szCs w:val="24"/>
        </w:rPr>
        <w:t xml:space="preserve"> </w:t>
      </w:r>
      <w:r w:rsidRPr="00D657F0">
        <w:rPr>
          <w:sz w:val="24"/>
          <w:szCs w:val="24"/>
        </w:rPr>
        <w:t>face</w:t>
      </w:r>
      <w:r w:rsidRPr="00D657F0">
        <w:rPr>
          <w:spacing w:val="-5"/>
          <w:sz w:val="24"/>
          <w:szCs w:val="24"/>
        </w:rPr>
        <w:t xml:space="preserve"> </w:t>
      </w:r>
      <w:r w:rsidRPr="00D657F0">
        <w:rPr>
          <w:sz w:val="24"/>
          <w:szCs w:val="24"/>
        </w:rPr>
        <w:t>sheet will be accepted.</w:t>
      </w:r>
      <w:r w:rsidRPr="00D657F0">
        <w:rPr>
          <w:spacing w:val="40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Only electronic application submissions via email will be</w:t>
      </w:r>
      <w:r w:rsidR="008B34C4" w:rsidRPr="00D657F0">
        <w:rPr>
          <w:sz w:val="24"/>
          <w:szCs w:val="24"/>
        </w:rPr>
        <w:t xml:space="preserve"> </w:t>
      </w:r>
      <w:r w:rsidRPr="00D657F0">
        <w:rPr>
          <w:sz w:val="24"/>
          <w:szCs w:val="24"/>
        </w:rPr>
        <w:t>accepted,</w:t>
      </w:r>
      <w:r w:rsidRPr="00D657F0">
        <w:rPr>
          <w:spacing w:val="-4"/>
          <w:sz w:val="24"/>
          <w:szCs w:val="24"/>
        </w:rPr>
        <w:t xml:space="preserve"> </w:t>
      </w:r>
      <w:r w:rsidRPr="00D657F0">
        <w:rPr>
          <w:sz w:val="24"/>
          <w:szCs w:val="24"/>
        </w:rPr>
        <w:t>i.e.,</w:t>
      </w:r>
      <w:r w:rsidRPr="00D657F0">
        <w:rPr>
          <w:spacing w:val="-4"/>
          <w:sz w:val="24"/>
          <w:szCs w:val="24"/>
        </w:rPr>
        <w:t xml:space="preserve"> </w:t>
      </w:r>
      <w:r w:rsidRPr="00D657F0">
        <w:rPr>
          <w:sz w:val="24"/>
          <w:szCs w:val="24"/>
        </w:rPr>
        <w:t>do</w:t>
      </w:r>
      <w:r w:rsidRPr="00D657F0">
        <w:rPr>
          <w:spacing w:val="-4"/>
          <w:sz w:val="24"/>
          <w:szCs w:val="24"/>
        </w:rPr>
        <w:t xml:space="preserve"> </w:t>
      </w:r>
      <w:r w:rsidRPr="00D657F0">
        <w:rPr>
          <w:sz w:val="24"/>
          <w:szCs w:val="24"/>
        </w:rPr>
        <w:t>not</w:t>
      </w:r>
      <w:r w:rsidRPr="00D657F0">
        <w:rPr>
          <w:spacing w:val="-3"/>
          <w:sz w:val="24"/>
          <w:szCs w:val="24"/>
        </w:rPr>
        <w:t xml:space="preserve"> </w:t>
      </w:r>
      <w:r w:rsidRPr="00D657F0">
        <w:rPr>
          <w:sz w:val="24"/>
          <w:szCs w:val="24"/>
        </w:rPr>
        <w:t>mail,</w:t>
      </w:r>
      <w:r w:rsidRPr="00D657F0">
        <w:rPr>
          <w:spacing w:val="-4"/>
          <w:sz w:val="24"/>
          <w:szCs w:val="24"/>
        </w:rPr>
        <w:t xml:space="preserve"> </w:t>
      </w:r>
      <w:r w:rsidRPr="00D657F0">
        <w:rPr>
          <w:sz w:val="24"/>
          <w:szCs w:val="24"/>
        </w:rPr>
        <w:t>fax,</w:t>
      </w:r>
      <w:r w:rsidRPr="00D657F0">
        <w:rPr>
          <w:spacing w:val="-4"/>
          <w:sz w:val="24"/>
          <w:szCs w:val="24"/>
        </w:rPr>
        <w:t xml:space="preserve"> </w:t>
      </w:r>
      <w:r w:rsidRPr="00D657F0">
        <w:rPr>
          <w:sz w:val="24"/>
          <w:szCs w:val="24"/>
        </w:rPr>
        <w:t>or</w:t>
      </w:r>
      <w:r w:rsidRPr="00D657F0">
        <w:rPr>
          <w:spacing w:val="-5"/>
          <w:sz w:val="24"/>
          <w:szCs w:val="24"/>
        </w:rPr>
        <w:t xml:space="preserve"> </w:t>
      </w:r>
      <w:r w:rsidRPr="00D657F0">
        <w:rPr>
          <w:sz w:val="24"/>
          <w:szCs w:val="24"/>
        </w:rPr>
        <w:t>deliver</w:t>
      </w:r>
      <w:r w:rsidRPr="00D657F0">
        <w:rPr>
          <w:spacing w:val="-5"/>
          <w:sz w:val="24"/>
          <w:szCs w:val="24"/>
        </w:rPr>
        <w:t xml:space="preserve"> </w:t>
      </w:r>
      <w:r w:rsidRPr="00D657F0">
        <w:rPr>
          <w:sz w:val="24"/>
          <w:szCs w:val="24"/>
        </w:rPr>
        <w:t>copies</w:t>
      </w:r>
      <w:r w:rsidRPr="00D657F0">
        <w:rPr>
          <w:spacing w:val="-5"/>
          <w:sz w:val="24"/>
          <w:szCs w:val="24"/>
        </w:rPr>
        <w:t xml:space="preserve"> </w:t>
      </w:r>
      <w:r w:rsidRPr="00D657F0">
        <w:rPr>
          <w:sz w:val="24"/>
          <w:szCs w:val="24"/>
        </w:rPr>
        <w:t>of</w:t>
      </w:r>
      <w:r w:rsidRPr="00D657F0">
        <w:rPr>
          <w:spacing w:val="-3"/>
          <w:sz w:val="24"/>
          <w:szCs w:val="24"/>
        </w:rPr>
        <w:t xml:space="preserve"> </w:t>
      </w:r>
      <w:r w:rsidRPr="00D657F0">
        <w:rPr>
          <w:sz w:val="24"/>
          <w:szCs w:val="24"/>
        </w:rPr>
        <w:t>the</w:t>
      </w:r>
      <w:r w:rsidRPr="00D657F0">
        <w:rPr>
          <w:spacing w:val="-4"/>
          <w:sz w:val="24"/>
          <w:szCs w:val="24"/>
        </w:rPr>
        <w:t xml:space="preserve"> </w:t>
      </w:r>
      <w:r w:rsidRPr="00D657F0">
        <w:rPr>
          <w:sz w:val="24"/>
          <w:szCs w:val="24"/>
        </w:rPr>
        <w:t>application</w:t>
      </w:r>
      <w:r w:rsidRPr="00D657F0">
        <w:rPr>
          <w:spacing w:val="-3"/>
          <w:sz w:val="24"/>
          <w:szCs w:val="24"/>
        </w:rPr>
        <w:t xml:space="preserve"> </w:t>
      </w:r>
      <w:r w:rsidRPr="00D657F0">
        <w:rPr>
          <w:sz w:val="24"/>
          <w:szCs w:val="24"/>
        </w:rPr>
        <w:t>to</w:t>
      </w:r>
      <w:r w:rsidRPr="00D657F0">
        <w:rPr>
          <w:spacing w:val="-4"/>
          <w:sz w:val="24"/>
          <w:szCs w:val="24"/>
        </w:rPr>
        <w:t xml:space="preserve"> </w:t>
      </w:r>
      <w:r w:rsidRPr="00D657F0">
        <w:rPr>
          <w:sz w:val="24"/>
          <w:szCs w:val="24"/>
        </w:rPr>
        <w:t>DCDEE’s physical or mailing address.</w:t>
      </w:r>
    </w:p>
    <w:p w14:paraId="15D5E95D" w14:textId="77777777" w:rsidR="007B206E" w:rsidRPr="00D657F0" w:rsidRDefault="007B206E" w:rsidP="009B7F16">
      <w:pPr>
        <w:pStyle w:val="BodyText"/>
        <w:ind w:right="10"/>
        <w:rPr>
          <w:b/>
        </w:rPr>
      </w:pPr>
    </w:p>
    <w:p w14:paraId="4A664171" w14:textId="77777777" w:rsidR="007B206E" w:rsidRPr="00D657F0" w:rsidRDefault="00CA4AD1" w:rsidP="009B7F16">
      <w:pPr>
        <w:ind w:right="10"/>
        <w:rPr>
          <w:b/>
          <w:sz w:val="24"/>
          <w:szCs w:val="24"/>
        </w:rPr>
      </w:pPr>
      <w:r w:rsidRPr="00D657F0">
        <w:rPr>
          <w:b/>
          <w:sz w:val="24"/>
          <w:szCs w:val="24"/>
        </w:rPr>
        <w:t>Intent</w:t>
      </w:r>
      <w:r w:rsidRPr="00D657F0">
        <w:rPr>
          <w:b/>
          <w:spacing w:val="-2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to</w:t>
      </w:r>
      <w:r w:rsidRPr="00D657F0">
        <w:rPr>
          <w:b/>
          <w:spacing w:val="-2"/>
          <w:sz w:val="24"/>
          <w:szCs w:val="24"/>
        </w:rPr>
        <w:t xml:space="preserve"> Apply:</w:t>
      </w:r>
    </w:p>
    <w:p w14:paraId="4FE96FC8" w14:textId="27CCAB8A" w:rsidR="007B206E" w:rsidRPr="00D657F0" w:rsidRDefault="00CA4AD1" w:rsidP="009B7F16">
      <w:pPr>
        <w:pStyle w:val="NoSpacing"/>
        <w:rPr>
          <w:sz w:val="24"/>
          <w:szCs w:val="24"/>
        </w:rPr>
      </w:pPr>
      <w:r w:rsidRPr="00D657F0">
        <w:rPr>
          <w:sz w:val="24"/>
          <w:szCs w:val="24"/>
        </w:rPr>
        <w:t xml:space="preserve">Eligible agencies and/or organizations interested in applying for this RFA are encouraged to notify DCDEE of their intent to apply via the following link, </w:t>
      </w:r>
      <w:bookmarkStart w:id="4" w:name="_Hlk168933448"/>
      <w:r w:rsidR="00774996" w:rsidRPr="00D657F0">
        <w:fldChar w:fldCharType="begin"/>
      </w:r>
      <w:r w:rsidR="00774996" w:rsidRPr="00D657F0">
        <w:rPr>
          <w:sz w:val="24"/>
          <w:szCs w:val="24"/>
        </w:rPr>
        <w:instrText xml:space="preserve"> HYPERLINK "https://www.surveymonkey.com/r/HXXCYVP" </w:instrText>
      </w:r>
      <w:r w:rsidR="00774996" w:rsidRPr="00D657F0">
        <w:fldChar w:fldCharType="separate"/>
      </w:r>
      <w:r w:rsidR="00050F24" w:rsidRPr="00D657F0">
        <w:rPr>
          <w:rStyle w:val="Hyperlink"/>
          <w:sz w:val="24"/>
          <w:szCs w:val="24"/>
        </w:rPr>
        <w:t>https://www.surveymonkey.com/r/HXXCYVP</w:t>
      </w:r>
      <w:r w:rsidR="00774996" w:rsidRPr="00D657F0">
        <w:rPr>
          <w:rStyle w:val="Hyperlink"/>
          <w:sz w:val="24"/>
          <w:szCs w:val="24"/>
        </w:rPr>
        <w:fldChar w:fldCharType="end"/>
      </w:r>
      <w:bookmarkEnd w:id="4"/>
      <w:r w:rsidR="00067CA8" w:rsidRPr="00D657F0">
        <w:rPr>
          <w:sz w:val="24"/>
          <w:szCs w:val="24"/>
        </w:rPr>
        <w:t xml:space="preserve"> </w:t>
      </w:r>
      <w:r w:rsidRPr="00D657F0">
        <w:rPr>
          <w:sz w:val="24"/>
          <w:szCs w:val="24"/>
        </w:rPr>
        <w:t>no</w:t>
      </w:r>
      <w:r w:rsidRPr="00D657F0">
        <w:rPr>
          <w:spacing w:val="-5"/>
          <w:sz w:val="24"/>
          <w:szCs w:val="24"/>
        </w:rPr>
        <w:t xml:space="preserve"> </w:t>
      </w:r>
      <w:r w:rsidRPr="00D657F0">
        <w:rPr>
          <w:sz w:val="24"/>
          <w:szCs w:val="24"/>
        </w:rPr>
        <w:t>later</w:t>
      </w:r>
      <w:r w:rsidRPr="00D657F0">
        <w:rPr>
          <w:spacing w:val="-7"/>
          <w:sz w:val="24"/>
          <w:szCs w:val="24"/>
        </w:rPr>
        <w:t xml:space="preserve"> </w:t>
      </w:r>
      <w:r w:rsidRPr="00D657F0">
        <w:rPr>
          <w:sz w:val="24"/>
          <w:szCs w:val="24"/>
        </w:rPr>
        <w:t>than</w:t>
      </w:r>
      <w:r w:rsidRPr="00D657F0">
        <w:rPr>
          <w:spacing w:val="-5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5:00</w:t>
      </w:r>
      <w:r w:rsidRPr="00D657F0">
        <w:rPr>
          <w:b/>
          <w:spacing w:val="-6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p.m.,</w:t>
      </w:r>
      <w:r w:rsidRPr="00D657F0">
        <w:rPr>
          <w:b/>
          <w:spacing w:val="-3"/>
          <w:sz w:val="24"/>
          <w:szCs w:val="24"/>
        </w:rPr>
        <w:t xml:space="preserve"> </w:t>
      </w:r>
      <w:r w:rsidR="00BC580C" w:rsidRPr="00D657F0">
        <w:rPr>
          <w:b/>
          <w:sz w:val="24"/>
          <w:szCs w:val="24"/>
        </w:rPr>
        <w:t>August</w:t>
      </w:r>
      <w:r w:rsidRPr="00D657F0">
        <w:rPr>
          <w:b/>
          <w:spacing w:val="-3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29,</w:t>
      </w:r>
      <w:r w:rsidRPr="00D657F0">
        <w:rPr>
          <w:b/>
          <w:spacing w:val="-5"/>
          <w:sz w:val="24"/>
          <w:szCs w:val="24"/>
        </w:rPr>
        <w:t xml:space="preserve"> </w:t>
      </w:r>
      <w:r w:rsidRPr="00D657F0">
        <w:rPr>
          <w:b/>
          <w:sz w:val="24"/>
          <w:szCs w:val="24"/>
        </w:rPr>
        <w:t>202</w:t>
      </w:r>
      <w:r w:rsidR="00021034" w:rsidRPr="00D657F0">
        <w:rPr>
          <w:b/>
          <w:sz w:val="24"/>
          <w:szCs w:val="24"/>
        </w:rPr>
        <w:t>4</w:t>
      </w:r>
      <w:r w:rsidRPr="00D657F0">
        <w:rPr>
          <w:sz w:val="24"/>
          <w:szCs w:val="24"/>
        </w:rPr>
        <w:t>.</w:t>
      </w:r>
    </w:p>
    <w:p w14:paraId="49721C6E" w14:textId="77777777" w:rsidR="007B206E" w:rsidRPr="00D657F0" w:rsidRDefault="007B206E" w:rsidP="009B7F16">
      <w:pPr>
        <w:pStyle w:val="BodyText"/>
        <w:ind w:right="10"/>
        <w:jc w:val="both"/>
      </w:pPr>
    </w:p>
    <w:p w14:paraId="39B97A75" w14:textId="13A9C9E8" w:rsidR="007B206E" w:rsidRPr="00D657F0" w:rsidRDefault="00CA4AD1" w:rsidP="009B7F16">
      <w:pPr>
        <w:pStyle w:val="BodyText"/>
        <w:ind w:right="10"/>
        <w:jc w:val="both"/>
      </w:pPr>
      <w:r w:rsidRPr="00D657F0">
        <w:t>Agencies</w:t>
      </w:r>
      <w:r w:rsidR="00D66380" w:rsidRPr="00D657F0">
        <w:t xml:space="preserve"> and/or organizations</w:t>
      </w:r>
      <w:r w:rsidRPr="00D657F0">
        <w:t xml:space="preserve"> are </w:t>
      </w:r>
      <w:r w:rsidRPr="00D657F0">
        <w:rPr>
          <w:b/>
        </w:rPr>
        <w:t xml:space="preserve">not </w:t>
      </w:r>
      <w:r w:rsidRPr="00D657F0">
        <w:t>required to notify of their intent to respond to this RFA; this information is requested to assist DCDEE in planning. Responses to this notice of intent are not binding and will not impact the review and scoring of your RFA submission.</w:t>
      </w:r>
      <w:r w:rsidRPr="00D657F0">
        <w:rPr>
          <w:spacing w:val="-3"/>
        </w:rPr>
        <w:t xml:space="preserve"> </w:t>
      </w:r>
      <w:r w:rsidRPr="00D657F0">
        <w:t>Data</w:t>
      </w:r>
      <w:r w:rsidRPr="00D657F0">
        <w:rPr>
          <w:spacing w:val="-3"/>
        </w:rPr>
        <w:t xml:space="preserve"> </w:t>
      </w:r>
      <w:r w:rsidRPr="00D657F0">
        <w:t>from</w:t>
      </w:r>
      <w:r w:rsidRPr="00D657F0">
        <w:rPr>
          <w:spacing w:val="-3"/>
        </w:rPr>
        <w:t xml:space="preserve"> </w:t>
      </w:r>
      <w:r w:rsidRPr="00D657F0">
        <w:t>this</w:t>
      </w:r>
      <w:r w:rsidRPr="00D657F0">
        <w:rPr>
          <w:spacing w:val="-3"/>
        </w:rPr>
        <w:t xml:space="preserve"> </w:t>
      </w:r>
      <w:r w:rsidRPr="00D657F0">
        <w:t>survey</w:t>
      </w:r>
      <w:r w:rsidRPr="00D657F0">
        <w:rPr>
          <w:spacing w:val="-6"/>
        </w:rPr>
        <w:t xml:space="preserve"> </w:t>
      </w:r>
      <w:r w:rsidRPr="00D657F0">
        <w:t>is</w:t>
      </w:r>
      <w:r w:rsidRPr="00D657F0">
        <w:rPr>
          <w:spacing w:val="-3"/>
        </w:rPr>
        <w:t xml:space="preserve"> </w:t>
      </w:r>
      <w:r w:rsidRPr="00D657F0">
        <w:t>used</w:t>
      </w:r>
      <w:r w:rsidRPr="00D657F0">
        <w:rPr>
          <w:spacing w:val="-3"/>
        </w:rPr>
        <w:t xml:space="preserve"> </w:t>
      </w:r>
      <w:r w:rsidRPr="00D657F0">
        <w:t>by</w:t>
      </w:r>
      <w:r w:rsidRPr="00D657F0">
        <w:rPr>
          <w:spacing w:val="-7"/>
        </w:rPr>
        <w:t xml:space="preserve"> </w:t>
      </w:r>
      <w:r w:rsidRPr="00D657F0">
        <w:t>the</w:t>
      </w:r>
      <w:r w:rsidRPr="00D657F0">
        <w:rPr>
          <w:spacing w:val="-3"/>
        </w:rPr>
        <w:t xml:space="preserve"> </w:t>
      </w:r>
      <w:r w:rsidRPr="00D657F0">
        <w:t>State</w:t>
      </w:r>
      <w:r w:rsidRPr="00D657F0">
        <w:rPr>
          <w:spacing w:val="-3"/>
        </w:rPr>
        <w:t xml:space="preserve"> </w:t>
      </w:r>
      <w:r w:rsidRPr="00D657F0">
        <w:t>PREP</w:t>
      </w:r>
      <w:r w:rsidRPr="00D657F0">
        <w:rPr>
          <w:spacing w:val="-3"/>
        </w:rPr>
        <w:t xml:space="preserve"> </w:t>
      </w:r>
      <w:r w:rsidRPr="00D657F0">
        <w:t>Team</w:t>
      </w:r>
      <w:r w:rsidRPr="00D657F0">
        <w:rPr>
          <w:spacing w:val="-3"/>
        </w:rPr>
        <w:t xml:space="preserve"> </w:t>
      </w:r>
      <w:r w:rsidRPr="00D657F0">
        <w:t>for</w:t>
      </w:r>
      <w:r w:rsidRPr="00D657F0">
        <w:rPr>
          <w:spacing w:val="-3"/>
        </w:rPr>
        <w:t xml:space="preserve"> </w:t>
      </w:r>
      <w:r w:rsidRPr="00D657F0">
        <w:t>planning</w:t>
      </w:r>
      <w:r w:rsidRPr="00D657F0">
        <w:rPr>
          <w:spacing w:val="-4"/>
        </w:rPr>
        <w:t xml:space="preserve"> </w:t>
      </w:r>
      <w:r w:rsidRPr="00D657F0">
        <w:t>and research purposes only.</w:t>
      </w:r>
    </w:p>
    <w:p w14:paraId="1B9BB3D2" w14:textId="77777777" w:rsidR="007B206E" w:rsidRPr="00D657F0" w:rsidRDefault="007B206E" w:rsidP="009B7F16">
      <w:pPr>
        <w:pStyle w:val="BodyText"/>
        <w:spacing w:before="1"/>
        <w:ind w:right="10"/>
        <w:jc w:val="both"/>
      </w:pPr>
    </w:p>
    <w:p w14:paraId="3B035C4D" w14:textId="77777777" w:rsidR="00F174D1" w:rsidRDefault="00CA4AD1" w:rsidP="009B7F16">
      <w:pPr>
        <w:pStyle w:val="BodyText"/>
        <w:ind w:right="10"/>
        <w:jc w:val="both"/>
      </w:pPr>
      <w:r w:rsidRPr="00D657F0">
        <w:rPr>
          <w:b/>
        </w:rPr>
        <w:t xml:space="preserve">BIDDER’S CONFERENCE: </w:t>
      </w:r>
      <w:r w:rsidRPr="00D657F0">
        <w:t xml:space="preserve">DCDEE plans on hosting a Bidder’s Conference for this RFA on </w:t>
      </w:r>
      <w:r w:rsidR="00203B64" w:rsidRPr="00D657F0">
        <w:rPr>
          <w:b/>
        </w:rPr>
        <w:t>August 23</w:t>
      </w:r>
      <w:r w:rsidRPr="00D657F0">
        <w:rPr>
          <w:b/>
        </w:rPr>
        <w:t>, 202</w:t>
      </w:r>
      <w:r w:rsidR="007D3EA5" w:rsidRPr="00D657F0">
        <w:rPr>
          <w:b/>
        </w:rPr>
        <w:t>4</w:t>
      </w:r>
      <w:r w:rsidRPr="00D657F0">
        <w:rPr>
          <w:b/>
        </w:rPr>
        <w:t xml:space="preserve"> at 1:</w:t>
      </w:r>
      <w:r w:rsidR="0031113F" w:rsidRPr="00D657F0">
        <w:rPr>
          <w:b/>
        </w:rPr>
        <w:t>3</w:t>
      </w:r>
      <w:r w:rsidRPr="00D657F0">
        <w:rPr>
          <w:b/>
        </w:rPr>
        <w:t xml:space="preserve">0 pm. </w:t>
      </w:r>
      <w:r w:rsidRPr="00D657F0">
        <w:t>During this time</w:t>
      </w:r>
      <w:r w:rsidR="00F401C2" w:rsidRPr="00D657F0">
        <w:t>,</w:t>
      </w:r>
      <w:r w:rsidRPr="00D657F0">
        <w:t xml:space="preserve"> an overview of the RFA will be presented along with an opportunity for Q&amp;A.</w:t>
      </w:r>
      <w:bookmarkStart w:id="5" w:name="_Hlk168933643"/>
      <w:r w:rsidR="000307C3" w:rsidRPr="00D657F0">
        <w:t xml:space="preserve"> </w:t>
      </w:r>
    </w:p>
    <w:p w14:paraId="03F34B23" w14:textId="77777777" w:rsidR="00F174D1" w:rsidRDefault="00F174D1" w:rsidP="009B7F16">
      <w:pPr>
        <w:pStyle w:val="BodyText"/>
        <w:ind w:right="10"/>
        <w:jc w:val="both"/>
      </w:pPr>
    </w:p>
    <w:p w14:paraId="3F4E468C" w14:textId="3063AAC3" w:rsidR="00A50161" w:rsidRPr="00D657F0" w:rsidRDefault="000307C3" w:rsidP="009B7F16">
      <w:pPr>
        <w:pStyle w:val="BodyText"/>
        <w:ind w:right="10"/>
        <w:jc w:val="both"/>
      </w:pPr>
      <w:r w:rsidRPr="00F174D1">
        <w:rPr>
          <w:b/>
          <w:bCs/>
        </w:rPr>
        <w:t>Please click the link to join</w:t>
      </w:r>
    </w:p>
    <w:tbl>
      <w:tblPr>
        <w:tblW w:w="7830" w:type="dxa"/>
        <w:tblCellSpacing w:w="15" w:type="dxa"/>
        <w:tblLook w:val="04A0" w:firstRow="1" w:lastRow="0" w:firstColumn="1" w:lastColumn="0" w:noHBand="0" w:noVBand="1"/>
      </w:tblPr>
      <w:tblGrid>
        <w:gridCol w:w="7830"/>
      </w:tblGrid>
      <w:tr w:rsidR="00EB3E2D" w:rsidRPr="00D657F0" w14:paraId="108E82A3" w14:textId="77777777" w:rsidTr="00EB3E2D">
        <w:trPr>
          <w:tblCellSpacing w:w="15" w:type="dxa"/>
        </w:trPr>
        <w:tc>
          <w:tcPr>
            <w:tcW w:w="7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5"/>
          <w:p w14:paraId="49D2A07D" w14:textId="77777777" w:rsidR="00EB3E2D" w:rsidRDefault="00EB3E2D" w:rsidP="009B7F16">
            <w:pPr>
              <w:wordWrap w:val="0"/>
              <w:spacing w:line="360" w:lineRule="atLeast"/>
              <w:rPr>
                <w:color w:val="333333"/>
                <w:sz w:val="24"/>
                <w:szCs w:val="24"/>
              </w:rPr>
            </w:pPr>
            <w:r w:rsidRPr="00D657F0">
              <w:rPr>
                <w:color w:val="333333"/>
                <w:sz w:val="24"/>
                <w:szCs w:val="24"/>
              </w:rPr>
              <w:fldChar w:fldCharType="begin"/>
            </w:r>
            <w:r w:rsidRPr="00D657F0">
              <w:rPr>
                <w:color w:val="333333"/>
                <w:sz w:val="24"/>
                <w:szCs w:val="24"/>
              </w:rPr>
              <w:instrText xml:space="preserve"> HYPERLINK "https://gcc02.safelinks.protection.outlook.com/?url=https%3A%2F%2Fncgov.webex.com%2Fncgov%2Fj.php%3FMTID%3Dm21ad5a69ebfb1670ed3305e2034e36e9&amp;data=05%7C02%7Cceleste.pleasant%40dhhs.nc.gov%7C93045fb34e494aa4f30f08dc9f7752b8%7C7a7681dcb9d0449a85c3ecc26cd7ed19%7C0%7C0%7C638560582040011761%7CUnknown%7CTWFpbGZsb3d8eyJWIjoiMC4wLjAwMDAiLCJQIjoiV2luMzIiLCJBTiI6Ik1haWwiLCJXVCI6Mn0%3D%7C0%7C%7C%7C&amp;sdata=ttFfUHSYExyCfyiTWeqN3F7sPFtKJgJje%2BcGMcKRxu8%3D&amp;reserved=0" \t "_blank" </w:instrText>
            </w:r>
            <w:r w:rsidRPr="00D657F0">
              <w:rPr>
                <w:color w:val="333333"/>
                <w:sz w:val="24"/>
                <w:szCs w:val="24"/>
              </w:rPr>
              <w:fldChar w:fldCharType="separate"/>
            </w:r>
            <w:r w:rsidRPr="00D657F0">
              <w:rPr>
                <w:rStyle w:val="Hyperlink"/>
                <w:color w:val="005E7D"/>
                <w:sz w:val="24"/>
                <w:szCs w:val="24"/>
              </w:rPr>
              <w:t>https://ncgov.webex.com/ncgov/j.php?MTID=m21ad5a69ebfb1670ed3305e2034e36e9</w:t>
            </w:r>
            <w:r w:rsidRPr="00D657F0">
              <w:rPr>
                <w:color w:val="333333"/>
                <w:sz w:val="24"/>
                <w:szCs w:val="24"/>
              </w:rPr>
              <w:fldChar w:fldCharType="end"/>
            </w:r>
          </w:p>
          <w:p w14:paraId="3EC46CCB" w14:textId="77777777" w:rsidR="00F174D1" w:rsidRPr="00D657F0" w:rsidRDefault="00F174D1" w:rsidP="009B7F16">
            <w:pPr>
              <w:wordWrap w:val="0"/>
              <w:spacing w:line="360" w:lineRule="atLeast"/>
              <w:rPr>
                <w:color w:val="333333"/>
                <w:sz w:val="24"/>
                <w:szCs w:val="24"/>
              </w:rPr>
            </w:pPr>
          </w:p>
        </w:tc>
      </w:tr>
    </w:tbl>
    <w:p w14:paraId="4636675A" w14:textId="77777777" w:rsidR="00EB3E2D" w:rsidRPr="00D657F0" w:rsidRDefault="00EB3E2D" w:rsidP="009B7F16">
      <w:pPr>
        <w:spacing w:line="270" w:lineRule="atLeast"/>
        <w:rPr>
          <w:vanish/>
          <w:color w:val="333333"/>
          <w:sz w:val="24"/>
          <w:szCs w:val="24"/>
        </w:rPr>
      </w:pPr>
    </w:p>
    <w:tbl>
      <w:tblPr>
        <w:tblW w:w="9090" w:type="dxa"/>
        <w:tblCellSpacing w:w="15" w:type="dxa"/>
        <w:tblLook w:val="04A0" w:firstRow="1" w:lastRow="0" w:firstColumn="1" w:lastColumn="0" w:noHBand="0" w:noVBand="1"/>
      </w:tblPr>
      <w:tblGrid>
        <w:gridCol w:w="9090"/>
      </w:tblGrid>
      <w:tr w:rsidR="00EF4AC1" w:rsidRPr="00D657F0" w14:paraId="3AD7BCE9" w14:textId="77777777" w:rsidTr="00EF4AC1">
        <w:trPr>
          <w:trHeight w:val="222"/>
          <w:tblCellSpacing w:w="15" w:type="dxa"/>
        </w:trPr>
        <w:tc>
          <w:tcPr>
            <w:tcW w:w="90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E614E" w14:textId="0FB09238" w:rsidR="00EF4AC1" w:rsidRPr="00D657F0" w:rsidRDefault="00EF4AC1" w:rsidP="00EF4AC1">
            <w:pPr>
              <w:spacing w:line="300" w:lineRule="atLeast"/>
              <w:rPr>
                <w:color w:val="333333"/>
                <w:sz w:val="24"/>
                <w:szCs w:val="24"/>
              </w:rPr>
            </w:pPr>
            <w:r w:rsidRPr="00D657F0">
              <w:rPr>
                <w:b/>
                <w:sz w:val="24"/>
                <w:szCs w:val="24"/>
              </w:rPr>
              <w:t>Join by the webinar number</w:t>
            </w:r>
          </w:p>
        </w:tc>
      </w:tr>
      <w:tr w:rsidR="00F5455B" w:rsidRPr="00D657F0" w14:paraId="04092928" w14:textId="77777777" w:rsidTr="00EF4AC1">
        <w:trPr>
          <w:trHeight w:val="222"/>
          <w:tblCellSpacing w:w="15" w:type="dxa"/>
        </w:trPr>
        <w:tc>
          <w:tcPr>
            <w:tcW w:w="90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4592"/>
            </w:tblGrid>
            <w:tr w:rsidR="00EF4AC1" w:rsidRPr="00D657F0" w14:paraId="54A12B2E" w14:textId="77777777" w:rsidTr="00B26EB9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0CF1B2" w14:textId="77777777" w:rsidR="00EF4AC1" w:rsidRPr="00D657F0" w:rsidRDefault="00EF4AC1" w:rsidP="00EF4AC1">
                  <w:pPr>
                    <w:spacing w:line="330" w:lineRule="atLeast"/>
                    <w:rPr>
                      <w:color w:val="333333"/>
                      <w:sz w:val="24"/>
                      <w:szCs w:val="24"/>
                    </w:rPr>
                  </w:pPr>
                  <w:r w:rsidRPr="00D657F0">
                    <w:rPr>
                      <w:color w:val="333333"/>
                      <w:sz w:val="24"/>
                      <w:szCs w:val="24"/>
                    </w:rPr>
                    <w:t xml:space="preserve">Webinar number (access code): 2425 160 0054 </w:t>
                  </w:r>
                </w:p>
              </w:tc>
            </w:tr>
          </w:tbl>
          <w:p w14:paraId="460264AB" w14:textId="77777777" w:rsidR="00EF4AC1" w:rsidRPr="00D657F0" w:rsidRDefault="00EF4AC1" w:rsidP="00EF4AC1">
            <w:pPr>
              <w:spacing w:line="270" w:lineRule="atLeast"/>
              <w:rPr>
                <w:vanish/>
                <w:color w:val="333333"/>
                <w:sz w:val="24"/>
                <w:szCs w:val="24"/>
              </w:rPr>
            </w:pPr>
          </w:p>
          <w:tbl>
            <w:tblPr>
              <w:tblW w:w="729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7290"/>
            </w:tblGrid>
            <w:tr w:rsidR="00EF4AC1" w:rsidRPr="00D657F0" w14:paraId="06156533" w14:textId="77777777" w:rsidTr="00B26EB9">
              <w:trPr>
                <w:trHeight w:val="290"/>
                <w:tblCellSpacing w:w="15" w:type="dxa"/>
              </w:trPr>
              <w:tc>
                <w:tcPr>
                  <w:tcW w:w="72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DCCF9B" w14:textId="77777777" w:rsidR="00EF4AC1" w:rsidRPr="00D657F0" w:rsidRDefault="00EF4AC1" w:rsidP="00EF4AC1">
                  <w:pPr>
                    <w:spacing w:line="330" w:lineRule="atLeast"/>
                    <w:rPr>
                      <w:color w:val="333333"/>
                      <w:sz w:val="24"/>
                      <w:szCs w:val="24"/>
                    </w:rPr>
                  </w:pPr>
                  <w:r w:rsidRPr="00D657F0">
                    <w:rPr>
                      <w:color w:val="333333"/>
                      <w:sz w:val="24"/>
                      <w:szCs w:val="24"/>
                    </w:rPr>
                    <w:t xml:space="preserve">Webinar password: home (4663 when dialing from a phone or video system) </w:t>
                  </w:r>
                </w:p>
              </w:tc>
            </w:tr>
          </w:tbl>
          <w:p w14:paraId="6F114175" w14:textId="7CA2E06F" w:rsidR="00F5455B" w:rsidRPr="00D657F0" w:rsidRDefault="00F5455B" w:rsidP="009B7F16">
            <w:pPr>
              <w:spacing w:line="300" w:lineRule="atLeast"/>
              <w:rPr>
                <w:color w:val="333333"/>
                <w:sz w:val="24"/>
                <w:szCs w:val="24"/>
              </w:rPr>
            </w:pPr>
          </w:p>
        </w:tc>
      </w:tr>
    </w:tbl>
    <w:p w14:paraId="655B3B53" w14:textId="77777777" w:rsidR="00EB3E2D" w:rsidRDefault="00EB3E2D" w:rsidP="009B7F16">
      <w:pPr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p w14:paraId="1EEC0615" w14:textId="77777777" w:rsidR="00EB3E2D" w:rsidRPr="00AA1424" w:rsidRDefault="00EB3E2D" w:rsidP="009B7F16">
      <w:pPr>
        <w:spacing w:line="270" w:lineRule="atLeast"/>
        <w:rPr>
          <w:vanish/>
          <w:color w:val="333333"/>
          <w:sz w:val="24"/>
          <w:szCs w:val="24"/>
        </w:rPr>
      </w:pPr>
    </w:p>
    <w:p w14:paraId="59C8E9F3" w14:textId="77777777" w:rsidR="00EB3E2D" w:rsidRPr="00AA1424" w:rsidRDefault="00EB3E2D" w:rsidP="009B7F16">
      <w:pPr>
        <w:spacing w:line="270" w:lineRule="atLeast"/>
        <w:rPr>
          <w:vanish/>
          <w:color w:val="333333"/>
          <w:sz w:val="24"/>
          <w:szCs w:val="24"/>
        </w:rPr>
      </w:pPr>
    </w:p>
    <w:sectPr w:rsidR="00EB3E2D" w:rsidRPr="00AA1424" w:rsidSect="00EB3E2D">
      <w:headerReference w:type="default" r:id="rId10"/>
      <w:footerReference w:type="default" r:id="rId11"/>
      <w:pgSz w:w="12240" w:h="15840"/>
      <w:pgMar w:top="634" w:right="1710" w:bottom="0" w:left="1440" w:header="187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8017F" w14:textId="77777777" w:rsidR="000E219E" w:rsidRDefault="000E219E">
      <w:r>
        <w:separator/>
      </w:r>
    </w:p>
  </w:endnote>
  <w:endnote w:type="continuationSeparator" w:id="0">
    <w:p w14:paraId="26285853" w14:textId="77777777" w:rsidR="000E219E" w:rsidRDefault="000E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FF768" w14:textId="77777777" w:rsidR="007B206E" w:rsidRDefault="00CA4AD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946836B" wp14:editId="312C8B78">
              <wp:simplePos x="0" y="0"/>
              <wp:positionH relativeFrom="page">
                <wp:posOffset>6516369</wp:posOffset>
              </wp:positionH>
              <wp:positionV relativeFrom="page">
                <wp:posOffset>9420385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A3B54" w14:textId="77777777" w:rsidR="007B206E" w:rsidRDefault="00CA4AD1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946836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13.1pt;margin-top:741.7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" filled="f" stroked="f">
              <v:textbox inset="0,0,0,0">
                <w:txbxContent>
                  <w:p w14:paraId="034A3B54" w14:textId="77777777" w:rsidR="007B206E" w:rsidRDefault="00CA4AD1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8873C" w14:textId="77777777" w:rsidR="000E219E" w:rsidRDefault="000E219E">
      <w:r>
        <w:separator/>
      </w:r>
    </w:p>
  </w:footnote>
  <w:footnote w:type="continuationSeparator" w:id="0">
    <w:p w14:paraId="501FCD2D" w14:textId="77777777" w:rsidR="000E219E" w:rsidRDefault="000E219E">
      <w:r>
        <w:continuationSeparator/>
      </w:r>
    </w:p>
  </w:footnote>
  <w:footnote w:id="1">
    <w:p w14:paraId="0B89379C" w14:textId="77777777" w:rsidR="00F5455B" w:rsidRDefault="00F5455B" w:rsidP="00F5455B">
      <w:pPr>
        <w:pStyle w:val="NoSpacing"/>
      </w:pPr>
      <w:r>
        <w:rPr>
          <w:rStyle w:val="FootnoteReference"/>
        </w:rPr>
        <w:footnoteRef/>
      </w:r>
      <w:r>
        <w:t xml:space="preserve"> </w:t>
      </w:r>
      <w:r w:rsidRPr="004B0C0E">
        <w:rPr>
          <w:sz w:val="24"/>
          <w:szCs w:val="24"/>
        </w:rPr>
        <w:t>U.S. Department of Health and Human Services, Administration for Children and Families, National Center on Parent, Family and Comm</w:t>
      </w:r>
      <w:r>
        <w:t xml:space="preserve">unity Engagement. (2019). </w:t>
      </w:r>
      <w:r>
        <w:rPr>
          <w:vertAlign w:val="superscript"/>
        </w:rPr>
        <w:t> </w:t>
      </w:r>
      <w:r>
        <w:t>Family Outreach Series: Strategies for Outreach to Families Experiencing Homelessness  </w:t>
      </w:r>
      <w:hyperlink r:id="rId1" w:history="1">
        <w:r>
          <w:rPr>
            <w:rStyle w:val="Hyperlink"/>
          </w:rPr>
          <w:t>https://childcareta.acf.hhs.gov/sites/default/files/family-outreach-series-strategies-outreach-families-experiencing-homelessness_eng_0.pdf</w:t>
        </w:r>
      </w:hyperlink>
      <w:r>
        <w:t xml:space="preserve">  </w:t>
      </w:r>
    </w:p>
    <w:p w14:paraId="2A270C27" w14:textId="77777777" w:rsidR="00F5455B" w:rsidRDefault="00F5455B" w:rsidP="00F5455B">
      <w:pPr>
        <w:rPr>
          <w:sz w:val="24"/>
          <w:szCs w:val="24"/>
        </w:rPr>
      </w:pPr>
    </w:p>
    <w:p w14:paraId="55A8283C" w14:textId="6F769769" w:rsidR="00F5455B" w:rsidRDefault="00F5455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B93F2" w14:textId="77777777" w:rsidR="007B206E" w:rsidRDefault="00CA4AD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C8A57D0" wp14:editId="1257B1A3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20675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67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A0C35" w14:textId="77777777" w:rsidR="007B206E" w:rsidRDefault="007B206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C8A57D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pt;margin-top:9.15pt;width:252.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" filled="f" stroked="f">
              <v:textbox inset="0,0,0,0">
                <w:txbxContent>
                  <w:p w14:paraId="71CA0C35" w14:textId="77777777" w:rsidR="007B206E" w:rsidRDefault="007B206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D3E34"/>
    <w:multiLevelType w:val="hybridMultilevel"/>
    <w:tmpl w:val="0F5CBCC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6E"/>
    <w:rsid w:val="000065AA"/>
    <w:rsid w:val="00021034"/>
    <w:rsid w:val="000307C3"/>
    <w:rsid w:val="000332E1"/>
    <w:rsid w:val="00045A5A"/>
    <w:rsid w:val="00050F24"/>
    <w:rsid w:val="00067CA8"/>
    <w:rsid w:val="000C4A9C"/>
    <w:rsid w:val="000E219E"/>
    <w:rsid w:val="001842E1"/>
    <w:rsid w:val="00203B64"/>
    <w:rsid w:val="00274761"/>
    <w:rsid w:val="0031113F"/>
    <w:rsid w:val="003279BC"/>
    <w:rsid w:val="0034122B"/>
    <w:rsid w:val="00370B22"/>
    <w:rsid w:val="003847C7"/>
    <w:rsid w:val="00390628"/>
    <w:rsid w:val="00390B11"/>
    <w:rsid w:val="003B38E7"/>
    <w:rsid w:val="003D2EBC"/>
    <w:rsid w:val="003F2324"/>
    <w:rsid w:val="004A0DC3"/>
    <w:rsid w:val="004B0C0E"/>
    <w:rsid w:val="004D049D"/>
    <w:rsid w:val="00540872"/>
    <w:rsid w:val="00555179"/>
    <w:rsid w:val="00581537"/>
    <w:rsid w:val="0059026E"/>
    <w:rsid w:val="005B32C0"/>
    <w:rsid w:val="005C445F"/>
    <w:rsid w:val="006010FA"/>
    <w:rsid w:val="006304BA"/>
    <w:rsid w:val="00707D86"/>
    <w:rsid w:val="007404F7"/>
    <w:rsid w:val="00774996"/>
    <w:rsid w:val="00782893"/>
    <w:rsid w:val="007B206E"/>
    <w:rsid w:val="007B269F"/>
    <w:rsid w:val="007D3EA5"/>
    <w:rsid w:val="0084348C"/>
    <w:rsid w:val="008B34C4"/>
    <w:rsid w:val="0091156C"/>
    <w:rsid w:val="009328BC"/>
    <w:rsid w:val="0093383B"/>
    <w:rsid w:val="009379EF"/>
    <w:rsid w:val="00960F94"/>
    <w:rsid w:val="009810F1"/>
    <w:rsid w:val="009B484D"/>
    <w:rsid w:val="009B7F16"/>
    <w:rsid w:val="009D7DF3"/>
    <w:rsid w:val="009E6A33"/>
    <w:rsid w:val="00A50161"/>
    <w:rsid w:val="00A83407"/>
    <w:rsid w:val="00AA1366"/>
    <w:rsid w:val="00AE344D"/>
    <w:rsid w:val="00B21BF0"/>
    <w:rsid w:val="00B4007A"/>
    <w:rsid w:val="00BB12D5"/>
    <w:rsid w:val="00BC580C"/>
    <w:rsid w:val="00C92B57"/>
    <w:rsid w:val="00CA4AD1"/>
    <w:rsid w:val="00D4076D"/>
    <w:rsid w:val="00D657F0"/>
    <w:rsid w:val="00D66380"/>
    <w:rsid w:val="00D90E11"/>
    <w:rsid w:val="00E55B5F"/>
    <w:rsid w:val="00EB3E2D"/>
    <w:rsid w:val="00EC7B7A"/>
    <w:rsid w:val="00ED456F"/>
    <w:rsid w:val="00EF4AC1"/>
    <w:rsid w:val="00F174D1"/>
    <w:rsid w:val="00F27D56"/>
    <w:rsid w:val="00F401C2"/>
    <w:rsid w:val="00F50F9C"/>
    <w:rsid w:val="00F5455B"/>
    <w:rsid w:val="00F6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B8600"/>
  <w15:docId w15:val="{4D619BD6-AE08-463D-A9ED-D80E850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262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11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6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15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5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1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3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A1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36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8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0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0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0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2893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4348C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7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7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076D"/>
    <w:rPr>
      <w:vertAlign w:val="superscript"/>
    </w:rPr>
  </w:style>
  <w:style w:type="character" w:customStyle="1" w:styleId="ui-provider">
    <w:name w:val="ui-provider"/>
    <w:basedOn w:val="DefaultParagraphFont"/>
    <w:rsid w:val="0055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CDEE.Contracts.Unit.RFA@dhhs.nc.go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cc02.safelinks.protection.outlook.com/?url=https%3A%2F%2Fchildcareta.acf.hhs.gov%2Fsites%2Fdefault%2Ffiles%2Ffamily-outreach-series-strategies-outreach-families-experiencing-homelessness_eng_0.pdf&amp;data=05%7C02%7Cceleste.pleasant%40dhhs.nc.gov%7C94f541365994464e557a08dca10efca8%7C7a7681dcb9d0449a85c3ecc26cd7ed19%7C0%7C0%7C638562332943004383%7CUnknown%7CTWFpbGZsb3d8eyJWIjoiMC4wLjAwMDAiLCJQIjoiV2luMzIiLCJBTiI6Ik1haWwiLCJXVCI6Mn0%3D%7C0%7C%7C%7C&amp;sdata=JQRdbVGOOpUnxBdQJjafsNu05SPyjryGI4aWGirtzX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nfoxworthy</dc:creator>
  <cp:lastModifiedBy>Pleasant, Celeste</cp:lastModifiedBy>
  <cp:revision>2</cp:revision>
  <dcterms:created xsi:type="dcterms:W3CDTF">2024-07-12T15:19:00Z</dcterms:created>
  <dcterms:modified xsi:type="dcterms:W3CDTF">2024-07-12T15:19:00Z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2024-05-10T00:00:00Z</vt:filetime>
  </property>
  <property fmtid="{D5CDD505-2E9C-101B-9397-08002B2CF9AE}" pid="5" name="Producer">
    <vt:lpwstr>PDFKit.NET 23.1.203.40784 DMV9</vt:lpwstr>
  </property>
</Properties>
</file>