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4FD5B" w14:textId="54E94416" w:rsidR="00B3166F" w:rsidRPr="00C53302" w:rsidRDefault="00B3166F" w:rsidP="00B3166F">
      <w:pPr>
        <w:spacing w:after="0" w:line="240" w:lineRule="auto"/>
        <w:rPr>
          <w:rFonts w:ascii="Calibri Light" w:hAnsi="Calibri Light"/>
          <w:b/>
        </w:rPr>
      </w:pPr>
      <w:r w:rsidRPr="00C53302">
        <w:rPr>
          <w:rFonts w:ascii="Calibri Light" w:hAnsi="Calibri Light"/>
          <w:b/>
        </w:rPr>
        <w:t>[Date]</w:t>
      </w:r>
    </w:p>
    <w:p w14:paraId="71E88E5E" w14:textId="01AA9ECB" w:rsidR="00B3166F" w:rsidRPr="00C53302" w:rsidRDefault="00B3166F" w:rsidP="00B3166F">
      <w:pPr>
        <w:spacing w:after="0" w:line="240" w:lineRule="auto"/>
        <w:rPr>
          <w:rFonts w:ascii="Calibri Light" w:hAnsi="Calibri Light"/>
        </w:rPr>
      </w:pPr>
    </w:p>
    <w:p w14:paraId="099A81EE" w14:textId="75F30D32" w:rsidR="00B3166F" w:rsidRPr="00C53302" w:rsidRDefault="00B3166F" w:rsidP="00B3166F">
      <w:pPr>
        <w:spacing w:after="0" w:line="240" w:lineRule="auto"/>
        <w:rPr>
          <w:rFonts w:ascii="Calibri Light" w:hAnsi="Calibri Light"/>
        </w:rPr>
      </w:pPr>
      <w:r w:rsidRPr="00C53302">
        <w:rPr>
          <w:rFonts w:ascii="Calibri Light" w:hAnsi="Calibri Light"/>
        </w:rPr>
        <w:t>Dear</w:t>
      </w:r>
      <w:r w:rsidRPr="00C53302">
        <w:rPr>
          <w:rFonts w:ascii="Calibri Light" w:hAnsi="Calibri Light"/>
          <w:b/>
        </w:rPr>
        <w:t xml:space="preserve"> [Insert </w:t>
      </w:r>
      <w:r w:rsidR="005F3A8C">
        <w:rPr>
          <w:rFonts w:ascii="Calibri Light" w:hAnsi="Calibri Light"/>
          <w:b/>
        </w:rPr>
        <w:t>Lactation Consultant</w:t>
      </w:r>
      <w:r w:rsidR="0094298B">
        <w:rPr>
          <w:rFonts w:ascii="Calibri Light" w:hAnsi="Calibri Light"/>
          <w:b/>
        </w:rPr>
        <w:t xml:space="preserve"> </w:t>
      </w:r>
      <w:r w:rsidR="00C94E74">
        <w:rPr>
          <w:rFonts w:ascii="Calibri Light" w:hAnsi="Calibri Light"/>
          <w:b/>
        </w:rPr>
        <w:t>Contact Name</w:t>
      </w:r>
      <w:r w:rsidRPr="00C53302">
        <w:rPr>
          <w:rFonts w:ascii="Calibri Light" w:hAnsi="Calibri Light"/>
          <w:b/>
        </w:rPr>
        <w:t>],</w:t>
      </w:r>
    </w:p>
    <w:p w14:paraId="283F4A05" w14:textId="1F076315" w:rsidR="00B3166F" w:rsidRPr="00C53302" w:rsidRDefault="00B3166F" w:rsidP="00B3166F">
      <w:pPr>
        <w:spacing w:after="0" w:line="240" w:lineRule="auto"/>
        <w:rPr>
          <w:rFonts w:ascii="Calibri Light" w:hAnsi="Calibri Light"/>
        </w:rPr>
      </w:pPr>
    </w:p>
    <w:p w14:paraId="4A5BCC50" w14:textId="1C2CF2D0" w:rsidR="00142430" w:rsidRDefault="003B2B82" w:rsidP="00142430">
      <w:pPr>
        <w:spacing w:after="0" w:line="240" w:lineRule="auto"/>
        <w:rPr>
          <w:rFonts w:ascii="Calibri Light" w:hAnsi="Calibri Light"/>
        </w:rPr>
      </w:pPr>
      <w:r w:rsidRPr="00F2670C">
        <w:rPr>
          <w:rFonts w:ascii="Calibri Light" w:hAnsi="Calibri Light"/>
        </w:rPr>
        <w:t xml:space="preserve">As a </w:t>
      </w:r>
      <w:r w:rsidR="005F3A8C" w:rsidRPr="00F2670C">
        <w:rPr>
          <w:rFonts w:ascii="Calibri Light" w:hAnsi="Calibri Light"/>
        </w:rPr>
        <w:t>lactation consultant</w:t>
      </w:r>
      <w:r w:rsidRPr="00F2670C">
        <w:rPr>
          <w:rFonts w:ascii="Calibri Light" w:hAnsi="Calibri Light"/>
        </w:rPr>
        <w:t xml:space="preserve">, you are </w:t>
      </w:r>
      <w:r w:rsidR="00B867A2">
        <w:rPr>
          <w:rFonts w:ascii="Calibri Light" w:hAnsi="Calibri Light"/>
        </w:rPr>
        <w:t>a vital part of</w:t>
      </w:r>
      <w:r w:rsidR="004042F1" w:rsidRPr="00F2670C">
        <w:rPr>
          <w:rFonts w:ascii="Calibri Light" w:hAnsi="Calibri Light"/>
        </w:rPr>
        <w:t xml:space="preserve"> </w:t>
      </w:r>
      <w:r w:rsidR="001C4947" w:rsidRPr="00F2670C">
        <w:rPr>
          <w:rFonts w:ascii="Calibri Light" w:hAnsi="Calibri Light"/>
        </w:rPr>
        <w:t>breastfeeding promotion and support in families</w:t>
      </w:r>
      <w:r w:rsidRPr="00F2670C">
        <w:rPr>
          <w:rFonts w:ascii="Calibri Light" w:hAnsi="Calibri Light"/>
        </w:rPr>
        <w:t xml:space="preserve">. </w:t>
      </w:r>
      <w:r w:rsidR="006473AB" w:rsidRPr="00F2670C">
        <w:rPr>
          <w:rFonts w:ascii="Calibri Light" w:hAnsi="Calibri Light"/>
        </w:rPr>
        <w:t>We at WIC know</w:t>
      </w:r>
      <w:r w:rsidR="00142430" w:rsidRPr="00F2670C">
        <w:rPr>
          <w:rFonts w:ascii="Calibri Light" w:hAnsi="Calibri Light"/>
        </w:rPr>
        <w:t xml:space="preserve"> </w:t>
      </w:r>
      <w:r w:rsidR="009807EC" w:rsidRPr="00F2670C">
        <w:rPr>
          <w:rFonts w:ascii="Calibri Light" w:hAnsi="Calibri Light"/>
        </w:rPr>
        <w:t>how much you do</w:t>
      </w:r>
      <w:r w:rsidR="00142430" w:rsidRPr="00F2670C">
        <w:rPr>
          <w:rFonts w:ascii="Calibri Light" w:hAnsi="Calibri Light"/>
        </w:rPr>
        <w:t xml:space="preserve"> and appreciate</w:t>
      </w:r>
      <w:r w:rsidR="004042F1" w:rsidRPr="00F2670C">
        <w:rPr>
          <w:rFonts w:ascii="Calibri Light" w:hAnsi="Calibri Light"/>
        </w:rPr>
        <w:t xml:space="preserve"> your efforts</w:t>
      </w:r>
      <w:r w:rsidRPr="00F2670C">
        <w:rPr>
          <w:rFonts w:ascii="Calibri Light" w:hAnsi="Calibri Light"/>
        </w:rPr>
        <w:t xml:space="preserve">! </w:t>
      </w:r>
      <w:r w:rsidR="004042F1" w:rsidRPr="00F2670C">
        <w:rPr>
          <w:rFonts w:ascii="Calibri Light" w:hAnsi="Calibri Light"/>
        </w:rPr>
        <w:t xml:space="preserve">We’re reaching out because WIC is the perfect addition to your referral list as we share the same goals to </w:t>
      </w:r>
      <w:r w:rsidR="00D80292" w:rsidRPr="00F2670C">
        <w:rPr>
          <w:rFonts w:ascii="Calibri Light" w:hAnsi="Calibri Light"/>
        </w:rPr>
        <w:t>endorse the provision of human milk as the standard method for infant feeding</w:t>
      </w:r>
      <w:r w:rsidR="00A92A3F" w:rsidRPr="00F2670C">
        <w:rPr>
          <w:rFonts w:ascii="Calibri Light" w:hAnsi="Calibri Light"/>
        </w:rPr>
        <w:t>.</w:t>
      </w:r>
      <w:r w:rsidR="00A92A3F">
        <w:rPr>
          <w:rFonts w:ascii="Calibri Light" w:hAnsi="Calibri Light"/>
        </w:rPr>
        <w:t xml:space="preserve"> </w:t>
      </w:r>
    </w:p>
    <w:p w14:paraId="00578632" w14:textId="77777777" w:rsidR="00142430" w:rsidRDefault="00142430" w:rsidP="00142430">
      <w:pPr>
        <w:spacing w:after="0" w:line="240" w:lineRule="auto"/>
        <w:rPr>
          <w:rFonts w:ascii="Calibri Light" w:hAnsi="Calibri Light"/>
        </w:rPr>
      </w:pPr>
    </w:p>
    <w:p w14:paraId="5263C5CE" w14:textId="2B2AB530" w:rsidR="00142430" w:rsidRPr="00C53302" w:rsidRDefault="00142430" w:rsidP="00142430">
      <w:pPr>
        <w:spacing w:after="0" w:line="240" w:lineRule="auto"/>
        <w:rPr>
          <w:rFonts w:ascii="Calibri Light" w:hAnsi="Calibri Light"/>
        </w:rPr>
      </w:pPr>
      <w:r w:rsidRPr="00C53302">
        <w:rPr>
          <w:rFonts w:ascii="Calibri Light" w:hAnsi="Calibri Light"/>
        </w:rPr>
        <w:t xml:space="preserve">WIC </w:t>
      </w:r>
      <w:r>
        <w:rPr>
          <w:rFonts w:ascii="Calibri Light" w:hAnsi="Calibri Light"/>
        </w:rPr>
        <w:t xml:space="preserve">is </w:t>
      </w:r>
      <w:r w:rsidRPr="00C53302">
        <w:rPr>
          <w:rFonts w:ascii="Calibri Light" w:hAnsi="Calibri Light"/>
        </w:rPr>
        <w:t xml:space="preserve">the Special Supplemental Nutrition Program for Women, Infants, and Children </w:t>
      </w:r>
      <w:r>
        <w:rPr>
          <w:rFonts w:ascii="Calibri Light" w:hAnsi="Calibri Light"/>
        </w:rPr>
        <w:t xml:space="preserve">and </w:t>
      </w:r>
      <w:r w:rsidRPr="00C53302">
        <w:rPr>
          <w:rFonts w:ascii="Calibri Light" w:hAnsi="Calibri Light"/>
        </w:rPr>
        <w:t>is the nation’s most successful and cost-effective public health nutrition program</w:t>
      </w:r>
      <w:r w:rsidR="00DE353E">
        <w:rPr>
          <w:rFonts w:ascii="Calibri Light" w:hAnsi="Calibri Light"/>
        </w:rPr>
        <w:t>.</w:t>
      </w:r>
      <w:r w:rsidR="00DE353E" w:rsidRPr="00C53302">
        <w:rPr>
          <w:rFonts w:ascii="Calibri Light" w:hAnsi="Calibri Light"/>
        </w:rPr>
        <w:t xml:space="preserve"> </w:t>
      </w:r>
      <w:r w:rsidR="00475BD6">
        <w:rPr>
          <w:rFonts w:ascii="Calibri Light" w:hAnsi="Calibri Light"/>
        </w:rPr>
        <w:t>It provides nutrition education, benefits for wholesome food, and community support for income-eligible pregnant, postpartum, and breastfeeding women, infants, and children up to five years old.</w:t>
      </w:r>
      <w:r w:rsidRPr="00C53302">
        <w:rPr>
          <w:rFonts w:ascii="Calibri Light" w:hAnsi="Calibri Light"/>
        </w:rPr>
        <w:t xml:space="preserve"> WIC has been in North Carolina for over 40 years and serves over 60% of eligible women, </w:t>
      </w:r>
      <w:proofErr w:type="gramStart"/>
      <w:r w:rsidRPr="00C53302">
        <w:rPr>
          <w:rFonts w:ascii="Calibri Light" w:hAnsi="Calibri Light"/>
        </w:rPr>
        <w:t>infants</w:t>
      </w:r>
      <w:proofErr w:type="gramEnd"/>
      <w:r w:rsidRPr="00C53302">
        <w:rPr>
          <w:rFonts w:ascii="Calibri Light" w:hAnsi="Calibri Light"/>
        </w:rPr>
        <w:t xml:space="preserve"> and children in the state at over 84 agencies! </w:t>
      </w:r>
    </w:p>
    <w:p w14:paraId="12BA12B7" w14:textId="77777777" w:rsidR="001A748F" w:rsidRDefault="001A748F" w:rsidP="00A875FE">
      <w:pPr>
        <w:spacing w:after="0" w:line="240" w:lineRule="auto"/>
        <w:rPr>
          <w:rFonts w:ascii="Calibri Light" w:hAnsi="Calibri Light"/>
        </w:rPr>
      </w:pPr>
    </w:p>
    <w:p w14:paraId="27C12AB8" w14:textId="6FFA241D" w:rsidR="006D208E" w:rsidRPr="00C53302" w:rsidRDefault="006D208E" w:rsidP="006D208E">
      <w:pPr>
        <w:spacing w:after="0" w:line="240" w:lineRule="auto"/>
        <w:rPr>
          <w:rFonts w:ascii="Calibri Light" w:hAnsi="Calibri Light"/>
        </w:rPr>
      </w:pPr>
      <w:r w:rsidRPr="00C53302">
        <w:rPr>
          <w:rFonts w:ascii="Calibri Light" w:hAnsi="Calibri Light"/>
        </w:rPr>
        <w:t xml:space="preserve">Our </w:t>
      </w:r>
      <w:r w:rsidR="00400C3C" w:rsidRPr="00C53302">
        <w:rPr>
          <w:rFonts w:ascii="Calibri Light" w:hAnsi="Calibri Light"/>
        </w:rPr>
        <w:t xml:space="preserve">agency is staffed with nutritionists, lactation consultants, healthcare professionals, and peers who are all ready to listen, share information, and provide guidance and moral support to </w:t>
      </w:r>
      <w:r w:rsidR="00E87AE5">
        <w:rPr>
          <w:rFonts w:ascii="Calibri Light" w:hAnsi="Calibri Light"/>
        </w:rPr>
        <w:t>the families you serve</w:t>
      </w:r>
      <w:r w:rsidR="00400C3C" w:rsidRPr="00C53302">
        <w:rPr>
          <w:rFonts w:ascii="Calibri Light" w:hAnsi="Calibri Light"/>
        </w:rPr>
        <w:t>. Additionally, WIC will provide</w:t>
      </w:r>
      <w:r w:rsidR="00E87AE5">
        <w:rPr>
          <w:rFonts w:ascii="Calibri Light" w:hAnsi="Calibri Light"/>
        </w:rPr>
        <w:t xml:space="preserve"> eligible families</w:t>
      </w:r>
      <w:r w:rsidR="00400C3C" w:rsidRPr="00C53302">
        <w:rPr>
          <w:rFonts w:ascii="Calibri Light" w:hAnsi="Calibri Light"/>
        </w:rPr>
        <w:t xml:space="preserve"> with </w:t>
      </w:r>
      <w:r w:rsidR="00A92A3F">
        <w:rPr>
          <w:rFonts w:ascii="Calibri Light" w:hAnsi="Calibri Light"/>
        </w:rPr>
        <w:t>nutrition education, benefits to purchase</w:t>
      </w:r>
      <w:r w:rsidR="00400C3C" w:rsidRPr="00C53302">
        <w:rPr>
          <w:rFonts w:ascii="Calibri Light" w:hAnsi="Calibri Light"/>
        </w:rPr>
        <w:t xml:space="preserve"> wholesome food</w:t>
      </w:r>
      <w:r w:rsidR="00A92A3F">
        <w:rPr>
          <w:rFonts w:ascii="Calibri Light" w:hAnsi="Calibri Light"/>
        </w:rPr>
        <w:t>,</w:t>
      </w:r>
      <w:r w:rsidR="00400C3C" w:rsidRPr="00C53302">
        <w:rPr>
          <w:rFonts w:ascii="Calibri Light" w:hAnsi="Calibri Light"/>
        </w:rPr>
        <w:t xml:space="preserve"> </w:t>
      </w:r>
      <w:r w:rsidR="007365F0">
        <w:rPr>
          <w:rFonts w:ascii="Calibri Light" w:hAnsi="Calibri Light"/>
        </w:rPr>
        <w:t>and</w:t>
      </w:r>
      <w:r w:rsidR="00400C3C" w:rsidRPr="00F2670C">
        <w:rPr>
          <w:rFonts w:ascii="Calibri Light" w:hAnsi="Calibri Light"/>
        </w:rPr>
        <w:t xml:space="preserve"> guidance </w:t>
      </w:r>
      <w:r w:rsidR="00B84B19">
        <w:rPr>
          <w:rFonts w:ascii="Calibri Light" w:hAnsi="Calibri Light"/>
        </w:rPr>
        <w:t>on</w:t>
      </w:r>
      <w:r w:rsidR="00400C3C" w:rsidRPr="00F2670C">
        <w:rPr>
          <w:rFonts w:ascii="Calibri Light" w:hAnsi="Calibri Light"/>
        </w:rPr>
        <w:t xml:space="preserve"> how to shop for, prepare, and incorporate healthy food into their lifestyle</w:t>
      </w:r>
      <w:r w:rsidR="00DE353E" w:rsidRPr="00F2670C">
        <w:rPr>
          <w:rFonts w:ascii="Calibri Light" w:hAnsi="Calibri Light"/>
        </w:rPr>
        <w:t xml:space="preserve">. </w:t>
      </w:r>
      <w:r w:rsidR="001C4947" w:rsidRPr="00F2670C">
        <w:rPr>
          <w:rFonts w:ascii="Calibri Light" w:hAnsi="Calibri Light"/>
        </w:rPr>
        <w:t xml:space="preserve">Breastfeeding education is provided to all pregnant and postpartum women, and breastfeeding supplies, including breast pumps, collection kids, and breastfeeding aids, </w:t>
      </w:r>
      <w:r w:rsidR="00D80292" w:rsidRPr="00F2670C">
        <w:rPr>
          <w:rFonts w:ascii="Calibri Light" w:hAnsi="Calibri Light"/>
        </w:rPr>
        <w:t>are</w:t>
      </w:r>
      <w:r w:rsidR="001C4947" w:rsidRPr="00F2670C">
        <w:rPr>
          <w:rFonts w:ascii="Calibri Light" w:hAnsi="Calibri Light"/>
        </w:rPr>
        <w:t xml:space="preserve"> issued to mothers when needed.</w:t>
      </w:r>
      <w:r w:rsidR="001C4947">
        <w:rPr>
          <w:rFonts w:ascii="Calibri Light" w:hAnsi="Calibri Light"/>
        </w:rPr>
        <w:t xml:space="preserve"> </w:t>
      </w:r>
      <w:r w:rsidR="00A87E99" w:rsidRPr="00C53302">
        <w:rPr>
          <w:rFonts w:ascii="Calibri Light" w:hAnsi="Calibri Light"/>
        </w:rPr>
        <w:t xml:space="preserve">We follow-up with </w:t>
      </w:r>
      <w:r w:rsidR="00F510DE">
        <w:rPr>
          <w:rFonts w:ascii="Calibri Light" w:hAnsi="Calibri Light"/>
        </w:rPr>
        <w:t>families</w:t>
      </w:r>
      <w:r w:rsidR="00E87AE5">
        <w:rPr>
          <w:rFonts w:ascii="Calibri Light" w:hAnsi="Calibri Light"/>
        </w:rPr>
        <w:t xml:space="preserve"> to </w:t>
      </w:r>
      <w:r w:rsidR="00A87E99" w:rsidRPr="00C53302">
        <w:rPr>
          <w:rFonts w:ascii="Calibri Light" w:hAnsi="Calibri Light"/>
        </w:rPr>
        <w:t xml:space="preserve">perform health checks at least every six months and can connect them with resources outside of WIC like: dentists, pediatricians, immunization services, substance abuse counselors, domestic abuse counselors, and social services. By referring </w:t>
      </w:r>
      <w:r w:rsidR="00E87AE5">
        <w:rPr>
          <w:rFonts w:ascii="Calibri Light" w:hAnsi="Calibri Light"/>
        </w:rPr>
        <w:t xml:space="preserve">families </w:t>
      </w:r>
      <w:r w:rsidR="00A87E99" w:rsidRPr="00C53302">
        <w:rPr>
          <w:rFonts w:ascii="Calibri Light" w:hAnsi="Calibri Light"/>
        </w:rPr>
        <w:t>to WIC</w:t>
      </w:r>
      <w:r w:rsidR="00A92A3F">
        <w:rPr>
          <w:rFonts w:ascii="Calibri Light" w:hAnsi="Calibri Light"/>
        </w:rPr>
        <w:t>,</w:t>
      </w:r>
      <w:r w:rsidR="00A87E99" w:rsidRPr="00C53302">
        <w:rPr>
          <w:rFonts w:ascii="Calibri Light" w:hAnsi="Calibri Light"/>
        </w:rPr>
        <w:t xml:space="preserve"> you are helping to ensure that</w:t>
      </w:r>
      <w:r w:rsidR="00E87AE5">
        <w:rPr>
          <w:rFonts w:ascii="Calibri Light" w:hAnsi="Calibri Light"/>
        </w:rPr>
        <w:t xml:space="preserve"> the </w:t>
      </w:r>
      <w:r w:rsidR="004042F1">
        <w:rPr>
          <w:rFonts w:ascii="Calibri Light" w:hAnsi="Calibri Light"/>
        </w:rPr>
        <w:t xml:space="preserve">families </w:t>
      </w:r>
      <w:r w:rsidR="00E87AE5">
        <w:rPr>
          <w:rFonts w:ascii="Calibri Light" w:hAnsi="Calibri Light"/>
        </w:rPr>
        <w:t>you work with</w:t>
      </w:r>
      <w:r w:rsidR="00A87E99" w:rsidRPr="00C53302">
        <w:rPr>
          <w:rFonts w:ascii="Calibri Light" w:hAnsi="Calibri Light"/>
        </w:rPr>
        <w:t xml:space="preserve"> have </w:t>
      </w:r>
      <w:proofErr w:type="gramStart"/>
      <w:r w:rsidR="00A87E99" w:rsidRPr="00C53302">
        <w:rPr>
          <w:rFonts w:ascii="Calibri Light" w:hAnsi="Calibri Light"/>
        </w:rPr>
        <w:t>healthful</w:t>
      </w:r>
      <w:proofErr w:type="gramEnd"/>
      <w:r w:rsidR="00A87E99" w:rsidRPr="00C53302">
        <w:rPr>
          <w:rFonts w:ascii="Calibri Light" w:hAnsi="Calibri Light"/>
        </w:rPr>
        <w:t xml:space="preserve"> food to eat, </w:t>
      </w:r>
      <w:r w:rsidR="00E87AE5">
        <w:rPr>
          <w:rFonts w:ascii="Calibri Light" w:hAnsi="Calibri Light"/>
        </w:rPr>
        <w:t xml:space="preserve">receive </w:t>
      </w:r>
      <w:r w:rsidR="00A87E99" w:rsidRPr="00C53302">
        <w:rPr>
          <w:rFonts w:ascii="Calibri Light" w:hAnsi="Calibri Light"/>
        </w:rPr>
        <w:t xml:space="preserve">nutrition education, and </w:t>
      </w:r>
      <w:r w:rsidR="00B867A2">
        <w:rPr>
          <w:rFonts w:ascii="Calibri Light" w:hAnsi="Calibri Light"/>
        </w:rPr>
        <w:t xml:space="preserve">get </w:t>
      </w:r>
      <w:r w:rsidR="00A87E99" w:rsidRPr="00C53302">
        <w:rPr>
          <w:rFonts w:ascii="Calibri Light" w:hAnsi="Calibri Light"/>
        </w:rPr>
        <w:t xml:space="preserve">community support to keep themselves and their children healthy between their doctor’s visits. </w:t>
      </w:r>
    </w:p>
    <w:p w14:paraId="0B5B5244" w14:textId="44719E49" w:rsidR="00A87E99" w:rsidRPr="00C53302" w:rsidRDefault="00A87E99" w:rsidP="006D208E">
      <w:pPr>
        <w:spacing w:after="0" w:line="240" w:lineRule="auto"/>
        <w:rPr>
          <w:rFonts w:ascii="Calibri Light" w:hAnsi="Calibri Light"/>
        </w:rPr>
      </w:pPr>
    </w:p>
    <w:p w14:paraId="7C4E02D0" w14:textId="77777777" w:rsidR="00A87E99" w:rsidRPr="00C53302" w:rsidRDefault="00A87E99" w:rsidP="00A87E99">
      <w:pPr>
        <w:spacing w:after="0" w:line="240" w:lineRule="auto"/>
        <w:rPr>
          <w:rFonts w:ascii="Calibri Light" w:hAnsi="Calibri Light"/>
        </w:rPr>
      </w:pPr>
      <w:r w:rsidRPr="00C53302">
        <w:rPr>
          <w:rFonts w:ascii="Calibri Light" w:hAnsi="Calibri Light"/>
        </w:rPr>
        <w:t xml:space="preserve">Eligible participants include/must:  </w:t>
      </w:r>
    </w:p>
    <w:p w14:paraId="57CEEA1C" w14:textId="77777777" w:rsidR="00A87E99" w:rsidRPr="00C53302" w:rsidRDefault="00A87E99" w:rsidP="00A87E99">
      <w:pPr>
        <w:pStyle w:val="ListParagraph"/>
        <w:numPr>
          <w:ilvl w:val="0"/>
          <w:numId w:val="3"/>
        </w:numPr>
        <w:spacing w:after="0" w:line="240" w:lineRule="auto"/>
        <w:rPr>
          <w:rFonts w:ascii="Calibri Light" w:hAnsi="Calibri Light"/>
        </w:rPr>
      </w:pPr>
      <w:r w:rsidRPr="00C53302">
        <w:rPr>
          <w:rFonts w:ascii="Calibri Light" w:hAnsi="Calibri Light"/>
        </w:rPr>
        <w:t>Women who are pregnant</w:t>
      </w:r>
    </w:p>
    <w:p w14:paraId="37F81A73" w14:textId="77777777" w:rsidR="00A87E99" w:rsidRPr="00C53302" w:rsidRDefault="00A87E99" w:rsidP="00A87E99">
      <w:pPr>
        <w:pStyle w:val="ListParagraph"/>
        <w:numPr>
          <w:ilvl w:val="0"/>
          <w:numId w:val="3"/>
        </w:numPr>
        <w:spacing w:after="0" w:line="240" w:lineRule="auto"/>
        <w:rPr>
          <w:rFonts w:ascii="Calibri Light" w:hAnsi="Calibri Light"/>
        </w:rPr>
      </w:pPr>
      <w:r w:rsidRPr="00C53302">
        <w:rPr>
          <w:rFonts w:ascii="Calibri Light" w:hAnsi="Calibri Light"/>
        </w:rPr>
        <w:t>Women who are less than six months postpartum and NOT breastfeeding</w:t>
      </w:r>
    </w:p>
    <w:p w14:paraId="441B854B" w14:textId="31E547E4" w:rsidR="00A87E99" w:rsidRDefault="00A87E99" w:rsidP="00A87E99">
      <w:pPr>
        <w:pStyle w:val="ListParagraph"/>
        <w:numPr>
          <w:ilvl w:val="0"/>
          <w:numId w:val="3"/>
        </w:numPr>
        <w:spacing w:after="0" w:line="240" w:lineRule="auto"/>
        <w:rPr>
          <w:rFonts w:ascii="Calibri Light" w:hAnsi="Calibri Light"/>
        </w:rPr>
      </w:pPr>
      <w:r w:rsidRPr="00C53302">
        <w:rPr>
          <w:rFonts w:ascii="Calibri Light" w:hAnsi="Calibri Light"/>
        </w:rPr>
        <w:t>Women who are less than one year postpartum and ARE breastfeeding</w:t>
      </w:r>
    </w:p>
    <w:p w14:paraId="4403D104" w14:textId="75D1B5CA" w:rsidR="00DE353E" w:rsidRPr="00C53302" w:rsidRDefault="00DE353E" w:rsidP="00A87E99">
      <w:pPr>
        <w:pStyle w:val="ListParagraph"/>
        <w:numPr>
          <w:ilvl w:val="0"/>
          <w:numId w:val="3"/>
        </w:numPr>
        <w:spacing w:after="0" w:line="240" w:lineRule="auto"/>
        <w:rPr>
          <w:rFonts w:ascii="Calibri Light" w:hAnsi="Calibri Light"/>
        </w:rPr>
      </w:pPr>
      <w:r>
        <w:rPr>
          <w:rFonts w:ascii="Calibri Light" w:hAnsi="Calibri Light"/>
        </w:rPr>
        <w:t>Infants from birth to age 1</w:t>
      </w:r>
    </w:p>
    <w:p w14:paraId="6ED56E14" w14:textId="5AC0D007" w:rsidR="00A87E99" w:rsidRPr="00C53302" w:rsidRDefault="00A87E99" w:rsidP="00A87E99">
      <w:pPr>
        <w:pStyle w:val="ListParagraph"/>
        <w:numPr>
          <w:ilvl w:val="0"/>
          <w:numId w:val="3"/>
        </w:numPr>
        <w:spacing w:after="0" w:line="240" w:lineRule="auto"/>
        <w:rPr>
          <w:rFonts w:ascii="Calibri Light" w:hAnsi="Calibri Light"/>
        </w:rPr>
      </w:pPr>
      <w:r w:rsidRPr="00C53302">
        <w:rPr>
          <w:rFonts w:ascii="Calibri Light" w:hAnsi="Calibri Light"/>
        </w:rPr>
        <w:t xml:space="preserve">Children </w:t>
      </w:r>
      <w:r w:rsidR="00B84B19">
        <w:rPr>
          <w:rFonts w:ascii="Calibri Light" w:hAnsi="Calibri Light"/>
        </w:rPr>
        <w:t xml:space="preserve">from </w:t>
      </w:r>
      <w:r w:rsidR="00DE353E">
        <w:rPr>
          <w:rFonts w:ascii="Calibri Light" w:hAnsi="Calibri Light"/>
        </w:rPr>
        <w:t>age 1 until their 5</w:t>
      </w:r>
      <w:r w:rsidR="00DE353E" w:rsidRPr="00AA2576">
        <w:rPr>
          <w:rFonts w:ascii="Calibri Light" w:hAnsi="Calibri Light"/>
          <w:vertAlign w:val="superscript"/>
        </w:rPr>
        <w:t>th</w:t>
      </w:r>
      <w:r w:rsidR="00DE353E">
        <w:rPr>
          <w:rFonts w:ascii="Calibri Light" w:hAnsi="Calibri Light"/>
        </w:rPr>
        <w:t xml:space="preserve"> birthday</w:t>
      </w:r>
    </w:p>
    <w:p w14:paraId="0CECDB52" w14:textId="77777777" w:rsidR="00A87E99" w:rsidRPr="00C53302" w:rsidRDefault="00A87E99" w:rsidP="00A87E99">
      <w:pPr>
        <w:pStyle w:val="ListParagraph"/>
        <w:numPr>
          <w:ilvl w:val="0"/>
          <w:numId w:val="3"/>
        </w:numPr>
        <w:spacing w:after="0" w:line="240" w:lineRule="auto"/>
        <w:rPr>
          <w:rFonts w:ascii="Calibri Light" w:hAnsi="Calibri Light"/>
        </w:rPr>
      </w:pPr>
      <w:r w:rsidRPr="00C53302">
        <w:rPr>
          <w:rFonts w:ascii="Calibri Light" w:hAnsi="Calibri Light"/>
        </w:rPr>
        <w:t>Demonstrate nutritional risk</w:t>
      </w:r>
    </w:p>
    <w:p w14:paraId="75A69B8C" w14:textId="77777777" w:rsidR="00A87E99" w:rsidRPr="00C53302" w:rsidRDefault="00A87E99" w:rsidP="00A87E99">
      <w:pPr>
        <w:pStyle w:val="ListParagraph"/>
        <w:numPr>
          <w:ilvl w:val="0"/>
          <w:numId w:val="3"/>
        </w:numPr>
        <w:spacing w:after="0" w:line="240" w:lineRule="auto"/>
        <w:rPr>
          <w:rFonts w:ascii="Calibri Light" w:hAnsi="Calibri Light"/>
        </w:rPr>
      </w:pPr>
      <w:r w:rsidRPr="00C53302">
        <w:rPr>
          <w:rFonts w:ascii="Calibri Light" w:hAnsi="Calibri Light"/>
        </w:rPr>
        <w:t>Have a household income equal to or less than 185% of the US Poverty Income Guidelines*</w:t>
      </w:r>
    </w:p>
    <w:p w14:paraId="13AA43FF" w14:textId="77777777" w:rsidR="00A87E99" w:rsidRPr="00C53302" w:rsidRDefault="00A87E99" w:rsidP="00A87E99">
      <w:pPr>
        <w:spacing w:after="0" w:line="240" w:lineRule="auto"/>
        <w:jc w:val="center"/>
        <w:rPr>
          <w:rFonts w:ascii="Calibri Light" w:hAnsi="Calibri Light"/>
          <w:sz w:val="16"/>
          <w:szCs w:val="16"/>
        </w:rPr>
      </w:pPr>
      <w:r w:rsidRPr="00C53302">
        <w:rPr>
          <w:rFonts w:ascii="Calibri Light" w:hAnsi="Calibri Light"/>
          <w:sz w:val="16"/>
          <w:szCs w:val="16"/>
        </w:rPr>
        <w:t>*Any person receiving Medicaid, Work First Families Assistance (TANF) or assistance from the NC Food and Nutrition Services (food stamps) automatically meets the income eligibility requirement</w:t>
      </w:r>
    </w:p>
    <w:p w14:paraId="55D23527" w14:textId="77777777" w:rsidR="00A87E99" w:rsidRPr="00C53302" w:rsidRDefault="00A87E99" w:rsidP="006D208E">
      <w:pPr>
        <w:spacing w:after="0" w:line="240" w:lineRule="auto"/>
        <w:rPr>
          <w:rFonts w:ascii="Calibri Light" w:hAnsi="Calibri Light"/>
        </w:rPr>
      </w:pPr>
    </w:p>
    <w:p w14:paraId="75AAB86E" w14:textId="0E0C30C6" w:rsidR="00A87E99" w:rsidRPr="00C53302" w:rsidRDefault="00A87E99" w:rsidP="00A87E99">
      <w:pPr>
        <w:spacing w:after="0" w:line="240" w:lineRule="auto"/>
        <w:rPr>
          <w:rFonts w:ascii="Calibri Light" w:hAnsi="Calibri Light"/>
        </w:rPr>
      </w:pPr>
      <w:r w:rsidRPr="00C53302">
        <w:rPr>
          <w:rFonts w:ascii="Calibri Light" w:hAnsi="Calibri Light"/>
        </w:rPr>
        <w:t xml:space="preserve">If you feel that any of your </w:t>
      </w:r>
      <w:r w:rsidR="00E87AE5">
        <w:rPr>
          <w:rFonts w:ascii="Calibri Light" w:hAnsi="Calibri Light"/>
        </w:rPr>
        <w:t>families</w:t>
      </w:r>
      <w:r w:rsidRPr="00C53302">
        <w:rPr>
          <w:rFonts w:ascii="Calibri Light" w:hAnsi="Calibri Light"/>
        </w:rPr>
        <w:t xml:space="preserve"> may qualify </w:t>
      </w:r>
      <w:r w:rsidR="00C53302" w:rsidRPr="00C53302">
        <w:rPr>
          <w:rFonts w:ascii="Calibri Light" w:hAnsi="Calibri Light"/>
        </w:rPr>
        <w:t>and</w:t>
      </w:r>
      <w:r w:rsidRPr="00C53302">
        <w:rPr>
          <w:rFonts w:ascii="Calibri Light" w:hAnsi="Calibri Light"/>
        </w:rPr>
        <w:t xml:space="preserve"> would benefit from the many services we offer</w:t>
      </w:r>
      <w:r w:rsidR="00DE353E">
        <w:rPr>
          <w:rFonts w:ascii="Calibri Light" w:hAnsi="Calibri Light"/>
        </w:rPr>
        <w:t>,</w:t>
      </w:r>
      <w:r w:rsidRPr="00C53302">
        <w:rPr>
          <w:rFonts w:ascii="Calibri Light" w:hAnsi="Calibri Light"/>
        </w:rPr>
        <w:t xml:space="preserve"> please refer them to us at </w:t>
      </w:r>
      <w:r w:rsidRPr="00C53302">
        <w:rPr>
          <w:rFonts w:ascii="Calibri Light" w:hAnsi="Calibri Light"/>
          <w:b/>
        </w:rPr>
        <w:t>[Insert Local Contact Number].</w:t>
      </w:r>
      <w:r w:rsidRPr="00C53302">
        <w:rPr>
          <w:rFonts w:ascii="Calibri Light" w:hAnsi="Calibri Light"/>
        </w:rPr>
        <w:t xml:space="preserve"> </w:t>
      </w:r>
    </w:p>
    <w:p w14:paraId="6C362EB5" w14:textId="0B27E3E2" w:rsidR="00A87E99" w:rsidRPr="00C53302" w:rsidRDefault="00A87E99" w:rsidP="006D208E">
      <w:pPr>
        <w:spacing w:after="0" w:line="240" w:lineRule="auto"/>
        <w:rPr>
          <w:rFonts w:ascii="Calibri Light" w:hAnsi="Calibri Light"/>
        </w:rPr>
      </w:pPr>
    </w:p>
    <w:p w14:paraId="307D6CDE" w14:textId="7DD5E622" w:rsidR="00C53302" w:rsidRDefault="00E87AE5" w:rsidP="006D208E">
      <w:pPr>
        <w:spacing w:after="0" w:line="240" w:lineRule="auto"/>
        <w:rPr>
          <w:rFonts w:ascii="Calibri Light" w:hAnsi="Calibri Light"/>
          <w:b/>
        </w:rPr>
      </w:pPr>
      <w:bookmarkStart w:id="0" w:name="_Hlk149919329"/>
      <w:r>
        <w:rPr>
          <w:rFonts w:ascii="Calibri Light" w:hAnsi="Calibri Light"/>
        </w:rPr>
        <w:t xml:space="preserve">We want to provide as much support to the </w:t>
      </w:r>
      <w:r w:rsidR="0062112D">
        <w:rPr>
          <w:rFonts w:ascii="Calibri Light" w:hAnsi="Calibri Light"/>
        </w:rPr>
        <w:t>families</w:t>
      </w:r>
      <w:r>
        <w:rPr>
          <w:rFonts w:ascii="Calibri Light" w:hAnsi="Calibri Light"/>
        </w:rPr>
        <w:t xml:space="preserve"> and children in our community as we can. </w:t>
      </w:r>
      <w:bookmarkEnd w:id="0"/>
      <w:r>
        <w:rPr>
          <w:rFonts w:ascii="Calibri Light" w:hAnsi="Calibri Light"/>
        </w:rPr>
        <w:t>By working together</w:t>
      </w:r>
      <w:r w:rsidR="00A87E99" w:rsidRPr="00C53302">
        <w:rPr>
          <w:rFonts w:ascii="Calibri Light" w:hAnsi="Calibri Light"/>
        </w:rPr>
        <w:t xml:space="preserve">, we can </w:t>
      </w:r>
      <w:r>
        <w:rPr>
          <w:rFonts w:ascii="Calibri Light" w:hAnsi="Calibri Light"/>
        </w:rPr>
        <w:t>help improve the health of our future generations</w:t>
      </w:r>
      <w:r w:rsidR="00C53302" w:rsidRPr="00C53302">
        <w:rPr>
          <w:rFonts w:ascii="Calibri Light" w:hAnsi="Calibri Light"/>
        </w:rPr>
        <w:t>. Thank you for your hard work</w:t>
      </w:r>
      <w:r>
        <w:rPr>
          <w:rFonts w:ascii="Calibri Light" w:hAnsi="Calibri Light"/>
        </w:rPr>
        <w:t xml:space="preserve"> in caring for the families in our community</w:t>
      </w:r>
      <w:r w:rsidR="00C53302" w:rsidRPr="00C53302">
        <w:rPr>
          <w:rFonts w:ascii="Calibri Light" w:hAnsi="Calibri Light"/>
        </w:rPr>
        <w:t xml:space="preserve">. For more information about the North Carolina WIC Program, feel free to browse </w:t>
      </w:r>
      <w:hyperlink r:id="rId7" w:history="1">
        <w:r w:rsidR="003D52C6" w:rsidRPr="007B4E29">
          <w:rPr>
            <w:rStyle w:val="Hyperlink"/>
            <w:rFonts w:ascii="Calibri Light" w:hAnsi="Calibri Light"/>
          </w:rPr>
          <w:t>https://www.ncdhhs.gov/nc-wic-cacfp</w:t>
        </w:r>
      </w:hyperlink>
      <w:r w:rsidR="003D52C6">
        <w:rPr>
          <w:rFonts w:ascii="Calibri Light" w:hAnsi="Calibri Light"/>
        </w:rPr>
        <w:t xml:space="preserve"> </w:t>
      </w:r>
      <w:r w:rsidR="00C53302" w:rsidRPr="00C53302">
        <w:rPr>
          <w:rFonts w:ascii="Calibri Light" w:hAnsi="Calibri Light"/>
        </w:rPr>
        <w:t xml:space="preserve">or contact us directly at </w:t>
      </w:r>
      <w:r w:rsidR="00C53302" w:rsidRPr="00C53302">
        <w:rPr>
          <w:rFonts w:ascii="Calibri Light" w:hAnsi="Calibri Light"/>
          <w:b/>
        </w:rPr>
        <w:t xml:space="preserve">[Insert Local Contact Number]. </w:t>
      </w:r>
    </w:p>
    <w:p w14:paraId="0F760D09" w14:textId="77777777" w:rsidR="00FB3719" w:rsidRPr="003B15A4" w:rsidRDefault="00FB3719" w:rsidP="006D208E">
      <w:pPr>
        <w:spacing w:after="0" w:line="240" w:lineRule="auto"/>
        <w:rPr>
          <w:rFonts w:ascii="Calibri Light" w:hAnsi="Calibri Light"/>
        </w:rPr>
      </w:pPr>
    </w:p>
    <w:p w14:paraId="7F708902" w14:textId="39446CC4" w:rsidR="00C53302" w:rsidRDefault="00C53302" w:rsidP="006D208E">
      <w:pPr>
        <w:spacing w:after="0" w:line="240" w:lineRule="auto"/>
        <w:rPr>
          <w:rFonts w:ascii="Calibri Light" w:hAnsi="Calibri Light"/>
        </w:rPr>
      </w:pPr>
      <w:r w:rsidRPr="00C53302">
        <w:rPr>
          <w:rFonts w:ascii="Calibri Light" w:hAnsi="Calibri Light"/>
        </w:rPr>
        <w:t>We look forward to working with you!</w:t>
      </w:r>
    </w:p>
    <w:p w14:paraId="243E9815" w14:textId="4CFA4CA8" w:rsidR="00C53302" w:rsidRPr="006D208E" w:rsidRDefault="00C53302" w:rsidP="006D208E">
      <w:pPr>
        <w:spacing w:after="0" w:line="240" w:lineRule="auto"/>
        <w:rPr>
          <w:rFonts w:ascii="Verdana Pro Light" w:hAnsi="Verdana Pro Light"/>
        </w:rPr>
      </w:pPr>
      <w:r w:rsidRPr="00C53302">
        <w:rPr>
          <w:rFonts w:ascii="Calibri Light" w:hAnsi="Calibri Light"/>
          <w:b/>
        </w:rPr>
        <w:lastRenderedPageBreak/>
        <w:t>[Insert Local Agency Contact Person]</w:t>
      </w:r>
    </w:p>
    <w:sectPr w:rsidR="00C53302" w:rsidRPr="006D208E" w:rsidSect="00EB7B2A">
      <w:headerReference w:type="default" r:id="rId8"/>
      <w:footerReference w:type="default" r:id="rId9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B8C6C" w14:textId="77777777" w:rsidR="00E61B58" w:rsidRDefault="00E61B58" w:rsidP="00E61B58">
      <w:pPr>
        <w:spacing w:after="0" w:line="240" w:lineRule="auto"/>
      </w:pPr>
      <w:r>
        <w:separator/>
      </w:r>
    </w:p>
  </w:endnote>
  <w:endnote w:type="continuationSeparator" w:id="0">
    <w:p w14:paraId="0C799377" w14:textId="77777777" w:rsidR="00E61B58" w:rsidRDefault="00E61B58" w:rsidP="00E61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 Pro Light">
    <w:charset w:val="00"/>
    <w:family w:val="swiss"/>
    <w:pitch w:val="variable"/>
    <w:sig w:usb0="80000287" w:usb1="0000004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15240" w14:textId="09C735B7" w:rsidR="00E61B58" w:rsidRDefault="0011416D">
    <w:pPr>
      <w:pStyle w:val="Footer"/>
    </w:pPr>
    <w:r>
      <w:t xml:space="preserve">Revised </w:t>
    </w:r>
    <w:r w:rsidR="00B867A2">
      <w:t>11/23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9A0B6" w14:textId="77777777" w:rsidR="00E61B58" w:rsidRDefault="00E61B58" w:rsidP="00E61B58">
      <w:pPr>
        <w:spacing w:after="0" w:line="240" w:lineRule="auto"/>
      </w:pPr>
      <w:r>
        <w:separator/>
      </w:r>
    </w:p>
  </w:footnote>
  <w:footnote w:type="continuationSeparator" w:id="0">
    <w:p w14:paraId="12634153" w14:textId="77777777" w:rsidR="00E61B58" w:rsidRDefault="00E61B58" w:rsidP="00E61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07294" w14:textId="4F4D92B9" w:rsidR="00E61B58" w:rsidRPr="00C53302" w:rsidRDefault="00E61B58" w:rsidP="00E61B58">
    <w:pPr>
      <w:spacing w:after="0" w:line="240" w:lineRule="auto"/>
      <w:jc w:val="center"/>
      <w:rPr>
        <w:rFonts w:ascii="Verdana" w:hAnsi="Verdana"/>
        <w:b/>
        <w:sz w:val="24"/>
        <w:szCs w:val="24"/>
      </w:rPr>
    </w:pPr>
    <w:r w:rsidRPr="00C53302">
      <w:rPr>
        <w:rFonts w:ascii="Verdana" w:hAnsi="Verdana"/>
        <w:b/>
        <w:sz w:val="24"/>
        <w:szCs w:val="24"/>
      </w:rPr>
      <w:t xml:space="preserve">Sample </w:t>
    </w:r>
    <w:r w:rsidR="005F3A8C">
      <w:rPr>
        <w:rFonts w:ascii="Verdana" w:hAnsi="Verdana"/>
        <w:b/>
        <w:sz w:val="24"/>
        <w:szCs w:val="24"/>
      </w:rPr>
      <w:t>Lactation Consultant</w:t>
    </w:r>
    <w:r w:rsidRPr="00C53302">
      <w:rPr>
        <w:rFonts w:ascii="Verdana" w:hAnsi="Verdana"/>
        <w:b/>
        <w:sz w:val="24"/>
        <w:szCs w:val="24"/>
      </w:rPr>
      <w:t xml:space="preserve"> Outreach Letter</w:t>
    </w:r>
  </w:p>
  <w:p w14:paraId="229870C8" w14:textId="77777777" w:rsidR="00E61B58" w:rsidRPr="00C53302" w:rsidRDefault="00E61B58" w:rsidP="00E61B58">
    <w:pPr>
      <w:spacing w:after="0" w:line="240" w:lineRule="auto"/>
      <w:jc w:val="center"/>
      <w:rPr>
        <w:rFonts w:ascii="Verdana" w:hAnsi="Verdana"/>
        <w:sz w:val="24"/>
        <w:szCs w:val="24"/>
      </w:rPr>
    </w:pPr>
    <w:r w:rsidRPr="00C53302">
      <w:rPr>
        <w:rFonts w:ascii="Verdana" w:hAnsi="Verdana"/>
        <w:sz w:val="24"/>
        <w:szCs w:val="24"/>
      </w:rPr>
      <w:t>Use Local Agency Letterhead</w:t>
    </w:r>
  </w:p>
  <w:p w14:paraId="2B94451B" w14:textId="77777777" w:rsidR="00E61B58" w:rsidRDefault="00E61B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D7222"/>
    <w:multiLevelType w:val="hybridMultilevel"/>
    <w:tmpl w:val="C4629AAA"/>
    <w:lvl w:ilvl="0" w:tplc="B4CA5EF2">
      <w:numFmt w:val="bullet"/>
      <w:lvlText w:val="-"/>
      <w:lvlJc w:val="left"/>
      <w:pPr>
        <w:ind w:left="720" w:hanging="360"/>
      </w:pPr>
      <w:rPr>
        <w:rFonts w:ascii="Verdana Pro Light" w:eastAsiaTheme="minorHAnsi" w:hAnsi="Verdana Pro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E258AC"/>
    <w:multiLevelType w:val="hybridMultilevel"/>
    <w:tmpl w:val="ACEC4A38"/>
    <w:lvl w:ilvl="0" w:tplc="7C78940A">
      <w:numFmt w:val="bullet"/>
      <w:lvlText w:val="-"/>
      <w:lvlJc w:val="left"/>
      <w:pPr>
        <w:ind w:left="720" w:hanging="360"/>
      </w:pPr>
      <w:rPr>
        <w:rFonts w:ascii="Verdana Pro Light" w:eastAsiaTheme="minorHAnsi" w:hAnsi="Verdana Pro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D23A4"/>
    <w:multiLevelType w:val="hybridMultilevel"/>
    <w:tmpl w:val="B49099C4"/>
    <w:lvl w:ilvl="0" w:tplc="DB3410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2A5949"/>
    <w:multiLevelType w:val="hybridMultilevel"/>
    <w:tmpl w:val="8A50C84E"/>
    <w:lvl w:ilvl="0" w:tplc="8A3A40BA">
      <w:numFmt w:val="bullet"/>
      <w:lvlText w:val="-"/>
      <w:lvlJc w:val="left"/>
      <w:pPr>
        <w:ind w:left="720" w:hanging="360"/>
      </w:pPr>
      <w:rPr>
        <w:rFonts w:ascii="Verdana Pro Light" w:eastAsiaTheme="minorHAnsi" w:hAnsi="Verdana Pro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77697">
    <w:abstractNumId w:val="3"/>
  </w:num>
  <w:num w:numId="2" w16cid:durableId="163595418">
    <w:abstractNumId w:val="1"/>
  </w:num>
  <w:num w:numId="3" w16cid:durableId="1017389548">
    <w:abstractNumId w:val="0"/>
  </w:num>
  <w:num w:numId="4" w16cid:durableId="712080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66F"/>
    <w:rsid w:val="0006275C"/>
    <w:rsid w:val="0011416D"/>
    <w:rsid w:val="00142430"/>
    <w:rsid w:val="001A748F"/>
    <w:rsid w:val="001C4947"/>
    <w:rsid w:val="002A5B4A"/>
    <w:rsid w:val="003A78FA"/>
    <w:rsid w:val="003B15A4"/>
    <w:rsid w:val="003B2B82"/>
    <w:rsid w:val="003D52C6"/>
    <w:rsid w:val="00400C3C"/>
    <w:rsid w:val="004042F1"/>
    <w:rsid w:val="0040508D"/>
    <w:rsid w:val="00475BD6"/>
    <w:rsid w:val="004B29CF"/>
    <w:rsid w:val="0058317D"/>
    <w:rsid w:val="005F3A8C"/>
    <w:rsid w:val="00617960"/>
    <w:rsid w:val="0062112D"/>
    <w:rsid w:val="0063693D"/>
    <w:rsid w:val="006473AB"/>
    <w:rsid w:val="006B0490"/>
    <w:rsid w:val="006C7B25"/>
    <w:rsid w:val="006D208E"/>
    <w:rsid w:val="006E5CA8"/>
    <w:rsid w:val="007073BD"/>
    <w:rsid w:val="007365F0"/>
    <w:rsid w:val="007427F9"/>
    <w:rsid w:val="00867E00"/>
    <w:rsid w:val="008B23CD"/>
    <w:rsid w:val="0094298B"/>
    <w:rsid w:val="009807EC"/>
    <w:rsid w:val="00994097"/>
    <w:rsid w:val="00A243EE"/>
    <w:rsid w:val="00A875FE"/>
    <w:rsid w:val="00A87E99"/>
    <w:rsid w:val="00A92A3F"/>
    <w:rsid w:val="00AA2576"/>
    <w:rsid w:val="00B3166F"/>
    <w:rsid w:val="00B84B19"/>
    <w:rsid w:val="00B867A2"/>
    <w:rsid w:val="00B966ED"/>
    <w:rsid w:val="00C425BE"/>
    <w:rsid w:val="00C53302"/>
    <w:rsid w:val="00C94E74"/>
    <w:rsid w:val="00D80292"/>
    <w:rsid w:val="00DE353E"/>
    <w:rsid w:val="00E61B58"/>
    <w:rsid w:val="00E80BBE"/>
    <w:rsid w:val="00E87AE5"/>
    <w:rsid w:val="00E92F1E"/>
    <w:rsid w:val="00EB7B2A"/>
    <w:rsid w:val="00F2670C"/>
    <w:rsid w:val="00F510DE"/>
    <w:rsid w:val="00F64B39"/>
    <w:rsid w:val="00F84FB1"/>
    <w:rsid w:val="00FB2968"/>
    <w:rsid w:val="00FB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3EC59"/>
  <w15:chartTrackingRefBased/>
  <w15:docId w15:val="{22913C4D-6E6D-4D99-9464-E9586F09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75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330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330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53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1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B58"/>
  </w:style>
  <w:style w:type="paragraph" w:styleId="Footer">
    <w:name w:val="footer"/>
    <w:basedOn w:val="Normal"/>
    <w:link w:val="FooterChar"/>
    <w:uiPriority w:val="99"/>
    <w:unhideWhenUsed/>
    <w:rsid w:val="00E61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B58"/>
  </w:style>
  <w:style w:type="paragraph" w:styleId="Revision">
    <w:name w:val="Revision"/>
    <w:hidden/>
    <w:uiPriority w:val="99"/>
    <w:semiHidden/>
    <w:rsid w:val="00B867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cdhhs.gov/nc-wic-cacf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Hoy, Kathryn I</dc:creator>
  <cp:keywords/>
  <dc:description/>
  <cp:lastModifiedBy>Tanase, Laura E</cp:lastModifiedBy>
  <cp:revision>9</cp:revision>
  <cp:lastPrinted>2018-10-04T12:58:00Z</cp:lastPrinted>
  <dcterms:created xsi:type="dcterms:W3CDTF">2023-11-03T17:36:00Z</dcterms:created>
  <dcterms:modified xsi:type="dcterms:W3CDTF">2023-11-07T14:37:00Z</dcterms:modified>
</cp:coreProperties>
</file>