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C244" w14:textId="4F597B7A" w:rsidR="00431624" w:rsidRPr="00431624" w:rsidRDefault="005E7699" w:rsidP="005E7699">
      <w:pPr>
        <w:spacing w:before="100" w:beforeAutospacing="1" w:after="100" w:afterAutospacing="1"/>
        <w:ind w:left="4410" w:right="75"/>
        <w:rPr>
          <w:rFonts w:ascii="Verdana" w:hAnsi="Verdana" w:cs="Times New Roman"/>
          <w:b/>
          <w:bCs/>
          <w:sz w:val="36"/>
          <w:szCs w:val="36"/>
        </w:rPr>
      </w:pPr>
      <w:r>
        <w:rPr>
          <w:rFonts w:ascii="Verdana" w:hAnsi="Verdana" w:cs="Times New Roman"/>
          <w:b/>
          <w:bCs/>
          <w:noProof/>
          <w:sz w:val="36"/>
          <w:szCs w:val="36"/>
        </w:rPr>
        <w:drawing>
          <wp:anchor distT="0" distB="0" distL="114300" distR="114300" simplePos="0" relativeHeight="251658240" behindDoc="0" locked="0" layoutInCell="1" allowOverlap="1" wp14:anchorId="3768AE5C" wp14:editId="52600F25">
            <wp:simplePos x="0" y="0"/>
            <wp:positionH relativeFrom="column">
              <wp:posOffset>-31750</wp:posOffset>
            </wp:positionH>
            <wp:positionV relativeFrom="paragraph">
              <wp:posOffset>-171288</wp:posOffset>
            </wp:positionV>
            <wp:extent cx="2296633" cy="817362"/>
            <wp:effectExtent l="0" t="0" r="0" b="0"/>
            <wp:wrapNone/>
            <wp:docPr id="658854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5481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6633" cy="817362"/>
                    </a:xfrm>
                    <a:prstGeom prst="rect">
                      <a:avLst/>
                    </a:prstGeom>
                  </pic:spPr>
                </pic:pic>
              </a:graphicData>
            </a:graphic>
            <wp14:sizeRelH relativeFrom="page">
              <wp14:pctWidth>0</wp14:pctWidth>
            </wp14:sizeRelH>
            <wp14:sizeRelV relativeFrom="page">
              <wp14:pctHeight>0</wp14:pctHeight>
            </wp14:sizeRelV>
          </wp:anchor>
        </w:drawing>
      </w:r>
      <w:r w:rsidR="00431624" w:rsidRPr="00431624">
        <w:rPr>
          <w:rFonts w:ascii="Verdana" w:hAnsi="Verdana" w:cs="Times New Roman"/>
          <w:b/>
          <w:bCs/>
          <w:sz w:val="36"/>
          <w:szCs w:val="36"/>
        </w:rPr>
        <w:t>NCDHHS Notice of Funding Availability</w:t>
      </w:r>
      <w:r>
        <w:rPr>
          <w:rFonts w:ascii="Verdana" w:hAnsi="Verdana" w:cs="Times New Roman"/>
          <w:b/>
          <w:bCs/>
          <w:sz w:val="36"/>
          <w:szCs w:val="36"/>
        </w:rPr>
        <w:t xml:space="preserve"> Reporting Form</w:t>
      </w:r>
    </w:p>
    <w:p w14:paraId="57B5A56F" w14:textId="77777777" w:rsidR="00431624" w:rsidRPr="00431624" w:rsidRDefault="005E5C27" w:rsidP="00431624">
      <w:pPr>
        <w:jc w:val="center"/>
        <w:rPr>
          <w:rFonts w:ascii="Times New Roman" w:hAnsi="Times New Roman" w:cs="Times New Roman"/>
          <w:sz w:val="24"/>
        </w:rPr>
      </w:pPr>
      <w:r>
        <w:rPr>
          <w:rFonts w:ascii="Times New Roman" w:hAnsi="Times New Roman" w:cs="Times New Roman"/>
          <w:noProof/>
          <w:sz w:val="24"/>
        </w:rPr>
        <w:pict w14:anchorId="2005B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3pt;mso-width-percent:0;mso-height-percent:0;mso-width-percent:0;mso-height-percent:0" o:hrpct="0" o:hralign="center" o:hr="t">
            <v:imagedata r:id="rId12" o:title="BD14539_"/>
          </v:shape>
        </w:pict>
      </w:r>
    </w:p>
    <w:p w14:paraId="6E9880A4" w14:textId="77777777" w:rsidR="00431624" w:rsidRPr="00431624" w:rsidRDefault="00431624" w:rsidP="00431624">
      <w:pPr>
        <w:ind w:right="270"/>
        <w:rPr>
          <w:rFonts w:ascii="Times New Roman" w:hAnsi="Times New Roman" w:cs="Times New Roman"/>
          <w:sz w:val="24"/>
        </w:rPr>
      </w:pPr>
    </w:p>
    <w:p w14:paraId="6B8C144D" w14:textId="113DF66B" w:rsidR="00431624" w:rsidRPr="00D51E09" w:rsidRDefault="00C5475E" w:rsidP="00431624">
      <w:pPr>
        <w:ind w:right="270"/>
        <w:rPr>
          <w:sz w:val="22"/>
          <w:szCs w:val="22"/>
        </w:rPr>
      </w:pPr>
      <w:bookmarkStart w:id="0" w:name="_Hlk149027461"/>
      <w:r>
        <w:rPr>
          <w:b/>
          <w:sz w:val="22"/>
          <w:szCs w:val="22"/>
        </w:rPr>
        <w:t xml:space="preserve">NC </w:t>
      </w:r>
      <w:r w:rsidR="00431624" w:rsidRPr="00D51E09">
        <w:rPr>
          <w:b/>
          <w:sz w:val="22"/>
          <w:szCs w:val="22"/>
        </w:rPr>
        <w:t>DHHS Division/Office issuing this notice</w:t>
      </w:r>
      <w:r w:rsidR="00431624" w:rsidRPr="00D51E09">
        <w:rPr>
          <w:sz w:val="22"/>
          <w:szCs w:val="22"/>
        </w:rPr>
        <w:t>:</w:t>
      </w:r>
      <w:r w:rsidR="00A20210">
        <w:rPr>
          <w:sz w:val="22"/>
          <w:szCs w:val="22"/>
        </w:rPr>
        <w:t xml:space="preserve"> </w:t>
      </w:r>
      <w:r w:rsidR="00431624" w:rsidRPr="00D51E09">
        <w:rPr>
          <w:sz w:val="22"/>
          <w:szCs w:val="22"/>
        </w:rPr>
        <w:t xml:space="preserve">Office of Rural Health </w:t>
      </w:r>
    </w:p>
    <w:p w14:paraId="77F3D092" w14:textId="77777777" w:rsidR="00431624" w:rsidRPr="00D51E09" w:rsidRDefault="00431624" w:rsidP="00431624">
      <w:pPr>
        <w:ind w:right="270"/>
        <w:rPr>
          <w:b/>
          <w:sz w:val="22"/>
          <w:szCs w:val="22"/>
        </w:rPr>
      </w:pPr>
    </w:p>
    <w:p w14:paraId="5F9561F4" w14:textId="60DCB667" w:rsidR="00D43640" w:rsidRPr="00D51E09" w:rsidRDefault="00431624" w:rsidP="00431624">
      <w:pPr>
        <w:ind w:right="270"/>
        <w:rPr>
          <w:bCs/>
          <w:sz w:val="22"/>
          <w:szCs w:val="22"/>
        </w:rPr>
      </w:pPr>
      <w:r w:rsidRPr="00D51E09">
        <w:rPr>
          <w:b/>
          <w:sz w:val="22"/>
          <w:szCs w:val="22"/>
        </w:rPr>
        <w:t>Date of this notice:</w:t>
      </w:r>
      <w:r w:rsidRPr="00D51E09">
        <w:rPr>
          <w:sz w:val="22"/>
          <w:szCs w:val="22"/>
        </w:rPr>
        <w:t xml:space="preserve"> </w:t>
      </w:r>
      <w:r w:rsidR="00E32702" w:rsidRPr="00EA0DCA">
        <w:rPr>
          <w:sz w:val="22"/>
          <w:szCs w:val="22"/>
        </w:rPr>
        <w:t xml:space="preserve">October </w:t>
      </w:r>
      <w:r w:rsidR="0089399B">
        <w:rPr>
          <w:sz w:val="22"/>
          <w:szCs w:val="22"/>
        </w:rPr>
        <w:t>2</w:t>
      </w:r>
      <w:r w:rsidR="00E6318E">
        <w:rPr>
          <w:sz w:val="22"/>
          <w:szCs w:val="22"/>
        </w:rPr>
        <w:t>0</w:t>
      </w:r>
      <w:r w:rsidR="00E32702" w:rsidRPr="00EA0DCA">
        <w:rPr>
          <w:sz w:val="22"/>
          <w:szCs w:val="22"/>
        </w:rPr>
        <w:t>, 202</w:t>
      </w:r>
      <w:r w:rsidR="00E6318E">
        <w:rPr>
          <w:sz w:val="22"/>
          <w:szCs w:val="22"/>
        </w:rPr>
        <w:t>5</w:t>
      </w:r>
    </w:p>
    <w:p w14:paraId="00DBC3A8" w14:textId="77777777" w:rsidR="002668E4" w:rsidRPr="00D51E09" w:rsidRDefault="002668E4" w:rsidP="00431624">
      <w:pPr>
        <w:ind w:right="270"/>
        <w:rPr>
          <w:sz w:val="22"/>
          <w:szCs w:val="22"/>
        </w:rPr>
      </w:pPr>
    </w:p>
    <w:p w14:paraId="09EDBABC" w14:textId="64AFA447" w:rsidR="00431624" w:rsidRPr="00D51E09" w:rsidRDefault="00D43640" w:rsidP="00431624">
      <w:pPr>
        <w:ind w:right="270"/>
        <w:rPr>
          <w:b/>
          <w:sz w:val="22"/>
          <w:szCs w:val="22"/>
        </w:rPr>
      </w:pPr>
      <w:r w:rsidRPr="00D51E09">
        <w:rPr>
          <w:b/>
          <w:sz w:val="22"/>
          <w:szCs w:val="22"/>
        </w:rPr>
        <w:t xml:space="preserve">Grant Applications will be accepted </w:t>
      </w:r>
      <w:r w:rsidR="00E32702" w:rsidRPr="00D51E09">
        <w:rPr>
          <w:b/>
          <w:sz w:val="22"/>
          <w:szCs w:val="22"/>
        </w:rPr>
        <w:t>beginning</w:t>
      </w:r>
      <w:r w:rsidR="00E32702">
        <w:rPr>
          <w:b/>
          <w:sz w:val="22"/>
          <w:szCs w:val="22"/>
        </w:rPr>
        <w:t xml:space="preserve"> October </w:t>
      </w:r>
      <w:r w:rsidR="0089399B">
        <w:rPr>
          <w:b/>
          <w:sz w:val="22"/>
          <w:szCs w:val="22"/>
        </w:rPr>
        <w:t>2</w:t>
      </w:r>
      <w:r w:rsidR="00E6318E">
        <w:rPr>
          <w:b/>
          <w:sz w:val="22"/>
          <w:szCs w:val="22"/>
        </w:rPr>
        <w:t>0</w:t>
      </w:r>
      <w:r w:rsidR="00E32702">
        <w:rPr>
          <w:b/>
          <w:sz w:val="22"/>
          <w:szCs w:val="22"/>
        </w:rPr>
        <w:t>, 202</w:t>
      </w:r>
      <w:r w:rsidR="00E6318E">
        <w:rPr>
          <w:b/>
          <w:sz w:val="22"/>
          <w:szCs w:val="22"/>
        </w:rPr>
        <w:t>5</w:t>
      </w:r>
    </w:p>
    <w:p w14:paraId="00216258" w14:textId="5512170C" w:rsidR="00B920F6" w:rsidRPr="005573A6" w:rsidRDefault="00256998" w:rsidP="00431624">
      <w:pPr>
        <w:ind w:right="270"/>
        <w:rPr>
          <w:bCs/>
          <w:sz w:val="22"/>
          <w:szCs w:val="22"/>
        </w:rPr>
      </w:pPr>
      <w:r w:rsidRPr="00D51E09">
        <w:rPr>
          <w:b/>
          <w:sz w:val="22"/>
          <w:szCs w:val="22"/>
        </w:rPr>
        <w:t xml:space="preserve">Application </w:t>
      </w:r>
      <w:r w:rsidR="00B920F6" w:rsidRPr="00D51E09">
        <w:rPr>
          <w:b/>
          <w:sz w:val="22"/>
          <w:szCs w:val="22"/>
        </w:rPr>
        <w:t xml:space="preserve">Deadline: </w:t>
      </w:r>
      <w:r w:rsidR="00107358">
        <w:rPr>
          <w:b/>
          <w:sz w:val="22"/>
          <w:szCs w:val="22"/>
        </w:rPr>
        <w:t xml:space="preserve">5:00PM on </w:t>
      </w:r>
      <w:r w:rsidR="006D6B4B" w:rsidRPr="00760CE5">
        <w:rPr>
          <w:b/>
          <w:sz w:val="22"/>
          <w:szCs w:val="22"/>
        </w:rPr>
        <w:t>December</w:t>
      </w:r>
      <w:r w:rsidR="009F63F0" w:rsidRPr="00760CE5">
        <w:rPr>
          <w:b/>
          <w:sz w:val="22"/>
          <w:szCs w:val="22"/>
        </w:rPr>
        <w:t xml:space="preserve"> </w:t>
      </w:r>
      <w:r w:rsidR="00E6318E">
        <w:rPr>
          <w:b/>
          <w:sz w:val="22"/>
          <w:szCs w:val="22"/>
        </w:rPr>
        <w:t>19</w:t>
      </w:r>
      <w:r w:rsidR="00EA0DCA" w:rsidRPr="00760CE5">
        <w:rPr>
          <w:b/>
          <w:sz w:val="22"/>
          <w:szCs w:val="22"/>
        </w:rPr>
        <w:t>,</w:t>
      </w:r>
      <w:r w:rsidR="00B920F6" w:rsidRPr="00760CE5">
        <w:rPr>
          <w:b/>
          <w:sz w:val="22"/>
          <w:szCs w:val="22"/>
        </w:rPr>
        <w:t xml:space="preserve"> 20</w:t>
      </w:r>
      <w:r w:rsidR="00081469" w:rsidRPr="00760CE5">
        <w:rPr>
          <w:b/>
          <w:sz w:val="22"/>
          <w:szCs w:val="22"/>
        </w:rPr>
        <w:t>2</w:t>
      </w:r>
      <w:r w:rsidR="00E6318E">
        <w:rPr>
          <w:b/>
          <w:sz w:val="22"/>
          <w:szCs w:val="22"/>
        </w:rPr>
        <w:t>5</w:t>
      </w:r>
    </w:p>
    <w:p w14:paraId="1BC670BF" w14:textId="77777777" w:rsidR="00431624" w:rsidRPr="00D51E09" w:rsidRDefault="00431624" w:rsidP="00431624">
      <w:pPr>
        <w:ind w:right="270"/>
        <w:rPr>
          <w:sz w:val="22"/>
          <w:szCs w:val="22"/>
        </w:rPr>
      </w:pPr>
    </w:p>
    <w:p w14:paraId="26E01603" w14:textId="77777777" w:rsidR="00431624" w:rsidRPr="00D51E09" w:rsidRDefault="00431624" w:rsidP="00431624">
      <w:pPr>
        <w:ind w:right="270"/>
        <w:rPr>
          <w:sz w:val="22"/>
          <w:szCs w:val="22"/>
        </w:rPr>
      </w:pPr>
      <w:r w:rsidRPr="00D51E09">
        <w:rPr>
          <w:b/>
          <w:sz w:val="22"/>
          <w:szCs w:val="22"/>
        </w:rPr>
        <w:t xml:space="preserve">Working </w:t>
      </w:r>
      <w:r w:rsidR="001608FC" w:rsidRPr="00D51E09">
        <w:rPr>
          <w:b/>
          <w:sz w:val="22"/>
          <w:szCs w:val="22"/>
        </w:rPr>
        <w:t>t</w:t>
      </w:r>
      <w:r w:rsidRPr="00D51E09">
        <w:rPr>
          <w:b/>
          <w:sz w:val="22"/>
          <w:szCs w:val="22"/>
        </w:rPr>
        <w:t>itle of the funding program:</w:t>
      </w:r>
      <w:r w:rsidRPr="00D51E09">
        <w:rPr>
          <w:sz w:val="22"/>
          <w:szCs w:val="22"/>
        </w:rPr>
        <w:t xml:space="preserve"> Community Health Grants</w:t>
      </w:r>
    </w:p>
    <w:p w14:paraId="7DB9274C" w14:textId="77777777" w:rsidR="00431624" w:rsidRPr="00D51E09" w:rsidRDefault="00431624" w:rsidP="00431624">
      <w:pPr>
        <w:ind w:right="270"/>
        <w:rPr>
          <w:sz w:val="22"/>
          <w:szCs w:val="22"/>
        </w:rPr>
      </w:pPr>
    </w:p>
    <w:p w14:paraId="43258BA1" w14:textId="77777777" w:rsidR="00C21DF2" w:rsidRPr="00D51E09" w:rsidRDefault="00431624" w:rsidP="00554F6F">
      <w:pPr>
        <w:tabs>
          <w:tab w:val="left" w:pos="720"/>
        </w:tabs>
        <w:rPr>
          <w:b/>
          <w:sz w:val="22"/>
          <w:szCs w:val="22"/>
        </w:rPr>
      </w:pPr>
      <w:r w:rsidRPr="00D51E09">
        <w:rPr>
          <w:b/>
          <w:sz w:val="22"/>
          <w:szCs w:val="22"/>
        </w:rPr>
        <w:t>Purpose</w:t>
      </w:r>
      <w:r w:rsidR="00E0390C" w:rsidRPr="00D51E09">
        <w:rPr>
          <w:b/>
          <w:sz w:val="22"/>
          <w:szCs w:val="22"/>
        </w:rPr>
        <w:t>:</w:t>
      </w:r>
      <w:r w:rsidRPr="00D51E09">
        <w:rPr>
          <w:b/>
          <w:sz w:val="22"/>
          <w:szCs w:val="22"/>
        </w:rPr>
        <w:t xml:space="preserve"> </w:t>
      </w:r>
      <w:r w:rsidR="00E0390C" w:rsidRPr="00D51E09">
        <w:rPr>
          <w:b/>
          <w:sz w:val="22"/>
          <w:szCs w:val="22"/>
        </w:rPr>
        <w:t>D</w:t>
      </w:r>
      <w:r w:rsidRPr="00D51E09">
        <w:rPr>
          <w:b/>
          <w:sz w:val="22"/>
          <w:szCs w:val="22"/>
        </w:rPr>
        <w:t xml:space="preserve">escription of </w:t>
      </w:r>
      <w:r w:rsidR="002F7E41" w:rsidRPr="00D51E09">
        <w:rPr>
          <w:b/>
          <w:sz w:val="22"/>
          <w:szCs w:val="22"/>
        </w:rPr>
        <w:t>the function</w:t>
      </w:r>
      <w:r w:rsidRPr="00D51E09">
        <w:rPr>
          <w:b/>
          <w:sz w:val="22"/>
          <w:szCs w:val="22"/>
        </w:rPr>
        <w:t xml:space="preserve"> of the program and reason why it was created: </w:t>
      </w:r>
    </w:p>
    <w:p w14:paraId="126A68D9" w14:textId="77777777" w:rsidR="00554F6F" w:rsidRPr="00D51E09" w:rsidRDefault="00554F6F" w:rsidP="00554F6F">
      <w:pPr>
        <w:tabs>
          <w:tab w:val="left" w:pos="720"/>
        </w:tabs>
        <w:spacing w:line="276" w:lineRule="auto"/>
        <w:rPr>
          <w:sz w:val="22"/>
          <w:szCs w:val="22"/>
        </w:rPr>
      </w:pPr>
      <w:r w:rsidRPr="00D51E09">
        <w:rPr>
          <w:sz w:val="22"/>
          <w:szCs w:val="22"/>
        </w:rPr>
        <w:t xml:space="preserve"> </w:t>
      </w:r>
    </w:p>
    <w:p w14:paraId="1744F9A4" w14:textId="77777777" w:rsidR="00C21DF2" w:rsidRPr="00D51E09" w:rsidRDefault="00C21DF2" w:rsidP="00554F6F">
      <w:pPr>
        <w:tabs>
          <w:tab w:val="left" w:pos="720"/>
        </w:tabs>
        <w:spacing w:line="276" w:lineRule="auto"/>
        <w:rPr>
          <w:sz w:val="22"/>
          <w:szCs w:val="22"/>
        </w:rPr>
      </w:pPr>
      <w:r w:rsidRPr="00D51E09">
        <w:rPr>
          <w:sz w:val="22"/>
          <w:szCs w:val="22"/>
        </w:rPr>
        <w:t>The</w:t>
      </w:r>
      <w:r w:rsidR="00937DF5" w:rsidRPr="00D51E09">
        <w:rPr>
          <w:sz w:val="22"/>
          <w:szCs w:val="22"/>
        </w:rPr>
        <w:t xml:space="preserve">se grant </w:t>
      </w:r>
      <w:r w:rsidR="00937DF5" w:rsidRPr="005A2775">
        <w:rPr>
          <w:sz w:val="22"/>
          <w:szCs w:val="22"/>
        </w:rPr>
        <w:t>funds, supported through the North Carolina General Assembly, are for assuring</w:t>
      </w:r>
      <w:r w:rsidR="00431624" w:rsidRPr="005A2775">
        <w:rPr>
          <w:sz w:val="22"/>
          <w:szCs w:val="22"/>
        </w:rPr>
        <w:t xml:space="preserve"> access to primary and preventive care </w:t>
      </w:r>
      <w:r w:rsidR="00750AB2" w:rsidRPr="005A2775">
        <w:rPr>
          <w:sz w:val="22"/>
          <w:szCs w:val="22"/>
        </w:rPr>
        <w:t xml:space="preserve">to meet the health needs </w:t>
      </w:r>
      <w:r w:rsidRPr="005A2775">
        <w:rPr>
          <w:sz w:val="22"/>
          <w:szCs w:val="22"/>
        </w:rPr>
        <w:t>of</w:t>
      </w:r>
      <w:r w:rsidR="00750AB2" w:rsidRPr="005A2775">
        <w:rPr>
          <w:sz w:val="22"/>
          <w:szCs w:val="22"/>
        </w:rPr>
        <w:t xml:space="preserve"> </w:t>
      </w:r>
      <w:r w:rsidR="00554F6F" w:rsidRPr="005A2775">
        <w:rPr>
          <w:sz w:val="22"/>
          <w:szCs w:val="22"/>
        </w:rPr>
        <w:t xml:space="preserve">vulnerable, underserved and medically indigent patients, with emphasis on providing primary and preventative medical services to </w:t>
      </w:r>
      <w:r w:rsidR="00554F6F" w:rsidRPr="005A2775">
        <w:rPr>
          <w:b/>
          <w:bCs/>
          <w:sz w:val="22"/>
          <w:szCs w:val="22"/>
        </w:rPr>
        <w:t>uninsured or medically indigent patients</w:t>
      </w:r>
      <w:r w:rsidR="00554F6F" w:rsidRPr="005A2775">
        <w:rPr>
          <w:sz w:val="22"/>
          <w:szCs w:val="22"/>
        </w:rPr>
        <w:t>.  An important component of this work is to s</w:t>
      </w:r>
      <w:r w:rsidRPr="005A2775">
        <w:rPr>
          <w:sz w:val="22"/>
          <w:szCs w:val="22"/>
        </w:rPr>
        <w:t>trengthen the safety net through increased levels of collaboration</w:t>
      </w:r>
      <w:r w:rsidRPr="00D51E09">
        <w:rPr>
          <w:sz w:val="22"/>
          <w:szCs w:val="22"/>
        </w:rPr>
        <w:t xml:space="preserve"> and integration of services </w:t>
      </w:r>
      <w:r w:rsidR="00937DF5" w:rsidRPr="00D51E09">
        <w:rPr>
          <w:sz w:val="22"/>
          <w:szCs w:val="22"/>
        </w:rPr>
        <w:t>to</w:t>
      </w:r>
      <w:r w:rsidRPr="00D51E09">
        <w:rPr>
          <w:sz w:val="22"/>
          <w:szCs w:val="22"/>
        </w:rPr>
        <w:t xml:space="preserve"> </w:t>
      </w:r>
      <w:r w:rsidR="00D044AB">
        <w:rPr>
          <w:sz w:val="22"/>
          <w:szCs w:val="22"/>
        </w:rPr>
        <w:t xml:space="preserve">meet and </w:t>
      </w:r>
      <w:r w:rsidR="00F54F4F" w:rsidRPr="00D51E09">
        <w:rPr>
          <w:sz w:val="22"/>
          <w:szCs w:val="22"/>
        </w:rPr>
        <w:t>sustain the needs of those served more effectively</w:t>
      </w:r>
      <w:r w:rsidR="00554F6F" w:rsidRPr="00D51E09">
        <w:rPr>
          <w:sz w:val="22"/>
          <w:szCs w:val="22"/>
        </w:rPr>
        <w:t xml:space="preserve">. </w:t>
      </w:r>
      <w:r w:rsidR="00F54F4F" w:rsidRPr="00D51E09">
        <w:rPr>
          <w:sz w:val="22"/>
          <w:szCs w:val="22"/>
        </w:rPr>
        <w:t xml:space="preserve">When an eligible primary care medical home safety net organization provides integrated care, </w:t>
      </w:r>
      <w:r w:rsidR="00AF6ED4">
        <w:rPr>
          <w:sz w:val="22"/>
          <w:szCs w:val="22"/>
        </w:rPr>
        <w:t xml:space="preserve">grant funding may also support </w:t>
      </w:r>
      <w:r w:rsidR="00F54F4F" w:rsidRPr="00D51E09">
        <w:rPr>
          <w:sz w:val="22"/>
          <w:szCs w:val="22"/>
        </w:rPr>
        <w:t xml:space="preserve">dental, pharmacy, </w:t>
      </w:r>
      <w:r w:rsidR="00D044AB">
        <w:rPr>
          <w:sz w:val="22"/>
          <w:szCs w:val="22"/>
        </w:rPr>
        <w:t xml:space="preserve">maternal, </w:t>
      </w:r>
      <w:r w:rsidR="00F54F4F" w:rsidRPr="00D51E09">
        <w:rPr>
          <w:sz w:val="22"/>
          <w:szCs w:val="22"/>
        </w:rPr>
        <w:t>and behavioral health services</w:t>
      </w:r>
      <w:r w:rsidR="00AF6ED4">
        <w:rPr>
          <w:sz w:val="22"/>
          <w:szCs w:val="22"/>
        </w:rPr>
        <w:t xml:space="preserve">. </w:t>
      </w:r>
    </w:p>
    <w:p w14:paraId="4C29D3E1" w14:textId="77777777" w:rsidR="00C21DF2" w:rsidRPr="00D51E09" w:rsidRDefault="00C21DF2" w:rsidP="00937DF5">
      <w:pPr>
        <w:tabs>
          <w:tab w:val="left" w:pos="720"/>
        </w:tabs>
        <w:spacing w:line="276" w:lineRule="auto"/>
        <w:rPr>
          <w:sz w:val="22"/>
          <w:szCs w:val="22"/>
        </w:rPr>
      </w:pPr>
    </w:p>
    <w:p w14:paraId="7BB24DA1" w14:textId="77777777" w:rsidR="0029108E" w:rsidRPr="00D51E09" w:rsidRDefault="00750AB2" w:rsidP="00937DF5">
      <w:pPr>
        <w:tabs>
          <w:tab w:val="left" w:pos="720"/>
        </w:tabs>
        <w:spacing w:line="276" w:lineRule="auto"/>
        <w:rPr>
          <w:sz w:val="22"/>
          <w:szCs w:val="22"/>
        </w:rPr>
      </w:pPr>
      <w:r w:rsidRPr="00C15270">
        <w:rPr>
          <w:sz w:val="22"/>
          <w:szCs w:val="22"/>
        </w:rPr>
        <w:t>P</w:t>
      </w:r>
      <w:r w:rsidR="00431624" w:rsidRPr="00C15270">
        <w:rPr>
          <w:sz w:val="22"/>
          <w:szCs w:val="22"/>
        </w:rPr>
        <w:t>rimary care safety</w:t>
      </w:r>
      <w:r w:rsidR="00196467" w:rsidRPr="00C15270">
        <w:rPr>
          <w:sz w:val="22"/>
          <w:szCs w:val="22"/>
        </w:rPr>
        <w:t xml:space="preserve"> </w:t>
      </w:r>
      <w:r w:rsidR="00431624" w:rsidRPr="00C15270">
        <w:rPr>
          <w:sz w:val="22"/>
          <w:szCs w:val="22"/>
        </w:rPr>
        <w:t>net organizations</w:t>
      </w:r>
      <w:r w:rsidR="00431624" w:rsidRPr="00D51E09">
        <w:rPr>
          <w:sz w:val="22"/>
          <w:szCs w:val="22"/>
        </w:rPr>
        <w:t xml:space="preserve"> </w:t>
      </w:r>
      <w:r w:rsidR="00D92A87">
        <w:rPr>
          <w:sz w:val="22"/>
          <w:szCs w:val="22"/>
        </w:rPr>
        <w:t>that currently provide primary and preventive health</w:t>
      </w:r>
      <w:r w:rsidR="00902BA1">
        <w:rPr>
          <w:sz w:val="22"/>
          <w:szCs w:val="22"/>
        </w:rPr>
        <w:t xml:space="preserve"> </w:t>
      </w:r>
      <w:r w:rsidR="00D92A87">
        <w:rPr>
          <w:sz w:val="22"/>
          <w:szCs w:val="22"/>
        </w:rPr>
        <w:t xml:space="preserve">care </w:t>
      </w:r>
      <w:r w:rsidRPr="00D51E09">
        <w:rPr>
          <w:sz w:val="22"/>
          <w:szCs w:val="22"/>
        </w:rPr>
        <w:t xml:space="preserve">for underserved and medically indigent patients in </w:t>
      </w:r>
      <w:r w:rsidR="00AF6ED4">
        <w:rPr>
          <w:sz w:val="22"/>
          <w:szCs w:val="22"/>
        </w:rPr>
        <w:t>North Carolina a</w:t>
      </w:r>
      <w:r w:rsidR="00431624" w:rsidRPr="00D51E09">
        <w:rPr>
          <w:sz w:val="22"/>
          <w:szCs w:val="22"/>
        </w:rPr>
        <w:t xml:space="preserve">re eligible to apply for this funding to pay for patient care through </w:t>
      </w:r>
      <w:r w:rsidR="002668E4" w:rsidRPr="00D51E09">
        <w:rPr>
          <w:sz w:val="22"/>
          <w:szCs w:val="22"/>
        </w:rPr>
        <w:t>encounter</w:t>
      </w:r>
      <w:r w:rsidR="00811BCC" w:rsidRPr="00D51E09">
        <w:rPr>
          <w:sz w:val="22"/>
          <w:szCs w:val="22"/>
        </w:rPr>
        <w:t>-</w:t>
      </w:r>
      <w:r w:rsidR="002668E4" w:rsidRPr="00D51E09">
        <w:rPr>
          <w:sz w:val="22"/>
          <w:szCs w:val="22"/>
        </w:rPr>
        <w:t>based reimbursement</w:t>
      </w:r>
      <w:r w:rsidR="00E057C7" w:rsidRPr="00D51E09">
        <w:rPr>
          <w:sz w:val="22"/>
          <w:szCs w:val="22"/>
        </w:rPr>
        <w:t xml:space="preserve"> </w:t>
      </w:r>
      <w:r w:rsidR="00947C49" w:rsidRPr="00D51E09">
        <w:rPr>
          <w:sz w:val="22"/>
          <w:szCs w:val="22"/>
        </w:rPr>
        <w:t>(Track A)</w:t>
      </w:r>
      <w:r w:rsidR="00E5076C" w:rsidRPr="00D51E09">
        <w:rPr>
          <w:sz w:val="22"/>
          <w:szCs w:val="22"/>
        </w:rPr>
        <w:t xml:space="preserve"> or</w:t>
      </w:r>
      <w:r w:rsidR="00947C49" w:rsidRPr="00D51E09">
        <w:rPr>
          <w:sz w:val="22"/>
          <w:szCs w:val="22"/>
        </w:rPr>
        <w:t xml:space="preserve"> </w:t>
      </w:r>
      <w:r w:rsidR="002668E4" w:rsidRPr="00D51E09">
        <w:rPr>
          <w:sz w:val="22"/>
          <w:szCs w:val="22"/>
        </w:rPr>
        <w:t>through</w:t>
      </w:r>
      <w:r w:rsidR="00E5076C" w:rsidRPr="00D51E09">
        <w:rPr>
          <w:sz w:val="22"/>
          <w:szCs w:val="22"/>
        </w:rPr>
        <w:t xml:space="preserve"> reimbursement for eligible expenses</w:t>
      </w:r>
      <w:r w:rsidR="00024730" w:rsidRPr="00D51E09">
        <w:rPr>
          <w:sz w:val="22"/>
          <w:szCs w:val="22"/>
        </w:rPr>
        <w:t xml:space="preserve"> (Track B)</w:t>
      </w:r>
      <w:r w:rsidR="00431624" w:rsidRPr="00D51E09">
        <w:rPr>
          <w:sz w:val="22"/>
          <w:szCs w:val="22"/>
        </w:rPr>
        <w:t>.</w:t>
      </w:r>
      <w:r w:rsidR="00EA7E3D" w:rsidRPr="00D51E09">
        <w:rPr>
          <w:sz w:val="22"/>
          <w:szCs w:val="22"/>
        </w:rPr>
        <w:t xml:space="preserve"> Telehealth services and equipment are eligible expenses in both tracks.</w:t>
      </w:r>
      <w:r w:rsidR="008744EB" w:rsidRPr="00D51E09">
        <w:rPr>
          <w:sz w:val="22"/>
          <w:szCs w:val="22"/>
        </w:rPr>
        <w:t xml:space="preserve"> Applicants must select ONE track. </w:t>
      </w:r>
    </w:p>
    <w:p w14:paraId="0259131A" w14:textId="77777777" w:rsidR="001D0EF8" w:rsidRPr="00D51E09" w:rsidRDefault="001D0EF8" w:rsidP="001D0EF8">
      <w:pPr>
        <w:pStyle w:val="Header"/>
        <w:framePr w:h="3001" w:hRule="exact" w:hSpace="180" w:wrap="around" w:vAnchor="text" w:hAnchor="page" w:x="751" w:y="222"/>
        <w:tabs>
          <w:tab w:val="left" w:pos="720"/>
        </w:tabs>
        <w:spacing w:line="276" w:lineRule="auto"/>
        <w:rPr>
          <w:sz w:val="22"/>
          <w:szCs w:val="22"/>
        </w:rPr>
      </w:pPr>
      <w:r w:rsidRPr="00D51E09">
        <w:rPr>
          <w:b/>
          <w:sz w:val="22"/>
          <w:szCs w:val="22"/>
        </w:rPr>
        <w:t>Track A:</w:t>
      </w:r>
      <w:r w:rsidRPr="00D51E09">
        <w:rPr>
          <w:sz w:val="22"/>
          <w:szCs w:val="22"/>
        </w:rPr>
        <w:t xml:space="preserve"> Encounter</w:t>
      </w:r>
      <w:r w:rsidR="005F2205">
        <w:rPr>
          <w:sz w:val="22"/>
          <w:szCs w:val="22"/>
        </w:rPr>
        <w:t>-</w:t>
      </w:r>
      <w:r w:rsidRPr="00D51E09">
        <w:rPr>
          <w:sz w:val="22"/>
          <w:szCs w:val="22"/>
        </w:rPr>
        <w:t>based reimbursement. Payment per patient encounter for low-income, uninsured</w:t>
      </w:r>
      <w:r w:rsidR="00A20210">
        <w:rPr>
          <w:sz w:val="22"/>
          <w:szCs w:val="22"/>
        </w:rPr>
        <w:t>,</w:t>
      </w:r>
      <w:r w:rsidRPr="00D51E09">
        <w:rPr>
          <w:sz w:val="22"/>
          <w:szCs w:val="22"/>
        </w:rPr>
        <w:t xml:space="preserve"> and underinsured residents, who do not have health care coverage or access to primary health care services. Visits are reimbursable for medically necessary, on-site, face-to-face provider encounters. Face-to-face encounters may also include telehealth patient encounters with a provide</w:t>
      </w:r>
      <w:r w:rsidR="00EF7089" w:rsidRPr="00D51E09">
        <w:rPr>
          <w:sz w:val="22"/>
          <w:szCs w:val="22"/>
        </w:rPr>
        <w:t xml:space="preserve">r. </w:t>
      </w:r>
      <w:bookmarkStart w:id="1" w:name="_Hlk80869219"/>
      <w:r w:rsidR="00EF7089" w:rsidRPr="00D51E09">
        <w:rPr>
          <w:sz w:val="22"/>
          <w:szCs w:val="22"/>
        </w:rPr>
        <w:t xml:space="preserve">Indirect costs are not eligible. </w:t>
      </w:r>
      <w:bookmarkEnd w:id="1"/>
    </w:p>
    <w:p w14:paraId="2E3E786E" w14:textId="77777777" w:rsidR="001D0EF8" w:rsidRPr="00D51E09" w:rsidRDefault="001D0EF8" w:rsidP="001D0EF8">
      <w:pPr>
        <w:pStyle w:val="Header"/>
        <w:framePr w:h="3001" w:hRule="exact" w:hSpace="180" w:wrap="around" w:vAnchor="text" w:hAnchor="page" w:x="751" w:y="222"/>
        <w:tabs>
          <w:tab w:val="left" w:pos="720"/>
        </w:tabs>
        <w:spacing w:line="276" w:lineRule="auto"/>
        <w:rPr>
          <w:sz w:val="22"/>
          <w:szCs w:val="22"/>
        </w:rPr>
      </w:pPr>
    </w:p>
    <w:p w14:paraId="2D9EDF58" w14:textId="77777777" w:rsidR="001D0EF8" w:rsidRPr="005A2775" w:rsidRDefault="001D0EF8" w:rsidP="001D0EF8">
      <w:pPr>
        <w:framePr w:h="3001" w:hRule="exact" w:hSpace="180" w:wrap="around" w:vAnchor="text" w:hAnchor="page" w:x="751" w:y="222"/>
        <w:rPr>
          <w:i/>
          <w:iCs/>
          <w:sz w:val="22"/>
          <w:szCs w:val="22"/>
        </w:rPr>
      </w:pPr>
      <w:r w:rsidRPr="005A2775">
        <w:rPr>
          <w:i/>
          <w:iCs/>
          <w:sz w:val="22"/>
          <w:szCs w:val="22"/>
          <w:u w:val="single"/>
        </w:rPr>
        <w:t>NOTE</w:t>
      </w:r>
      <w:r w:rsidRPr="005A2775">
        <w:rPr>
          <w:i/>
          <w:iCs/>
          <w:sz w:val="22"/>
          <w:szCs w:val="22"/>
        </w:rPr>
        <w:t xml:space="preserve"> - Per the Free Clinics Federal Tort Claims Act (FTCA) Program Policy Guide, grant funding that applies to reimbursement, payment, or compensation for the delivery of health services to patients falls within the statutory prohibition, while grant funding that is not intended for or applied to this purpose does not. Free clinics who are FTCA recipients that choose a “per encounter’ reimbursement methodology may void their FTCA liability protection.</w:t>
      </w:r>
    </w:p>
    <w:p w14:paraId="42EAF31C" w14:textId="77777777" w:rsidR="001D0EF8" w:rsidRPr="00D51E09" w:rsidRDefault="001D0EF8" w:rsidP="001D0EF8">
      <w:pPr>
        <w:pStyle w:val="Header"/>
        <w:framePr w:h="3001" w:hRule="exact" w:hSpace="180" w:wrap="around" w:vAnchor="text" w:hAnchor="page" w:x="751" w:y="222"/>
        <w:tabs>
          <w:tab w:val="left" w:pos="720"/>
        </w:tabs>
        <w:spacing w:line="276" w:lineRule="auto"/>
        <w:rPr>
          <w:sz w:val="22"/>
          <w:szCs w:val="22"/>
        </w:rPr>
      </w:pPr>
    </w:p>
    <w:p w14:paraId="4A7D3F3B" w14:textId="77777777" w:rsidR="001D0EF8" w:rsidRPr="00D51E09" w:rsidRDefault="001D0EF8" w:rsidP="001D0EF8">
      <w:pPr>
        <w:pStyle w:val="Header"/>
        <w:framePr w:h="3001" w:hRule="exact" w:hSpace="180" w:wrap="around" w:vAnchor="text" w:hAnchor="page" w:x="751" w:y="222"/>
        <w:tabs>
          <w:tab w:val="left" w:pos="720"/>
        </w:tabs>
        <w:spacing w:line="276" w:lineRule="auto"/>
        <w:rPr>
          <w:sz w:val="22"/>
          <w:szCs w:val="22"/>
        </w:rPr>
      </w:pPr>
    </w:p>
    <w:p w14:paraId="41EF8DE7" w14:textId="77777777" w:rsidR="00E5076C" w:rsidRPr="005A2775" w:rsidRDefault="00947C49" w:rsidP="00E713C4">
      <w:pPr>
        <w:tabs>
          <w:tab w:val="left" w:pos="720"/>
          <w:tab w:val="center" w:pos="4320"/>
          <w:tab w:val="right" w:pos="8640"/>
        </w:tabs>
        <w:spacing w:line="276" w:lineRule="auto"/>
        <w:rPr>
          <w:sz w:val="22"/>
          <w:szCs w:val="22"/>
        </w:rPr>
      </w:pPr>
      <w:r w:rsidRPr="00D51E09">
        <w:rPr>
          <w:b/>
          <w:sz w:val="22"/>
          <w:szCs w:val="22"/>
        </w:rPr>
        <w:t>Track B</w:t>
      </w:r>
      <w:r w:rsidRPr="00D51E09">
        <w:rPr>
          <w:sz w:val="22"/>
          <w:szCs w:val="22"/>
        </w:rPr>
        <w:t>:</w:t>
      </w:r>
      <w:r w:rsidR="00024730" w:rsidRPr="00D51E09">
        <w:rPr>
          <w:sz w:val="22"/>
          <w:szCs w:val="22"/>
        </w:rPr>
        <w:t xml:space="preserve"> </w:t>
      </w:r>
      <w:r w:rsidR="00721BC8" w:rsidRPr="00D51E09">
        <w:rPr>
          <w:sz w:val="22"/>
          <w:szCs w:val="22"/>
        </w:rPr>
        <w:t xml:space="preserve">Reimbursement for eligible expenses. Payment </w:t>
      </w:r>
      <w:r w:rsidR="00E5076C" w:rsidRPr="00D51E09">
        <w:rPr>
          <w:sz w:val="22"/>
          <w:szCs w:val="22"/>
        </w:rPr>
        <w:t xml:space="preserve">may include </w:t>
      </w:r>
      <w:r w:rsidR="00721BC8" w:rsidRPr="00D51E09">
        <w:rPr>
          <w:sz w:val="22"/>
          <w:szCs w:val="22"/>
        </w:rPr>
        <w:t>salary/fringe</w:t>
      </w:r>
      <w:r w:rsidR="00E5076C" w:rsidRPr="00D51E09">
        <w:rPr>
          <w:sz w:val="22"/>
          <w:szCs w:val="22"/>
        </w:rPr>
        <w:t xml:space="preserve"> </w:t>
      </w:r>
      <w:r w:rsidR="00F3310D">
        <w:rPr>
          <w:sz w:val="22"/>
          <w:szCs w:val="22"/>
        </w:rPr>
        <w:t xml:space="preserve">benefits </w:t>
      </w:r>
      <w:r w:rsidR="00E5076C" w:rsidRPr="00D51E09">
        <w:rPr>
          <w:sz w:val="22"/>
          <w:szCs w:val="22"/>
        </w:rPr>
        <w:t>for clinical staff, medical/office supplies and equipment</w:t>
      </w:r>
      <w:r w:rsidR="00A20210">
        <w:rPr>
          <w:sz w:val="22"/>
          <w:szCs w:val="22"/>
        </w:rPr>
        <w:t>,</w:t>
      </w:r>
      <w:r w:rsidR="00E5076C" w:rsidRPr="00D51E09">
        <w:rPr>
          <w:sz w:val="22"/>
          <w:szCs w:val="22"/>
        </w:rPr>
        <w:t xml:space="preserve"> </w:t>
      </w:r>
      <w:r w:rsidR="004E3370" w:rsidRPr="00D51E09">
        <w:rPr>
          <w:sz w:val="22"/>
          <w:szCs w:val="22"/>
        </w:rPr>
        <w:t>and capital</w:t>
      </w:r>
      <w:r w:rsidR="001059B6" w:rsidRPr="00D51E09">
        <w:rPr>
          <w:sz w:val="22"/>
          <w:szCs w:val="22"/>
        </w:rPr>
        <w:t xml:space="preserve"> expenses</w:t>
      </w:r>
      <w:r w:rsidR="004E3370" w:rsidRPr="00D51E09">
        <w:rPr>
          <w:sz w:val="22"/>
          <w:szCs w:val="22"/>
        </w:rPr>
        <w:t>, including equipment for telehealth services</w:t>
      </w:r>
      <w:r w:rsidR="00E5076C" w:rsidRPr="00D51E09">
        <w:rPr>
          <w:sz w:val="22"/>
          <w:szCs w:val="22"/>
        </w:rPr>
        <w:t>.</w:t>
      </w:r>
      <w:r w:rsidR="00EF7089" w:rsidRPr="00D51E09">
        <w:rPr>
          <w:sz w:val="22"/>
          <w:szCs w:val="22"/>
        </w:rPr>
        <w:t xml:space="preserve"> </w:t>
      </w:r>
      <w:r w:rsidR="00EF7089" w:rsidRPr="005A2775">
        <w:rPr>
          <w:sz w:val="22"/>
          <w:szCs w:val="22"/>
        </w:rPr>
        <w:t>Indirect costs are not eligible.</w:t>
      </w:r>
    </w:p>
    <w:p w14:paraId="1E23BE19" w14:textId="77777777" w:rsidR="00CB1BBE" w:rsidRPr="005A2775" w:rsidRDefault="00CB1BBE" w:rsidP="00D7142E">
      <w:pPr>
        <w:tabs>
          <w:tab w:val="left" w:pos="720"/>
          <w:tab w:val="center" w:pos="4320"/>
          <w:tab w:val="right" w:pos="8640"/>
        </w:tabs>
        <w:rPr>
          <w:b/>
          <w:sz w:val="22"/>
          <w:szCs w:val="22"/>
          <w:highlight w:val="yellow"/>
        </w:rPr>
      </w:pPr>
    </w:p>
    <w:p w14:paraId="5C407D21" w14:textId="795E048B" w:rsidR="004616D4" w:rsidRPr="005A2775" w:rsidRDefault="004616D4" w:rsidP="004616D4">
      <w:pPr>
        <w:rPr>
          <w:i/>
          <w:iCs/>
          <w:sz w:val="22"/>
          <w:szCs w:val="22"/>
        </w:rPr>
      </w:pPr>
      <w:r w:rsidRPr="005A2775">
        <w:rPr>
          <w:i/>
          <w:iCs/>
          <w:sz w:val="22"/>
          <w:szCs w:val="22"/>
        </w:rPr>
        <w:t xml:space="preserve">Regardless of track selected, applicant organizations </w:t>
      </w:r>
      <w:r w:rsidR="00397533" w:rsidRPr="005A2775">
        <w:rPr>
          <w:i/>
          <w:iCs/>
          <w:sz w:val="22"/>
          <w:szCs w:val="22"/>
        </w:rPr>
        <w:t>must</w:t>
      </w:r>
      <w:r w:rsidRPr="005A2775">
        <w:rPr>
          <w:i/>
          <w:iCs/>
          <w:sz w:val="22"/>
          <w:szCs w:val="22"/>
        </w:rPr>
        <w:t xml:space="preserve"> </w:t>
      </w:r>
      <w:r w:rsidR="00397533" w:rsidRPr="005A2775">
        <w:rPr>
          <w:i/>
          <w:iCs/>
          <w:sz w:val="22"/>
          <w:szCs w:val="22"/>
        </w:rPr>
        <w:t>ensure that Community Health Grant funding does not duplicate or supplant any other funding</w:t>
      </w:r>
      <w:r w:rsidR="00395BAF">
        <w:rPr>
          <w:i/>
          <w:iCs/>
          <w:sz w:val="22"/>
          <w:szCs w:val="22"/>
        </w:rPr>
        <w:t>.</w:t>
      </w:r>
      <w:r w:rsidR="00397533" w:rsidRPr="005A2775">
        <w:rPr>
          <w:i/>
          <w:iCs/>
          <w:sz w:val="22"/>
          <w:szCs w:val="22"/>
        </w:rPr>
        <w:t xml:space="preserve"> </w:t>
      </w:r>
      <w:r w:rsidR="005E7699">
        <w:rPr>
          <w:i/>
          <w:iCs/>
          <w:sz w:val="22"/>
          <w:szCs w:val="22"/>
        </w:rPr>
        <w:br/>
      </w:r>
    </w:p>
    <w:p w14:paraId="310D2FBC" w14:textId="77777777" w:rsidR="004616D4" w:rsidRPr="00D51E09" w:rsidRDefault="004616D4" w:rsidP="004616D4">
      <w:pPr>
        <w:tabs>
          <w:tab w:val="left" w:pos="720"/>
          <w:tab w:val="center" w:pos="4320"/>
          <w:tab w:val="right" w:pos="8640"/>
        </w:tabs>
        <w:spacing w:line="276" w:lineRule="auto"/>
        <w:rPr>
          <w:b/>
          <w:i/>
          <w:iCs/>
          <w:sz w:val="22"/>
          <w:szCs w:val="22"/>
        </w:rPr>
      </w:pPr>
    </w:p>
    <w:p w14:paraId="61ED037B" w14:textId="77777777" w:rsidR="00431624" w:rsidRPr="00D51E09" w:rsidRDefault="00431624" w:rsidP="00431624">
      <w:pPr>
        <w:autoSpaceDE w:val="0"/>
        <w:autoSpaceDN w:val="0"/>
        <w:adjustRightInd w:val="0"/>
        <w:rPr>
          <w:rFonts w:eastAsia="Calibri"/>
          <w:b/>
          <w:color w:val="000000"/>
          <w:sz w:val="22"/>
          <w:szCs w:val="22"/>
        </w:rPr>
      </w:pPr>
      <w:r w:rsidRPr="00D51E09">
        <w:rPr>
          <w:rFonts w:eastAsia="Calibri"/>
          <w:b/>
          <w:color w:val="000000"/>
          <w:sz w:val="22"/>
          <w:szCs w:val="22"/>
        </w:rPr>
        <w:lastRenderedPageBreak/>
        <w:t xml:space="preserve">Maximum Award Amount: </w:t>
      </w:r>
    </w:p>
    <w:p w14:paraId="5CAB6AC3" w14:textId="77777777" w:rsidR="002E446F" w:rsidRPr="00D51E09" w:rsidRDefault="002E446F" w:rsidP="00431624">
      <w:pPr>
        <w:autoSpaceDE w:val="0"/>
        <w:autoSpaceDN w:val="0"/>
        <w:adjustRightInd w:val="0"/>
        <w:rPr>
          <w:rFonts w:eastAsia="Calibri"/>
          <w:color w:val="000000"/>
          <w:sz w:val="22"/>
          <w:szCs w:val="22"/>
        </w:rPr>
      </w:pPr>
      <w:r w:rsidRPr="00D51E09">
        <w:rPr>
          <w:rFonts w:eastAsia="Calibri"/>
          <w:color w:val="000000"/>
          <w:sz w:val="22"/>
          <w:szCs w:val="22"/>
        </w:rPr>
        <w:t xml:space="preserve">Applicants may request up to $150,000 per year of the grant. </w:t>
      </w:r>
    </w:p>
    <w:p w14:paraId="372B95F4" w14:textId="77777777" w:rsidR="00431624" w:rsidRPr="00D51E09" w:rsidRDefault="00431624" w:rsidP="00431624">
      <w:pPr>
        <w:autoSpaceDE w:val="0"/>
        <w:autoSpaceDN w:val="0"/>
        <w:adjustRightInd w:val="0"/>
        <w:rPr>
          <w:rFonts w:eastAsia="Calibri"/>
          <w:b/>
          <w:color w:val="000000"/>
          <w:sz w:val="22"/>
          <w:szCs w:val="22"/>
        </w:rPr>
      </w:pPr>
    </w:p>
    <w:p w14:paraId="1E2486B0" w14:textId="77777777" w:rsidR="006724A3" w:rsidRPr="00D51E09" w:rsidRDefault="006724A3" w:rsidP="006724A3">
      <w:pPr>
        <w:tabs>
          <w:tab w:val="left" w:pos="720"/>
          <w:tab w:val="center" w:pos="4320"/>
          <w:tab w:val="right" w:pos="8640"/>
        </w:tabs>
        <w:rPr>
          <w:rFonts w:eastAsia="Calibri"/>
          <w:b/>
          <w:color w:val="000000"/>
          <w:sz w:val="22"/>
          <w:szCs w:val="22"/>
        </w:rPr>
      </w:pPr>
      <w:bookmarkStart w:id="2" w:name="_Hlk85783405"/>
      <w:r w:rsidRPr="00D51E09">
        <w:rPr>
          <w:rFonts w:eastAsia="Calibri"/>
          <w:b/>
          <w:color w:val="000000"/>
          <w:sz w:val="22"/>
          <w:szCs w:val="22"/>
        </w:rPr>
        <w:t xml:space="preserve">Funding Availability:  </w:t>
      </w:r>
    </w:p>
    <w:p w14:paraId="7A4FC7A1" w14:textId="77777777" w:rsidR="006724A3" w:rsidRPr="00D51E09" w:rsidRDefault="006724A3" w:rsidP="006724A3">
      <w:pPr>
        <w:tabs>
          <w:tab w:val="left" w:pos="720"/>
          <w:tab w:val="center" w:pos="4320"/>
          <w:tab w:val="right" w:pos="8640"/>
        </w:tabs>
        <w:rPr>
          <w:rFonts w:eastAsia="Calibri"/>
          <w:color w:val="000000"/>
          <w:sz w:val="22"/>
          <w:szCs w:val="22"/>
        </w:rPr>
      </w:pPr>
      <w:r w:rsidRPr="00D51E09">
        <w:rPr>
          <w:rFonts w:eastAsia="Calibri"/>
          <w:color w:val="000000"/>
          <w:sz w:val="22"/>
          <w:szCs w:val="22"/>
        </w:rPr>
        <w:t xml:space="preserve">Funding requests </w:t>
      </w:r>
      <w:r w:rsidR="00FF26E9" w:rsidRPr="00D51E09">
        <w:rPr>
          <w:rFonts w:eastAsia="Calibri"/>
          <w:color w:val="000000"/>
          <w:sz w:val="22"/>
          <w:szCs w:val="22"/>
        </w:rPr>
        <w:t xml:space="preserve">are </w:t>
      </w:r>
      <w:r w:rsidRPr="00D51E09">
        <w:rPr>
          <w:rFonts w:eastAsia="Calibri"/>
          <w:color w:val="000000"/>
          <w:sz w:val="22"/>
          <w:szCs w:val="22"/>
        </w:rPr>
        <w:t xml:space="preserve">contingent upon availability of program funding. </w:t>
      </w:r>
      <w:r w:rsidR="00EA0DCA" w:rsidRPr="00D51E09">
        <w:rPr>
          <w:sz w:val="22"/>
          <w:szCs w:val="22"/>
        </w:rPr>
        <w:t>The highest</w:t>
      </w:r>
      <w:r w:rsidRPr="00D51E09">
        <w:rPr>
          <w:sz w:val="22"/>
          <w:szCs w:val="22"/>
        </w:rPr>
        <w:t xml:space="preserve"> scoring applicants </w:t>
      </w:r>
      <w:r w:rsidR="00EE1000">
        <w:rPr>
          <w:sz w:val="22"/>
          <w:szCs w:val="22"/>
        </w:rPr>
        <w:t xml:space="preserve">will </w:t>
      </w:r>
      <w:r w:rsidRPr="00D51E09">
        <w:rPr>
          <w:sz w:val="22"/>
          <w:szCs w:val="22"/>
        </w:rPr>
        <w:t xml:space="preserve">receive a three-year award based on applicant scores. ORH anticipates that approximately </w:t>
      </w:r>
      <w:r w:rsidR="00CB6ACE">
        <w:rPr>
          <w:sz w:val="22"/>
          <w:szCs w:val="22"/>
        </w:rPr>
        <w:t>3</w:t>
      </w:r>
      <w:r w:rsidR="00510093">
        <w:rPr>
          <w:sz w:val="22"/>
          <w:szCs w:val="22"/>
        </w:rPr>
        <w:t>3</w:t>
      </w:r>
      <w:r w:rsidRPr="00D51E09">
        <w:rPr>
          <w:sz w:val="22"/>
          <w:szCs w:val="22"/>
        </w:rPr>
        <w:t xml:space="preserve"> applicants will receive three-year funding. </w:t>
      </w:r>
      <w:r w:rsidR="00E61FF9" w:rsidRPr="00645DE2">
        <w:rPr>
          <w:sz w:val="22"/>
          <w:szCs w:val="22"/>
        </w:rPr>
        <w:t>Successful applicants will be required to attend a grant award workshop</w:t>
      </w:r>
      <w:r w:rsidR="00E61FF9" w:rsidRPr="00C856C2">
        <w:rPr>
          <w:sz w:val="22"/>
          <w:szCs w:val="22"/>
        </w:rPr>
        <w:t>.</w:t>
      </w:r>
    </w:p>
    <w:p w14:paraId="61AA6672" w14:textId="77777777" w:rsidR="006724A3" w:rsidRPr="00D51E09" w:rsidRDefault="006724A3" w:rsidP="00431624">
      <w:pPr>
        <w:autoSpaceDE w:val="0"/>
        <w:autoSpaceDN w:val="0"/>
        <w:adjustRightInd w:val="0"/>
        <w:rPr>
          <w:rFonts w:eastAsia="Calibri"/>
          <w:b/>
          <w:color w:val="000000"/>
          <w:sz w:val="22"/>
          <w:szCs w:val="22"/>
        </w:rPr>
      </w:pPr>
    </w:p>
    <w:bookmarkEnd w:id="2"/>
    <w:p w14:paraId="61290019" w14:textId="77777777" w:rsidR="00431624" w:rsidRPr="00D51E09" w:rsidRDefault="00431624" w:rsidP="00431624">
      <w:pPr>
        <w:autoSpaceDE w:val="0"/>
        <w:autoSpaceDN w:val="0"/>
        <w:adjustRightInd w:val="0"/>
        <w:rPr>
          <w:rFonts w:eastAsia="Calibri"/>
          <w:b/>
          <w:color w:val="000000"/>
          <w:sz w:val="22"/>
          <w:szCs w:val="22"/>
        </w:rPr>
      </w:pPr>
      <w:r w:rsidRPr="00D51E09">
        <w:rPr>
          <w:rFonts w:eastAsia="Calibri"/>
          <w:b/>
          <w:color w:val="000000"/>
          <w:sz w:val="22"/>
          <w:szCs w:val="22"/>
        </w:rPr>
        <w:t>Proposed Project Period or Contract Term</w:t>
      </w:r>
      <w:r w:rsidR="00FF26E9" w:rsidRPr="00D51E09">
        <w:rPr>
          <w:rFonts w:eastAsia="Calibri"/>
          <w:b/>
          <w:color w:val="000000"/>
          <w:sz w:val="22"/>
          <w:szCs w:val="22"/>
        </w:rPr>
        <w:t>:</w:t>
      </w:r>
    </w:p>
    <w:p w14:paraId="7CF5B35E" w14:textId="431CC583" w:rsidR="00431624" w:rsidRPr="00D51E09" w:rsidRDefault="004A0577" w:rsidP="00431624">
      <w:pPr>
        <w:autoSpaceDE w:val="0"/>
        <w:autoSpaceDN w:val="0"/>
        <w:adjustRightInd w:val="0"/>
        <w:rPr>
          <w:rFonts w:eastAsia="Calibri"/>
          <w:sz w:val="22"/>
          <w:szCs w:val="22"/>
        </w:rPr>
      </w:pPr>
      <w:r w:rsidRPr="00D51E09">
        <w:rPr>
          <w:rFonts w:eastAsia="Calibri"/>
          <w:sz w:val="22"/>
          <w:szCs w:val="22"/>
        </w:rPr>
        <w:t>State Fiscal Year 202</w:t>
      </w:r>
      <w:r w:rsidR="00E6318E">
        <w:rPr>
          <w:rFonts w:eastAsia="Calibri"/>
          <w:sz w:val="22"/>
          <w:szCs w:val="22"/>
        </w:rPr>
        <w:t>7</w:t>
      </w:r>
      <w:r w:rsidRPr="00D51E09">
        <w:rPr>
          <w:rFonts w:eastAsia="Calibri"/>
          <w:sz w:val="22"/>
          <w:szCs w:val="22"/>
        </w:rPr>
        <w:t xml:space="preserve">: </w:t>
      </w:r>
      <w:r w:rsidR="0040032B" w:rsidRPr="00D51E09">
        <w:rPr>
          <w:rFonts w:eastAsia="Calibri"/>
          <w:sz w:val="22"/>
          <w:szCs w:val="22"/>
        </w:rPr>
        <w:t>July 1, 20</w:t>
      </w:r>
      <w:r w:rsidR="00081469" w:rsidRPr="00D51E09">
        <w:rPr>
          <w:rFonts w:eastAsia="Calibri"/>
          <w:sz w:val="22"/>
          <w:szCs w:val="22"/>
        </w:rPr>
        <w:t>2</w:t>
      </w:r>
      <w:r w:rsidR="00E6318E">
        <w:rPr>
          <w:rFonts w:eastAsia="Calibri"/>
          <w:sz w:val="22"/>
          <w:szCs w:val="22"/>
        </w:rPr>
        <w:t>6</w:t>
      </w:r>
      <w:r w:rsidR="00431624" w:rsidRPr="00D51E09">
        <w:rPr>
          <w:rFonts w:eastAsia="Calibri"/>
          <w:sz w:val="22"/>
          <w:szCs w:val="22"/>
        </w:rPr>
        <w:t xml:space="preserve"> – June 3</w:t>
      </w:r>
      <w:r w:rsidR="00D61814" w:rsidRPr="00D51E09">
        <w:rPr>
          <w:rFonts w:eastAsia="Calibri"/>
          <w:sz w:val="22"/>
          <w:szCs w:val="22"/>
        </w:rPr>
        <w:t>0, 202</w:t>
      </w:r>
      <w:r w:rsidR="00E6318E">
        <w:rPr>
          <w:rFonts w:eastAsia="Calibri"/>
          <w:sz w:val="22"/>
          <w:szCs w:val="22"/>
        </w:rPr>
        <w:t>7</w:t>
      </w:r>
    </w:p>
    <w:p w14:paraId="78EF19C0" w14:textId="77777777" w:rsidR="00FF2742" w:rsidRPr="00D51E09" w:rsidRDefault="00FF2742" w:rsidP="00431624">
      <w:pPr>
        <w:rPr>
          <w:b/>
          <w:sz w:val="22"/>
          <w:szCs w:val="22"/>
        </w:rPr>
      </w:pPr>
    </w:p>
    <w:p w14:paraId="07BBDDA7" w14:textId="77777777" w:rsidR="00431624" w:rsidRPr="00D51E09" w:rsidRDefault="00431624" w:rsidP="00431624">
      <w:pPr>
        <w:rPr>
          <w:b/>
          <w:sz w:val="22"/>
          <w:szCs w:val="22"/>
        </w:rPr>
      </w:pPr>
      <w:r w:rsidRPr="00D51E09">
        <w:rPr>
          <w:b/>
          <w:sz w:val="22"/>
          <w:szCs w:val="22"/>
        </w:rPr>
        <w:t xml:space="preserve">Eligibility: </w:t>
      </w:r>
    </w:p>
    <w:p w14:paraId="4D330FBB" w14:textId="77777777" w:rsidR="000F349D" w:rsidRPr="00D51E09" w:rsidRDefault="000F349D" w:rsidP="000F349D">
      <w:pPr>
        <w:tabs>
          <w:tab w:val="left" w:pos="720"/>
        </w:tabs>
        <w:spacing w:line="276" w:lineRule="auto"/>
        <w:rPr>
          <w:sz w:val="22"/>
          <w:szCs w:val="22"/>
        </w:rPr>
      </w:pPr>
      <w:r w:rsidRPr="00D51E09">
        <w:rPr>
          <w:sz w:val="22"/>
          <w:szCs w:val="22"/>
        </w:rPr>
        <w:t xml:space="preserve">All primary care safety net </w:t>
      </w:r>
      <w:r w:rsidRPr="005A2775">
        <w:rPr>
          <w:sz w:val="22"/>
          <w:szCs w:val="22"/>
        </w:rPr>
        <w:t>organizations that</w:t>
      </w:r>
      <w:r w:rsidR="00F54F4F" w:rsidRPr="005A2775">
        <w:rPr>
          <w:sz w:val="22"/>
          <w:szCs w:val="22"/>
        </w:rPr>
        <w:t xml:space="preserve"> currently</w:t>
      </w:r>
      <w:r w:rsidRPr="005A2775">
        <w:rPr>
          <w:sz w:val="22"/>
          <w:szCs w:val="22"/>
        </w:rPr>
        <w:t xml:space="preserve"> provide direct primary and preventive</w:t>
      </w:r>
      <w:r w:rsidRPr="00D51E09">
        <w:rPr>
          <w:sz w:val="22"/>
          <w:szCs w:val="22"/>
        </w:rPr>
        <w:t xml:space="preserve"> care and serve as a medical home are eligible to apply.  This includes:  </w:t>
      </w:r>
    </w:p>
    <w:p w14:paraId="3AEF5E63" w14:textId="77777777" w:rsidR="00C0308B" w:rsidRPr="00D51E09" w:rsidRDefault="00C0308B" w:rsidP="009B6578">
      <w:pPr>
        <w:numPr>
          <w:ilvl w:val="0"/>
          <w:numId w:val="40"/>
        </w:numPr>
        <w:tabs>
          <w:tab w:val="left" w:pos="720"/>
        </w:tabs>
        <w:spacing w:line="276" w:lineRule="auto"/>
        <w:rPr>
          <w:sz w:val="22"/>
          <w:szCs w:val="22"/>
        </w:rPr>
      </w:pPr>
      <w:r w:rsidRPr="00D51E09">
        <w:rPr>
          <w:sz w:val="22"/>
          <w:szCs w:val="22"/>
        </w:rPr>
        <w:t>F</w:t>
      </w:r>
      <w:r w:rsidR="00431624" w:rsidRPr="00D51E09">
        <w:rPr>
          <w:sz w:val="22"/>
          <w:szCs w:val="22"/>
        </w:rPr>
        <w:t xml:space="preserve">ederally </w:t>
      </w:r>
      <w:r w:rsidR="00AF6ED4">
        <w:rPr>
          <w:sz w:val="22"/>
          <w:szCs w:val="22"/>
        </w:rPr>
        <w:t>Q</w:t>
      </w:r>
      <w:r w:rsidR="00431624" w:rsidRPr="00D51E09">
        <w:rPr>
          <w:sz w:val="22"/>
          <w:szCs w:val="22"/>
        </w:rPr>
        <w:t xml:space="preserve">ualified </w:t>
      </w:r>
      <w:r w:rsidR="00AF6ED4">
        <w:rPr>
          <w:sz w:val="22"/>
          <w:szCs w:val="22"/>
        </w:rPr>
        <w:t>H</w:t>
      </w:r>
      <w:r w:rsidR="00431624" w:rsidRPr="00D51E09">
        <w:rPr>
          <w:sz w:val="22"/>
          <w:szCs w:val="22"/>
        </w:rPr>
        <w:t xml:space="preserve">ealth </w:t>
      </w:r>
      <w:r w:rsidR="00AF6ED4">
        <w:rPr>
          <w:sz w:val="22"/>
          <w:szCs w:val="22"/>
        </w:rPr>
        <w:t>C</w:t>
      </w:r>
      <w:r w:rsidR="00431624" w:rsidRPr="00D51E09">
        <w:rPr>
          <w:sz w:val="22"/>
          <w:szCs w:val="22"/>
        </w:rPr>
        <w:t xml:space="preserve">enters and </w:t>
      </w:r>
      <w:r w:rsidR="00AF6ED4">
        <w:rPr>
          <w:sz w:val="22"/>
          <w:szCs w:val="22"/>
        </w:rPr>
        <w:t>L</w:t>
      </w:r>
      <w:r w:rsidR="00431624" w:rsidRPr="00D51E09">
        <w:rPr>
          <w:sz w:val="22"/>
          <w:szCs w:val="22"/>
        </w:rPr>
        <w:t>ook-</w:t>
      </w:r>
      <w:r w:rsidR="00AF6ED4">
        <w:rPr>
          <w:sz w:val="22"/>
          <w:szCs w:val="22"/>
        </w:rPr>
        <w:t>A</w:t>
      </w:r>
      <w:r w:rsidR="00431624" w:rsidRPr="00D51E09">
        <w:rPr>
          <w:sz w:val="22"/>
          <w:szCs w:val="22"/>
        </w:rPr>
        <w:t xml:space="preserve">likes (FQHCs), </w:t>
      </w:r>
    </w:p>
    <w:p w14:paraId="0C04D38F" w14:textId="77777777" w:rsidR="00C0308B" w:rsidRPr="00D51E09" w:rsidRDefault="00C0308B" w:rsidP="009B6578">
      <w:pPr>
        <w:numPr>
          <w:ilvl w:val="0"/>
          <w:numId w:val="40"/>
        </w:numPr>
        <w:tabs>
          <w:tab w:val="left" w:pos="720"/>
        </w:tabs>
        <w:spacing w:line="276" w:lineRule="auto"/>
        <w:rPr>
          <w:sz w:val="22"/>
          <w:szCs w:val="22"/>
        </w:rPr>
      </w:pPr>
      <w:r w:rsidRPr="00D51E09">
        <w:rPr>
          <w:sz w:val="22"/>
          <w:szCs w:val="22"/>
        </w:rPr>
        <w:t>F</w:t>
      </w:r>
      <w:r w:rsidR="00431624" w:rsidRPr="00D51E09">
        <w:rPr>
          <w:sz w:val="22"/>
          <w:szCs w:val="22"/>
        </w:rPr>
        <w:t xml:space="preserve">ree and </w:t>
      </w:r>
      <w:r w:rsidR="00AF6ED4">
        <w:rPr>
          <w:sz w:val="22"/>
          <w:szCs w:val="22"/>
        </w:rPr>
        <w:t>C</w:t>
      </w:r>
      <w:r w:rsidR="00431624" w:rsidRPr="00D51E09">
        <w:rPr>
          <w:sz w:val="22"/>
          <w:szCs w:val="22"/>
        </w:rPr>
        <w:t xml:space="preserve">haritable </w:t>
      </w:r>
      <w:r w:rsidR="00AF6ED4">
        <w:rPr>
          <w:sz w:val="22"/>
          <w:szCs w:val="22"/>
        </w:rPr>
        <w:t>C</w:t>
      </w:r>
      <w:r w:rsidR="00431624" w:rsidRPr="00D51E09">
        <w:rPr>
          <w:sz w:val="22"/>
          <w:szCs w:val="22"/>
        </w:rPr>
        <w:t xml:space="preserve">linics, </w:t>
      </w:r>
    </w:p>
    <w:p w14:paraId="3034D564" w14:textId="77777777" w:rsidR="00C0308B" w:rsidRPr="00D51E09" w:rsidRDefault="00127439" w:rsidP="009B6578">
      <w:pPr>
        <w:numPr>
          <w:ilvl w:val="0"/>
          <w:numId w:val="40"/>
        </w:numPr>
        <w:tabs>
          <w:tab w:val="left" w:pos="720"/>
        </w:tabs>
        <w:spacing w:line="276" w:lineRule="auto"/>
        <w:rPr>
          <w:sz w:val="22"/>
          <w:szCs w:val="22"/>
        </w:rPr>
      </w:pPr>
      <w:r w:rsidRPr="00D51E09">
        <w:rPr>
          <w:sz w:val="22"/>
          <w:szCs w:val="22"/>
        </w:rPr>
        <w:t>H</w:t>
      </w:r>
      <w:r w:rsidR="00431624" w:rsidRPr="00D51E09">
        <w:rPr>
          <w:sz w:val="22"/>
          <w:szCs w:val="22"/>
        </w:rPr>
        <w:t xml:space="preserve">ealth </w:t>
      </w:r>
      <w:r w:rsidR="00AF6ED4">
        <w:rPr>
          <w:sz w:val="22"/>
          <w:szCs w:val="22"/>
        </w:rPr>
        <w:t>D</w:t>
      </w:r>
      <w:r w:rsidR="00431624" w:rsidRPr="00D51E09">
        <w:rPr>
          <w:sz w:val="22"/>
          <w:szCs w:val="22"/>
        </w:rPr>
        <w:t xml:space="preserve">epartments, </w:t>
      </w:r>
    </w:p>
    <w:p w14:paraId="75EB18E5" w14:textId="77777777" w:rsidR="00C0308B" w:rsidRPr="00D51E09" w:rsidRDefault="00AF6ED4" w:rsidP="009B6578">
      <w:pPr>
        <w:numPr>
          <w:ilvl w:val="0"/>
          <w:numId w:val="40"/>
        </w:numPr>
        <w:tabs>
          <w:tab w:val="left" w:pos="720"/>
        </w:tabs>
        <w:spacing w:line="276" w:lineRule="auto"/>
        <w:rPr>
          <w:sz w:val="22"/>
          <w:szCs w:val="22"/>
        </w:rPr>
      </w:pPr>
      <w:r>
        <w:rPr>
          <w:sz w:val="22"/>
          <w:szCs w:val="22"/>
        </w:rPr>
        <w:t xml:space="preserve">Non-Profit, </w:t>
      </w:r>
      <w:r w:rsidR="00127439" w:rsidRPr="00D51E09">
        <w:rPr>
          <w:sz w:val="22"/>
          <w:szCs w:val="22"/>
        </w:rPr>
        <w:t>H</w:t>
      </w:r>
      <w:r w:rsidR="00431624" w:rsidRPr="00D51E09">
        <w:rPr>
          <w:sz w:val="22"/>
          <w:szCs w:val="22"/>
        </w:rPr>
        <w:t>ospital-</w:t>
      </w:r>
      <w:r>
        <w:rPr>
          <w:sz w:val="22"/>
          <w:szCs w:val="22"/>
        </w:rPr>
        <w:t>O</w:t>
      </w:r>
      <w:r w:rsidR="00431624" w:rsidRPr="00D51E09">
        <w:rPr>
          <w:sz w:val="22"/>
          <w:szCs w:val="22"/>
        </w:rPr>
        <w:t xml:space="preserve">wned </w:t>
      </w:r>
      <w:r>
        <w:rPr>
          <w:sz w:val="22"/>
          <w:szCs w:val="22"/>
        </w:rPr>
        <w:t>P</w:t>
      </w:r>
      <w:r w:rsidR="00431624" w:rsidRPr="00D51E09">
        <w:rPr>
          <w:sz w:val="22"/>
          <w:szCs w:val="22"/>
        </w:rPr>
        <w:t xml:space="preserve">rimary </w:t>
      </w:r>
      <w:r>
        <w:rPr>
          <w:sz w:val="22"/>
          <w:szCs w:val="22"/>
        </w:rPr>
        <w:t>C</w:t>
      </w:r>
      <w:r w:rsidR="00431624" w:rsidRPr="00D51E09">
        <w:rPr>
          <w:sz w:val="22"/>
          <w:szCs w:val="22"/>
        </w:rPr>
        <w:t xml:space="preserve">are </w:t>
      </w:r>
      <w:r>
        <w:rPr>
          <w:sz w:val="22"/>
          <w:szCs w:val="22"/>
        </w:rPr>
        <w:t>C</w:t>
      </w:r>
      <w:r w:rsidR="00431624" w:rsidRPr="00D51E09">
        <w:rPr>
          <w:sz w:val="22"/>
          <w:szCs w:val="22"/>
        </w:rPr>
        <w:t xml:space="preserve">linics, </w:t>
      </w:r>
    </w:p>
    <w:p w14:paraId="5726F28A" w14:textId="2613BFBA" w:rsidR="00C0308B" w:rsidRPr="00D51E09" w:rsidRDefault="00E6318E" w:rsidP="009B6578">
      <w:pPr>
        <w:numPr>
          <w:ilvl w:val="0"/>
          <w:numId w:val="40"/>
        </w:numPr>
        <w:tabs>
          <w:tab w:val="left" w:pos="720"/>
        </w:tabs>
        <w:spacing w:line="276" w:lineRule="auto"/>
        <w:rPr>
          <w:sz w:val="22"/>
          <w:szCs w:val="22"/>
        </w:rPr>
      </w:pPr>
      <w:r>
        <w:rPr>
          <w:sz w:val="22"/>
          <w:szCs w:val="22"/>
        </w:rPr>
        <w:t xml:space="preserve"> State-Designated </w:t>
      </w:r>
      <w:r w:rsidR="00127439" w:rsidRPr="00D51E09">
        <w:rPr>
          <w:sz w:val="22"/>
          <w:szCs w:val="22"/>
        </w:rPr>
        <w:t>R</w:t>
      </w:r>
      <w:r w:rsidR="00431624" w:rsidRPr="00D51E09">
        <w:rPr>
          <w:sz w:val="22"/>
          <w:szCs w:val="22"/>
        </w:rPr>
        <w:t>ural</w:t>
      </w:r>
      <w:r w:rsidR="00AF6ED4">
        <w:rPr>
          <w:sz w:val="22"/>
          <w:szCs w:val="22"/>
        </w:rPr>
        <w:t xml:space="preserve"> H</w:t>
      </w:r>
      <w:r w:rsidR="00431624" w:rsidRPr="00D51E09">
        <w:rPr>
          <w:sz w:val="22"/>
          <w:szCs w:val="22"/>
        </w:rPr>
        <w:t xml:space="preserve">ealth </w:t>
      </w:r>
      <w:r w:rsidR="00AF6ED4">
        <w:rPr>
          <w:sz w:val="22"/>
          <w:szCs w:val="22"/>
        </w:rPr>
        <w:t>C</w:t>
      </w:r>
      <w:r w:rsidR="00431624" w:rsidRPr="00D51E09">
        <w:rPr>
          <w:sz w:val="22"/>
          <w:szCs w:val="22"/>
        </w:rPr>
        <w:t xml:space="preserve">enters, </w:t>
      </w:r>
    </w:p>
    <w:p w14:paraId="0C3380F6" w14:textId="77777777" w:rsidR="00C0308B" w:rsidRPr="00D51E09" w:rsidRDefault="00127439" w:rsidP="009B6578">
      <w:pPr>
        <w:numPr>
          <w:ilvl w:val="0"/>
          <w:numId w:val="40"/>
        </w:numPr>
        <w:tabs>
          <w:tab w:val="left" w:pos="720"/>
        </w:tabs>
        <w:spacing w:line="276" w:lineRule="auto"/>
        <w:rPr>
          <w:sz w:val="22"/>
          <w:szCs w:val="22"/>
        </w:rPr>
      </w:pPr>
      <w:r w:rsidRPr="00D51E09">
        <w:rPr>
          <w:sz w:val="22"/>
          <w:szCs w:val="22"/>
        </w:rPr>
        <w:t>S</w:t>
      </w:r>
      <w:r w:rsidR="00431624" w:rsidRPr="00D51E09">
        <w:rPr>
          <w:sz w:val="22"/>
          <w:szCs w:val="22"/>
        </w:rPr>
        <w:t>chool</w:t>
      </w:r>
      <w:r w:rsidR="000F44DA" w:rsidRPr="00D51E09">
        <w:rPr>
          <w:sz w:val="22"/>
          <w:szCs w:val="22"/>
        </w:rPr>
        <w:t>-</w:t>
      </w:r>
      <w:r w:rsidR="00AF6ED4">
        <w:rPr>
          <w:sz w:val="22"/>
          <w:szCs w:val="22"/>
        </w:rPr>
        <w:t>B</w:t>
      </w:r>
      <w:r w:rsidR="00431624" w:rsidRPr="00D51E09">
        <w:rPr>
          <w:sz w:val="22"/>
          <w:szCs w:val="22"/>
        </w:rPr>
        <w:t xml:space="preserve">ased and </w:t>
      </w:r>
      <w:r w:rsidR="00AF6ED4">
        <w:rPr>
          <w:sz w:val="22"/>
          <w:szCs w:val="22"/>
        </w:rPr>
        <w:t>Sc</w:t>
      </w:r>
      <w:r w:rsidR="00431624" w:rsidRPr="00D51E09">
        <w:rPr>
          <w:sz w:val="22"/>
          <w:szCs w:val="22"/>
        </w:rPr>
        <w:t>hool</w:t>
      </w:r>
      <w:r w:rsidR="000F44DA" w:rsidRPr="00D51E09">
        <w:rPr>
          <w:sz w:val="22"/>
          <w:szCs w:val="22"/>
        </w:rPr>
        <w:t>-</w:t>
      </w:r>
      <w:r w:rsidR="00AF6ED4">
        <w:rPr>
          <w:sz w:val="22"/>
          <w:szCs w:val="22"/>
        </w:rPr>
        <w:t>L</w:t>
      </w:r>
      <w:r w:rsidR="00431624" w:rsidRPr="00D51E09">
        <w:rPr>
          <w:sz w:val="22"/>
          <w:szCs w:val="22"/>
        </w:rPr>
        <w:t xml:space="preserve">inked </w:t>
      </w:r>
      <w:r w:rsidR="00AF6ED4">
        <w:rPr>
          <w:sz w:val="22"/>
          <w:szCs w:val="22"/>
        </w:rPr>
        <w:t>H</w:t>
      </w:r>
      <w:r w:rsidR="00431624" w:rsidRPr="00D51E09">
        <w:rPr>
          <w:sz w:val="22"/>
          <w:szCs w:val="22"/>
        </w:rPr>
        <w:t xml:space="preserve">ealth </w:t>
      </w:r>
      <w:r w:rsidR="00AF6ED4">
        <w:rPr>
          <w:sz w:val="22"/>
          <w:szCs w:val="22"/>
        </w:rPr>
        <w:t>C</w:t>
      </w:r>
      <w:r w:rsidR="00431624" w:rsidRPr="00D51E09">
        <w:rPr>
          <w:sz w:val="22"/>
          <w:szCs w:val="22"/>
        </w:rPr>
        <w:t xml:space="preserve">enters, </w:t>
      </w:r>
    </w:p>
    <w:p w14:paraId="2EE71544" w14:textId="77777777" w:rsidR="00C0308B" w:rsidRPr="00D51E09" w:rsidRDefault="00C0308B" w:rsidP="009B6578">
      <w:pPr>
        <w:numPr>
          <w:ilvl w:val="0"/>
          <w:numId w:val="40"/>
        </w:numPr>
        <w:tabs>
          <w:tab w:val="left" w:pos="720"/>
        </w:tabs>
        <w:spacing w:line="276" w:lineRule="auto"/>
        <w:rPr>
          <w:sz w:val="22"/>
          <w:szCs w:val="22"/>
        </w:rPr>
      </w:pPr>
      <w:r w:rsidRPr="00D51E09">
        <w:rPr>
          <w:sz w:val="22"/>
          <w:szCs w:val="22"/>
        </w:rPr>
        <w:t xml:space="preserve">AHEC </w:t>
      </w:r>
      <w:r w:rsidR="00AF6ED4">
        <w:rPr>
          <w:sz w:val="22"/>
          <w:szCs w:val="22"/>
        </w:rPr>
        <w:t>C</w:t>
      </w:r>
      <w:r w:rsidRPr="00D51E09">
        <w:rPr>
          <w:sz w:val="22"/>
          <w:szCs w:val="22"/>
        </w:rPr>
        <w:t>linics</w:t>
      </w:r>
      <w:r w:rsidR="00A61426" w:rsidRPr="00D51E09">
        <w:rPr>
          <w:sz w:val="22"/>
          <w:szCs w:val="22"/>
        </w:rPr>
        <w:t>,</w:t>
      </w:r>
    </w:p>
    <w:p w14:paraId="72279882" w14:textId="77777777" w:rsidR="007361EB" w:rsidRDefault="0029224B" w:rsidP="009B6578">
      <w:pPr>
        <w:numPr>
          <w:ilvl w:val="0"/>
          <w:numId w:val="40"/>
        </w:numPr>
        <w:tabs>
          <w:tab w:val="left" w:pos="720"/>
        </w:tabs>
        <w:spacing w:line="276" w:lineRule="auto"/>
        <w:rPr>
          <w:sz w:val="22"/>
          <w:szCs w:val="22"/>
        </w:rPr>
      </w:pPr>
      <w:r w:rsidRPr="00D51E09">
        <w:rPr>
          <w:sz w:val="22"/>
          <w:szCs w:val="22"/>
        </w:rPr>
        <w:t>O</w:t>
      </w:r>
      <w:r w:rsidR="00431624" w:rsidRPr="00D51E09">
        <w:rPr>
          <w:sz w:val="22"/>
          <w:szCs w:val="22"/>
        </w:rPr>
        <w:t xml:space="preserve">ther </w:t>
      </w:r>
      <w:r w:rsidR="00AF6ED4">
        <w:rPr>
          <w:sz w:val="22"/>
          <w:szCs w:val="22"/>
        </w:rPr>
        <w:t>N</w:t>
      </w:r>
      <w:r w:rsidR="00B94238" w:rsidRPr="00D51E09">
        <w:rPr>
          <w:sz w:val="22"/>
          <w:szCs w:val="22"/>
        </w:rPr>
        <w:t>on-</w:t>
      </w:r>
      <w:r w:rsidR="00AF6ED4">
        <w:rPr>
          <w:sz w:val="22"/>
          <w:szCs w:val="22"/>
        </w:rPr>
        <w:t>P</w:t>
      </w:r>
      <w:r w:rsidR="00B94238" w:rsidRPr="00D51E09">
        <w:rPr>
          <w:sz w:val="22"/>
          <w:szCs w:val="22"/>
        </w:rPr>
        <w:t xml:space="preserve">rofit </w:t>
      </w:r>
      <w:r w:rsidR="00AF6ED4">
        <w:rPr>
          <w:sz w:val="22"/>
          <w:szCs w:val="22"/>
        </w:rPr>
        <w:t>C</w:t>
      </w:r>
      <w:r w:rsidR="00431624" w:rsidRPr="00D51E09">
        <w:rPr>
          <w:sz w:val="22"/>
          <w:szCs w:val="22"/>
        </w:rPr>
        <w:t xml:space="preserve">ommunity </w:t>
      </w:r>
      <w:r w:rsidR="00AF6ED4">
        <w:rPr>
          <w:sz w:val="22"/>
          <w:szCs w:val="22"/>
        </w:rPr>
        <w:t>O</w:t>
      </w:r>
      <w:r w:rsidR="00431624" w:rsidRPr="00D51E09">
        <w:rPr>
          <w:sz w:val="22"/>
          <w:szCs w:val="22"/>
        </w:rPr>
        <w:t xml:space="preserve">rganizations that provide direct </w:t>
      </w:r>
      <w:r w:rsidR="000467A8" w:rsidRPr="00D51E09">
        <w:rPr>
          <w:sz w:val="22"/>
          <w:szCs w:val="22"/>
        </w:rPr>
        <w:t xml:space="preserve">primary and </w:t>
      </w:r>
      <w:r w:rsidR="00D61814" w:rsidRPr="00D51E09">
        <w:rPr>
          <w:sz w:val="22"/>
          <w:szCs w:val="22"/>
        </w:rPr>
        <w:t>preven</w:t>
      </w:r>
      <w:r w:rsidR="000467A8" w:rsidRPr="00D51E09">
        <w:rPr>
          <w:sz w:val="22"/>
          <w:szCs w:val="22"/>
        </w:rPr>
        <w:t xml:space="preserve">tive </w:t>
      </w:r>
      <w:r w:rsidR="00431624" w:rsidRPr="00D51E09">
        <w:rPr>
          <w:sz w:val="22"/>
          <w:szCs w:val="22"/>
        </w:rPr>
        <w:t xml:space="preserve">patient care to </w:t>
      </w:r>
      <w:r w:rsidR="009522FB" w:rsidRPr="00D51E09">
        <w:rPr>
          <w:sz w:val="22"/>
          <w:szCs w:val="22"/>
        </w:rPr>
        <w:t>low</w:t>
      </w:r>
      <w:r w:rsidR="00407CD6" w:rsidRPr="00D51E09">
        <w:rPr>
          <w:sz w:val="22"/>
          <w:szCs w:val="22"/>
        </w:rPr>
        <w:t>-</w:t>
      </w:r>
      <w:r w:rsidR="009522FB" w:rsidRPr="00D51E09">
        <w:rPr>
          <w:sz w:val="22"/>
          <w:szCs w:val="22"/>
        </w:rPr>
        <w:t xml:space="preserve">income, uninsured, underinsured and </w:t>
      </w:r>
      <w:r w:rsidR="00431624" w:rsidRPr="00D51E09">
        <w:rPr>
          <w:sz w:val="22"/>
          <w:szCs w:val="22"/>
        </w:rPr>
        <w:t xml:space="preserve">medically vulnerable populations. </w:t>
      </w:r>
    </w:p>
    <w:p w14:paraId="7412A604" w14:textId="77777777" w:rsidR="00B45997" w:rsidRPr="00D51E09" w:rsidRDefault="00B45997" w:rsidP="00B45997">
      <w:pPr>
        <w:tabs>
          <w:tab w:val="left" w:pos="720"/>
        </w:tabs>
        <w:spacing w:line="276" w:lineRule="auto"/>
        <w:ind w:left="720"/>
        <w:rPr>
          <w:sz w:val="22"/>
          <w:szCs w:val="22"/>
        </w:rPr>
      </w:pPr>
    </w:p>
    <w:p w14:paraId="0A77CBC9" w14:textId="77777777" w:rsidR="00603F93" w:rsidRDefault="00B45997" w:rsidP="00E713C4">
      <w:pPr>
        <w:tabs>
          <w:tab w:val="left" w:pos="720"/>
        </w:tabs>
        <w:spacing w:line="276" w:lineRule="auto"/>
        <w:rPr>
          <w:sz w:val="22"/>
          <w:szCs w:val="22"/>
        </w:rPr>
      </w:pPr>
      <w:r w:rsidRPr="00645DE2">
        <w:rPr>
          <w:sz w:val="22"/>
          <w:szCs w:val="22"/>
        </w:rPr>
        <w:t xml:space="preserve">Only one application can be submitted per </w:t>
      </w:r>
      <w:r w:rsidR="00D92A87" w:rsidRPr="00645DE2">
        <w:rPr>
          <w:sz w:val="22"/>
          <w:szCs w:val="22"/>
        </w:rPr>
        <w:t>eligible organization</w:t>
      </w:r>
      <w:r w:rsidR="00332711" w:rsidRPr="002949E6">
        <w:rPr>
          <w:sz w:val="22"/>
          <w:szCs w:val="22"/>
        </w:rPr>
        <w:t>.</w:t>
      </w:r>
      <w:r w:rsidR="00332711">
        <w:rPr>
          <w:sz w:val="22"/>
          <w:szCs w:val="22"/>
        </w:rPr>
        <w:t xml:space="preserve"> </w:t>
      </w:r>
      <w:bookmarkStart w:id="3" w:name="_Hlk113437976"/>
      <w:r w:rsidR="00332711">
        <w:rPr>
          <w:sz w:val="22"/>
          <w:szCs w:val="22"/>
        </w:rPr>
        <w:t>An eligible organization must submit one application rather than applications by service site, “doing business as” or under separate EINs that are all connected to the same eligible organization.</w:t>
      </w:r>
      <w:bookmarkEnd w:id="3"/>
    </w:p>
    <w:p w14:paraId="30D199E3" w14:textId="77777777" w:rsidR="00193A46" w:rsidRDefault="00193A46" w:rsidP="00E713C4">
      <w:pPr>
        <w:tabs>
          <w:tab w:val="left" w:pos="720"/>
        </w:tabs>
        <w:spacing w:line="276" w:lineRule="auto"/>
        <w:rPr>
          <w:sz w:val="22"/>
          <w:szCs w:val="22"/>
        </w:rPr>
      </w:pPr>
    </w:p>
    <w:p w14:paraId="74097852" w14:textId="5EAF0016" w:rsidR="00193A46" w:rsidRDefault="00193A46" w:rsidP="00E713C4">
      <w:pPr>
        <w:tabs>
          <w:tab w:val="left" w:pos="720"/>
        </w:tabs>
        <w:spacing w:line="276" w:lineRule="auto"/>
        <w:rPr>
          <w:sz w:val="22"/>
          <w:szCs w:val="22"/>
        </w:rPr>
      </w:pPr>
      <w:r w:rsidRPr="009B6578">
        <w:rPr>
          <w:sz w:val="22"/>
          <w:szCs w:val="22"/>
        </w:rPr>
        <w:t>This application</w:t>
      </w:r>
      <w:r w:rsidR="00DF585F" w:rsidRPr="009B6578">
        <w:rPr>
          <w:sz w:val="22"/>
          <w:szCs w:val="22"/>
        </w:rPr>
        <w:t xml:space="preserve"> is for</w:t>
      </w:r>
      <w:r w:rsidRPr="009B6578">
        <w:rPr>
          <w:sz w:val="22"/>
          <w:szCs w:val="22"/>
        </w:rPr>
        <w:t xml:space="preserve"> eligible organizations wishing to apply for new Year 1 funding.</w:t>
      </w:r>
      <w:r w:rsidR="00DF585F" w:rsidRPr="009B6578">
        <w:rPr>
          <w:sz w:val="22"/>
          <w:szCs w:val="22"/>
        </w:rPr>
        <w:t xml:space="preserve"> Organizations seeking Year 2 and/or Year 3 continu</w:t>
      </w:r>
      <w:r w:rsidR="00875ECB">
        <w:rPr>
          <w:sz w:val="22"/>
          <w:szCs w:val="22"/>
        </w:rPr>
        <w:t>ation</w:t>
      </w:r>
      <w:r w:rsidR="00DF585F" w:rsidRPr="009B6578">
        <w:rPr>
          <w:sz w:val="22"/>
          <w:szCs w:val="22"/>
        </w:rPr>
        <w:t xml:space="preserve"> funding must follow the </w:t>
      </w:r>
      <w:r w:rsidR="00395BAF" w:rsidRPr="00E6318E">
        <w:rPr>
          <w:b/>
          <w:bCs/>
          <w:i/>
          <w:iCs/>
          <w:sz w:val="22"/>
          <w:szCs w:val="22"/>
        </w:rPr>
        <w:t>separate</w:t>
      </w:r>
      <w:r w:rsidR="00395BAF" w:rsidRPr="00B7145E">
        <w:rPr>
          <w:sz w:val="22"/>
          <w:szCs w:val="22"/>
        </w:rPr>
        <w:t xml:space="preserve"> </w:t>
      </w:r>
      <w:r w:rsidR="00DF585F" w:rsidRPr="00B7145E">
        <w:rPr>
          <w:sz w:val="22"/>
          <w:szCs w:val="22"/>
        </w:rPr>
        <w:t>Continuation Application process</w:t>
      </w:r>
      <w:r w:rsidR="00B7145E">
        <w:rPr>
          <w:sz w:val="22"/>
          <w:szCs w:val="22"/>
        </w:rPr>
        <w:t xml:space="preserve"> which will open mid-January</w:t>
      </w:r>
      <w:r w:rsidR="00E6318E">
        <w:rPr>
          <w:sz w:val="22"/>
          <w:szCs w:val="22"/>
        </w:rPr>
        <w:t>.</w:t>
      </w:r>
    </w:p>
    <w:p w14:paraId="2A59E058" w14:textId="77777777" w:rsidR="00B45997" w:rsidRPr="00D51E09" w:rsidRDefault="00B45997" w:rsidP="00E713C4">
      <w:pPr>
        <w:tabs>
          <w:tab w:val="left" w:pos="720"/>
        </w:tabs>
        <w:spacing w:line="276" w:lineRule="auto"/>
        <w:rPr>
          <w:sz w:val="22"/>
          <w:szCs w:val="22"/>
        </w:rPr>
      </w:pPr>
    </w:p>
    <w:p w14:paraId="550061DD" w14:textId="77777777" w:rsidR="00811BCC" w:rsidRPr="00D51E09" w:rsidRDefault="003E347B" w:rsidP="00E713C4">
      <w:pPr>
        <w:tabs>
          <w:tab w:val="left" w:pos="720"/>
        </w:tabs>
        <w:spacing w:line="276" w:lineRule="auto"/>
        <w:rPr>
          <w:i/>
          <w:sz w:val="22"/>
          <w:szCs w:val="22"/>
          <w:u w:val="single"/>
        </w:rPr>
      </w:pPr>
      <w:r w:rsidRPr="00D51E09">
        <w:rPr>
          <w:sz w:val="22"/>
          <w:szCs w:val="22"/>
        </w:rPr>
        <w:t xml:space="preserve">Eligible </w:t>
      </w:r>
      <w:r w:rsidRPr="005A2775">
        <w:rPr>
          <w:sz w:val="22"/>
          <w:szCs w:val="22"/>
        </w:rPr>
        <w:t>organizations that</w:t>
      </w:r>
      <w:r w:rsidR="00F54F4F" w:rsidRPr="005A2775">
        <w:rPr>
          <w:sz w:val="22"/>
          <w:szCs w:val="22"/>
        </w:rPr>
        <w:t xml:space="preserve"> currently</w:t>
      </w:r>
      <w:r w:rsidRPr="005A2775">
        <w:rPr>
          <w:sz w:val="22"/>
          <w:szCs w:val="22"/>
        </w:rPr>
        <w:t xml:space="preserve"> </w:t>
      </w:r>
      <w:r w:rsidRPr="005A2775">
        <w:rPr>
          <w:bCs/>
          <w:sz w:val="22"/>
          <w:szCs w:val="22"/>
        </w:rPr>
        <w:t>provide direct</w:t>
      </w:r>
      <w:r w:rsidRPr="00D51E09">
        <w:rPr>
          <w:bCs/>
          <w:sz w:val="22"/>
          <w:szCs w:val="22"/>
        </w:rPr>
        <w:t xml:space="preserve"> primary and preventive care</w:t>
      </w:r>
      <w:r w:rsidRPr="00D51E09">
        <w:rPr>
          <w:sz w:val="22"/>
          <w:szCs w:val="22"/>
        </w:rPr>
        <w:t xml:space="preserve"> </w:t>
      </w:r>
      <w:r w:rsidRPr="00D51E09">
        <w:rPr>
          <w:i/>
          <w:sz w:val="22"/>
          <w:szCs w:val="22"/>
          <w:u w:val="single"/>
        </w:rPr>
        <w:t>may use these funds to support</w:t>
      </w:r>
      <w:r w:rsidR="00024A20" w:rsidRPr="00D51E09">
        <w:rPr>
          <w:i/>
          <w:sz w:val="22"/>
          <w:szCs w:val="22"/>
          <w:u w:val="single"/>
        </w:rPr>
        <w:t xml:space="preserve"> any of the following: </w:t>
      </w:r>
    </w:p>
    <w:p w14:paraId="0AB74995" w14:textId="77777777" w:rsidR="005A2775" w:rsidRDefault="009135BB" w:rsidP="009B6578">
      <w:pPr>
        <w:numPr>
          <w:ilvl w:val="0"/>
          <w:numId w:val="40"/>
        </w:numPr>
        <w:tabs>
          <w:tab w:val="left" w:pos="720"/>
        </w:tabs>
        <w:spacing w:line="276" w:lineRule="auto"/>
        <w:rPr>
          <w:sz w:val="22"/>
          <w:szCs w:val="22"/>
        </w:rPr>
      </w:pPr>
      <w:r>
        <w:rPr>
          <w:sz w:val="22"/>
          <w:szCs w:val="22"/>
        </w:rPr>
        <w:t>H</w:t>
      </w:r>
      <w:r w:rsidR="00024A20" w:rsidRPr="00D51E09">
        <w:rPr>
          <w:sz w:val="22"/>
          <w:szCs w:val="22"/>
        </w:rPr>
        <w:t xml:space="preserve">ealth promotion, </w:t>
      </w:r>
      <w:r w:rsidR="00DF54AE" w:rsidRPr="00D51E09">
        <w:rPr>
          <w:sz w:val="22"/>
          <w:szCs w:val="22"/>
        </w:rPr>
        <w:t>health maintenance, health counseling,</w:t>
      </w:r>
    </w:p>
    <w:p w14:paraId="348E9AFE" w14:textId="77777777" w:rsidR="005A2775" w:rsidRDefault="009135BB" w:rsidP="009B6578">
      <w:pPr>
        <w:numPr>
          <w:ilvl w:val="0"/>
          <w:numId w:val="40"/>
        </w:numPr>
        <w:tabs>
          <w:tab w:val="left" w:pos="720"/>
        </w:tabs>
        <w:spacing w:line="276" w:lineRule="auto"/>
        <w:rPr>
          <w:sz w:val="22"/>
          <w:szCs w:val="22"/>
        </w:rPr>
      </w:pPr>
      <w:r>
        <w:rPr>
          <w:sz w:val="22"/>
          <w:szCs w:val="22"/>
        </w:rPr>
        <w:t>D</w:t>
      </w:r>
      <w:r w:rsidR="00024A20" w:rsidRPr="005A2775">
        <w:rPr>
          <w:sz w:val="22"/>
          <w:szCs w:val="22"/>
        </w:rPr>
        <w:t>isease prevention,</w:t>
      </w:r>
    </w:p>
    <w:p w14:paraId="5DDCCF26" w14:textId="77777777" w:rsidR="005A2775" w:rsidRDefault="009135BB" w:rsidP="009B6578">
      <w:pPr>
        <w:numPr>
          <w:ilvl w:val="0"/>
          <w:numId w:val="40"/>
        </w:numPr>
        <w:tabs>
          <w:tab w:val="left" w:pos="720"/>
        </w:tabs>
        <w:spacing w:line="276" w:lineRule="auto"/>
        <w:rPr>
          <w:sz w:val="22"/>
          <w:szCs w:val="22"/>
        </w:rPr>
      </w:pPr>
      <w:r>
        <w:rPr>
          <w:sz w:val="22"/>
          <w:szCs w:val="22"/>
        </w:rPr>
        <w:t>P</w:t>
      </w:r>
      <w:r w:rsidR="00024A20" w:rsidRPr="005A2775">
        <w:rPr>
          <w:sz w:val="22"/>
          <w:szCs w:val="22"/>
        </w:rPr>
        <w:t xml:space="preserve">atient education, </w:t>
      </w:r>
    </w:p>
    <w:p w14:paraId="7B03CC94" w14:textId="77777777" w:rsidR="005A2775" w:rsidRDefault="009135BB" w:rsidP="009B6578">
      <w:pPr>
        <w:numPr>
          <w:ilvl w:val="0"/>
          <w:numId w:val="40"/>
        </w:numPr>
        <w:tabs>
          <w:tab w:val="left" w:pos="720"/>
        </w:tabs>
        <w:spacing w:line="276" w:lineRule="auto"/>
        <w:rPr>
          <w:sz w:val="22"/>
          <w:szCs w:val="22"/>
        </w:rPr>
      </w:pPr>
      <w:r>
        <w:rPr>
          <w:sz w:val="22"/>
          <w:szCs w:val="22"/>
        </w:rPr>
        <w:t>D</w:t>
      </w:r>
      <w:r w:rsidR="0064573A" w:rsidRPr="005A2775">
        <w:rPr>
          <w:sz w:val="22"/>
          <w:szCs w:val="22"/>
        </w:rPr>
        <w:t>iagnosis and t</w:t>
      </w:r>
      <w:r w:rsidR="00024A20" w:rsidRPr="005A2775">
        <w:rPr>
          <w:sz w:val="22"/>
          <w:szCs w:val="22"/>
        </w:rPr>
        <w:t>reatment of acute and chronic illnesses</w:t>
      </w:r>
      <w:r w:rsidR="00F54F4F" w:rsidRPr="005A2775">
        <w:rPr>
          <w:sz w:val="22"/>
          <w:szCs w:val="22"/>
        </w:rPr>
        <w:t>,</w:t>
      </w:r>
    </w:p>
    <w:p w14:paraId="5BCC398F" w14:textId="77777777" w:rsidR="005A2775" w:rsidRDefault="009135BB" w:rsidP="009B6578">
      <w:pPr>
        <w:numPr>
          <w:ilvl w:val="0"/>
          <w:numId w:val="40"/>
        </w:numPr>
        <w:tabs>
          <w:tab w:val="left" w:pos="720"/>
        </w:tabs>
        <w:spacing w:line="276" w:lineRule="auto"/>
        <w:rPr>
          <w:sz w:val="22"/>
          <w:szCs w:val="22"/>
        </w:rPr>
      </w:pPr>
      <w:r>
        <w:rPr>
          <w:sz w:val="22"/>
          <w:szCs w:val="22"/>
        </w:rPr>
        <w:t>I</w:t>
      </w:r>
      <w:r w:rsidR="00F54F4F" w:rsidRPr="005A2775">
        <w:rPr>
          <w:sz w:val="22"/>
          <w:szCs w:val="22"/>
        </w:rPr>
        <w:t xml:space="preserve">ntegrated care services </w:t>
      </w:r>
      <w:r w:rsidR="00024A20" w:rsidRPr="005A2775">
        <w:rPr>
          <w:sz w:val="22"/>
          <w:szCs w:val="22"/>
        </w:rPr>
        <w:t>(</w:t>
      </w:r>
      <w:r w:rsidR="00F54F4F" w:rsidRPr="005A2775">
        <w:rPr>
          <w:sz w:val="22"/>
          <w:szCs w:val="22"/>
        </w:rPr>
        <w:t xml:space="preserve">dental, pharmacy, behavioral health, </w:t>
      </w:r>
      <w:r w:rsidR="00024A20" w:rsidRPr="005A2775">
        <w:rPr>
          <w:sz w:val="22"/>
          <w:szCs w:val="22"/>
        </w:rPr>
        <w:t>care coordination/care management by a primary care entity</w:t>
      </w:r>
      <w:r w:rsidR="00F54F4F" w:rsidRPr="005A2775">
        <w:rPr>
          <w:sz w:val="22"/>
          <w:szCs w:val="22"/>
        </w:rPr>
        <w:t xml:space="preserve">), </w:t>
      </w:r>
    </w:p>
    <w:p w14:paraId="44C8FD17" w14:textId="77777777" w:rsidR="005A2775" w:rsidRDefault="009135BB" w:rsidP="009B6578">
      <w:pPr>
        <w:numPr>
          <w:ilvl w:val="0"/>
          <w:numId w:val="40"/>
        </w:numPr>
        <w:tabs>
          <w:tab w:val="left" w:pos="720"/>
        </w:tabs>
        <w:spacing w:line="276" w:lineRule="auto"/>
        <w:rPr>
          <w:sz w:val="22"/>
          <w:szCs w:val="22"/>
        </w:rPr>
      </w:pPr>
      <w:r>
        <w:rPr>
          <w:sz w:val="22"/>
          <w:szCs w:val="22"/>
        </w:rPr>
        <w:t>W</w:t>
      </w:r>
      <w:r w:rsidR="00024A20" w:rsidRPr="005A2775">
        <w:rPr>
          <w:sz w:val="22"/>
          <w:szCs w:val="22"/>
        </w:rPr>
        <w:t>omen’s health, maternal and child health that supports health care services in a primary care setting</w:t>
      </w:r>
      <w:r w:rsidR="00F54F4F" w:rsidRPr="005A2775">
        <w:rPr>
          <w:sz w:val="22"/>
          <w:szCs w:val="22"/>
        </w:rPr>
        <w:t>,</w:t>
      </w:r>
    </w:p>
    <w:p w14:paraId="6DA22289" w14:textId="77777777" w:rsidR="005A2775" w:rsidRDefault="009135BB" w:rsidP="009B6578">
      <w:pPr>
        <w:numPr>
          <w:ilvl w:val="0"/>
          <w:numId w:val="40"/>
        </w:numPr>
        <w:tabs>
          <w:tab w:val="left" w:pos="720"/>
        </w:tabs>
        <w:spacing w:line="276" w:lineRule="auto"/>
        <w:rPr>
          <w:sz w:val="22"/>
          <w:szCs w:val="22"/>
        </w:rPr>
      </w:pPr>
      <w:r>
        <w:rPr>
          <w:sz w:val="22"/>
          <w:szCs w:val="22"/>
        </w:rPr>
        <w:t>C</w:t>
      </w:r>
      <w:r w:rsidR="00F42614" w:rsidRPr="005A2775">
        <w:rPr>
          <w:sz w:val="22"/>
          <w:szCs w:val="22"/>
        </w:rPr>
        <w:t>ollaborative</w:t>
      </w:r>
      <w:r w:rsidR="0013521A">
        <w:rPr>
          <w:sz w:val="22"/>
          <w:szCs w:val="22"/>
        </w:rPr>
        <w:t>,</w:t>
      </w:r>
      <w:r w:rsidR="00F42614" w:rsidRPr="005A2775">
        <w:rPr>
          <w:sz w:val="22"/>
          <w:szCs w:val="22"/>
        </w:rPr>
        <w:t xml:space="preserve"> community-based</w:t>
      </w:r>
      <w:r w:rsidR="0013521A">
        <w:rPr>
          <w:sz w:val="22"/>
          <w:szCs w:val="22"/>
        </w:rPr>
        <w:t>,</w:t>
      </w:r>
      <w:r w:rsidR="00F42614" w:rsidRPr="005A2775">
        <w:rPr>
          <w:sz w:val="22"/>
          <w:szCs w:val="22"/>
        </w:rPr>
        <w:t xml:space="preserve"> whole person-centered health care delivery models</w:t>
      </w:r>
      <w:r w:rsidR="00A61426" w:rsidRPr="005A2775">
        <w:rPr>
          <w:sz w:val="22"/>
          <w:szCs w:val="22"/>
        </w:rPr>
        <w:t>,</w:t>
      </w:r>
    </w:p>
    <w:p w14:paraId="0013D10B" w14:textId="77777777" w:rsidR="005A2775" w:rsidRDefault="009135BB" w:rsidP="009B6578">
      <w:pPr>
        <w:numPr>
          <w:ilvl w:val="0"/>
          <w:numId w:val="40"/>
        </w:numPr>
        <w:tabs>
          <w:tab w:val="left" w:pos="720"/>
        </w:tabs>
        <w:spacing w:line="276" w:lineRule="auto"/>
        <w:rPr>
          <w:sz w:val="22"/>
          <w:szCs w:val="22"/>
        </w:rPr>
      </w:pPr>
      <w:r>
        <w:rPr>
          <w:sz w:val="22"/>
          <w:szCs w:val="22"/>
        </w:rPr>
        <w:t>T</w:t>
      </w:r>
      <w:r w:rsidR="000F349D" w:rsidRPr="005A2775">
        <w:rPr>
          <w:sz w:val="22"/>
          <w:szCs w:val="22"/>
        </w:rPr>
        <w:t>elehealth patient care,</w:t>
      </w:r>
    </w:p>
    <w:p w14:paraId="13473C6F" w14:textId="7AA32AB3" w:rsidR="00A02127" w:rsidRDefault="00A02127" w:rsidP="009B6578">
      <w:pPr>
        <w:numPr>
          <w:ilvl w:val="0"/>
          <w:numId w:val="40"/>
        </w:numPr>
        <w:tabs>
          <w:tab w:val="left" w:pos="720"/>
        </w:tabs>
        <w:spacing w:line="276" w:lineRule="auto"/>
        <w:rPr>
          <w:sz w:val="22"/>
          <w:szCs w:val="22"/>
        </w:rPr>
      </w:pPr>
      <w:r>
        <w:rPr>
          <w:sz w:val="22"/>
          <w:szCs w:val="22"/>
        </w:rPr>
        <w:t>Care coordination and navigation, including activities related to Medicaid Expansion</w:t>
      </w:r>
      <w:r w:rsidR="00E6318E">
        <w:rPr>
          <w:sz w:val="22"/>
          <w:szCs w:val="22"/>
        </w:rPr>
        <w:t>,</w:t>
      </w:r>
    </w:p>
    <w:p w14:paraId="2EE632F6" w14:textId="77777777" w:rsidR="00854B53" w:rsidRPr="005A2775" w:rsidRDefault="009135BB" w:rsidP="009B6578">
      <w:pPr>
        <w:numPr>
          <w:ilvl w:val="0"/>
          <w:numId w:val="40"/>
        </w:numPr>
        <w:tabs>
          <w:tab w:val="left" w:pos="720"/>
        </w:tabs>
        <w:spacing w:line="276" w:lineRule="auto"/>
        <w:rPr>
          <w:sz w:val="22"/>
          <w:szCs w:val="22"/>
        </w:rPr>
      </w:pPr>
      <w:r>
        <w:rPr>
          <w:sz w:val="22"/>
          <w:szCs w:val="22"/>
        </w:rPr>
        <w:t>C</w:t>
      </w:r>
      <w:r w:rsidR="000F349D" w:rsidRPr="005A2775">
        <w:rPr>
          <w:sz w:val="22"/>
          <w:szCs w:val="22"/>
        </w:rPr>
        <w:t xml:space="preserve">ommunity </w:t>
      </w:r>
      <w:r w:rsidR="00875ECB">
        <w:rPr>
          <w:sz w:val="22"/>
          <w:szCs w:val="22"/>
        </w:rPr>
        <w:t>H</w:t>
      </w:r>
      <w:r w:rsidR="000F349D" w:rsidRPr="005A2775">
        <w:rPr>
          <w:sz w:val="22"/>
          <w:szCs w:val="22"/>
        </w:rPr>
        <w:t xml:space="preserve">ealth </w:t>
      </w:r>
      <w:r w:rsidR="00875ECB">
        <w:rPr>
          <w:sz w:val="22"/>
          <w:szCs w:val="22"/>
        </w:rPr>
        <w:t>W</w:t>
      </w:r>
      <w:r w:rsidR="000F349D" w:rsidRPr="005A2775">
        <w:rPr>
          <w:sz w:val="22"/>
          <w:szCs w:val="22"/>
        </w:rPr>
        <w:t>orkers.</w:t>
      </w:r>
    </w:p>
    <w:p w14:paraId="503DD72F" w14:textId="77777777" w:rsidR="00854B53" w:rsidRPr="00D51E09" w:rsidRDefault="00854B53" w:rsidP="00A13048">
      <w:pPr>
        <w:tabs>
          <w:tab w:val="left" w:pos="720"/>
        </w:tabs>
        <w:spacing w:line="276" w:lineRule="auto"/>
        <w:rPr>
          <w:sz w:val="22"/>
          <w:szCs w:val="22"/>
        </w:rPr>
      </w:pPr>
    </w:p>
    <w:p w14:paraId="6E7E826E" w14:textId="77777777" w:rsidR="00026A84" w:rsidRDefault="00026A84" w:rsidP="00431624">
      <w:pPr>
        <w:rPr>
          <w:sz w:val="22"/>
          <w:szCs w:val="22"/>
        </w:rPr>
      </w:pPr>
      <w:bookmarkStart w:id="4" w:name="_Hlk210299074"/>
    </w:p>
    <w:p w14:paraId="6F750934" w14:textId="1939AE1C" w:rsidR="00431624" w:rsidRPr="00D51E09" w:rsidRDefault="00431624" w:rsidP="00431624">
      <w:pPr>
        <w:rPr>
          <w:sz w:val="22"/>
          <w:szCs w:val="22"/>
        </w:rPr>
      </w:pPr>
      <w:r w:rsidRPr="00D51E09">
        <w:rPr>
          <w:sz w:val="22"/>
          <w:szCs w:val="22"/>
        </w:rPr>
        <w:lastRenderedPageBreak/>
        <w:t xml:space="preserve">As a condition of receiving a grant award, successful applicants must: </w:t>
      </w:r>
    </w:p>
    <w:bookmarkEnd w:id="4"/>
    <w:p w14:paraId="77EEF5A4" w14:textId="77777777" w:rsidR="008A6E5D" w:rsidRDefault="008A6E5D" w:rsidP="009B6578">
      <w:pPr>
        <w:numPr>
          <w:ilvl w:val="0"/>
          <w:numId w:val="4"/>
        </w:numPr>
        <w:contextualSpacing/>
        <w:jc w:val="both"/>
        <w:rPr>
          <w:rFonts w:eastAsia="Calibri"/>
          <w:sz w:val="22"/>
          <w:szCs w:val="22"/>
        </w:rPr>
      </w:pPr>
      <w:r>
        <w:rPr>
          <w:rFonts w:eastAsia="Calibri"/>
          <w:sz w:val="22"/>
          <w:szCs w:val="22"/>
        </w:rPr>
        <w:t xml:space="preserve">Complete the contract process. </w:t>
      </w:r>
    </w:p>
    <w:p w14:paraId="25528832" w14:textId="77777777" w:rsidR="00024A20" w:rsidRPr="00D51E09" w:rsidRDefault="00431624" w:rsidP="009B6578">
      <w:pPr>
        <w:numPr>
          <w:ilvl w:val="0"/>
          <w:numId w:val="4"/>
        </w:numPr>
        <w:contextualSpacing/>
        <w:jc w:val="both"/>
        <w:rPr>
          <w:rFonts w:eastAsia="Calibri"/>
          <w:sz w:val="22"/>
          <w:szCs w:val="22"/>
        </w:rPr>
      </w:pPr>
      <w:r w:rsidRPr="00D51E09">
        <w:rPr>
          <w:rFonts w:eastAsia="Calibri"/>
          <w:sz w:val="22"/>
          <w:szCs w:val="22"/>
        </w:rPr>
        <w:t>Submit a monthly expense report in a specified format for reimbursement</w:t>
      </w:r>
      <w:r w:rsidR="0013521A">
        <w:rPr>
          <w:rFonts w:eastAsia="Calibri"/>
          <w:sz w:val="22"/>
          <w:szCs w:val="22"/>
        </w:rPr>
        <w:t>.</w:t>
      </w:r>
      <w:r w:rsidRPr="00D51E09">
        <w:rPr>
          <w:rFonts w:eastAsia="Calibri"/>
          <w:sz w:val="22"/>
          <w:szCs w:val="22"/>
        </w:rPr>
        <w:t xml:space="preserve"> </w:t>
      </w:r>
    </w:p>
    <w:p w14:paraId="6A3FA421" w14:textId="77777777" w:rsidR="00431624" w:rsidRPr="00D51E09" w:rsidRDefault="00431624" w:rsidP="009B6578">
      <w:pPr>
        <w:numPr>
          <w:ilvl w:val="0"/>
          <w:numId w:val="4"/>
        </w:numPr>
        <w:contextualSpacing/>
        <w:rPr>
          <w:rFonts w:eastAsia="Calibri"/>
          <w:sz w:val="22"/>
          <w:szCs w:val="22"/>
        </w:rPr>
      </w:pPr>
      <w:r w:rsidRPr="00D51E09">
        <w:rPr>
          <w:rFonts w:eastAsia="Calibri"/>
          <w:sz w:val="22"/>
          <w:szCs w:val="22"/>
        </w:rPr>
        <w:t xml:space="preserve">Submit performance </w:t>
      </w:r>
      <w:r w:rsidR="00CE0112" w:rsidRPr="00D51E09">
        <w:rPr>
          <w:rFonts w:eastAsia="Calibri"/>
          <w:sz w:val="22"/>
          <w:szCs w:val="22"/>
        </w:rPr>
        <w:t>measures and reports, established by the Office of Rural Health,</w:t>
      </w:r>
      <w:r w:rsidRPr="00D51E09">
        <w:rPr>
          <w:rFonts w:eastAsia="Calibri"/>
          <w:sz w:val="22"/>
          <w:szCs w:val="22"/>
        </w:rPr>
        <w:t xml:space="preserve"> throughout the grant term</w:t>
      </w:r>
      <w:r w:rsidR="00CE0112" w:rsidRPr="00D51E09">
        <w:rPr>
          <w:rFonts w:eastAsia="Calibri"/>
          <w:sz w:val="22"/>
          <w:szCs w:val="22"/>
        </w:rPr>
        <w:t xml:space="preserve">.  </w:t>
      </w:r>
    </w:p>
    <w:p w14:paraId="26886825" w14:textId="77777777" w:rsidR="00970D45" w:rsidRPr="00D51E09" w:rsidRDefault="00970D45" w:rsidP="009B6578">
      <w:pPr>
        <w:numPr>
          <w:ilvl w:val="0"/>
          <w:numId w:val="4"/>
        </w:numPr>
        <w:contextualSpacing/>
        <w:rPr>
          <w:rFonts w:eastAsia="Calibri"/>
          <w:sz w:val="22"/>
          <w:szCs w:val="22"/>
        </w:rPr>
      </w:pPr>
      <w:r w:rsidRPr="00D51E09">
        <w:rPr>
          <w:rFonts w:eastAsia="Calibri"/>
          <w:sz w:val="22"/>
          <w:szCs w:val="22"/>
        </w:rPr>
        <w:t xml:space="preserve">Use an electronic financial software application (EXCEL spreadsheets are not </w:t>
      </w:r>
      <w:r w:rsidR="0013521A">
        <w:rPr>
          <w:rFonts w:eastAsia="Calibri"/>
          <w:sz w:val="22"/>
          <w:szCs w:val="22"/>
        </w:rPr>
        <w:t xml:space="preserve">an </w:t>
      </w:r>
      <w:r w:rsidRPr="00D51E09">
        <w:rPr>
          <w:rFonts w:eastAsia="Calibri"/>
          <w:sz w:val="22"/>
          <w:szCs w:val="22"/>
        </w:rPr>
        <w:t>acceptable format)</w:t>
      </w:r>
    </w:p>
    <w:p w14:paraId="5A102B55" w14:textId="77777777" w:rsidR="00603F93" w:rsidRPr="00D51E09" w:rsidRDefault="00B27370" w:rsidP="009B6578">
      <w:pPr>
        <w:numPr>
          <w:ilvl w:val="0"/>
          <w:numId w:val="4"/>
        </w:numPr>
        <w:rPr>
          <w:rFonts w:eastAsia="Calibri"/>
          <w:sz w:val="22"/>
          <w:szCs w:val="22"/>
        </w:rPr>
      </w:pPr>
      <w:r w:rsidRPr="00D51E09">
        <w:rPr>
          <w:rFonts w:eastAsia="Calibri"/>
          <w:sz w:val="22"/>
          <w:szCs w:val="22"/>
        </w:rPr>
        <w:t>D</w:t>
      </w:r>
      <w:r w:rsidR="00E0390C" w:rsidRPr="00D51E09">
        <w:rPr>
          <w:rFonts w:eastAsia="Calibri"/>
          <w:sz w:val="22"/>
          <w:szCs w:val="22"/>
        </w:rPr>
        <w:t xml:space="preserve">ocument </w:t>
      </w:r>
      <w:r w:rsidR="00715B5E" w:rsidRPr="00D51E09">
        <w:rPr>
          <w:rFonts w:eastAsia="Calibri"/>
          <w:sz w:val="22"/>
          <w:szCs w:val="22"/>
        </w:rPr>
        <w:t>co</w:t>
      </w:r>
      <w:r w:rsidR="00056BE1" w:rsidRPr="00D51E09">
        <w:rPr>
          <w:rFonts w:eastAsia="Calibri"/>
          <w:sz w:val="22"/>
          <w:szCs w:val="22"/>
        </w:rPr>
        <w:t>llaboration among</w:t>
      </w:r>
      <w:r w:rsidR="00715B5E" w:rsidRPr="00D51E09">
        <w:rPr>
          <w:rFonts w:eastAsia="Calibri"/>
          <w:sz w:val="22"/>
          <w:szCs w:val="22"/>
        </w:rPr>
        <w:t xml:space="preserve"> safety net </w:t>
      </w:r>
      <w:r w:rsidR="00E0390C" w:rsidRPr="00D51E09">
        <w:rPr>
          <w:rFonts w:eastAsia="Calibri"/>
          <w:sz w:val="22"/>
          <w:szCs w:val="22"/>
        </w:rPr>
        <w:t xml:space="preserve">and social support </w:t>
      </w:r>
      <w:r w:rsidR="00715B5E" w:rsidRPr="00D51E09">
        <w:rPr>
          <w:rFonts w:eastAsia="Calibri"/>
          <w:sz w:val="22"/>
          <w:szCs w:val="22"/>
        </w:rPr>
        <w:t>organizations specifying</w:t>
      </w:r>
      <w:r w:rsidR="0013521A">
        <w:rPr>
          <w:rFonts w:eastAsia="Calibri"/>
          <w:sz w:val="22"/>
          <w:szCs w:val="22"/>
        </w:rPr>
        <w:t xml:space="preserve"> the</w:t>
      </w:r>
      <w:r w:rsidR="00715B5E" w:rsidRPr="00D51E09">
        <w:rPr>
          <w:rFonts w:eastAsia="Calibri"/>
          <w:sz w:val="22"/>
          <w:szCs w:val="22"/>
        </w:rPr>
        <w:t xml:space="preserve"> distinct roles of each organization and </w:t>
      </w:r>
      <w:r w:rsidR="0013521A">
        <w:rPr>
          <w:rFonts w:eastAsia="Calibri"/>
          <w:sz w:val="22"/>
          <w:szCs w:val="22"/>
        </w:rPr>
        <w:t xml:space="preserve">the </w:t>
      </w:r>
      <w:r w:rsidR="00715B5E" w:rsidRPr="00D51E09">
        <w:rPr>
          <w:rFonts w:eastAsia="Calibri"/>
          <w:sz w:val="22"/>
          <w:szCs w:val="22"/>
        </w:rPr>
        <w:t xml:space="preserve">designated fiscal </w:t>
      </w:r>
      <w:r w:rsidR="00153250" w:rsidRPr="00D51E09">
        <w:rPr>
          <w:rFonts w:eastAsia="Calibri"/>
          <w:sz w:val="22"/>
          <w:szCs w:val="22"/>
        </w:rPr>
        <w:t>r</w:t>
      </w:r>
      <w:r w:rsidR="00A01654" w:rsidRPr="00D51E09">
        <w:rPr>
          <w:rFonts w:eastAsia="Calibri"/>
          <w:sz w:val="22"/>
          <w:szCs w:val="22"/>
        </w:rPr>
        <w:t>esponsibilities</w:t>
      </w:r>
      <w:r w:rsidR="00766525" w:rsidRPr="00D51E09">
        <w:rPr>
          <w:rFonts w:eastAsia="Calibri"/>
          <w:sz w:val="22"/>
          <w:szCs w:val="22"/>
        </w:rPr>
        <w:t>.</w:t>
      </w:r>
      <w:r w:rsidRPr="00D51E09">
        <w:rPr>
          <w:rFonts w:eastAsia="Calibri"/>
          <w:sz w:val="22"/>
          <w:szCs w:val="22"/>
        </w:rPr>
        <w:t xml:space="preserve"> </w:t>
      </w:r>
    </w:p>
    <w:p w14:paraId="395B3831" w14:textId="77777777" w:rsidR="00575C93" w:rsidRPr="00193A46" w:rsidRDefault="00F9225C" w:rsidP="009B6578">
      <w:pPr>
        <w:numPr>
          <w:ilvl w:val="0"/>
          <w:numId w:val="4"/>
        </w:numPr>
        <w:shd w:val="clear" w:color="auto" w:fill="FFFFFF"/>
        <w:spacing w:before="100" w:beforeAutospacing="1" w:after="100" w:afterAutospacing="1" w:line="276" w:lineRule="auto"/>
        <w:ind w:right="144"/>
        <w:rPr>
          <w:color w:val="000000"/>
          <w:sz w:val="22"/>
          <w:szCs w:val="22"/>
        </w:rPr>
      </w:pPr>
      <w:r w:rsidRPr="00457701">
        <w:rPr>
          <w:rFonts w:eastAsia="Calibri"/>
          <w:sz w:val="22"/>
          <w:szCs w:val="22"/>
        </w:rPr>
        <w:t xml:space="preserve">Connect </w:t>
      </w:r>
      <w:r w:rsidR="00457701" w:rsidRPr="00457701">
        <w:rPr>
          <w:rFonts w:eastAsia="Calibri"/>
          <w:sz w:val="22"/>
          <w:szCs w:val="22"/>
        </w:rPr>
        <w:t xml:space="preserve">or have a plan </w:t>
      </w:r>
      <w:r w:rsidRPr="00457701">
        <w:rPr>
          <w:rFonts w:eastAsia="Calibri"/>
          <w:sz w:val="22"/>
          <w:szCs w:val="22"/>
        </w:rPr>
        <w:t>to</w:t>
      </w:r>
      <w:r w:rsidR="00457701" w:rsidRPr="00457701">
        <w:rPr>
          <w:rFonts w:eastAsia="Calibri"/>
          <w:sz w:val="22"/>
          <w:szCs w:val="22"/>
        </w:rPr>
        <w:t xml:space="preserve"> connect</w:t>
      </w:r>
      <w:r w:rsidRPr="00457701">
        <w:rPr>
          <w:rFonts w:eastAsia="Calibri"/>
          <w:sz w:val="22"/>
          <w:szCs w:val="22"/>
        </w:rPr>
        <w:t xml:space="preserve"> NC HealthConnex </w:t>
      </w:r>
      <w:r w:rsidR="00CB1BBE" w:rsidRPr="00457701">
        <w:rPr>
          <w:rFonts w:eastAsia="Calibri"/>
          <w:sz w:val="22"/>
          <w:szCs w:val="22"/>
        </w:rPr>
        <w:t>(</w:t>
      </w:r>
      <w:r w:rsidRPr="00457701">
        <w:rPr>
          <w:i/>
          <w:color w:val="000000"/>
          <w:sz w:val="22"/>
          <w:szCs w:val="22"/>
        </w:rPr>
        <w:t>To meet the state’s mandate, a provider is “</w:t>
      </w:r>
      <w:r w:rsidRPr="00457701">
        <w:rPr>
          <w:b/>
          <w:bCs/>
          <w:i/>
          <w:color w:val="000000"/>
          <w:sz w:val="22"/>
          <w:szCs w:val="22"/>
          <w:u w:val="single"/>
        </w:rPr>
        <w:t>connected</w:t>
      </w:r>
      <w:r w:rsidRPr="00457701">
        <w:rPr>
          <w:i/>
          <w:color w:val="000000"/>
          <w:sz w:val="22"/>
          <w:szCs w:val="22"/>
        </w:rPr>
        <w:t>” when its clinical and demographic information</w:t>
      </w:r>
      <w:r w:rsidR="0013521A" w:rsidRPr="00457701">
        <w:rPr>
          <w:i/>
          <w:color w:val="000000"/>
          <w:sz w:val="22"/>
          <w:szCs w:val="22"/>
        </w:rPr>
        <w:t xml:space="preserve"> is</w:t>
      </w:r>
      <w:r w:rsidRPr="00457701">
        <w:rPr>
          <w:i/>
          <w:color w:val="000000"/>
          <w:sz w:val="22"/>
          <w:szCs w:val="22"/>
        </w:rPr>
        <w:t xml:space="preserve"> sent to NC HealthConnex at least twice daily.</w:t>
      </w:r>
      <w:r w:rsidR="0013521A" w:rsidRPr="00457701">
        <w:rPr>
          <w:i/>
          <w:color w:val="000000"/>
          <w:sz w:val="22"/>
          <w:szCs w:val="22"/>
        </w:rPr>
        <w:t>)</w:t>
      </w:r>
      <w:r w:rsidR="00541930" w:rsidRPr="00457701">
        <w:rPr>
          <w:i/>
          <w:color w:val="000000"/>
          <w:sz w:val="22"/>
          <w:szCs w:val="22"/>
        </w:rPr>
        <w:t xml:space="preserve"> </w:t>
      </w:r>
      <w:r w:rsidRPr="00457701">
        <w:rPr>
          <w:i/>
          <w:color w:val="000000"/>
          <w:sz w:val="22"/>
          <w:szCs w:val="22"/>
        </w:rPr>
        <w:t>For further information, please see the HIEA website</w:t>
      </w:r>
      <w:r w:rsidRPr="00457701">
        <w:rPr>
          <w:color w:val="000000"/>
          <w:sz w:val="22"/>
          <w:szCs w:val="22"/>
        </w:rPr>
        <w:t>: </w:t>
      </w:r>
      <w:hyperlink r:id="rId13" w:history="1">
        <w:r w:rsidR="00C15270" w:rsidRPr="00C15270">
          <w:rPr>
            <w:rStyle w:val="Hyperlink"/>
            <w:sz w:val="22"/>
            <w:szCs w:val="22"/>
            <w:shd w:val="clear" w:color="auto" w:fill="FFFFFF"/>
          </w:rPr>
          <w:t>https://hiea.nc.gov</w:t>
        </w:r>
      </w:hyperlink>
      <w:r w:rsidR="00CB1BBE" w:rsidRPr="00457701">
        <w:rPr>
          <w:color w:val="006621"/>
          <w:sz w:val="22"/>
          <w:szCs w:val="22"/>
          <w:shd w:val="clear" w:color="auto" w:fill="FFFFFF"/>
        </w:rPr>
        <w:t>)</w:t>
      </w:r>
    </w:p>
    <w:p w14:paraId="7B87813F" w14:textId="77777777" w:rsidR="00193A46" w:rsidRPr="00B7145E" w:rsidRDefault="00193A46" w:rsidP="009B6578">
      <w:pPr>
        <w:numPr>
          <w:ilvl w:val="0"/>
          <w:numId w:val="4"/>
        </w:numPr>
        <w:shd w:val="clear" w:color="auto" w:fill="FFFFFF"/>
        <w:spacing w:before="100" w:beforeAutospacing="1" w:after="100" w:afterAutospacing="1" w:line="276" w:lineRule="auto"/>
        <w:ind w:right="144"/>
        <w:rPr>
          <w:color w:val="000000"/>
          <w:sz w:val="22"/>
          <w:szCs w:val="22"/>
        </w:rPr>
      </w:pPr>
      <w:bookmarkStart w:id="5" w:name="_Hlk210299059"/>
      <w:r w:rsidRPr="00B7145E">
        <w:rPr>
          <w:rFonts w:eastAsia="Calibri"/>
          <w:sz w:val="22"/>
          <w:szCs w:val="22"/>
        </w:rPr>
        <w:t xml:space="preserve">Comply with </w:t>
      </w:r>
      <w:r w:rsidR="001B62CF">
        <w:rPr>
          <w:rFonts w:eastAsia="Calibri"/>
          <w:sz w:val="22"/>
          <w:szCs w:val="22"/>
        </w:rPr>
        <w:t>ORH’s</w:t>
      </w:r>
      <w:r w:rsidRPr="00B7145E">
        <w:rPr>
          <w:rFonts w:eastAsia="Calibri"/>
          <w:sz w:val="22"/>
          <w:szCs w:val="22"/>
        </w:rPr>
        <w:t xml:space="preserve"> policies and procedures for contract development, execution, and management.</w:t>
      </w:r>
    </w:p>
    <w:bookmarkEnd w:id="5"/>
    <w:p w14:paraId="187638BD" w14:textId="75A76514" w:rsidR="00EE5A9C" w:rsidRDefault="00395BAF" w:rsidP="0028504F">
      <w:pPr>
        <w:spacing w:after="120" w:line="276" w:lineRule="auto"/>
        <w:rPr>
          <w:rFonts w:eastAsia="Calibri"/>
          <w:sz w:val="22"/>
          <w:szCs w:val="22"/>
        </w:rPr>
      </w:pPr>
      <w:r w:rsidRPr="00EE5A9C">
        <w:rPr>
          <w:rFonts w:eastAsia="Calibri"/>
          <w:sz w:val="22"/>
          <w:szCs w:val="22"/>
        </w:rPr>
        <w:t xml:space="preserve">Eligible organizations that have a current </w:t>
      </w:r>
      <w:r w:rsidR="006A0503" w:rsidRPr="00EE5A9C">
        <w:rPr>
          <w:rFonts w:eastAsia="Calibri"/>
          <w:sz w:val="22"/>
          <w:szCs w:val="22"/>
        </w:rPr>
        <w:t>Community Health Grant</w:t>
      </w:r>
      <w:r w:rsidRPr="00EE5A9C">
        <w:rPr>
          <w:rFonts w:eastAsia="Calibri"/>
          <w:sz w:val="22"/>
          <w:szCs w:val="22"/>
        </w:rPr>
        <w:t xml:space="preserve"> award entering Year 2 or Year 3 on July 1, 202</w:t>
      </w:r>
      <w:r w:rsidR="00E6318E">
        <w:rPr>
          <w:rFonts w:eastAsia="Calibri"/>
          <w:sz w:val="22"/>
          <w:szCs w:val="22"/>
        </w:rPr>
        <w:t>6</w:t>
      </w:r>
      <w:r w:rsidRPr="00EE5A9C">
        <w:rPr>
          <w:rFonts w:eastAsia="Calibri"/>
          <w:sz w:val="22"/>
          <w:szCs w:val="22"/>
        </w:rPr>
        <w:t xml:space="preserve">, must have a new project scope or serve a different patient population if submitting an application in response to this </w:t>
      </w:r>
      <w:r w:rsidR="00EE5A9C">
        <w:rPr>
          <w:rFonts w:eastAsia="Calibri"/>
          <w:sz w:val="22"/>
          <w:szCs w:val="22"/>
        </w:rPr>
        <w:t>Request for Application.</w:t>
      </w:r>
    </w:p>
    <w:p w14:paraId="0A6B5F0A" w14:textId="2778CE32" w:rsidR="0028504F" w:rsidRPr="00D51E09" w:rsidRDefault="0028504F" w:rsidP="0028504F">
      <w:pPr>
        <w:spacing w:after="120" w:line="276" w:lineRule="auto"/>
        <w:rPr>
          <w:b/>
          <w:sz w:val="22"/>
          <w:szCs w:val="22"/>
        </w:rPr>
      </w:pPr>
      <w:r w:rsidRPr="00D51E09">
        <w:rPr>
          <w:b/>
          <w:sz w:val="22"/>
          <w:szCs w:val="22"/>
        </w:rPr>
        <w:t>Deadline for Submission:</w:t>
      </w:r>
      <w:r w:rsidR="00EE5A9C">
        <w:rPr>
          <w:b/>
          <w:sz w:val="22"/>
          <w:szCs w:val="22"/>
        </w:rPr>
        <w:t xml:space="preserve"> December </w:t>
      </w:r>
      <w:r w:rsidR="00E6318E">
        <w:rPr>
          <w:b/>
          <w:sz w:val="22"/>
          <w:szCs w:val="22"/>
        </w:rPr>
        <w:t>19</w:t>
      </w:r>
      <w:r w:rsidR="00EE5A9C">
        <w:rPr>
          <w:b/>
          <w:sz w:val="22"/>
          <w:szCs w:val="22"/>
        </w:rPr>
        <w:t>, 202</w:t>
      </w:r>
      <w:r w:rsidR="00E6318E">
        <w:rPr>
          <w:b/>
          <w:sz w:val="22"/>
          <w:szCs w:val="22"/>
        </w:rPr>
        <w:t>5</w:t>
      </w:r>
      <w:r w:rsidRPr="00D51E09">
        <w:rPr>
          <w:b/>
          <w:sz w:val="22"/>
          <w:szCs w:val="22"/>
        </w:rPr>
        <w:t xml:space="preserve">   </w:t>
      </w:r>
    </w:p>
    <w:p w14:paraId="5429B4D5" w14:textId="3C4D89D1" w:rsidR="001608FC" w:rsidRPr="00D51E09" w:rsidRDefault="0028504F" w:rsidP="00FF26E9">
      <w:pPr>
        <w:rPr>
          <w:b/>
          <w:sz w:val="22"/>
          <w:szCs w:val="22"/>
        </w:rPr>
      </w:pPr>
      <w:r w:rsidRPr="00D51E09">
        <w:rPr>
          <w:sz w:val="22"/>
          <w:szCs w:val="22"/>
        </w:rPr>
        <w:t xml:space="preserve">Grant applications </w:t>
      </w:r>
      <w:r w:rsidR="00854B53" w:rsidRPr="00D51E09">
        <w:rPr>
          <w:sz w:val="22"/>
          <w:szCs w:val="22"/>
        </w:rPr>
        <w:t xml:space="preserve">must be received electronically </w:t>
      </w:r>
      <w:r w:rsidR="003A6F76">
        <w:rPr>
          <w:sz w:val="22"/>
          <w:szCs w:val="22"/>
        </w:rPr>
        <w:t>through the Zengine portal</w:t>
      </w:r>
      <w:r w:rsidR="00854B53" w:rsidRPr="00D51E09">
        <w:rPr>
          <w:sz w:val="22"/>
          <w:szCs w:val="22"/>
        </w:rPr>
        <w:t>.</w:t>
      </w:r>
      <w:r w:rsidR="003A6F76">
        <w:rPr>
          <w:sz w:val="22"/>
          <w:szCs w:val="22"/>
        </w:rPr>
        <w:t xml:space="preserve"> </w:t>
      </w:r>
      <w:r w:rsidR="00854B53" w:rsidRPr="00D51E09">
        <w:rPr>
          <w:sz w:val="22"/>
          <w:szCs w:val="22"/>
        </w:rPr>
        <w:t xml:space="preserve">All applications are due by </w:t>
      </w:r>
      <w:r w:rsidR="00F3310D">
        <w:rPr>
          <w:sz w:val="22"/>
          <w:szCs w:val="22"/>
        </w:rPr>
        <w:t xml:space="preserve">5:00 PM on </w:t>
      </w:r>
      <w:r w:rsidR="00803887">
        <w:rPr>
          <w:sz w:val="22"/>
          <w:szCs w:val="22"/>
        </w:rPr>
        <w:t>December</w:t>
      </w:r>
      <w:r w:rsidR="00854B53" w:rsidRPr="00D51E09">
        <w:rPr>
          <w:sz w:val="22"/>
          <w:szCs w:val="22"/>
        </w:rPr>
        <w:t xml:space="preserve"> </w:t>
      </w:r>
      <w:r w:rsidR="003A6F76">
        <w:rPr>
          <w:sz w:val="22"/>
          <w:szCs w:val="22"/>
        </w:rPr>
        <w:t>19</w:t>
      </w:r>
      <w:r w:rsidR="00854B53" w:rsidRPr="00D51E09">
        <w:rPr>
          <w:sz w:val="22"/>
          <w:szCs w:val="22"/>
        </w:rPr>
        <w:t>, 202</w:t>
      </w:r>
      <w:r w:rsidR="003A6F76">
        <w:rPr>
          <w:sz w:val="22"/>
          <w:szCs w:val="22"/>
        </w:rPr>
        <w:t>5</w:t>
      </w:r>
      <w:r w:rsidR="00854B53" w:rsidRPr="00D51E09">
        <w:rPr>
          <w:sz w:val="22"/>
          <w:szCs w:val="22"/>
        </w:rPr>
        <w:t xml:space="preserve">. </w:t>
      </w:r>
      <w:r w:rsidRPr="00D51E09">
        <w:rPr>
          <w:sz w:val="22"/>
          <w:szCs w:val="22"/>
        </w:rPr>
        <w:t xml:space="preserve">Only </w:t>
      </w:r>
      <w:r w:rsidR="0049462F" w:rsidRPr="00D51E09">
        <w:rPr>
          <w:sz w:val="22"/>
          <w:szCs w:val="22"/>
        </w:rPr>
        <w:t>applications</w:t>
      </w:r>
      <w:r w:rsidR="003A6F76">
        <w:rPr>
          <w:sz w:val="22"/>
          <w:szCs w:val="22"/>
        </w:rPr>
        <w:t xml:space="preserve"> submitted in the Zengine portal</w:t>
      </w:r>
      <w:r w:rsidRPr="00D51E09">
        <w:rPr>
          <w:sz w:val="22"/>
          <w:szCs w:val="22"/>
        </w:rPr>
        <w:t xml:space="preserve"> will be </w:t>
      </w:r>
      <w:r w:rsidR="0049462F" w:rsidRPr="00D51E09">
        <w:rPr>
          <w:sz w:val="22"/>
          <w:szCs w:val="22"/>
        </w:rPr>
        <w:t xml:space="preserve">accepted. </w:t>
      </w:r>
      <w:r w:rsidR="00FF26E9" w:rsidRPr="00D51E09">
        <w:rPr>
          <w:sz w:val="22"/>
          <w:szCs w:val="22"/>
        </w:rPr>
        <w:t>Incomplete applications</w:t>
      </w:r>
      <w:r w:rsidR="000E5F5E">
        <w:rPr>
          <w:sz w:val="22"/>
          <w:szCs w:val="22"/>
        </w:rPr>
        <w:t>,</w:t>
      </w:r>
      <w:r w:rsidR="00FF26E9" w:rsidRPr="00D51E09">
        <w:rPr>
          <w:sz w:val="22"/>
          <w:szCs w:val="22"/>
        </w:rPr>
        <w:t xml:space="preserve"> or applications not completed in accordance with the following instructions</w:t>
      </w:r>
      <w:r w:rsidR="0013521A">
        <w:rPr>
          <w:sz w:val="22"/>
          <w:szCs w:val="22"/>
        </w:rPr>
        <w:t>,</w:t>
      </w:r>
      <w:r w:rsidR="00FF26E9" w:rsidRPr="00D51E09">
        <w:rPr>
          <w:sz w:val="22"/>
          <w:szCs w:val="22"/>
        </w:rPr>
        <w:t xml:space="preserve"> will not be reviewed.</w:t>
      </w:r>
    </w:p>
    <w:p w14:paraId="5F0B440A" w14:textId="77777777" w:rsidR="001608FC" w:rsidRPr="00D51E09" w:rsidRDefault="001608FC" w:rsidP="001608FC">
      <w:pPr>
        <w:rPr>
          <w:b/>
          <w:sz w:val="22"/>
          <w:szCs w:val="22"/>
        </w:rPr>
      </w:pPr>
    </w:p>
    <w:p w14:paraId="4E3E2CB7" w14:textId="77777777" w:rsidR="001608FC" w:rsidRPr="00D51E09" w:rsidRDefault="001608FC" w:rsidP="001608FC">
      <w:pPr>
        <w:rPr>
          <w:b/>
          <w:sz w:val="22"/>
          <w:szCs w:val="22"/>
        </w:rPr>
      </w:pPr>
      <w:r w:rsidRPr="00D51E09">
        <w:rPr>
          <w:b/>
          <w:sz w:val="22"/>
          <w:szCs w:val="22"/>
        </w:rPr>
        <w:t xml:space="preserve">How to Apply:  </w:t>
      </w:r>
    </w:p>
    <w:p w14:paraId="424656B3" w14:textId="0624B4C3" w:rsidR="00AC27CF" w:rsidRPr="00D51E09" w:rsidRDefault="0049462F" w:rsidP="0028504F">
      <w:pPr>
        <w:spacing w:line="276" w:lineRule="auto"/>
        <w:ind w:right="270"/>
        <w:rPr>
          <w:sz w:val="22"/>
          <w:szCs w:val="22"/>
        </w:rPr>
      </w:pPr>
      <w:r w:rsidRPr="00D51E09">
        <w:rPr>
          <w:sz w:val="22"/>
          <w:szCs w:val="22"/>
        </w:rPr>
        <w:t>A</w:t>
      </w:r>
      <w:r w:rsidR="00CC3835" w:rsidRPr="00D51E09">
        <w:rPr>
          <w:sz w:val="22"/>
          <w:szCs w:val="22"/>
        </w:rPr>
        <w:t>ccess</w:t>
      </w:r>
      <w:r w:rsidRPr="00D51E09">
        <w:rPr>
          <w:sz w:val="22"/>
          <w:szCs w:val="22"/>
        </w:rPr>
        <w:t xml:space="preserve"> the </w:t>
      </w:r>
      <w:r w:rsidR="003A6F76">
        <w:rPr>
          <w:sz w:val="22"/>
          <w:szCs w:val="22"/>
        </w:rPr>
        <w:t>Zengine application portal using the link below:</w:t>
      </w:r>
    </w:p>
    <w:p w14:paraId="1F78F249" w14:textId="77777777" w:rsidR="0049462F" w:rsidRPr="00D51E09" w:rsidRDefault="0049462F" w:rsidP="00065F68">
      <w:pPr>
        <w:spacing w:line="276" w:lineRule="auto"/>
        <w:ind w:right="270"/>
        <w:rPr>
          <w:sz w:val="22"/>
          <w:szCs w:val="22"/>
        </w:rPr>
      </w:pPr>
    </w:p>
    <w:p w14:paraId="7DF3AB83" w14:textId="6A67722C" w:rsidR="00854B53" w:rsidRDefault="00854B53" w:rsidP="009B6578">
      <w:pPr>
        <w:numPr>
          <w:ilvl w:val="0"/>
          <w:numId w:val="10"/>
        </w:numPr>
        <w:spacing w:line="276" w:lineRule="auto"/>
        <w:ind w:right="270"/>
        <w:rPr>
          <w:sz w:val="22"/>
          <w:szCs w:val="22"/>
        </w:rPr>
      </w:pPr>
      <w:r w:rsidRPr="00D51E09">
        <w:rPr>
          <w:sz w:val="22"/>
          <w:szCs w:val="22"/>
        </w:rPr>
        <w:t xml:space="preserve">Use the </w:t>
      </w:r>
      <w:r w:rsidR="003A6F76">
        <w:rPr>
          <w:sz w:val="22"/>
          <w:szCs w:val="22"/>
        </w:rPr>
        <w:t>Zengine portal</w:t>
      </w:r>
      <w:r w:rsidRPr="00D51E09">
        <w:rPr>
          <w:sz w:val="22"/>
          <w:szCs w:val="22"/>
        </w:rPr>
        <w:t xml:space="preserve"> application link to </w:t>
      </w:r>
      <w:r w:rsidR="003A6F76">
        <w:rPr>
          <w:sz w:val="22"/>
          <w:szCs w:val="22"/>
        </w:rPr>
        <w:t xml:space="preserve">create a profile to access the application. </w:t>
      </w:r>
      <w:r w:rsidR="003A6F76" w:rsidRPr="003A6F76">
        <w:rPr>
          <w:sz w:val="22"/>
          <w:szCs w:val="22"/>
        </w:rPr>
        <w:t>You must create a profile to access the application. Profile will require creating a username and password.</w:t>
      </w:r>
      <w:r w:rsidRPr="00D51E09">
        <w:rPr>
          <w:sz w:val="22"/>
          <w:szCs w:val="22"/>
        </w:rPr>
        <w:t xml:space="preserve"> The </w:t>
      </w:r>
      <w:r w:rsidR="003A6F76">
        <w:rPr>
          <w:sz w:val="22"/>
          <w:szCs w:val="22"/>
        </w:rPr>
        <w:t>Zengine portal to submit your application</w:t>
      </w:r>
      <w:r w:rsidR="000A0C08" w:rsidRPr="00D51E09">
        <w:rPr>
          <w:sz w:val="22"/>
          <w:szCs w:val="22"/>
        </w:rPr>
        <w:t xml:space="preserve"> </w:t>
      </w:r>
      <w:r w:rsidR="000A0C08" w:rsidRPr="009C6967">
        <w:rPr>
          <w:sz w:val="22"/>
          <w:szCs w:val="22"/>
        </w:rPr>
        <w:t xml:space="preserve">opens </w:t>
      </w:r>
      <w:r w:rsidRPr="009C6967">
        <w:rPr>
          <w:sz w:val="22"/>
          <w:szCs w:val="22"/>
        </w:rPr>
        <w:t xml:space="preserve">on </w:t>
      </w:r>
      <w:r w:rsidR="006A2500" w:rsidRPr="00457701">
        <w:rPr>
          <w:sz w:val="22"/>
          <w:szCs w:val="22"/>
        </w:rPr>
        <w:t xml:space="preserve">October </w:t>
      </w:r>
      <w:r w:rsidR="0089399B">
        <w:rPr>
          <w:sz w:val="22"/>
          <w:szCs w:val="22"/>
        </w:rPr>
        <w:t>2</w:t>
      </w:r>
      <w:r w:rsidR="003A6F76">
        <w:rPr>
          <w:sz w:val="22"/>
          <w:szCs w:val="22"/>
        </w:rPr>
        <w:t>0</w:t>
      </w:r>
      <w:r w:rsidR="006A2500" w:rsidRPr="00457701">
        <w:rPr>
          <w:sz w:val="22"/>
          <w:szCs w:val="22"/>
        </w:rPr>
        <w:t xml:space="preserve">, </w:t>
      </w:r>
      <w:r w:rsidR="00B7145E" w:rsidRPr="00457701">
        <w:rPr>
          <w:sz w:val="22"/>
          <w:szCs w:val="22"/>
        </w:rPr>
        <w:t>202</w:t>
      </w:r>
      <w:r w:rsidR="003A6F76">
        <w:rPr>
          <w:sz w:val="22"/>
          <w:szCs w:val="22"/>
        </w:rPr>
        <w:t>5</w:t>
      </w:r>
      <w:r w:rsidR="00B7145E">
        <w:rPr>
          <w:sz w:val="22"/>
          <w:szCs w:val="22"/>
        </w:rPr>
        <w:t>, and</w:t>
      </w:r>
      <w:r w:rsidR="000A0C08" w:rsidRPr="009C6967">
        <w:rPr>
          <w:sz w:val="22"/>
          <w:szCs w:val="22"/>
        </w:rPr>
        <w:t xml:space="preserve"> closes</w:t>
      </w:r>
      <w:r w:rsidR="000A0C08" w:rsidRPr="00D51E09">
        <w:rPr>
          <w:sz w:val="22"/>
          <w:szCs w:val="22"/>
        </w:rPr>
        <w:t xml:space="preserve"> </w:t>
      </w:r>
      <w:r w:rsidR="00F3310D">
        <w:rPr>
          <w:sz w:val="22"/>
          <w:szCs w:val="22"/>
        </w:rPr>
        <w:t xml:space="preserve">at 5:00 PM </w:t>
      </w:r>
      <w:r w:rsidR="000A0C08" w:rsidRPr="00D51E09">
        <w:rPr>
          <w:sz w:val="22"/>
          <w:szCs w:val="22"/>
        </w:rPr>
        <w:t xml:space="preserve">on </w:t>
      </w:r>
      <w:r w:rsidR="00803887" w:rsidRPr="00457701">
        <w:rPr>
          <w:sz w:val="22"/>
          <w:szCs w:val="22"/>
        </w:rPr>
        <w:t>December</w:t>
      </w:r>
      <w:r w:rsidR="000A0C08" w:rsidRPr="00457701">
        <w:rPr>
          <w:sz w:val="22"/>
          <w:szCs w:val="22"/>
        </w:rPr>
        <w:t xml:space="preserve"> </w:t>
      </w:r>
      <w:r w:rsidR="003A6F76">
        <w:rPr>
          <w:sz w:val="22"/>
          <w:szCs w:val="22"/>
        </w:rPr>
        <w:t>19</w:t>
      </w:r>
      <w:r w:rsidR="000A0C08" w:rsidRPr="00457701">
        <w:rPr>
          <w:sz w:val="22"/>
          <w:szCs w:val="22"/>
        </w:rPr>
        <w:t>, 20</w:t>
      </w:r>
      <w:r w:rsidR="009F4992" w:rsidRPr="00457701">
        <w:rPr>
          <w:sz w:val="22"/>
          <w:szCs w:val="22"/>
        </w:rPr>
        <w:t>2</w:t>
      </w:r>
      <w:r w:rsidR="003A6F76">
        <w:rPr>
          <w:sz w:val="22"/>
          <w:szCs w:val="22"/>
        </w:rPr>
        <w:t>5</w:t>
      </w:r>
      <w:r w:rsidRPr="00457701">
        <w:rPr>
          <w:sz w:val="22"/>
          <w:szCs w:val="22"/>
        </w:rPr>
        <w:t>.</w:t>
      </w:r>
      <w:r w:rsidRPr="00D51E09">
        <w:rPr>
          <w:sz w:val="22"/>
          <w:szCs w:val="22"/>
        </w:rPr>
        <w:t xml:space="preserve"> </w:t>
      </w:r>
      <w:r w:rsidR="009F4992" w:rsidRPr="00D51E09">
        <w:rPr>
          <w:sz w:val="22"/>
          <w:szCs w:val="22"/>
        </w:rPr>
        <w:t xml:space="preserve"> </w:t>
      </w:r>
    </w:p>
    <w:p w14:paraId="1FA475D0" w14:textId="77777777" w:rsidR="003A6F76" w:rsidRPr="00D51E09" w:rsidRDefault="003A6F76" w:rsidP="003A6F76">
      <w:pPr>
        <w:spacing w:line="276" w:lineRule="auto"/>
        <w:ind w:left="720" w:right="270"/>
        <w:rPr>
          <w:sz w:val="22"/>
          <w:szCs w:val="22"/>
        </w:rPr>
      </w:pPr>
    </w:p>
    <w:p w14:paraId="2E844603" w14:textId="2DFB884F" w:rsidR="00E623AD" w:rsidRPr="003A6F76" w:rsidRDefault="003A6F76" w:rsidP="006C4373">
      <w:pPr>
        <w:spacing w:line="276" w:lineRule="auto"/>
        <w:ind w:left="2160" w:right="270"/>
        <w:rPr>
          <w:rFonts w:ascii="Helvetica" w:hAnsi="Helvetica" w:cs="Helvetica"/>
          <w:color w:val="32363A"/>
          <w:sz w:val="21"/>
          <w:szCs w:val="21"/>
          <w:shd w:val="clear" w:color="auto" w:fill="FFFFFF"/>
        </w:rPr>
      </w:pPr>
      <w:r w:rsidRPr="003A6F76">
        <w:rPr>
          <w:b/>
          <w:bCs/>
          <w:sz w:val="22"/>
          <w:szCs w:val="22"/>
        </w:rPr>
        <w:t>Click link to access electronic version of application</w:t>
      </w:r>
      <w:r w:rsidRPr="003A6F76">
        <w:rPr>
          <w:sz w:val="22"/>
          <w:szCs w:val="22"/>
        </w:rPr>
        <w:t>: </w:t>
      </w:r>
      <w:r w:rsidRPr="003A6F76">
        <w:rPr>
          <w:b/>
          <w:bCs/>
          <w:sz w:val="22"/>
          <w:szCs w:val="22"/>
        </w:rPr>
        <w:t xml:space="preserve"> </w:t>
      </w:r>
    </w:p>
    <w:p w14:paraId="237EA979" w14:textId="7BE41BC6" w:rsidR="006C4373" w:rsidRPr="00D51E09" w:rsidRDefault="003A6F76" w:rsidP="006C4373">
      <w:pPr>
        <w:spacing w:line="276" w:lineRule="auto"/>
        <w:ind w:left="2160" w:right="270"/>
        <w:rPr>
          <w:sz w:val="22"/>
          <w:szCs w:val="22"/>
        </w:rPr>
      </w:pPr>
      <w:hyperlink r:id="rId14" w:history="1">
        <w:r w:rsidRPr="00567843">
          <w:rPr>
            <w:rStyle w:val="Hyperlink"/>
            <w:sz w:val="22"/>
            <w:szCs w:val="22"/>
          </w:rPr>
          <w:t>https://webportalapp.com/sp/ncdhhs_orh_community_health_new</w:t>
        </w:r>
      </w:hyperlink>
      <w:r>
        <w:rPr>
          <w:sz w:val="22"/>
          <w:szCs w:val="22"/>
        </w:rPr>
        <w:t xml:space="preserve"> </w:t>
      </w:r>
    </w:p>
    <w:p w14:paraId="03D2A738" w14:textId="77777777" w:rsidR="001608FC" w:rsidRPr="00D51E09" w:rsidRDefault="001608FC" w:rsidP="001608FC">
      <w:pPr>
        <w:spacing w:line="276" w:lineRule="auto"/>
        <w:ind w:right="270"/>
        <w:rPr>
          <w:b/>
          <w:sz w:val="22"/>
          <w:szCs w:val="22"/>
        </w:rPr>
      </w:pPr>
    </w:p>
    <w:p w14:paraId="4365D301" w14:textId="77777777" w:rsidR="0013521A" w:rsidRDefault="0013521A" w:rsidP="0013521A">
      <w:pPr>
        <w:rPr>
          <w:sz w:val="22"/>
          <w:szCs w:val="22"/>
        </w:rPr>
      </w:pPr>
      <w:r w:rsidRPr="00D51E09">
        <w:rPr>
          <w:sz w:val="22"/>
          <w:szCs w:val="22"/>
        </w:rPr>
        <w:t>Applications must be complete</w:t>
      </w:r>
      <w:r>
        <w:rPr>
          <w:sz w:val="22"/>
          <w:szCs w:val="22"/>
        </w:rPr>
        <w:t>,</w:t>
      </w:r>
      <w:r w:rsidRPr="00D51E09">
        <w:rPr>
          <w:sz w:val="22"/>
          <w:szCs w:val="22"/>
        </w:rPr>
        <w:t xml:space="preserve"> and </w:t>
      </w:r>
      <w:r>
        <w:rPr>
          <w:sz w:val="22"/>
          <w:szCs w:val="22"/>
        </w:rPr>
        <w:t xml:space="preserve">agencies must </w:t>
      </w:r>
      <w:r w:rsidRPr="00D51E09">
        <w:rPr>
          <w:sz w:val="22"/>
          <w:szCs w:val="22"/>
        </w:rPr>
        <w:t>respond to all application requirements. Incomplete applications</w:t>
      </w:r>
      <w:r>
        <w:rPr>
          <w:sz w:val="22"/>
          <w:szCs w:val="22"/>
        </w:rPr>
        <w:t>,</w:t>
      </w:r>
      <w:r w:rsidRPr="00D51E09">
        <w:rPr>
          <w:sz w:val="22"/>
          <w:szCs w:val="22"/>
        </w:rPr>
        <w:t xml:space="preserve"> or applications not completed in accordance with the instructions</w:t>
      </w:r>
      <w:r>
        <w:rPr>
          <w:sz w:val="22"/>
          <w:szCs w:val="22"/>
        </w:rPr>
        <w:t>,</w:t>
      </w:r>
      <w:r w:rsidRPr="00D51E09">
        <w:rPr>
          <w:sz w:val="22"/>
          <w:szCs w:val="22"/>
        </w:rPr>
        <w:t xml:space="preserve"> will not be reviewed.</w:t>
      </w:r>
    </w:p>
    <w:p w14:paraId="345CA807" w14:textId="77777777" w:rsidR="00B56DAD" w:rsidRDefault="00B56DAD" w:rsidP="0013521A">
      <w:pPr>
        <w:rPr>
          <w:sz w:val="22"/>
          <w:szCs w:val="22"/>
        </w:rPr>
      </w:pPr>
    </w:p>
    <w:p w14:paraId="61A6E623" w14:textId="77777777" w:rsidR="00B56DAD" w:rsidRDefault="00B56DAD" w:rsidP="0013521A">
      <w:pPr>
        <w:rPr>
          <w:sz w:val="22"/>
          <w:szCs w:val="22"/>
        </w:rPr>
      </w:pPr>
      <w:r>
        <w:rPr>
          <w:sz w:val="22"/>
          <w:szCs w:val="22"/>
        </w:rPr>
        <w:t>All applicants will receive a confirmation notice after an application has been successfully submitted.</w:t>
      </w:r>
    </w:p>
    <w:p w14:paraId="5AD7C57F" w14:textId="77777777" w:rsidR="00B56DAD" w:rsidRDefault="00B56DAD" w:rsidP="0013521A">
      <w:pPr>
        <w:rPr>
          <w:sz w:val="22"/>
          <w:szCs w:val="22"/>
        </w:rPr>
      </w:pPr>
    </w:p>
    <w:p w14:paraId="22C091D9" w14:textId="1E1D3FA3" w:rsidR="00FF26E9" w:rsidRPr="00D51E09" w:rsidRDefault="00FF26E9" w:rsidP="00FF26E9">
      <w:pPr>
        <w:spacing w:line="276" w:lineRule="auto"/>
        <w:rPr>
          <w:b/>
          <w:sz w:val="22"/>
          <w:szCs w:val="22"/>
        </w:rPr>
      </w:pPr>
      <w:r w:rsidRPr="00D51E09">
        <w:rPr>
          <w:b/>
          <w:sz w:val="22"/>
          <w:szCs w:val="22"/>
        </w:rPr>
        <w:t xml:space="preserve">For assistance with the </w:t>
      </w:r>
      <w:r w:rsidR="003A6F76">
        <w:rPr>
          <w:b/>
          <w:sz w:val="22"/>
          <w:szCs w:val="22"/>
        </w:rPr>
        <w:t>Zengine portal</w:t>
      </w:r>
      <w:r w:rsidRPr="00D51E09">
        <w:rPr>
          <w:b/>
          <w:sz w:val="22"/>
          <w:szCs w:val="22"/>
        </w:rPr>
        <w:t xml:space="preserve"> contact: Sharema Williams: </w:t>
      </w:r>
      <w:hyperlink r:id="rId15" w:history="1">
        <w:r w:rsidR="009135BB" w:rsidRPr="00BE6ED7">
          <w:rPr>
            <w:rStyle w:val="Hyperlink"/>
            <w:b/>
            <w:sz w:val="22"/>
            <w:szCs w:val="22"/>
          </w:rPr>
          <w:t>sharema.williams@dhhs.nc.gov</w:t>
        </w:r>
      </w:hyperlink>
    </w:p>
    <w:p w14:paraId="50A7FD36" w14:textId="77777777" w:rsidR="009F4992" w:rsidRDefault="009F4992" w:rsidP="009F4992">
      <w:pPr>
        <w:spacing w:line="276" w:lineRule="auto"/>
        <w:ind w:left="360" w:right="270"/>
        <w:rPr>
          <w:b/>
          <w:sz w:val="22"/>
          <w:szCs w:val="22"/>
        </w:rPr>
      </w:pPr>
    </w:p>
    <w:p w14:paraId="17D20C27" w14:textId="77777777" w:rsidR="00026A84" w:rsidRDefault="00026A84" w:rsidP="009F4992">
      <w:pPr>
        <w:spacing w:line="276" w:lineRule="auto"/>
        <w:ind w:left="360" w:right="270"/>
        <w:rPr>
          <w:b/>
          <w:sz w:val="22"/>
          <w:szCs w:val="22"/>
        </w:rPr>
      </w:pPr>
    </w:p>
    <w:p w14:paraId="6F61F30C" w14:textId="77777777" w:rsidR="00026A84" w:rsidRDefault="00026A84" w:rsidP="009F4992">
      <w:pPr>
        <w:spacing w:line="276" w:lineRule="auto"/>
        <w:ind w:left="360" w:right="270"/>
        <w:rPr>
          <w:b/>
          <w:sz w:val="22"/>
          <w:szCs w:val="22"/>
        </w:rPr>
      </w:pPr>
    </w:p>
    <w:p w14:paraId="2FEEB188" w14:textId="77777777" w:rsidR="00026A84" w:rsidRDefault="00026A84" w:rsidP="009F4992">
      <w:pPr>
        <w:spacing w:line="276" w:lineRule="auto"/>
        <w:ind w:left="360" w:right="270"/>
        <w:rPr>
          <w:b/>
          <w:sz w:val="22"/>
          <w:szCs w:val="22"/>
        </w:rPr>
      </w:pPr>
    </w:p>
    <w:p w14:paraId="4BEA2E1F" w14:textId="77777777" w:rsidR="00026A84" w:rsidRDefault="00026A84" w:rsidP="009F4992">
      <w:pPr>
        <w:spacing w:line="276" w:lineRule="auto"/>
        <w:ind w:left="360" w:right="270"/>
        <w:rPr>
          <w:b/>
          <w:sz w:val="22"/>
          <w:szCs w:val="22"/>
        </w:rPr>
      </w:pPr>
    </w:p>
    <w:p w14:paraId="5D27D4F0" w14:textId="77777777" w:rsidR="00026A84" w:rsidRDefault="00026A84" w:rsidP="009F4992">
      <w:pPr>
        <w:spacing w:line="276" w:lineRule="auto"/>
        <w:ind w:left="360" w:right="270"/>
        <w:rPr>
          <w:b/>
          <w:sz w:val="22"/>
          <w:szCs w:val="22"/>
        </w:rPr>
      </w:pPr>
    </w:p>
    <w:p w14:paraId="770B8C00" w14:textId="77777777" w:rsidR="00026A84" w:rsidRDefault="00026A84" w:rsidP="009F4992">
      <w:pPr>
        <w:spacing w:line="276" w:lineRule="auto"/>
        <w:ind w:left="360" w:right="270"/>
        <w:rPr>
          <w:b/>
          <w:sz w:val="22"/>
          <w:szCs w:val="22"/>
        </w:rPr>
      </w:pPr>
    </w:p>
    <w:p w14:paraId="4C0FED1B" w14:textId="77777777" w:rsidR="00026A84" w:rsidRDefault="00026A84" w:rsidP="009F4992">
      <w:pPr>
        <w:spacing w:line="276" w:lineRule="auto"/>
        <w:ind w:left="360" w:right="270"/>
        <w:rPr>
          <w:b/>
          <w:sz w:val="22"/>
          <w:szCs w:val="22"/>
        </w:rPr>
      </w:pPr>
    </w:p>
    <w:p w14:paraId="426A3954" w14:textId="77777777" w:rsidR="00026A84" w:rsidRDefault="00026A84" w:rsidP="009F4992">
      <w:pPr>
        <w:spacing w:line="276" w:lineRule="auto"/>
        <w:ind w:left="360" w:right="270"/>
        <w:rPr>
          <w:b/>
          <w:sz w:val="22"/>
          <w:szCs w:val="22"/>
        </w:rPr>
      </w:pPr>
    </w:p>
    <w:p w14:paraId="4FBF24E6" w14:textId="77777777" w:rsidR="00026A84" w:rsidRDefault="00026A84" w:rsidP="009F4992">
      <w:pPr>
        <w:spacing w:line="276" w:lineRule="auto"/>
        <w:ind w:left="360" w:right="270"/>
        <w:rPr>
          <w:b/>
          <w:sz w:val="22"/>
          <w:szCs w:val="22"/>
        </w:rPr>
      </w:pPr>
    </w:p>
    <w:p w14:paraId="57A9D01D" w14:textId="77777777" w:rsidR="006724A3" w:rsidRPr="00D51E09" w:rsidRDefault="006724A3" w:rsidP="006724A3">
      <w:pPr>
        <w:tabs>
          <w:tab w:val="left" w:pos="720"/>
          <w:tab w:val="center" w:pos="4320"/>
          <w:tab w:val="right" w:pos="8640"/>
        </w:tabs>
        <w:rPr>
          <w:sz w:val="22"/>
          <w:szCs w:val="22"/>
        </w:rPr>
      </w:pPr>
      <w:r w:rsidRPr="00645DE2">
        <w:rPr>
          <w:b/>
          <w:sz w:val="22"/>
          <w:szCs w:val="22"/>
        </w:rPr>
        <w:lastRenderedPageBreak/>
        <w:t>Technical Assistance</w:t>
      </w:r>
      <w:r w:rsidR="00597AE5" w:rsidRPr="00645DE2">
        <w:rPr>
          <w:b/>
          <w:sz w:val="22"/>
          <w:szCs w:val="22"/>
        </w:rPr>
        <w:t xml:space="preserve"> </w:t>
      </w:r>
      <w:r w:rsidRPr="00645DE2">
        <w:rPr>
          <w:b/>
          <w:sz w:val="22"/>
          <w:szCs w:val="22"/>
        </w:rPr>
        <w:t>Webinars:</w:t>
      </w:r>
      <w:r w:rsidRPr="00D51E09">
        <w:rPr>
          <w:sz w:val="22"/>
          <w:szCs w:val="22"/>
        </w:rPr>
        <w:t xml:space="preserve"> </w:t>
      </w:r>
    </w:p>
    <w:p w14:paraId="28A1DE06" w14:textId="77777777" w:rsidR="00597AE5" w:rsidRPr="00D51E09" w:rsidRDefault="00597AE5" w:rsidP="00597AE5">
      <w:pPr>
        <w:tabs>
          <w:tab w:val="left" w:pos="720"/>
          <w:tab w:val="center" w:pos="4320"/>
          <w:tab w:val="right" w:pos="8640"/>
        </w:tabs>
        <w:rPr>
          <w:sz w:val="22"/>
          <w:szCs w:val="22"/>
        </w:rPr>
      </w:pPr>
      <w:r w:rsidRPr="00D51E09">
        <w:rPr>
          <w:sz w:val="22"/>
          <w:szCs w:val="22"/>
        </w:rPr>
        <w:t xml:space="preserve">Webinars </w:t>
      </w:r>
      <w:r w:rsidR="00A85B18">
        <w:rPr>
          <w:sz w:val="22"/>
          <w:szCs w:val="22"/>
        </w:rPr>
        <w:t>for all Community Health Grant applicants</w:t>
      </w:r>
      <w:r w:rsidRPr="00D51E09">
        <w:rPr>
          <w:sz w:val="22"/>
          <w:szCs w:val="22"/>
        </w:rPr>
        <w:t xml:space="preserve"> will be held </w:t>
      </w:r>
      <w:r>
        <w:rPr>
          <w:sz w:val="22"/>
          <w:szCs w:val="22"/>
        </w:rPr>
        <w:t xml:space="preserve">on </w:t>
      </w:r>
      <w:r w:rsidRPr="00D51E09">
        <w:rPr>
          <w:sz w:val="22"/>
          <w:szCs w:val="22"/>
        </w:rPr>
        <w:t>the following dates:</w:t>
      </w:r>
    </w:p>
    <w:p w14:paraId="64CF5ED3" w14:textId="77777777" w:rsidR="00597AE5" w:rsidRDefault="00597AE5" w:rsidP="00597AE5">
      <w:pPr>
        <w:tabs>
          <w:tab w:val="left" w:pos="720"/>
          <w:tab w:val="center" w:pos="4320"/>
          <w:tab w:val="right" w:pos="8640"/>
        </w:tabs>
        <w:rPr>
          <w:sz w:val="22"/>
          <w:szCs w:val="22"/>
        </w:rPr>
      </w:pPr>
      <w:r w:rsidRPr="00D51E09">
        <w:rPr>
          <w:sz w:val="22"/>
          <w:szCs w:val="22"/>
        </w:rPr>
        <w:t xml:space="preserve">Organizations are invited to participate in </w:t>
      </w:r>
      <w:r w:rsidR="00A85B18">
        <w:rPr>
          <w:sz w:val="22"/>
          <w:szCs w:val="22"/>
        </w:rPr>
        <w:t>one</w:t>
      </w:r>
      <w:r w:rsidRPr="00D51E09">
        <w:rPr>
          <w:sz w:val="22"/>
          <w:szCs w:val="22"/>
        </w:rPr>
        <w:t xml:space="preserve"> or </w:t>
      </w:r>
      <w:r w:rsidR="00E623AD">
        <w:rPr>
          <w:sz w:val="22"/>
          <w:szCs w:val="22"/>
        </w:rPr>
        <w:t>both webinars</w:t>
      </w:r>
      <w:r w:rsidRPr="00D51E09">
        <w:rPr>
          <w:sz w:val="22"/>
          <w:szCs w:val="22"/>
        </w:rPr>
        <w:t>.</w:t>
      </w:r>
    </w:p>
    <w:p w14:paraId="7750A24B" w14:textId="77777777" w:rsidR="006724A3" w:rsidRPr="00D51E09" w:rsidRDefault="006724A3" w:rsidP="006724A3">
      <w:pPr>
        <w:tabs>
          <w:tab w:val="left" w:pos="720"/>
          <w:tab w:val="center" w:pos="4320"/>
          <w:tab w:val="right" w:pos="8640"/>
        </w:tabs>
        <w:rPr>
          <w:sz w:val="22"/>
          <w:szCs w:val="22"/>
        </w:rPr>
      </w:pPr>
    </w:p>
    <w:p w14:paraId="6B6F0E3B" w14:textId="05BC69E6" w:rsidR="007A3274" w:rsidRPr="007A3274" w:rsidRDefault="007A3274" w:rsidP="007A3274">
      <w:pPr>
        <w:tabs>
          <w:tab w:val="left" w:pos="720"/>
          <w:tab w:val="center" w:pos="4320"/>
          <w:tab w:val="right" w:pos="8640"/>
        </w:tabs>
        <w:rPr>
          <w:sz w:val="28"/>
          <w:szCs w:val="28"/>
        </w:rPr>
      </w:pPr>
      <w:r w:rsidRPr="007A3274">
        <w:rPr>
          <w:b/>
          <w:bCs/>
          <w:sz w:val="28"/>
          <w:szCs w:val="28"/>
        </w:rPr>
        <w:t xml:space="preserve">November </w:t>
      </w:r>
      <w:r w:rsidR="00D556F5">
        <w:rPr>
          <w:b/>
          <w:bCs/>
          <w:sz w:val="28"/>
          <w:szCs w:val="28"/>
        </w:rPr>
        <w:t>6</w:t>
      </w:r>
      <w:r w:rsidRPr="007A3274">
        <w:rPr>
          <w:b/>
          <w:bCs/>
          <w:sz w:val="28"/>
          <w:szCs w:val="28"/>
        </w:rPr>
        <w:t>, 202</w:t>
      </w:r>
      <w:r w:rsidR="00D556F5">
        <w:rPr>
          <w:b/>
          <w:bCs/>
          <w:sz w:val="28"/>
          <w:szCs w:val="28"/>
        </w:rPr>
        <w:t>5</w:t>
      </w:r>
      <w:r w:rsidRPr="007A3274">
        <w:rPr>
          <w:b/>
          <w:bCs/>
          <w:sz w:val="28"/>
          <w:szCs w:val="28"/>
        </w:rPr>
        <w:t>, at 11:00 am</w:t>
      </w:r>
      <w:r w:rsidRPr="007A3274">
        <w:rPr>
          <w:sz w:val="28"/>
          <w:szCs w:val="28"/>
        </w:rPr>
        <w:t xml:space="preserve"> </w:t>
      </w:r>
    </w:p>
    <w:p w14:paraId="0CDC4F6B" w14:textId="77777777" w:rsidR="00D556F5" w:rsidRPr="00D556F5" w:rsidRDefault="00D556F5" w:rsidP="00D556F5">
      <w:pPr>
        <w:tabs>
          <w:tab w:val="left" w:pos="720"/>
          <w:tab w:val="center" w:pos="4320"/>
          <w:tab w:val="right" w:pos="8640"/>
        </w:tabs>
        <w:rPr>
          <w:color w:val="252424"/>
          <w:sz w:val="22"/>
          <w:szCs w:val="22"/>
        </w:rPr>
      </w:pPr>
      <w:r w:rsidRPr="00D556F5">
        <w:rPr>
          <w:b/>
          <w:bCs/>
          <w:color w:val="252424"/>
          <w:sz w:val="22"/>
          <w:szCs w:val="22"/>
        </w:rPr>
        <w:t>Microsoft Teams</w:t>
      </w:r>
      <w:r w:rsidRPr="00D556F5">
        <w:rPr>
          <w:color w:val="252424"/>
          <w:sz w:val="22"/>
          <w:szCs w:val="22"/>
        </w:rPr>
        <w:t xml:space="preserve"> </w:t>
      </w:r>
      <w:hyperlink r:id="rId16" w:history="1">
        <w:r w:rsidRPr="00D556F5">
          <w:rPr>
            <w:rStyle w:val="Hyperlink"/>
            <w:sz w:val="22"/>
            <w:szCs w:val="22"/>
          </w:rPr>
          <w:t>Need help?</w:t>
        </w:r>
      </w:hyperlink>
      <w:r w:rsidRPr="00D556F5">
        <w:rPr>
          <w:color w:val="252424"/>
          <w:sz w:val="22"/>
          <w:szCs w:val="22"/>
        </w:rPr>
        <w:t xml:space="preserve"> </w:t>
      </w:r>
    </w:p>
    <w:p w14:paraId="7ADF726A" w14:textId="77777777" w:rsidR="00D556F5" w:rsidRPr="00D556F5" w:rsidRDefault="00D556F5" w:rsidP="00D556F5">
      <w:pPr>
        <w:tabs>
          <w:tab w:val="left" w:pos="720"/>
          <w:tab w:val="center" w:pos="4320"/>
          <w:tab w:val="right" w:pos="8640"/>
        </w:tabs>
        <w:rPr>
          <w:color w:val="252424"/>
          <w:sz w:val="22"/>
          <w:szCs w:val="22"/>
        </w:rPr>
      </w:pPr>
      <w:hyperlink r:id="rId17" w:tgtFrame="_blank" w:tooltip="Meeting join link" w:history="1">
        <w:r w:rsidRPr="00D556F5">
          <w:rPr>
            <w:rStyle w:val="Hyperlink"/>
            <w:b/>
            <w:bCs/>
            <w:sz w:val="22"/>
            <w:szCs w:val="22"/>
          </w:rPr>
          <w:t>Join the meeting now</w:t>
        </w:r>
      </w:hyperlink>
      <w:r w:rsidRPr="00D556F5">
        <w:rPr>
          <w:color w:val="252424"/>
          <w:sz w:val="22"/>
          <w:szCs w:val="22"/>
        </w:rPr>
        <w:t xml:space="preserve"> </w:t>
      </w:r>
    </w:p>
    <w:p w14:paraId="693555B3" w14:textId="77777777" w:rsidR="00D556F5" w:rsidRPr="00D556F5" w:rsidRDefault="00D556F5" w:rsidP="00D556F5">
      <w:pPr>
        <w:tabs>
          <w:tab w:val="left" w:pos="720"/>
          <w:tab w:val="center" w:pos="4320"/>
          <w:tab w:val="right" w:pos="8640"/>
        </w:tabs>
        <w:rPr>
          <w:color w:val="252424"/>
          <w:sz w:val="22"/>
          <w:szCs w:val="22"/>
        </w:rPr>
      </w:pPr>
      <w:r w:rsidRPr="00D556F5">
        <w:rPr>
          <w:color w:val="252424"/>
          <w:sz w:val="22"/>
          <w:szCs w:val="22"/>
        </w:rPr>
        <w:t xml:space="preserve">Meeting ID: 250 849 512 560 4 </w:t>
      </w:r>
    </w:p>
    <w:p w14:paraId="3E25A458" w14:textId="77777777" w:rsidR="00D556F5" w:rsidRPr="00D556F5" w:rsidRDefault="00D556F5" w:rsidP="00D556F5">
      <w:pPr>
        <w:tabs>
          <w:tab w:val="left" w:pos="720"/>
          <w:tab w:val="center" w:pos="4320"/>
          <w:tab w:val="right" w:pos="8640"/>
        </w:tabs>
        <w:rPr>
          <w:color w:val="252424"/>
          <w:sz w:val="22"/>
          <w:szCs w:val="22"/>
        </w:rPr>
      </w:pPr>
      <w:r w:rsidRPr="00D556F5">
        <w:rPr>
          <w:color w:val="252424"/>
          <w:sz w:val="22"/>
          <w:szCs w:val="22"/>
        </w:rPr>
        <w:t xml:space="preserve">Passcode: o5oK9XG7 </w:t>
      </w:r>
    </w:p>
    <w:p w14:paraId="451EA886" w14:textId="77777777" w:rsidR="00D556F5" w:rsidRPr="00D556F5" w:rsidRDefault="00000000" w:rsidP="00D556F5">
      <w:pPr>
        <w:tabs>
          <w:tab w:val="left" w:pos="720"/>
          <w:tab w:val="center" w:pos="4320"/>
          <w:tab w:val="right" w:pos="8640"/>
        </w:tabs>
        <w:rPr>
          <w:color w:val="252424"/>
          <w:sz w:val="22"/>
          <w:szCs w:val="22"/>
        </w:rPr>
      </w:pPr>
      <w:r>
        <w:rPr>
          <w:noProof/>
          <w:color w:val="252424"/>
          <w:sz w:val="22"/>
          <w:szCs w:val="22"/>
        </w:rPr>
        <w:pict w14:anchorId="1DD198B6">
          <v:rect id="_x0000_i1026" alt="" style="width:468pt;height:.05pt;mso-width-percent:0;mso-height-percent:0;mso-width-percent:0;mso-height-percent:0" o:hralign="center" o:hrstd="t" o:hr="t" fillcolor="#a0a0a0" stroked="f"/>
        </w:pict>
      </w:r>
    </w:p>
    <w:p w14:paraId="4433ED61" w14:textId="77777777" w:rsidR="00D556F5" w:rsidRPr="00D556F5" w:rsidRDefault="00D556F5" w:rsidP="00D556F5">
      <w:pPr>
        <w:tabs>
          <w:tab w:val="left" w:pos="720"/>
          <w:tab w:val="center" w:pos="4320"/>
          <w:tab w:val="right" w:pos="8640"/>
        </w:tabs>
        <w:rPr>
          <w:color w:val="252424"/>
          <w:sz w:val="22"/>
          <w:szCs w:val="22"/>
        </w:rPr>
      </w:pPr>
      <w:r w:rsidRPr="00D556F5">
        <w:rPr>
          <w:b/>
          <w:bCs/>
          <w:color w:val="252424"/>
          <w:sz w:val="22"/>
          <w:szCs w:val="22"/>
        </w:rPr>
        <w:t>Dial in by phone</w:t>
      </w:r>
      <w:r w:rsidRPr="00D556F5">
        <w:rPr>
          <w:color w:val="252424"/>
          <w:sz w:val="22"/>
          <w:szCs w:val="22"/>
        </w:rPr>
        <w:t xml:space="preserve"> </w:t>
      </w:r>
    </w:p>
    <w:p w14:paraId="17266DC5" w14:textId="77777777" w:rsidR="00D556F5" w:rsidRPr="00D556F5" w:rsidRDefault="00D556F5" w:rsidP="00D556F5">
      <w:pPr>
        <w:tabs>
          <w:tab w:val="left" w:pos="720"/>
          <w:tab w:val="center" w:pos="4320"/>
          <w:tab w:val="right" w:pos="8640"/>
        </w:tabs>
        <w:rPr>
          <w:color w:val="252424"/>
          <w:sz w:val="22"/>
          <w:szCs w:val="22"/>
        </w:rPr>
      </w:pPr>
      <w:hyperlink r:id="rId18" w:history="1">
        <w:r w:rsidRPr="00D556F5">
          <w:rPr>
            <w:rStyle w:val="Hyperlink"/>
            <w:sz w:val="22"/>
            <w:szCs w:val="22"/>
          </w:rPr>
          <w:t>+1 984-204-1487,,854209980#</w:t>
        </w:r>
      </w:hyperlink>
      <w:r w:rsidRPr="00D556F5">
        <w:rPr>
          <w:color w:val="252424"/>
          <w:sz w:val="22"/>
          <w:szCs w:val="22"/>
        </w:rPr>
        <w:t xml:space="preserve"> United States, Raleigh </w:t>
      </w:r>
    </w:p>
    <w:p w14:paraId="384DD5A4" w14:textId="77777777" w:rsidR="00D556F5" w:rsidRPr="00D556F5" w:rsidRDefault="00D556F5" w:rsidP="00D556F5">
      <w:pPr>
        <w:tabs>
          <w:tab w:val="left" w:pos="720"/>
          <w:tab w:val="center" w:pos="4320"/>
          <w:tab w:val="right" w:pos="8640"/>
        </w:tabs>
        <w:rPr>
          <w:color w:val="252424"/>
          <w:sz w:val="22"/>
          <w:szCs w:val="22"/>
        </w:rPr>
      </w:pPr>
      <w:hyperlink r:id="rId19" w:history="1">
        <w:r w:rsidRPr="00D556F5">
          <w:rPr>
            <w:rStyle w:val="Hyperlink"/>
            <w:sz w:val="22"/>
            <w:szCs w:val="22"/>
          </w:rPr>
          <w:t>Find a local number</w:t>
        </w:r>
      </w:hyperlink>
      <w:r w:rsidRPr="00D556F5">
        <w:rPr>
          <w:color w:val="252424"/>
          <w:sz w:val="22"/>
          <w:szCs w:val="22"/>
        </w:rPr>
        <w:t xml:space="preserve"> </w:t>
      </w:r>
    </w:p>
    <w:p w14:paraId="1D09BB76" w14:textId="77777777" w:rsidR="00D556F5" w:rsidRPr="00D556F5" w:rsidRDefault="00D556F5" w:rsidP="00D556F5">
      <w:pPr>
        <w:tabs>
          <w:tab w:val="left" w:pos="720"/>
          <w:tab w:val="center" w:pos="4320"/>
          <w:tab w:val="right" w:pos="8640"/>
        </w:tabs>
        <w:rPr>
          <w:color w:val="252424"/>
          <w:sz w:val="22"/>
          <w:szCs w:val="22"/>
        </w:rPr>
      </w:pPr>
      <w:r w:rsidRPr="00D556F5">
        <w:rPr>
          <w:color w:val="252424"/>
          <w:sz w:val="22"/>
          <w:szCs w:val="22"/>
        </w:rPr>
        <w:t xml:space="preserve">Phone conference ID: 854 209 980# </w:t>
      </w:r>
    </w:p>
    <w:p w14:paraId="19697144" w14:textId="77777777" w:rsidR="00D556F5" w:rsidRPr="00D556F5" w:rsidRDefault="00D556F5" w:rsidP="00D556F5">
      <w:pPr>
        <w:tabs>
          <w:tab w:val="left" w:pos="720"/>
          <w:tab w:val="center" w:pos="4320"/>
          <w:tab w:val="right" w:pos="8640"/>
        </w:tabs>
        <w:rPr>
          <w:color w:val="252424"/>
          <w:sz w:val="22"/>
          <w:szCs w:val="22"/>
        </w:rPr>
      </w:pPr>
      <w:r w:rsidRPr="00D556F5">
        <w:rPr>
          <w:b/>
          <w:bCs/>
          <w:color w:val="252424"/>
          <w:sz w:val="22"/>
          <w:szCs w:val="22"/>
        </w:rPr>
        <w:t>Join on a video conferencing device</w:t>
      </w:r>
      <w:r w:rsidRPr="00D556F5">
        <w:rPr>
          <w:color w:val="252424"/>
          <w:sz w:val="22"/>
          <w:szCs w:val="22"/>
        </w:rPr>
        <w:t xml:space="preserve"> </w:t>
      </w:r>
    </w:p>
    <w:p w14:paraId="7D2AF78B" w14:textId="77777777" w:rsidR="00D556F5" w:rsidRPr="00D556F5" w:rsidRDefault="00D556F5" w:rsidP="00D556F5">
      <w:pPr>
        <w:tabs>
          <w:tab w:val="left" w:pos="720"/>
          <w:tab w:val="center" w:pos="4320"/>
          <w:tab w:val="right" w:pos="8640"/>
        </w:tabs>
        <w:rPr>
          <w:color w:val="252424"/>
          <w:sz w:val="22"/>
          <w:szCs w:val="22"/>
        </w:rPr>
      </w:pPr>
      <w:r w:rsidRPr="00D556F5">
        <w:rPr>
          <w:color w:val="252424"/>
          <w:sz w:val="22"/>
          <w:szCs w:val="22"/>
        </w:rPr>
        <w:t xml:space="preserve">Tenant key: </w:t>
      </w:r>
      <w:hyperlink r:id="rId20" w:history="1">
        <w:r w:rsidRPr="00D556F5">
          <w:rPr>
            <w:rStyle w:val="Hyperlink"/>
            <w:sz w:val="22"/>
            <w:szCs w:val="22"/>
          </w:rPr>
          <w:t>ncgov@m.webex.com</w:t>
        </w:r>
      </w:hyperlink>
      <w:r w:rsidRPr="00D556F5">
        <w:rPr>
          <w:color w:val="252424"/>
          <w:sz w:val="22"/>
          <w:szCs w:val="22"/>
        </w:rPr>
        <w:t xml:space="preserve"> </w:t>
      </w:r>
    </w:p>
    <w:p w14:paraId="74679863" w14:textId="77777777" w:rsidR="00D556F5" w:rsidRPr="00D556F5" w:rsidRDefault="00D556F5" w:rsidP="00D556F5">
      <w:pPr>
        <w:tabs>
          <w:tab w:val="left" w:pos="720"/>
          <w:tab w:val="center" w:pos="4320"/>
          <w:tab w:val="right" w:pos="8640"/>
        </w:tabs>
        <w:rPr>
          <w:color w:val="252424"/>
          <w:sz w:val="22"/>
          <w:szCs w:val="22"/>
        </w:rPr>
      </w:pPr>
      <w:r w:rsidRPr="00D556F5">
        <w:rPr>
          <w:color w:val="252424"/>
          <w:sz w:val="22"/>
          <w:szCs w:val="22"/>
        </w:rPr>
        <w:t xml:space="preserve">Video ID: 113 402 813 9 </w:t>
      </w:r>
    </w:p>
    <w:p w14:paraId="454E08C6" w14:textId="77777777" w:rsidR="00D556F5" w:rsidRPr="00D556F5" w:rsidRDefault="00D556F5" w:rsidP="00D556F5">
      <w:pPr>
        <w:tabs>
          <w:tab w:val="left" w:pos="720"/>
          <w:tab w:val="center" w:pos="4320"/>
          <w:tab w:val="right" w:pos="8640"/>
        </w:tabs>
        <w:rPr>
          <w:color w:val="252424"/>
          <w:sz w:val="22"/>
          <w:szCs w:val="22"/>
        </w:rPr>
      </w:pPr>
      <w:hyperlink r:id="rId21" w:tgtFrame="_blank" w:history="1">
        <w:r w:rsidRPr="00D556F5">
          <w:rPr>
            <w:rStyle w:val="Hyperlink"/>
            <w:sz w:val="22"/>
            <w:szCs w:val="22"/>
          </w:rPr>
          <w:t>More info</w:t>
        </w:r>
      </w:hyperlink>
      <w:r w:rsidRPr="00D556F5">
        <w:rPr>
          <w:color w:val="252424"/>
          <w:sz w:val="22"/>
          <w:szCs w:val="22"/>
        </w:rPr>
        <w:t xml:space="preserve"> </w:t>
      </w:r>
    </w:p>
    <w:p w14:paraId="763DA7D0" w14:textId="77777777" w:rsidR="00FF630D" w:rsidRDefault="00C75957" w:rsidP="007A3274">
      <w:pPr>
        <w:tabs>
          <w:tab w:val="left" w:pos="720"/>
          <w:tab w:val="center" w:pos="4320"/>
          <w:tab w:val="right" w:pos="8640"/>
        </w:tabs>
      </w:pPr>
      <w:r>
        <w:rPr>
          <w:color w:val="5F5F5F"/>
        </w:rPr>
        <w:t>________________________________________________________________________________</w:t>
      </w:r>
      <w:r>
        <w:t xml:space="preserve"> </w:t>
      </w:r>
    </w:p>
    <w:p w14:paraId="5DD06620" w14:textId="77777777" w:rsidR="00D556F5" w:rsidRDefault="00D556F5" w:rsidP="007A3274">
      <w:pPr>
        <w:tabs>
          <w:tab w:val="left" w:pos="720"/>
          <w:tab w:val="center" w:pos="4320"/>
          <w:tab w:val="right" w:pos="8640"/>
        </w:tabs>
        <w:rPr>
          <w:b/>
          <w:bCs/>
          <w:sz w:val="28"/>
          <w:szCs w:val="28"/>
        </w:rPr>
      </w:pPr>
    </w:p>
    <w:p w14:paraId="76C6CBCB" w14:textId="307A45B1" w:rsidR="007A3274" w:rsidRPr="007A3274" w:rsidRDefault="007A3274" w:rsidP="007A3274">
      <w:pPr>
        <w:tabs>
          <w:tab w:val="left" w:pos="720"/>
          <w:tab w:val="center" w:pos="4320"/>
          <w:tab w:val="right" w:pos="8640"/>
        </w:tabs>
        <w:rPr>
          <w:sz w:val="28"/>
          <w:szCs w:val="28"/>
        </w:rPr>
      </w:pPr>
      <w:r w:rsidRPr="007A3274">
        <w:rPr>
          <w:b/>
          <w:bCs/>
          <w:sz w:val="28"/>
          <w:szCs w:val="28"/>
        </w:rPr>
        <w:t>November 1</w:t>
      </w:r>
      <w:r w:rsidR="00D556F5">
        <w:rPr>
          <w:b/>
          <w:bCs/>
          <w:sz w:val="28"/>
          <w:szCs w:val="28"/>
        </w:rPr>
        <w:t>7</w:t>
      </w:r>
      <w:r w:rsidRPr="007A3274">
        <w:rPr>
          <w:b/>
          <w:bCs/>
          <w:sz w:val="28"/>
          <w:szCs w:val="28"/>
        </w:rPr>
        <w:t>, 202</w:t>
      </w:r>
      <w:r w:rsidR="00D556F5">
        <w:rPr>
          <w:b/>
          <w:bCs/>
          <w:sz w:val="28"/>
          <w:szCs w:val="28"/>
        </w:rPr>
        <w:t>5</w:t>
      </w:r>
      <w:r w:rsidRPr="007A3274">
        <w:rPr>
          <w:b/>
          <w:bCs/>
          <w:sz w:val="28"/>
          <w:szCs w:val="28"/>
        </w:rPr>
        <w:t>, at 1</w:t>
      </w:r>
      <w:r w:rsidR="00D556F5">
        <w:rPr>
          <w:b/>
          <w:bCs/>
          <w:sz w:val="28"/>
          <w:szCs w:val="28"/>
        </w:rPr>
        <w:t>1</w:t>
      </w:r>
      <w:r w:rsidRPr="007A3274">
        <w:rPr>
          <w:b/>
          <w:bCs/>
          <w:sz w:val="28"/>
          <w:szCs w:val="28"/>
        </w:rPr>
        <w:t xml:space="preserve">:00 </w:t>
      </w:r>
      <w:r w:rsidR="00D556F5">
        <w:rPr>
          <w:b/>
          <w:bCs/>
          <w:sz w:val="28"/>
          <w:szCs w:val="28"/>
        </w:rPr>
        <w:t>a</w:t>
      </w:r>
      <w:r w:rsidRPr="007A3274">
        <w:rPr>
          <w:b/>
          <w:bCs/>
          <w:sz w:val="28"/>
          <w:szCs w:val="28"/>
        </w:rPr>
        <w:t>m</w:t>
      </w:r>
      <w:r w:rsidRPr="007A3274">
        <w:rPr>
          <w:sz w:val="28"/>
          <w:szCs w:val="28"/>
        </w:rPr>
        <w:t xml:space="preserve"> </w:t>
      </w:r>
    </w:p>
    <w:p w14:paraId="78BFFCC7" w14:textId="77777777" w:rsidR="00D556F5" w:rsidRPr="00D556F5" w:rsidRDefault="00D556F5" w:rsidP="00D556F5">
      <w:pPr>
        <w:rPr>
          <w:color w:val="252424"/>
          <w:sz w:val="22"/>
          <w:szCs w:val="22"/>
        </w:rPr>
      </w:pPr>
      <w:r w:rsidRPr="00D556F5">
        <w:rPr>
          <w:b/>
          <w:bCs/>
          <w:color w:val="252424"/>
          <w:sz w:val="22"/>
          <w:szCs w:val="22"/>
        </w:rPr>
        <w:t>Microsoft Teams</w:t>
      </w:r>
      <w:r w:rsidRPr="00D556F5">
        <w:rPr>
          <w:color w:val="252424"/>
          <w:sz w:val="22"/>
          <w:szCs w:val="22"/>
        </w:rPr>
        <w:t xml:space="preserve"> </w:t>
      </w:r>
      <w:hyperlink r:id="rId22" w:history="1">
        <w:r w:rsidRPr="00D556F5">
          <w:rPr>
            <w:rStyle w:val="Hyperlink"/>
            <w:sz w:val="22"/>
            <w:szCs w:val="22"/>
          </w:rPr>
          <w:t>Need help?</w:t>
        </w:r>
      </w:hyperlink>
      <w:r w:rsidRPr="00D556F5">
        <w:rPr>
          <w:color w:val="252424"/>
          <w:sz w:val="22"/>
          <w:szCs w:val="22"/>
        </w:rPr>
        <w:t xml:space="preserve"> </w:t>
      </w:r>
    </w:p>
    <w:p w14:paraId="78514DA2" w14:textId="77777777" w:rsidR="00D556F5" w:rsidRPr="00D556F5" w:rsidRDefault="00D556F5" w:rsidP="00D556F5">
      <w:pPr>
        <w:rPr>
          <w:color w:val="252424"/>
          <w:sz w:val="22"/>
          <w:szCs w:val="22"/>
        </w:rPr>
      </w:pPr>
      <w:hyperlink r:id="rId23" w:tgtFrame="_blank" w:tooltip="Meeting join link" w:history="1">
        <w:r w:rsidRPr="00D556F5">
          <w:rPr>
            <w:rStyle w:val="Hyperlink"/>
            <w:b/>
            <w:bCs/>
            <w:sz w:val="22"/>
            <w:szCs w:val="22"/>
          </w:rPr>
          <w:t>Join the meeting now</w:t>
        </w:r>
      </w:hyperlink>
      <w:r w:rsidRPr="00D556F5">
        <w:rPr>
          <w:color w:val="252424"/>
          <w:sz w:val="22"/>
          <w:szCs w:val="22"/>
        </w:rPr>
        <w:t xml:space="preserve"> </w:t>
      </w:r>
    </w:p>
    <w:p w14:paraId="621C3D0E" w14:textId="77777777" w:rsidR="00D556F5" w:rsidRPr="00D556F5" w:rsidRDefault="00D556F5" w:rsidP="00D556F5">
      <w:pPr>
        <w:rPr>
          <w:color w:val="252424"/>
          <w:sz w:val="22"/>
          <w:szCs w:val="22"/>
        </w:rPr>
      </w:pPr>
      <w:r w:rsidRPr="00D556F5">
        <w:rPr>
          <w:color w:val="252424"/>
          <w:sz w:val="22"/>
          <w:szCs w:val="22"/>
        </w:rPr>
        <w:t xml:space="preserve">Meeting ID: 266 522 869 350 9 </w:t>
      </w:r>
    </w:p>
    <w:p w14:paraId="705F3001" w14:textId="77777777" w:rsidR="00D556F5" w:rsidRPr="00D556F5" w:rsidRDefault="00D556F5" w:rsidP="00D556F5">
      <w:pPr>
        <w:rPr>
          <w:color w:val="252424"/>
          <w:sz w:val="22"/>
          <w:szCs w:val="22"/>
        </w:rPr>
      </w:pPr>
      <w:r w:rsidRPr="00D556F5">
        <w:rPr>
          <w:color w:val="252424"/>
          <w:sz w:val="22"/>
          <w:szCs w:val="22"/>
        </w:rPr>
        <w:t xml:space="preserve">Passcode: uD33FH9D </w:t>
      </w:r>
    </w:p>
    <w:p w14:paraId="0EC1821D" w14:textId="77777777" w:rsidR="00D556F5" w:rsidRPr="00D556F5" w:rsidRDefault="00000000" w:rsidP="00D556F5">
      <w:pPr>
        <w:rPr>
          <w:color w:val="252424"/>
          <w:sz w:val="22"/>
          <w:szCs w:val="22"/>
        </w:rPr>
      </w:pPr>
      <w:r>
        <w:rPr>
          <w:noProof/>
          <w:color w:val="252424"/>
          <w:sz w:val="22"/>
          <w:szCs w:val="22"/>
        </w:rPr>
        <w:pict w14:anchorId="3B6A515C">
          <v:rect id="_x0000_i1027" alt="" style="width:468pt;height:.05pt;mso-width-percent:0;mso-height-percent:0;mso-width-percent:0;mso-height-percent:0" o:hralign="center" o:hrstd="t" o:hr="t" fillcolor="#a0a0a0" stroked="f"/>
        </w:pict>
      </w:r>
    </w:p>
    <w:p w14:paraId="30A94DCE" w14:textId="77777777" w:rsidR="00D556F5" w:rsidRPr="00D556F5" w:rsidRDefault="00D556F5" w:rsidP="00D556F5">
      <w:pPr>
        <w:rPr>
          <w:color w:val="252424"/>
          <w:sz w:val="22"/>
          <w:szCs w:val="22"/>
        </w:rPr>
      </w:pPr>
      <w:r w:rsidRPr="00D556F5">
        <w:rPr>
          <w:b/>
          <w:bCs/>
          <w:color w:val="252424"/>
          <w:sz w:val="22"/>
          <w:szCs w:val="22"/>
        </w:rPr>
        <w:t>Dial in by phone</w:t>
      </w:r>
      <w:r w:rsidRPr="00D556F5">
        <w:rPr>
          <w:color w:val="252424"/>
          <w:sz w:val="22"/>
          <w:szCs w:val="22"/>
        </w:rPr>
        <w:t xml:space="preserve"> </w:t>
      </w:r>
    </w:p>
    <w:p w14:paraId="6A1AA54F" w14:textId="77777777" w:rsidR="00D556F5" w:rsidRPr="00D556F5" w:rsidRDefault="00D556F5" w:rsidP="00D556F5">
      <w:pPr>
        <w:rPr>
          <w:color w:val="252424"/>
          <w:sz w:val="22"/>
          <w:szCs w:val="22"/>
        </w:rPr>
      </w:pPr>
      <w:hyperlink r:id="rId24" w:history="1">
        <w:r w:rsidRPr="00D556F5">
          <w:rPr>
            <w:rStyle w:val="Hyperlink"/>
            <w:sz w:val="22"/>
            <w:szCs w:val="22"/>
          </w:rPr>
          <w:t>+1 984-204-1487,,508852337#</w:t>
        </w:r>
      </w:hyperlink>
      <w:r w:rsidRPr="00D556F5">
        <w:rPr>
          <w:color w:val="252424"/>
          <w:sz w:val="22"/>
          <w:szCs w:val="22"/>
        </w:rPr>
        <w:t xml:space="preserve"> United States, Raleigh </w:t>
      </w:r>
    </w:p>
    <w:p w14:paraId="1B44C0DC" w14:textId="77777777" w:rsidR="00D556F5" w:rsidRPr="00D556F5" w:rsidRDefault="00D556F5" w:rsidP="00D556F5">
      <w:pPr>
        <w:rPr>
          <w:color w:val="252424"/>
          <w:sz w:val="22"/>
          <w:szCs w:val="22"/>
        </w:rPr>
      </w:pPr>
      <w:hyperlink r:id="rId25" w:history="1">
        <w:r w:rsidRPr="00D556F5">
          <w:rPr>
            <w:rStyle w:val="Hyperlink"/>
            <w:sz w:val="22"/>
            <w:szCs w:val="22"/>
          </w:rPr>
          <w:t>Find a local number</w:t>
        </w:r>
      </w:hyperlink>
      <w:r w:rsidRPr="00D556F5">
        <w:rPr>
          <w:color w:val="252424"/>
          <w:sz w:val="22"/>
          <w:szCs w:val="22"/>
        </w:rPr>
        <w:t xml:space="preserve"> </w:t>
      </w:r>
    </w:p>
    <w:p w14:paraId="37A786BF" w14:textId="77777777" w:rsidR="00D556F5" w:rsidRPr="00D556F5" w:rsidRDefault="00D556F5" w:rsidP="00D556F5">
      <w:pPr>
        <w:rPr>
          <w:color w:val="252424"/>
          <w:sz w:val="22"/>
          <w:szCs w:val="22"/>
        </w:rPr>
      </w:pPr>
      <w:r w:rsidRPr="00D556F5">
        <w:rPr>
          <w:color w:val="252424"/>
          <w:sz w:val="22"/>
          <w:szCs w:val="22"/>
        </w:rPr>
        <w:t xml:space="preserve">Phone conference ID: 508 852 337# </w:t>
      </w:r>
    </w:p>
    <w:p w14:paraId="30E92A86" w14:textId="77777777" w:rsidR="00D556F5" w:rsidRPr="00D556F5" w:rsidRDefault="00D556F5" w:rsidP="00D556F5">
      <w:pPr>
        <w:rPr>
          <w:color w:val="252424"/>
          <w:sz w:val="22"/>
          <w:szCs w:val="22"/>
        </w:rPr>
      </w:pPr>
      <w:r w:rsidRPr="00D556F5">
        <w:rPr>
          <w:b/>
          <w:bCs/>
          <w:color w:val="252424"/>
          <w:sz w:val="22"/>
          <w:szCs w:val="22"/>
        </w:rPr>
        <w:t>Join on a video conferencing device</w:t>
      </w:r>
      <w:r w:rsidRPr="00D556F5">
        <w:rPr>
          <w:color w:val="252424"/>
          <w:sz w:val="22"/>
          <w:szCs w:val="22"/>
        </w:rPr>
        <w:t xml:space="preserve"> </w:t>
      </w:r>
    </w:p>
    <w:p w14:paraId="7C11280C" w14:textId="77777777" w:rsidR="00D556F5" w:rsidRPr="00D556F5" w:rsidRDefault="00D556F5" w:rsidP="00D556F5">
      <w:pPr>
        <w:rPr>
          <w:color w:val="252424"/>
          <w:sz w:val="22"/>
          <w:szCs w:val="22"/>
        </w:rPr>
      </w:pPr>
      <w:r w:rsidRPr="00D556F5">
        <w:rPr>
          <w:color w:val="252424"/>
          <w:sz w:val="22"/>
          <w:szCs w:val="22"/>
        </w:rPr>
        <w:t xml:space="preserve">Tenant key: </w:t>
      </w:r>
      <w:hyperlink r:id="rId26" w:history="1">
        <w:r w:rsidRPr="00D556F5">
          <w:rPr>
            <w:rStyle w:val="Hyperlink"/>
            <w:sz w:val="22"/>
            <w:szCs w:val="22"/>
          </w:rPr>
          <w:t>ncgov@m.webex.com</w:t>
        </w:r>
      </w:hyperlink>
      <w:r w:rsidRPr="00D556F5">
        <w:rPr>
          <w:color w:val="252424"/>
          <w:sz w:val="22"/>
          <w:szCs w:val="22"/>
        </w:rPr>
        <w:t xml:space="preserve"> </w:t>
      </w:r>
    </w:p>
    <w:p w14:paraId="393A5E9A" w14:textId="77777777" w:rsidR="00D556F5" w:rsidRPr="00D556F5" w:rsidRDefault="00D556F5" w:rsidP="00D556F5">
      <w:pPr>
        <w:rPr>
          <w:color w:val="252424"/>
          <w:sz w:val="22"/>
          <w:szCs w:val="22"/>
        </w:rPr>
      </w:pPr>
      <w:r w:rsidRPr="00D556F5">
        <w:rPr>
          <w:color w:val="252424"/>
          <w:sz w:val="22"/>
          <w:szCs w:val="22"/>
        </w:rPr>
        <w:t xml:space="preserve">Video ID: 118 758 430 8 </w:t>
      </w:r>
    </w:p>
    <w:p w14:paraId="0F4C18BC" w14:textId="77777777" w:rsidR="00D556F5" w:rsidRPr="00D556F5" w:rsidRDefault="00D556F5" w:rsidP="00D556F5">
      <w:pPr>
        <w:rPr>
          <w:color w:val="252424"/>
          <w:sz w:val="22"/>
          <w:szCs w:val="22"/>
        </w:rPr>
      </w:pPr>
      <w:hyperlink r:id="rId27" w:tgtFrame="_blank" w:history="1">
        <w:r w:rsidRPr="00D556F5">
          <w:rPr>
            <w:rStyle w:val="Hyperlink"/>
            <w:sz w:val="22"/>
            <w:szCs w:val="22"/>
          </w:rPr>
          <w:t>More info</w:t>
        </w:r>
      </w:hyperlink>
      <w:r w:rsidRPr="00D556F5">
        <w:rPr>
          <w:color w:val="252424"/>
          <w:sz w:val="22"/>
          <w:szCs w:val="22"/>
        </w:rPr>
        <w:t xml:space="preserve"> </w:t>
      </w:r>
    </w:p>
    <w:p w14:paraId="120C3B7D" w14:textId="77777777" w:rsidR="00671358" w:rsidRPr="00A85B18" w:rsidRDefault="00A85B18" w:rsidP="00A85B18">
      <w:pPr>
        <w:rPr>
          <w:rFonts w:ascii="Calibri" w:hAnsi="Calibri" w:cs="Calibri"/>
        </w:rPr>
      </w:pPr>
      <w:r>
        <w:rPr>
          <w:color w:val="5F5F5F"/>
        </w:rPr>
        <w:t>________________________________________________________________________________</w:t>
      </w:r>
      <w:r>
        <w:t xml:space="preserve"> </w:t>
      </w:r>
    </w:p>
    <w:p w14:paraId="7A52DEB5" w14:textId="77777777" w:rsidR="00671358" w:rsidRDefault="00671358" w:rsidP="00671358">
      <w:pPr>
        <w:rPr>
          <w:sz w:val="22"/>
          <w:szCs w:val="22"/>
          <w:highlight w:val="yellow"/>
        </w:rPr>
      </w:pPr>
    </w:p>
    <w:p w14:paraId="5836BDB7" w14:textId="77777777" w:rsidR="00C515F1" w:rsidRPr="00D51E09" w:rsidRDefault="00C515F1" w:rsidP="00671358">
      <w:pPr>
        <w:rPr>
          <w:sz w:val="22"/>
          <w:szCs w:val="22"/>
          <w:highlight w:val="yellow"/>
        </w:rPr>
      </w:pPr>
    </w:p>
    <w:p w14:paraId="4718E7FA" w14:textId="77777777" w:rsidR="00671358" w:rsidRDefault="00671358" w:rsidP="00671358">
      <w:pPr>
        <w:spacing w:line="276" w:lineRule="auto"/>
        <w:ind w:left="360"/>
        <w:rPr>
          <w:sz w:val="22"/>
          <w:szCs w:val="22"/>
        </w:rPr>
      </w:pPr>
      <w:r>
        <w:rPr>
          <w:b/>
          <w:sz w:val="22"/>
          <w:szCs w:val="22"/>
        </w:rPr>
        <w:t>T</w:t>
      </w:r>
      <w:r w:rsidRPr="00D51E09">
        <w:rPr>
          <w:b/>
          <w:sz w:val="22"/>
          <w:szCs w:val="22"/>
        </w:rPr>
        <w:t xml:space="preserve">o </w:t>
      </w:r>
      <w:r>
        <w:rPr>
          <w:b/>
          <w:sz w:val="22"/>
          <w:szCs w:val="22"/>
        </w:rPr>
        <w:t>o</w:t>
      </w:r>
      <w:r w:rsidRPr="00D51E09">
        <w:rPr>
          <w:b/>
          <w:sz w:val="22"/>
          <w:szCs w:val="22"/>
        </w:rPr>
        <w:t xml:space="preserve">btain </w:t>
      </w:r>
      <w:r>
        <w:rPr>
          <w:b/>
          <w:sz w:val="22"/>
          <w:szCs w:val="22"/>
        </w:rPr>
        <w:t>f</w:t>
      </w:r>
      <w:r w:rsidRPr="00D51E09">
        <w:rPr>
          <w:b/>
          <w:sz w:val="22"/>
          <w:szCs w:val="22"/>
        </w:rPr>
        <w:t xml:space="preserve">urther </w:t>
      </w:r>
      <w:r>
        <w:rPr>
          <w:b/>
          <w:sz w:val="22"/>
          <w:szCs w:val="22"/>
        </w:rPr>
        <w:t>i</w:t>
      </w:r>
      <w:r w:rsidRPr="00D51E09">
        <w:rPr>
          <w:b/>
          <w:sz w:val="22"/>
          <w:szCs w:val="22"/>
        </w:rPr>
        <w:t xml:space="preserve">nformation:  </w:t>
      </w:r>
      <w:r w:rsidRPr="00D51E09">
        <w:rPr>
          <w:sz w:val="22"/>
          <w:szCs w:val="22"/>
        </w:rPr>
        <w:t>Funding Agency Contact/Inquiry Information:</w:t>
      </w:r>
      <w:r>
        <w:rPr>
          <w:sz w:val="22"/>
          <w:szCs w:val="22"/>
        </w:rPr>
        <w:t xml:space="preserve"> </w:t>
      </w:r>
    </w:p>
    <w:p w14:paraId="21883B23" w14:textId="77777777" w:rsidR="00671358" w:rsidRPr="00D51E09" w:rsidRDefault="00671358" w:rsidP="00671358">
      <w:pPr>
        <w:spacing w:line="276" w:lineRule="auto"/>
        <w:ind w:left="360"/>
        <w:rPr>
          <w:b/>
          <w:sz w:val="22"/>
          <w:szCs w:val="22"/>
        </w:rPr>
      </w:pPr>
      <w:r>
        <w:rPr>
          <w:b/>
          <w:sz w:val="22"/>
          <w:szCs w:val="22"/>
        </w:rPr>
        <w:tab/>
      </w:r>
      <w:r w:rsidR="00EA149E">
        <w:rPr>
          <w:b/>
          <w:sz w:val="22"/>
          <w:szCs w:val="22"/>
        </w:rPr>
        <w:t>Nicole Fields-Pierre</w:t>
      </w:r>
      <w:r>
        <w:rPr>
          <w:b/>
          <w:sz w:val="22"/>
          <w:szCs w:val="22"/>
        </w:rPr>
        <w:t xml:space="preserve">: </w:t>
      </w:r>
      <w:hyperlink r:id="rId28" w:history="1">
        <w:r w:rsidR="00EA149E" w:rsidRPr="00554F77">
          <w:rPr>
            <w:rStyle w:val="Hyperlink"/>
            <w:b/>
            <w:sz w:val="22"/>
            <w:szCs w:val="22"/>
          </w:rPr>
          <w:t>nicole.fields-pierre@dhhs.nc.gov</w:t>
        </w:r>
      </w:hyperlink>
      <w:r>
        <w:rPr>
          <w:b/>
          <w:sz w:val="22"/>
          <w:szCs w:val="22"/>
        </w:rPr>
        <w:t xml:space="preserve"> </w:t>
      </w:r>
    </w:p>
    <w:p w14:paraId="025174FA" w14:textId="77777777" w:rsidR="00671358" w:rsidRPr="00D51E09" w:rsidRDefault="00671358" w:rsidP="00671358">
      <w:pPr>
        <w:spacing w:line="276" w:lineRule="auto"/>
        <w:ind w:left="360"/>
        <w:rPr>
          <w:b/>
          <w:sz w:val="22"/>
          <w:szCs w:val="22"/>
        </w:rPr>
      </w:pPr>
    </w:p>
    <w:p w14:paraId="0A014456" w14:textId="77777777" w:rsidR="00671358" w:rsidRPr="00D51E09" w:rsidRDefault="00671358" w:rsidP="00671358">
      <w:pPr>
        <w:spacing w:line="276" w:lineRule="auto"/>
        <w:ind w:left="360"/>
        <w:rPr>
          <w:b/>
          <w:sz w:val="22"/>
          <w:szCs w:val="22"/>
        </w:rPr>
      </w:pPr>
      <w:r w:rsidRPr="00D51E09">
        <w:rPr>
          <w:b/>
          <w:sz w:val="22"/>
          <w:szCs w:val="22"/>
        </w:rPr>
        <w:t xml:space="preserve">For assistance with the application link: </w:t>
      </w:r>
    </w:p>
    <w:p w14:paraId="6DA73C7B" w14:textId="77777777" w:rsidR="00B64F91" w:rsidRDefault="00671358" w:rsidP="00671358">
      <w:pPr>
        <w:spacing w:line="276" w:lineRule="auto"/>
        <w:ind w:left="990" w:right="270"/>
        <w:rPr>
          <w:b/>
          <w:sz w:val="22"/>
          <w:szCs w:val="22"/>
        </w:rPr>
      </w:pPr>
      <w:r w:rsidRPr="00D51E09">
        <w:rPr>
          <w:b/>
          <w:sz w:val="22"/>
          <w:szCs w:val="22"/>
        </w:rPr>
        <w:t xml:space="preserve">Sharema Williams: </w:t>
      </w:r>
      <w:hyperlink r:id="rId29" w:history="1">
        <w:r w:rsidR="008B7082" w:rsidRPr="00BE6ED7">
          <w:rPr>
            <w:rStyle w:val="Hyperlink"/>
            <w:b/>
            <w:sz w:val="22"/>
            <w:szCs w:val="22"/>
          </w:rPr>
          <w:t>sharema.williams@dhhs.nc.gov</w:t>
        </w:r>
      </w:hyperlink>
    </w:p>
    <w:bookmarkEnd w:id="0"/>
    <w:p w14:paraId="43C83615" w14:textId="77777777" w:rsidR="001876F3" w:rsidRDefault="001876F3" w:rsidP="00671358">
      <w:pPr>
        <w:spacing w:line="276" w:lineRule="auto"/>
        <w:ind w:left="990" w:right="270"/>
        <w:rPr>
          <w:sz w:val="22"/>
          <w:szCs w:val="22"/>
        </w:rPr>
      </w:pPr>
    </w:p>
    <w:p w14:paraId="356E20BB" w14:textId="77777777" w:rsidR="00B64F91" w:rsidRDefault="00B64F91" w:rsidP="00B56DAD">
      <w:pPr>
        <w:spacing w:line="276" w:lineRule="auto"/>
        <w:ind w:right="270"/>
        <w:rPr>
          <w:sz w:val="22"/>
          <w:szCs w:val="22"/>
        </w:rPr>
      </w:pPr>
    </w:p>
    <w:p w14:paraId="75C0C335" w14:textId="77777777" w:rsidR="00026A84" w:rsidRDefault="00026A84" w:rsidP="00B56DAD">
      <w:pPr>
        <w:spacing w:line="276" w:lineRule="auto"/>
        <w:ind w:right="270"/>
        <w:rPr>
          <w:sz w:val="22"/>
          <w:szCs w:val="22"/>
        </w:rPr>
      </w:pPr>
    </w:p>
    <w:p w14:paraId="4FC73721" w14:textId="77777777" w:rsidR="00026A84" w:rsidRDefault="00026A84" w:rsidP="00B56DAD">
      <w:pPr>
        <w:spacing w:line="276" w:lineRule="auto"/>
        <w:ind w:right="270"/>
        <w:rPr>
          <w:sz w:val="22"/>
          <w:szCs w:val="22"/>
        </w:rPr>
      </w:pPr>
    </w:p>
    <w:p w14:paraId="5468C915" w14:textId="77777777" w:rsidR="00026A84" w:rsidRDefault="00026A84" w:rsidP="00B56DAD">
      <w:pPr>
        <w:spacing w:line="276" w:lineRule="auto"/>
        <w:ind w:right="270"/>
        <w:rPr>
          <w:sz w:val="22"/>
          <w:szCs w:val="22"/>
        </w:rPr>
      </w:pPr>
    </w:p>
    <w:p w14:paraId="6D2216D8" w14:textId="77777777" w:rsidR="00026A84" w:rsidRDefault="00026A84" w:rsidP="00B56DAD">
      <w:pPr>
        <w:spacing w:line="276" w:lineRule="auto"/>
        <w:ind w:right="270"/>
        <w:rPr>
          <w:sz w:val="22"/>
          <w:szCs w:val="22"/>
        </w:rPr>
      </w:pPr>
    </w:p>
    <w:p w14:paraId="792CD486" w14:textId="77777777" w:rsidR="00026A84" w:rsidRDefault="00026A84" w:rsidP="00B56DAD">
      <w:pPr>
        <w:spacing w:line="276" w:lineRule="auto"/>
        <w:ind w:right="270"/>
        <w:rPr>
          <w:sz w:val="22"/>
          <w:szCs w:val="22"/>
        </w:rPr>
      </w:pPr>
    </w:p>
    <w:p w14:paraId="462F5B4D" w14:textId="77777777" w:rsidR="00026A84" w:rsidRDefault="00026A84" w:rsidP="00B56DAD">
      <w:pPr>
        <w:spacing w:line="276" w:lineRule="auto"/>
        <w:ind w:right="270"/>
        <w:rPr>
          <w:sz w:val="22"/>
          <w:szCs w:val="22"/>
        </w:rPr>
      </w:pPr>
    </w:p>
    <w:p w14:paraId="094AF966" w14:textId="77777777" w:rsidR="00026A84" w:rsidRDefault="00026A84" w:rsidP="00B56DAD">
      <w:pPr>
        <w:spacing w:line="276" w:lineRule="auto"/>
        <w:ind w:right="270"/>
        <w:rPr>
          <w:sz w:val="22"/>
          <w:szCs w:val="22"/>
        </w:rPr>
      </w:pPr>
    </w:p>
    <w:p w14:paraId="30794CB0" w14:textId="77777777" w:rsidR="00026A84" w:rsidRPr="00512C3F" w:rsidRDefault="00026A84" w:rsidP="00B56DAD">
      <w:pPr>
        <w:spacing w:line="276" w:lineRule="auto"/>
        <w:ind w:right="270"/>
        <w:rPr>
          <w:sz w:val="22"/>
          <w:szCs w:val="22"/>
        </w:rPr>
      </w:pPr>
    </w:p>
    <w:tbl>
      <w:tblPr>
        <w:tblpPr w:leftFromText="180" w:rightFromText="180" w:vertAnchor="text" w:tblpXSpec="right" w:tblpY="1"/>
        <w:tblOverlap w:val="neve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728"/>
        <w:gridCol w:w="9214"/>
      </w:tblGrid>
      <w:tr w:rsidR="00862C37" w:rsidRPr="00D51E09" w14:paraId="20CFD577" w14:textId="77777777" w:rsidTr="00A42EEB">
        <w:tc>
          <w:tcPr>
            <w:tcW w:w="1728" w:type="dxa"/>
          </w:tcPr>
          <w:p w14:paraId="5CEA852A" w14:textId="77777777" w:rsidR="00862C37" w:rsidRPr="00D51E09" w:rsidRDefault="00862C37" w:rsidP="00182BE4">
            <w:pPr>
              <w:spacing w:before="120" w:after="120"/>
              <w:jc w:val="center"/>
              <w:rPr>
                <w:sz w:val="22"/>
                <w:szCs w:val="22"/>
              </w:rPr>
            </w:pPr>
            <w:r w:rsidRPr="00D51E09">
              <w:rPr>
                <w:b/>
                <w:sz w:val="22"/>
                <w:szCs w:val="22"/>
              </w:rPr>
              <w:t>Section</w:t>
            </w:r>
          </w:p>
        </w:tc>
        <w:tc>
          <w:tcPr>
            <w:tcW w:w="9214" w:type="dxa"/>
          </w:tcPr>
          <w:p w14:paraId="2C03974B" w14:textId="77777777" w:rsidR="00862C37" w:rsidRPr="00D51E09" w:rsidRDefault="00862C37" w:rsidP="00182BE4">
            <w:pPr>
              <w:spacing w:before="120" w:after="120"/>
              <w:jc w:val="center"/>
              <w:rPr>
                <w:b/>
                <w:sz w:val="22"/>
                <w:szCs w:val="22"/>
              </w:rPr>
            </w:pPr>
            <w:r w:rsidRPr="00D51E09">
              <w:rPr>
                <w:b/>
                <w:sz w:val="22"/>
                <w:szCs w:val="22"/>
              </w:rPr>
              <w:t>Description</w:t>
            </w:r>
          </w:p>
        </w:tc>
      </w:tr>
      <w:tr w:rsidR="00862C37" w:rsidRPr="00D51E09" w14:paraId="5BC13720" w14:textId="77777777" w:rsidTr="00A42EEB">
        <w:trPr>
          <w:trHeight w:val="350"/>
        </w:trPr>
        <w:tc>
          <w:tcPr>
            <w:tcW w:w="1728" w:type="dxa"/>
          </w:tcPr>
          <w:p w14:paraId="603CF911" w14:textId="77777777" w:rsidR="00862C37" w:rsidRPr="00D51E09" w:rsidRDefault="00862C37" w:rsidP="00862C37">
            <w:pPr>
              <w:rPr>
                <w:b/>
                <w:sz w:val="22"/>
                <w:szCs w:val="22"/>
              </w:rPr>
            </w:pPr>
            <w:r w:rsidRPr="00D51E09">
              <w:rPr>
                <w:b/>
                <w:sz w:val="22"/>
                <w:szCs w:val="22"/>
              </w:rPr>
              <w:t xml:space="preserve">General Information </w:t>
            </w:r>
          </w:p>
        </w:tc>
        <w:tc>
          <w:tcPr>
            <w:tcW w:w="9214" w:type="dxa"/>
          </w:tcPr>
          <w:p w14:paraId="1E2BDBEB" w14:textId="2D722837" w:rsidR="00862C37" w:rsidRPr="00D51E09" w:rsidRDefault="00862C37" w:rsidP="00182BE4">
            <w:pPr>
              <w:rPr>
                <w:b/>
                <w:sz w:val="22"/>
                <w:szCs w:val="22"/>
              </w:rPr>
            </w:pPr>
            <w:r w:rsidRPr="00D51E09">
              <w:rPr>
                <w:b/>
                <w:bCs/>
                <w:sz w:val="22"/>
                <w:szCs w:val="22"/>
              </w:rPr>
              <w:t>RFA Title</w:t>
            </w:r>
            <w:r w:rsidRPr="00D51E09">
              <w:rPr>
                <w:sz w:val="22"/>
                <w:szCs w:val="22"/>
              </w:rPr>
              <w:t xml:space="preserve">: </w:t>
            </w:r>
            <w:r w:rsidRPr="00D51E09">
              <w:rPr>
                <w:b/>
                <w:sz w:val="22"/>
                <w:szCs w:val="22"/>
              </w:rPr>
              <w:t xml:space="preserve">Community Health </w:t>
            </w:r>
            <w:r w:rsidR="004A0577" w:rsidRPr="00D51E09">
              <w:rPr>
                <w:b/>
                <w:sz w:val="22"/>
                <w:szCs w:val="22"/>
              </w:rPr>
              <w:t>Grants SFY 202</w:t>
            </w:r>
            <w:r w:rsidR="00D556F5">
              <w:rPr>
                <w:b/>
                <w:sz w:val="22"/>
                <w:szCs w:val="22"/>
              </w:rPr>
              <w:t>7</w:t>
            </w:r>
            <w:r w:rsidR="009F0F1C" w:rsidRPr="00D51E09">
              <w:rPr>
                <w:b/>
                <w:sz w:val="22"/>
                <w:szCs w:val="22"/>
              </w:rPr>
              <w:t xml:space="preserve">             </w:t>
            </w:r>
          </w:p>
          <w:p w14:paraId="13A07893" w14:textId="77777777" w:rsidR="00862C37" w:rsidRPr="00D51E09" w:rsidRDefault="00862C37" w:rsidP="00182BE4">
            <w:pPr>
              <w:rPr>
                <w:sz w:val="22"/>
                <w:szCs w:val="22"/>
              </w:rPr>
            </w:pPr>
          </w:p>
          <w:p w14:paraId="0E3E6DB5" w14:textId="7BE4FE0D" w:rsidR="00862C37" w:rsidRPr="00D51E09" w:rsidRDefault="00D43640" w:rsidP="00182BE4">
            <w:pPr>
              <w:rPr>
                <w:b/>
                <w:sz w:val="22"/>
                <w:szCs w:val="22"/>
              </w:rPr>
            </w:pPr>
            <w:r w:rsidRPr="009C6967">
              <w:rPr>
                <w:b/>
                <w:sz w:val="22"/>
                <w:szCs w:val="22"/>
              </w:rPr>
              <w:t>Opening</w:t>
            </w:r>
            <w:r w:rsidR="00862C37" w:rsidRPr="009C6967">
              <w:rPr>
                <w:b/>
                <w:sz w:val="22"/>
                <w:szCs w:val="22"/>
              </w:rPr>
              <w:t xml:space="preserve"> </w:t>
            </w:r>
            <w:r w:rsidR="006A2500" w:rsidRPr="009C6967">
              <w:rPr>
                <w:b/>
                <w:sz w:val="22"/>
                <w:szCs w:val="22"/>
              </w:rPr>
              <w:t>Date:</w:t>
            </w:r>
            <w:r w:rsidR="006A2500" w:rsidRPr="00457701">
              <w:rPr>
                <w:b/>
                <w:sz w:val="22"/>
                <w:szCs w:val="22"/>
              </w:rPr>
              <w:t xml:space="preserve"> </w:t>
            </w:r>
            <w:r w:rsidR="006A2500" w:rsidRPr="00EA0DCA">
              <w:rPr>
                <w:b/>
                <w:sz w:val="22"/>
                <w:szCs w:val="22"/>
              </w:rPr>
              <w:t>October</w:t>
            </w:r>
            <w:r w:rsidR="0029108E" w:rsidRPr="00EA0DCA">
              <w:rPr>
                <w:b/>
                <w:sz w:val="22"/>
                <w:szCs w:val="22"/>
              </w:rPr>
              <w:t xml:space="preserve"> </w:t>
            </w:r>
            <w:r w:rsidR="0089399B">
              <w:rPr>
                <w:b/>
                <w:sz w:val="22"/>
                <w:szCs w:val="22"/>
              </w:rPr>
              <w:t>2</w:t>
            </w:r>
            <w:r w:rsidR="00D556F5">
              <w:rPr>
                <w:b/>
                <w:sz w:val="22"/>
                <w:szCs w:val="22"/>
              </w:rPr>
              <w:t>0</w:t>
            </w:r>
            <w:r w:rsidR="0029108E" w:rsidRPr="00EA0DCA">
              <w:rPr>
                <w:b/>
                <w:sz w:val="22"/>
                <w:szCs w:val="22"/>
              </w:rPr>
              <w:t>, 202</w:t>
            </w:r>
            <w:r w:rsidR="00D556F5">
              <w:rPr>
                <w:b/>
                <w:sz w:val="22"/>
                <w:szCs w:val="22"/>
              </w:rPr>
              <w:t>5</w:t>
            </w:r>
          </w:p>
          <w:p w14:paraId="0C03651D" w14:textId="33088F1F" w:rsidR="00862C37" w:rsidRPr="00D51E09" w:rsidRDefault="00862C37" w:rsidP="00182BE4">
            <w:pPr>
              <w:rPr>
                <w:b/>
                <w:sz w:val="22"/>
                <w:szCs w:val="22"/>
              </w:rPr>
            </w:pPr>
            <w:r w:rsidRPr="00D51E09">
              <w:rPr>
                <w:b/>
                <w:sz w:val="22"/>
                <w:szCs w:val="22"/>
              </w:rPr>
              <w:t xml:space="preserve">Closing Date: </w:t>
            </w:r>
            <w:r w:rsidR="00E61FF9" w:rsidRPr="00EA0DCA">
              <w:rPr>
                <w:b/>
                <w:sz w:val="22"/>
                <w:szCs w:val="22"/>
              </w:rPr>
              <w:t>December</w:t>
            </w:r>
            <w:r w:rsidR="0029108E" w:rsidRPr="00EA0DCA">
              <w:rPr>
                <w:b/>
                <w:sz w:val="22"/>
                <w:szCs w:val="22"/>
              </w:rPr>
              <w:t xml:space="preserve"> </w:t>
            </w:r>
            <w:r w:rsidR="00D556F5">
              <w:rPr>
                <w:b/>
                <w:sz w:val="22"/>
                <w:szCs w:val="22"/>
              </w:rPr>
              <w:t>19</w:t>
            </w:r>
            <w:r w:rsidR="0029108E" w:rsidRPr="00EA0DCA">
              <w:rPr>
                <w:b/>
                <w:sz w:val="22"/>
                <w:szCs w:val="22"/>
              </w:rPr>
              <w:t>, 202</w:t>
            </w:r>
            <w:r w:rsidR="00D556F5">
              <w:rPr>
                <w:b/>
                <w:sz w:val="22"/>
                <w:szCs w:val="22"/>
              </w:rPr>
              <w:t>5</w:t>
            </w:r>
            <w:r w:rsidR="008C2B72">
              <w:rPr>
                <w:b/>
                <w:sz w:val="22"/>
                <w:szCs w:val="22"/>
              </w:rPr>
              <w:t>,</w:t>
            </w:r>
            <w:r w:rsidR="00F3310D">
              <w:rPr>
                <w:b/>
                <w:sz w:val="22"/>
                <w:szCs w:val="22"/>
              </w:rPr>
              <w:t xml:space="preserve"> at 5:00PM</w:t>
            </w:r>
          </w:p>
          <w:p w14:paraId="794AD163" w14:textId="77777777" w:rsidR="00862C37" w:rsidRPr="00D51E09" w:rsidRDefault="00862C37" w:rsidP="00182BE4">
            <w:pPr>
              <w:rPr>
                <w:sz w:val="22"/>
                <w:szCs w:val="22"/>
              </w:rPr>
            </w:pPr>
          </w:p>
          <w:p w14:paraId="464FCA96" w14:textId="77777777" w:rsidR="00862C37" w:rsidRPr="00D51E09" w:rsidRDefault="00862C37" w:rsidP="00E24008">
            <w:pPr>
              <w:rPr>
                <w:sz w:val="22"/>
                <w:szCs w:val="22"/>
              </w:rPr>
            </w:pPr>
            <w:r w:rsidRPr="00D51E09">
              <w:rPr>
                <w:sz w:val="22"/>
                <w:szCs w:val="22"/>
              </w:rPr>
              <w:t xml:space="preserve">Funding Agency Name: </w:t>
            </w:r>
            <w:r w:rsidR="00A22F8E" w:rsidRPr="00D51E09">
              <w:rPr>
                <w:sz w:val="22"/>
                <w:szCs w:val="22"/>
              </w:rPr>
              <w:t>Office of Rural Health</w:t>
            </w:r>
          </w:p>
          <w:p w14:paraId="7E1BADA3" w14:textId="77777777" w:rsidR="00862C37" w:rsidRPr="00D51E09" w:rsidRDefault="00862C37" w:rsidP="00E24008">
            <w:pPr>
              <w:rPr>
                <w:sz w:val="22"/>
                <w:szCs w:val="22"/>
              </w:rPr>
            </w:pPr>
            <w:r w:rsidRPr="00D51E09">
              <w:rPr>
                <w:sz w:val="22"/>
                <w:szCs w:val="22"/>
              </w:rPr>
              <w:t xml:space="preserve">Funding Agency Address: </w:t>
            </w:r>
            <w:r w:rsidR="00172C3E" w:rsidRPr="009B6578">
              <w:rPr>
                <w:sz w:val="22"/>
                <w:szCs w:val="22"/>
              </w:rPr>
              <w:t>2009 Mail Service Center</w:t>
            </w:r>
            <w:r w:rsidRPr="009B6578">
              <w:rPr>
                <w:sz w:val="22"/>
                <w:szCs w:val="22"/>
              </w:rPr>
              <w:t>, Raleigh, NC, 276</w:t>
            </w:r>
            <w:r w:rsidR="00640DFB" w:rsidRPr="009B6578">
              <w:rPr>
                <w:sz w:val="22"/>
                <w:szCs w:val="22"/>
              </w:rPr>
              <w:t>06</w:t>
            </w:r>
          </w:p>
          <w:p w14:paraId="06E13B8E" w14:textId="77777777" w:rsidR="00825A74" w:rsidRDefault="00862C37" w:rsidP="00D43640">
            <w:pPr>
              <w:rPr>
                <w:sz w:val="22"/>
                <w:szCs w:val="22"/>
              </w:rPr>
            </w:pPr>
            <w:r w:rsidRPr="00D51E09">
              <w:rPr>
                <w:sz w:val="22"/>
                <w:szCs w:val="22"/>
              </w:rPr>
              <w:t>Funding Agency Contact/Inquiry Information:</w:t>
            </w:r>
            <w:r w:rsidR="005A2775">
              <w:rPr>
                <w:sz w:val="22"/>
                <w:szCs w:val="22"/>
              </w:rPr>
              <w:t xml:space="preserve"> </w:t>
            </w:r>
            <w:r w:rsidR="00EA149E">
              <w:rPr>
                <w:sz w:val="22"/>
                <w:szCs w:val="22"/>
              </w:rPr>
              <w:t>Nicole Fields-Pierre</w:t>
            </w:r>
            <w:r w:rsidR="005A2775">
              <w:rPr>
                <w:sz w:val="22"/>
                <w:szCs w:val="22"/>
              </w:rPr>
              <w:t xml:space="preserve">, </w:t>
            </w:r>
          </w:p>
          <w:p w14:paraId="09B67B73" w14:textId="77777777" w:rsidR="009F0F1C" w:rsidRPr="00D51E09" w:rsidRDefault="00825A74" w:rsidP="00D43640">
            <w:pPr>
              <w:rPr>
                <w:sz w:val="22"/>
                <w:szCs w:val="22"/>
              </w:rPr>
            </w:pPr>
            <w:hyperlink r:id="rId30" w:history="1">
              <w:r w:rsidRPr="00730EBB">
                <w:rPr>
                  <w:rStyle w:val="Hyperlink"/>
                  <w:sz w:val="22"/>
                  <w:szCs w:val="22"/>
                </w:rPr>
                <w:t>nicole.fields-pierre@dhhs.nc.gov</w:t>
              </w:r>
            </w:hyperlink>
            <w:r w:rsidR="005A2775">
              <w:rPr>
                <w:sz w:val="22"/>
                <w:szCs w:val="22"/>
              </w:rPr>
              <w:t xml:space="preserve"> </w:t>
            </w:r>
          </w:p>
          <w:p w14:paraId="38AA9B7B" w14:textId="77777777" w:rsidR="00CB1BBE" w:rsidRPr="00D51E09" w:rsidRDefault="00CB1BBE" w:rsidP="001608FC">
            <w:pPr>
              <w:ind w:left="720"/>
              <w:rPr>
                <w:sz w:val="22"/>
                <w:szCs w:val="22"/>
              </w:rPr>
            </w:pPr>
          </w:p>
          <w:p w14:paraId="041B9A13" w14:textId="77777777" w:rsidR="006724A3" w:rsidRPr="00D51E09" w:rsidRDefault="006724A3" w:rsidP="006724A3">
            <w:pPr>
              <w:rPr>
                <w:b/>
                <w:sz w:val="22"/>
                <w:szCs w:val="22"/>
              </w:rPr>
            </w:pPr>
            <w:r w:rsidRPr="00D51E09">
              <w:rPr>
                <w:b/>
                <w:sz w:val="22"/>
                <w:szCs w:val="22"/>
              </w:rPr>
              <w:t xml:space="preserve">Deadline for Application Submission:   </w:t>
            </w:r>
            <w:bookmarkStart w:id="6" w:name="_Hlk56673719"/>
          </w:p>
          <w:p w14:paraId="31F27CF5" w14:textId="77777777" w:rsidR="006724A3" w:rsidRPr="00D51E09" w:rsidRDefault="00854B53" w:rsidP="006724A3">
            <w:pPr>
              <w:rPr>
                <w:b/>
                <w:sz w:val="22"/>
                <w:szCs w:val="22"/>
              </w:rPr>
            </w:pPr>
            <w:r w:rsidRPr="00D51E09">
              <w:rPr>
                <w:sz w:val="22"/>
                <w:szCs w:val="22"/>
              </w:rPr>
              <w:t xml:space="preserve">Grant applications must be </w:t>
            </w:r>
            <w:r w:rsidR="006724A3" w:rsidRPr="00D51E09">
              <w:rPr>
                <w:sz w:val="22"/>
                <w:szCs w:val="22"/>
              </w:rPr>
              <w:t>submitted</w:t>
            </w:r>
            <w:r w:rsidRPr="00D51E09">
              <w:rPr>
                <w:sz w:val="22"/>
                <w:szCs w:val="22"/>
              </w:rPr>
              <w:t xml:space="preserve"> electronically using the on-line application link provided by the Office of Rural Health. All applications are due by </w:t>
            </w:r>
            <w:r w:rsidR="00F3310D">
              <w:rPr>
                <w:sz w:val="22"/>
                <w:szCs w:val="22"/>
              </w:rPr>
              <w:t xml:space="preserve">5:00PM on </w:t>
            </w:r>
            <w:r w:rsidR="00E61FF9" w:rsidRPr="00EA0DCA">
              <w:rPr>
                <w:sz w:val="22"/>
                <w:szCs w:val="22"/>
              </w:rPr>
              <w:t>December</w:t>
            </w:r>
            <w:r w:rsidRPr="00EA0DCA">
              <w:rPr>
                <w:sz w:val="22"/>
                <w:szCs w:val="22"/>
              </w:rPr>
              <w:t xml:space="preserve"> </w:t>
            </w:r>
            <w:r w:rsidR="00760CE5">
              <w:rPr>
                <w:sz w:val="22"/>
                <w:szCs w:val="22"/>
              </w:rPr>
              <w:t>20</w:t>
            </w:r>
            <w:r w:rsidRPr="00EA0DCA">
              <w:rPr>
                <w:sz w:val="22"/>
                <w:szCs w:val="22"/>
              </w:rPr>
              <w:t>, 202</w:t>
            </w:r>
            <w:r w:rsidR="008C2B72">
              <w:rPr>
                <w:sz w:val="22"/>
                <w:szCs w:val="22"/>
              </w:rPr>
              <w:t>4</w:t>
            </w:r>
            <w:r w:rsidRPr="00EA0DCA">
              <w:rPr>
                <w:sz w:val="22"/>
                <w:szCs w:val="22"/>
              </w:rPr>
              <w:t>.</w:t>
            </w:r>
            <w:r w:rsidRPr="00D51E09">
              <w:rPr>
                <w:sz w:val="22"/>
                <w:szCs w:val="22"/>
              </w:rPr>
              <w:t xml:space="preserve">  </w:t>
            </w:r>
            <w:bookmarkEnd w:id="6"/>
            <w:r w:rsidR="006724A3" w:rsidRPr="00D51E09">
              <w:rPr>
                <w:sz w:val="22"/>
                <w:szCs w:val="22"/>
              </w:rPr>
              <w:t>Incomplete applications or applications not completed in accordance with the following instructions</w:t>
            </w:r>
            <w:r w:rsidR="0013521A">
              <w:rPr>
                <w:sz w:val="22"/>
                <w:szCs w:val="22"/>
              </w:rPr>
              <w:t>,</w:t>
            </w:r>
            <w:r w:rsidR="006724A3" w:rsidRPr="00D51E09">
              <w:rPr>
                <w:sz w:val="22"/>
                <w:szCs w:val="22"/>
              </w:rPr>
              <w:t xml:space="preserve"> will not be reviewed.</w:t>
            </w:r>
          </w:p>
          <w:p w14:paraId="3EB0835E" w14:textId="77777777" w:rsidR="006724A3" w:rsidRPr="00D51E09" w:rsidRDefault="006724A3" w:rsidP="006724A3">
            <w:pPr>
              <w:spacing w:line="276" w:lineRule="auto"/>
              <w:rPr>
                <w:b/>
                <w:sz w:val="22"/>
                <w:szCs w:val="22"/>
              </w:rPr>
            </w:pPr>
          </w:p>
          <w:p w14:paraId="14AC881D" w14:textId="77777777" w:rsidR="00671358" w:rsidRPr="00D51E09" w:rsidRDefault="00671358" w:rsidP="00671358">
            <w:pPr>
              <w:rPr>
                <w:b/>
                <w:sz w:val="22"/>
                <w:szCs w:val="22"/>
              </w:rPr>
            </w:pPr>
            <w:r w:rsidRPr="00D51E09">
              <w:rPr>
                <w:b/>
                <w:sz w:val="22"/>
                <w:szCs w:val="22"/>
              </w:rPr>
              <w:t xml:space="preserve">How to Apply:  </w:t>
            </w:r>
          </w:p>
          <w:p w14:paraId="5244125A" w14:textId="77777777" w:rsidR="00D556F5" w:rsidRPr="00D51E09" w:rsidRDefault="00D556F5" w:rsidP="00D556F5">
            <w:pPr>
              <w:spacing w:line="276" w:lineRule="auto"/>
              <w:ind w:right="270"/>
              <w:rPr>
                <w:sz w:val="22"/>
                <w:szCs w:val="22"/>
              </w:rPr>
            </w:pPr>
            <w:r w:rsidRPr="00D51E09">
              <w:rPr>
                <w:sz w:val="22"/>
                <w:szCs w:val="22"/>
              </w:rPr>
              <w:t xml:space="preserve">Access the </w:t>
            </w:r>
            <w:r>
              <w:rPr>
                <w:sz w:val="22"/>
                <w:szCs w:val="22"/>
              </w:rPr>
              <w:t>Zengine application portal using the link below:</w:t>
            </w:r>
          </w:p>
          <w:p w14:paraId="1880D55F" w14:textId="77777777" w:rsidR="00D556F5" w:rsidRPr="00D51E09" w:rsidRDefault="00D556F5" w:rsidP="00D556F5">
            <w:pPr>
              <w:spacing w:line="276" w:lineRule="auto"/>
              <w:ind w:right="270"/>
              <w:rPr>
                <w:sz w:val="22"/>
                <w:szCs w:val="22"/>
              </w:rPr>
            </w:pPr>
          </w:p>
          <w:p w14:paraId="21866CB7" w14:textId="77777777" w:rsidR="00D556F5" w:rsidRDefault="00D556F5" w:rsidP="00D556F5">
            <w:pPr>
              <w:numPr>
                <w:ilvl w:val="0"/>
                <w:numId w:val="10"/>
              </w:numPr>
              <w:spacing w:line="276" w:lineRule="auto"/>
              <w:ind w:right="270"/>
              <w:rPr>
                <w:sz w:val="22"/>
                <w:szCs w:val="22"/>
              </w:rPr>
            </w:pPr>
            <w:r w:rsidRPr="00D51E09">
              <w:rPr>
                <w:sz w:val="22"/>
                <w:szCs w:val="22"/>
              </w:rPr>
              <w:t xml:space="preserve">Use the </w:t>
            </w:r>
            <w:r>
              <w:rPr>
                <w:sz w:val="22"/>
                <w:szCs w:val="22"/>
              </w:rPr>
              <w:t>Zengine portal</w:t>
            </w:r>
            <w:r w:rsidRPr="00D51E09">
              <w:rPr>
                <w:sz w:val="22"/>
                <w:szCs w:val="22"/>
              </w:rPr>
              <w:t xml:space="preserve"> application link to </w:t>
            </w:r>
            <w:r>
              <w:rPr>
                <w:sz w:val="22"/>
                <w:szCs w:val="22"/>
              </w:rPr>
              <w:t xml:space="preserve">create a profile to access the application. </w:t>
            </w:r>
            <w:r w:rsidRPr="003A6F76">
              <w:rPr>
                <w:sz w:val="22"/>
                <w:szCs w:val="22"/>
              </w:rPr>
              <w:t>You must create a profile to access the application. Profile will require creating a username and password.</w:t>
            </w:r>
            <w:r w:rsidRPr="00D51E09">
              <w:rPr>
                <w:sz w:val="22"/>
                <w:szCs w:val="22"/>
              </w:rPr>
              <w:t xml:space="preserve"> The </w:t>
            </w:r>
            <w:r>
              <w:rPr>
                <w:sz w:val="22"/>
                <w:szCs w:val="22"/>
              </w:rPr>
              <w:t>Zengine portal to submit your application</w:t>
            </w:r>
            <w:r w:rsidRPr="00D51E09">
              <w:rPr>
                <w:sz w:val="22"/>
                <w:szCs w:val="22"/>
              </w:rPr>
              <w:t xml:space="preserve"> </w:t>
            </w:r>
            <w:r w:rsidRPr="009C6967">
              <w:rPr>
                <w:sz w:val="22"/>
                <w:szCs w:val="22"/>
              </w:rPr>
              <w:t xml:space="preserve">opens on </w:t>
            </w:r>
            <w:r w:rsidRPr="00457701">
              <w:rPr>
                <w:sz w:val="22"/>
                <w:szCs w:val="22"/>
              </w:rPr>
              <w:t xml:space="preserve">October </w:t>
            </w:r>
            <w:r>
              <w:rPr>
                <w:sz w:val="22"/>
                <w:szCs w:val="22"/>
              </w:rPr>
              <w:t>20</w:t>
            </w:r>
            <w:r w:rsidRPr="00457701">
              <w:rPr>
                <w:sz w:val="22"/>
                <w:szCs w:val="22"/>
              </w:rPr>
              <w:t>, 202</w:t>
            </w:r>
            <w:r>
              <w:rPr>
                <w:sz w:val="22"/>
                <w:szCs w:val="22"/>
              </w:rPr>
              <w:t>5, and</w:t>
            </w:r>
            <w:r w:rsidRPr="009C6967">
              <w:rPr>
                <w:sz w:val="22"/>
                <w:szCs w:val="22"/>
              </w:rPr>
              <w:t xml:space="preserve"> closes</w:t>
            </w:r>
            <w:r w:rsidRPr="00D51E09">
              <w:rPr>
                <w:sz w:val="22"/>
                <w:szCs w:val="22"/>
              </w:rPr>
              <w:t xml:space="preserve"> </w:t>
            </w:r>
            <w:r>
              <w:rPr>
                <w:sz w:val="22"/>
                <w:szCs w:val="22"/>
              </w:rPr>
              <w:t xml:space="preserve">at 5:00 PM </w:t>
            </w:r>
            <w:r w:rsidRPr="00D51E09">
              <w:rPr>
                <w:sz w:val="22"/>
                <w:szCs w:val="22"/>
              </w:rPr>
              <w:t xml:space="preserve">on </w:t>
            </w:r>
            <w:r w:rsidRPr="00457701">
              <w:rPr>
                <w:sz w:val="22"/>
                <w:szCs w:val="22"/>
              </w:rPr>
              <w:t xml:space="preserve">December </w:t>
            </w:r>
            <w:r>
              <w:rPr>
                <w:sz w:val="22"/>
                <w:szCs w:val="22"/>
              </w:rPr>
              <w:t>19</w:t>
            </w:r>
            <w:r w:rsidRPr="00457701">
              <w:rPr>
                <w:sz w:val="22"/>
                <w:szCs w:val="22"/>
              </w:rPr>
              <w:t>, 202</w:t>
            </w:r>
            <w:r>
              <w:rPr>
                <w:sz w:val="22"/>
                <w:szCs w:val="22"/>
              </w:rPr>
              <w:t>5</w:t>
            </w:r>
            <w:r w:rsidRPr="00457701">
              <w:rPr>
                <w:sz w:val="22"/>
                <w:szCs w:val="22"/>
              </w:rPr>
              <w:t>.</w:t>
            </w:r>
            <w:r w:rsidRPr="00D51E09">
              <w:rPr>
                <w:sz w:val="22"/>
                <w:szCs w:val="22"/>
              </w:rPr>
              <w:t xml:space="preserve">  </w:t>
            </w:r>
          </w:p>
          <w:p w14:paraId="3D055BBB" w14:textId="77777777" w:rsidR="00D556F5" w:rsidRPr="00D51E09" w:rsidRDefault="00D556F5" w:rsidP="00D556F5">
            <w:pPr>
              <w:spacing w:line="276" w:lineRule="auto"/>
              <w:ind w:left="720" w:right="270"/>
              <w:rPr>
                <w:sz w:val="22"/>
                <w:szCs w:val="22"/>
              </w:rPr>
            </w:pPr>
          </w:p>
          <w:p w14:paraId="119CF811" w14:textId="77777777" w:rsidR="00D556F5" w:rsidRPr="003A6F76" w:rsidRDefault="00D556F5" w:rsidP="00D556F5">
            <w:pPr>
              <w:spacing w:line="276" w:lineRule="auto"/>
              <w:ind w:left="2160" w:right="270"/>
              <w:rPr>
                <w:rFonts w:ascii="Helvetica" w:hAnsi="Helvetica" w:cs="Helvetica"/>
                <w:color w:val="32363A"/>
                <w:sz w:val="21"/>
                <w:szCs w:val="21"/>
                <w:shd w:val="clear" w:color="auto" w:fill="FFFFFF"/>
              </w:rPr>
            </w:pPr>
            <w:r w:rsidRPr="003A6F76">
              <w:rPr>
                <w:b/>
                <w:bCs/>
                <w:sz w:val="22"/>
                <w:szCs w:val="22"/>
              </w:rPr>
              <w:t>Click link to access electronic version of application</w:t>
            </w:r>
            <w:r w:rsidRPr="003A6F76">
              <w:rPr>
                <w:sz w:val="22"/>
                <w:szCs w:val="22"/>
              </w:rPr>
              <w:t>: </w:t>
            </w:r>
            <w:r w:rsidRPr="003A6F76">
              <w:rPr>
                <w:b/>
                <w:bCs/>
                <w:sz w:val="22"/>
                <w:szCs w:val="22"/>
              </w:rPr>
              <w:t xml:space="preserve"> </w:t>
            </w:r>
          </w:p>
          <w:p w14:paraId="4DE56391" w14:textId="77777777" w:rsidR="00D556F5" w:rsidRPr="00D51E09" w:rsidRDefault="00D556F5" w:rsidP="00D556F5">
            <w:pPr>
              <w:spacing w:line="276" w:lineRule="auto"/>
              <w:ind w:left="2160" w:right="270"/>
              <w:rPr>
                <w:sz w:val="22"/>
                <w:szCs w:val="22"/>
              </w:rPr>
            </w:pPr>
            <w:hyperlink r:id="rId31" w:history="1">
              <w:r w:rsidRPr="00567843">
                <w:rPr>
                  <w:rStyle w:val="Hyperlink"/>
                  <w:sz w:val="22"/>
                  <w:szCs w:val="22"/>
                </w:rPr>
                <w:t>https://webportalapp.com/sp/ncdhhs_orh_community_health_new</w:t>
              </w:r>
            </w:hyperlink>
            <w:r>
              <w:rPr>
                <w:sz w:val="22"/>
                <w:szCs w:val="22"/>
              </w:rPr>
              <w:t xml:space="preserve"> </w:t>
            </w:r>
          </w:p>
          <w:p w14:paraId="7ED79880" w14:textId="77777777" w:rsidR="00671358" w:rsidRPr="00D51E09" w:rsidRDefault="00671358" w:rsidP="00671358">
            <w:pPr>
              <w:spacing w:line="276" w:lineRule="auto"/>
              <w:ind w:right="270"/>
              <w:rPr>
                <w:b/>
                <w:sz w:val="22"/>
                <w:szCs w:val="22"/>
              </w:rPr>
            </w:pPr>
          </w:p>
          <w:p w14:paraId="30027158" w14:textId="77777777" w:rsidR="00671358" w:rsidRDefault="00671358" w:rsidP="00671358">
            <w:pPr>
              <w:rPr>
                <w:sz w:val="22"/>
                <w:szCs w:val="22"/>
              </w:rPr>
            </w:pPr>
            <w:r w:rsidRPr="00D51E09">
              <w:rPr>
                <w:sz w:val="22"/>
                <w:szCs w:val="22"/>
              </w:rPr>
              <w:t>Applications must be complete</w:t>
            </w:r>
            <w:r>
              <w:rPr>
                <w:sz w:val="22"/>
                <w:szCs w:val="22"/>
              </w:rPr>
              <w:t>,</w:t>
            </w:r>
            <w:r w:rsidRPr="00D51E09">
              <w:rPr>
                <w:sz w:val="22"/>
                <w:szCs w:val="22"/>
              </w:rPr>
              <w:t xml:space="preserve"> and </w:t>
            </w:r>
            <w:r>
              <w:rPr>
                <w:sz w:val="22"/>
                <w:szCs w:val="22"/>
              </w:rPr>
              <w:t xml:space="preserve">agencies must </w:t>
            </w:r>
            <w:r w:rsidRPr="00D51E09">
              <w:rPr>
                <w:sz w:val="22"/>
                <w:szCs w:val="22"/>
              </w:rPr>
              <w:t>respond to all application requirements. Incomplete applications</w:t>
            </w:r>
            <w:r>
              <w:rPr>
                <w:sz w:val="22"/>
                <w:szCs w:val="22"/>
              </w:rPr>
              <w:t>,</w:t>
            </w:r>
            <w:r w:rsidRPr="00D51E09">
              <w:rPr>
                <w:sz w:val="22"/>
                <w:szCs w:val="22"/>
              </w:rPr>
              <w:t xml:space="preserve"> or applications not completed in accordance with the instructions</w:t>
            </w:r>
            <w:r>
              <w:rPr>
                <w:sz w:val="22"/>
                <w:szCs w:val="22"/>
              </w:rPr>
              <w:t>,</w:t>
            </w:r>
            <w:r w:rsidRPr="00D51E09">
              <w:rPr>
                <w:sz w:val="22"/>
                <w:szCs w:val="22"/>
              </w:rPr>
              <w:t xml:space="preserve"> will not be reviewed.</w:t>
            </w:r>
          </w:p>
          <w:p w14:paraId="68C306C5" w14:textId="77777777" w:rsidR="00B56DAD" w:rsidRDefault="00B56DAD" w:rsidP="00671358">
            <w:pPr>
              <w:rPr>
                <w:sz w:val="22"/>
                <w:szCs w:val="22"/>
              </w:rPr>
            </w:pPr>
          </w:p>
          <w:p w14:paraId="1CE7B08D" w14:textId="4DE0940B" w:rsidR="00B56DAD" w:rsidRDefault="00B56DAD" w:rsidP="00B56DAD">
            <w:pPr>
              <w:rPr>
                <w:sz w:val="22"/>
                <w:szCs w:val="22"/>
              </w:rPr>
            </w:pPr>
            <w:r>
              <w:rPr>
                <w:sz w:val="22"/>
                <w:szCs w:val="22"/>
              </w:rPr>
              <w:t xml:space="preserve">All applicants will receive a confirmation </w:t>
            </w:r>
            <w:r w:rsidR="00801D05">
              <w:rPr>
                <w:sz w:val="22"/>
                <w:szCs w:val="22"/>
              </w:rPr>
              <w:t>in the Zengine portal once the application has been successfully submitted.</w:t>
            </w:r>
          </w:p>
          <w:p w14:paraId="7F6CC3CC" w14:textId="77777777" w:rsidR="0050520E" w:rsidRDefault="0050520E" w:rsidP="00B56DAD">
            <w:pPr>
              <w:rPr>
                <w:sz w:val="22"/>
                <w:szCs w:val="22"/>
              </w:rPr>
            </w:pPr>
          </w:p>
          <w:p w14:paraId="0AA05A41" w14:textId="77777777" w:rsidR="0050520E" w:rsidRDefault="0050520E" w:rsidP="00B56DAD">
            <w:pPr>
              <w:rPr>
                <w:sz w:val="22"/>
                <w:szCs w:val="22"/>
              </w:rPr>
            </w:pPr>
            <w:r w:rsidRPr="009B6578">
              <w:rPr>
                <w:sz w:val="22"/>
                <w:szCs w:val="22"/>
              </w:rPr>
              <w:t xml:space="preserve">All awarded </w:t>
            </w:r>
            <w:r w:rsidR="000347D0" w:rsidRPr="009B6578">
              <w:rPr>
                <w:sz w:val="22"/>
                <w:szCs w:val="22"/>
              </w:rPr>
              <w:t>organizations</w:t>
            </w:r>
            <w:r w:rsidRPr="009B6578">
              <w:rPr>
                <w:sz w:val="22"/>
                <w:szCs w:val="22"/>
              </w:rPr>
              <w:t xml:space="preserve"> must follow </w:t>
            </w:r>
            <w:r w:rsidR="001B62CF">
              <w:rPr>
                <w:sz w:val="22"/>
                <w:szCs w:val="22"/>
              </w:rPr>
              <w:t>ORH’s</w:t>
            </w:r>
            <w:r w:rsidRPr="009B6578">
              <w:rPr>
                <w:sz w:val="22"/>
                <w:szCs w:val="22"/>
              </w:rPr>
              <w:t xml:space="preserve"> policies and procedures for contract development, execution, and management.</w:t>
            </w:r>
          </w:p>
          <w:p w14:paraId="44B32DE1" w14:textId="77777777" w:rsidR="00671358" w:rsidRPr="00D51E09" w:rsidRDefault="00671358" w:rsidP="00671358">
            <w:pPr>
              <w:rPr>
                <w:sz w:val="22"/>
                <w:szCs w:val="22"/>
              </w:rPr>
            </w:pPr>
          </w:p>
          <w:p w14:paraId="28F3E868" w14:textId="77777777" w:rsidR="00671358" w:rsidRPr="00D51E09" w:rsidRDefault="00671358" w:rsidP="00671358">
            <w:pPr>
              <w:spacing w:line="276" w:lineRule="auto"/>
              <w:rPr>
                <w:b/>
                <w:sz w:val="22"/>
                <w:szCs w:val="22"/>
              </w:rPr>
            </w:pPr>
            <w:r w:rsidRPr="00D51E09">
              <w:rPr>
                <w:b/>
                <w:sz w:val="22"/>
                <w:szCs w:val="22"/>
              </w:rPr>
              <w:t xml:space="preserve">For assistance with the application link contact: Sharema Williams: </w:t>
            </w:r>
            <w:hyperlink r:id="rId32" w:history="1">
              <w:r w:rsidR="007E2E49" w:rsidRPr="00BE6ED7">
                <w:rPr>
                  <w:rStyle w:val="Hyperlink"/>
                  <w:b/>
                  <w:sz w:val="22"/>
                  <w:szCs w:val="22"/>
                </w:rPr>
                <w:t>sharema.williams@dhhs.nc.gov</w:t>
              </w:r>
            </w:hyperlink>
          </w:p>
          <w:p w14:paraId="3027A530" w14:textId="77777777" w:rsidR="00B56DAD" w:rsidRPr="00D51E09" w:rsidRDefault="00B56DAD" w:rsidP="00FF26E9">
            <w:pPr>
              <w:rPr>
                <w:sz w:val="22"/>
                <w:szCs w:val="22"/>
              </w:rPr>
            </w:pPr>
          </w:p>
          <w:p w14:paraId="7BF9003F" w14:textId="77777777" w:rsidR="00FF26E9" w:rsidRPr="00D51E09" w:rsidRDefault="00FF26E9" w:rsidP="00FF26E9">
            <w:pPr>
              <w:autoSpaceDE w:val="0"/>
              <w:autoSpaceDN w:val="0"/>
              <w:adjustRightInd w:val="0"/>
              <w:rPr>
                <w:rFonts w:eastAsia="Calibri"/>
                <w:b/>
                <w:color w:val="000000"/>
                <w:sz w:val="22"/>
                <w:szCs w:val="22"/>
              </w:rPr>
            </w:pPr>
            <w:r w:rsidRPr="00D51E09">
              <w:rPr>
                <w:rFonts w:eastAsia="Calibri"/>
                <w:b/>
                <w:color w:val="000000"/>
                <w:sz w:val="22"/>
                <w:szCs w:val="22"/>
              </w:rPr>
              <w:t xml:space="preserve">Maximum Award Amount: </w:t>
            </w:r>
          </w:p>
          <w:p w14:paraId="1A8B5A9D" w14:textId="77777777" w:rsidR="00FF26E9" w:rsidRPr="00D51E09" w:rsidRDefault="00FF26E9" w:rsidP="00FF26E9">
            <w:pPr>
              <w:autoSpaceDE w:val="0"/>
              <w:autoSpaceDN w:val="0"/>
              <w:adjustRightInd w:val="0"/>
              <w:rPr>
                <w:rFonts w:eastAsia="Calibri"/>
                <w:color w:val="000000"/>
                <w:sz w:val="22"/>
                <w:szCs w:val="22"/>
              </w:rPr>
            </w:pPr>
            <w:r w:rsidRPr="00D51E09">
              <w:rPr>
                <w:rFonts w:eastAsia="Calibri"/>
                <w:color w:val="000000"/>
                <w:sz w:val="22"/>
                <w:szCs w:val="22"/>
              </w:rPr>
              <w:t xml:space="preserve">Applicants may request up to $150,000 per year of the grant. </w:t>
            </w:r>
          </w:p>
          <w:p w14:paraId="35445F74" w14:textId="77777777" w:rsidR="00026A84" w:rsidRDefault="00026A84" w:rsidP="00CB6ACE">
            <w:pPr>
              <w:tabs>
                <w:tab w:val="left" w:pos="720"/>
                <w:tab w:val="center" w:pos="4320"/>
                <w:tab w:val="right" w:pos="8640"/>
              </w:tabs>
              <w:rPr>
                <w:rFonts w:eastAsia="Calibri"/>
                <w:b/>
                <w:color w:val="000000"/>
                <w:sz w:val="22"/>
                <w:szCs w:val="22"/>
              </w:rPr>
            </w:pPr>
          </w:p>
          <w:p w14:paraId="38761B9B" w14:textId="232749BB" w:rsidR="00CB6ACE" w:rsidRPr="00D51E09" w:rsidRDefault="00CB6ACE" w:rsidP="00CB6ACE">
            <w:pPr>
              <w:tabs>
                <w:tab w:val="left" w:pos="720"/>
                <w:tab w:val="center" w:pos="4320"/>
                <w:tab w:val="right" w:pos="8640"/>
              </w:tabs>
              <w:rPr>
                <w:rFonts w:eastAsia="Calibri"/>
                <w:b/>
                <w:color w:val="000000"/>
                <w:sz w:val="22"/>
                <w:szCs w:val="22"/>
              </w:rPr>
            </w:pPr>
            <w:r w:rsidRPr="00D51E09">
              <w:rPr>
                <w:rFonts w:eastAsia="Calibri"/>
                <w:b/>
                <w:color w:val="000000"/>
                <w:sz w:val="22"/>
                <w:szCs w:val="22"/>
              </w:rPr>
              <w:t xml:space="preserve">Funding Availability:  </w:t>
            </w:r>
          </w:p>
          <w:p w14:paraId="260DD643" w14:textId="77777777" w:rsidR="00CB6ACE" w:rsidRDefault="00CB6ACE" w:rsidP="00CB6ACE">
            <w:pPr>
              <w:tabs>
                <w:tab w:val="left" w:pos="720"/>
                <w:tab w:val="center" w:pos="4320"/>
                <w:tab w:val="right" w:pos="8640"/>
              </w:tabs>
              <w:rPr>
                <w:sz w:val="22"/>
                <w:szCs w:val="22"/>
              </w:rPr>
            </w:pPr>
            <w:r w:rsidRPr="00D51E09">
              <w:rPr>
                <w:rFonts w:eastAsia="Calibri"/>
                <w:color w:val="000000"/>
                <w:sz w:val="22"/>
                <w:szCs w:val="22"/>
              </w:rPr>
              <w:t xml:space="preserve">Funding requests are contingent upon availability of program funding. </w:t>
            </w:r>
            <w:r w:rsidR="006C4373" w:rsidRPr="00D51E09">
              <w:rPr>
                <w:sz w:val="22"/>
                <w:szCs w:val="22"/>
              </w:rPr>
              <w:t>The highest</w:t>
            </w:r>
            <w:r w:rsidRPr="00D51E09">
              <w:rPr>
                <w:sz w:val="22"/>
                <w:szCs w:val="22"/>
              </w:rPr>
              <w:t xml:space="preserve"> scoring applicants</w:t>
            </w:r>
            <w:r w:rsidR="0096033B">
              <w:rPr>
                <w:sz w:val="22"/>
                <w:szCs w:val="22"/>
              </w:rPr>
              <w:t xml:space="preserve"> will </w:t>
            </w:r>
            <w:r w:rsidRPr="00D51E09">
              <w:rPr>
                <w:sz w:val="22"/>
                <w:szCs w:val="22"/>
              </w:rPr>
              <w:t xml:space="preserve">receive a three-year award based on applicant scores. ORH anticipates that </w:t>
            </w:r>
            <w:r w:rsidRPr="002949E6">
              <w:rPr>
                <w:sz w:val="22"/>
                <w:szCs w:val="22"/>
              </w:rPr>
              <w:t>approximately 3</w:t>
            </w:r>
            <w:r w:rsidR="008C2B72">
              <w:rPr>
                <w:sz w:val="22"/>
                <w:szCs w:val="22"/>
              </w:rPr>
              <w:t>3</w:t>
            </w:r>
            <w:r w:rsidRPr="002949E6">
              <w:rPr>
                <w:sz w:val="22"/>
                <w:szCs w:val="22"/>
              </w:rPr>
              <w:t xml:space="preserve"> applicants will receive three-year</w:t>
            </w:r>
            <w:r w:rsidR="002949E6" w:rsidRPr="002949E6">
              <w:rPr>
                <w:sz w:val="22"/>
                <w:szCs w:val="22"/>
              </w:rPr>
              <w:t xml:space="preserve"> awards</w:t>
            </w:r>
            <w:r w:rsidRPr="002949E6">
              <w:rPr>
                <w:sz w:val="22"/>
                <w:szCs w:val="22"/>
              </w:rPr>
              <w:t xml:space="preserve">. </w:t>
            </w:r>
          </w:p>
          <w:p w14:paraId="7BE190B8" w14:textId="77777777" w:rsidR="00825A74" w:rsidRDefault="00825A74" w:rsidP="00FF26E9">
            <w:pPr>
              <w:autoSpaceDE w:val="0"/>
              <w:autoSpaceDN w:val="0"/>
              <w:adjustRightInd w:val="0"/>
              <w:rPr>
                <w:rFonts w:eastAsia="Calibri"/>
                <w:b/>
                <w:color w:val="000000"/>
                <w:sz w:val="22"/>
                <w:szCs w:val="22"/>
              </w:rPr>
            </w:pPr>
          </w:p>
          <w:p w14:paraId="1779CE85" w14:textId="77777777" w:rsidR="00FF26E9" w:rsidRPr="00D51E09" w:rsidRDefault="00FF26E9" w:rsidP="00FF26E9">
            <w:pPr>
              <w:autoSpaceDE w:val="0"/>
              <w:autoSpaceDN w:val="0"/>
              <w:adjustRightInd w:val="0"/>
              <w:rPr>
                <w:rFonts w:eastAsia="Calibri"/>
                <w:b/>
                <w:color w:val="000000"/>
                <w:sz w:val="22"/>
                <w:szCs w:val="22"/>
              </w:rPr>
            </w:pPr>
            <w:r w:rsidRPr="00D51E09">
              <w:rPr>
                <w:rFonts w:eastAsia="Calibri"/>
                <w:b/>
                <w:color w:val="000000"/>
                <w:sz w:val="22"/>
                <w:szCs w:val="22"/>
              </w:rPr>
              <w:lastRenderedPageBreak/>
              <w:t xml:space="preserve">Proposed Project Period or Contract Term: </w:t>
            </w:r>
          </w:p>
          <w:p w14:paraId="36F4788B" w14:textId="77B94946" w:rsidR="001608FC" w:rsidRPr="0080401D" w:rsidRDefault="00FF26E9" w:rsidP="0080401D">
            <w:pPr>
              <w:autoSpaceDE w:val="0"/>
              <w:autoSpaceDN w:val="0"/>
              <w:adjustRightInd w:val="0"/>
              <w:rPr>
                <w:rFonts w:eastAsia="Calibri"/>
                <w:sz w:val="22"/>
                <w:szCs w:val="22"/>
              </w:rPr>
            </w:pPr>
            <w:r w:rsidRPr="00D51E09">
              <w:rPr>
                <w:rFonts w:eastAsia="Calibri"/>
                <w:sz w:val="22"/>
                <w:szCs w:val="22"/>
              </w:rPr>
              <w:t>State Fiscal Year 202</w:t>
            </w:r>
            <w:r w:rsidR="00801D05">
              <w:rPr>
                <w:rFonts w:eastAsia="Calibri"/>
                <w:sz w:val="22"/>
                <w:szCs w:val="22"/>
              </w:rPr>
              <w:t>7</w:t>
            </w:r>
            <w:r w:rsidRPr="00D51E09">
              <w:rPr>
                <w:rFonts w:eastAsia="Calibri"/>
                <w:sz w:val="22"/>
                <w:szCs w:val="22"/>
              </w:rPr>
              <w:t>: July 1, 202</w:t>
            </w:r>
            <w:r w:rsidR="00801D05">
              <w:rPr>
                <w:rFonts w:eastAsia="Calibri"/>
                <w:sz w:val="22"/>
                <w:szCs w:val="22"/>
              </w:rPr>
              <w:t>6</w:t>
            </w:r>
            <w:r w:rsidRPr="00D51E09">
              <w:rPr>
                <w:rFonts w:eastAsia="Calibri"/>
                <w:sz w:val="22"/>
                <w:szCs w:val="22"/>
              </w:rPr>
              <w:t xml:space="preserve"> – June 30, 202</w:t>
            </w:r>
            <w:r w:rsidR="00801D05">
              <w:rPr>
                <w:rFonts w:eastAsia="Calibri"/>
                <w:sz w:val="22"/>
                <w:szCs w:val="22"/>
              </w:rPr>
              <w:t>7</w:t>
            </w:r>
          </w:p>
        </w:tc>
      </w:tr>
      <w:tr w:rsidR="003B5D31" w:rsidRPr="00D51E09" w14:paraId="6FB83983" w14:textId="77777777" w:rsidTr="00A42EEB">
        <w:trPr>
          <w:trHeight w:val="1430"/>
        </w:trPr>
        <w:tc>
          <w:tcPr>
            <w:tcW w:w="1728" w:type="dxa"/>
          </w:tcPr>
          <w:p w14:paraId="1E6C9D2B" w14:textId="77777777" w:rsidR="003B5D31" w:rsidRPr="00D51E09" w:rsidRDefault="00671358" w:rsidP="00862C37">
            <w:pPr>
              <w:rPr>
                <w:b/>
                <w:sz w:val="22"/>
                <w:szCs w:val="22"/>
              </w:rPr>
            </w:pPr>
            <w:r>
              <w:rPr>
                <w:b/>
                <w:sz w:val="22"/>
                <w:szCs w:val="22"/>
              </w:rPr>
              <w:lastRenderedPageBreak/>
              <w:t>Technical Assistance Webinars</w:t>
            </w:r>
          </w:p>
        </w:tc>
        <w:tc>
          <w:tcPr>
            <w:tcW w:w="9214" w:type="dxa"/>
          </w:tcPr>
          <w:p w14:paraId="47D64C98" w14:textId="77777777" w:rsidR="00671358" w:rsidRPr="00D51E09" w:rsidRDefault="00671358" w:rsidP="00671358">
            <w:pPr>
              <w:tabs>
                <w:tab w:val="left" w:pos="720"/>
                <w:tab w:val="center" w:pos="4320"/>
                <w:tab w:val="right" w:pos="8640"/>
              </w:tabs>
              <w:rPr>
                <w:sz w:val="22"/>
                <w:szCs w:val="22"/>
              </w:rPr>
            </w:pPr>
            <w:r w:rsidRPr="00095391">
              <w:rPr>
                <w:b/>
                <w:sz w:val="22"/>
                <w:szCs w:val="22"/>
              </w:rPr>
              <w:t>Technical Assistance Webinars:</w:t>
            </w:r>
            <w:r w:rsidRPr="00D51E09">
              <w:rPr>
                <w:sz w:val="22"/>
                <w:szCs w:val="22"/>
              </w:rPr>
              <w:t xml:space="preserve"> </w:t>
            </w:r>
          </w:p>
          <w:p w14:paraId="0345321F" w14:textId="77777777" w:rsidR="00671358" w:rsidRPr="00D51E09" w:rsidRDefault="00671358" w:rsidP="00671358">
            <w:pPr>
              <w:tabs>
                <w:tab w:val="left" w:pos="720"/>
                <w:tab w:val="center" w:pos="4320"/>
                <w:tab w:val="right" w:pos="8640"/>
              </w:tabs>
              <w:rPr>
                <w:sz w:val="22"/>
                <w:szCs w:val="22"/>
              </w:rPr>
            </w:pPr>
            <w:r w:rsidRPr="00D51E09">
              <w:rPr>
                <w:sz w:val="22"/>
                <w:szCs w:val="22"/>
              </w:rPr>
              <w:t xml:space="preserve">Webinars </w:t>
            </w:r>
            <w:r w:rsidR="00625E80">
              <w:rPr>
                <w:sz w:val="22"/>
                <w:szCs w:val="22"/>
              </w:rPr>
              <w:t>for all Community Health Grant applicants</w:t>
            </w:r>
            <w:r w:rsidRPr="00D51E09">
              <w:rPr>
                <w:sz w:val="22"/>
                <w:szCs w:val="22"/>
              </w:rPr>
              <w:t xml:space="preserve"> will be held </w:t>
            </w:r>
            <w:r>
              <w:rPr>
                <w:sz w:val="22"/>
                <w:szCs w:val="22"/>
              </w:rPr>
              <w:t xml:space="preserve">on </w:t>
            </w:r>
            <w:r w:rsidRPr="00D51E09">
              <w:rPr>
                <w:sz w:val="22"/>
                <w:szCs w:val="22"/>
              </w:rPr>
              <w:t>the following dates:</w:t>
            </w:r>
          </w:p>
          <w:p w14:paraId="10A08D01" w14:textId="77777777" w:rsidR="00671358" w:rsidRPr="00D51E09" w:rsidRDefault="00671358" w:rsidP="00671358">
            <w:pPr>
              <w:tabs>
                <w:tab w:val="left" w:pos="720"/>
                <w:tab w:val="center" w:pos="4320"/>
                <w:tab w:val="right" w:pos="8640"/>
              </w:tabs>
              <w:rPr>
                <w:sz w:val="22"/>
                <w:szCs w:val="22"/>
              </w:rPr>
            </w:pPr>
            <w:r w:rsidRPr="00D51E09">
              <w:rPr>
                <w:sz w:val="22"/>
                <w:szCs w:val="22"/>
              </w:rPr>
              <w:t xml:space="preserve">Organizations are invited to participate in </w:t>
            </w:r>
            <w:r w:rsidR="00625E80">
              <w:rPr>
                <w:sz w:val="22"/>
                <w:szCs w:val="22"/>
              </w:rPr>
              <w:t>one</w:t>
            </w:r>
            <w:r w:rsidRPr="00D51E09">
              <w:rPr>
                <w:sz w:val="22"/>
                <w:szCs w:val="22"/>
              </w:rPr>
              <w:t xml:space="preserve"> or </w:t>
            </w:r>
            <w:r w:rsidR="008C2B72">
              <w:rPr>
                <w:sz w:val="22"/>
                <w:szCs w:val="22"/>
              </w:rPr>
              <w:t>both webinars</w:t>
            </w:r>
            <w:r w:rsidRPr="00D51E09">
              <w:rPr>
                <w:sz w:val="22"/>
                <w:szCs w:val="22"/>
              </w:rPr>
              <w:t>.</w:t>
            </w:r>
          </w:p>
          <w:p w14:paraId="7A4E2C9D" w14:textId="77777777" w:rsidR="00671358" w:rsidRPr="00D51E09" w:rsidRDefault="00671358" w:rsidP="00671358">
            <w:pPr>
              <w:tabs>
                <w:tab w:val="left" w:pos="720"/>
                <w:tab w:val="center" w:pos="4320"/>
                <w:tab w:val="right" w:pos="8640"/>
              </w:tabs>
              <w:rPr>
                <w:sz w:val="22"/>
                <w:szCs w:val="22"/>
              </w:rPr>
            </w:pPr>
          </w:p>
          <w:p w14:paraId="56F0D8A5" w14:textId="77777777" w:rsidR="00801D05" w:rsidRPr="00801D05" w:rsidRDefault="00801D05" w:rsidP="00801D05">
            <w:pPr>
              <w:tabs>
                <w:tab w:val="left" w:pos="720"/>
                <w:tab w:val="center" w:pos="4320"/>
                <w:tab w:val="right" w:pos="8640"/>
              </w:tabs>
              <w:rPr>
                <w:sz w:val="22"/>
                <w:szCs w:val="22"/>
              </w:rPr>
            </w:pPr>
            <w:r w:rsidRPr="00801D05">
              <w:rPr>
                <w:b/>
                <w:bCs/>
                <w:sz w:val="22"/>
                <w:szCs w:val="22"/>
              </w:rPr>
              <w:t>November 6, 2025, at 11:00 am</w:t>
            </w:r>
            <w:r w:rsidRPr="00801D05">
              <w:rPr>
                <w:sz w:val="22"/>
                <w:szCs w:val="22"/>
              </w:rPr>
              <w:t xml:space="preserve"> </w:t>
            </w:r>
          </w:p>
          <w:p w14:paraId="70B41478" w14:textId="77777777" w:rsidR="00801D05" w:rsidRPr="00D556F5" w:rsidRDefault="00801D05" w:rsidP="00801D05">
            <w:pPr>
              <w:tabs>
                <w:tab w:val="left" w:pos="720"/>
                <w:tab w:val="center" w:pos="4320"/>
                <w:tab w:val="right" w:pos="8640"/>
              </w:tabs>
              <w:rPr>
                <w:color w:val="252424"/>
                <w:sz w:val="22"/>
                <w:szCs w:val="22"/>
              </w:rPr>
            </w:pPr>
            <w:r w:rsidRPr="00D556F5">
              <w:rPr>
                <w:b/>
                <w:bCs/>
                <w:color w:val="252424"/>
                <w:sz w:val="22"/>
                <w:szCs w:val="22"/>
              </w:rPr>
              <w:t>Microsoft Teams</w:t>
            </w:r>
            <w:r w:rsidRPr="00D556F5">
              <w:rPr>
                <w:color w:val="252424"/>
                <w:sz w:val="22"/>
                <w:szCs w:val="22"/>
              </w:rPr>
              <w:t xml:space="preserve"> </w:t>
            </w:r>
            <w:hyperlink r:id="rId33" w:history="1">
              <w:r w:rsidRPr="00D556F5">
                <w:rPr>
                  <w:rStyle w:val="Hyperlink"/>
                  <w:sz w:val="22"/>
                  <w:szCs w:val="22"/>
                </w:rPr>
                <w:t>Need help?</w:t>
              </w:r>
            </w:hyperlink>
            <w:r w:rsidRPr="00D556F5">
              <w:rPr>
                <w:color w:val="252424"/>
                <w:sz w:val="22"/>
                <w:szCs w:val="22"/>
              </w:rPr>
              <w:t xml:space="preserve"> </w:t>
            </w:r>
          </w:p>
          <w:p w14:paraId="47823A53" w14:textId="77777777" w:rsidR="00801D05" w:rsidRPr="00D556F5" w:rsidRDefault="00801D05" w:rsidP="00801D05">
            <w:pPr>
              <w:tabs>
                <w:tab w:val="left" w:pos="720"/>
                <w:tab w:val="center" w:pos="4320"/>
                <w:tab w:val="right" w:pos="8640"/>
              </w:tabs>
              <w:rPr>
                <w:color w:val="252424"/>
                <w:sz w:val="22"/>
                <w:szCs w:val="22"/>
              </w:rPr>
            </w:pPr>
            <w:hyperlink r:id="rId34" w:tgtFrame="_blank" w:tooltip="Meeting join link" w:history="1">
              <w:r w:rsidRPr="00D556F5">
                <w:rPr>
                  <w:rStyle w:val="Hyperlink"/>
                  <w:b/>
                  <w:bCs/>
                  <w:sz w:val="22"/>
                  <w:szCs w:val="22"/>
                </w:rPr>
                <w:t>Join the meeting now</w:t>
              </w:r>
            </w:hyperlink>
            <w:r w:rsidRPr="00D556F5">
              <w:rPr>
                <w:color w:val="252424"/>
                <w:sz w:val="22"/>
                <w:szCs w:val="22"/>
              </w:rPr>
              <w:t xml:space="preserve"> </w:t>
            </w:r>
          </w:p>
          <w:p w14:paraId="6A04705F" w14:textId="77777777" w:rsidR="00801D05" w:rsidRPr="00D556F5" w:rsidRDefault="00801D05" w:rsidP="00801D05">
            <w:pPr>
              <w:tabs>
                <w:tab w:val="left" w:pos="720"/>
                <w:tab w:val="center" w:pos="4320"/>
                <w:tab w:val="right" w:pos="8640"/>
              </w:tabs>
              <w:rPr>
                <w:color w:val="252424"/>
                <w:sz w:val="22"/>
                <w:szCs w:val="22"/>
              </w:rPr>
            </w:pPr>
            <w:r w:rsidRPr="00D556F5">
              <w:rPr>
                <w:color w:val="252424"/>
                <w:sz w:val="22"/>
                <w:szCs w:val="22"/>
              </w:rPr>
              <w:t xml:space="preserve">Meeting ID: 250 849 512 560 4 </w:t>
            </w:r>
          </w:p>
          <w:p w14:paraId="4757CDC5" w14:textId="77777777" w:rsidR="00801D05" w:rsidRPr="00D556F5" w:rsidRDefault="00801D05" w:rsidP="00801D05">
            <w:pPr>
              <w:tabs>
                <w:tab w:val="left" w:pos="720"/>
                <w:tab w:val="center" w:pos="4320"/>
                <w:tab w:val="right" w:pos="8640"/>
              </w:tabs>
              <w:rPr>
                <w:color w:val="252424"/>
                <w:sz w:val="22"/>
                <w:szCs w:val="22"/>
              </w:rPr>
            </w:pPr>
            <w:r w:rsidRPr="00D556F5">
              <w:rPr>
                <w:color w:val="252424"/>
                <w:sz w:val="22"/>
                <w:szCs w:val="22"/>
              </w:rPr>
              <w:t xml:space="preserve">Passcode: o5oK9XG7 </w:t>
            </w:r>
          </w:p>
          <w:p w14:paraId="0E7DCF91" w14:textId="77777777" w:rsidR="00801D05" w:rsidRPr="00D556F5" w:rsidRDefault="00000000" w:rsidP="00801D05">
            <w:pPr>
              <w:tabs>
                <w:tab w:val="left" w:pos="720"/>
                <w:tab w:val="center" w:pos="4320"/>
                <w:tab w:val="right" w:pos="8640"/>
              </w:tabs>
              <w:rPr>
                <w:color w:val="252424"/>
                <w:sz w:val="22"/>
                <w:szCs w:val="22"/>
              </w:rPr>
            </w:pPr>
            <w:r>
              <w:rPr>
                <w:noProof/>
                <w:color w:val="252424"/>
                <w:sz w:val="22"/>
                <w:szCs w:val="22"/>
              </w:rPr>
              <w:pict w14:anchorId="49157330">
                <v:rect id="_x0000_i1028" alt="" style="width:468pt;height:.05pt;mso-width-percent:0;mso-height-percent:0;mso-width-percent:0;mso-height-percent:0" o:hralign="center" o:hrstd="t" o:hr="t" fillcolor="#a0a0a0" stroked="f"/>
              </w:pict>
            </w:r>
          </w:p>
          <w:p w14:paraId="0B90AEB8" w14:textId="77777777" w:rsidR="00801D05" w:rsidRPr="00D556F5" w:rsidRDefault="00801D05" w:rsidP="00801D05">
            <w:pPr>
              <w:tabs>
                <w:tab w:val="left" w:pos="720"/>
                <w:tab w:val="center" w:pos="4320"/>
                <w:tab w:val="right" w:pos="8640"/>
              </w:tabs>
              <w:rPr>
                <w:color w:val="252424"/>
                <w:sz w:val="22"/>
                <w:szCs w:val="22"/>
              </w:rPr>
            </w:pPr>
            <w:r w:rsidRPr="00D556F5">
              <w:rPr>
                <w:b/>
                <w:bCs/>
                <w:color w:val="252424"/>
                <w:sz w:val="22"/>
                <w:szCs w:val="22"/>
              </w:rPr>
              <w:t>Dial in by phone</w:t>
            </w:r>
            <w:r w:rsidRPr="00D556F5">
              <w:rPr>
                <w:color w:val="252424"/>
                <w:sz w:val="22"/>
                <w:szCs w:val="22"/>
              </w:rPr>
              <w:t xml:space="preserve"> </w:t>
            </w:r>
          </w:p>
          <w:p w14:paraId="488B6F6E" w14:textId="77777777" w:rsidR="00801D05" w:rsidRPr="00D556F5" w:rsidRDefault="00801D05" w:rsidP="00801D05">
            <w:pPr>
              <w:tabs>
                <w:tab w:val="left" w:pos="720"/>
                <w:tab w:val="center" w:pos="4320"/>
                <w:tab w:val="right" w:pos="8640"/>
              </w:tabs>
              <w:rPr>
                <w:color w:val="252424"/>
                <w:sz w:val="22"/>
                <w:szCs w:val="22"/>
              </w:rPr>
            </w:pPr>
            <w:hyperlink r:id="rId35" w:history="1">
              <w:r w:rsidRPr="00D556F5">
                <w:rPr>
                  <w:rStyle w:val="Hyperlink"/>
                  <w:sz w:val="22"/>
                  <w:szCs w:val="22"/>
                </w:rPr>
                <w:t>+1 984-204-1487,,854209980#</w:t>
              </w:r>
            </w:hyperlink>
            <w:r w:rsidRPr="00D556F5">
              <w:rPr>
                <w:color w:val="252424"/>
                <w:sz w:val="22"/>
                <w:szCs w:val="22"/>
              </w:rPr>
              <w:t xml:space="preserve"> United States, Raleigh </w:t>
            </w:r>
          </w:p>
          <w:p w14:paraId="283EBDB5" w14:textId="77777777" w:rsidR="00801D05" w:rsidRPr="00D556F5" w:rsidRDefault="00801D05" w:rsidP="00801D05">
            <w:pPr>
              <w:tabs>
                <w:tab w:val="left" w:pos="720"/>
                <w:tab w:val="center" w:pos="4320"/>
                <w:tab w:val="right" w:pos="8640"/>
              </w:tabs>
              <w:rPr>
                <w:color w:val="252424"/>
                <w:sz w:val="22"/>
                <w:szCs w:val="22"/>
              </w:rPr>
            </w:pPr>
            <w:hyperlink r:id="rId36" w:history="1">
              <w:r w:rsidRPr="00D556F5">
                <w:rPr>
                  <w:rStyle w:val="Hyperlink"/>
                  <w:sz w:val="22"/>
                  <w:szCs w:val="22"/>
                </w:rPr>
                <w:t>Find a local number</w:t>
              </w:r>
            </w:hyperlink>
            <w:r w:rsidRPr="00D556F5">
              <w:rPr>
                <w:color w:val="252424"/>
                <w:sz w:val="22"/>
                <w:szCs w:val="22"/>
              </w:rPr>
              <w:t xml:space="preserve"> </w:t>
            </w:r>
          </w:p>
          <w:p w14:paraId="0A008E11" w14:textId="77777777" w:rsidR="00801D05" w:rsidRPr="00D556F5" w:rsidRDefault="00801D05" w:rsidP="00801D05">
            <w:pPr>
              <w:tabs>
                <w:tab w:val="left" w:pos="720"/>
                <w:tab w:val="center" w:pos="4320"/>
                <w:tab w:val="right" w:pos="8640"/>
              </w:tabs>
              <w:rPr>
                <w:color w:val="252424"/>
                <w:sz w:val="22"/>
                <w:szCs w:val="22"/>
              </w:rPr>
            </w:pPr>
            <w:r w:rsidRPr="00D556F5">
              <w:rPr>
                <w:color w:val="252424"/>
                <w:sz w:val="22"/>
                <w:szCs w:val="22"/>
              </w:rPr>
              <w:t xml:space="preserve">Phone conference ID: 854 209 980# </w:t>
            </w:r>
          </w:p>
          <w:p w14:paraId="5256D653" w14:textId="77777777" w:rsidR="00801D05" w:rsidRPr="00D556F5" w:rsidRDefault="00801D05" w:rsidP="00801D05">
            <w:pPr>
              <w:tabs>
                <w:tab w:val="left" w:pos="720"/>
                <w:tab w:val="center" w:pos="4320"/>
                <w:tab w:val="right" w:pos="8640"/>
              </w:tabs>
              <w:rPr>
                <w:color w:val="252424"/>
                <w:sz w:val="22"/>
                <w:szCs w:val="22"/>
              </w:rPr>
            </w:pPr>
            <w:r w:rsidRPr="00D556F5">
              <w:rPr>
                <w:b/>
                <w:bCs/>
                <w:color w:val="252424"/>
                <w:sz w:val="22"/>
                <w:szCs w:val="22"/>
              </w:rPr>
              <w:t>Join on a video conferencing device</w:t>
            </w:r>
            <w:r w:rsidRPr="00D556F5">
              <w:rPr>
                <w:color w:val="252424"/>
                <w:sz w:val="22"/>
                <w:szCs w:val="22"/>
              </w:rPr>
              <w:t xml:space="preserve"> </w:t>
            </w:r>
          </w:p>
          <w:p w14:paraId="6869182C" w14:textId="77777777" w:rsidR="00801D05" w:rsidRPr="00D556F5" w:rsidRDefault="00801D05" w:rsidP="00801D05">
            <w:pPr>
              <w:tabs>
                <w:tab w:val="left" w:pos="720"/>
                <w:tab w:val="center" w:pos="4320"/>
                <w:tab w:val="right" w:pos="8640"/>
              </w:tabs>
              <w:rPr>
                <w:color w:val="252424"/>
                <w:sz w:val="22"/>
                <w:szCs w:val="22"/>
              </w:rPr>
            </w:pPr>
            <w:r w:rsidRPr="00D556F5">
              <w:rPr>
                <w:color w:val="252424"/>
                <w:sz w:val="22"/>
                <w:szCs w:val="22"/>
              </w:rPr>
              <w:t xml:space="preserve">Tenant key: </w:t>
            </w:r>
            <w:hyperlink r:id="rId37" w:history="1">
              <w:r w:rsidRPr="00D556F5">
                <w:rPr>
                  <w:rStyle w:val="Hyperlink"/>
                  <w:sz w:val="22"/>
                  <w:szCs w:val="22"/>
                </w:rPr>
                <w:t>ncgov@m.webex.com</w:t>
              </w:r>
            </w:hyperlink>
            <w:r w:rsidRPr="00D556F5">
              <w:rPr>
                <w:color w:val="252424"/>
                <w:sz w:val="22"/>
                <w:szCs w:val="22"/>
              </w:rPr>
              <w:t xml:space="preserve"> </w:t>
            </w:r>
          </w:p>
          <w:p w14:paraId="22D15103" w14:textId="77777777" w:rsidR="00801D05" w:rsidRPr="00D556F5" w:rsidRDefault="00801D05" w:rsidP="00801D05">
            <w:pPr>
              <w:tabs>
                <w:tab w:val="left" w:pos="720"/>
                <w:tab w:val="center" w:pos="4320"/>
                <w:tab w:val="right" w:pos="8640"/>
              </w:tabs>
              <w:rPr>
                <w:color w:val="252424"/>
                <w:sz w:val="22"/>
                <w:szCs w:val="22"/>
              </w:rPr>
            </w:pPr>
            <w:r w:rsidRPr="00D556F5">
              <w:rPr>
                <w:color w:val="252424"/>
                <w:sz w:val="22"/>
                <w:szCs w:val="22"/>
              </w:rPr>
              <w:t xml:space="preserve">Video ID: 113 402 813 9 </w:t>
            </w:r>
          </w:p>
          <w:p w14:paraId="531DB1B0" w14:textId="77777777" w:rsidR="00801D05" w:rsidRPr="00D556F5" w:rsidRDefault="00801D05" w:rsidP="00801D05">
            <w:pPr>
              <w:tabs>
                <w:tab w:val="left" w:pos="720"/>
                <w:tab w:val="center" w:pos="4320"/>
                <w:tab w:val="right" w:pos="8640"/>
              </w:tabs>
              <w:rPr>
                <w:color w:val="252424"/>
                <w:sz w:val="22"/>
                <w:szCs w:val="22"/>
              </w:rPr>
            </w:pPr>
            <w:hyperlink r:id="rId38" w:tgtFrame="_blank" w:history="1">
              <w:r w:rsidRPr="00D556F5">
                <w:rPr>
                  <w:rStyle w:val="Hyperlink"/>
                  <w:sz w:val="22"/>
                  <w:szCs w:val="22"/>
                </w:rPr>
                <w:t>More info</w:t>
              </w:r>
            </w:hyperlink>
            <w:r w:rsidRPr="00D556F5">
              <w:rPr>
                <w:color w:val="252424"/>
                <w:sz w:val="22"/>
                <w:szCs w:val="22"/>
              </w:rPr>
              <w:t xml:space="preserve"> </w:t>
            </w:r>
          </w:p>
          <w:p w14:paraId="5058101D" w14:textId="77777777" w:rsidR="007A3274" w:rsidRPr="007A3274" w:rsidRDefault="00000000" w:rsidP="007A3274">
            <w:pPr>
              <w:rPr>
                <w:rFonts w:ascii="Segoe UI" w:hAnsi="Segoe UI" w:cs="Segoe UI"/>
                <w:color w:val="252424"/>
              </w:rPr>
            </w:pPr>
            <w:r>
              <w:rPr>
                <w:rFonts w:ascii="Segoe UI" w:hAnsi="Segoe UI" w:cs="Segoe UI"/>
                <w:noProof/>
                <w:color w:val="252424"/>
              </w:rPr>
              <w:pict w14:anchorId="0F5E36CF">
                <v:rect id="_x0000_i1029" alt="" style="width:468pt;height:.05pt;mso-width-percent:0;mso-height-percent:0;mso-width-percent:0;mso-height-percent:0" o:hralign="center" o:hrstd="t" o:hr="t" fillcolor="#a0a0a0" stroked="f"/>
              </w:pict>
            </w:r>
          </w:p>
          <w:p w14:paraId="5D6F0286" w14:textId="77777777" w:rsidR="00671358" w:rsidRPr="00D51E09" w:rsidRDefault="00671358" w:rsidP="00671358">
            <w:pPr>
              <w:tabs>
                <w:tab w:val="left" w:pos="720"/>
                <w:tab w:val="center" w:pos="4320"/>
                <w:tab w:val="right" w:pos="8640"/>
              </w:tabs>
              <w:rPr>
                <w:sz w:val="22"/>
                <w:szCs w:val="22"/>
              </w:rPr>
            </w:pPr>
          </w:p>
          <w:p w14:paraId="55D6C636" w14:textId="77777777" w:rsidR="00801D05" w:rsidRPr="00801D05" w:rsidRDefault="00801D05" w:rsidP="00801D05">
            <w:pPr>
              <w:tabs>
                <w:tab w:val="left" w:pos="720"/>
                <w:tab w:val="center" w:pos="4320"/>
                <w:tab w:val="right" w:pos="8640"/>
              </w:tabs>
              <w:rPr>
                <w:sz w:val="22"/>
                <w:szCs w:val="22"/>
              </w:rPr>
            </w:pPr>
            <w:r w:rsidRPr="00801D05">
              <w:rPr>
                <w:b/>
                <w:bCs/>
                <w:sz w:val="22"/>
                <w:szCs w:val="22"/>
              </w:rPr>
              <w:t>November 17, 2025, at 11:00 am</w:t>
            </w:r>
            <w:r w:rsidRPr="00801D05">
              <w:rPr>
                <w:sz w:val="22"/>
                <w:szCs w:val="22"/>
              </w:rPr>
              <w:t xml:space="preserve"> </w:t>
            </w:r>
          </w:p>
          <w:p w14:paraId="2B7EFB68" w14:textId="77777777" w:rsidR="00801D05" w:rsidRPr="00D556F5" w:rsidRDefault="00801D05" w:rsidP="00801D05">
            <w:pPr>
              <w:rPr>
                <w:color w:val="252424"/>
                <w:sz w:val="22"/>
                <w:szCs w:val="22"/>
              </w:rPr>
            </w:pPr>
            <w:r w:rsidRPr="00D556F5">
              <w:rPr>
                <w:b/>
                <w:bCs/>
                <w:color w:val="252424"/>
                <w:sz w:val="22"/>
                <w:szCs w:val="22"/>
              </w:rPr>
              <w:t>Microsoft Teams</w:t>
            </w:r>
            <w:r w:rsidRPr="00D556F5">
              <w:rPr>
                <w:color w:val="252424"/>
                <w:sz w:val="22"/>
                <w:szCs w:val="22"/>
              </w:rPr>
              <w:t xml:space="preserve"> </w:t>
            </w:r>
            <w:hyperlink r:id="rId39" w:history="1">
              <w:r w:rsidRPr="00D556F5">
                <w:rPr>
                  <w:rStyle w:val="Hyperlink"/>
                  <w:sz w:val="22"/>
                  <w:szCs w:val="22"/>
                </w:rPr>
                <w:t>Need help?</w:t>
              </w:r>
            </w:hyperlink>
            <w:r w:rsidRPr="00D556F5">
              <w:rPr>
                <w:color w:val="252424"/>
                <w:sz w:val="22"/>
                <w:szCs w:val="22"/>
              </w:rPr>
              <w:t xml:space="preserve"> </w:t>
            </w:r>
          </w:p>
          <w:p w14:paraId="417F8CF0" w14:textId="77777777" w:rsidR="00801D05" w:rsidRPr="00D556F5" w:rsidRDefault="00801D05" w:rsidP="00801D05">
            <w:pPr>
              <w:rPr>
                <w:color w:val="252424"/>
                <w:sz w:val="22"/>
                <w:szCs w:val="22"/>
              </w:rPr>
            </w:pPr>
            <w:hyperlink r:id="rId40" w:tgtFrame="_blank" w:tooltip="Meeting join link" w:history="1">
              <w:r w:rsidRPr="00D556F5">
                <w:rPr>
                  <w:rStyle w:val="Hyperlink"/>
                  <w:b/>
                  <w:bCs/>
                  <w:sz w:val="22"/>
                  <w:szCs w:val="22"/>
                </w:rPr>
                <w:t>Join the meeting now</w:t>
              </w:r>
            </w:hyperlink>
            <w:r w:rsidRPr="00D556F5">
              <w:rPr>
                <w:color w:val="252424"/>
                <w:sz w:val="22"/>
                <w:szCs w:val="22"/>
              </w:rPr>
              <w:t xml:space="preserve"> </w:t>
            </w:r>
          </w:p>
          <w:p w14:paraId="554EA9F4" w14:textId="77777777" w:rsidR="00801D05" w:rsidRPr="00D556F5" w:rsidRDefault="00801D05" w:rsidP="00801D05">
            <w:pPr>
              <w:rPr>
                <w:color w:val="252424"/>
                <w:sz w:val="22"/>
                <w:szCs w:val="22"/>
              </w:rPr>
            </w:pPr>
            <w:r w:rsidRPr="00D556F5">
              <w:rPr>
                <w:color w:val="252424"/>
                <w:sz w:val="22"/>
                <w:szCs w:val="22"/>
              </w:rPr>
              <w:t xml:space="preserve">Meeting ID: 266 522 869 350 9 </w:t>
            </w:r>
          </w:p>
          <w:p w14:paraId="45DADC84" w14:textId="77777777" w:rsidR="00801D05" w:rsidRPr="00D556F5" w:rsidRDefault="00801D05" w:rsidP="00801D05">
            <w:pPr>
              <w:rPr>
                <w:color w:val="252424"/>
                <w:sz w:val="22"/>
                <w:szCs w:val="22"/>
              </w:rPr>
            </w:pPr>
            <w:r w:rsidRPr="00D556F5">
              <w:rPr>
                <w:color w:val="252424"/>
                <w:sz w:val="22"/>
                <w:szCs w:val="22"/>
              </w:rPr>
              <w:t xml:space="preserve">Passcode: uD33FH9D </w:t>
            </w:r>
          </w:p>
          <w:p w14:paraId="784A9CDA" w14:textId="77777777" w:rsidR="00801D05" w:rsidRPr="00D556F5" w:rsidRDefault="00000000" w:rsidP="00801D05">
            <w:pPr>
              <w:rPr>
                <w:color w:val="252424"/>
                <w:sz w:val="22"/>
                <w:szCs w:val="22"/>
              </w:rPr>
            </w:pPr>
            <w:r>
              <w:rPr>
                <w:noProof/>
                <w:color w:val="252424"/>
                <w:sz w:val="22"/>
                <w:szCs w:val="22"/>
              </w:rPr>
              <w:pict w14:anchorId="55C3DBDE">
                <v:rect id="_x0000_i1030" alt="" style="width:468pt;height:.05pt;mso-width-percent:0;mso-height-percent:0;mso-width-percent:0;mso-height-percent:0" o:hralign="center" o:hrstd="t" o:hr="t" fillcolor="#a0a0a0" stroked="f"/>
              </w:pict>
            </w:r>
          </w:p>
          <w:p w14:paraId="61703C6C" w14:textId="77777777" w:rsidR="00801D05" w:rsidRPr="00D556F5" w:rsidRDefault="00801D05" w:rsidP="00801D05">
            <w:pPr>
              <w:rPr>
                <w:color w:val="252424"/>
                <w:sz w:val="22"/>
                <w:szCs w:val="22"/>
              </w:rPr>
            </w:pPr>
            <w:r w:rsidRPr="00D556F5">
              <w:rPr>
                <w:b/>
                <w:bCs/>
                <w:color w:val="252424"/>
                <w:sz w:val="22"/>
                <w:szCs w:val="22"/>
              </w:rPr>
              <w:t>Dial in by phone</w:t>
            </w:r>
            <w:r w:rsidRPr="00D556F5">
              <w:rPr>
                <w:color w:val="252424"/>
                <w:sz w:val="22"/>
                <w:szCs w:val="22"/>
              </w:rPr>
              <w:t xml:space="preserve"> </w:t>
            </w:r>
          </w:p>
          <w:p w14:paraId="29CAE45C" w14:textId="77777777" w:rsidR="00801D05" w:rsidRPr="00D556F5" w:rsidRDefault="00801D05" w:rsidP="00801D05">
            <w:pPr>
              <w:rPr>
                <w:color w:val="252424"/>
                <w:sz w:val="22"/>
                <w:szCs w:val="22"/>
              </w:rPr>
            </w:pPr>
            <w:hyperlink r:id="rId41" w:history="1">
              <w:r w:rsidRPr="00D556F5">
                <w:rPr>
                  <w:rStyle w:val="Hyperlink"/>
                  <w:sz w:val="22"/>
                  <w:szCs w:val="22"/>
                </w:rPr>
                <w:t>+1 984-204-1487,,508852337#</w:t>
              </w:r>
            </w:hyperlink>
            <w:r w:rsidRPr="00D556F5">
              <w:rPr>
                <w:color w:val="252424"/>
                <w:sz w:val="22"/>
                <w:szCs w:val="22"/>
              </w:rPr>
              <w:t xml:space="preserve"> United States, Raleigh </w:t>
            </w:r>
          </w:p>
          <w:p w14:paraId="67A77131" w14:textId="77777777" w:rsidR="00801D05" w:rsidRPr="00D556F5" w:rsidRDefault="00801D05" w:rsidP="00801D05">
            <w:pPr>
              <w:rPr>
                <w:color w:val="252424"/>
                <w:sz w:val="22"/>
                <w:szCs w:val="22"/>
              </w:rPr>
            </w:pPr>
            <w:hyperlink r:id="rId42" w:history="1">
              <w:r w:rsidRPr="00D556F5">
                <w:rPr>
                  <w:rStyle w:val="Hyperlink"/>
                  <w:sz w:val="22"/>
                  <w:szCs w:val="22"/>
                </w:rPr>
                <w:t>Find a local number</w:t>
              </w:r>
            </w:hyperlink>
            <w:r w:rsidRPr="00D556F5">
              <w:rPr>
                <w:color w:val="252424"/>
                <w:sz w:val="22"/>
                <w:szCs w:val="22"/>
              </w:rPr>
              <w:t xml:space="preserve"> </w:t>
            </w:r>
          </w:p>
          <w:p w14:paraId="1DAE417D" w14:textId="77777777" w:rsidR="00801D05" w:rsidRPr="00D556F5" w:rsidRDefault="00801D05" w:rsidP="00801D05">
            <w:pPr>
              <w:rPr>
                <w:color w:val="252424"/>
                <w:sz w:val="22"/>
                <w:szCs w:val="22"/>
              </w:rPr>
            </w:pPr>
            <w:r w:rsidRPr="00D556F5">
              <w:rPr>
                <w:color w:val="252424"/>
                <w:sz w:val="22"/>
                <w:szCs w:val="22"/>
              </w:rPr>
              <w:t xml:space="preserve">Phone conference ID: 508 852 337# </w:t>
            </w:r>
          </w:p>
          <w:p w14:paraId="41132656" w14:textId="77777777" w:rsidR="00801D05" w:rsidRPr="00D556F5" w:rsidRDefault="00801D05" w:rsidP="00801D05">
            <w:pPr>
              <w:rPr>
                <w:color w:val="252424"/>
                <w:sz w:val="22"/>
                <w:szCs w:val="22"/>
              </w:rPr>
            </w:pPr>
            <w:r w:rsidRPr="00D556F5">
              <w:rPr>
                <w:b/>
                <w:bCs/>
                <w:color w:val="252424"/>
                <w:sz w:val="22"/>
                <w:szCs w:val="22"/>
              </w:rPr>
              <w:t>Join on a video conferencing device</w:t>
            </w:r>
            <w:r w:rsidRPr="00D556F5">
              <w:rPr>
                <w:color w:val="252424"/>
                <w:sz w:val="22"/>
                <w:szCs w:val="22"/>
              </w:rPr>
              <w:t xml:space="preserve"> </w:t>
            </w:r>
          </w:p>
          <w:p w14:paraId="16B2877D" w14:textId="77777777" w:rsidR="00801D05" w:rsidRPr="00D556F5" w:rsidRDefault="00801D05" w:rsidP="00801D05">
            <w:pPr>
              <w:rPr>
                <w:color w:val="252424"/>
                <w:sz w:val="22"/>
                <w:szCs w:val="22"/>
              </w:rPr>
            </w:pPr>
            <w:r w:rsidRPr="00D556F5">
              <w:rPr>
                <w:color w:val="252424"/>
                <w:sz w:val="22"/>
                <w:szCs w:val="22"/>
              </w:rPr>
              <w:t xml:space="preserve">Tenant key: </w:t>
            </w:r>
            <w:hyperlink r:id="rId43" w:history="1">
              <w:r w:rsidRPr="00D556F5">
                <w:rPr>
                  <w:rStyle w:val="Hyperlink"/>
                  <w:sz w:val="22"/>
                  <w:szCs w:val="22"/>
                </w:rPr>
                <w:t>ncgov@m.webex.com</w:t>
              </w:r>
            </w:hyperlink>
            <w:r w:rsidRPr="00D556F5">
              <w:rPr>
                <w:color w:val="252424"/>
                <w:sz w:val="22"/>
                <w:szCs w:val="22"/>
              </w:rPr>
              <w:t xml:space="preserve"> </w:t>
            </w:r>
          </w:p>
          <w:p w14:paraId="5A047C82" w14:textId="77777777" w:rsidR="00801D05" w:rsidRPr="00D556F5" w:rsidRDefault="00801D05" w:rsidP="00801D05">
            <w:pPr>
              <w:rPr>
                <w:color w:val="252424"/>
                <w:sz w:val="22"/>
                <w:szCs w:val="22"/>
              </w:rPr>
            </w:pPr>
            <w:r w:rsidRPr="00D556F5">
              <w:rPr>
                <w:color w:val="252424"/>
                <w:sz w:val="22"/>
                <w:szCs w:val="22"/>
              </w:rPr>
              <w:t xml:space="preserve">Video ID: 118 758 430 8 </w:t>
            </w:r>
          </w:p>
          <w:p w14:paraId="7929669B" w14:textId="77777777" w:rsidR="00801D05" w:rsidRPr="00D556F5" w:rsidRDefault="00801D05" w:rsidP="00801D05">
            <w:pPr>
              <w:rPr>
                <w:color w:val="252424"/>
                <w:sz w:val="22"/>
                <w:szCs w:val="22"/>
              </w:rPr>
            </w:pPr>
            <w:hyperlink r:id="rId44" w:tgtFrame="_blank" w:history="1">
              <w:r w:rsidRPr="00D556F5">
                <w:rPr>
                  <w:rStyle w:val="Hyperlink"/>
                  <w:sz w:val="22"/>
                  <w:szCs w:val="22"/>
                </w:rPr>
                <w:t>More info</w:t>
              </w:r>
            </w:hyperlink>
            <w:r w:rsidRPr="00D556F5">
              <w:rPr>
                <w:color w:val="252424"/>
                <w:sz w:val="22"/>
                <w:szCs w:val="22"/>
              </w:rPr>
              <w:t xml:space="preserve"> </w:t>
            </w:r>
          </w:p>
          <w:p w14:paraId="44CA7D62" w14:textId="07F82584" w:rsidR="007A3274" w:rsidRPr="008C2B72" w:rsidRDefault="007A3274" w:rsidP="007A3274">
            <w:pPr>
              <w:rPr>
                <w:rFonts w:ascii="Segoe UI" w:hAnsi="Segoe UI" w:cs="Segoe UI"/>
                <w:color w:val="252424"/>
              </w:rPr>
            </w:pPr>
          </w:p>
          <w:p w14:paraId="2738E10F" w14:textId="77777777" w:rsidR="00625E80" w:rsidRDefault="00625E80" w:rsidP="00625E80">
            <w:pPr>
              <w:rPr>
                <w:rFonts w:ascii="Calibri" w:hAnsi="Calibri" w:cs="Calibri"/>
              </w:rPr>
            </w:pPr>
            <w:r>
              <w:rPr>
                <w:color w:val="5F5F5F"/>
              </w:rPr>
              <w:t>________________________________________________________________________________</w:t>
            </w:r>
            <w:r>
              <w:t xml:space="preserve"> </w:t>
            </w:r>
          </w:p>
          <w:p w14:paraId="4C1EC8BA" w14:textId="77777777" w:rsidR="004C63BC" w:rsidRDefault="004C63BC" w:rsidP="004C63BC">
            <w:pPr>
              <w:rPr>
                <w:color w:val="0070C0"/>
                <w:sz w:val="22"/>
                <w:szCs w:val="22"/>
                <w:u w:val="single"/>
              </w:rPr>
            </w:pPr>
          </w:p>
          <w:p w14:paraId="54075DF6" w14:textId="77777777" w:rsidR="00671358" w:rsidRDefault="00671358" w:rsidP="00671358">
            <w:pPr>
              <w:spacing w:line="276" w:lineRule="auto"/>
              <w:ind w:left="360"/>
              <w:rPr>
                <w:sz w:val="22"/>
                <w:szCs w:val="22"/>
              </w:rPr>
            </w:pPr>
            <w:r>
              <w:rPr>
                <w:b/>
                <w:sz w:val="22"/>
                <w:szCs w:val="22"/>
              </w:rPr>
              <w:t>T</w:t>
            </w:r>
            <w:r w:rsidRPr="00D51E09">
              <w:rPr>
                <w:b/>
                <w:sz w:val="22"/>
                <w:szCs w:val="22"/>
              </w:rPr>
              <w:t xml:space="preserve">o </w:t>
            </w:r>
            <w:r>
              <w:rPr>
                <w:b/>
                <w:sz w:val="22"/>
                <w:szCs w:val="22"/>
              </w:rPr>
              <w:t>o</w:t>
            </w:r>
            <w:r w:rsidRPr="00D51E09">
              <w:rPr>
                <w:b/>
                <w:sz w:val="22"/>
                <w:szCs w:val="22"/>
              </w:rPr>
              <w:t xml:space="preserve">btain </w:t>
            </w:r>
            <w:r>
              <w:rPr>
                <w:b/>
                <w:sz w:val="22"/>
                <w:szCs w:val="22"/>
              </w:rPr>
              <w:t>f</w:t>
            </w:r>
            <w:r w:rsidRPr="00D51E09">
              <w:rPr>
                <w:b/>
                <w:sz w:val="22"/>
                <w:szCs w:val="22"/>
              </w:rPr>
              <w:t xml:space="preserve">urther </w:t>
            </w:r>
            <w:r>
              <w:rPr>
                <w:b/>
                <w:sz w:val="22"/>
                <w:szCs w:val="22"/>
              </w:rPr>
              <w:t>i</w:t>
            </w:r>
            <w:r w:rsidRPr="00D51E09">
              <w:rPr>
                <w:b/>
                <w:sz w:val="22"/>
                <w:szCs w:val="22"/>
              </w:rPr>
              <w:t xml:space="preserve">nformation:  </w:t>
            </w:r>
            <w:r w:rsidRPr="00D51E09">
              <w:rPr>
                <w:sz w:val="22"/>
                <w:szCs w:val="22"/>
              </w:rPr>
              <w:t>Funding Agency Contact/Inquiry Information:</w:t>
            </w:r>
            <w:r>
              <w:rPr>
                <w:sz w:val="22"/>
                <w:szCs w:val="22"/>
              </w:rPr>
              <w:t xml:space="preserve"> </w:t>
            </w:r>
          </w:p>
          <w:p w14:paraId="39AC90C4" w14:textId="77777777" w:rsidR="00671358" w:rsidRPr="00D51E09" w:rsidRDefault="00671358" w:rsidP="00671358">
            <w:pPr>
              <w:spacing w:line="276" w:lineRule="auto"/>
              <w:ind w:left="360"/>
              <w:rPr>
                <w:b/>
                <w:sz w:val="22"/>
                <w:szCs w:val="22"/>
              </w:rPr>
            </w:pPr>
            <w:r>
              <w:rPr>
                <w:b/>
                <w:sz w:val="22"/>
                <w:szCs w:val="22"/>
              </w:rPr>
              <w:tab/>
            </w:r>
            <w:r w:rsidR="00F7149F">
              <w:rPr>
                <w:b/>
                <w:sz w:val="22"/>
                <w:szCs w:val="22"/>
              </w:rPr>
              <w:t>Nicole Fields-Pierre</w:t>
            </w:r>
            <w:r>
              <w:rPr>
                <w:b/>
                <w:sz w:val="22"/>
                <w:szCs w:val="22"/>
              </w:rPr>
              <w:t xml:space="preserve">: </w:t>
            </w:r>
            <w:hyperlink r:id="rId45" w:history="1">
              <w:r w:rsidR="00F7149F" w:rsidRPr="00554F77">
                <w:rPr>
                  <w:rStyle w:val="Hyperlink"/>
                  <w:b/>
                  <w:sz w:val="22"/>
                  <w:szCs w:val="22"/>
                </w:rPr>
                <w:t>nicole.fields-pierre@dhhs.nc.gov</w:t>
              </w:r>
            </w:hyperlink>
            <w:r>
              <w:rPr>
                <w:b/>
                <w:sz w:val="22"/>
                <w:szCs w:val="22"/>
              </w:rPr>
              <w:t xml:space="preserve"> </w:t>
            </w:r>
          </w:p>
          <w:p w14:paraId="2C3A8659" w14:textId="77777777" w:rsidR="00671358" w:rsidRPr="00D51E09" w:rsidRDefault="00671358" w:rsidP="00671358">
            <w:pPr>
              <w:spacing w:line="276" w:lineRule="auto"/>
              <w:ind w:left="360"/>
              <w:rPr>
                <w:b/>
                <w:sz w:val="22"/>
                <w:szCs w:val="22"/>
              </w:rPr>
            </w:pPr>
          </w:p>
          <w:p w14:paraId="5C40C152" w14:textId="77777777" w:rsidR="00671358" w:rsidRPr="00D51E09" w:rsidRDefault="00671358" w:rsidP="00671358">
            <w:pPr>
              <w:spacing w:line="276" w:lineRule="auto"/>
              <w:ind w:left="360"/>
              <w:rPr>
                <w:b/>
                <w:sz w:val="22"/>
                <w:szCs w:val="22"/>
              </w:rPr>
            </w:pPr>
            <w:r w:rsidRPr="00D51E09">
              <w:rPr>
                <w:b/>
                <w:sz w:val="22"/>
                <w:szCs w:val="22"/>
              </w:rPr>
              <w:t xml:space="preserve">For assistance with the application link: </w:t>
            </w:r>
          </w:p>
          <w:p w14:paraId="3B456173" w14:textId="77777777" w:rsidR="003B5D31" w:rsidRPr="00671358" w:rsidRDefault="00671358" w:rsidP="00671358">
            <w:pPr>
              <w:spacing w:line="276" w:lineRule="auto"/>
              <w:ind w:left="990" w:right="270"/>
              <w:rPr>
                <w:sz w:val="22"/>
                <w:szCs w:val="22"/>
              </w:rPr>
            </w:pPr>
            <w:r w:rsidRPr="00D51E09">
              <w:rPr>
                <w:b/>
                <w:sz w:val="22"/>
                <w:szCs w:val="22"/>
              </w:rPr>
              <w:t xml:space="preserve">Sharema Williams: </w:t>
            </w:r>
            <w:hyperlink r:id="rId46" w:history="1">
              <w:r w:rsidR="009135BB" w:rsidRPr="00BE6ED7">
                <w:rPr>
                  <w:rStyle w:val="Hyperlink"/>
                  <w:b/>
                  <w:sz w:val="22"/>
                  <w:szCs w:val="22"/>
                </w:rPr>
                <w:t>sharema.williams@dhhs.nc.gov</w:t>
              </w:r>
            </w:hyperlink>
          </w:p>
        </w:tc>
      </w:tr>
      <w:tr w:rsidR="00B2656B" w:rsidRPr="00D51E09" w14:paraId="37D61301" w14:textId="77777777" w:rsidTr="00A42EEB">
        <w:trPr>
          <w:trHeight w:val="70"/>
        </w:trPr>
        <w:tc>
          <w:tcPr>
            <w:tcW w:w="1728" w:type="dxa"/>
          </w:tcPr>
          <w:p w14:paraId="09835466" w14:textId="77777777" w:rsidR="00B2656B" w:rsidRPr="00D51E09" w:rsidRDefault="00B2656B" w:rsidP="00B2656B">
            <w:pPr>
              <w:rPr>
                <w:b/>
                <w:sz w:val="22"/>
                <w:szCs w:val="22"/>
              </w:rPr>
            </w:pPr>
            <w:r w:rsidRPr="00D51E09">
              <w:rPr>
                <w:b/>
                <w:sz w:val="22"/>
                <w:szCs w:val="22"/>
              </w:rPr>
              <w:t>RFA Description</w:t>
            </w:r>
          </w:p>
          <w:p w14:paraId="0E497FA2" w14:textId="77777777" w:rsidR="00B2656B" w:rsidRPr="00D51E09" w:rsidRDefault="00B2656B" w:rsidP="00182BE4">
            <w:pPr>
              <w:rPr>
                <w:b/>
                <w:sz w:val="22"/>
                <w:szCs w:val="22"/>
              </w:rPr>
            </w:pPr>
          </w:p>
        </w:tc>
        <w:tc>
          <w:tcPr>
            <w:tcW w:w="9214" w:type="dxa"/>
          </w:tcPr>
          <w:p w14:paraId="34B234A2" w14:textId="77777777" w:rsidR="00B2656B" w:rsidRPr="005A2775" w:rsidRDefault="00B2656B" w:rsidP="00B2656B">
            <w:pPr>
              <w:tabs>
                <w:tab w:val="left" w:pos="720"/>
              </w:tabs>
              <w:spacing w:line="276" w:lineRule="auto"/>
              <w:rPr>
                <w:sz w:val="22"/>
                <w:szCs w:val="22"/>
              </w:rPr>
            </w:pPr>
            <w:bookmarkStart w:id="7" w:name="_Hlk83838085"/>
            <w:r w:rsidRPr="00D51E09">
              <w:rPr>
                <w:sz w:val="22"/>
                <w:szCs w:val="22"/>
              </w:rPr>
              <w:t xml:space="preserve">The purpose of grants awarded under this program is to assure access to primary and preventive care </w:t>
            </w:r>
            <w:r w:rsidRPr="005A2775">
              <w:rPr>
                <w:sz w:val="22"/>
                <w:szCs w:val="22"/>
              </w:rPr>
              <w:t xml:space="preserve">for vulnerable, underserved and medically indigent patients in the state, with emphasis on providing primary and preventative medical services to </w:t>
            </w:r>
            <w:r w:rsidRPr="00D64716">
              <w:rPr>
                <w:b/>
                <w:bCs/>
                <w:sz w:val="22"/>
                <w:szCs w:val="22"/>
              </w:rPr>
              <w:t>uninsured or medically indigent patients</w:t>
            </w:r>
            <w:r w:rsidRPr="00D64716">
              <w:rPr>
                <w:sz w:val="22"/>
                <w:szCs w:val="22"/>
              </w:rPr>
              <w:t>.</w:t>
            </w:r>
            <w:r w:rsidRPr="005A2775">
              <w:rPr>
                <w:sz w:val="22"/>
                <w:szCs w:val="22"/>
              </w:rPr>
              <w:t xml:space="preserve">  </w:t>
            </w:r>
          </w:p>
          <w:bookmarkEnd w:id="7"/>
          <w:p w14:paraId="3399E8F8" w14:textId="77777777" w:rsidR="00B2656B" w:rsidRPr="00D51E09" w:rsidRDefault="00B2656B" w:rsidP="00B2656B">
            <w:pPr>
              <w:tabs>
                <w:tab w:val="left" w:pos="720"/>
              </w:tabs>
              <w:spacing w:line="276" w:lineRule="auto"/>
              <w:rPr>
                <w:sz w:val="22"/>
                <w:szCs w:val="22"/>
              </w:rPr>
            </w:pPr>
          </w:p>
          <w:p w14:paraId="328B3BD3" w14:textId="77777777" w:rsidR="00B2656B" w:rsidRPr="00D51E09" w:rsidRDefault="00B2656B" w:rsidP="00B2656B">
            <w:pPr>
              <w:tabs>
                <w:tab w:val="left" w:pos="720"/>
              </w:tabs>
              <w:spacing w:line="276" w:lineRule="auto"/>
              <w:rPr>
                <w:sz w:val="22"/>
                <w:szCs w:val="22"/>
              </w:rPr>
            </w:pPr>
            <w:bookmarkStart w:id="8" w:name="_Hlk115086998"/>
            <w:r w:rsidRPr="00D51E09">
              <w:rPr>
                <w:sz w:val="22"/>
                <w:szCs w:val="22"/>
              </w:rPr>
              <w:t xml:space="preserve">Primary care* is defined as that care provided by physicians specifically trained for and skilled in comprehensive first contact and continuing care for persons with any undiagnosed </w:t>
            </w:r>
            <w:r w:rsidRPr="00D51E09">
              <w:rPr>
                <w:sz w:val="22"/>
                <w:szCs w:val="22"/>
              </w:rPr>
              <w:lastRenderedPageBreak/>
              <w:t>sign, symptom, or health concern. There are providers of health</w:t>
            </w:r>
            <w:r w:rsidR="00902BA1">
              <w:rPr>
                <w:sz w:val="22"/>
                <w:szCs w:val="22"/>
              </w:rPr>
              <w:t xml:space="preserve"> </w:t>
            </w:r>
            <w:r w:rsidRPr="00D51E09">
              <w:rPr>
                <w:sz w:val="22"/>
                <w:szCs w:val="22"/>
              </w:rPr>
              <w:t xml:space="preserve">care other than physicians who render some primary care services. Such providers may include nurse practitioners, physician assistants, and some other healthcare providers. </w:t>
            </w:r>
          </w:p>
          <w:bookmarkEnd w:id="8"/>
          <w:p w14:paraId="2282DD4E" w14:textId="77777777" w:rsidR="00B2656B" w:rsidRDefault="00B2656B" w:rsidP="00B2656B">
            <w:pPr>
              <w:tabs>
                <w:tab w:val="left" w:pos="720"/>
              </w:tabs>
              <w:spacing w:line="276" w:lineRule="auto"/>
              <w:rPr>
                <w:sz w:val="22"/>
                <w:szCs w:val="22"/>
              </w:rPr>
            </w:pPr>
            <w:r w:rsidRPr="00D51E09">
              <w:rPr>
                <w:sz w:val="22"/>
                <w:szCs w:val="22"/>
              </w:rPr>
              <w:t xml:space="preserve">              *American Association of Family Practice: </w:t>
            </w:r>
            <w:hyperlink r:id="rId47" w:history="1">
              <w:r w:rsidR="008F43DD" w:rsidRPr="009407CE">
                <w:rPr>
                  <w:rStyle w:val="Hyperlink"/>
                  <w:sz w:val="22"/>
                  <w:szCs w:val="22"/>
                </w:rPr>
                <w:t>https://www.aafp.org</w:t>
              </w:r>
            </w:hyperlink>
            <w:r w:rsidR="008F43DD">
              <w:rPr>
                <w:sz w:val="22"/>
                <w:szCs w:val="22"/>
              </w:rPr>
              <w:t xml:space="preserve"> </w:t>
            </w:r>
          </w:p>
          <w:p w14:paraId="1170B009" w14:textId="77777777" w:rsidR="00D64716" w:rsidRDefault="00D64716" w:rsidP="00B2656B">
            <w:pPr>
              <w:tabs>
                <w:tab w:val="left" w:pos="720"/>
              </w:tabs>
              <w:spacing w:line="276" w:lineRule="auto"/>
              <w:rPr>
                <w:sz w:val="22"/>
                <w:szCs w:val="22"/>
              </w:rPr>
            </w:pPr>
          </w:p>
          <w:p w14:paraId="2B1E13AD" w14:textId="77777777" w:rsidR="00D64716" w:rsidRPr="009B6578" w:rsidRDefault="00D64716" w:rsidP="00B2656B">
            <w:pPr>
              <w:tabs>
                <w:tab w:val="left" w:pos="720"/>
              </w:tabs>
              <w:spacing w:line="276" w:lineRule="auto"/>
              <w:rPr>
                <w:sz w:val="22"/>
                <w:szCs w:val="22"/>
              </w:rPr>
            </w:pPr>
            <w:r w:rsidRPr="009B6578">
              <w:rPr>
                <w:sz w:val="22"/>
                <w:szCs w:val="22"/>
              </w:rPr>
              <w:t>Uninsured</w:t>
            </w:r>
            <w:r w:rsidR="006909CA" w:rsidRPr="009B6578">
              <w:rPr>
                <w:sz w:val="22"/>
                <w:szCs w:val="22"/>
              </w:rPr>
              <w:t>*</w:t>
            </w:r>
            <w:r w:rsidRPr="009B6578">
              <w:rPr>
                <w:sz w:val="22"/>
                <w:szCs w:val="22"/>
              </w:rPr>
              <w:t xml:space="preserve"> is defined as</w:t>
            </w:r>
            <w:r w:rsidR="006909CA" w:rsidRPr="009B6578">
              <w:rPr>
                <w:sz w:val="22"/>
                <w:szCs w:val="22"/>
              </w:rPr>
              <w:t xml:space="preserve"> not having coverage under private health insurance, Medicare, Medicaid, a state-sponsored or other government-sponsored plan or program.</w:t>
            </w:r>
          </w:p>
          <w:p w14:paraId="3BE5957C" w14:textId="77777777" w:rsidR="006909CA" w:rsidRPr="009B6578" w:rsidRDefault="006909CA" w:rsidP="00B2656B">
            <w:pPr>
              <w:tabs>
                <w:tab w:val="left" w:pos="720"/>
              </w:tabs>
              <w:spacing w:line="276" w:lineRule="auto"/>
              <w:rPr>
                <w:sz w:val="22"/>
                <w:szCs w:val="22"/>
              </w:rPr>
            </w:pPr>
            <w:r w:rsidRPr="009B6578">
              <w:rPr>
                <w:sz w:val="22"/>
                <w:szCs w:val="22"/>
              </w:rPr>
              <w:t xml:space="preserve">             *Center for Disease Control and Prevention: </w:t>
            </w:r>
            <w:hyperlink r:id="rId48" w:history="1">
              <w:r w:rsidRPr="009B6578">
                <w:rPr>
                  <w:rStyle w:val="Hyperlink"/>
                  <w:sz w:val="22"/>
                  <w:szCs w:val="22"/>
                </w:rPr>
                <w:t>https://www.cdc.gov</w:t>
              </w:r>
            </w:hyperlink>
            <w:r w:rsidRPr="009B6578">
              <w:rPr>
                <w:sz w:val="22"/>
                <w:szCs w:val="22"/>
              </w:rPr>
              <w:t xml:space="preserve"> </w:t>
            </w:r>
          </w:p>
          <w:p w14:paraId="71A49461" w14:textId="77777777" w:rsidR="00D64716" w:rsidRPr="009B6578" w:rsidRDefault="00D64716" w:rsidP="00B2656B">
            <w:pPr>
              <w:tabs>
                <w:tab w:val="left" w:pos="720"/>
              </w:tabs>
              <w:spacing w:line="276" w:lineRule="auto"/>
              <w:rPr>
                <w:sz w:val="22"/>
                <w:szCs w:val="22"/>
              </w:rPr>
            </w:pPr>
          </w:p>
          <w:p w14:paraId="51DD4160" w14:textId="77777777" w:rsidR="00D64716" w:rsidRPr="009B6578" w:rsidRDefault="00D64716" w:rsidP="00B2656B">
            <w:pPr>
              <w:tabs>
                <w:tab w:val="left" w:pos="720"/>
              </w:tabs>
              <w:spacing w:line="276" w:lineRule="auto"/>
              <w:rPr>
                <w:sz w:val="22"/>
                <w:szCs w:val="22"/>
              </w:rPr>
            </w:pPr>
            <w:r w:rsidRPr="009B6578">
              <w:rPr>
                <w:sz w:val="22"/>
                <w:szCs w:val="22"/>
              </w:rPr>
              <w:t>Underinsured</w:t>
            </w:r>
            <w:r w:rsidR="006909CA" w:rsidRPr="009B6578">
              <w:rPr>
                <w:sz w:val="22"/>
                <w:szCs w:val="22"/>
              </w:rPr>
              <w:t>*</w:t>
            </w:r>
            <w:r w:rsidRPr="009B6578">
              <w:rPr>
                <w:sz w:val="22"/>
                <w:szCs w:val="22"/>
              </w:rPr>
              <w:t xml:space="preserve"> is defined as</w:t>
            </w:r>
            <w:r w:rsidR="006909CA" w:rsidRPr="009B6578">
              <w:rPr>
                <w:sz w:val="22"/>
                <w:szCs w:val="22"/>
              </w:rPr>
              <w:t xml:space="preserve"> having coverage, but because of high premiums or out-of-pocket cost</w:t>
            </w:r>
            <w:r w:rsidR="006F4536">
              <w:rPr>
                <w:sz w:val="22"/>
                <w:szCs w:val="22"/>
              </w:rPr>
              <w:t xml:space="preserve"> patients</w:t>
            </w:r>
            <w:r w:rsidR="006909CA" w:rsidRPr="006F4536">
              <w:rPr>
                <w:sz w:val="22"/>
                <w:szCs w:val="22"/>
              </w:rPr>
              <w:t xml:space="preserve"> are</w:t>
            </w:r>
            <w:r w:rsidR="006909CA" w:rsidRPr="009B6578">
              <w:rPr>
                <w:sz w:val="22"/>
                <w:szCs w:val="22"/>
              </w:rPr>
              <w:t xml:space="preserve"> unable to meet their share of costs and may skip necessary care.</w:t>
            </w:r>
          </w:p>
          <w:p w14:paraId="3021EEB2" w14:textId="77777777" w:rsidR="006909CA" w:rsidRPr="009B6578" w:rsidRDefault="006909CA" w:rsidP="00B2656B">
            <w:pPr>
              <w:tabs>
                <w:tab w:val="left" w:pos="720"/>
              </w:tabs>
              <w:spacing w:line="276" w:lineRule="auto"/>
              <w:rPr>
                <w:sz w:val="22"/>
                <w:szCs w:val="22"/>
              </w:rPr>
            </w:pPr>
            <w:r w:rsidRPr="009B6578">
              <w:rPr>
                <w:sz w:val="22"/>
                <w:szCs w:val="22"/>
              </w:rPr>
              <w:t xml:space="preserve">            *Centers for Medicare &amp; Medicaid Services: </w:t>
            </w:r>
            <w:hyperlink r:id="rId49" w:history="1">
              <w:r w:rsidRPr="009B6578">
                <w:rPr>
                  <w:rStyle w:val="Hyperlink"/>
                  <w:sz w:val="22"/>
                  <w:szCs w:val="22"/>
                </w:rPr>
                <w:t>https://www.cms.gov</w:t>
              </w:r>
            </w:hyperlink>
            <w:r w:rsidRPr="009B6578">
              <w:rPr>
                <w:sz w:val="22"/>
                <w:szCs w:val="22"/>
              </w:rPr>
              <w:t xml:space="preserve"> </w:t>
            </w:r>
          </w:p>
          <w:p w14:paraId="20CEEEF1" w14:textId="77777777" w:rsidR="00D64716" w:rsidRPr="009B6578" w:rsidRDefault="00D64716" w:rsidP="00B2656B">
            <w:pPr>
              <w:tabs>
                <w:tab w:val="left" w:pos="720"/>
              </w:tabs>
              <w:spacing w:line="276" w:lineRule="auto"/>
              <w:rPr>
                <w:sz w:val="22"/>
                <w:szCs w:val="22"/>
              </w:rPr>
            </w:pPr>
          </w:p>
          <w:p w14:paraId="3DB169F2" w14:textId="77777777" w:rsidR="00D64716" w:rsidRPr="00172C3E" w:rsidRDefault="00D64716" w:rsidP="00B2656B">
            <w:pPr>
              <w:tabs>
                <w:tab w:val="left" w:pos="720"/>
              </w:tabs>
              <w:spacing w:line="276" w:lineRule="auto"/>
              <w:rPr>
                <w:sz w:val="22"/>
                <w:szCs w:val="22"/>
              </w:rPr>
            </w:pPr>
            <w:r w:rsidRPr="009B6578">
              <w:rPr>
                <w:sz w:val="22"/>
                <w:szCs w:val="22"/>
              </w:rPr>
              <w:t>Encounters</w:t>
            </w:r>
            <w:r w:rsidR="006909CA" w:rsidRPr="009B6578">
              <w:rPr>
                <w:sz w:val="22"/>
                <w:szCs w:val="22"/>
              </w:rPr>
              <w:t>*</w:t>
            </w:r>
            <w:r w:rsidRPr="009B6578">
              <w:rPr>
                <w:sz w:val="22"/>
                <w:szCs w:val="22"/>
              </w:rPr>
              <w:t xml:space="preserve"> are defined as</w:t>
            </w:r>
            <w:r w:rsidR="006909CA" w:rsidRPr="009B6578">
              <w:rPr>
                <w:sz w:val="22"/>
                <w:szCs w:val="22"/>
              </w:rPr>
              <w:t xml:space="preserve"> documented face-to-face contact between a beneficiary and a provider.</w:t>
            </w:r>
          </w:p>
          <w:p w14:paraId="5A3A2CF3" w14:textId="77777777" w:rsidR="006909CA" w:rsidRPr="00D51E09" w:rsidRDefault="006909CA" w:rsidP="00B2656B">
            <w:pPr>
              <w:tabs>
                <w:tab w:val="left" w:pos="720"/>
              </w:tabs>
              <w:spacing w:line="276" w:lineRule="auto"/>
              <w:rPr>
                <w:sz w:val="22"/>
                <w:szCs w:val="22"/>
              </w:rPr>
            </w:pPr>
            <w:r w:rsidRPr="00172C3E">
              <w:rPr>
                <w:sz w:val="22"/>
                <w:szCs w:val="22"/>
              </w:rPr>
              <w:t xml:space="preserve">           </w:t>
            </w:r>
            <w:r w:rsidRPr="009B6578">
              <w:rPr>
                <w:sz w:val="22"/>
                <w:szCs w:val="22"/>
              </w:rPr>
              <w:t xml:space="preserve">*Centers for Medicare &amp; Medicaid Services: </w:t>
            </w:r>
            <w:hyperlink r:id="rId50" w:history="1">
              <w:r w:rsidRPr="009B6578">
                <w:rPr>
                  <w:rStyle w:val="Hyperlink"/>
                  <w:sz w:val="22"/>
                  <w:szCs w:val="22"/>
                </w:rPr>
                <w:t>https://www.cms.gov</w:t>
              </w:r>
            </w:hyperlink>
          </w:p>
          <w:p w14:paraId="04DB3D6C" w14:textId="77777777" w:rsidR="00B2656B" w:rsidRPr="00D51E09" w:rsidRDefault="00B2656B" w:rsidP="00B2656B">
            <w:pPr>
              <w:tabs>
                <w:tab w:val="left" w:pos="720"/>
              </w:tabs>
              <w:spacing w:line="276" w:lineRule="auto"/>
              <w:rPr>
                <w:sz w:val="22"/>
                <w:szCs w:val="22"/>
              </w:rPr>
            </w:pPr>
          </w:p>
          <w:p w14:paraId="69D01539" w14:textId="77777777" w:rsidR="00B2656B" w:rsidRPr="00D51E09" w:rsidRDefault="00B2656B" w:rsidP="00B2656B">
            <w:pPr>
              <w:tabs>
                <w:tab w:val="left" w:pos="720"/>
              </w:tabs>
              <w:spacing w:line="276" w:lineRule="auto"/>
              <w:rPr>
                <w:sz w:val="22"/>
                <w:szCs w:val="22"/>
              </w:rPr>
            </w:pPr>
            <w:r w:rsidRPr="00D51E09">
              <w:rPr>
                <w:sz w:val="22"/>
                <w:szCs w:val="22"/>
              </w:rPr>
              <w:t>Grants will be awarded on a competitive basis to safety net organizations that:</w:t>
            </w:r>
          </w:p>
          <w:p w14:paraId="6ECB265D" w14:textId="77777777" w:rsidR="00B2656B" w:rsidRPr="00D51E09" w:rsidRDefault="00B2656B" w:rsidP="009B6578">
            <w:pPr>
              <w:pStyle w:val="Default"/>
              <w:numPr>
                <w:ilvl w:val="0"/>
                <w:numId w:val="20"/>
              </w:numPr>
              <w:spacing w:line="276" w:lineRule="auto"/>
              <w:rPr>
                <w:rFonts w:ascii="Arial" w:hAnsi="Arial" w:cs="Arial"/>
                <w:sz w:val="22"/>
                <w:szCs w:val="22"/>
              </w:rPr>
            </w:pPr>
            <w:r w:rsidRPr="00D51E09">
              <w:rPr>
                <w:rFonts w:ascii="Arial" w:hAnsi="Arial" w:cs="Arial"/>
                <w:sz w:val="22"/>
                <w:szCs w:val="22"/>
              </w:rPr>
              <w:t xml:space="preserve">Provide primary and preventative medical services to uninsured or medically indigent patients </w:t>
            </w:r>
            <w:r w:rsidRPr="00645DE2">
              <w:rPr>
                <w:rFonts w:ascii="Arial" w:hAnsi="Arial" w:cs="Arial"/>
                <w:b/>
                <w:bCs/>
                <w:sz w:val="22"/>
                <w:szCs w:val="22"/>
              </w:rPr>
              <w:t xml:space="preserve">and </w:t>
            </w:r>
          </w:p>
          <w:p w14:paraId="028BA4E4" w14:textId="77777777" w:rsidR="00B2656B" w:rsidRPr="00D51E09" w:rsidRDefault="00B2656B" w:rsidP="009B6578">
            <w:pPr>
              <w:pStyle w:val="Default"/>
              <w:numPr>
                <w:ilvl w:val="0"/>
                <w:numId w:val="20"/>
              </w:numPr>
              <w:spacing w:line="276" w:lineRule="auto"/>
              <w:rPr>
                <w:rFonts w:ascii="Arial" w:hAnsi="Arial" w:cs="Arial"/>
                <w:sz w:val="22"/>
                <w:szCs w:val="22"/>
              </w:rPr>
            </w:pPr>
            <w:r w:rsidRPr="00D51E09">
              <w:rPr>
                <w:rFonts w:ascii="Arial" w:hAnsi="Arial" w:cs="Arial"/>
                <w:sz w:val="22"/>
                <w:szCs w:val="22"/>
              </w:rPr>
              <w:t xml:space="preserve">Serve as a medical home to these vulnerable populations, in order </w:t>
            </w:r>
            <w:r w:rsidR="00F070FA" w:rsidRPr="00D51E09">
              <w:rPr>
                <w:rFonts w:ascii="Arial" w:hAnsi="Arial" w:cs="Arial"/>
                <w:sz w:val="22"/>
                <w:szCs w:val="22"/>
              </w:rPr>
              <w:t>to</w:t>
            </w:r>
            <w:r w:rsidRPr="00D51E09">
              <w:rPr>
                <w:rFonts w:ascii="Arial" w:hAnsi="Arial" w:cs="Arial"/>
                <w:sz w:val="22"/>
                <w:szCs w:val="22"/>
              </w:rPr>
              <w:t xml:space="preserve"> accomplish any of the following purposes: </w:t>
            </w:r>
          </w:p>
          <w:p w14:paraId="42416FE8" w14:textId="77777777" w:rsidR="00B2656B" w:rsidRPr="00D51E09" w:rsidRDefault="00B2656B"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 xml:space="preserve">Increase access to primary care and preventative health services for these vulnerable populations in existing primary care locations. </w:t>
            </w:r>
          </w:p>
          <w:p w14:paraId="636EF026" w14:textId="77777777" w:rsidR="00B2656B" w:rsidRPr="00D51E09" w:rsidRDefault="00B2656B"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Establish primary care and preventative health services in counties where no such services exist to assist these vulnerable populations.</w:t>
            </w:r>
          </w:p>
          <w:p w14:paraId="31FFBC9E" w14:textId="77777777" w:rsidR="00B2656B" w:rsidRPr="00D51E09" w:rsidRDefault="00B2656B" w:rsidP="009B6578">
            <w:pPr>
              <w:pStyle w:val="Default"/>
              <w:numPr>
                <w:ilvl w:val="1"/>
                <w:numId w:val="20"/>
              </w:numPr>
              <w:spacing w:line="276" w:lineRule="auto"/>
              <w:rPr>
                <w:rFonts w:ascii="Arial" w:hAnsi="Arial" w:cs="Arial"/>
                <w:sz w:val="22"/>
                <w:szCs w:val="22"/>
              </w:rPr>
            </w:pPr>
            <w:r w:rsidRPr="00D51E09">
              <w:rPr>
                <w:rFonts w:ascii="Arial" w:hAnsi="Arial" w:cs="Arial"/>
                <w:color w:val="auto"/>
                <w:sz w:val="22"/>
                <w:szCs w:val="22"/>
              </w:rPr>
              <w:t xml:space="preserve">Create new services, sustain existing service levels, or augment existing services provided to these </w:t>
            </w:r>
            <w:r w:rsidRPr="00D51E09">
              <w:rPr>
                <w:rFonts w:ascii="Arial" w:hAnsi="Arial" w:cs="Arial"/>
                <w:sz w:val="22"/>
                <w:szCs w:val="22"/>
              </w:rPr>
              <w:t xml:space="preserve">vulnerable populations, including primary care and preventative health services, dental, pharmacy, and behavioral health services when integrated into the medical home. </w:t>
            </w:r>
          </w:p>
          <w:p w14:paraId="3AF3D8EF" w14:textId="77777777" w:rsidR="00B2656B" w:rsidRPr="00B2656B" w:rsidRDefault="00B2656B"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Increase primary care capacity to serve these vulnerable populations, including enhancing or replacing facilities, equipment, or technologies necessary to participate in the exchange of data and tools to monitor and improve the quality of care provided.</w:t>
            </w:r>
          </w:p>
        </w:tc>
      </w:tr>
      <w:tr w:rsidR="00862C37" w:rsidRPr="00D51E09" w14:paraId="0813ABF8" w14:textId="77777777" w:rsidTr="00A42EEB">
        <w:trPr>
          <w:trHeight w:val="70"/>
        </w:trPr>
        <w:tc>
          <w:tcPr>
            <w:tcW w:w="1728" w:type="dxa"/>
          </w:tcPr>
          <w:p w14:paraId="2AA3E076" w14:textId="77777777" w:rsidR="00B70C89" w:rsidRPr="00D51E09" w:rsidRDefault="00F26B64" w:rsidP="00B70C89">
            <w:pPr>
              <w:rPr>
                <w:b/>
                <w:sz w:val="22"/>
                <w:szCs w:val="22"/>
              </w:rPr>
            </w:pPr>
            <w:r w:rsidRPr="00D51E09">
              <w:rPr>
                <w:b/>
                <w:sz w:val="22"/>
                <w:szCs w:val="22"/>
              </w:rPr>
              <w:lastRenderedPageBreak/>
              <w:t>Eligibility</w:t>
            </w:r>
          </w:p>
          <w:p w14:paraId="6BE6D333" w14:textId="77777777" w:rsidR="00B70C89" w:rsidRPr="00D51E09" w:rsidRDefault="00B70C89" w:rsidP="00B70C89">
            <w:pPr>
              <w:rPr>
                <w:b/>
                <w:sz w:val="22"/>
                <w:szCs w:val="22"/>
              </w:rPr>
            </w:pPr>
          </w:p>
          <w:p w14:paraId="11413E8C" w14:textId="77777777" w:rsidR="00B70C89" w:rsidRPr="00D51E09" w:rsidRDefault="00B70C89" w:rsidP="00B70C89">
            <w:pPr>
              <w:rPr>
                <w:b/>
                <w:sz w:val="22"/>
                <w:szCs w:val="22"/>
              </w:rPr>
            </w:pPr>
          </w:p>
          <w:p w14:paraId="0F092D72" w14:textId="77777777" w:rsidR="00B70C89" w:rsidRPr="00D51E09" w:rsidRDefault="00B70C89" w:rsidP="00B70C89">
            <w:pPr>
              <w:rPr>
                <w:b/>
                <w:sz w:val="22"/>
                <w:szCs w:val="22"/>
              </w:rPr>
            </w:pPr>
          </w:p>
          <w:p w14:paraId="6E2124CF" w14:textId="77777777" w:rsidR="00A22F8E" w:rsidRPr="00D51E09" w:rsidRDefault="00A22F8E" w:rsidP="00B70C89">
            <w:pPr>
              <w:rPr>
                <w:b/>
                <w:sz w:val="22"/>
                <w:szCs w:val="22"/>
              </w:rPr>
            </w:pPr>
          </w:p>
          <w:p w14:paraId="088E1476" w14:textId="77777777" w:rsidR="00A22F8E" w:rsidRPr="00D51E09" w:rsidRDefault="00A22F8E" w:rsidP="00B70C89">
            <w:pPr>
              <w:rPr>
                <w:b/>
                <w:sz w:val="22"/>
                <w:szCs w:val="22"/>
              </w:rPr>
            </w:pPr>
          </w:p>
          <w:p w14:paraId="4DB39EB3" w14:textId="77777777" w:rsidR="00A22F8E" w:rsidRPr="00D51E09" w:rsidRDefault="00A22F8E" w:rsidP="00B70C89">
            <w:pPr>
              <w:rPr>
                <w:b/>
                <w:sz w:val="22"/>
                <w:szCs w:val="22"/>
              </w:rPr>
            </w:pPr>
          </w:p>
          <w:p w14:paraId="7EDC1CD4" w14:textId="77777777" w:rsidR="00B70C89" w:rsidRPr="00D51E09" w:rsidRDefault="00B70C89" w:rsidP="00B70C89">
            <w:pPr>
              <w:rPr>
                <w:b/>
                <w:sz w:val="22"/>
                <w:szCs w:val="22"/>
              </w:rPr>
            </w:pPr>
          </w:p>
          <w:p w14:paraId="5D4AEF1E" w14:textId="77777777" w:rsidR="00B70C89" w:rsidRPr="00D51E09" w:rsidRDefault="00B70C89" w:rsidP="00B70C89">
            <w:pPr>
              <w:rPr>
                <w:b/>
                <w:sz w:val="22"/>
                <w:szCs w:val="22"/>
              </w:rPr>
            </w:pPr>
          </w:p>
          <w:p w14:paraId="1EC446B7" w14:textId="77777777" w:rsidR="00B70C89" w:rsidRPr="00D51E09" w:rsidRDefault="00B70C89" w:rsidP="00B70C89">
            <w:pPr>
              <w:rPr>
                <w:b/>
                <w:sz w:val="22"/>
                <w:szCs w:val="22"/>
              </w:rPr>
            </w:pPr>
          </w:p>
          <w:p w14:paraId="6AD994C6" w14:textId="77777777" w:rsidR="00B70C89" w:rsidRPr="00D51E09" w:rsidRDefault="00B70C89" w:rsidP="00B70C89">
            <w:pPr>
              <w:rPr>
                <w:b/>
                <w:sz w:val="22"/>
                <w:szCs w:val="22"/>
              </w:rPr>
            </w:pPr>
          </w:p>
          <w:p w14:paraId="382D55E8" w14:textId="77777777" w:rsidR="004D61D7" w:rsidRPr="00D51E09" w:rsidRDefault="004D61D7" w:rsidP="00B70C89">
            <w:pPr>
              <w:rPr>
                <w:b/>
                <w:sz w:val="22"/>
                <w:szCs w:val="22"/>
              </w:rPr>
            </w:pPr>
          </w:p>
          <w:p w14:paraId="3E45875D" w14:textId="77777777" w:rsidR="00B70C89" w:rsidRPr="00D51E09" w:rsidRDefault="00B70C89" w:rsidP="00B70C89">
            <w:pPr>
              <w:rPr>
                <w:b/>
                <w:sz w:val="22"/>
                <w:szCs w:val="22"/>
              </w:rPr>
            </w:pPr>
          </w:p>
        </w:tc>
        <w:tc>
          <w:tcPr>
            <w:tcW w:w="9214" w:type="dxa"/>
          </w:tcPr>
          <w:p w14:paraId="0C66CBB6" w14:textId="77777777" w:rsidR="0029108E" w:rsidRPr="00D51E09" w:rsidRDefault="0029108E" w:rsidP="0029108E">
            <w:pPr>
              <w:tabs>
                <w:tab w:val="left" w:pos="720"/>
              </w:tabs>
              <w:spacing w:line="276" w:lineRule="auto"/>
              <w:rPr>
                <w:sz w:val="22"/>
                <w:szCs w:val="22"/>
              </w:rPr>
            </w:pPr>
            <w:bookmarkStart w:id="9" w:name="_Hlk21534050"/>
            <w:r w:rsidRPr="00D51E09">
              <w:rPr>
                <w:sz w:val="22"/>
                <w:szCs w:val="22"/>
              </w:rPr>
              <w:t xml:space="preserve">All primary care safety net </w:t>
            </w:r>
            <w:r w:rsidRPr="005A2775">
              <w:rPr>
                <w:sz w:val="22"/>
                <w:szCs w:val="22"/>
              </w:rPr>
              <w:t>organizations that currently</w:t>
            </w:r>
            <w:r w:rsidRPr="00D51E09">
              <w:rPr>
                <w:sz w:val="22"/>
                <w:szCs w:val="22"/>
              </w:rPr>
              <w:t xml:space="preserve"> provide direct primary and preventive </w:t>
            </w:r>
            <w:r w:rsidR="003F7F53">
              <w:rPr>
                <w:sz w:val="22"/>
                <w:szCs w:val="22"/>
              </w:rPr>
              <w:t>health</w:t>
            </w:r>
            <w:r w:rsidR="00902BA1">
              <w:rPr>
                <w:sz w:val="22"/>
                <w:szCs w:val="22"/>
              </w:rPr>
              <w:t xml:space="preserve"> </w:t>
            </w:r>
            <w:r w:rsidRPr="00D51E09">
              <w:rPr>
                <w:sz w:val="22"/>
                <w:szCs w:val="22"/>
              </w:rPr>
              <w:t>care and serve as a medical home are eligible to apply.</w:t>
            </w:r>
            <w:r w:rsidR="00A76911">
              <w:rPr>
                <w:sz w:val="22"/>
                <w:szCs w:val="22"/>
              </w:rPr>
              <w:t xml:space="preserve"> </w:t>
            </w:r>
            <w:r w:rsidRPr="00D51E09">
              <w:rPr>
                <w:sz w:val="22"/>
                <w:szCs w:val="22"/>
              </w:rPr>
              <w:t xml:space="preserve">This includes:  </w:t>
            </w:r>
          </w:p>
          <w:p w14:paraId="5EA1BF2F"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 xml:space="preserve">Federally </w:t>
            </w:r>
            <w:r>
              <w:rPr>
                <w:sz w:val="22"/>
                <w:szCs w:val="22"/>
              </w:rPr>
              <w:t>Q</w:t>
            </w:r>
            <w:r w:rsidRPr="00D51E09">
              <w:rPr>
                <w:sz w:val="22"/>
                <w:szCs w:val="22"/>
              </w:rPr>
              <w:t xml:space="preserve">ualified </w:t>
            </w:r>
            <w:r>
              <w:rPr>
                <w:sz w:val="22"/>
                <w:szCs w:val="22"/>
              </w:rPr>
              <w:t>H</w:t>
            </w:r>
            <w:r w:rsidRPr="00D51E09">
              <w:rPr>
                <w:sz w:val="22"/>
                <w:szCs w:val="22"/>
              </w:rPr>
              <w:t xml:space="preserve">ealth </w:t>
            </w:r>
            <w:r>
              <w:rPr>
                <w:sz w:val="22"/>
                <w:szCs w:val="22"/>
              </w:rPr>
              <w:t>C</w:t>
            </w:r>
            <w:r w:rsidRPr="00D51E09">
              <w:rPr>
                <w:sz w:val="22"/>
                <w:szCs w:val="22"/>
              </w:rPr>
              <w:t xml:space="preserve">enters and </w:t>
            </w:r>
            <w:r>
              <w:rPr>
                <w:sz w:val="22"/>
                <w:szCs w:val="22"/>
              </w:rPr>
              <w:t>L</w:t>
            </w:r>
            <w:r w:rsidRPr="00D51E09">
              <w:rPr>
                <w:sz w:val="22"/>
                <w:szCs w:val="22"/>
              </w:rPr>
              <w:t>ook-</w:t>
            </w:r>
            <w:r>
              <w:rPr>
                <w:sz w:val="22"/>
                <w:szCs w:val="22"/>
              </w:rPr>
              <w:t>A</w:t>
            </w:r>
            <w:r w:rsidRPr="00D51E09">
              <w:rPr>
                <w:sz w:val="22"/>
                <w:szCs w:val="22"/>
              </w:rPr>
              <w:t xml:space="preserve">likes (FQHCs), </w:t>
            </w:r>
          </w:p>
          <w:p w14:paraId="7E306582"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 xml:space="preserve">Free and </w:t>
            </w:r>
            <w:r>
              <w:rPr>
                <w:sz w:val="22"/>
                <w:szCs w:val="22"/>
              </w:rPr>
              <w:t>C</w:t>
            </w:r>
            <w:r w:rsidRPr="00D51E09">
              <w:rPr>
                <w:sz w:val="22"/>
                <w:szCs w:val="22"/>
              </w:rPr>
              <w:t xml:space="preserve">haritable </w:t>
            </w:r>
            <w:r>
              <w:rPr>
                <w:sz w:val="22"/>
                <w:szCs w:val="22"/>
              </w:rPr>
              <w:t>C</w:t>
            </w:r>
            <w:r w:rsidRPr="00D51E09">
              <w:rPr>
                <w:sz w:val="22"/>
                <w:szCs w:val="22"/>
              </w:rPr>
              <w:t xml:space="preserve">linics, </w:t>
            </w:r>
          </w:p>
          <w:p w14:paraId="21B31A99"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 xml:space="preserve">Health </w:t>
            </w:r>
            <w:r>
              <w:rPr>
                <w:sz w:val="22"/>
                <w:szCs w:val="22"/>
              </w:rPr>
              <w:t>D</w:t>
            </w:r>
            <w:r w:rsidRPr="00D51E09">
              <w:rPr>
                <w:sz w:val="22"/>
                <w:szCs w:val="22"/>
              </w:rPr>
              <w:t xml:space="preserve">epartments, </w:t>
            </w:r>
          </w:p>
          <w:p w14:paraId="6F10287C" w14:textId="77777777" w:rsidR="00AF6ED4" w:rsidRPr="00D51E09" w:rsidRDefault="00AF6ED4" w:rsidP="009B6578">
            <w:pPr>
              <w:numPr>
                <w:ilvl w:val="0"/>
                <w:numId w:val="40"/>
              </w:numPr>
              <w:tabs>
                <w:tab w:val="left" w:pos="720"/>
              </w:tabs>
              <w:spacing w:line="276" w:lineRule="auto"/>
              <w:rPr>
                <w:sz w:val="22"/>
                <w:szCs w:val="22"/>
              </w:rPr>
            </w:pPr>
            <w:r>
              <w:rPr>
                <w:sz w:val="22"/>
                <w:szCs w:val="22"/>
              </w:rPr>
              <w:t xml:space="preserve">Non-Profit, </w:t>
            </w:r>
            <w:r w:rsidRPr="00D51E09">
              <w:rPr>
                <w:sz w:val="22"/>
                <w:szCs w:val="22"/>
              </w:rPr>
              <w:t>Hospital-</w:t>
            </w:r>
            <w:r>
              <w:rPr>
                <w:sz w:val="22"/>
                <w:szCs w:val="22"/>
              </w:rPr>
              <w:t>O</w:t>
            </w:r>
            <w:r w:rsidRPr="00D51E09">
              <w:rPr>
                <w:sz w:val="22"/>
                <w:szCs w:val="22"/>
              </w:rPr>
              <w:t xml:space="preserve">wned </w:t>
            </w:r>
            <w:r>
              <w:rPr>
                <w:sz w:val="22"/>
                <w:szCs w:val="22"/>
              </w:rPr>
              <w:t>P</w:t>
            </w:r>
            <w:r w:rsidRPr="00D51E09">
              <w:rPr>
                <w:sz w:val="22"/>
                <w:szCs w:val="22"/>
              </w:rPr>
              <w:t xml:space="preserve">rimary </w:t>
            </w:r>
            <w:r>
              <w:rPr>
                <w:sz w:val="22"/>
                <w:szCs w:val="22"/>
              </w:rPr>
              <w:t>C</w:t>
            </w:r>
            <w:r w:rsidRPr="00D51E09">
              <w:rPr>
                <w:sz w:val="22"/>
                <w:szCs w:val="22"/>
              </w:rPr>
              <w:t xml:space="preserve">are </w:t>
            </w:r>
            <w:r>
              <w:rPr>
                <w:sz w:val="22"/>
                <w:szCs w:val="22"/>
              </w:rPr>
              <w:t>C</w:t>
            </w:r>
            <w:r w:rsidRPr="00D51E09">
              <w:rPr>
                <w:sz w:val="22"/>
                <w:szCs w:val="22"/>
              </w:rPr>
              <w:t xml:space="preserve">linics, </w:t>
            </w:r>
          </w:p>
          <w:p w14:paraId="59EE1322" w14:textId="1CFA502E" w:rsidR="00AF6ED4" w:rsidRPr="00D51E09" w:rsidRDefault="00801D05" w:rsidP="009B6578">
            <w:pPr>
              <w:numPr>
                <w:ilvl w:val="0"/>
                <w:numId w:val="40"/>
              </w:numPr>
              <w:tabs>
                <w:tab w:val="left" w:pos="720"/>
              </w:tabs>
              <w:spacing w:line="276" w:lineRule="auto"/>
              <w:rPr>
                <w:sz w:val="22"/>
                <w:szCs w:val="22"/>
              </w:rPr>
            </w:pPr>
            <w:r>
              <w:rPr>
                <w:sz w:val="22"/>
                <w:szCs w:val="22"/>
              </w:rPr>
              <w:t xml:space="preserve">State-Designated </w:t>
            </w:r>
            <w:r w:rsidR="00AF6ED4" w:rsidRPr="00D51E09">
              <w:rPr>
                <w:sz w:val="22"/>
                <w:szCs w:val="22"/>
              </w:rPr>
              <w:t>Rural</w:t>
            </w:r>
            <w:r w:rsidR="00AF6ED4">
              <w:rPr>
                <w:sz w:val="22"/>
                <w:szCs w:val="22"/>
              </w:rPr>
              <w:t xml:space="preserve"> H</w:t>
            </w:r>
            <w:r w:rsidR="00AF6ED4" w:rsidRPr="00D51E09">
              <w:rPr>
                <w:sz w:val="22"/>
                <w:szCs w:val="22"/>
              </w:rPr>
              <w:t xml:space="preserve">ealth </w:t>
            </w:r>
            <w:r w:rsidR="00AF6ED4">
              <w:rPr>
                <w:sz w:val="22"/>
                <w:szCs w:val="22"/>
              </w:rPr>
              <w:t>C</w:t>
            </w:r>
            <w:r w:rsidR="00AF6ED4" w:rsidRPr="00D51E09">
              <w:rPr>
                <w:sz w:val="22"/>
                <w:szCs w:val="22"/>
              </w:rPr>
              <w:t xml:space="preserve">enters, </w:t>
            </w:r>
          </w:p>
          <w:p w14:paraId="1D60E362"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School-</w:t>
            </w:r>
            <w:r>
              <w:rPr>
                <w:sz w:val="22"/>
                <w:szCs w:val="22"/>
              </w:rPr>
              <w:t>B</w:t>
            </w:r>
            <w:r w:rsidRPr="00D51E09">
              <w:rPr>
                <w:sz w:val="22"/>
                <w:szCs w:val="22"/>
              </w:rPr>
              <w:t xml:space="preserve">ased and </w:t>
            </w:r>
            <w:r>
              <w:rPr>
                <w:sz w:val="22"/>
                <w:szCs w:val="22"/>
              </w:rPr>
              <w:t>Sc</w:t>
            </w:r>
            <w:r w:rsidRPr="00D51E09">
              <w:rPr>
                <w:sz w:val="22"/>
                <w:szCs w:val="22"/>
              </w:rPr>
              <w:t>hool-</w:t>
            </w:r>
            <w:r>
              <w:rPr>
                <w:sz w:val="22"/>
                <w:szCs w:val="22"/>
              </w:rPr>
              <w:t>L</w:t>
            </w:r>
            <w:r w:rsidRPr="00D51E09">
              <w:rPr>
                <w:sz w:val="22"/>
                <w:szCs w:val="22"/>
              </w:rPr>
              <w:t xml:space="preserve">inked </w:t>
            </w:r>
            <w:r>
              <w:rPr>
                <w:sz w:val="22"/>
                <w:szCs w:val="22"/>
              </w:rPr>
              <w:t>H</w:t>
            </w:r>
            <w:r w:rsidRPr="00D51E09">
              <w:rPr>
                <w:sz w:val="22"/>
                <w:szCs w:val="22"/>
              </w:rPr>
              <w:t xml:space="preserve">ealth </w:t>
            </w:r>
            <w:r>
              <w:rPr>
                <w:sz w:val="22"/>
                <w:szCs w:val="22"/>
              </w:rPr>
              <w:t>C</w:t>
            </w:r>
            <w:r w:rsidRPr="00D51E09">
              <w:rPr>
                <w:sz w:val="22"/>
                <w:szCs w:val="22"/>
              </w:rPr>
              <w:t xml:space="preserve">enters, </w:t>
            </w:r>
          </w:p>
          <w:p w14:paraId="28FFECE3"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 xml:space="preserve">AHEC </w:t>
            </w:r>
            <w:r>
              <w:rPr>
                <w:sz w:val="22"/>
                <w:szCs w:val="22"/>
              </w:rPr>
              <w:t>C</w:t>
            </w:r>
            <w:r w:rsidRPr="00D51E09">
              <w:rPr>
                <w:sz w:val="22"/>
                <w:szCs w:val="22"/>
              </w:rPr>
              <w:t>linics,</w:t>
            </w:r>
          </w:p>
          <w:p w14:paraId="7D2F8279" w14:textId="77777777" w:rsidR="003E0EAC" w:rsidRPr="003E0EAC" w:rsidRDefault="00AF6ED4" w:rsidP="009B6578">
            <w:pPr>
              <w:numPr>
                <w:ilvl w:val="0"/>
                <w:numId w:val="40"/>
              </w:numPr>
              <w:tabs>
                <w:tab w:val="left" w:pos="720"/>
              </w:tabs>
              <w:spacing w:line="276" w:lineRule="auto"/>
              <w:rPr>
                <w:sz w:val="22"/>
                <w:szCs w:val="22"/>
              </w:rPr>
            </w:pPr>
            <w:r w:rsidRPr="00D51E09">
              <w:rPr>
                <w:sz w:val="22"/>
                <w:szCs w:val="22"/>
              </w:rPr>
              <w:t xml:space="preserve">Other </w:t>
            </w:r>
            <w:r>
              <w:rPr>
                <w:sz w:val="22"/>
                <w:szCs w:val="22"/>
              </w:rPr>
              <w:t>N</w:t>
            </w:r>
            <w:r w:rsidRPr="00D51E09">
              <w:rPr>
                <w:sz w:val="22"/>
                <w:szCs w:val="22"/>
              </w:rPr>
              <w:t>on-</w:t>
            </w:r>
            <w:r>
              <w:rPr>
                <w:sz w:val="22"/>
                <w:szCs w:val="22"/>
              </w:rPr>
              <w:t>P</w:t>
            </w:r>
            <w:r w:rsidRPr="00D51E09">
              <w:rPr>
                <w:sz w:val="22"/>
                <w:szCs w:val="22"/>
              </w:rPr>
              <w:t xml:space="preserve">rofit </w:t>
            </w:r>
            <w:r>
              <w:rPr>
                <w:sz w:val="22"/>
                <w:szCs w:val="22"/>
              </w:rPr>
              <w:t>C</w:t>
            </w:r>
            <w:r w:rsidRPr="00D51E09">
              <w:rPr>
                <w:sz w:val="22"/>
                <w:szCs w:val="22"/>
              </w:rPr>
              <w:t xml:space="preserve">ommunity </w:t>
            </w:r>
            <w:r>
              <w:rPr>
                <w:sz w:val="22"/>
                <w:szCs w:val="22"/>
              </w:rPr>
              <w:t>O</w:t>
            </w:r>
            <w:r w:rsidRPr="00D51E09">
              <w:rPr>
                <w:sz w:val="22"/>
                <w:szCs w:val="22"/>
              </w:rPr>
              <w:t xml:space="preserve">rganizations that provide direct primary and preventive patient care to low-income, uninsured, underinsured and medically vulnerable populations. </w:t>
            </w:r>
          </w:p>
          <w:p w14:paraId="22AD5D23" w14:textId="77777777" w:rsidR="009135BB" w:rsidRPr="00D51E09" w:rsidRDefault="00A76911" w:rsidP="009135BB">
            <w:pPr>
              <w:tabs>
                <w:tab w:val="left" w:pos="720"/>
              </w:tabs>
              <w:spacing w:line="276" w:lineRule="auto"/>
              <w:rPr>
                <w:i/>
                <w:sz w:val="22"/>
                <w:szCs w:val="22"/>
                <w:u w:val="single"/>
              </w:rPr>
            </w:pPr>
            <w:r w:rsidRPr="00850BDE">
              <w:rPr>
                <w:sz w:val="22"/>
                <w:szCs w:val="22"/>
              </w:rPr>
              <w:lastRenderedPageBreak/>
              <w:t xml:space="preserve">Eligibility Criteria </w:t>
            </w:r>
            <w:r w:rsidRPr="003F154F">
              <w:rPr>
                <w:b/>
                <w:bCs/>
                <w:sz w:val="22"/>
                <w:szCs w:val="22"/>
              </w:rPr>
              <w:t>cannot</w:t>
            </w:r>
            <w:r w:rsidRPr="00850BDE">
              <w:rPr>
                <w:sz w:val="22"/>
                <w:szCs w:val="22"/>
              </w:rPr>
              <w:t xml:space="preserve"> be satisfied by referral services to another organization that p</w:t>
            </w:r>
            <w:r w:rsidR="003E0EAC">
              <w:rPr>
                <w:sz w:val="22"/>
                <w:szCs w:val="22"/>
              </w:rPr>
              <w:t>rovides</w:t>
            </w:r>
            <w:r w:rsidRPr="00850BDE">
              <w:rPr>
                <w:sz w:val="22"/>
                <w:szCs w:val="22"/>
              </w:rPr>
              <w:t xml:space="preserve"> the primary and preventative health</w:t>
            </w:r>
            <w:r w:rsidR="00902BA1">
              <w:rPr>
                <w:sz w:val="22"/>
                <w:szCs w:val="22"/>
              </w:rPr>
              <w:t xml:space="preserve"> </w:t>
            </w:r>
            <w:r w:rsidRPr="00850BDE">
              <w:rPr>
                <w:sz w:val="22"/>
                <w:szCs w:val="22"/>
              </w:rPr>
              <w:t>care services</w:t>
            </w:r>
            <w:r>
              <w:rPr>
                <w:sz w:val="22"/>
                <w:szCs w:val="22"/>
              </w:rPr>
              <w:t>.</w:t>
            </w:r>
            <w:r w:rsidRPr="00D51E09">
              <w:rPr>
                <w:sz w:val="22"/>
                <w:szCs w:val="22"/>
              </w:rPr>
              <w:t xml:space="preserve"> </w:t>
            </w:r>
            <w:r w:rsidR="009135BB" w:rsidRPr="00D51E09">
              <w:rPr>
                <w:sz w:val="22"/>
                <w:szCs w:val="22"/>
              </w:rPr>
              <w:t xml:space="preserve">Eligible </w:t>
            </w:r>
            <w:r w:rsidR="009135BB" w:rsidRPr="005A2775">
              <w:rPr>
                <w:sz w:val="22"/>
                <w:szCs w:val="22"/>
              </w:rPr>
              <w:t xml:space="preserve">organizations that currently </w:t>
            </w:r>
            <w:r w:rsidR="009135BB" w:rsidRPr="005A2775">
              <w:rPr>
                <w:bCs/>
                <w:sz w:val="22"/>
                <w:szCs w:val="22"/>
              </w:rPr>
              <w:t>provide direct</w:t>
            </w:r>
            <w:r w:rsidR="009135BB" w:rsidRPr="00D51E09">
              <w:rPr>
                <w:bCs/>
                <w:sz w:val="22"/>
                <w:szCs w:val="22"/>
              </w:rPr>
              <w:t xml:space="preserve"> primary and preventive care</w:t>
            </w:r>
            <w:r w:rsidR="009135BB" w:rsidRPr="00D51E09">
              <w:rPr>
                <w:sz w:val="22"/>
                <w:szCs w:val="22"/>
              </w:rPr>
              <w:t xml:space="preserve"> </w:t>
            </w:r>
            <w:r w:rsidR="009135BB" w:rsidRPr="00D51E09">
              <w:rPr>
                <w:i/>
                <w:sz w:val="22"/>
                <w:szCs w:val="22"/>
                <w:u w:val="single"/>
              </w:rPr>
              <w:t xml:space="preserve">may use these funds to support any of the following: </w:t>
            </w:r>
          </w:p>
          <w:p w14:paraId="6FDAC0E2" w14:textId="77777777" w:rsidR="009135BB" w:rsidRDefault="009135BB" w:rsidP="009B6578">
            <w:pPr>
              <w:numPr>
                <w:ilvl w:val="0"/>
                <w:numId w:val="40"/>
              </w:numPr>
              <w:tabs>
                <w:tab w:val="left" w:pos="720"/>
              </w:tabs>
              <w:spacing w:line="276" w:lineRule="auto"/>
              <w:rPr>
                <w:sz w:val="22"/>
                <w:szCs w:val="22"/>
              </w:rPr>
            </w:pPr>
            <w:r>
              <w:rPr>
                <w:sz w:val="22"/>
                <w:szCs w:val="22"/>
              </w:rPr>
              <w:t>H</w:t>
            </w:r>
            <w:r w:rsidRPr="00D51E09">
              <w:rPr>
                <w:sz w:val="22"/>
                <w:szCs w:val="22"/>
              </w:rPr>
              <w:t>ealth promotion, health maintenance, health counseling,</w:t>
            </w:r>
          </w:p>
          <w:p w14:paraId="36268EA5" w14:textId="77777777" w:rsidR="009135BB" w:rsidRDefault="009135BB" w:rsidP="009B6578">
            <w:pPr>
              <w:numPr>
                <w:ilvl w:val="0"/>
                <w:numId w:val="40"/>
              </w:numPr>
              <w:tabs>
                <w:tab w:val="left" w:pos="720"/>
              </w:tabs>
              <w:spacing w:line="276" w:lineRule="auto"/>
              <w:rPr>
                <w:sz w:val="22"/>
                <w:szCs w:val="22"/>
              </w:rPr>
            </w:pPr>
            <w:r>
              <w:rPr>
                <w:sz w:val="22"/>
                <w:szCs w:val="22"/>
              </w:rPr>
              <w:t>D</w:t>
            </w:r>
            <w:r w:rsidRPr="005A2775">
              <w:rPr>
                <w:sz w:val="22"/>
                <w:szCs w:val="22"/>
              </w:rPr>
              <w:t>isease prevention,</w:t>
            </w:r>
          </w:p>
          <w:p w14:paraId="003B2331" w14:textId="77777777" w:rsidR="009135BB" w:rsidRDefault="009135BB" w:rsidP="009B6578">
            <w:pPr>
              <w:numPr>
                <w:ilvl w:val="0"/>
                <w:numId w:val="40"/>
              </w:numPr>
              <w:tabs>
                <w:tab w:val="left" w:pos="720"/>
              </w:tabs>
              <w:spacing w:line="276" w:lineRule="auto"/>
              <w:rPr>
                <w:sz w:val="22"/>
                <w:szCs w:val="22"/>
              </w:rPr>
            </w:pPr>
            <w:r>
              <w:rPr>
                <w:sz w:val="22"/>
                <w:szCs w:val="22"/>
              </w:rPr>
              <w:t>P</w:t>
            </w:r>
            <w:r w:rsidRPr="005A2775">
              <w:rPr>
                <w:sz w:val="22"/>
                <w:szCs w:val="22"/>
              </w:rPr>
              <w:t xml:space="preserve">atient education, </w:t>
            </w:r>
          </w:p>
          <w:p w14:paraId="77C1BAB5" w14:textId="77777777" w:rsidR="009135BB" w:rsidRDefault="009135BB" w:rsidP="009B6578">
            <w:pPr>
              <w:numPr>
                <w:ilvl w:val="0"/>
                <w:numId w:val="40"/>
              </w:numPr>
              <w:tabs>
                <w:tab w:val="left" w:pos="720"/>
              </w:tabs>
              <w:spacing w:line="276" w:lineRule="auto"/>
              <w:rPr>
                <w:sz w:val="22"/>
                <w:szCs w:val="22"/>
              </w:rPr>
            </w:pPr>
            <w:r>
              <w:rPr>
                <w:sz w:val="22"/>
                <w:szCs w:val="22"/>
              </w:rPr>
              <w:t>D</w:t>
            </w:r>
            <w:r w:rsidRPr="005A2775">
              <w:rPr>
                <w:sz w:val="22"/>
                <w:szCs w:val="22"/>
              </w:rPr>
              <w:t>iagnosis and treatment of acute and chronic illnesses,</w:t>
            </w:r>
          </w:p>
          <w:p w14:paraId="5E249C87" w14:textId="77777777" w:rsidR="009135BB" w:rsidRDefault="009135BB" w:rsidP="009B6578">
            <w:pPr>
              <w:numPr>
                <w:ilvl w:val="0"/>
                <w:numId w:val="40"/>
              </w:numPr>
              <w:tabs>
                <w:tab w:val="left" w:pos="720"/>
              </w:tabs>
              <w:spacing w:line="276" w:lineRule="auto"/>
              <w:rPr>
                <w:sz w:val="22"/>
                <w:szCs w:val="22"/>
              </w:rPr>
            </w:pPr>
            <w:r>
              <w:rPr>
                <w:sz w:val="22"/>
                <w:szCs w:val="22"/>
              </w:rPr>
              <w:t>I</w:t>
            </w:r>
            <w:r w:rsidRPr="005A2775">
              <w:rPr>
                <w:sz w:val="22"/>
                <w:szCs w:val="22"/>
              </w:rPr>
              <w:t xml:space="preserve">ntegrated care services (dental, pharmacy, behavioral health, care coordination/care management by a primary care entity), </w:t>
            </w:r>
          </w:p>
          <w:p w14:paraId="3D95C920" w14:textId="77777777" w:rsidR="009135BB" w:rsidRDefault="009135BB" w:rsidP="009B6578">
            <w:pPr>
              <w:numPr>
                <w:ilvl w:val="0"/>
                <w:numId w:val="40"/>
              </w:numPr>
              <w:tabs>
                <w:tab w:val="left" w:pos="720"/>
              </w:tabs>
              <w:spacing w:line="276" w:lineRule="auto"/>
              <w:rPr>
                <w:sz w:val="22"/>
                <w:szCs w:val="22"/>
              </w:rPr>
            </w:pPr>
            <w:r>
              <w:rPr>
                <w:sz w:val="22"/>
                <w:szCs w:val="22"/>
              </w:rPr>
              <w:t>W</w:t>
            </w:r>
            <w:r w:rsidRPr="005A2775">
              <w:rPr>
                <w:sz w:val="22"/>
                <w:szCs w:val="22"/>
              </w:rPr>
              <w:t>omen’s health, maternal and child health that supports health care services in a primary care setting,</w:t>
            </w:r>
          </w:p>
          <w:p w14:paraId="3651A18C" w14:textId="77777777" w:rsidR="009135BB" w:rsidRDefault="009135BB" w:rsidP="009B6578">
            <w:pPr>
              <w:numPr>
                <w:ilvl w:val="0"/>
                <w:numId w:val="40"/>
              </w:numPr>
              <w:tabs>
                <w:tab w:val="left" w:pos="720"/>
              </w:tabs>
              <w:spacing w:line="276" w:lineRule="auto"/>
              <w:rPr>
                <w:sz w:val="22"/>
                <w:szCs w:val="22"/>
              </w:rPr>
            </w:pPr>
            <w:r>
              <w:rPr>
                <w:sz w:val="22"/>
                <w:szCs w:val="22"/>
              </w:rPr>
              <w:t>C</w:t>
            </w:r>
            <w:r w:rsidRPr="005A2775">
              <w:rPr>
                <w:sz w:val="22"/>
                <w:szCs w:val="22"/>
              </w:rPr>
              <w:t>ollaborative</w:t>
            </w:r>
            <w:r>
              <w:rPr>
                <w:sz w:val="22"/>
                <w:szCs w:val="22"/>
              </w:rPr>
              <w:t>,</w:t>
            </w:r>
            <w:r w:rsidRPr="005A2775">
              <w:rPr>
                <w:sz w:val="22"/>
                <w:szCs w:val="22"/>
              </w:rPr>
              <w:t xml:space="preserve"> community-based</w:t>
            </w:r>
            <w:r>
              <w:rPr>
                <w:sz w:val="22"/>
                <w:szCs w:val="22"/>
              </w:rPr>
              <w:t>,</w:t>
            </w:r>
            <w:r w:rsidRPr="005A2775">
              <w:rPr>
                <w:sz w:val="22"/>
                <w:szCs w:val="22"/>
              </w:rPr>
              <w:t xml:space="preserve"> whole person-centered health care delivery models,</w:t>
            </w:r>
          </w:p>
          <w:p w14:paraId="74AF584A" w14:textId="77777777" w:rsidR="009135BB" w:rsidRDefault="009135BB" w:rsidP="009B6578">
            <w:pPr>
              <w:numPr>
                <w:ilvl w:val="0"/>
                <w:numId w:val="40"/>
              </w:numPr>
              <w:tabs>
                <w:tab w:val="left" w:pos="720"/>
              </w:tabs>
              <w:spacing w:line="276" w:lineRule="auto"/>
              <w:rPr>
                <w:sz w:val="22"/>
                <w:szCs w:val="22"/>
              </w:rPr>
            </w:pPr>
            <w:r>
              <w:rPr>
                <w:sz w:val="22"/>
                <w:szCs w:val="22"/>
              </w:rPr>
              <w:t>T</w:t>
            </w:r>
            <w:r w:rsidRPr="005A2775">
              <w:rPr>
                <w:sz w:val="22"/>
                <w:szCs w:val="22"/>
              </w:rPr>
              <w:t>elehealth patient care,</w:t>
            </w:r>
          </w:p>
          <w:p w14:paraId="05DB0653" w14:textId="77777777" w:rsidR="00A02127" w:rsidRPr="00A02127" w:rsidRDefault="00A02127" w:rsidP="009B6578">
            <w:pPr>
              <w:numPr>
                <w:ilvl w:val="0"/>
                <w:numId w:val="40"/>
              </w:numPr>
              <w:tabs>
                <w:tab w:val="left" w:pos="720"/>
              </w:tabs>
              <w:spacing w:line="276" w:lineRule="auto"/>
              <w:rPr>
                <w:sz w:val="22"/>
                <w:szCs w:val="22"/>
              </w:rPr>
            </w:pPr>
            <w:r>
              <w:rPr>
                <w:sz w:val="22"/>
                <w:szCs w:val="22"/>
              </w:rPr>
              <w:t>Care coordination and navigation, including activities related to Medicaid Expansion</w:t>
            </w:r>
          </w:p>
          <w:p w14:paraId="3E8E3FF2" w14:textId="77777777" w:rsidR="009135BB" w:rsidRPr="005A2775" w:rsidRDefault="009135BB" w:rsidP="009B6578">
            <w:pPr>
              <w:numPr>
                <w:ilvl w:val="0"/>
                <w:numId w:val="40"/>
              </w:numPr>
              <w:tabs>
                <w:tab w:val="left" w:pos="720"/>
              </w:tabs>
              <w:spacing w:line="276" w:lineRule="auto"/>
              <w:rPr>
                <w:sz w:val="22"/>
                <w:szCs w:val="22"/>
              </w:rPr>
            </w:pPr>
            <w:r>
              <w:rPr>
                <w:sz w:val="22"/>
                <w:szCs w:val="22"/>
              </w:rPr>
              <w:t>C</w:t>
            </w:r>
            <w:r w:rsidRPr="005A2775">
              <w:rPr>
                <w:sz w:val="22"/>
                <w:szCs w:val="22"/>
              </w:rPr>
              <w:t xml:space="preserve">ommunity </w:t>
            </w:r>
            <w:r w:rsidR="00416FA3">
              <w:rPr>
                <w:sz w:val="22"/>
                <w:szCs w:val="22"/>
              </w:rPr>
              <w:t>H</w:t>
            </w:r>
            <w:r w:rsidRPr="005A2775">
              <w:rPr>
                <w:sz w:val="22"/>
                <w:szCs w:val="22"/>
              </w:rPr>
              <w:t xml:space="preserve">ealth </w:t>
            </w:r>
            <w:r w:rsidR="00416FA3">
              <w:rPr>
                <w:sz w:val="22"/>
                <w:szCs w:val="22"/>
              </w:rPr>
              <w:t>W</w:t>
            </w:r>
            <w:r w:rsidRPr="005A2775">
              <w:rPr>
                <w:sz w:val="22"/>
                <w:szCs w:val="22"/>
              </w:rPr>
              <w:t>orkers.</w:t>
            </w:r>
          </w:p>
          <w:p w14:paraId="7237FDAE" w14:textId="77777777" w:rsidR="0013521A" w:rsidRPr="005A2775" w:rsidRDefault="0013521A" w:rsidP="0013521A">
            <w:pPr>
              <w:tabs>
                <w:tab w:val="left" w:pos="720"/>
              </w:tabs>
              <w:spacing w:line="276" w:lineRule="auto"/>
              <w:ind w:left="720"/>
              <w:rPr>
                <w:sz w:val="22"/>
                <w:szCs w:val="22"/>
              </w:rPr>
            </w:pPr>
          </w:p>
          <w:bookmarkEnd w:id="9"/>
          <w:p w14:paraId="690BE316" w14:textId="77777777" w:rsidR="00862C37" w:rsidRPr="00D51E09" w:rsidRDefault="00EB5748" w:rsidP="003A27D2">
            <w:pPr>
              <w:pStyle w:val="ListParagraph"/>
              <w:spacing w:line="276" w:lineRule="auto"/>
              <w:ind w:left="0"/>
              <w:rPr>
                <w:b/>
                <w:sz w:val="22"/>
                <w:szCs w:val="22"/>
              </w:rPr>
            </w:pPr>
            <w:r w:rsidRPr="00EB5748">
              <w:rPr>
                <w:bCs/>
                <w:sz w:val="22"/>
                <w:szCs w:val="22"/>
              </w:rPr>
              <w:t>Eli</w:t>
            </w:r>
            <w:r>
              <w:rPr>
                <w:bCs/>
                <w:sz w:val="22"/>
                <w:szCs w:val="22"/>
              </w:rPr>
              <w:t>gibility: E</w:t>
            </w:r>
            <w:r w:rsidR="003D05EF" w:rsidRPr="00EB5748">
              <w:rPr>
                <w:bCs/>
                <w:sz w:val="22"/>
                <w:szCs w:val="22"/>
              </w:rPr>
              <w:t>ach provider</w:t>
            </w:r>
            <w:r w:rsidR="003D05EF" w:rsidRPr="00D51E09">
              <w:rPr>
                <w:sz w:val="22"/>
                <w:szCs w:val="22"/>
              </w:rPr>
              <w:t xml:space="preserve"> </w:t>
            </w:r>
            <w:r>
              <w:rPr>
                <w:sz w:val="22"/>
                <w:szCs w:val="22"/>
              </w:rPr>
              <w:t xml:space="preserve">that receives </w:t>
            </w:r>
            <w:r w:rsidR="003D05EF" w:rsidRPr="00D51E09">
              <w:rPr>
                <w:sz w:val="22"/>
                <w:szCs w:val="22"/>
              </w:rPr>
              <w:t xml:space="preserve">Medicaid </w:t>
            </w:r>
            <w:r w:rsidR="009135BB">
              <w:rPr>
                <w:sz w:val="22"/>
                <w:szCs w:val="22"/>
              </w:rPr>
              <w:t>or</w:t>
            </w:r>
            <w:r w:rsidR="003A27D2" w:rsidRPr="00D51E09">
              <w:rPr>
                <w:sz w:val="22"/>
                <w:szCs w:val="22"/>
              </w:rPr>
              <w:t xml:space="preserve"> </w:t>
            </w:r>
            <w:r w:rsidR="00625E80" w:rsidRPr="00D51E09">
              <w:rPr>
                <w:sz w:val="22"/>
                <w:szCs w:val="22"/>
              </w:rPr>
              <w:t>state funds</w:t>
            </w:r>
            <w:r>
              <w:rPr>
                <w:sz w:val="22"/>
                <w:szCs w:val="22"/>
              </w:rPr>
              <w:t xml:space="preserve"> </w:t>
            </w:r>
            <w:r w:rsidR="003D05EF" w:rsidRPr="00D51E09">
              <w:rPr>
                <w:sz w:val="22"/>
                <w:szCs w:val="22"/>
              </w:rPr>
              <w:t>will be required to conne</w:t>
            </w:r>
            <w:r w:rsidR="00B450F2" w:rsidRPr="00D51E09">
              <w:rPr>
                <w:sz w:val="22"/>
                <w:szCs w:val="22"/>
              </w:rPr>
              <w:t>ct</w:t>
            </w:r>
            <w:r w:rsidR="007031C2">
              <w:rPr>
                <w:sz w:val="22"/>
                <w:szCs w:val="22"/>
              </w:rPr>
              <w:t xml:space="preserve"> or have a plan to connect</w:t>
            </w:r>
            <w:r w:rsidR="00B450F2" w:rsidRPr="00D51E09">
              <w:rPr>
                <w:sz w:val="22"/>
                <w:szCs w:val="22"/>
              </w:rPr>
              <w:t xml:space="preserve"> to the </w:t>
            </w:r>
            <w:r w:rsidRPr="00EB5748">
              <w:rPr>
                <w:sz w:val="22"/>
                <w:szCs w:val="22"/>
              </w:rPr>
              <w:t xml:space="preserve">N.C. Health Information Exchange Authority (NC HIEA) </w:t>
            </w:r>
            <w:r w:rsidR="005B378B" w:rsidRPr="00D51E09">
              <w:rPr>
                <w:sz w:val="22"/>
                <w:szCs w:val="22"/>
              </w:rPr>
              <w:t xml:space="preserve">now called </w:t>
            </w:r>
            <w:r w:rsidR="00683605" w:rsidRPr="00D51E09">
              <w:rPr>
                <w:sz w:val="22"/>
                <w:szCs w:val="22"/>
              </w:rPr>
              <w:t xml:space="preserve">NC </w:t>
            </w:r>
            <w:r w:rsidR="005B378B" w:rsidRPr="00D51E09">
              <w:rPr>
                <w:sz w:val="22"/>
                <w:szCs w:val="22"/>
              </w:rPr>
              <w:t>HealthConnex</w:t>
            </w:r>
            <w:r w:rsidR="00683605" w:rsidRPr="00D51E09">
              <w:rPr>
                <w:sz w:val="22"/>
                <w:szCs w:val="22"/>
              </w:rPr>
              <w:t xml:space="preserve"> </w:t>
            </w:r>
            <w:r w:rsidR="004F4100" w:rsidRPr="00D51E09">
              <w:rPr>
                <w:sz w:val="22"/>
                <w:szCs w:val="22"/>
              </w:rPr>
              <w:t>to</w:t>
            </w:r>
            <w:r w:rsidR="003D05EF" w:rsidRPr="00D51E09">
              <w:rPr>
                <w:sz w:val="22"/>
                <w:szCs w:val="22"/>
              </w:rPr>
              <w:t xml:space="preserve"> receive state funds.</w:t>
            </w:r>
            <w:r>
              <w:rPr>
                <w:sz w:val="22"/>
                <w:szCs w:val="22"/>
              </w:rPr>
              <w:t xml:space="preserve"> </w:t>
            </w:r>
            <w:r w:rsidR="008D6A16" w:rsidRPr="008D6A16">
              <w:rPr>
                <w:iCs/>
                <w:color w:val="000000"/>
                <w:sz w:val="22"/>
                <w:szCs w:val="22"/>
              </w:rPr>
              <w:t xml:space="preserve">For further information, please see the HIEA website: </w:t>
            </w:r>
            <w:hyperlink r:id="rId51" w:history="1">
              <w:r w:rsidR="008D6A16" w:rsidRPr="008D6A16">
                <w:rPr>
                  <w:rStyle w:val="Hyperlink"/>
                  <w:iCs/>
                  <w:sz w:val="22"/>
                  <w:szCs w:val="22"/>
                  <w:shd w:val="clear" w:color="auto" w:fill="FFFFFF"/>
                </w:rPr>
                <w:t>https://hiea.nc.gov</w:t>
              </w:r>
            </w:hyperlink>
            <w:r w:rsidR="008D6A16" w:rsidRPr="008D6A16">
              <w:rPr>
                <w:iCs/>
                <w:color w:val="006621"/>
                <w:sz w:val="22"/>
                <w:szCs w:val="22"/>
                <w:shd w:val="clear" w:color="auto" w:fill="FFFFFF"/>
              </w:rPr>
              <w:t>).</w:t>
            </w:r>
          </w:p>
        </w:tc>
      </w:tr>
      <w:tr w:rsidR="00A22F8E" w:rsidRPr="00D51E09" w14:paraId="2EADEF7D" w14:textId="77777777" w:rsidTr="00A42EEB">
        <w:trPr>
          <w:trHeight w:val="440"/>
        </w:trPr>
        <w:tc>
          <w:tcPr>
            <w:tcW w:w="1728" w:type="dxa"/>
          </w:tcPr>
          <w:p w14:paraId="75B90EED" w14:textId="77777777" w:rsidR="00A22F8E" w:rsidRPr="00D51E09" w:rsidRDefault="00A006A2" w:rsidP="00182BE4">
            <w:pPr>
              <w:rPr>
                <w:b/>
                <w:sz w:val="22"/>
                <w:szCs w:val="22"/>
              </w:rPr>
            </w:pPr>
            <w:r>
              <w:rPr>
                <w:b/>
                <w:sz w:val="22"/>
                <w:szCs w:val="22"/>
              </w:rPr>
              <w:lastRenderedPageBreak/>
              <w:t xml:space="preserve">Maximum Award Amount and </w:t>
            </w:r>
            <w:r w:rsidR="00A22F8E" w:rsidRPr="00D51E09">
              <w:rPr>
                <w:b/>
                <w:sz w:val="22"/>
                <w:szCs w:val="22"/>
              </w:rPr>
              <w:t>Allowable Costs</w:t>
            </w:r>
          </w:p>
        </w:tc>
        <w:tc>
          <w:tcPr>
            <w:tcW w:w="9214" w:type="dxa"/>
          </w:tcPr>
          <w:p w14:paraId="577E7F06" w14:textId="77777777" w:rsidR="00C62C3B" w:rsidRPr="00D51E09" w:rsidRDefault="00C62C3B" w:rsidP="00C62C3B">
            <w:pPr>
              <w:autoSpaceDE w:val="0"/>
              <w:autoSpaceDN w:val="0"/>
              <w:adjustRightInd w:val="0"/>
              <w:rPr>
                <w:rFonts w:eastAsia="Calibri"/>
                <w:b/>
                <w:color w:val="000000"/>
                <w:sz w:val="22"/>
                <w:szCs w:val="22"/>
              </w:rPr>
            </w:pPr>
            <w:r w:rsidRPr="00D51E09">
              <w:rPr>
                <w:rFonts w:eastAsia="Calibri"/>
                <w:b/>
                <w:color w:val="000000"/>
                <w:sz w:val="22"/>
                <w:szCs w:val="22"/>
              </w:rPr>
              <w:t xml:space="preserve">Maximum Award Amount: </w:t>
            </w:r>
          </w:p>
          <w:p w14:paraId="2ADBFCCC" w14:textId="77777777" w:rsidR="00C62C3B" w:rsidRPr="00D51E09" w:rsidRDefault="00C62C3B" w:rsidP="00C62C3B">
            <w:pPr>
              <w:autoSpaceDE w:val="0"/>
              <w:autoSpaceDN w:val="0"/>
              <w:adjustRightInd w:val="0"/>
              <w:rPr>
                <w:rFonts w:eastAsia="Calibri"/>
                <w:color w:val="000000"/>
                <w:sz w:val="22"/>
                <w:szCs w:val="22"/>
              </w:rPr>
            </w:pPr>
            <w:r w:rsidRPr="00D51E09">
              <w:rPr>
                <w:rFonts w:eastAsia="Calibri"/>
                <w:color w:val="000000"/>
                <w:sz w:val="22"/>
                <w:szCs w:val="22"/>
              </w:rPr>
              <w:t xml:space="preserve">Applicants may </w:t>
            </w:r>
            <w:r w:rsidRPr="00EB5748">
              <w:rPr>
                <w:sz w:val="22"/>
                <w:szCs w:val="22"/>
              </w:rPr>
              <w:t>request up to $150,000 per year of the grant.</w:t>
            </w:r>
            <w:r w:rsidRPr="00D51E09">
              <w:rPr>
                <w:rFonts w:eastAsia="Calibri"/>
                <w:color w:val="000000"/>
                <w:sz w:val="22"/>
                <w:szCs w:val="22"/>
              </w:rPr>
              <w:t xml:space="preserve"> </w:t>
            </w:r>
          </w:p>
          <w:p w14:paraId="547DDC00" w14:textId="77777777" w:rsidR="00C62C3B" w:rsidRPr="00D51E09" w:rsidRDefault="00C62C3B" w:rsidP="00C62C3B">
            <w:pPr>
              <w:autoSpaceDE w:val="0"/>
              <w:autoSpaceDN w:val="0"/>
              <w:adjustRightInd w:val="0"/>
              <w:rPr>
                <w:rFonts w:eastAsia="Calibri"/>
                <w:color w:val="000000"/>
                <w:sz w:val="22"/>
                <w:szCs w:val="22"/>
              </w:rPr>
            </w:pPr>
          </w:p>
          <w:p w14:paraId="7B6DC72F" w14:textId="77777777" w:rsidR="00C62C3B" w:rsidRPr="00F40CB1" w:rsidRDefault="00C62C3B" w:rsidP="00C62C3B">
            <w:pPr>
              <w:tabs>
                <w:tab w:val="left" w:pos="720"/>
              </w:tabs>
              <w:spacing w:line="276" w:lineRule="auto"/>
              <w:rPr>
                <w:sz w:val="22"/>
                <w:szCs w:val="22"/>
              </w:rPr>
            </w:pPr>
            <w:r w:rsidRPr="00D51E09">
              <w:rPr>
                <w:sz w:val="22"/>
                <w:szCs w:val="22"/>
              </w:rPr>
              <w:t xml:space="preserve">Primary care safety net organizations </w:t>
            </w:r>
            <w:r w:rsidR="003F7F53">
              <w:rPr>
                <w:sz w:val="22"/>
                <w:szCs w:val="22"/>
              </w:rPr>
              <w:t>that currently provide primary and preventative health</w:t>
            </w:r>
            <w:r w:rsidR="00902BA1">
              <w:rPr>
                <w:sz w:val="22"/>
                <w:szCs w:val="22"/>
              </w:rPr>
              <w:t xml:space="preserve"> </w:t>
            </w:r>
            <w:r w:rsidR="003F7F53">
              <w:rPr>
                <w:sz w:val="22"/>
                <w:szCs w:val="22"/>
              </w:rPr>
              <w:t xml:space="preserve">care services and serve as a medical home </w:t>
            </w:r>
            <w:r w:rsidRPr="00D51E09">
              <w:rPr>
                <w:sz w:val="22"/>
                <w:szCs w:val="22"/>
              </w:rPr>
              <w:t xml:space="preserve">are eligible to apply for this funding to pay for patient care through encounter-based reimbursement (Track A) or through reimbursement for eligible expenses (Track B). Applicants must select </w:t>
            </w:r>
            <w:r w:rsidRPr="00D51E09">
              <w:rPr>
                <w:sz w:val="22"/>
                <w:szCs w:val="22"/>
                <w:u w:val="single"/>
              </w:rPr>
              <w:t>ONE</w:t>
            </w:r>
            <w:r w:rsidRPr="00F40CB1">
              <w:rPr>
                <w:sz w:val="22"/>
                <w:szCs w:val="22"/>
              </w:rPr>
              <w:t xml:space="preserve"> </w:t>
            </w:r>
            <w:r w:rsidR="006E4CD3" w:rsidRPr="00F40CB1">
              <w:rPr>
                <w:sz w:val="22"/>
                <w:szCs w:val="22"/>
              </w:rPr>
              <w:t>t</w:t>
            </w:r>
            <w:r w:rsidRPr="00F40CB1">
              <w:rPr>
                <w:sz w:val="22"/>
                <w:szCs w:val="22"/>
              </w:rPr>
              <w:t>rack.</w:t>
            </w:r>
          </w:p>
          <w:p w14:paraId="3D7F5873" w14:textId="77777777" w:rsidR="00C62C3B" w:rsidRPr="00F40CB1" w:rsidRDefault="00C62C3B" w:rsidP="00C62C3B">
            <w:pPr>
              <w:tabs>
                <w:tab w:val="left" w:pos="720"/>
              </w:tabs>
              <w:spacing w:line="276" w:lineRule="auto"/>
              <w:rPr>
                <w:sz w:val="22"/>
                <w:szCs w:val="22"/>
              </w:rPr>
            </w:pPr>
          </w:p>
          <w:p w14:paraId="59710FB7" w14:textId="77777777" w:rsidR="00C62C3B" w:rsidRPr="005A2775" w:rsidRDefault="00C62C3B" w:rsidP="00C62C3B">
            <w:pPr>
              <w:pStyle w:val="Header"/>
              <w:tabs>
                <w:tab w:val="left" w:pos="720"/>
              </w:tabs>
              <w:spacing w:line="276" w:lineRule="auto"/>
              <w:rPr>
                <w:sz w:val="22"/>
                <w:szCs w:val="22"/>
              </w:rPr>
            </w:pPr>
            <w:r w:rsidRPr="00D51E09">
              <w:rPr>
                <w:b/>
                <w:sz w:val="22"/>
                <w:szCs w:val="22"/>
              </w:rPr>
              <w:t>Track A:</w:t>
            </w:r>
            <w:r w:rsidRPr="00D51E09">
              <w:rPr>
                <w:sz w:val="22"/>
                <w:szCs w:val="22"/>
              </w:rPr>
              <w:t xml:space="preserve"> Encounter</w:t>
            </w:r>
            <w:r w:rsidR="00F40CB1">
              <w:rPr>
                <w:sz w:val="22"/>
                <w:szCs w:val="22"/>
              </w:rPr>
              <w:t>-</w:t>
            </w:r>
            <w:r w:rsidRPr="00D51E09">
              <w:rPr>
                <w:sz w:val="22"/>
                <w:szCs w:val="22"/>
              </w:rPr>
              <w:t>based reimbursement. Payment per patient encounter for low-income, uninsured and underinsured residents, who do not have health</w:t>
            </w:r>
            <w:r w:rsidR="00902BA1">
              <w:rPr>
                <w:sz w:val="22"/>
                <w:szCs w:val="22"/>
              </w:rPr>
              <w:t xml:space="preserve"> </w:t>
            </w:r>
            <w:r w:rsidRPr="00D51E09">
              <w:rPr>
                <w:sz w:val="22"/>
                <w:szCs w:val="22"/>
              </w:rPr>
              <w:t>care coverage or access to primary health</w:t>
            </w:r>
            <w:r w:rsidR="00902BA1">
              <w:rPr>
                <w:sz w:val="22"/>
                <w:szCs w:val="22"/>
              </w:rPr>
              <w:t xml:space="preserve"> </w:t>
            </w:r>
            <w:r w:rsidRPr="00D51E09">
              <w:rPr>
                <w:sz w:val="22"/>
                <w:szCs w:val="22"/>
              </w:rPr>
              <w:t xml:space="preserve">care services. Visits are reimbursable for medically necessary, on-site, face-to-face provider encounters. Face-to-face encounters may also include telehealth </w:t>
            </w:r>
            <w:r w:rsidRPr="005A2775">
              <w:rPr>
                <w:sz w:val="22"/>
                <w:szCs w:val="22"/>
              </w:rPr>
              <w:t>patient encounters with a provider.</w:t>
            </w:r>
          </w:p>
          <w:p w14:paraId="6174B473" w14:textId="77777777" w:rsidR="00C62C3B" w:rsidRPr="005A2775" w:rsidRDefault="00C62C3B" w:rsidP="00C62C3B">
            <w:pPr>
              <w:pStyle w:val="Header"/>
              <w:tabs>
                <w:tab w:val="left" w:pos="720"/>
              </w:tabs>
              <w:spacing w:line="276" w:lineRule="auto"/>
              <w:rPr>
                <w:sz w:val="22"/>
                <w:szCs w:val="22"/>
              </w:rPr>
            </w:pPr>
          </w:p>
          <w:p w14:paraId="553B78DE" w14:textId="77777777" w:rsidR="00C62C3B" w:rsidRPr="005A2775" w:rsidRDefault="00C62C3B" w:rsidP="00C62C3B">
            <w:pPr>
              <w:rPr>
                <w:i/>
                <w:iCs/>
                <w:sz w:val="22"/>
                <w:szCs w:val="22"/>
              </w:rPr>
            </w:pPr>
            <w:r w:rsidRPr="005A2775">
              <w:rPr>
                <w:i/>
                <w:iCs/>
                <w:sz w:val="22"/>
                <w:szCs w:val="22"/>
                <w:u w:val="single"/>
              </w:rPr>
              <w:t>NOTE</w:t>
            </w:r>
            <w:r w:rsidRPr="005A2775">
              <w:rPr>
                <w:i/>
                <w:iCs/>
                <w:sz w:val="22"/>
                <w:szCs w:val="22"/>
              </w:rPr>
              <w:t xml:space="preserve"> - Per the Free Clinics Federal Tort Claims Act (FTCA) Program Policy Guide, grant funding that applies to reimbursement, payment, or compensation for the delivery of health services to patients falls within the statutory prohibition, while grant funding that is not intended for or applied to this purpose does not. Free clinics who are FTCA recipients that choose a “per encounter’ reimbursement methodology may void their FTCA liability protection.</w:t>
            </w:r>
          </w:p>
          <w:p w14:paraId="6598B55D" w14:textId="77777777" w:rsidR="00C62C3B" w:rsidRPr="005A2775" w:rsidRDefault="00C62C3B" w:rsidP="00C62C3B">
            <w:pPr>
              <w:pStyle w:val="Header"/>
              <w:tabs>
                <w:tab w:val="left" w:pos="720"/>
              </w:tabs>
              <w:spacing w:line="276" w:lineRule="auto"/>
              <w:rPr>
                <w:sz w:val="22"/>
                <w:szCs w:val="22"/>
              </w:rPr>
            </w:pPr>
          </w:p>
          <w:p w14:paraId="2E728D06" w14:textId="77777777" w:rsidR="00C62C3B" w:rsidRPr="005A2775" w:rsidRDefault="00C62C3B" w:rsidP="00C62C3B">
            <w:pPr>
              <w:tabs>
                <w:tab w:val="left" w:pos="720"/>
                <w:tab w:val="center" w:pos="4320"/>
                <w:tab w:val="right" w:pos="8640"/>
              </w:tabs>
              <w:spacing w:line="276" w:lineRule="auto"/>
              <w:rPr>
                <w:sz w:val="22"/>
                <w:szCs w:val="22"/>
              </w:rPr>
            </w:pPr>
            <w:r w:rsidRPr="005A2775">
              <w:rPr>
                <w:b/>
                <w:sz w:val="22"/>
                <w:szCs w:val="22"/>
              </w:rPr>
              <w:t>Track B</w:t>
            </w:r>
            <w:r w:rsidRPr="005A2775">
              <w:rPr>
                <w:sz w:val="22"/>
                <w:szCs w:val="22"/>
              </w:rPr>
              <w:t>: Reimbursement for eligible expenses. Payment may include salary/fringe for clinical staff, medical/office supplies and equipment</w:t>
            </w:r>
            <w:r w:rsidR="00F40CB1">
              <w:rPr>
                <w:sz w:val="22"/>
                <w:szCs w:val="22"/>
              </w:rPr>
              <w:t>,</w:t>
            </w:r>
            <w:r w:rsidRPr="005A2775">
              <w:rPr>
                <w:sz w:val="22"/>
                <w:szCs w:val="22"/>
              </w:rPr>
              <w:t xml:space="preserve"> and capital expenses, including equipment for telehealth services.</w:t>
            </w:r>
          </w:p>
          <w:p w14:paraId="7B98E9A8" w14:textId="77777777" w:rsidR="006724A3" w:rsidRPr="005A2775" w:rsidRDefault="00C62C3B" w:rsidP="00C74362">
            <w:pPr>
              <w:rPr>
                <w:i/>
                <w:iCs/>
                <w:sz w:val="22"/>
                <w:szCs w:val="22"/>
              </w:rPr>
            </w:pPr>
            <w:r w:rsidRPr="005A2775">
              <w:rPr>
                <w:i/>
                <w:iCs/>
                <w:sz w:val="22"/>
                <w:szCs w:val="22"/>
              </w:rPr>
              <w:lastRenderedPageBreak/>
              <w:t>Regardless of track selected, applicant organizations must ensure that Community Health Grant funding does not duplicate or supplant any other funding</w:t>
            </w:r>
            <w:r w:rsidR="00395BAF">
              <w:rPr>
                <w:i/>
                <w:iCs/>
                <w:sz w:val="22"/>
                <w:szCs w:val="22"/>
              </w:rPr>
              <w:t xml:space="preserve">. </w:t>
            </w:r>
          </w:p>
          <w:p w14:paraId="3448C100" w14:textId="77777777" w:rsidR="006E4CD3" w:rsidRPr="005A2775" w:rsidRDefault="006E4CD3" w:rsidP="006E4CD3">
            <w:pPr>
              <w:pStyle w:val="Default"/>
              <w:spacing w:line="276" w:lineRule="auto"/>
              <w:rPr>
                <w:rFonts w:ascii="Arial" w:hAnsi="Arial" w:cs="Arial"/>
                <w:color w:val="auto"/>
                <w:sz w:val="22"/>
                <w:szCs w:val="22"/>
              </w:rPr>
            </w:pPr>
            <w:r w:rsidRPr="005A2775">
              <w:rPr>
                <w:rFonts w:ascii="Arial" w:hAnsi="Arial" w:cs="Arial"/>
                <w:color w:val="auto"/>
                <w:sz w:val="22"/>
                <w:szCs w:val="22"/>
              </w:rPr>
              <w:t xml:space="preserve">Grant recipients </w:t>
            </w:r>
            <w:r w:rsidRPr="0016042D">
              <w:rPr>
                <w:rFonts w:ascii="Arial" w:hAnsi="Arial" w:cs="Arial"/>
                <w:b/>
                <w:bCs/>
                <w:color w:val="auto"/>
                <w:sz w:val="22"/>
                <w:szCs w:val="22"/>
              </w:rPr>
              <w:t>shall not</w:t>
            </w:r>
            <w:r w:rsidRPr="005A2775">
              <w:rPr>
                <w:rFonts w:ascii="Arial" w:hAnsi="Arial" w:cs="Arial"/>
                <w:color w:val="auto"/>
                <w:sz w:val="22"/>
                <w:szCs w:val="22"/>
              </w:rPr>
              <w:t xml:space="preserve"> use these funds to do any of the following: </w:t>
            </w:r>
          </w:p>
          <w:p w14:paraId="6620F749" w14:textId="77777777" w:rsidR="006E4CD3" w:rsidRPr="005A2775" w:rsidRDefault="006E4CD3" w:rsidP="009B6578">
            <w:pPr>
              <w:pStyle w:val="Default"/>
              <w:numPr>
                <w:ilvl w:val="0"/>
                <w:numId w:val="11"/>
              </w:numPr>
              <w:spacing w:line="276" w:lineRule="auto"/>
              <w:rPr>
                <w:rFonts w:ascii="Arial" w:hAnsi="Arial" w:cs="Arial"/>
                <w:color w:val="auto"/>
                <w:sz w:val="22"/>
                <w:szCs w:val="22"/>
              </w:rPr>
            </w:pPr>
            <w:r w:rsidRPr="005A2775">
              <w:rPr>
                <w:rFonts w:ascii="Arial" w:hAnsi="Arial" w:cs="Arial"/>
                <w:color w:val="auto"/>
                <w:sz w:val="22"/>
                <w:szCs w:val="22"/>
              </w:rPr>
              <w:t xml:space="preserve">Enhance or increase compensation or other benefits for personnel, administrators, directors, consultants, or any other persons receiving funds for program administration. </w:t>
            </w:r>
          </w:p>
          <w:p w14:paraId="19BBA701" w14:textId="77777777" w:rsidR="006E4CD3" w:rsidRPr="00D51E09" w:rsidRDefault="006E4CD3" w:rsidP="009B6578">
            <w:pPr>
              <w:pStyle w:val="Default"/>
              <w:numPr>
                <w:ilvl w:val="0"/>
                <w:numId w:val="20"/>
              </w:numPr>
              <w:spacing w:line="276" w:lineRule="auto"/>
              <w:rPr>
                <w:rFonts w:ascii="Arial" w:hAnsi="Arial" w:cs="Arial"/>
                <w:sz w:val="22"/>
                <w:szCs w:val="22"/>
              </w:rPr>
            </w:pPr>
            <w:r w:rsidRPr="00D51E09">
              <w:rPr>
                <w:rFonts w:ascii="Arial" w:hAnsi="Arial" w:cs="Arial"/>
                <w:color w:val="auto"/>
                <w:sz w:val="22"/>
                <w:szCs w:val="22"/>
              </w:rPr>
              <w:t xml:space="preserve">Supplant existing funds, including federal funds traditionally received by </w:t>
            </w:r>
            <w:r w:rsidR="00A815AF">
              <w:rPr>
                <w:rFonts w:ascii="Arial" w:hAnsi="Arial" w:cs="Arial"/>
                <w:color w:val="auto"/>
                <w:sz w:val="22"/>
                <w:szCs w:val="22"/>
              </w:rPr>
              <w:t>F</w:t>
            </w:r>
            <w:r w:rsidRPr="00D51E09">
              <w:rPr>
                <w:rFonts w:ascii="Arial" w:hAnsi="Arial" w:cs="Arial"/>
                <w:color w:val="auto"/>
                <w:sz w:val="22"/>
                <w:szCs w:val="22"/>
              </w:rPr>
              <w:t xml:space="preserve">ederally </w:t>
            </w:r>
            <w:r w:rsidR="00A815AF">
              <w:rPr>
                <w:rFonts w:ascii="Arial" w:hAnsi="Arial" w:cs="Arial"/>
                <w:color w:val="auto"/>
                <w:sz w:val="22"/>
                <w:szCs w:val="22"/>
              </w:rPr>
              <w:t>Q</w:t>
            </w:r>
            <w:r w:rsidRPr="00D51E09">
              <w:rPr>
                <w:rFonts w:ascii="Arial" w:hAnsi="Arial" w:cs="Arial"/>
                <w:color w:val="auto"/>
                <w:sz w:val="22"/>
                <w:szCs w:val="22"/>
              </w:rPr>
              <w:t xml:space="preserve">ualified </w:t>
            </w:r>
            <w:r w:rsidR="00A815AF">
              <w:rPr>
                <w:rFonts w:ascii="Arial" w:hAnsi="Arial" w:cs="Arial"/>
                <w:color w:val="auto"/>
                <w:sz w:val="22"/>
                <w:szCs w:val="22"/>
              </w:rPr>
              <w:t>C</w:t>
            </w:r>
            <w:r w:rsidRPr="00D51E09">
              <w:rPr>
                <w:rFonts w:ascii="Arial" w:hAnsi="Arial" w:cs="Arial"/>
                <w:color w:val="auto"/>
                <w:sz w:val="22"/>
                <w:szCs w:val="22"/>
              </w:rPr>
              <w:t>ommunity</w:t>
            </w:r>
            <w:r w:rsidR="00A815AF">
              <w:rPr>
                <w:rFonts w:ascii="Arial" w:hAnsi="Arial" w:cs="Arial"/>
                <w:color w:val="auto"/>
                <w:sz w:val="22"/>
                <w:szCs w:val="22"/>
              </w:rPr>
              <w:t xml:space="preserve"> H</w:t>
            </w:r>
            <w:r w:rsidRPr="00D51E09">
              <w:rPr>
                <w:rFonts w:ascii="Arial" w:hAnsi="Arial" w:cs="Arial"/>
                <w:color w:val="auto"/>
                <w:sz w:val="22"/>
                <w:szCs w:val="22"/>
              </w:rPr>
              <w:t xml:space="preserve">ealth </w:t>
            </w:r>
            <w:r w:rsidR="00A815AF">
              <w:rPr>
                <w:rFonts w:ascii="Arial" w:hAnsi="Arial" w:cs="Arial"/>
                <w:color w:val="auto"/>
                <w:sz w:val="22"/>
                <w:szCs w:val="22"/>
              </w:rPr>
              <w:t>C</w:t>
            </w:r>
            <w:r w:rsidRPr="00D51E09">
              <w:rPr>
                <w:rFonts w:ascii="Arial" w:hAnsi="Arial" w:cs="Arial"/>
                <w:color w:val="auto"/>
                <w:sz w:val="22"/>
                <w:szCs w:val="22"/>
              </w:rPr>
              <w:t xml:space="preserve">enters. However, grant funds may be used to supplement existing programs that serve the purposes of: </w:t>
            </w:r>
          </w:p>
          <w:p w14:paraId="4F029207" w14:textId="77777777" w:rsidR="006E4CD3" w:rsidRPr="00D51E09" w:rsidRDefault="006E4CD3"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Provid</w:t>
            </w:r>
            <w:r>
              <w:rPr>
                <w:rFonts w:ascii="Arial" w:hAnsi="Arial" w:cs="Arial"/>
                <w:sz w:val="22"/>
                <w:szCs w:val="22"/>
              </w:rPr>
              <w:t>ing</w:t>
            </w:r>
            <w:r w:rsidRPr="00D51E09">
              <w:rPr>
                <w:rFonts w:ascii="Arial" w:hAnsi="Arial" w:cs="Arial"/>
                <w:sz w:val="22"/>
                <w:szCs w:val="22"/>
              </w:rPr>
              <w:t xml:space="preserve"> primary and preventative medical services to uninsured or medically indigent patients and</w:t>
            </w:r>
            <w:r>
              <w:rPr>
                <w:rFonts w:ascii="Arial" w:hAnsi="Arial" w:cs="Arial"/>
                <w:sz w:val="22"/>
                <w:szCs w:val="22"/>
              </w:rPr>
              <w:t>,</w:t>
            </w:r>
            <w:r w:rsidRPr="00D51E09">
              <w:rPr>
                <w:rFonts w:ascii="Arial" w:hAnsi="Arial" w:cs="Arial"/>
                <w:sz w:val="22"/>
                <w:szCs w:val="22"/>
              </w:rPr>
              <w:t xml:space="preserve"> </w:t>
            </w:r>
          </w:p>
          <w:p w14:paraId="30A8E704" w14:textId="77777777" w:rsidR="006E4CD3" w:rsidRPr="00D51E09" w:rsidRDefault="006E4CD3"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Serv</w:t>
            </w:r>
            <w:r>
              <w:rPr>
                <w:rFonts w:ascii="Arial" w:hAnsi="Arial" w:cs="Arial"/>
                <w:sz w:val="22"/>
                <w:szCs w:val="22"/>
              </w:rPr>
              <w:t>ing</w:t>
            </w:r>
            <w:r w:rsidRPr="00D51E09">
              <w:rPr>
                <w:rFonts w:ascii="Arial" w:hAnsi="Arial" w:cs="Arial"/>
                <w:sz w:val="22"/>
                <w:szCs w:val="22"/>
              </w:rPr>
              <w:t xml:space="preserve"> as a medical home to these vulnerable populations</w:t>
            </w:r>
            <w:r>
              <w:rPr>
                <w:rFonts w:ascii="Arial" w:hAnsi="Arial" w:cs="Arial"/>
                <w:sz w:val="22"/>
                <w:szCs w:val="22"/>
              </w:rPr>
              <w:t>.</w:t>
            </w:r>
            <w:r w:rsidRPr="00D51E09">
              <w:rPr>
                <w:rFonts w:ascii="Arial" w:hAnsi="Arial" w:cs="Arial"/>
                <w:sz w:val="22"/>
                <w:szCs w:val="22"/>
              </w:rPr>
              <w:t xml:space="preserve"> </w:t>
            </w:r>
          </w:p>
          <w:p w14:paraId="5AB36170" w14:textId="77777777" w:rsidR="00A22F8E" w:rsidRPr="00D51E09" w:rsidRDefault="006E4CD3" w:rsidP="009B6578">
            <w:pPr>
              <w:pStyle w:val="Default"/>
              <w:numPr>
                <w:ilvl w:val="0"/>
                <w:numId w:val="11"/>
              </w:numPr>
              <w:spacing w:line="276" w:lineRule="auto"/>
              <w:rPr>
                <w:rFonts w:ascii="Arial" w:hAnsi="Arial" w:cs="Arial"/>
                <w:color w:val="auto"/>
                <w:sz w:val="22"/>
                <w:szCs w:val="22"/>
              </w:rPr>
            </w:pPr>
            <w:r w:rsidRPr="00D51E09">
              <w:rPr>
                <w:rFonts w:ascii="Arial" w:hAnsi="Arial" w:cs="Arial"/>
                <w:color w:val="auto"/>
                <w:sz w:val="22"/>
                <w:szCs w:val="22"/>
              </w:rPr>
              <w:t>Finance or satisfy any existing debt.</w:t>
            </w:r>
          </w:p>
        </w:tc>
      </w:tr>
      <w:tr w:rsidR="00F953CE" w:rsidRPr="00D51E09" w14:paraId="42729F71" w14:textId="77777777" w:rsidTr="008E6B84">
        <w:trPr>
          <w:trHeight w:val="3977"/>
        </w:trPr>
        <w:tc>
          <w:tcPr>
            <w:tcW w:w="1728" w:type="dxa"/>
          </w:tcPr>
          <w:p w14:paraId="61C9542B" w14:textId="77777777" w:rsidR="00F953CE" w:rsidRPr="00D51E09" w:rsidRDefault="00F953CE" w:rsidP="00BB468C">
            <w:pPr>
              <w:rPr>
                <w:b/>
                <w:sz w:val="22"/>
                <w:szCs w:val="22"/>
              </w:rPr>
            </w:pPr>
            <w:r w:rsidRPr="00D51E09">
              <w:rPr>
                <w:b/>
                <w:sz w:val="22"/>
                <w:szCs w:val="22"/>
              </w:rPr>
              <w:lastRenderedPageBreak/>
              <w:t>Other Contractor Requirements</w:t>
            </w:r>
            <w:r w:rsidR="00353D5D" w:rsidRPr="00D51E09">
              <w:rPr>
                <w:b/>
                <w:sz w:val="22"/>
                <w:szCs w:val="22"/>
              </w:rPr>
              <w:t xml:space="preserve"> </w:t>
            </w:r>
            <w:r w:rsidR="00917F33">
              <w:rPr>
                <w:b/>
                <w:sz w:val="22"/>
                <w:szCs w:val="22"/>
              </w:rPr>
              <w:t>for</w:t>
            </w:r>
            <w:r w:rsidR="00353D5D" w:rsidRPr="00D51E09">
              <w:rPr>
                <w:b/>
                <w:sz w:val="22"/>
                <w:szCs w:val="22"/>
              </w:rPr>
              <w:t xml:space="preserve"> </w:t>
            </w:r>
            <w:r w:rsidR="00A815AF">
              <w:rPr>
                <w:b/>
                <w:sz w:val="22"/>
                <w:szCs w:val="22"/>
              </w:rPr>
              <w:t>S</w:t>
            </w:r>
            <w:r w:rsidR="00353D5D" w:rsidRPr="00D51E09">
              <w:rPr>
                <w:b/>
                <w:sz w:val="22"/>
                <w:szCs w:val="22"/>
              </w:rPr>
              <w:t xml:space="preserve">uccessful </w:t>
            </w:r>
            <w:r w:rsidR="00A815AF">
              <w:rPr>
                <w:b/>
                <w:sz w:val="22"/>
                <w:szCs w:val="22"/>
              </w:rPr>
              <w:t>A</w:t>
            </w:r>
            <w:r w:rsidR="00353D5D" w:rsidRPr="00D51E09">
              <w:rPr>
                <w:b/>
                <w:sz w:val="22"/>
                <w:szCs w:val="22"/>
              </w:rPr>
              <w:t xml:space="preserve">ward </w:t>
            </w:r>
            <w:r w:rsidR="00A815AF">
              <w:rPr>
                <w:b/>
                <w:sz w:val="22"/>
                <w:szCs w:val="22"/>
              </w:rPr>
              <w:t>R</w:t>
            </w:r>
            <w:r w:rsidR="00353D5D" w:rsidRPr="00D51E09">
              <w:rPr>
                <w:b/>
                <w:sz w:val="22"/>
                <w:szCs w:val="22"/>
              </w:rPr>
              <w:t>ecipients</w:t>
            </w:r>
          </w:p>
        </w:tc>
        <w:tc>
          <w:tcPr>
            <w:tcW w:w="9214" w:type="dxa"/>
          </w:tcPr>
          <w:p w14:paraId="03AED396" w14:textId="77777777" w:rsidR="0013521A" w:rsidRPr="00D61C07" w:rsidRDefault="0013521A" w:rsidP="0013521A">
            <w:pPr>
              <w:rPr>
                <w:sz w:val="22"/>
                <w:szCs w:val="22"/>
              </w:rPr>
            </w:pPr>
            <w:r w:rsidRPr="00D61C07">
              <w:rPr>
                <w:sz w:val="22"/>
                <w:szCs w:val="22"/>
              </w:rPr>
              <w:t xml:space="preserve">As a condition of receiving a grant award, successful applicants must: </w:t>
            </w:r>
          </w:p>
          <w:p w14:paraId="64F7CC6D" w14:textId="77777777" w:rsidR="008A6E5D" w:rsidRPr="00D61C07" w:rsidRDefault="008A6E5D" w:rsidP="009B6578">
            <w:pPr>
              <w:numPr>
                <w:ilvl w:val="0"/>
                <w:numId w:val="4"/>
              </w:numPr>
              <w:contextualSpacing/>
              <w:jc w:val="both"/>
              <w:rPr>
                <w:rFonts w:eastAsia="Calibri"/>
                <w:sz w:val="22"/>
                <w:szCs w:val="22"/>
              </w:rPr>
            </w:pPr>
            <w:r w:rsidRPr="00D61C07">
              <w:rPr>
                <w:rFonts w:eastAsia="Calibri"/>
                <w:sz w:val="22"/>
                <w:szCs w:val="22"/>
              </w:rPr>
              <w:t xml:space="preserve">Complete the contract process. </w:t>
            </w:r>
          </w:p>
          <w:p w14:paraId="116A4E83" w14:textId="77777777" w:rsidR="0013521A" w:rsidRPr="00D61C07" w:rsidRDefault="0013521A" w:rsidP="009B6578">
            <w:pPr>
              <w:numPr>
                <w:ilvl w:val="0"/>
                <w:numId w:val="4"/>
              </w:numPr>
              <w:contextualSpacing/>
              <w:jc w:val="both"/>
              <w:rPr>
                <w:rFonts w:eastAsia="Calibri"/>
                <w:sz w:val="22"/>
                <w:szCs w:val="22"/>
              </w:rPr>
            </w:pPr>
            <w:r w:rsidRPr="00D61C07">
              <w:rPr>
                <w:rFonts w:eastAsia="Calibri"/>
                <w:sz w:val="22"/>
                <w:szCs w:val="22"/>
              </w:rPr>
              <w:t xml:space="preserve">Submit a monthly expense report in a specified format for reimbursement. </w:t>
            </w:r>
          </w:p>
          <w:p w14:paraId="3652B40F" w14:textId="77777777" w:rsidR="0013521A" w:rsidRPr="00D61C07" w:rsidRDefault="0013521A" w:rsidP="009B6578">
            <w:pPr>
              <w:numPr>
                <w:ilvl w:val="0"/>
                <w:numId w:val="4"/>
              </w:numPr>
              <w:contextualSpacing/>
              <w:rPr>
                <w:rFonts w:eastAsia="Calibri"/>
                <w:sz w:val="22"/>
                <w:szCs w:val="22"/>
              </w:rPr>
            </w:pPr>
            <w:r w:rsidRPr="00D61C07">
              <w:rPr>
                <w:rFonts w:eastAsia="Calibri"/>
                <w:sz w:val="22"/>
                <w:szCs w:val="22"/>
              </w:rPr>
              <w:t xml:space="preserve">Submit performance measures and reports, established by the Office of Rural Health, throughout the grant term.  </w:t>
            </w:r>
          </w:p>
          <w:p w14:paraId="1DD26D55" w14:textId="77777777" w:rsidR="0013521A" w:rsidRPr="00D61C07" w:rsidRDefault="0013521A" w:rsidP="009B6578">
            <w:pPr>
              <w:numPr>
                <w:ilvl w:val="0"/>
                <w:numId w:val="4"/>
              </w:numPr>
              <w:contextualSpacing/>
              <w:rPr>
                <w:rFonts w:eastAsia="Calibri"/>
                <w:sz w:val="22"/>
                <w:szCs w:val="22"/>
              </w:rPr>
            </w:pPr>
            <w:r w:rsidRPr="00D61C07">
              <w:rPr>
                <w:rFonts w:eastAsia="Calibri"/>
                <w:sz w:val="22"/>
                <w:szCs w:val="22"/>
              </w:rPr>
              <w:t>Use an electronic financial software application (EXCEL spreadsheets are not an acceptable format)</w:t>
            </w:r>
          </w:p>
          <w:p w14:paraId="2CB90D1A" w14:textId="77777777" w:rsidR="0013521A" w:rsidRPr="00D61C07" w:rsidRDefault="0013521A" w:rsidP="009B6578">
            <w:pPr>
              <w:numPr>
                <w:ilvl w:val="0"/>
                <w:numId w:val="4"/>
              </w:numPr>
              <w:rPr>
                <w:rFonts w:eastAsia="Calibri"/>
                <w:sz w:val="22"/>
                <w:szCs w:val="22"/>
              </w:rPr>
            </w:pPr>
            <w:r w:rsidRPr="00D61C07">
              <w:rPr>
                <w:rFonts w:eastAsia="Calibri"/>
                <w:sz w:val="22"/>
                <w:szCs w:val="22"/>
              </w:rPr>
              <w:t xml:space="preserve">Document collaborations among safety net and social support organizations specifying the distinct roles of each organization and the designated fiscal responsibilities. </w:t>
            </w:r>
          </w:p>
          <w:p w14:paraId="52387343" w14:textId="77777777" w:rsidR="007B33DB" w:rsidRPr="00D61C07" w:rsidRDefault="0013521A" w:rsidP="009B6578">
            <w:pPr>
              <w:numPr>
                <w:ilvl w:val="0"/>
                <w:numId w:val="4"/>
              </w:numPr>
              <w:shd w:val="clear" w:color="auto" w:fill="FFFFFF"/>
              <w:spacing w:before="100" w:beforeAutospacing="1" w:after="100" w:afterAutospacing="1" w:line="276" w:lineRule="auto"/>
              <w:ind w:right="144"/>
              <w:rPr>
                <w:color w:val="000000"/>
                <w:sz w:val="22"/>
                <w:szCs w:val="22"/>
              </w:rPr>
            </w:pPr>
            <w:r w:rsidRPr="00D61C07">
              <w:rPr>
                <w:rFonts w:eastAsia="Calibri"/>
                <w:sz w:val="22"/>
                <w:szCs w:val="22"/>
              </w:rPr>
              <w:t>Connect</w:t>
            </w:r>
            <w:r w:rsidR="000013F5" w:rsidRPr="00D61C07">
              <w:rPr>
                <w:rFonts w:eastAsia="Calibri"/>
                <w:sz w:val="22"/>
                <w:szCs w:val="22"/>
              </w:rPr>
              <w:t xml:space="preserve"> or have a plan</w:t>
            </w:r>
            <w:r w:rsidRPr="00D61C07">
              <w:rPr>
                <w:rFonts w:eastAsia="Calibri"/>
                <w:sz w:val="22"/>
                <w:szCs w:val="22"/>
              </w:rPr>
              <w:t xml:space="preserve"> to</w:t>
            </w:r>
            <w:r w:rsidR="000013F5" w:rsidRPr="00D61C07">
              <w:rPr>
                <w:rFonts w:eastAsia="Calibri"/>
                <w:sz w:val="22"/>
                <w:szCs w:val="22"/>
              </w:rPr>
              <w:t xml:space="preserve"> connect to</w:t>
            </w:r>
            <w:r w:rsidRPr="00D61C07">
              <w:rPr>
                <w:rFonts w:eastAsia="Calibri"/>
                <w:sz w:val="22"/>
                <w:szCs w:val="22"/>
              </w:rPr>
              <w:t xml:space="preserve"> NC HealthConnex (</w:t>
            </w:r>
            <w:r w:rsidRPr="00D61C07">
              <w:rPr>
                <w:i/>
                <w:color w:val="000000"/>
                <w:sz w:val="22"/>
                <w:szCs w:val="22"/>
              </w:rPr>
              <w:t>To meet the state’s mandate, a provider is “</w:t>
            </w:r>
            <w:r w:rsidRPr="00D61C07">
              <w:rPr>
                <w:b/>
                <w:bCs/>
                <w:i/>
                <w:color w:val="000000"/>
                <w:sz w:val="22"/>
                <w:szCs w:val="22"/>
                <w:u w:val="single"/>
              </w:rPr>
              <w:t>connected</w:t>
            </w:r>
            <w:r w:rsidRPr="00D61C07">
              <w:rPr>
                <w:i/>
                <w:color w:val="000000"/>
                <w:sz w:val="22"/>
                <w:szCs w:val="22"/>
              </w:rPr>
              <w:t>” when its clinical and demographic information is being sent to NC HealthConnex at least twice daily.)</w:t>
            </w:r>
            <w:r w:rsidR="00057D6E" w:rsidRPr="00D61C07">
              <w:rPr>
                <w:i/>
                <w:color w:val="000000"/>
                <w:sz w:val="22"/>
                <w:szCs w:val="22"/>
              </w:rPr>
              <w:t xml:space="preserve"> </w:t>
            </w:r>
            <w:r w:rsidRPr="00D61C07">
              <w:rPr>
                <w:i/>
                <w:color w:val="000000"/>
                <w:sz w:val="22"/>
                <w:szCs w:val="22"/>
              </w:rPr>
              <w:t>For further information, please see the HIEA website</w:t>
            </w:r>
            <w:r w:rsidRPr="00D61C07">
              <w:rPr>
                <w:color w:val="000000"/>
                <w:sz w:val="22"/>
                <w:szCs w:val="22"/>
              </w:rPr>
              <w:t xml:space="preserve">: </w:t>
            </w:r>
            <w:hyperlink r:id="rId52" w:history="1">
              <w:r w:rsidRPr="00D61C07">
                <w:rPr>
                  <w:rStyle w:val="Hyperlink"/>
                  <w:sz w:val="22"/>
                  <w:szCs w:val="22"/>
                  <w:shd w:val="clear" w:color="auto" w:fill="FFFFFF"/>
                </w:rPr>
                <w:t>https://hiea.nc.gov</w:t>
              </w:r>
            </w:hyperlink>
            <w:r w:rsidRPr="00D61C07">
              <w:rPr>
                <w:color w:val="006621"/>
                <w:sz w:val="22"/>
                <w:szCs w:val="22"/>
                <w:shd w:val="clear" w:color="auto" w:fill="FFFFFF"/>
              </w:rPr>
              <w:t>)</w:t>
            </w:r>
            <w:r w:rsidR="006E4CD3" w:rsidRPr="00D61C07">
              <w:rPr>
                <w:color w:val="006621"/>
                <w:sz w:val="22"/>
                <w:szCs w:val="22"/>
                <w:shd w:val="clear" w:color="auto" w:fill="FFFFFF"/>
              </w:rPr>
              <w:t>.</w:t>
            </w:r>
          </w:p>
          <w:p w14:paraId="5AAAC2DB" w14:textId="77777777" w:rsidR="00193A46" w:rsidRPr="00D61C07" w:rsidRDefault="00193A46" w:rsidP="009B6578">
            <w:pPr>
              <w:numPr>
                <w:ilvl w:val="0"/>
                <w:numId w:val="4"/>
              </w:numPr>
              <w:shd w:val="clear" w:color="auto" w:fill="FFFFFF"/>
              <w:spacing w:before="100" w:beforeAutospacing="1" w:after="100" w:afterAutospacing="1" w:line="276" w:lineRule="auto"/>
              <w:ind w:right="144"/>
              <w:rPr>
                <w:color w:val="000000"/>
                <w:sz w:val="22"/>
                <w:szCs w:val="22"/>
              </w:rPr>
            </w:pPr>
            <w:r w:rsidRPr="00D61C07">
              <w:rPr>
                <w:rFonts w:eastAsia="Calibri"/>
                <w:sz w:val="22"/>
                <w:szCs w:val="22"/>
              </w:rPr>
              <w:t>Comply with the funder’s policies and procedures for contract development, execution, and management.</w:t>
            </w:r>
          </w:p>
          <w:p w14:paraId="64022C84" w14:textId="77777777" w:rsidR="00F44F4E" w:rsidRPr="009B6578" w:rsidRDefault="00F44F4E" w:rsidP="009B6578">
            <w:pPr>
              <w:numPr>
                <w:ilvl w:val="0"/>
                <w:numId w:val="4"/>
              </w:numPr>
              <w:shd w:val="clear" w:color="auto" w:fill="FFFFFF"/>
              <w:spacing w:before="100" w:beforeAutospacing="1" w:after="100" w:afterAutospacing="1" w:line="276" w:lineRule="auto"/>
              <w:ind w:right="144"/>
              <w:rPr>
                <w:color w:val="000000"/>
                <w:sz w:val="22"/>
                <w:szCs w:val="22"/>
              </w:rPr>
            </w:pPr>
            <w:bookmarkStart w:id="10" w:name="_Hlk179876757"/>
            <w:r w:rsidRPr="00D61C07">
              <w:rPr>
                <w:rFonts w:eastAsia="Calibri"/>
                <w:sz w:val="22"/>
                <w:szCs w:val="22"/>
              </w:rPr>
              <w:t>Eligible organizations</w:t>
            </w:r>
            <w:r w:rsidR="00395BAF" w:rsidRPr="00D61C07">
              <w:rPr>
                <w:rFonts w:eastAsia="Calibri"/>
                <w:sz w:val="22"/>
                <w:szCs w:val="22"/>
              </w:rPr>
              <w:t xml:space="preserve"> that have a </w:t>
            </w:r>
            <w:r w:rsidR="00D61C07" w:rsidRPr="00D61C07">
              <w:rPr>
                <w:rFonts w:eastAsia="Calibri"/>
                <w:sz w:val="22"/>
                <w:szCs w:val="22"/>
              </w:rPr>
              <w:t>current CHG</w:t>
            </w:r>
            <w:r w:rsidRPr="009B6578">
              <w:rPr>
                <w:rFonts w:eastAsia="Calibri"/>
                <w:sz w:val="22"/>
                <w:szCs w:val="22"/>
              </w:rPr>
              <w:t xml:space="preserve"> award </w:t>
            </w:r>
            <w:r w:rsidR="00395BAF" w:rsidRPr="009B6578">
              <w:rPr>
                <w:rFonts w:eastAsia="Calibri"/>
                <w:sz w:val="22"/>
                <w:szCs w:val="22"/>
              </w:rPr>
              <w:t xml:space="preserve">entering Year 2 or Year 3 on July 1, 2025, </w:t>
            </w:r>
            <w:r w:rsidRPr="009B6578">
              <w:rPr>
                <w:rFonts w:eastAsia="Calibri"/>
                <w:sz w:val="22"/>
                <w:szCs w:val="22"/>
              </w:rPr>
              <w:t>must have a new project scope or serve a different patient population</w:t>
            </w:r>
            <w:r w:rsidR="00395BAF" w:rsidRPr="009B6578">
              <w:rPr>
                <w:rFonts w:eastAsia="Calibri"/>
                <w:sz w:val="22"/>
                <w:szCs w:val="22"/>
              </w:rPr>
              <w:t xml:space="preserve"> if submitting an application in response to this RFA</w:t>
            </w:r>
            <w:r w:rsidRPr="009B6578">
              <w:rPr>
                <w:rFonts w:eastAsia="Calibri"/>
                <w:sz w:val="22"/>
                <w:szCs w:val="22"/>
              </w:rPr>
              <w:t>.</w:t>
            </w:r>
            <w:bookmarkEnd w:id="10"/>
          </w:p>
        </w:tc>
      </w:tr>
    </w:tbl>
    <w:p w14:paraId="425B8393" w14:textId="77777777" w:rsidR="007B33DB" w:rsidRPr="00CB1BBE" w:rsidRDefault="007B33DB" w:rsidP="00CC1BDA">
      <w:pPr>
        <w:pBdr>
          <w:top w:val="single" w:sz="4" w:space="0" w:color="auto"/>
        </w:pBdr>
        <w:jc w:val="center"/>
      </w:pPr>
    </w:p>
    <w:p w14:paraId="3616508C" w14:textId="77777777" w:rsidR="001876F3" w:rsidRDefault="001876F3" w:rsidP="00CA4274">
      <w:pPr>
        <w:pBdr>
          <w:top w:val="single" w:sz="4" w:space="0" w:color="auto"/>
        </w:pBdr>
      </w:pPr>
    </w:p>
    <w:p w14:paraId="111CDDE2" w14:textId="1AF5C199" w:rsidR="004C5D49" w:rsidRPr="00640E77" w:rsidRDefault="00501FB3" w:rsidP="001924C6">
      <w:pPr>
        <w:pBdr>
          <w:top w:val="single" w:sz="4" w:space="1" w:color="auto"/>
        </w:pBdr>
        <w:jc w:val="center"/>
      </w:pPr>
      <w:bookmarkStart w:id="11" w:name="_Hlk499883412"/>
      <w:r>
        <w:t>S</w:t>
      </w:r>
      <w:r w:rsidR="004C5D49" w:rsidRPr="00640E77">
        <w:t>FY 202</w:t>
      </w:r>
      <w:r w:rsidR="00801D05">
        <w:t>7</w:t>
      </w:r>
      <w:r w:rsidR="004C5D49" w:rsidRPr="00640E77">
        <w:t xml:space="preserve"> Community Health Grants</w:t>
      </w:r>
    </w:p>
    <w:p w14:paraId="1B78E478" w14:textId="77777777" w:rsidR="0077141B" w:rsidRPr="00640E77" w:rsidRDefault="004C5D49" w:rsidP="004C5D49">
      <w:pPr>
        <w:pBdr>
          <w:bottom w:val="single" w:sz="4" w:space="1" w:color="auto"/>
        </w:pBdr>
        <w:rPr>
          <w:b/>
        </w:rPr>
      </w:pPr>
      <w:r w:rsidRPr="00640E77">
        <w:rPr>
          <w:b/>
        </w:rPr>
        <w:t xml:space="preserve">                                               ORGANIZATION INFORMATION </w:t>
      </w:r>
      <w:r w:rsidR="004C0396">
        <w:rPr>
          <w:b/>
        </w:rPr>
        <w:t>and</w:t>
      </w:r>
      <w:r w:rsidRPr="00640E77">
        <w:rPr>
          <w:b/>
        </w:rPr>
        <w:t xml:space="preserve"> SIGNATURE SHEET</w:t>
      </w:r>
    </w:p>
    <w:tbl>
      <w:tblPr>
        <w:tblpPr w:leftFromText="180" w:rightFromText="180" w:vertAnchor="text" w:horzAnchor="margin" w:tblpXSpec="center" w:tblpY="166"/>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712"/>
        <w:gridCol w:w="4320"/>
      </w:tblGrid>
      <w:tr w:rsidR="001924C6" w:rsidRPr="00640E77" w14:paraId="15A27B42" w14:textId="77777777" w:rsidTr="00EE71AF">
        <w:trPr>
          <w:trHeight w:val="350"/>
        </w:trPr>
        <w:tc>
          <w:tcPr>
            <w:tcW w:w="2966" w:type="dxa"/>
          </w:tcPr>
          <w:p w14:paraId="07E1A05F" w14:textId="77777777" w:rsidR="001924C6" w:rsidRPr="005510C9" w:rsidRDefault="001924C6" w:rsidP="005510C9">
            <w:pPr>
              <w:spacing w:line="276" w:lineRule="auto"/>
            </w:pPr>
            <w:r w:rsidRPr="005510C9">
              <w:t>Organization Name:</w:t>
            </w:r>
          </w:p>
        </w:tc>
        <w:tc>
          <w:tcPr>
            <w:tcW w:w="4320" w:type="dxa"/>
            <w:gridSpan w:val="2"/>
          </w:tcPr>
          <w:p w14:paraId="75D208A4" w14:textId="77777777" w:rsidR="001924C6" w:rsidRPr="005510C9" w:rsidRDefault="001924C6" w:rsidP="005510C9">
            <w:pPr>
              <w:spacing w:line="276" w:lineRule="auto"/>
              <w:rPr>
                <w:u w:val="single"/>
              </w:rPr>
            </w:pPr>
          </w:p>
        </w:tc>
      </w:tr>
      <w:tr w:rsidR="001924C6" w:rsidRPr="00640E77" w14:paraId="01CFB517" w14:textId="77777777" w:rsidTr="00EE71AF">
        <w:trPr>
          <w:trHeight w:val="380"/>
        </w:trPr>
        <w:tc>
          <w:tcPr>
            <w:tcW w:w="2966" w:type="dxa"/>
          </w:tcPr>
          <w:p w14:paraId="155F5A3C" w14:textId="77777777" w:rsidR="001924C6" w:rsidRPr="005510C9" w:rsidRDefault="001924C6" w:rsidP="005510C9">
            <w:pPr>
              <w:spacing w:line="276" w:lineRule="auto"/>
            </w:pPr>
            <w:r w:rsidRPr="005510C9">
              <w:t>Organization EIN:</w:t>
            </w:r>
          </w:p>
        </w:tc>
        <w:tc>
          <w:tcPr>
            <w:tcW w:w="4320" w:type="dxa"/>
            <w:gridSpan w:val="2"/>
          </w:tcPr>
          <w:p w14:paraId="06157FAD" w14:textId="77777777" w:rsidR="001924C6" w:rsidRPr="005510C9" w:rsidRDefault="001924C6" w:rsidP="005510C9">
            <w:pPr>
              <w:spacing w:line="276" w:lineRule="auto"/>
              <w:rPr>
                <w:u w:val="single"/>
              </w:rPr>
            </w:pPr>
            <w:r w:rsidRPr="005510C9">
              <w:rPr>
                <w:u w:val="single"/>
              </w:rPr>
              <w:t xml:space="preserve">      </w:t>
            </w:r>
          </w:p>
        </w:tc>
      </w:tr>
      <w:tr w:rsidR="001924C6" w:rsidRPr="00640E77" w14:paraId="267BCAA6" w14:textId="77777777" w:rsidTr="00EE71AF">
        <w:trPr>
          <w:trHeight w:val="425"/>
        </w:trPr>
        <w:tc>
          <w:tcPr>
            <w:tcW w:w="2966" w:type="dxa"/>
          </w:tcPr>
          <w:p w14:paraId="1862F166" w14:textId="77777777" w:rsidR="001924C6" w:rsidRPr="005510C9" w:rsidRDefault="001924C6" w:rsidP="005510C9">
            <w:pPr>
              <w:spacing w:line="276" w:lineRule="auto"/>
            </w:pPr>
            <w:r w:rsidRPr="005510C9">
              <w:t xml:space="preserve">Organization NPI </w:t>
            </w:r>
          </w:p>
          <w:p w14:paraId="26D398D2" w14:textId="77777777" w:rsidR="001924C6" w:rsidRPr="005510C9" w:rsidRDefault="001924C6" w:rsidP="005510C9">
            <w:pPr>
              <w:spacing w:line="276" w:lineRule="auto"/>
            </w:pPr>
            <w:r w:rsidRPr="005510C9">
              <w:t>(if applicable):</w:t>
            </w:r>
          </w:p>
        </w:tc>
        <w:tc>
          <w:tcPr>
            <w:tcW w:w="4320" w:type="dxa"/>
            <w:gridSpan w:val="2"/>
          </w:tcPr>
          <w:p w14:paraId="1E9A74B3" w14:textId="77777777" w:rsidR="001924C6" w:rsidRPr="005510C9" w:rsidRDefault="001924C6" w:rsidP="005510C9">
            <w:pPr>
              <w:spacing w:line="276" w:lineRule="auto"/>
              <w:rPr>
                <w:u w:val="single"/>
              </w:rPr>
            </w:pPr>
          </w:p>
        </w:tc>
      </w:tr>
      <w:tr w:rsidR="001924C6" w:rsidRPr="00640E77" w14:paraId="4F01BF41" w14:textId="77777777" w:rsidTr="00EE71AF">
        <w:trPr>
          <w:trHeight w:val="335"/>
        </w:trPr>
        <w:tc>
          <w:tcPr>
            <w:tcW w:w="2966" w:type="dxa"/>
          </w:tcPr>
          <w:p w14:paraId="761A110D" w14:textId="77777777" w:rsidR="001924C6" w:rsidRPr="005510C9" w:rsidRDefault="00B34B5F" w:rsidP="005510C9">
            <w:pPr>
              <w:spacing w:line="276" w:lineRule="auto"/>
            </w:pPr>
            <w:r>
              <w:t>Organization UEI</w:t>
            </w:r>
            <w:r w:rsidR="001924C6" w:rsidRPr="005510C9">
              <w:t xml:space="preserve"> (if applicable):</w:t>
            </w:r>
          </w:p>
        </w:tc>
        <w:tc>
          <w:tcPr>
            <w:tcW w:w="4320" w:type="dxa"/>
            <w:gridSpan w:val="2"/>
          </w:tcPr>
          <w:p w14:paraId="610D1C40" w14:textId="77777777" w:rsidR="001924C6" w:rsidRPr="005510C9" w:rsidRDefault="001924C6" w:rsidP="005510C9">
            <w:pPr>
              <w:spacing w:line="276" w:lineRule="auto"/>
              <w:rPr>
                <w:u w:val="single"/>
              </w:rPr>
            </w:pPr>
          </w:p>
        </w:tc>
      </w:tr>
      <w:tr w:rsidR="001924C6" w:rsidRPr="00640E77" w14:paraId="11D32184" w14:textId="77777777" w:rsidTr="00EE71AF">
        <w:trPr>
          <w:trHeight w:val="272"/>
        </w:trPr>
        <w:tc>
          <w:tcPr>
            <w:tcW w:w="2966" w:type="dxa"/>
          </w:tcPr>
          <w:p w14:paraId="1113120F" w14:textId="77777777" w:rsidR="001924C6" w:rsidRPr="005510C9" w:rsidRDefault="001924C6" w:rsidP="005510C9">
            <w:pPr>
              <w:spacing w:line="276" w:lineRule="auto"/>
            </w:pPr>
            <w:r w:rsidRPr="005510C9">
              <w:t>Mailing Address:</w:t>
            </w:r>
          </w:p>
        </w:tc>
        <w:tc>
          <w:tcPr>
            <w:tcW w:w="4320" w:type="dxa"/>
            <w:gridSpan w:val="2"/>
          </w:tcPr>
          <w:p w14:paraId="23A87D14" w14:textId="77777777" w:rsidR="001924C6" w:rsidRPr="005510C9" w:rsidRDefault="001924C6" w:rsidP="005510C9">
            <w:pPr>
              <w:spacing w:line="276" w:lineRule="auto"/>
              <w:rPr>
                <w:u w:val="single"/>
              </w:rPr>
            </w:pPr>
          </w:p>
        </w:tc>
      </w:tr>
      <w:tr w:rsidR="00825A74" w:rsidRPr="00640E77" w14:paraId="60875613" w14:textId="77777777" w:rsidTr="00EE71AF">
        <w:trPr>
          <w:trHeight w:val="272"/>
        </w:trPr>
        <w:tc>
          <w:tcPr>
            <w:tcW w:w="2966" w:type="dxa"/>
          </w:tcPr>
          <w:p w14:paraId="6BB96FBC" w14:textId="77777777" w:rsidR="00825A74" w:rsidRPr="005510C9" w:rsidRDefault="00825A74" w:rsidP="005510C9">
            <w:pPr>
              <w:spacing w:line="276" w:lineRule="auto"/>
            </w:pPr>
            <w:r>
              <w:t xml:space="preserve">     City</w:t>
            </w:r>
          </w:p>
        </w:tc>
        <w:tc>
          <w:tcPr>
            <w:tcW w:w="4320" w:type="dxa"/>
            <w:gridSpan w:val="2"/>
          </w:tcPr>
          <w:p w14:paraId="440074A2" w14:textId="77777777" w:rsidR="00825A74" w:rsidRPr="005510C9" w:rsidRDefault="00825A74" w:rsidP="005510C9">
            <w:pPr>
              <w:spacing w:line="276" w:lineRule="auto"/>
              <w:rPr>
                <w:u w:val="single"/>
              </w:rPr>
            </w:pPr>
          </w:p>
        </w:tc>
      </w:tr>
      <w:tr w:rsidR="00825A74" w:rsidRPr="00640E77" w14:paraId="4D878A19" w14:textId="77777777" w:rsidTr="00EE71AF">
        <w:trPr>
          <w:trHeight w:val="272"/>
        </w:trPr>
        <w:tc>
          <w:tcPr>
            <w:tcW w:w="2966" w:type="dxa"/>
          </w:tcPr>
          <w:p w14:paraId="42FDEDF8" w14:textId="77777777" w:rsidR="00825A74" w:rsidRDefault="00825A74" w:rsidP="005510C9">
            <w:pPr>
              <w:spacing w:line="276" w:lineRule="auto"/>
            </w:pPr>
            <w:r>
              <w:t xml:space="preserve">     State</w:t>
            </w:r>
          </w:p>
        </w:tc>
        <w:tc>
          <w:tcPr>
            <w:tcW w:w="4320" w:type="dxa"/>
            <w:gridSpan w:val="2"/>
          </w:tcPr>
          <w:p w14:paraId="229F1F7C" w14:textId="77777777" w:rsidR="00825A74" w:rsidRPr="005510C9" w:rsidRDefault="00825A74" w:rsidP="005510C9">
            <w:pPr>
              <w:spacing w:line="276" w:lineRule="auto"/>
              <w:rPr>
                <w:u w:val="single"/>
              </w:rPr>
            </w:pPr>
          </w:p>
        </w:tc>
      </w:tr>
      <w:tr w:rsidR="00825A74" w:rsidRPr="00640E77" w14:paraId="479BB15D" w14:textId="77777777" w:rsidTr="00EE71AF">
        <w:trPr>
          <w:trHeight w:val="272"/>
        </w:trPr>
        <w:tc>
          <w:tcPr>
            <w:tcW w:w="2966" w:type="dxa"/>
          </w:tcPr>
          <w:p w14:paraId="63C9C7CF" w14:textId="77777777" w:rsidR="00825A74" w:rsidRDefault="00825A74" w:rsidP="005510C9">
            <w:pPr>
              <w:spacing w:line="276" w:lineRule="auto"/>
            </w:pPr>
            <w:r>
              <w:t xml:space="preserve">     Zip Code</w:t>
            </w:r>
          </w:p>
        </w:tc>
        <w:tc>
          <w:tcPr>
            <w:tcW w:w="4320" w:type="dxa"/>
            <w:gridSpan w:val="2"/>
          </w:tcPr>
          <w:p w14:paraId="4F032B29" w14:textId="77777777" w:rsidR="00825A74" w:rsidRPr="005510C9" w:rsidRDefault="00825A74" w:rsidP="005510C9">
            <w:pPr>
              <w:spacing w:line="276" w:lineRule="auto"/>
              <w:rPr>
                <w:u w:val="single"/>
              </w:rPr>
            </w:pPr>
          </w:p>
        </w:tc>
      </w:tr>
      <w:tr w:rsidR="00825A74" w:rsidRPr="00640E77" w14:paraId="01804567" w14:textId="77777777" w:rsidTr="00EE71AF">
        <w:trPr>
          <w:trHeight w:val="272"/>
        </w:trPr>
        <w:tc>
          <w:tcPr>
            <w:tcW w:w="2966" w:type="dxa"/>
          </w:tcPr>
          <w:p w14:paraId="3AF02516" w14:textId="77777777" w:rsidR="00825A74" w:rsidRDefault="00825A74" w:rsidP="005510C9">
            <w:pPr>
              <w:spacing w:line="276" w:lineRule="auto"/>
            </w:pPr>
            <w:r>
              <w:lastRenderedPageBreak/>
              <w:t>Payment Remittance Address:</w:t>
            </w:r>
          </w:p>
        </w:tc>
        <w:tc>
          <w:tcPr>
            <w:tcW w:w="4320" w:type="dxa"/>
            <w:gridSpan w:val="2"/>
          </w:tcPr>
          <w:p w14:paraId="29CB90D7" w14:textId="77777777" w:rsidR="00825A74" w:rsidRPr="005510C9" w:rsidRDefault="00825A74" w:rsidP="005510C9">
            <w:pPr>
              <w:spacing w:line="276" w:lineRule="auto"/>
              <w:rPr>
                <w:u w:val="single"/>
              </w:rPr>
            </w:pPr>
          </w:p>
        </w:tc>
      </w:tr>
      <w:tr w:rsidR="00825A74" w:rsidRPr="00640E77" w14:paraId="5416E393" w14:textId="77777777" w:rsidTr="00EE71AF">
        <w:trPr>
          <w:trHeight w:val="272"/>
        </w:trPr>
        <w:tc>
          <w:tcPr>
            <w:tcW w:w="2966" w:type="dxa"/>
          </w:tcPr>
          <w:p w14:paraId="30F323DC" w14:textId="77777777" w:rsidR="00825A74" w:rsidRDefault="00825A74" w:rsidP="005510C9">
            <w:pPr>
              <w:spacing w:line="276" w:lineRule="auto"/>
            </w:pPr>
            <w:r>
              <w:t xml:space="preserve">     City</w:t>
            </w:r>
          </w:p>
        </w:tc>
        <w:tc>
          <w:tcPr>
            <w:tcW w:w="4320" w:type="dxa"/>
            <w:gridSpan w:val="2"/>
          </w:tcPr>
          <w:p w14:paraId="7AB38589" w14:textId="77777777" w:rsidR="00825A74" w:rsidRPr="005510C9" w:rsidRDefault="00825A74" w:rsidP="005510C9">
            <w:pPr>
              <w:spacing w:line="276" w:lineRule="auto"/>
              <w:rPr>
                <w:u w:val="single"/>
              </w:rPr>
            </w:pPr>
          </w:p>
        </w:tc>
      </w:tr>
      <w:tr w:rsidR="00825A74" w:rsidRPr="00640E77" w14:paraId="0D74F3FF" w14:textId="77777777" w:rsidTr="00EE71AF">
        <w:trPr>
          <w:trHeight w:val="272"/>
        </w:trPr>
        <w:tc>
          <w:tcPr>
            <w:tcW w:w="2966" w:type="dxa"/>
          </w:tcPr>
          <w:p w14:paraId="0D2557F2" w14:textId="77777777" w:rsidR="00825A74" w:rsidRDefault="00825A74" w:rsidP="005510C9">
            <w:pPr>
              <w:spacing w:line="276" w:lineRule="auto"/>
            </w:pPr>
            <w:r>
              <w:t xml:space="preserve">     </w:t>
            </w:r>
            <w:r w:rsidR="00C50F66">
              <w:t>NC</w:t>
            </w:r>
          </w:p>
        </w:tc>
        <w:tc>
          <w:tcPr>
            <w:tcW w:w="4320" w:type="dxa"/>
            <w:gridSpan w:val="2"/>
          </w:tcPr>
          <w:p w14:paraId="6CAB94B6" w14:textId="77777777" w:rsidR="00825A74" w:rsidRPr="005510C9" w:rsidRDefault="00825A74" w:rsidP="005510C9">
            <w:pPr>
              <w:spacing w:line="276" w:lineRule="auto"/>
              <w:rPr>
                <w:u w:val="single"/>
              </w:rPr>
            </w:pPr>
          </w:p>
        </w:tc>
      </w:tr>
      <w:tr w:rsidR="00C50F66" w:rsidRPr="00640E77" w14:paraId="7A8D8CAA" w14:textId="77777777" w:rsidTr="00EE71AF">
        <w:trPr>
          <w:trHeight w:val="272"/>
        </w:trPr>
        <w:tc>
          <w:tcPr>
            <w:tcW w:w="2966" w:type="dxa"/>
          </w:tcPr>
          <w:p w14:paraId="5AC12413" w14:textId="77777777" w:rsidR="00C50F66" w:rsidRDefault="00C50F66" w:rsidP="005510C9">
            <w:pPr>
              <w:spacing w:line="276" w:lineRule="auto"/>
            </w:pPr>
            <w:r>
              <w:t xml:space="preserve">     Zip Code</w:t>
            </w:r>
          </w:p>
        </w:tc>
        <w:tc>
          <w:tcPr>
            <w:tcW w:w="4320" w:type="dxa"/>
            <w:gridSpan w:val="2"/>
          </w:tcPr>
          <w:p w14:paraId="3E91CDB6" w14:textId="77777777" w:rsidR="00C50F66" w:rsidRPr="005510C9" w:rsidRDefault="00C50F66" w:rsidP="005510C9">
            <w:pPr>
              <w:spacing w:line="276" w:lineRule="auto"/>
              <w:rPr>
                <w:u w:val="single"/>
              </w:rPr>
            </w:pPr>
          </w:p>
        </w:tc>
      </w:tr>
      <w:tr w:rsidR="001924C6" w:rsidRPr="00640E77" w14:paraId="4B81FEDF" w14:textId="77777777" w:rsidTr="00EE71AF">
        <w:trPr>
          <w:trHeight w:val="227"/>
        </w:trPr>
        <w:tc>
          <w:tcPr>
            <w:tcW w:w="2966" w:type="dxa"/>
          </w:tcPr>
          <w:p w14:paraId="235A55E3" w14:textId="77777777" w:rsidR="001924C6" w:rsidRPr="005510C9" w:rsidRDefault="001924C6" w:rsidP="005510C9">
            <w:pPr>
              <w:spacing w:line="276" w:lineRule="auto"/>
            </w:pPr>
            <w:r w:rsidRPr="005510C9">
              <w:t xml:space="preserve">Organization Fiscal </w:t>
            </w:r>
            <w:r w:rsidR="00C50F66">
              <w:t>(</w:t>
            </w:r>
            <w:r w:rsidR="00AC4F0D">
              <w:t>Month/</w:t>
            </w:r>
            <w:r w:rsidRPr="005510C9">
              <w:t>Year</w:t>
            </w:r>
            <w:r w:rsidR="00C50F66">
              <w:t>) REQUIRED</w:t>
            </w:r>
            <w:r w:rsidRPr="005510C9">
              <w:t>:</w:t>
            </w:r>
          </w:p>
        </w:tc>
        <w:tc>
          <w:tcPr>
            <w:tcW w:w="4320" w:type="dxa"/>
            <w:gridSpan w:val="2"/>
          </w:tcPr>
          <w:p w14:paraId="5B9DB051" w14:textId="77777777" w:rsidR="001924C6" w:rsidRPr="005510C9" w:rsidRDefault="001924C6" w:rsidP="005510C9">
            <w:pPr>
              <w:spacing w:line="276" w:lineRule="auto"/>
              <w:rPr>
                <w:u w:val="single"/>
              </w:rPr>
            </w:pPr>
          </w:p>
        </w:tc>
      </w:tr>
      <w:tr w:rsidR="008D6A16" w:rsidRPr="00640E77" w14:paraId="172D9D95" w14:textId="77777777" w:rsidTr="00EE71AF">
        <w:trPr>
          <w:trHeight w:val="227"/>
        </w:trPr>
        <w:tc>
          <w:tcPr>
            <w:tcW w:w="2966" w:type="dxa"/>
          </w:tcPr>
          <w:p w14:paraId="551B9CFC" w14:textId="77777777" w:rsidR="008D6A16" w:rsidRPr="005510C9" w:rsidRDefault="008D6A16" w:rsidP="005510C9">
            <w:pPr>
              <w:spacing w:line="276" w:lineRule="auto"/>
            </w:pPr>
            <w:r>
              <w:t>Organization’s Website Address:</w:t>
            </w:r>
          </w:p>
        </w:tc>
        <w:tc>
          <w:tcPr>
            <w:tcW w:w="4320" w:type="dxa"/>
            <w:gridSpan w:val="2"/>
          </w:tcPr>
          <w:p w14:paraId="1F623F93" w14:textId="77777777" w:rsidR="008D6A16" w:rsidRPr="005510C9" w:rsidRDefault="008D6A16" w:rsidP="005510C9">
            <w:pPr>
              <w:spacing w:line="276" w:lineRule="auto"/>
              <w:rPr>
                <w:u w:val="single"/>
              </w:rPr>
            </w:pPr>
          </w:p>
        </w:tc>
      </w:tr>
      <w:tr w:rsidR="001924C6" w:rsidRPr="00640E77" w14:paraId="11B8A397" w14:textId="77777777" w:rsidTr="001924C6">
        <w:trPr>
          <w:trHeight w:val="1073"/>
        </w:trPr>
        <w:tc>
          <w:tcPr>
            <w:tcW w:w="2966" w:type="dxa"/>
          </w:tcPr>
          <w:p w14:paraId="4C0312ED" w14:textId="77777777" w:rsidR="001924C6" w:rsidRPr="00640E77" w:rsidRDefault="001924C6" w:rsidP="00F8124F">
            <w:pPr>
              <w:spacing w:after="120"/>
            </w:pPr>
            <w:r w:rsidRPr="00640E77">
              <w:t>Organization Type: (check</w:t>
            </w:r>
            <w:r w:rsidR="003F7F53">
              <w:t xml:space="preserve"> </w:t>
            </w:r>
            <w:r w:rsidR="003F7F53" w:rsidRPr="00895F2D">
              <w:rPr>
                <w:b/>
                <w:bCs/>
              </w:rPr>
              <w:t>all</w:t>
            </w:r>
            <w:r w:rsidR="003F7F53">
              <w:t xml:space="preserve"> that apply</w:t>
            </w:r>
            <w:r w:rsidRPr="00640E77">
              <w:t>)</w:t>
            </w:r>
          </w:p>
          <w:p w14:paraId="2CF9F7F9" w14:textId="77777777" w:rsidR="001924C6" w:rsidRPr="00640E77" w:rsidRDefault="001924C6" w:rsidP="00F8124F">
            <w:pPr>
              <w:spacing w:after="240"/>
            </w:pPr>
          </w:p>
        </w:tc>
        <w:tc>
          <w:tcPr>
            <w:tcW w:w="3712" w:type="dxa"/>
          </w:tcPr>
          <w:p w14:paraId="0CAAD830" w14:textId="77777777" w:rsidR="00A20210" w:rsidRPr="00A20210" w:rsidRDefault="00AF6ED4" w:rsidP="009B6578">
            <w:pPr>
              <w:numPr>
                <w:ilvl w:val="0"/>
                <w:numId w:val="44"/>
              </w:numPr>
              <w:autoSpaceDE w:val="0"/>
              <w:autoSpaceDN w:val="0"/>
              <w:adjustRightInd w:val="0"/>
              <w:ind w:left="365"/>
              <w:rPr>
                <w:rFonts w:eastAsia="Calibri"/>
                <w:sz w:val="22"/>
                <w:szCs w:val="22"/>
              </w:rPr>
            </w:pPr>
            <w:r w:rsidRPr="00AF6ED4">
              <w:t>Federally Qualified Health Centers and Look-Alikes (FQHCs)</w:t>
            </w:r>
          </w:p>
          <w:p w14:paraId="11345CEB" w14:textId="77777777" w:rsidR="00A20210" w:rsidRPr="00A20210" w:rsidRDefault="00AF6ED4" w:rsidP="009B6578">
            <w:pPr>
              <w:numPr>
                <w:ilvl w:val="0"/>
                <w:numId w:val="44"/>
              </w:numPr>
              <w:autoSpaceDE w:val="0"/>
              <w:autoSpaceDN w:val="0"/>
              <w:adjustRightInd w:val="0"/>
              <w:ind w:left="365"/>
              <w:rPr>
                <w:rFonts w:eastAsia="Calibri"/>
                <w:sz w:val="22"/>
                <w:szCs w:val="22"/>
              </w:rPr>
            </w:pPr>
            <w:r w:rsidRPr="00AF6ED4">
              <w:t xml:space="preserve">Free and Charitable Clinics </w:t>
            </w:r>
          </w:p>
          <w:p w14:paraId="20DD4EAF" w14:textId="77777777" w:rsidR="00A20210" w:rsidRPr="00A20210" w:rsidRDefault="00AF6ED4" w:rsidP="009B6578">
            <w:pPr>
              <w:numPr>
                <w:ilvl w:val="0"/>
                <w:numId w:val="44"/>
              </w:numPr>
              <w:autoSpaceDE w:val="0"/>
              <w:autoSpaceDN w:val="0"/>
              <w:adjustRightInd w:val="0"/>
              <w:ind w:left="365"/>
              <w:rPr>
                <w:rFonts w:eastAsia="Calibri"/>
                <w:sz w:val="22"/>
                <w:szCs w:val="22"/>
              </w:rPr>
            </w:pPr>
            <w:r w:rsidRPr="00AF6ED4">
              <w:t>Health Departments</w:t>
            </w:r>
          </w:p>
          <w:p w14:paraId="65204299" w14:textId="77777777" w:rsidR="00A20210" w:rsidRPr="00A20210" w:rsidRDefault="00AF6ED4" w:rsidP="009B6578">
            <w:pPr>
              <w:numPr>
                <w:ilvl w:val="0"/>
                <w:numId w:val="44"/>
              </w:numPr>
              <w:autoSpaceDE w:val="0"/>
              <w:autoSpaceDN w:val="0"/>
              <w:adjustRightInd w:val="0"/>
              <w:ind w:left="365"/>
              <w:rPr>
                <w:rFonts w:eastAsia="Calibri"/>
                <w:sz w:val="22"/>
                <w:szCs w:val="22"/>
              </w:rPr>
            </w:pPr>
            <w:r>
              <w:t xml:space="preserve">Non-Profit, </w:t>
            </w:r>
            <w:r w:rsidRPr="00AF6ED4">
              <w:t>Hospital-Owned Primary Care Clinics</w:t>
            </w:r>
          </w:p>
          <w:p w14:paraId="21A7DC2C" w14:textId="77777777" w:rsidR="00A20210" w:rsidRPr="00A20210" w:rsidRDefault="00A20210" w:rsidP="009B6578">
            <w:pPr>
              <w:numPr>
                <w:ilvl w:val="0"/>
                <w:numId w:val="44"/>
              </w:numPr>
              <w:autoSpaceDE w:val="0"/>
              <w:autoSpaceDN w:val="0"/>
              <w:adjustRightInd w:val="0"/>
              <w:ind w:left="365"/>
              <w:rPr>
                <w:rFonts w:eastAsia="Calibri"/>
                <w:sz w:val="22"/>
                <w:szCs w:val="22"/>
              </w:rPr>
            </w:pPr>
            <w:r w:rsidRPr="00AF6ED4">
              <w:t xml:space="preserve">Rural Health Centers </w:t>
            </w:r>
          </w:p>
          <w:p w14:paraId="3FB64FBD" w14:textId="77777777" w:rsidR="001924C6" w:rsidRPr="00A20210" w:rsidRDefault="001924C6" w:rsidP="00A20210">
            <w:pPr>
              <w:autoSpaceDE w:val="0"/>
              <w:autoSpaceDN w:val="0"/>
              <w:adjustRightInd w:val="0"/>
              <w:ind w:left="5"/>
              <w:rPr>
                <w:rFonts w:eastAsia="Calibri"/>
                <w:sz w:val="22"/>
                <w:szCs w:val="22"/>
              </w:rPr>
            </w:pPr>
          </w:p>
        </w:tc>
        <w:tc>
          <w:tcPr>
            <w:tcW w:w="4320" w:type="dxa"/>
          </w:tcPr>
          <w:p w14:paraId="501DD1A3" w14:textId="77777777" w:rsidR="00A20210" w:rsidRPr="00A20210" w:rsidRDefault="00A20210" w:rsidP="009B6578">
            <w:pPr>
              <w:numPr>
                <w:ilvl w:val="0"/>
                <w:numId w:val="44"/>
              </w:numPr>
              <w:autoSpaceDE w:val="0"/>
              <w:autoSpaceDN w:val="0"/>
              <w:adjustRightInd w:val="0"/>
              <w:ind w:left="365"/>
              <w:rPr>
                <w:rFonts w:eastAsia="Calibri"/>
                <w:sz w:val="22"/>
                <w:szCs w:val="22"/>
              </w:rPr>
            </w:pPr>
            <w:r w:rsidRPr="00AF6ED4">
              <w:t>School-Based and School-Linked Health Centers</w:t>
            </w:r>
          </w:p>
          <w:p w14:paraId="23003B19" w14:textId="77777777" w:rsidR="00A20210" w:rsidRPr="00A20210" w:rsidRDefault="00A20210" w:rsidP="009B6578">
            <w:pPr>
              <w:numPr>
                <w:ilvl w:val="0"/>
                <w:numId w:val="44"/>
              </w:numPr>
              <w:autoSpaceDE w:val="0"/>
              <w:autoSpaceDN w:val="0"/>
              <w:adjustRightInd w:val="0"/>
              <w:ind w:left="365"/>
              <w:rPr>
                <w:rFonts w:eastAsia="Calibri"/>
                <w:sz w:val="22"/>
                <w:szCs w:val="22"/>
              </w:rPr>
            </w:pPr>
            <w:r w:rsidRPr="00AF6ED4">
              <w:t>AHEC Clinics</w:t>
            </w:r>
          </w:p>
          <w:p w14:paraId="5AE8029A" w14:textId="77777777" w:rsidR="001924C6" w:rsidRPr="00A20210" w:rsidRDefault="00A20210" w:rsidP="009B6578">
            <w:pPr>
              <w:numPr>
                <w:ilvl w:val="0"/>
                <w:numId w:val="44"/>
              </w:numPr>
              <w:autoSpaceDE w:val="0"/>
              <w:autoSpaceDN w:val="0"/>
              <w:adjustRightInd w:val="0"/>
              <w:ind w:left="365"/>
              <w:rPr>
                <w:rFonts w:eastAsia="Calibri"/>
                <w:sz w:val="22"/>
                <w:szCs w:val="22"/>
              </w:rPr>
            </w:pPr>
            <w:r w:rsidRPr="00AF6ED4">
              <w:t xml:space="preserve">Other Non-Profit Community Organizations that provide direct primary and preventive patient care to low-income, uninsured, underinsured and medically vulnerable populations. </w:t>
            </w:r>
          </w:p>
        </w:tc>
      </w:tr>
    </w:tbl>
    <w:p w14:paraId="7368A2EE" w14:textId="77777777" w:rsidR="00614C79" w:rsidRDefault="00614C79" w:rsidP="00EE71AF"/>
    <w:p w14:paraId="103F84D1" w14:textId="77777777" w:rsidR="00C50F66" w:rsidRDefault="00C50F66" w:rsidP="00EE71AF"/>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8110"/>
      </w:tblGrid>
      <w:tr w:rsidR="00C50F66" w14:paraId="0C0CAD38" w14:textId="77777777" w:rsidTr="00AC2C72">
        <w:tc>
          <w:tcPr>
            <w:tcW w:w="2680" w:type="dxa"/>
            <w:shd w:val="clear" w:color="auto" w:fill="D9D9D9"/>
          </w:tcPr>
          <w:p w14:paraId="6FD6FF3E" w14:textId="77777777" w:rsidR="00C50F66" w:rsidRDefault="00C50F66" w:rsidP="00864B3F">
            <w:pPr>
              <w:contextualSpacing/>
            </w:pPr>
            <w:r w:rsidRPr="005510C9">
              <w:t xml:space="preserve">Grant Contact </w:t>
            </w:r>
            <w:r>
              <w:t>Name:</w:t>
            </w:r>
          </w:p>
        </w:tc>
        <w:tc>
          <w:tcPr>
            <w:tcW w:w="8110" w:type="dxa"/>
            <w:shd w:val="clear" w:color="auto" w:fill="D9D9D9"/>
          </w:tcPr>
          <w:p w14:paraId="260AEC01" w14:textId="77777777" w:rsidR="00C50F66" w:rsidRDefault="00C50F66" w:rsidP="00864B3F"/>
        </w:tc>
      </w:tr>
      <w:tr w:rsidR="00C50F66" w14:paraId="7A8FFB91" w14:textId="77777777" w:rsidTr="00AC2C72">
        <w:tc>
          <w:tcPr>
            <w:tcW w:w="10790" w:type="dxa"/>
            <w:gridSpan w:val="2"/>
          </w:tcPr>
          <w:p w14:paraId="5D5E026D" w14:textId="77777777" w:rsidR="00C50F66" w:rsidRDefault="00C50F66" w:rsidP="00864B3F">
            <w:r w:rsidRPr="00D40215">
              <w:rPr>
                <w:i/>
                <w:iCs/>
              </w:rPr>
              <w:t>Grant Contact serves as the primary grant contact for the duration of the grant year.</w:t>
            </w:r>
          </w:p>
        </w:tc>
      </w:tr>
      <w:tr w:rsidR="00C50F66" w14:paraId="6ED01BDB" w14:textId="77777777" w:rsidTr="00AC2C72">
        <w:tc>
          <w:tcPr>
            <w:tcW w:w="2680" w:type="dxa"/>
          </w:tcPr>
          <w:p w14:paraId="00B2E011" w14:textId="77777777" w:rsidR="00C50F66" w:rsidRDefault="00C50F66" w:rsidP="00864B3F">
            <w:r w:rsidRPr="005510C9">
              <w:t>Email</w:t>
            </w:r>
            <w:r>
              <w:t>:</w:t>
            </w:r>
          </w:p>
        </w:tc>
        <w:tc>
          <w:tcPr>
            <w:tcW w:w="8110" w:type="dxa"/>
          </w:tcPr>
          <w:p w14:paraId="694A9F5A" w14:textId="77777777" w:rsidR="00C50F66" w:rsidRDefault="00C50F66" w:rsidP="00864B3F"/>
        </w:tc>
      </w:tr>
      <w:tr w:rsidR="00C50F66" w14:paraId="5A748293" w14:textId="77777777" w:rsidTr="00AC2C72">
        <w:tc>
          <w:tcPr>
            <w:tcW w:w="2680" w:type="dxa"/>
          </w:tcPr>
          <w:p w14:paraId="40C995E6" w14:textId="77777777" w:rsidR="00C50F66" w:rsidRDefault="00C50F66" w:rsidP="00864B3F">
            <w:r>
              <w:t>Phone Number:</w:t>
            </w:r>
          </w:p>
        </w:tc>
        <w:tc>
          <w:tcPr>
            <w:tcW w:w="8110" w:type="dxa"/>
          </w:tcPr>
          <w:p w14:paraId="10885D6B" w14:textId="77777777" w:rsidR="00C50F66" w:rsidRDefault="00C50F66" w:rsidP="00864B3F"/>
        </w:tc>
      </w:tr>
      <w:tr w:rsidR="00C50F66" w14:paraId="3CF4C6D6" w14:textId="77777777" w:rsidTr="00AC2C72">
        <w:tc>
          <w:tcPr>
            <w:tcW w:w="2680" w:type="dxa"/>
            <w:shd w:val="clear" w:color="auto" w:fill="D9D9D9"/>
          </w:tcPr>
          <w:p w14:paraId="42C21DCA" w14:textId="77777777" w:rsidR="00C50F66" w:rsidRDefault="00C50F66" w:rsidP="00864B3F">
            <w:r>
              <w:t xml:space="preserve">Finance Contact Name: </w:t>
            </w:r>
          </w:p>
        </w:tc>
        <w:tc>
          <w:tcPr>
            <w:tcW w:w="8110" w:type="dxa"/>
            <w:shd w:val="clear" w:color="auto" w:fill="D9D9D9"/>
          </w:tcPr>
          <w:p w14:paraId="2BFDA6CD" w14:textId="77777777" w:rsidR="00C50F66" w:rsidRDefault="00C50F66" w:rsidP="00864B3F"/>
        </w:tc>
      </w:tr>
      <w:tr w:rsidR="00C50F66" w14:paraId="71DF18DC" w14:textId="77777777" w:rsidTr="00AC2C72">
        <w:tc>
          <w:tcPr>
            <w:tcW w:w="10790" w:type="dxa"/>
            <w:gridSpan w:val="2"/>
          </w:tcPr>
          <w:p w14:paraId="157CDAB5" w14:textId="77777777" w:rsidR="00C50F66" w:rsidRDefault="00C50F66" w:rsidP="00864B3F">
            <w:r w:rsidRPr="00D40215">
              <w:rPr>
                <w:i/>
                <w:iCs/>
              </w:rPr>
              <w:t>Finance Contact is the person responsible for completing Monthly Expense Reports</w:t>
            </w:r>
            <w:r w:rsidR="003E0EAC">
              <w:rPr>
                <w:i/>
                <w:iCs/>
              </w:rPr>
              <w:t>.</w:t>
            </w:r>
          </w:p>
        </w:tc>
      </w:tr>
      <w:tr w:rsidR="00C50F66" w14:paraId="3F5982E1" w14:textId="77777777" w:rsidTr="00AC2C72">
        <w:tc>
          <w:tcPr>
            <w:tcW w:w="2680" w:type="dxa"/>
          </w:tcPr>
          <w:p w14:paraId="16C9983A" w14:textId="77777777" w:rsidR="00C50F66" w:rsidRDefault="00C50F66" w:rsidP="00864B3F">
            <w:r>
              <w:t xml:space="preserve">Email: </w:t>
            </w:r>
          </w:p>
        </w:tc>
        <w:tc>
          <w:tcPr>
            <w:tcW w:w="8110" w:type="dxa"/>
          </w:tcPr>
          <w:p w14:paraId="4EE1968D" w14:textId="77777777" w:rsidR="00C50F66" w:rsidRDefault="00C50F66" w:rsidP="00864B3F"/>
        </w:tc>
      </w:tr>
      <w:tr w:rsidR="00C50F66" w14:paraId="31BE237A" w14:textId="77777777" w:rsidTr="00AC2C72">
        <w:tc>
          <w:tcPr>
            <w:tcW w:w="2680" w:type="dxa"/>
          </w:tcPr>
          <w:p w14:paraId="67FEBB8A" w14:textId="77777777" w:rsidR="00C50F66" w:rsidRDefault="00C50F66" w:rsidP="00864B3F">
            <w:r>
              <w:t>Phone Number:</w:t>
            </w:r>
          </w:p>
        </w:tc>
        <w:tc>
          <w:tcPr>
            <w:tcW w:w="8110" w:type="dxa"/>
          </w:tcPr>
          <w:p w14:paraId="326D9A1D" w14:textId="77777777" w:rsidR="00C50F66" w:rsidRDefault="00C50F66" w:rsidP="00864B3F"/>
        </w:tc>
      </w:tr>
      <w:tr w:rsidR="00C50F66" w14:paraId="2EDB2F0B" w14:textId="77777777" w:rsidTr="00AC2C72">
        <w:tc>
          <w:tcPr>
            <w:tcW w:w="2680" w:type="dxa"/>
            <w:shd w:val="clear" w:color="auto" w:fill="D9D9D9"/>
          </w:tcPr>
          <w:p w14:paraId="6663CA19" w14:textId="77777777" w:rsidR="00C50F66" w:rsidRDefault="00C50F66" w:rsidP="00864B3F">
            <w:bookmarkStart w:id="12" w:name="_Hlk210392030"/>
            <w:r>
              <w:t xml:space="preserve">Grant Signatory Name: </w:t>
            </w:r>
          </w:p>
        </w:tc>
        <w:tc>
          <w:tcPr>
            <w:tcW w:w="8110" w:type="dxa"/>
            <w:shd w:val="clear" w:color="auto" w:fill="D9D9D9"/>
          </w:tcPr>
          <w:p w14:paraId="1D4D0590" w14:textId="77777777" w:rsidR="00C50F66" w:rsidRDefault="00C50F66" w:rsidP="00864B3F"/>
        </w:tc>
      </w:tr>
      <w:tr w:rsidR="00C50F66" w14:paraId="418EFF01" w14:textId="77777777" w:rsidTr="00AC2C72">
        <w:tc>
          <w:tcPr>
            <w:tcW w:w="10790" w:type="dxa"/>
            <w:gridSpan w:val="2"/>
          </w:tcPr>
          <w:p w14:paraId="29A888A6" w14:textId="77777777" w:rsidR="00C50F66" w:rsidRDefault="00C50F66" w:rsidP="00864B3F">
            <w:r w:rsidRPr="00D40215">
              <w:rPr>
                <w:i/>
                <w:iCs/>
              </w:rPr>
              <w:t>Grant Signatory is the person authorized to sign contracts and other documents on behalf of the organization.</w:t>
            </w:r>
          </w:p>
        </w:tc>
      </w:tr>
      <w:tr w:rsidR="00C50F66" w14:paraId="4655DF3A" w14:textId="77777777" w:rsidTr="00AC2C72">
        <w:tc>
          <w:tcPr>
            <w:tcW w:w="2680" w:type="dxa"/>
          </w:tcPr>
          <w:p w14:paraId="25D993C5" w14:textId="77777777" w:rsidR="00C50F66" w:rsidRDefault="00C50F66" w:rsidP="00864B3F">
            <w:r>
              <w:t>Title:</w:t>
            </w:r>
          </w:p>
        </w:tc>
        <w:tc>
          <w:tcPr>
            <w:tcW w:w="8110" w:type="dxa"/>
          </w:tcPr>
          <w:p w14:paraId="2706AE35" w14:textId="77777777" w:rsidR="00C50F66" w:rsidRDefault="00C50F66" w:rsidP="00864B3F"/>
        </w:tc>
      </w:tr>
      <w:tr w:rsidR="00C50F66" w14:paraId="1AC0656C" w14:textId="77777777" w:rsidTr="00AC2C72">
        <w:tc>
          <w:tcPr>
            <w:tcW w:w="2680" w:type="dxa"/>
          </w:tcPr>
          <w:p w14:paraId="676181D8" w14:textId="77777777" w:rsidR="00C50F66" w:rsidRDefault="00C50F66" w:rsidP="00864B3F">
            <w:r>
              <w:t xml:space="preserve">Email: </w:t>
            </w:r>
          </w:p>
        </w:tc>
        <w:tc>
          <w:tcPr>
            <w:tcW w:w="8110" w:type="dxa"/>
          </w:tcPr>
          <w:p w14:paraId="22BF2A24" w14:textId="77777777" w:rsidR="00C50F66" w:rsidRDefault="00C50F66" w:rsidP="00864B3F"/>
        </w:tc>
      </w:tr>
      <w:tr w:rsidR="00556542" w14:paraId="4BF15DC6" w14:textId="2F451777" w:rsidTr="00AC2C72">
        <w:tc>
          <w:tcPr>
            <w:tcW w:w="2680" w:type="dxa"/>
          </w:tcPr>
          <w:p w14:paraId="61FF9881" w14:textId="77777777" w:rsidR="00556542" w:rsidRDefault="00556542" w:rsidP="00CD7592">
            <w:r>
              <w:t xml:space="preserve">Phone Number: </w:t>
            </w:r>
          </w:p>
        </w:tc>
        <w:tc>
          <w:tcPr>
            <w:tcW w:w="8110" w:type="dxa"/>
          </w:tcPr>
          <w:p w14:paraId="258A7684" w14:textId="77777777" w:rsidR="00556542" w:rsidRDefault="00556542" w:rsidP="00CD7592"/>
        </w:tc>
      </w:tr>
      <w:tr w:rsidR="00556542" w14:paraId="4B80849B" w14:textId="77777777" w:rsidTr="00AC2C72">
        <w:tc>
          <w:tcPr>
            <w:tcW w:w="2680" w:type="dxa"/>
            <w:shd w:val="clear" w:color="auto" w:fill="D1D1D1" w:themeFill="background2" w:themeFillShade="E6"/>
          </w:tcPr>
          <w:p w14:paraId="48A16026" w14:textId="26422D89" w:rsidR="00556542" w:rsidRDefault="00556542" w:rsidP="00CD7592">
            <w:r>
              <w:t>Witness Name:</w:t>
            </w:r>
          </w:p>
        </w:tc>
        <w:tc>
          <w:tcPr>
            <w:tcW w:w="8110" w:type="dxa"/>
            <w:shd w:val="clear" w:color="auto" w:fill="D1D1D1" w:themeFill="background2" w:themeFillShade="E6"/>
          </w:tcPr>
          <w:p w14:paraId="71F25C6E" w14:textId="77777777" w:rsidR="00556542" w:rsidRDefault="00556542" w:rsidP="00CD7592"/>
        </w:tc>
      </w:tr>
      <w:tr w:rsidR="00556542" w14:paraId="2663F6B5" w14:textId="77777777" w:rsidTr="00AC2C72">
        <w:tc>
          <w:tcPr>
            <w:tcW w:w="10790" w:type="dxa"/>
            <w:gridSpan w:val="2"/>
          </w:tcPr>
          <w:p w14:paraId="5FEC0F0F" w14:textId="1AE4D58A" w:rsidR="00556542" w:rsidRPr="00AC2C72" w:rsidRDefault="00556542" w:rsidP="00CD7592">
            <w:pPr>
              <w:rPr>
                <w:i/>
                <w:iCs/>
              </w:rPr>
            </w:pPr>
            <w:r w:rsidRPr="00AC2C72">
              <w:rPr>
                <w:i/>
                <w:iCs/>
              </w:rPr>
              <w:t>Witness person who will witness on electronic contract</w:t>
            </w:r>
            <w:r>
              <w:rPr>
                <w:i/>
                <w:iCs/>
              </w:rPr>
              <w:t>.</w:t>
            </w:r>
          </w:p>
        </w:tc>
      </w:tr>
      <w:tr w:rsidR="00556542" w14:paraId="2DCD1CCB" w14:textId="77777777" w:rsidTr="00AC2C72">
        <w:tc>
          <w:tcPr>
            <w:tcW w:w="2680" w:type="dxa"/>
          </w:tcPr>
          <w:p w14:paraId="3627AD6D" w14:textId="75133D13" w:rsidR="00556542" w:rsidRDefault="00556542" w:rsidP="00CD7592">
            <w:r>
              <w:t>Email:</w:t>
            </w:r>
          </w:p>
        </w:tc>
        <w:tc>
          <w:tcPr>
            <w:tcW w:w="8110" w:type="dxa"/>
          </w:tcPr>
          <w:p w14:paraId="2B34ED77" w14:textId="77777777" w:rsidR="00556542" w:rsidRDefault="00556542" w:rsidP="00CD7592"/>
        </w:tc>
      </w:tr>
      <w:tr w:rsidR="00556542" w14:paraId="47AE46D7" w14:textId="77777777" w:rsidTr="00AC2C72">
        <w:tc>
          <w:tcPr>
            <w:tcW w:w="2680" w:type="dxa"/>
          </w:tcPr>
          <w:p w14:paraId="77BE6836" w14:textId="5391CC7F" w:rsidR="00556542" w:rsidRDefault="00556542" w:rsidP="00CD7592">
            <w:r>
              <w:t>Phone Number:</w:t>
            </w:r>
          </w:p>
        </w:tc>
        <w:tc>
          <w:tcPr>
            <w:tcW w:w="8110" w:type="dxa"/>
          </w:tcPr>
          <w:p w14:paraId="5EB0E690" w14:textId="77777777" w:rsidR="00556542" w:rsidRDefault="00556542" w:rsidP="00CD7592"/>
        </w:tc>
      </w:tr>
      <w:bookmarkEnd w:id="12"/>
    </w:tbl>
    <w:p w14:paraId="05A75B23" w14:textId="77777777" w:rsidR="00C50F66" w:rsidRDefault="00C50F66" w:rsidP="00EE71AF"/>
    <w:p w14:paraId="005FF7E7" w14:textId="77777777" w:rsidR="00EE71AF" w:rsidRPr="005A2775" w:rsidRDefault="004C5D49" w:rsidP="00EE71AF">
      <w:r w:rsidRPr="005A2775">
        <w:t>D</w:t>
      </w:r>
      <w:r w:rsidR="00D3793A" w:rsidRPr="005A2775">
        <w:t xml:space="preserve">oes your organization currently provide direct primary and preventive care </w:t>
      </w:r>
      <w:r w:rsidR="00EE5D99" w:rsidRPr="005A2775">
        <w:t xml:space="preserve">to uninsured and medically indigent patients </w:t>
      </w:r>
      <w:r w:rsidR="00D3793A" w:rsidRPr="005A2775">
        <w:t xml:space="preserve">and serve as a </w:t>
      </w:r>
      <w:r w:rsidRPr="005A2775">
        <w:t>primary care*</w:t>
      </w:r>
      <w:r w:rsidR="00FD5A58">
        <w:t xml:space="preserve"> medical home</w:t>
      </w:r>
      <w:r w:rsidR="00EE5D99" w:rsidRPr="005A2775">
        <w:t>?</w:t>
      </w:r>
    </w:p>
    <w:p w14:paraId="7CB61681" w14:textId="77777777" w:rsidR="00C62CB2" w:rsidRPr="005A2775" w:rsidRDefault="00EE71AF" w:rsidP="00EE71AF">
      <w:r w:rsidRPr="005A2775">
        <w:t xml:space="preserve">      </w:t>
      </w:r>
      <w:r w:rsidR="004C5D49" w:rsidRPr="005A2775">
        <w:sym w:font="Wingdings" w:char="F0A8"/>
      </w:r>
      <w:r w:rsidR="004C5D49" w:rsidRPr="005A2775">
        <w:t xml:space="preserve">  Yes   </w:t>
      </w:r>
      <w:r w:rsidR="004C5D49" w:rsidRPr="005A2775">
        <w:sym w:font="Wingdings" w:char="F0A8"/>
      </w:r>
      <w:r w:rsidR="004C5D49" w:rsidRPr="005A2775">
        <w:t xml:space="preserve">   No </w:t>
      </w:r>
    </w:p>
    <w:p w14:paraId="708A5EE7" w14:textId="77777777" w:rsidR="004C5D49" w:rsidRDefault="004C5D49" w:rsidP="00EE71AF">
      <w:r w:rsidRPr="00640E77">
        <w:tab/>
      </w:r>
    </w:p>
    <w:p w14:paraId="0767BEE1" w14:textId="77777777" w:rsidR="001924C6" w:rsidRPr="00EE71AF" w:rsidRDefault="001924C6" w:rsidP="00EE71AF">
      <w:pPr>
        <w:spacing w:after="120" w:line="276" w:lineRule="auto"/>
        <w:ind w:left="720"/>
        <w:rPr>
          <w:i/>
          <w:iCs/>
        </w:rPr>
      </w:pPr>
      <w:r w:rsidRPr="00640E77">
        <w:t>*</w:t>
      </w:r>
      <w:r w:rsidRPr="00EE71AF">
        <w:rPr>
          <w:i/>
          <w:iCs/>
        </w:rPr>
        <w:t xml:space="preserve">Primary care is defined as that care provided by physicians specifically trained for and skilled in comprehensive first contact and continuing care for persons with any undiagnosed sign, symptom, or health concern. There are providers of health care other than physicians who render some primary care services. Such providers may include nurse practitioners, physician assistants and some other health care providers. American Association of Family Practice: </w:t>
      </w:r>
      <w:hyperlink r:id="rId53" w:history="1">
        <w:r w:rsidRPr="00EE71AF">
          <w:rPr>
            <w:rStyle w:val="Hyperlink"/>
            <w:i/>
            <w:iCs/>
          </w:rPr>
          <w:t>http://www.aafp.org</w:t>
        </w:r>
      </w:hyperlink>
    </w:p>
    <w:p w14:paraId="32127410" w14:textId="77777777" w:rsidR="00C62CB2" w:rsidRDefault="00EE71AF" w:rsidP="00EE71AF">
      <w:r w:rsidRPr="00EE71AF">
        <w:rPr>
          <w:b/>
          <w:bCs/>
        </w:rPr>
        <w:t>Summary of Request:</w:t>
      </w:r>
      <w:r>
        <w:t xml:space="preserve"> Provide a brief, one to two </w:t>
      </w:r>
      <w:r w:rsidR="004A27F2">
        <w:t>sentence</w:t>
      </w:r>
      <w:r>
        <w:t xml:space="preserve"> description of your request. (500-character limit)</w:t>
      </w:r>
      <w:r w:rsidR="001A22E1">
        <w:t>:</w:t>
      </w:r>
    </w:p>
    <w:p w14:paraId="08FB57BE" w14:textId="77777777" w:rsidR="00C62CB2" w:rsidRDefault="00C62CB2" w:rsidP="00EE71AF">
      <w:pPr>
        <w:rPr>
          <w:b/>
          <w:bCs/>
        </w:rPr>
      </w:pPr>
    </w:p>
    <w:p w14:paraId="2D61C3E7" w14:textId="77777777" w:rsidR="001A22E1" w:rsidRDefault="001A22E1" w:rsidP="005510C9">
      <w:pPr>
        <w:ind w:firstLine="720"/>
      </w:pPr>
    </w:p>
    <w:p w14:paraId="1AA55162" w14:textId="77777777" w:rsidR="004C5D49" w:rsidRDefault="004C5D49" w:rsidP="004C5D49"/>
    <w:p w14:paraId="532FD59F" w14:textId="77777777" w:rsidR="00B6667C" w:rsidRPr="00640E77" w:rsidRDefault="00B6667C" w:rsidP="00B6667C">
      <w:pPr>
        <w:rPr>
          <w:vanish/>
        </w:rPr>
      </w:pPr>
    </w:p>
    <w:bookmarkEnd w:id="11"/>
    <w:p w14:paraId="6D23175D" w14:textId="77777777" w:rsidR="000E1AE8" w:rsidRPr="00B64F91" w:rsidRDefault="00B64F91" w:rsidP="00B6667C">
      <w:pPr>
        <w:jc w:val="center"/>
        <w:rPr>
          <w:b/>
          <w:i/>
          <w:iCs/>
          <w:u w:val="single"/>
        </w:rPr>
      </w:pPr>
      <w:r w:rsidRPr="00B64F91">
        <w:rPr>
          <w:b/>
          <w:i/>
          <w:iCs/>
          <w:u w:val="single"/>
        </w:rPr>
        <w:t xml:space="preserve">NOTE: </w:t>
      </w:r>
      <w:r w:rsidR="000E1AE8" w:rsidRPr="00B64F91">
        <w:rPr>
          <w:b/>
          <w:i/>
          <w:iCs/>
          <w:u w:val="single"/>
        </w:rPr>
        <w:t>The grant signatory</w:t>
      </w:r>
      <w:r w:rsidR="00B6667C">
        <w:rPr>
          <w:b/>
          <w:i/>
          <w:iCs/>
          <w:u w:val="single"/>
        </w:rPr>
        <w:t>’s</w:t>
      </w:r>
      <w:r w:rsidR="000E1AE8" w:rsidRPr="00B64F91">
        <w:rPr>
          <w:b/>
          <w:i/>
          <w:iCs/>
          <w:u w:val="single"/>
        </w:rPr>
        <w:t xml:space="preserve"> signature will be the last item requested in the online application.</w:t>
      </w:r>
    </w:p>
    <w:p w14:paraId="76444C7C" w14:textId="77777777" w:rsidR="003F1244" w:rsidRDefault="003F1244" w:rsidP="00B6667C"/>
    <w:p w14:paraId="35371B12" w14:textId="77777777" w:rsidR="00DA23F6" w:rsidRDefault="00DA23F6" w:rsidP="00B6667C"/>
    <w:p w14:paraId="1E165C48" w14:textId="77777777" w:rsidR="00DA23F6" w:rsidRDefault="00DA23F6" w:rsidP="00B6667C"/>
    <w:p w14:paraId="5ADEE85B" w14:textId="77777777" w:rsidR="00B6667C" w:rsidRDefault="00B6667C" w:rsidP="00B6667C"/>
    <w:p w14:paraId="3484DFB9" w14:textId="5D4095A0" w:rsidR="004D61D7" w:rsidRPr="00E82AC5" w:rsidRDefault="0023105C" w:rsidP="00E82AC5">
      <w:pPr>
        <w:pBdr>
          <w:top w:val="single" w:sz="4" w:space="1" w:color="auto"/>
          <w:bottom w:val="single" w:sz="4" w:space="1" w:color="auto"/>
        </w:pBdr>
        <w:jc w:val="center"/>
        <w:rPr>
          <w:sz w:val="22"/>
          <w:szCs w:val="22"/>
        </w:rPr>
      </w:pPr>
      <w:r>
        <w:rPr>
          <w:sz w:val="22"/>
          <w:szCs w:val="22"/>
        </w:rPr>
        <w:lastRenderedPageBreak/>
        <w:t>S</w:t>
      </w:r>
      <w:r w:rsidR="004D61D7" w:rsidRPr="001D0EF8">
        <w:rPr>
          <w:sz w:val="22"/>
          <w:szCs w:val="22"/>
        </w:rPr>
        <w:t xml:space="preserve">FY </w:t>
      </w:r>
      <w:r w:rsidR="000A6586" w:rsidRPr="001D0EF8">
        <w:rPr>
          <w:sz w:val="22"/>
          <w:szCs w:val="22"/>
        </w:rPr>
        <w:t>20</w:t>
      </w:r>
      <w:r w:rsidR="003A27D2">
        <w:rPr>
          <w:sz w:val="22"/>
          <w:szCs w:val="22"/>
        </w:rPr>
        <w:t>2</w:t>
      </w:r>
      <w:r w:rsidR="00801D05">
        <w:rPr>
          <w:sz w:val="22"/>
          <w:szCs w:val="22"/>
        </w:rPr>
        <w:t>7</w:t>
      </w:r>
      <w:r w:rsidR="00927186" w:rsidRPr="001D0EF8">
        <w:rPr>
          <w:sz w:val="22"/>
          <w:szCs w:val="22"/>
        </w:rPr>
        <w:t xml:space="preserve"> </w:t>
      </w:r>
      <w:r w:rsidR="0074593C" w:rsidRPr="001D0EF8">
        <w:rPr>
          <w:sz w:val="22"/>
          <w:szCs w:val="22"/>
        </w:rPr>
        <w:t>Community Health</w:t>
      </w:r>
      <w:r w:rsidR="004D61D7" w:rsidRPr="001D0EF8">
        <w:rPr>
          <w:sz w:val="22"/>
          <w:szCs w:val="22"/>
        </w:rPr>
        <w:t xml:space="preserve"> Grant</w:t>
      </w:r>
      <w:r w:rsidR="004E6018" w:rsidRPr="001D0EF8">
        <w:rPr>
          <w:sz w:val="22"/>
          <w:szCs w:val="22"/>
        </w:rPr>
        <w:t>s</w:t>
      </w:r>
      <w:r w:rsidR="004D61D7" w:rsidRPr="001D0EF8">
        <w:rPr>
          <w:sz w:val="22"/>
          <w:szCs w:val="22"/>
        </w:rPr>
        <w:t xml:space="preserve"> Application</w:t>
      </w:r>
    </w:p>
    <w:p w14:paraId="68878EED" w14:textId="77777777" w:rsidR="001E6BA1" w:rsidRDefault="001E6BA1" w:rsidP="004D61D7">
      <w:pPr>
        <w:autoSpaceDE w:val="0"/>
        <w:autoSpaceDN w:val="0"/>
        <w:adjustRightInd w:val="0"/>
        <w:rPr>
          <w:rFonts w:eastAsia="Calibri"/>
          <w:sz w:val="22"/>
          <w:szCs w:val="22"/>
        </w:rPr>
      </w:pPr>
    </w:p>
    <w:p w14:paraId="33830851" w14:textId="21B49057" w:rsidR="004D61D7" w:rsidRPr="00C74362" w:rsidRDefault="004D61D7" w:rsidP="004D61D7">
      <w:pPr>
        <w:autoSpaceDE w:val="0"/>
        <w:autoSpaceDN w:val="0"/>
        <w:adjustRightInd w:val="0"/>
        <w:rPr>
          <w:rFonts w:eastAsia="Calibri"/>
          <w:b/>
          <w:bCs/>
          <w:sz w:val="22"/>
          <w:szCs w:val="22"/>
          <w:u w:val="single"/>
        </w:rPr>
      </w:pPr>
      <w:r w:rsidRPr="00C74362">
        <w:rPr>
          <w:rFonts w:eastAsia="Calibri"/>
          <w:b/>
          <w:bCs/>
          <w:i/>
          <w:iCs/>
          <w:sz w:val="22"/>
          <w:szCs w:val="22"/>
          <w:u w:val="single"/>
        </w:rPr>
        <w:t xml:space="preserve">Overview of Organization                                                          </w:t>
      </w:r>
      <w:r w:rsidR="00512C3F" w:rsidRPr="00C74362">
        <w:rPr>
          <w:rFonts w:eastAsia="Calibri"/>
          <w:b/>
          <w:bCs/>
          <w:i/>
          <w:iCs/>
          <w:sz w:val="22"/>
          <w:szCs w:val="22"/>
          <w:u w:val="single"/>
        </w:rPr>
        <w:t>___________</w:t>
      </w:r>
      <w:r w:rsidRPr="00C74362">
        <w:rPr>
          <w:rFonts w:eastAsia="Calibri"/>
          <w:b/>
          <w:bCs/>
          <w:i/>
          <w:iCs/>
          <w:sz w:val="22"/>
          <w:szCs w:val="22"/>
          <w:u w:val="single"/>
        </w:rPr>
        <w:t xml:space="preserve">     </w:t>
      </w:r>
      <w:r w:rsidRPr="00C74362">
        <w:rPr>
          <w:rFonts w:eastAsia="Calibri"/>
          <w:b/>
          <w:bCs/>
          <w:i/>
          <w:iCs/>
          <w:sz w:val="22"/>
          <w:szCs w:val="22"/>
          <w:u w:val="single"/>
        </w:rPr>
        <w:tab/>
        <w:t>___</w:t>
      </w:r>
      <w:r w:rsidR="00F76DE8" w:rsidRPr="00C74362">
        <w:rPr>
          <w:rFonts w:eastAsia="Calibri"/>
          <w:b/>
          <w:bCs/>
          <w:i/>
          <w:iCs/>
          <w:sz w:val="22"/>
          <w:szCs w:val="22"/>
          <w:u w:val="single"/>
        </w:rPr>
        <w:t>____</w:t>
      </w:r>
      <w:r w:rsidRPr="00C74362">
        <w:rPr>
          <w:rFonts w:eastAsia="Calibri"/>
          <w:b/>
          <w:bCs/>
          <w:i/>
          <w:iCs/>
          <w:sz w:val="22"/>
          <w:szCs w:val="22"/>
          <w:u w:val="single"/>
        </w:rPr>
        <w:t>__</w:t>
      </w:r>
      <w:r w:rsidR="00801553">
        <w:rPr>
          <w:rFonts w:eastAsia="Calibri"/>
          <w:b/>
          <w:bCs/>
          <w:i/>
          <w:iCs/>
          <w:sz w:val="22"/>
          <w:szCs w:val="22"/>
          <w:u w:val="single"/>
        </w:rPr>
        <w:t>______</w:t>
      </w:r>
      <w:r w:rsidRPr="00C74362">
        <w:rPr>
          <w:rFonts w:eastAsia="Calibri"/>
          <w:b/>
          <w:bCs/>
          <w:i/>
          <w:iCs/>
          <w:sz w:val="22"/>
          <w:szCs w:val="22"/>
          <w:u w:val="single"/>
        </w:rPr>
        <w:t xml:space="preserve"> </w:t>
      </w:r>
      <w:r w:rsidR="00E56103">
        <w:rPr>
          <w:rFonts w:eastAsia="Calibri"/>
          <w:b/>
          <w:bCs/>
          <w:i/>
          <w:iCs/>
          <w:sz w:val="22"/>
          <w:szCs w:val="22"/>
          <w:u w:val="single"/>
        </w:rPr>
        <w:t>10</w:t>
      </w:r>
      <w:r w:rsidRPr="00895F2D">
        <w:rPr>
          <w:rFonts w:eastAsia="Calibri"/>
          <w:b/>
          <w:bCs/>
          <w:i/>
          <w:iCs/>
          <w:sz w:val="22"/>
          <w:szCs w:val="22"/>
          <w:u w:val="single"/>
        </w:rPr>
        <w:t xml:space="preserve"> Poi</w:t>
      </w:r>
      <w:r w:rsidRPr="00592111">
        <w:rPr>
          <w:rFonts w:eastAsia="Calibri"/>
          <w:b/>
          <w:bCs/>
          <w:i/>
          <w:iCs/>
          <w:sz w:val="22"/>
          <w:szCs w:val="22"/>
          <w:u w:val="single"/>
        </w:rPr>
        <w:t>nts</w:t>
      </w:r>
    </w:p>
    <w:p w14:paraId="44E2ECAF" w14:textId="77777777" w:rsidR="003F1244" w:rsidRDefault="003F1244" w:rsidP="003F124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3"/>
        <w:gridCol w:w="5027"/>
      </w:tblGrid>
      <w:tr w:rsidR="00D54C7F" w:rsidRPr="00F214DD" w14:paraId="5F47DA00" w14:textId="77777777" w:rsidTr="00AA0907">
        <w:tc>
          <w:tcPr>
            <w:tcW w:w="5868" w:type="dxa"/>
          </w:tcPr>
          <w:p w14:paraId="509EC692" w14:textId="77777777" w:rsidR="00D54C7F" w:rsidRPr="00C50F66" w:rsidRDefault="00D54C7F" w:rsidP="00AA0907">
            <w:r w:rsidRPr="00C50F66">
              <w:t>Number of Service Delivery Sites (locations)</w:t>
            </w:r>
            <w:r w:rsidR="00E500EA">
              <w:t xml:space="preserve">. This question </w:t>
            </w:r>
            <w:r w:rsidR="002F7E41">
              <w:t>is related</w:t>
            </w:r>
            <w:r w:rsidR="00E500EA">
              <w:t xml:space="preserve"> to the entire organization</w:t>
            </w:r>
            <w:r w:rsidRPr="00C50F66">
              <w:t xml:space="preserve">: </w:t>
            </w:r>
          </w:p>
        </w:tc>
        <w:tc>
          <w:tcPr>
            <w:tcW w:w="5148" w:type="dxa"/>
          </w:tcPr>
          <w:p w14:paraId="7634B670" w14:textId="77777777" w:rsidR="00D54C7F" w:rsidRPr="00F214DD" w:rsidRDefault="00D54C7F" w:rsidP="00AA0907">
            <w:pPr>
              <w:rPr>
                <w:sz w:val="22"/>
                <w:szCs w:val="22"/>
                <w:highlight w:val="yellow"/>
              </w:rPr>
            </w:pPr>
          </w:p>
        </w:tc>
      </w:tr>
      <w:tr w:rsidR="00393339" w:rsidRPr="00F214DD" w14:paraId="13E36512" w14:textId="77777777" w:rsidTr="00AA0907">
        <w:tc>
          <w:tcPr>
            <w:tcW w:w="5868" w:type="dxa"/>
          </w:tcPr>
          <w:p w14:paraId="628320D1" w14:textId="77777777" w:rsidR="00393339" w:rsidRPr="00C50F66" w:rsidRDefault="00393339" w:rsidP="00AA0907">
            <w:r>
              <w:t xml:space="preserve">Name of Site(s) where </w:t>
            </w:r>
            <w:r w:rsidR="00D74B20">
              <w:t>the grant</w:t>
            </w:r>
            <w:r w:rsidR="00E500EA">
              <w:t xml:space="preserve"> funds</w:t>
            </w:r>
            <w:r w:rsidR="00D74B20">
              <w:t xml:space="preserve"> will be utilize</w:t>
            </w:r>
            <w:r w:rsidR="00D74B20" w:rsidRPr="00E500EA">
              <w:t>d</w:t>
            </w:r>
            <w:r w:rsidR="003F0DC7" w:rsidRPr="00100F08">
              <w:rPr>
                <w:color w:val="000000"/>
              </w:rPr>
              <w:t>:</w:t>
            </w:r>
            <w:r w:rsidRPr="00100F08">
              <w:rPr>
                <w:color w:val="000000"/>
                <w:shd w:val="clear" w:color="auto" w:fill="000000"/>
              </w:rPr>
              <w:t xml:space="preserve"> </w:t>
            </w:r>
          </w:p>
        </w:tc>
        <w:tc>
          <w:tcPr>
            <w:tcW w:w="5148" w:type="dxa"/>
          </w:tcPr>
          <w:p w14:paraId="5B8EE491" w14:textId="77777777" w:rsidR="00393339" w:rsidRPr="00F214DD" w:rsidRDefault="00393339" w:rsidP="00AA0907">
            <w:pPr>
              <w:rPr>
                <w:sz w:val="22"/>
                <w:szCs w:val="22"/>
                <w:highlight w:val="yellow"/>
              </w:rPr>
            </w:pPr>
          </w:p>
        </w:tc>
      </w:tr>
      <w:tr w:rsidR="00D54C7F" w:rsidRPr="00F214DD" w14:paraId="205AFCDA" w14:textId="77777777" w:rsidTr="00AA0907">
        <w:tc>
          <w:tcPr>
            <w:tcW w:w="5868" w:type="dxa"/>
          </w:tcPr>
          <w:p w14:paraId="15A92794" w14:textId="77777777" w:rsidR="00D54C7F" w:rsidRPr="00C50F66" w:rsidRDefault="00D54C7F" w:rsidP="00AA0907">
            <w:r w:rsidRPr="00C50F66">
              <w:t>Primary County Served (where the grant will be utilized):</w:t>
            </w:r>
          </w:p>
        </w:tc>
        <w:tc>
          <w:tcPr>
            <w:tcW w:w="5148" w:type="dxa"/>
          </w:tcPr>
          <w:p w14:paraId="1560098C" w14:textId="77777777" w:rsidR="00D54C7F" w:rsidRPr="00F214DD" w:rsidRDefault="00D54C7F" w:rsidP="00AA0907">
            <w:pPr>
              <w:rPr>
                <w:sz w:val="22"/>
                <w:szCs w:val="22"/>
                <w:highlight w:val="yellow"/>
              </w:rPr>
            </w:pPr>
          </w:p>
        </w:tc>
      </w:tr>
      <w:tr w:rsidR="00D54C7F" w:rsidRPr="00F214DD" w14:paraId="40CCF608" w14:textId="77777777" w:rsidTr="00AA0907">
        <w:tc>
          <w:tcPr>
            <w:tcW w:w="5868" w:type="dxa"/>
          </w:tcPr>
          <w:p w14:paraId="5DA30B7D" w14:textId="77777777" w:rsidR="00D54C7F" w:rsidRPr="00C50F66" w:rsidRDefault="00D54C7F" w:rsidP="00AA0907">
            <w:r w:rsidRPr="00C50F66">
              <w:t>Other Counties Served (if applicable):</w:t>
            </w:r>
          </w:p>
        </w:tc>
        <w:tc>
          <w:tcPr>
            <w:tcW w:w="5148" w:type="dxa"/>
          </w:tcPr>
          <w:p w14:paraId="52FCA183" w14:textId="77777777" w:rsidR="00D54C7F" w:rsidRPr="00F214DD" w:rsidRDefault="00D54C7F" w:rsidP="00AA0907">
            <w:pPr>
              <w:rPr>
                <w:sz w:val="22"/>
                <w:szCs w:val="22"/>
                <w:highlight w:val="yellow"/>
              </w:rPr>
            </w:pPr>
          </w:p>
        </w:tc>
      </w:tr>
      <w:tr w:rsidR="00D54C7F" w:rsidRPr="00F214DD" w14:paraId="3D63FF43" w14:textId="77777777" w:rsidTr="00AA0907">
        <w:tc>
          <w:tcPr>
            <w:tcW w:w="5868" w:type="dxa"/>
          </w:tcPr>
          <w:p w14:paraId="120769C6" w14:textId="77777777" w:rsidR="00D54C7F" w:rsidRPr="00C50F66" w:rsidRDefault="00D54C7F" w:rsidP="00AA0907">
            <w:r w:rsidRPr="00C50F66">
              <w:t>HPSA Score of Primary County Served (if applicable):</w:t>
            </w:r>
          </w:p>
        </w:tc>
        <w:tc>
          <w:tcPr>
            <w:tcW w:w="5148" w:type="dxa"/>
          </w:tcPr>
          <w:p w14:paraId="417194BD" w14:textId="77777777" w:rsidR="00D54C7F" w:rsidRPr="00F214DD" w:rsidRDefault="00D54C7F" w:rsidP="00AA0907">
            <w:pPr>
              <w:rPr>
                <w:sz w:val="22"/>
                <w:szCs w:val="22"/>
                <w:highlight w:val="yellow"/>
              </w:rPr>
            </w:pPr>
          </w:p>
        </w:tc>
      </w:tr>
      <w:tr w:rsidR="00D54C7F" w:rsidRPr="00F214DD" w14:paraId="603EA60B" w14:textId="77777777" w:rsidTr="00AA0907">
        <w:tc>
          <w:tcPr>
            <w:tcW w:w="5868" w:type="dxa"/>
          </w:tcPr>
          <w:p w14:paraId="404476B2" w14:textId="77777777" w:rsidR="00D54C7F" w:rsidRPr="00C50F66" w:rsidRDefault="00D54C7F" w:rsidP="00AA0907">
            <w:pPr>
              <w:shd w:val="clear" w:color="auto" w:fill="FFFFFF"/>
            </w:pPr>
            <w:r w:rsidRPr="00C50F66">
              <w:t xml:space="preserve">Please submit your site’s HPSA score (If applicable): </w:t>
            </w:r>
          </w:p>
        </w:tc>
        <w:tc>
          <w:tcPr>
            <w:tcW w:w="5148" w:type="dxa"/>
          </w:tcPr>
          <w:p w14:paraId="1D8A5DD6" w14:textId="77777777" w:rsidR="00D54C7F" w:rsidRPr="00F214DD" w:rsidRDefault="00D54C7F" w:rsidP="00AA0907">
            <w:pPr>
              <w:rPr>
                <w:sz w:val="22"/>
                <w:szCs w:val="22"/>
                <w:highlight w:val="yellow"/>
              </w:rPr>
            </w:pPr>
          </w:p>
        </w:tc>
      </w:tr>
      <w:tr w:rsidR="00D54C7F" w:rsidRPr="00F214DD" w14:paraId="0775632D" w14:textId="77777777" w:rsidTr="00AA0907">
        <w:tc>
          <w:tcPr>
            <w:tcW w:w="11016" w:type="dxa"/>
            <w:gridSpan w:val="2"/>
          </w:tcPr>
          <w:p w14:paraId="5E74E2E3" w14:textId="4C9B2355" w:rsidR="00D54C7F" w:rsidRPr="00C50F66" w:rsidRDefault="00D54C7F" w:rsidP="009B6578">
            <w:pPr>
              <w:numPr>
                <w:ilvl w:val="0"/>
                <w:numId w:val="43"/>
              </w:numPr>
              <w:shd w:val="clear" w:color="auto" w:fill="FFFFFF"/>
              <w:rPr>
                <w:color w:val="32363A"/>
              </w:rPr>
            </w:pPr>
            <w:r w:rsidRPr="00C50F66">
              <w:t xml:space="preserve">HPSA scores can be found at: </w:t>
            </w:r>
            <w:hyperlink r:id="rId54" w:history="1">
              <w:r w:rsidR="00255E19" w:rsidRPr="00255E19">
                <w:rPr>
                  <w:rStyle w:val="Hyperlink"/>
                </w:rPr>
                <w:t>HPSA Find</w:t>
              </w:r>
            </w:hyperlink>
            <w:r w:rsidRPr="00C50F66">
              <w:rPr>
                <w:color w:val="32363A"/>
              </w:rPr>
              <w:t>   </w:t>
            </w:r>
          </w:p>
          <w:p w14:paraId="45311813" w14:textId="77777777" w:rsidR="00D54C7F" w:rsidRPr="00C50F66" w:rsidRDefault="00D54C7F" w:rsidP="009B6578">
            <w:pPr>
              <w:numPr>
                <w:ilvl w:val="0"/>
                <w:numId w:val="42"/>
              </w:numPr>
              <w:shd w:val="clear" w:color="auto" w:fill="FFFFFF"/>
            </w:pPr>
            <w:r w:rsidRPr="00C50F66">
              <w:t xml:space="preserve">The HPSA score must correspond with </w:t>
            </w:r>
            <w:r w:rsidR="002F7E41" w:rsidRPr="00C50F66">
              <w:t>the health</w:t>
            </w:r>
            <w:r w:rsidRPr="00C50F66">
              <w:t xml:space="preserve"> care type being requested for funding. For example: If the funding supports primary care services, use the primary care HPSA score and not a mental health or dental HPSA score.   </w:t>
            </w:r>
          </w:p>
        </w:tc>
      </w:tr>
      <w:tr w:rsidR="00D54C7F" w:rsidRPr="00F214DD" w14:paraId="4C5B1CD5" w14:textId="77777777" w:rsidTr="00AA0907">
        <w:tc>
          <w:tcPr>
            <w:tcW w:w="5868" w:type="dxa"/>
          </w:tcPr>
          <w:p w14:paraId="3D6A79C2" w14:textId="77777777" w:rsidR="00D54C7F" w:rsidRPr="00C50F66" w:rsidRDefault="00D54C7F" w:rsidP="00AA0907">
            <w:pPr>
              <w:rPr>
                <w:rFonts w:eastAsia="Calibri"/>
              </w:rPr>
            </w:pPr>
            <w:r w:rsidRPr="00C50F66">
              <w:rPr>
                <w:rFonts w:eastAsia="Calibri"/>
              </w:rPr>
              <w:t>Total Amount of Request:</w:t>
            </w:r>
          </w:p>
        </w:tc>
        <w:tc>
          <w:tcPr>
            <w:tcW w:w="5148" w:type="dxa"/>
          </w:tcPr>
          <w:p w14:paraId="38CDDB19" w14:textId="77777777" w:rsidR="00D54C7F" w:rsidRPr="00F214DD" w:rsidRDefault="00D54C7F" w:rsidP="00AA0907">
            <w:pPr>
              <w:rPr>
                <w:sz w:val="22"/>
                <w:szCs w:val="22"/>
                <w:highlight w:val="yellow"/>
              </w:rPr>
            </w:pPr>
          </w:p>
        </w:tc>
      </w:tr>
      <w:tr w:rsidR="00D54C7F" w:rsidRPr="00F214DD" w14:paraId="1A8B0534" w14:textId="77777777" w:rsidTr="00AA0907">
        <w:tc>
          <w:tcPr>
            <w:tcW w:w="5868" w:type="dxa"/>
          </w:tcPr>
          <w:p w14:paraId="5E6DED8B" w14:textId="77777777" w:rsidR="00D54C7F" w:rsidRPr="00C50F66" w:rsidRDefault="00D54C7F" w:rsidP="00AA0907">
            <w:r w:rsidRPr="00C50F66">
              <w:rPr>
                <w:rFonts w:eastAsia="Calibri"/>
              </w:rPr>
              <w:t>Total Organizational Annual Budget:</w:t>
            </w:r>
          </w:p>
        </w:tc>
        <w:tc>
          <w:tcPr>
            <w:tcW w:w="5148" w:type="dxa"/>
          </w:tcPr>
          <w:p w14:paraId="3A3EE95A" w14:textId="77777777" w:rsidR="00D54C7F" w:rsidRPr="00F214DD" w:rsidRDefault="00D54C7F" w:rsidP="00AA0907">
            <w:pPr>
              <w:rPr>
                <w:sz w:val="22"/>
                <w:szCs w:val="22"/>
                <w:highlight w:val="yellow"/>
              </w:rPr>
            </w:pPr>
          </w:p>
        </w:tc>
      </w:tr>
    </w:tbl>
    <w:p w14:paraId="625357C2" w14:textId="77777777" w:rsidR="00DD501B" w:rsidRPr="00C74362" w:rsidRDefault="00DD501B" w:rsidP="004D61D7">
      <w:pPr>
        <w:autoSpaceDE w:val="0"/>
        <w:autoSpaceDN w:val="0"/>
        <w:adjustRightInd w:val="0"/>
        <w:rPr>
          <w:rFonts w:eastAsia="Calibri"/>
          <w:b/>
          <w:bCs/>
          <w:sz w:val="22"/>
          <w:szCs w:val="22"/>
        </w:rPr>
      </w:pPr>
    </w:p>
    <w:p w14:paraId="325A8C56" w14:textId="77777777" w:rsidR="00DA5E98" w:rsidRDefault="004D61D7" w:rsidP="00C43B21">
      <w:pPr>
        <w:numPr>
          <w:ilvl w:val="0"/>
          <w:numId w:val="3"/>
        </w:numPr>
        <w:autoSpaceDE w:val="0"/>
        <w:autoSpaceDN w:val="0"/>
        <w:adjustRightInd w:val="0"/>
        <w:rPr>
          <w:rFonts w:eastAsia="Calibri"/>
          <w:bCs/>
          <w:sz w:val="22"/>
          <w:szCs w:val="22"/>
        </w:rPr>
      </w:pPr>
      <w:r w:rsidRPr="00DA5E98">
        <w:rPr>
          <w:rFonts w:eastAsia="Calibri"/>
          <w:bCs/>
          <w:sz w:val="22"/>
          <w:szCs w:val="22"/>
        </w:rPr>
        <w:t>Provide a brief de</w:t>
      </w:r>
      <w:r w:rsidR="004C70DD" w:rsidRPr="00DA5E98">
        <w:rPr>
          <w:rFonts w:eastAsia="Calibri"/>
          <w:bCs/>
          <w:sz w:val="22"/>
          <w:szCs w:val="22"/>
        </w:rPr>
        <w:t>scription of your organization</w:t>
      </w:r>
      <w:r w:rsidR="00DA5E98">
        <w:rPr>
          <w:rFonts w:eastAsia="Calibri"/>
          <w:bCs/>
          <w:sz w:val="22"/>
          <w:szCs w:val="22"/>
        </w:rPr>
        <w:t xml:space="preserve">. </w:t>
      </w:r>
      <w:r w:rsidR="0021481A">
        <w:rPr>
          <w:rFonts w:eastAsia="Calibri"/>
          <w:bCs/>
          <w:sz w:val="22"/>
          <w:szCs w:val="22"/>
        </w:rPr>
        <w:t>(1,000-character limit)</w:t>
      </w:r>
    </w:p>
    <w:p w14:paraId="56C6976F" w14:textId="77777777" w:rsidR="00DA5E98" w:rsidRDefault="00DA5E98" w:rsidP="00DA5E98">
      <w:pPr>
        <w:autoSpaceDE w:val="0"/>
        <w:autoSpaceDN w:val="0"/>
        <w:adjustRightInd w:val="0"/>
        <w:ind w:left="630"/>
        <w:rPr>
          <w:rFonts w:eastAsia="Calibri"/>
          <w:bCs/>
          <w:sz w:val="22"/>
          <w:szCs w:val="22"/>
        </w:rPr>
      </w:pPr>
    </w:p>
    <w:p w14:paraId="1BAC4F26" w14:textId="77777777" w:rsidR="00DA5E98" w:rsidRPr="00DA5E98" w:rsidRDefault="004D61D7" w:rsidP="00C43B21">
      <w:pPr>
        <w:numPr>
          <w:ilvl w:val="0"/>
          <w:numId w:val="3"/>
        </w:numPr>
        <w:autoSpaceDE w:val="0"/>
        <w:autoSpaceDN w:val="0"/>
        <w:adjustRightInd w:val="0"/>
        <w:rPr>
          <w:rFonts w:eastAsia="Calibri"/>
          <w:bCs/>
          <w:sz w:val="22"/>
          <w:szCs w:val="22"/>
        </w:rPr>
      </w:pPr>
      <w:r w:rsidRPr="00DA5E98">
        <w:rPr>
          <w:rFonts w:eastAsia="Calibri"/>
          <w:sz w:val="22"/>
          <w:szCs w:val="22"/>
        </w:rPr>
        <w:t>What ha</w:t>
      </w:r>
      <w:r w:rsidR="00582133" w:rsidRPr="00DA5E98">
        <w:rPr>
          <w:rFonts w:eastAsia="Calibri"/>
          <w:sz w:val="22"/>
          <w:szCs w:val="22"/>
        </w:rPr>
        <w:t xml:space="preserve">s your organization </w:t>
      </w:r>
      <w:r w:rsidRPr="00DA5E98">
        <w:rPr>
          <w:rFonts w:eastAsia="Calibri"/>
          <w:sz w:val="22"/>
          <w:szCs w:val="22"/>
        </w:rPr>
        <w:t>achieved in the past year to advanc</w:t>
      </w:r>
      <w:r w:rsidR="001A3963" w:rsidRPr="00DA5E98">
        <w:rPr>
          <w:rFonts w:eastAsia="Calibri"/>
          <w:sz w:val="22"/>
          <w:szCs w:val="22"/>
        </w:rPr>
        <w:t xml:space="preserve">e your mission and improve your </w:t>
      </w:r>
      <w:r w:rsidRPr="00DA5E98">
        <w:rPr>
          <w:rFonts w:eastAsia="Calibri"/>
          <w:sz w:val="22"/>
          <w:szCs w:val="22"/>
        </w:rPr>
        <w:t>organization’s capacity</w:t>
      </w:r>
      <w:r w:rsidR="00DA5E98">
        <w:rPr>
          <w:rFonts w:eastAsia="Calibri"/>
          <w:sz w:val="22"/>
          <w:szCs w:val="22"/>
        </w:rPr>
        <w:t>?</w:t>
      </w:r>
      <w:r w:rsidR="0028349A">
        <w:rPr>
          <w:rFonts w:eastAsia="Calibri"/>
          <w:sz w:val="22"/>
          <w:szCs w:val="22"/>
        </w:rPr>
        <w:t xml:space="preserve"> </w:t>
      </w:r>
      <w:r w:rsidR="0028349A">
        <w:rPr>
          <w:rFonts w:eastAsia="Calibri"/>
          <w:bCs/>
          <w:sz w:val="22"/>
          <w:szCs w:val="22"/>
        </w:rPr>
        <w:t>(1,000-character limit)</w:t>
      </w:r>
    </w:p>
    <w:p w14:paraId="3C6525C5" w14:textId="77777777" w:rsidR="00026159" w:rsidRPr="00DA5E98" w:rsidRDefault="00EA68C4" w:rsidP="00DA5E98">
      <w:pPr>
        <w:autoSpaceDE w:val="0"/>
        <w:autoSpaceDN w:val="0"/>
        <w:adjustRightInd w:val="0"/>
        <w:rPr>
          <w:rFonts w:eastAsia="Calibri"/>
          <w:bCs/>
          <w:sz w:val="22"/>
          <w:szCs w:val="22"/>
        </w:rPr>
      </w:pPr>
      <w:r w:rsidRPr="00DA5E98">
        <w:rPr>
          <w:rFonts w:eastAsia="Calibri"/>
          <w:sz w:val="22"/>
          <w:szCs w:val="22"/>
        </w:rPr>
        <w:t xml:space="preserve"> </w:t>
      </w:r>
    </w:p>
    <w:p w14:paraId="0F66BC8D" w14:textId="77777777" w:rsidR="004D61D7" w:rsidRPr="00C74362" w:rsidRDefault="001A3963" w:rsidP="00C43B21">
      <w:pPr>
        <w:numPr>
          <w:ilvl w:val="0"/>
          <w:numId w:val="3"/>
        </w:numPr>
        <w:autoSpaceDE w:val="0"/>
        <w:autoSpaceDN w:val="0"/>
        <w:adjustRightInd w:val="0"/>
        <w:rPr>
          <w:rFonts w:eastAsia="Calibri"/>
          <w:sz w:val="22"/>
          <w:szCs w:val="22"/>
        </w:rPr>
      </w:pPr>
      <w:r w:rsidRPr="00DA5E98">
        <w:rPr>
          <w:rFonts w:eastAsia="Calibri"/>
          <w:sz w:val="22"/>
          <w:szCs w:val="22"/>
        </w:rPr>
        <w:t>Do</w:t>
      </w:r>
      <w:r w:rsidR="00582133" w:rsidRPr="00DA5E98">
        <w:rPr>
          <w:rFonts w:eastAsia="Calibri"/>
          <w:sz w:val="22"/>
          <w:szCs w:val="22"/>
        </w:rPr>
        <w:t>es your organization</w:t>
      </w:r>
      <w:r w:rsidR="00582133" w:rsidRPr="005A2775">
        <w:rPr>
          <w:rFonts w:eastAsia="Calibri"/>
          <w:sz w:val="22"/>
          <w:szCs w:val="22"/>
        </w:rPr>
        <w:t xml:space="preserve"> </w:t>
      </w:r>
      <w:r w:rsidR="006C4E08" w:rsidRPr="005A2775">
        <w:rPr>
          <w:rFonts w:eastAsia="Calibri"/>
          <w:sz w:val="22"/>
          <w:szCs w:val="22"/>
        </w:rPr>
        <w:t xml:space="preserve">currently </w:t>
      </w:r>
      <w:r w:rsidR="004D61D7" w:rsidRPr="005A2775">
        <w:rPr>
          <w:rFonts w:eastAsia="Calibri"/>
          <w:sz w:val="22"/>
          <w:szCs w:val="22"/>
        </w:rPr>
        <w:t>provide comprehensive</w:t>
      </w:r>
      <w:r w:rsidR="004D61D7" w:rsidRPr="00C74362">
        <w:rPr>
          <w:rFonts w:eastAsia="Calibri"/>
          <w:sz w:val="22"/>
          <w:szCs w:val="22"/>
        </w:rPr>
        <w:t xml:space="preserve"> primary care services (e.g., preventive, primary, </w:t>
      </w:r>
      <w:r w:rsidR="003138B6" w:rsidRPr="00C74362">
        <w:rPr>
          <w:rFonts w:eastAsia="Calibri"/>
          <w:sz w:val="22"/>
          <w:szCs w:val="22"/>
        </w:rPr>
        <w:t xml:space="preserve">and/or </w:t>
      </w:r>
      <w:r w:rsidR="004D61D7" w:rsidRPr="00C74362">
        <w:rPr>
          <w:rFonts w:eastAsia="Calibri"/>
          <w:sz w:val="22"/>
          <w:szCs w:val="22"/>
        </w:rPr>
        <w:t>acute)</w:t>
      </w:r>
      <w:r w:rsidR="0074593C" w:rsidRPr="00C74362">
        <w:rPr>
          <w:rFonts w:eastAsia="Calibri"/>
          <w:sz w:val="22"/>
          <w:szCs w:val="22"/>
        </w:rPr>
        <w:t xml:space="preserve"> at </w:t>
      </w:r>
      <w:r w:rsidR="001669E0" w:rsidRPr="00C74362">
        <w:rPr>
          <w:rFonts w:eastAsia="Calibri"/>
          <w:sz w:val="22"/>
          <w:szCs w:val="22"/>
        </w:rPr>
        <w:t>the primary care delivery site</w:t>
      </w:r>
      <w:r w:rsidR="004D61D7" w:rsidRPr="00C74362">
        <w:rPr>
          <w:rFonts w:eastAsia="Calibri"/>
          <w:sz w:val="22"/>
          <w:szCs w:val="22"/>
        </w:rPr>
        <w:t>?</w:t>
      </w:r>
    </w:p>
    <w:p w14:paraId="735C39B9" w14:textId="77777777" w:rsidR="004D61D7" w:rsidRPr="00C74362" w:rsidRDefault="004D61D7" w:rsidP="009B6578">
      <w:pPr>
        <w:numPr>
          <w:ilvl w:val="0"/>
          <w:numId w:val="21"/>
        </w:numPr>
        <w:autoSpaceDE w:val="0"/>
        <w:autoSpaceDN w:val="0"/>
        <w:adjustRightInd w:val="0"/>
        <w:rPr>
          <w:rFonts w:eastAsia="Calibri"/>
          <w:sz w:val="22"/>
          <w:szCs w:val="22"/>
        </w:rPr>
      </w:pPr>
      <w:r w:rsidRPr="00C74362">
        <w:rPr>
          <w:rFonts w:eastAsia="Calibri"/>
          <w:sz w:val="22"/>
          <w:szCs w:val="22"/>
        </w:rPr>
        <w:t>Yes</w:t>
      </w:r>
    </w:p>
    <w:p w14:paraId="341F5981" w14:textId="77777777" w:rsidR="004D61D7" w:rsidRPr="00C74362" w:rsidRDefault="004D61D7" w:rsidP="009B6578">
      <w:pPr>
        <w:numPr>
          <w:ilvl w:val="0"/>
          <w:numId w:val="21"/>
        </w:numPr>
        <w:autoSpaceDE w:val="0"/>
        <w:autoSpaceDN w:val="0"/>
        <w:adjustRightInd w:val="0"/>
        <w:rPr>
          <w:rFonts w:eastAsia="Calibri"/>
          <w:sz w:val="22"/>
          <w:szCs w:val="22"/>
        </w:rPr>
      </w:pPr>
      <w:r w:rsidRPr="00C74362">
        <w:rPr>
          <w:rFonts w:eastAsia="Calibri"/>
          <w:sz w:val="22"/>
          <w:szCs w:val="22"/>
        </w:rPr>
        <w:t>No</w:t>
      </w:r>
      <w:r w:rsidR="00D62E3C" w:rsidRPr="00C74362">
        <w:rPr>
          <w:rFonts w:eastAsia="Calibri"/>
          <w:sz w:val="22"/>
          <w:szCs w:val="22"/>
        </w:rPr>
        <w:t xml:space="preserve"> </w:t>
      </w:r>
    </w:p>
    <w:p w14:paraId="31B987E6" w14:textId="77777777" w:rsidR="00387FCD" w:rsidRPr="00C74362" w:rsidRDefault="004D61D7" w:rsidP="00501811">
      <w:pPr>
        <w:autoSpaceDE w:val="0"/>
        <w:autoSpaceDN w:val="0"/>
        <w:adjustRightInd w:val="0"/>
        <w:ind w:left="720"/>
        <w:rPr>
          <w:rFonts w:eastAsia="Calibri"/>
          <w:sz w:val="22"/>
          <w:szCs w:val="22"/>
        </w:rPr>
      </w:pPr>
      <w:r w:rsidRPr="00C74362">
        <w:rPr>
          <w:rFonts w:eastAsia="Calibri"/>
          <w:sz w:val="22"/>
          <w:szCs w:val="22"/>
        </w:rPr>
        <w:t>If yes, approximately how many hours per week do</w:t>
      </w:r>
      <w:r w:rsidR="00582133" w:rsidRPr="00C74362">
        <w:rPr>
          <w:rFonts w:eastAsia="Calibri"/>
          <w:sz w:val="22"/>
          <w:szCs w:val="22"/>
        </w:rPr>
        <w:t>es your organization</w:t>
      </w:r>
      <w:r w:rsidRPr="00C74362">
        <w:rPr>
          <w:rFonts w:eastAsia="Calibri"/>
          <w:sz w:val="22"/>
          <w:szCs w:val="22"/>
        </w:rPr>
        <w:t xml:space="preserve"> offer these services?</w:t>
      </w:r>
    </w:p>
    <w:p w14:paraId="359F5AD2" w14:textId="77777777" w:rsidR="008E6B84" w:rsidRDefault="008E6B84" w:rsidP="009B6578">
      <w:pPr>
        <w:numPr>
          <w:ilvl w:val="0"/>
          <w:numId w:val="12"/>
        </w:numPr>
        <w:autoSpaceDE w:val="0"/>
        <w:autoSpaceDN w:val="0"/>
        <w:adjustRightInd w:val="0"/>
        <w:rPr>
          <w:rFonts w:eastAsia="Calibri"/>
          <w:sz w:val="22"/>
          <w:szCs w:val="22"/>
        </w:rPr>
        <w:sectPr w:rsidR="008E6B84" w:rsidSect="00704BD1">
          <w:footerReference w:type="default" r:id="rId55"/>
          <w:pgSz w:w="12240" w:h="15840" w:code="1"/>
          <w:pgMar w:top="720" w:right="720" w:bottom="720" w:left="720" w:header="720" w:footer="288" w:gutter="0"/>
          <w:cols w:space="720"/>
          <w:docGrid w:linePitch="360"/>
        </w:sectPr>
      </w:pPr>
    </w:p>
    <w:p w14:paraId="3D6C0314"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1-10 hours/week</w:t>
      </w:r>
    </w:p>
    <w:p w14:paraId="73BEF978"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11-20 hours/week</w:t>
      </w:r>
    </w:p>
    <w:p w14:paraId="00755D52"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21-30 hours/week</w:t>
      </w:r>
    </w:p>
    <w:p w14:paraId="3189B57B"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31-40 hours/week</w:t>
      </w:r>
    </w:p>
    <w:p w14:paraId="0B040D59"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41-50 hours/week</w:t>
      </w:r>
    </w:p>
    <w:p w14:paraId="3580D042"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&gt;50 hours/week</w:t>
      </w:r>
    </w:p>
    <w:p w14:paraId="29C249A9" w14:textId="77777777" w:rsidR="008E6B84" w:rsidRDefault="008E6B84" w:rsidP="00501811">
      <w:pPr>
        <w:autoSpaceDE w:val="0"/>
        <w:autoSpaceDN w:val="0"/>
        <w:adjustRightInd w:val="0"/>
        <w:ind w:left="1800" w:hanging="36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1D9093BD" w14:textId="77777777" w:rsidR="00387FCD" w:rsidRPr="00C74362" w:rsidRDefault="00387FCD" w:rsidP="00501811">
      <w:pPr>
        <w:autoSpaceDE w:val="0"/>
        <w:autoSpaceDN w:val="0"/>
        <w:adjustRightInd w:val="0"/>
        <w:ind w:left="1800" w:hanging="360"/>
        <w:rPr>
          <w:rFonts w:eastAsia="Calibri"/>
          <w:sz w:val="22"/>
          <w:szCs w:val="22"/>
        </w:rPr>
      </w:pPr>
    </w:p>
    <w:p w14:paraId="4E808E1B" w14:textId="77777777" w:rsidR="00F25A9E" w:rsidRDefault="00354B06" w:rsidP="00C43B21">
      <w:pPr>
        <w:numPr>
          <w:ilvl w:val="0"/>
          <w:numId w:val="3"/>
        </w:numPr>
        <w:autoSpaceDE w:val="0"/>
        <w:autoSpaceDN w:val="0"/>
        <w:adjustRightInd w:val="0"/>
        <w:rPr>
          <w:rFonts w:eastAsia="Calibri"/>
          <w:sz w:val="22"/>
          <w:szCs w:val="22"/>
        </w:rPr>
      </w:pPr>
      <w:r w:rsidRPr="00BC3259">
        <w:rPr>
          <w:rFonts w:eastAsia="Calibri"/>
          <w:sz w:val="22"/>
          <w:szCs w:val="22"/>
        </w:rPr>
        <w:t>Descr</w:t>
      </w:r>
      <w:r w:rsidR="00540044" w:rsidRPr="00BC3259">
        <w:rPr>
          <w:rFonts w:eastAsia="Calibri"/>
          <w:sz w:val="22"/>
          <w:szCs w:val="22"/>
        </w:rPr>
        <w:t>ibe how your organization serv</w:t>
      </w:r>
      <w:r w:rsidRPr="00BC3259">
        <w:rPr>
          <w:rFonts w:eastAsia="Calibri"/>
          <w:sz w:val="22"/>
          <w:szCs w:val="22"/>
        </w:rPr>
        <w:t>es as a medical home</w:t>
      </w:r>
      <w:r w:rsidR="00F25A9E" w:rsidRPr="00BC3259">
        <w:rPr>
          <w:rFonts w:eastAsia="Calibri"/>
          <w:sz w:val="22"/>
          <w:szCs w:val="22"/>
        </w:rPr>
        <w:t>.</w:t>
      </w:r>
      <w:bookmarkStart w:id="14" w:name="_Hlk210299833"/>
      <w:r w:rsidR="00F25A9E" w:rsidRPr="00BC3259">
        <w:rPr>
          <w:rFonts w:eastAsia="Calibri"/>
          <w:sz w:val="22"/>
          <w:szCs w:val="22"/>
        </w:rPr>
        <w:t xml:space="preserve"> </w:t>
      </w:r>
      <w:r w:rsidR="003138B6" w:rsidRPr="00BC3259">
        <w:rPr>
          <w:rFonts w:eastAsia="Calibri"/>
          <w:sz w:val="22"/>
          <w:szCs w:val="22"/>
        </w:rPr>
        <w:t>A m</w:t>
      </w:r>
      <w:r w:rsidR="004E6018" w:rsidRPr="00BC3259">
        <w:rPr>
          <w:rFonts w:eastAsia="Calibri"/>
          <w:sz w:val="22"/>
          <w:szCs w:val="22"/>
        </w:rPr>
        <w:t xml:space="preserve">edical home can include </w:t>
      </w:r>
      <w:r w:rsidR="004F4100" w:rsidRPr="00BC3259">
        <w:rPr>
          <w:rFonts w:eastAsia="Calibri"/>
          <w:sz w:val="22"/>
          <w:szCs w:val="22"/>
        </w:rPr>
        <w:t>school-based</w:t>
      </w:r>
      <w:r w:rsidR="004E6018" w:rsidRPr="00BC3259">
        <w:rPr>
          <w:rFonts w:eastAsia="Calibri"/>
          <w:sz w:val="22"/>
          <w:szCs w:val="22"/>
        </w:rPr>
        <w:t xml:space="preserve"> health centers, </w:t>
      </w:r>
      <w:r w:rsidR="003737D8" w:rsidRPr="00BC3259">
        <w:rPr>
          <w:rFonts w:eastAsia="Calibri"/>
          <w:sz w:val="22"/>
          <w:szCs w:val="22"/>
        </w:rPr>
        <w:t xml:space="preserve">public health departments that provide maternal </w:t>
      </w:r>
      <w:r w:rsidR="00AF60CE" w:rsidRPr="00BC3259">
        <w:rPr>
          <w:rFonts w:eastAsia="Calibri"/>
          <w:sz w:val="22"/>
          <w:szCs w:val="22"/>
        </w:rPr>
        <w:t xml:space="preserve">and </w:t>
      </w:r>
      <w:r w:rsidR="003737D8" w:rsidRPr="00BC3259">
        <w:rPr>
          <w:rFonts w:eastAsia="Calibri"/>
          <w:sz w:val="22"/>
          <w:szCs w:val="22"/>
        </w:rPr>
        <w:t xml:space="preserve">child health, </w:t>
      </w:r>
      <w:r w:rsidR="004E6018" w:rsidRPr="00BC3259">
        <w:rPr>
          <w:rFonts w:eastAsia="Calibri"/>
          <w:sz w:val="22"/>
          <w:szCs w:val="22"/>
        </w:rPr>
        <w:t xml:space="preserve">as well as free and charitable clinics that provide primary and preventive care. </w:t>
      </w:r>
      <w:bookmarkEnd w:id="14"/>
      <w:r w:rsidR="008F4816">
        <w:rPr>
          <w:rFonts w:eastAsia="Calibri"/>
          <w:sz w:val="22"/>
          <w:szCs w:val="22"/>
        </w:rPr>
        <w:t>Patient Centered Medical Home (</w:t>
      </w:r>
      <w:r w:rsidR="004E6018" w:rsidRPr="00BC3259">
        <w:rPr>
          <w:rFonts w:eastAsia="Calibri"/>
          <w:sz w:val="22"/>
          <w:szCs w:val="22"/>
        </w:rPr>
        <w:t>PCMH</w:t>
      </w:r>
      <w:r w:rsidR="008F4816">
        <w:rPr>
          <w:rFonts w:eastAsia="Calibri"/>
          <w:sz w:val="22"/>
          <w:szCs w:val="22"/>
        </w:rPr>
        <w:t>)</w:t>
      </w:r>
      <w:r w:rsidR="004E6018" w:rsidRPr="00BC3259">
        <w:rPr>
          <w:rFonts w:eastAsia="Calibri"/>
          <w:sz w:val="22"/>
          <w:szCs w:val="22"/>
        </w:rPr>
        <w:t xml:space="preserve"> is encouraged</w:t>
      </w:r>
      <w:r w:rsidR="00D72162" w:rsidRPr="00BC3259">
        <w:rPr>
          <w:rFonts w:eastAsia="Calibri"/>
          <w:sz w:val="22"/>
          <w:szCs w:val="22"/>
        </w:rPr>
        <w:t>,</w:t>
      </w:r>
      <w:r w:rsidR="004E6018" w:rsidRPr="00BC3259">
        <w:rPr>
          <w:rFonts w:eastAsia="Calibri"/>
          <w:sz w:val="22"/>
          <w:szCs w:val="22"/>
        </w:rPr>
        <w:t xml:space="preserve"> but not required.</w:t>
      </w:r>
      <w:r w:rsidR="00A2175F" w:rsidRPr="00BC3259">
        <w:rPr>
          <w:rFonts w:eastAsia="Calibri"/>
          <w:sz w:val="22"/>
          <w:szCs w:val="22"/>
        </w:rPr>
        <w:t xml:space="preserve"> </w:t>
      </w:r>
      <w:r w:rsidR="0021481A">
        <w:rPr>
          <w:rFonts w:eastAsia="Calibri"/>
          <w:sz w:val="22"/>
          <w:szCs w:val="22"/>
        </w:rPr>
        <w:t>(</w:t>
      </w:r>
      <w:r w:rsidR="007840C4">
        <w:rPr>
          <w:rFonts w:eastAsia="Calibri"/>
          <w:sz w:val="22"/>
          <w:szCs w:val="22"/>
        </w:rPr>
        <w:t>1,000-character</w:t>
      </w:r>
      <w:r w:rsidR="0021481A">
        <w:rPr>
          <w:rFonts w:eastAsia="Calibri"/>
          <w:sz w:val="22"/>
          <w:szCs w:val="22"/>
        </w:rPr>
        <w:t xml:space="preserve"> limit; character limit is inclusive of space and punctuation)</w:t>
      </w:r>
    </w:p>
    <w:p w14:paraId="34D8707C" w14:textId="77777777" w:rsidR="00BC3259" w:rsidRPr="00BC3259" w:rsidRDefault="00BC3259" w:rsidP="00BC3259">
      <w:pPr>
        <w:autoSpaceDE w:val="0"/>
        <w:autoSpaceDN w:val="0"/>
        <w:adjustRightInd w:val="0"/>
        <w:ind w:left="630"/>
        <w:rPr>
          <w:rFonts w:eastAsia="Calibri"/>
          <w:sz w:val="22"/>
          <w:szCs w:val="22"/>
        </w:rPr>
      </w:pPr>
    </w:p>
    <w:p w14:paraId="6E60143E"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Do</w:t>
      </w:r>
      <w:r w:rsidR="00582133" w:rsidRPr="00C74362">
        <w:rPr>
          <w:rFonts w:eastAsia="Calibri"/>
          <w:sz w:val="22"/>
          <w:szCs w:val="22"/>
        </w:rPr>
        <w:t xml:space="preserve">es your organization </w:t>
      </w:r>
      <w:r w:rsidRPr="00C74362">
        <w:rPr>
          <w:rFonts w:eastAsia="Calibri"/>
          <w:sz w:val="22"/>
          <w:szCs w:val="22"/>
        </w:rPr>
        <w:t>provide prenatal care and/or delivery services?</w:t>
      </w:r>
    </w:p>
    <w:p w14:paraId="76F58E7F" w14:textId="77777777" w:rsidR="004D61D7" w:rsidRPr="00C74362" w:rsidRDefault="004D61D7" w:rsidP="009B6578">
      <w:pPr>
        <w:numPr>
          <w:ilvl w:val="0"/>
          <w:numId w:val="13"/>
        </w:numPr>
        <w:autoSpaceDE w:val="0"/>
        <w:autoSpaceDN w:val="0"/>
        <w:adjustRightInd w:val="0"/>
        <w:rPr>
          <w:rFonts w:eastAsia="Calibri"/>
          <w:sz w:val="22"/>
          <w:szCs w:val="22"/>
        </w:rPr>
      </w:pPr>
      <w:r w:rsidRPr="00C74362">
        <w:rPr>
          <w:rFonts w:eastAsia="Calibri"/>
          <w:sz w:val="22"/>
          <w:szCs w:val="22"/>
        </w:rPr>
        <w:t>Yes</w:t>
      </w:r>
    </w:p>
    <w:p w14:paraId="4568A7A1" w14:textId="77777777" w:rsidR="004D61D7" w:rsidRPr="00C74362" w:rsidRDefault="004D61D7" w:rsidP="009B6578">
      <w:pPr>
        <w:numPr>
          <w:ilvl w:val="0"/>
          <w:numId w:val="13"/>
        </w:numPr>
        <w:autoSpaceDE w:val="0"/>
        <w:autoSpaceDN w:val="0"/>
        <w:adjustRightInd w:val="0"/>
        <w:rPr>
          <w:rFonts w:eastAsia="Calibri"/>
          <w:sz w:val="22"/>
          <w:szCs w:val="22"/>
        </w:rPr>
      </w:pPr>
      <w:r w:rsidRPr="00C74362">
        <w:rPr>
          <w:rFonts w:eastAsia="Calibri"/>
          <w:sz w:val="22"/>
          <w:szCs w:val="22"/>
        </w:rPr>
        <w:t>No</w:t>
      </w:r>
    </w:p>
    <w:p w14:paraId="5AF3B151" w14:textId="77777777" w:rsidR="00D3793A" w:rsidRPr="00C74362" w:rsidRDefault="004D61D7" w:rsidP="00D3793A">
      <w:pPr>
        <w:autoSpaceDE w:val="0"/>
        <w:autoSpaceDN w:val="0"/>
        <w:adjustRightInd w:val="0"/>
        <w:rPr>
          <w:rFonts w:eastAsia="Calibri"/>
          <w:sz w:val="22"/>
          <w:szCs w:val="22"/>
        </w:rPr>
      </w:pPr>
      <w:r w:rsidRPr="00C74362">
        <w:rPr>
          <w:rFonts w:eastAsia="Calibri"/>
          <w:sz w:val="22"/>
          <w:szCs w:val="22"/>
        </w:rPr>
        <w:t xml:space="preserve">           </w:t>
      </w:r>
      <w:r w:rsidR="00915271" w:rsidRPr="00C74362">
        <w:rPr>
          <w:rFonts w:eastAsia="Calibri"/>
          <w:sz w:val="22"/>
          <w:szCs w:val="22"/>
        </w:rPr>
        <w:tab/>
      </w:r>
      <w:r w:rsidRPr="00C74362">
        <w:rPr>
          <w:rFonts w:eastAsia="Calibri"/>
          <w:sz w:val="22"/>
          <w:szCs w:val="22"/>
        </w:rPr>
        <w:t>If yes, approximately how many hours per week do</w:t>
      </w:r>
      <w:r w:rsidR="00582133" w:rsidRPr="00C74362">
        <w:rPr>
          <w:rFonts w:eastAsia="Calibri"/>
          <w:sz w:val="22"/>
          <w:szCs w:val="22"/>
        </w:rPr>
        <w:t>es your organization</w:t>
      </w:r>
      <w:r w:rsidRPr="00C74362">
        <w:rPr>
          <w:rFonts w:eastAsia="Calibri"/>
          <w:sz w:val="22"/>
          <w:szCs w:val="22"/>
        </w:rPr>
        <w:t xml:space="preserve"> offer these services?</w:t>
      </w:r>
    </w:p>
    <w:p w14:paraId="51E6447F" w14:textId="77777777" w:rsidR="008E6B84" w:rsidRDefault="008E6B84" w:rsidP="009B6578">
      <w:pPr>
        <w:numPr>
          <w:ilvl w:val="0"/>
          <w:numId w:val="14"/>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bookmarkStart w:id="15" w:name="_Hlk81245068"/>
    </w:p>
    <w:p w14:paraId="09DE8E56"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1-10 hours/week</w:t>
      </w:r>
    </w:p>
    <w:p w14:paraId="3A0736AF"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11-20 hours/week</w:t>
      </w:r>
    </w:p>
    <w:p w14:paraId="41C9AF51"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21-30 hours/week</w:t>
      </w:r>
    </w:p>
    <w:p w14:paraId="715784CC"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31-40 hours/week</w:t>
      </w:r>
    </w:p>
    <w:p w14:paraId="458E8629"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41-50 hours/week</w:t>
      </w:r>
    </w:p>
    <w:p w14:paraId="07BDBD12" w14:textId="77777777" w:rsidR="005A2775" w:rsidRPr="00C57054"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&gt;50 hours/week</w:t>
      </w:r>
      <w:bookmarkEnd w:id="15"/>
    </w:p>
    <w:p w14:paraId="150B1DC7" w14:textId="77777777" w:rsidR="008E6B84" w:rsidRDefault="008E6B84" w:rsidP="004D61D7">
      <w:p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668224A5" w14:textId="77777777" w:rsidR="005A2775" w:rsidRPr="00C74362" w:rsidRDefault="005A2775" w:rsidP="004D61D7">
      <w:pPr>
        <w:autoSpaceDE w:val="0"/>
        <w:autoSpaceDN w:val="0"/>
        <w:adjustRightInd w:val="0"/>
        <w:rPr>
          <w:rFonts w:eastAsia="Calibri"/>
          <w:sz w:val="22"/>
          <w:szCs w:val="22"/>
        </w:rPr>
      </w:pPr>
    </w:p>
    <w:p w14:paraId="29C4C77A"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Do</w:t>
      </w:r>
      <w:r w:rsidR="00582133" w:rsidRPr="00C74362">
        <w:rPr>
          <w:rFonts w:eastAsia="Calibri"/>
          <w:sz w:val="22"/>
          <w:szCs w:val="22"/>
        </w:rPr>
        <w:t>es your organization</w:t>
      </w:r>
      <w:r w:rsidRPr="00C74362">
        <w:rPr>
          <w:rFonts w:eastAsia="Calibri"/>
          <w:sz w:val="22"/>
          <w:szCs w:val="22"/>
        </w:rPr>
        <w:t xml:space="preserve"> provide dental services?</w:t>
      </w:r>
    </w:p>
    <w:p w14:paraId="7D255E9F" w14:textId="77777777" w:rsidR="004D61D7" w:rsidRPr="00C74362" w:rsidRDefault="004D61D7" w:rsidP="009B6578">
      <w:pPr>
        <w:numPr>
          <w:ilvl w:val="0"/>
          <w:numId w:val="15"/>
        </w:numPr>
        <w:autoSpaceDE w:val="0"/>
        <w:autoSpaceDN w:val="0"/>
        <w:adjustRightInd w:val="0"/>
        <w:rPr>
          <w:rFonts w:eastAsia="Calibri"/>
          <w:sz w:val="22"/>
          <w:szCs w:val="22"/>
        </w:rPr>
      </w:pPr>
      <w:r w:rsidRPr="00C74362">
        <w:rPr>
          <w:rFonts w:eastAsia="Calibri"/>
          <w:sz w:val="22"/>
          <w:szCs w:val="22"/>
        </w:rPr>
        <w:t>Yes</w:t>
      </w:r>
    </w:p>
    <w:p w14:paraId="1DABE8A8" w14:textId="77777777" w:rsidR="004D61D7" w:rsidRDefault="004D61D7" w:rsidP="009B6578">
      <w:pPr>
        <w:numPr>
          <w:ilvl w:val="0"/>
          <w:numId w:val="15"/>
        </w:numPr>
        <w:autoSpaceDE w:val="0"/>
        <w:autoSpaceDN w:val="0"/>
        <w:adjustRightInd w:val="0"/>
        <w:rPr>
          <w:rFonts w:eastAsia="Calibri"/>
          <w:sz w:val="22"/>
          <w:szCs w:val="22"/>
        </w:rPr>
      </w:pPr>
      <w:r w:rsidRPr="00C74362">
        <w:rPr>
          <w:rFonts w:eastAsia="Calibri"/>
          <w:sz w:val="22"/>
          <w:szCs w:val="22"/>
        </w:rPr>
        <w:t>No</w:t>
      </w:r>
    </w:p>
    <w:p w14:paraId="67094846" w14:textId="77777777" w:rsidR="004D61D7" w:rsidRPr="00C74362" w:rsidRDefault="004D61D7" w:rsidP="004D61D7">
      <w:pPr>
        <w:autoSpaceDE w:val="0"/>
        <w:autoSpaceDN w:val="0"/>
        <w:adjustRightInd w:val="0"/>
        <w:ind w:firstLine="720"/>
        <w:rPr>
          <w:rFonts w:eastAsia="Calibri"/>
          <w:sz w:val="22"/>
          <w:szCs w:val="22"/>
        </w:rPr>
      </w:pPr>
      <w:r w:rsidRPr="00C74362">
        <w:rPr>
          <w:rFonts w:eastAsia="Calibri"/>
          <w:sz w:val="22"/>
          <w:szCs w:val="22"/>
        </w:rPr>
        <w:t>If yes, approximately how many hours per week d</w:t>
      </w:r>
      <w:r w:rsidR="00582133" w:rsidRPr="00C74362">
        <w:rPr>
          <w:rFonts w:eastAsia="Calibri"/>
          <w:sz w:val="22"/>
          <w:szCs w:val="22"/>
        </w:rPr>
        <w:t xml:space="preserve">oes your organization </w:t>
      </w:r>
      <w:r w:rsidRPr="00C74362">
        <w:rPr>
          <w:rFonts w:eastAsia="Calibri"/>
          <w:sz w:val="22"/>
          <w:szCs w:val="22"/>
        </w:rPr>
        <w:t>offer these services?</w:t>
      </w:r>
    </w:p>
    <w:p w14:paraId="6A269E10" w14:textId="77777777" w:rsidR="008E6B84" w:rsidRDefault="008E6B84" w:rsidP="009B6578">
      <w:pPr>
        <w:numPr>
          <w:ilvl w:val="0"/>
          <w:numId w:val="14"/>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p>
    <w:p w14:paraId="668AB695"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1-10 hours/week</w:t>
      </w:r>
    </w:p>
    <w:p w14:paraId="728B6C1C"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11-20 hours/week</w:t>
      </w:r>
    </w:p>
    <w:p w14:paraId="69BF6348"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21-30 hours/week</w:t>
      </w:r>
    </w:p>
    <w:p w14:paraId="6E50BDC2"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31-40 hours/week</w:t>
      </w:r>
    </w:p>
    <w:p w14:paraId="2A8CBE4E"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41-50 hours/week</w:t>
      </w:r>
    </w:p>
    <w:p w14:paraId="746D6F81" w14:textId="77777777" w:rsidR="00387FCD"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&gt;50 hours/week</w:t>
      </w:r>
    </w:p>
    <w:p w14:paraId="255B9868" w14:textId="77777777" w:rsidR="008E6B84" w:rsidRDefault="008E6B84" w:rsidP="004D61D7">
      <w:pPr>
        <w:autoSpaceDE w:val="0"/>
        <w:autoSpaceDN w:val="0"/>
        <w:adjustRightInd w:val="0"/>
        <w:ind w:left="1800" w:hanging="36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45F2A107"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lastRenderedPageBreak/>
        <w:t>Do</w:t>
      </w:r>
      <w:r w:rsidR="00582133" w:rsidRPr="00C74362">
        <w:rPr>
          <w:rFonts w:eastAsia="Calibri"/>
          <w:sz w:val="22"/>
          <w:szCs w:val="22"/>
        </w:rPr>
        <w:t>es your organization</w:t>
      </w:r>
      <w:r w:rsidRPr="00C74362">
        <w:rPr>
          <w:rFonts w:eastAsia="Calibri"/>
          <w:sz w:val="22"/>
          <w:szCs w:val="22"/>
        </w:rPr>
        <w:t xml:space="preserve"> provide behavioral health services (e.g., mental health or substance abuse</w:t>
      </w:r>
      <w:r w:rsidR="00D72162" w:rsidRPr="00C74362">
        <w:rPr>
          <w:rFonts w:eastAsia="Calibri"/>
          <w:sz w:val="22"/>
          <w:szCs w:val="22"/>
        </w:rPr>
        <w:t xml:space="preserve"> services</w:t>
      </w:r>
      <w:r w:rsidRPr="00C74362">
        <w:rPr>
          <w:rFonts w:eastAsia="Calibri"/>
          <w:sz w:val="22"/>
          <w:szCs w:val="22"/>
        </w:rPr>
        <w:t>)?</w:t>
      </w:r>
    </w:p>
    <w:p w14:paraId="08185BD1" w14:textId="77777777" w:rsidR="004D61D7" w:rsidRPr="00C74362" w:rsidRDefault="004D61D7" w:rsidP="009B6578">
      <w:pPr>
        <w:numPr>
          <w:ilvl w:val="0"/>
          <w:numId w:val="16"/>
        </w:numPr>
        <w:autoSpaceDE w:val="0"/>
        <w:autoSpaceDN w:val="0"/>
        <w:adjustRightInd w:val="0"/>
        <w:rPr>
          <w:rFonts w:eastAsia="Calibri"/>
          <w:sz w:val="22"/>
          <w:szCs w:val="22"/>
        </w:rPr>
      </w:pPr>
      <w:r w:rsidRPr="00C74362">
        <w:rPr>
          <w:rFonts w:eastAsia="Calibri"/>
          <w:sz w:val="22"/>
          <w:szCs w:val="22"/>
        </w:rPr>
        <w:t>No</w:t>
      </w:r>
    </w:p>
    <w:p w14:paraId="29872556" w14:textId="77777777" w:rsidR="004D61D7" w:rsidRPr="00C74362" w:rsidRDefault="004D61D7" w:rsidP="009B6578">
      <w:pPr>
        <w:numPr>
          <w:ilvl w:val="0"/>
          <w:numId w:val="16"/>
        </w:numPr>
        <w:autoSpaceDE w:val="0"/>
        <w:autoSpaceDN w:val="0"/>
        <w:adjustRightInd w:val="0"/>
        <w:rPr>
          <w:rFonts w:eastAsia="Calibri"/>
          <w:sz w:val="22"/>
          <w:szCs w:val="22"/>
        </w:rPr>
      </w:pPr>
      <w:r w:rsidRPr="00C74362">
        <w:rPr>
          <w:rFonts w:eastAsia="Calibri"/>
          <w:sz w:val="22"/>
          <w:szCs w:val="22"/>
        </w:rPr>
        <w:t>Yes. Comprehensive services</w:t>
      </w:r>
    </w:p>
    <w:p w14:paraId="40B027DD" w14:textId="77777777" w:rsidR="00915271" w:rsidRPr="00C74362" w:rsidRDefault="004D61D7" w:rsidP="009B6578">
      <w:pPr>
        <w:numPr>
          <w:ilvl w:val="0"/>
          <w:numId w:val="16"/>
        </w:numPr>
        <w:autoSpaceDE w:val="0"/>
        <w:autoSpaceDN w:val="0"/>
        <w:adjustRightInd w:val="0"/>
        <w:rPr>
          <w:rFonts w:eastAsia="Calibri"/>
          <w:sz w:val="22"/>
          <w:szCs w:val="22"/>
        </w:rPr>
      </w:pPr>
      <w:r w:rsidRPr="00C74362">
        <w:rPr>
          <w:rFonts w:eastAsia="Calibri"/>
          <w:sz w:val="22"/>
          <w:szCs w:val="22"/>
        </w:rPr>
        <w:t>Yes. Limited, such as screening, brief intervention</w:t>
      </w:r>
      <w:r w:rsidR="00D72162" w:rsidRPr="00C74362">
        <w:rPr>
          <w:rFonts w:eastAsia="Calibri"/>
          <w:sz w:val="22"/>
          <w:szCs w:val="22"/>
        </w:rPr>
        <w:t>,</w:t>
      </w:r>
      <w:r w:rsidRPr="00C74362">
        <w:rPr>
          <w:rFonts w:eastAsia="Calibri"/>
          <w:sz w:val="22"/>
          <w:szCs w:val="22"/>
        </w:rPr>
        <w:t xml:space="preserve"> and referral into treatment</w:t>
      </w:r>
    </w:p>
    <w:p w14:paraId="40F61809" w14:textId="77777777" w:rsidR="004D61D7" w:rsidRPr="00C74362" w:rsidRDefault="004D61D7" w:rsidP="00700BFE">
      <w:pPr>
        <w:autoSpaceDE w:val="0"/>
        <w:autoSpaceDN w:val="0"/>
        <w:adjustRightInd w:val="0"/>
        <w:ind w:firstLine="720"/>
        <w:rPr>
          <w:rFonts w:eastAsia="Calibri"/>
          <w:sz w:val="22"/>
          <w:szCs w:val="22"/>
        </w:rPr>
      </w:pPr>
      <w:r w:rsidRPr="00C74362">
        <w:rPr>
          <w:rFonts w:eastAsia="Calibri"/>
          <w:sz w:val="22"/>
          <w:szCs w:val="22"/>
        </w:rPr>
        <w:t xml:space="preserve">If yes, approximately how many hours per week </w:t>
      </w:r>
      <w:r w:rsidR="003F0DC7" w:rsidRPr="00C74362">
        <w:rPr>
          <w:rFonts w:eastAsia="Calibri"/>
          <w:sz w:val="22"/>
          <w:szCs w:val="22"/>
        </w:rPr>
        <w:t>does</w:t>
      </w:r>
      <w:r w:rsidRPr="00C74362">
        <w:rPr>
          <w:rFonts w:eastAsia="Calibri"/>
          <w:sz w:val="22"/>
          <w:szCs w:val="22"/>
        </w:rPr>
        <w:t xml:space="preserve"> you</w:t>
      </w:r>
      <w:r w:rsidR="00653FF2">
        <w:rPr>
          <w:rFonts w:eastAsia="Calibri"/>
          <w:sz w:val="22"/>
          <w:szCs w:val="22"/>
        </w:rPr>
        <w:t>r organization</w:t>
      </w:r>
      <w:r w:rsidRPr="00C74362">
        <w:rPr>
          <w:rFonts w:eastAsia="Calibri"/>
          <w:sz w:val="22"/>
          <w:szCs w:val="22"/>
        </w:rPr>
        <w:t xml:space="preserve"> offer these services?</w:t>
      </w:r>
    </w:p>
    <w:p w14:paraId="3C04E770" w14:textId="77777777" w:rsidR="008E6B84" w:rsidRDefault="008E6B84" w:rsidP="009B6578">
      <w:pPr>
        <w:numPr>
          <w:ilvl w:val="0"/>
          <w:numId w:val="14"/>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p>
    <w:p w14:paraId="232F892F"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1-10 hours/week</w:t>
      </w:r>
    </w:p>
    <w:p w14:paraId="71AE8D37"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11-20 hours/week</w:t>
      </w:r>
    </w:p>
    <w:p w14:paraId="506C5936"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21-30 hours/week</w:t>
      </w:r>
    </w:p>
    <w:p w14:paraId="67A74B8D"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31-40 hours/week</w:t>
      </w:r>
    </w:p>
    <w:p w14:paraId="180A3F62"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41-50 hours/week</w:t>
      </w:r>
    </w:p>
    <w:p w14:paraId="5C2E604D"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&gt;50 hours/week</w:t>
      </w:r>
    </w:p>
    <w:p w14:paraId="7A3151AC" w14:textId="77777777" w:rsidR="008E6B84" w:rsidRDefault="008E6B84" w:rsidP="004D61D7">
      <w:p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51171C4F" w14:textId="77777777" w:rsidR="004D61D7" w:rsidRPr="00C74362" w:rsidRDefault="004D61D7" w:rsidP="004D61D7">
      <w:pPr>
        <w:autoSpaceDE w:val="0"/>
        <w:autoSpaceDN w:val="0"/>
        <w:adjustRightInd w:val="0"/>
        <w:rPr>
          <w:rFonts w:eastAsia="Calibri"/>
          <w:sz w:val="22"/>
          <w:szCs w:val="22"/>
        </w:rPr>
      </w:pPr>
    </w:p>
    <w:p w14:paraId="7EA5E108"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Do</w:t>
      </w:r>
      <w:r w:rsidR="00700BFE" w:rsidRPr="00C74362">
        <w:rPr>
          <w:rFonts w:eastAsia="Calibri"/>
          <w:sz w:val="22"/>
          <w:szCs w:val="22"/>
        </w:rPr>
        <w:t xml:space="preserve">es your organization </w:t>
      </w:r>
      <w:r w:rsidRPr="00C74362">
        <w:rPr>
          <w:rFonts w:eastAsia="Calibri"/>
          <w:sz w:val="22"/>
          <w:szCs w:val="22"/>
        </w:rPr>
        <w:t xml:space="preserve">provide specialty services (e.g., endocrinology, gastroenterology, neurology, </w:t>
      </w:r>
      <w:r w:rsidR="00D72162" w:rsidRPr="00C74362">
        <w:rPr>
          <w:rFonts w:eastAsia="Calibri"/>
          <w:sz w:val="22"/>
          <w:szCs w:val="22"/>
        </w:rPr>
        <w:t>or</w:t>
      </w:r>
      <w:r w:rsidRPr="00C74362">
        <w:rPr>
          <w:rFonts w:eastAsia="Calibri"/>
          <w:sz w:val="22"/>
          <w:szCs w:val="22"/>
        </w:rPr>
        <w:t xml:space="preserve"> cardiology)?</w:t>
      </w:r>
    </w:p>
    <w:p w14:paraId="3CB6E40C" w14:textId="77777777" w:rsidR="004D61D7" w:rsidRPr="00C74362" w:rsidRDefault="004D61D7" w:rsidP="009B6578">
      <w:pPr>
        <w:numPr>
          <w:ilvl w:val="0"/>
          <w:numId w:val="22"/>
        </w:numPr>
        <w:autoSpaceDE w:val="0"/>
        <w:autoSpaceDN w:val="0"/>
        <w:adjustRightInd w:val="0"/>
        <w:rPr>
          <w:rFonts w:eastAsia="Calibri"/>
          <w:sz w:val="22"/>
          <w:szCs w:val="22"/>
        </w:rPr>
      </w:pPr>
      <w:r w:rsidRPr="00C74362">
        <w:rPr>
          <w:rFonts w:eastAsia="Calibri"/>
          <w:sz w:val="22"/>
          <w:szCs w:val="22"/>
        </w:rPr>
        <w:t xml:space="preserve">Yes </w:t>
      </w:r>
    </w:p>
    <w:p w14:paraId="4F5768D0" w14:textId="77777777" w:rsidR="004D61D7" w:rsidRPr="00C74362" w:rsidRDefault="004D61D7" w:rsidP="009B6578">
      <w:pPr>
        <w:numPr>
          <w:ilvl w:val="0"/>
          <w:numId w:val="22"/>
        </w:numPr>
        <w:autoSpaceDE w:val="0"/>
        <w:autoSpaceDN w:val="0"/>
        <w:adjustRightInd w:val="0"/>
        <w:rPr>
          <w:rFonts w:eastAsia="Calibri"/>
          <w:sz w:val="22"/>
          <w:szCs w:val="22"/>
        </w:rPr>
      </w:pPr>
      <w:r w:rsidRPr="00C74362">
        <w:rPr>
          <w:rFonts w:eastAsia="Calibri"/>
          <w:sz w:val="22"/>
          <w:szCs w:val="22"/>
        </w:rPr>
        <w:t>No</w:t>
      </w:r>
    </w:p>
    <w:p w14:paraId="675CE633" w14:textId="77777777" w:rsidR="004D61D7" w:rsidRPr="00C74362" w:rsidRDefault="004D61D7" w:rsidP="004D61D7">
      <w:pPr>
        <w:autoSpaceDE w:val="0"/>
        <w:autoSpaceDN w:val="0"/>
        <w:adjustRightInd w:val="0"/>
        <w:rPr>
          <w:rFonts w:eastAsia="Calibri"/>
          <w:sz w:val="22"/>
          <w:szCs w:val="22"/>
        </w:rPr>
      </w:pPr>
      <w:r w:rsidRPr="00C74362">
        <w:rPr>
          <w:rFonts w:eastAsia="Calibri"/>
          <w:sz w:val="22"/>
          <w:szCs w:val="22"/>
        </w:rPr>
        <w:t xml:space="preserve">     </w:t>
      </w:r>
      <w:r w:rsidR="00AB7ABD" w:rsidRPr="00C74362">
        <w:rPr>
          <w:rFonts w:eastAsia="Calibri"/>
          <w:sz w:val="22"/>
          <w:szCs w:val="22"/>
        </w:rPr>
        <w:tab/>
      </w:r>
      <w:r w:rsidRPr="00C74362">
        <w:rPr>
          <w:rFonts w:eastAsia="Calibri"/>
          <w:sz w:val="22"/>
          <w:szCs w:val="22"/>
        </w:rPr>
        <w:t xml:space="preserve">If yes, approximately how many hours per week </w:t>
      </w:r>
      <w:r w:rsidR="00700BFE" w:rsidRPr="00C74362">
        <w:rPr>
          <w:rFonts w:eastAsia="Calibri"/>
          <w:sz w:val="22"/>
          <w:szCs w:val="22"/>
        </w:rPr>
        <w:t xml:space="preserve">does your organization </w:t>
      </w:r>
      <w:r w:rsidRPr="00C74362">
        <w:rPr>
          <w:rFonts w:eastAsia="Calibri"/>
          <w:sz w:val="22"/>
          <w:szCs w:val="22"/>
        </w:rPr>
        <w:t>offer these services?</w:t>
      </w:r>
    </w:p>
    <w:p w14:paraId="71F82F48" w14:textId="77777777" w:rsidR="008E6B84" w:rsidRDefault="008E6B84" w:rsidP="009B6578">
      <w:pPr>
        <w:numPr>
          <w:ilvl w:val="0"/>
          <w:numId w:val="23"/>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bookmarkStart w:id="16" w:name="_Hlk81246987"/>
    </w:p>
    <w:p w14:paraId="593AC78E"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1-10 hours/week</w:t>
      </w:r>
    </w:p>
    <w:p w14:paraId="3F0669BA" w14:textId="77777777" w:rsidR="00700BFE"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11-20 hours/week</w:t>
      </w:r>
    </w:p>
    <w:p w14:paraId="7412E7EC"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21-30 hours/week</w:t>
      </w:r>
    </w:p>
    <w:p w14:paraId="14584365"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31-40 hours/week</w:t>
      </w:r>
    </w:p>
    <w:p w14:paraId="191E3A82"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41-50 hours/week</w:t>
      </w:r>
    </w:p>
    <w:p w14:paraId="37B74546"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&gt;50 hours/week</w:t>
      </w:r>
      <w:bookmarkEnd w:id="16"/>
    </w:p>
    <w:p w14:paraId="0CE9632D" w14:textId="77777777" w:rsidR="008E6B84" w:rsidRDefault="008E6B84" w:rsidP="004D61D7">
      <w:pPr>
        <w:autoSpaceDE w:val="0"/>
        <w:autoSpaceDN w:val="0"/>
        <w:adjustRightInd w:val="0"/>
        <w:ind w:left="1800" w:hanging="36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708E7988" w14:textId="77777777" w:rsidR="00F93068" w:rsidRPr="00C74362" w:rsidRDefault="00F93068" w:rsidP="004D61D7">
      <w:pPr>
        <w:autoSpaceDE w:val="0"/>
        <w:autoSpaceDN w:val="0"/>
        <w:adjustRightInd w:val="0"/>
        <w:ind w:left="1800" w:hanging="360"/>
        <w:rPr>
          <w:rFonts w:eastAsia="Calibri"/>
          <w:sz w:val="22"/>
          <w:szCs w:val="22"/>
        </w:rPr>
      </w:pPr>
    </w:p>
    <w:p w14:paraId="24D93B7D" w14:textId="77777777" w:rsidR="00D1181E" w:rsidRPr="00C74362" w:rsidRDefault="00D1181E"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Does your </w:t>
      </w:r>
      <w:r w:rsidR="00700BFE" w:rsidRPr="00C74362">
        <w:rPr>
          <w:rFonts w:eastAsia="Calibri"/>
          <w:sz w:val="22"/>
          <w:szCs w:val="22"/>
        </w:rPr>
        <w:t>organization</w:t>
      </w:r>
      <w:r w:rsidRPr="00C74362">
        <w:rPr>
          <w:rFonts w:eastAsia="Calibri"/>
          <w:sz w:val="22"/>
          <w:szCs w:val="22"/>
        </w:rPr>
        <w:t xml:space="preserve"> provide well woman care?</w:t>
      </w:r>
    </w:p>
    <w:p w14:paraId="3CCBDF3C" w14:textId="77777777" w:rsidR="00700BFE" w:rsidRPr="00C74362" w:rsidRDefault="00700BFE" w:rsidP="009B6578">
      <w:pPr>
        <w:numPr>
          <w:ilvl w:val="0"/>
          <w:numId w:val="22"/>
        </w:numPr>
        <w:autoSpaceDE w:val="0"/>
        <w:autoSpaceDN w:val="0"/>
        <w:adjustRightInd w:val="0"/>
        <w:rPr>
          <w:rFonts w:eastAsia="Calibri"/>
          <w:sz w:val="22"/>
          <w:szCs w:val="22"/>
        </w:rPr>
      </w:pPr>
      <w:r w:rsidRPr="00C74362">
        <w:rPr>
          <w:rFonts w:eastAsia="Calibri"/>
          <w:sz w:val="22"/>
          <w:szCs w:val="22"/>
        </w:rPr>
        <w:t xml:space="preserve">Yes </w:t>
      </w:r>
    </w:p>
    <w:p w14:paraId="743FDCCE" w14:textId="77777777" w:rsidR="00915271" w:rsidRPr="00EE5D99" w:rsidRDefault="00700BFE" w:rsidP="009B6578">
      <w:pPr>
        <w:numPr>
          <w:ilvl w:val="0"/>
          <w:numId w:val="22"/>
        </w:numPr>
        <w:autoSpaceDE w:val="0"/>
        <w:autoSpaceDN w:val="0"/>
        <w:adjustRightInd w:val="0"/>
        <w:rPr>
          <w:rFonts w:eastAsia="Calibri"/>
          <w:sz w:val="22"/>
          <w:szCs w:val="22"/>
        </w:rPr>
      </w:pPr>
      <w:r w:rsidRPr="00C74362">
        <w:rPr>
          <w:rFonts w:eastAsia="Calibri"/>
          <w:sz w:val="22"/>
          <w:szCs w:val="22"/>
        </w:rPr>
        <w:t>No</w:t>
      </w:r>
    </w:p>
    <w:p w14:paraId="5106CD23" w14:textId="77777777" w:rsidR="00F93068" w:rsidRPr="00C74362" w:rsidRDefault="00F93068" w:rsidP="00700BFE">
      <w:pPr>
        <w:autoSpaceDE w:val="0"/>
        <w:autoSpaceDN w:val="0"/>
        <w:adjustRightInd w:val="0"/>
        <w:rPr>
          <w:rFonts w:eastAsia="Calibri"/>
          <w:sz w:val="22"/>
          <w:szCs w:val="22"/>
        </w:rPr>
      </w:pPr>
      <w:r w:rsidRPr="00C74362">
        <w:rPr>
          <w:rFonts w:eastAsia="Calibri"/>
          <w:sz w:val="22"/>
          <w:szCs w:val="22"/>
        </w:rPr>
        <w:tab/>
        <w:t>If yes, approximately how many hours per week do</w:t>
      </w:r>
      <w:r w:rsidR="008F4816">
        <w:rPr>
          <w:rFonts w:eastAsia="Calibri"/>
          <w:sz w:val="22"/>
          <w:szCs w:val="22"/>
        </w:rPr>
        <w:t>es</w:t>
      </w:r>
      <w:r w:rsidRPr="00C74362">
        <w:rPr>
          <w:rFonts w:eastAsia="Calibri"/>
          <w:sz w:val="22"/>
          <w:szCs w:val="22"/>
        </w:rPr>
        <w:t xml:space="preserve"> you</w:t>
      </w:r>
      <w:r w:rsidR="00653FF2">
        <w:rPr>
          <w:rFonts w:eastAsia="Calibri"/>
          <w:sz w:val="22"/>
          <w:szCs w:val="22"/>
        </w:rPr>
        <w:t>r organization</w:t>
      </w:r>
      <w:r w:rsidRPr="00C74362">
        <w:rPr>
          <w:rFonts w:eastAsia="Calibri"/>
          <w:sz w:val="22"/>
          <w:szCs w:val="22"/>
        </w:rPr>
        <w:t xml:space="preserve"> offer these services?</w:t>
      </w:r>
    </w:p>
    <w:p w14:paraId="0CF88CC3" w14:textId="77777777" w:rsidR="008E6B84" w:rsidRDefault="008E6B84" w:rsidP="009B6578">
      <w:pPr>
        <w:numPr>
          <w:ilvl w:val="0"/>
          <w:numId w:val="23"/>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p>
    <w:p w14:paraId="363CCE89"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1-10 hours/week</w:t>
      </w:r>
    </w:p>
    <w:p w14:paraId="55CC325D"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11-20 hours/week</w:t>
      </w:r>
    </w:p>
    <w:p w14:paraId="15B4F666"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21-30 hours/week</w:t>
      </w:r>
    </w:p>
    <w:p w14:paraId="5A5D6E03"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31-40 hours/week</w:t>
      </w:r>
    </w:p>
    <w:p w14:paraId="4D524374"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41-50 hours/week</w:t>
      </w:r>
    </w:p>
    <w:p w14:paraId="67F2953A" w14:textId="77777777" w:rsidR="00D1181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&gt;50 hours/week</w:t>
      </w:r>
    </w:p>
    <w:p w14:paraId="6053B4F9" w14:textId="77777777" w:rsidR="008E6B84" w:rsidRDefault="008E6B84" w:rsidP="00700BFE">
      <w:pPr>
        <w:autoSpaceDE w:val="0"/>
        <w:autoSpaceDN w:val="0"/>
        <w:adjustRightInd w:val="0"/>
        <w:ind w:left="144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0652ABAC" w14:textId="77777777" w:rsidR="005A2775" w:rsidRPr="00C74362" w:rsidRDefault="005A2775" w:rsidP="00700BFE">
      <w:pPr>
        <w:autoSpaceDE w:val="0"/>
        <w:autoSpaceDN w:val="0"/>
        <w:adjustRightInd w:val="0"/>
        <w:ind w:left="1440"/>
        <w:rPr>
          <w:rFonts w:eastAsia="Calibri"/>
          <w:sz w:val="22"/>
          <w:szCs w:val="22"/>
        </w:rPr>
      </w:pPr>
    </w:p>
    <w:p w14:paraId="2C909896" w14:textId="77777777" w:rsidR="00700BFE" w:rsidRPr="00C74362" w:rsidRDefault="00D1181E"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Does your </w:t>
      </w:r>
      <w:r w:rsidR="00700BFE" w:rsidRPr="00C74362">
        <w:rPr>
          <w:rFonts w:eastAsia="Calibri"/>
          <w:sz w:val="22"/>
          <w:szCs w:val="22"/>
        </w:rPr>
        <w:t xml:space="preserve">organization </w:t>
      </w:r>
      <w:r w:rsidRPr="00C74362">
        <w:rPr>
          <w:rFonts w:eastAsia="Calibri"/>
          <w:sz w:val="22"/>
          <w:szCs w:val="22"/>
        </w:rPr>
        <w:t>provide primary care for children?</w:t>
      </w:r>
    </w:p>
    <w:p w14:paraId="423A87B0" w14:textId="77777777" w:rsidR="00700BFE" w:rsidRPr="00C74362" w:rsidRDefault="00700BFE" w:rsidP="009B6578">
      <w:pPr>
        <w:numPr>
          <w:ilvl w:val="0"/>
          <w:numId w:val="22"/>
        </w:numPr>
        <w:autoSpaceDE w:val="0"/>
        <w:autoSpaceDN w:val="0"/>
        <w:adjustRightInd w:val="0"/>
        <w:rPr>
          <w:rFonts w:eastAsia="Calibri"/>
          <w:sz w:val="22"/>
          <w:szCs w:val="22"/>
        </w:rPr>
      </w:pPr>
      <w:r w:rsidRPr="00C74362">
        <w:rPr>
          <w:rFonts w:eastAsia="Calibri"/>
          <w:sz w:val="22"/>
          <w:szCs w:val="22"/>
        </w:rPr>
        <w:t xml:space="preserve">Yes </w:t>
      </w:r>
    </w:p>
    <w:p w14:paraId="5A743291" w14:textId="77777777" w:rsidR="00700BFE" w:rsidRPr="00C74362" w:rsidRDefault="00700BFE" w:rsidP="009B6578">
      <w:pPr>
        <w:numPr>
          <w:ilvl w:val="0"/>
          <w:numId w:val="22"/>
        </w:numPr>
        <w:autoSpaceDE w:val="0"/>
        <w:autoSpaceDN w:val="0"/>
        <w:adjustRightInd w:val="0"/>
        <w:rPr>
          <w:rFonts w:eastAsia="Calibri"/>
          <w:sz w:val="22"/>
          <w:szCs w:val="22"/>
        </w:rPr>
      </w:pPr>
      <w:r w:rsidRPr="00C74362">
        <w:rPr>
          <w:rFonts w:eastAsia="Calibri"/>
          <w:sz w:val="22"/>
          <w:szCs w:val="22"/>
        </w:rPr>
        <w:t>No</w:t>
      </w:r>
    </w:p>
    <w:p w14:paraId="36C4D764" w14:textId="77777777" w:rsidR="00F93068" w:rsidRPr="00C74362" w:rsidRDefault="00F93068" w:rsidP="00F93068">
      <w:pPr>
        <w:autoSpaceDE w:val="0"/>
        <w:autoSpaceDN w:val="0"/>
        <w:adjustRightInd w:val="0"/>
        <w:ind w:firstLine="720"/>
        <w:rPr>
          <w:rFonts w:eastAsia="Calibri"/>
          <w:sz w:val="22"/>
          <w:szCs w:val="22"/>
        </w:rPr>
      </w:pPr>
      <w:r w:rsidRPr="00C74362">
        <w:rPr>
          <w:rFonts w:eastAsia="Calibri"/>
          <w:sz w:val="22"/>
          <w:szCs w:val="22"/>
        </w:rPr>
        <w:t>If yes, approximately how many hours per week do</w:t>
      </w:r>
      <w:r w:rsidR="00700BFE" w:rsidRPr="00C74362">
        <w:rPr>
          <w:rFonts w:eastAsia="Calibri"/>
          <w:sz w:val="22"/>
          <w:szCs w:val="22"/>
        </w:rPr>
        <w:t>es your organization</w:t>
      </w:r>
      <w:r w:rsidRPr="00C74362">
        <w:rPr>
          <w:rFonts w:eastAsia="Calibri"/>
          <w:sz w:val="22"/>
          <w:szCs w:val="22"/>
        </w:rPr>
        <w:t xml:space="preserve"> offer these services?</w:t>
      </w:r>
    </w:p>
    <w:p w14:paraId="3887F4B1" w14:textId="77777777" w:rsidR="008E6B84" w:rsidRDefault="008E6B84" w:rsidP="009B6578">
      <w:pPr>
        <w:numPr>
          <w:ilvl w:val="0"/>
          <w:numId w:val="23"/>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p>
    <w:p w14:paraId="52C2EA37"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1-10 hours/week</w:t>
      </w:r>
    </w:p>
    <w:p w14:paraId="1AA01780"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11-20 hours/week</w:t>
      </w:r>
    </w:p>
    <w:p w14:paraId="0AB242F9"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21-30 hours/week</w:t>
      </w:r>
    </w:p>
    <w:p w14:paraId="73C00A25"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31-40 hours/week</w:t>
      </w:r>
    </w:p>
    <w:p w14:paraId="2952166B"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41-50 hours/week</w:t>
      </w:r>
    </w:p>
    <w:p w14:paraId="4D32CCC7" w14:textId="77777777" w:rsidR="00BC3259" w:rsidRPr="002E0FA6"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&gt;50 hours/wee</w:t>
      </w:r>
      <w:r w:rsidR="002E0FA6">
        <w:rPr>
          <w:rFonts w:eastAsia="Calibri"/>
          <w:sz w:val="22"/>
          <w:szCs w:val="22"/>
        </w:rPr>
        <w:t>k</w:t>
      </w:r>
    </w:p>
    <w:p w14:paraId="30E6DA31" w14:textId="77777777" w:rsidR="008E6B84" w:rsidRDefault="008E6B84" w:rsidP="003F1244">
      <w:p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4162E0D0" w14:textId="77777777" w:rsidR="00D17536" w:rsidRDefault="00D17536" w:rsidP="004D61D7">
      <w:pPr>
        <w:autoSpaceDE w:val="0"/>
        <w:autoSpaceDN w:val="0"/>
        <w:adjustRightInd w:val="0"/>
        <w:rPr>
          <w:rFonts w:eastAsia="Calibri"/>
          <w:sz w:val="22"/>
          <w:szCs w:val="22"/>
        </w:rPr>
      </w:pPr>
    </w:p>
    <w:p w14:paraId="1F207C1A" w14:textId="77777777" w:rsidR="00026A84" w:rsidRPr="00C74362" w:rsidRDefault="00026A84" w:rsidP="004D61D7">
      <w:pPr>
        <w:autoSpaceDE w:val="0"/>
        <w:autoSpaceDN w:val="0"/>
        <w:adjustRightInd w:val="0"/>
        <w:rPr>
          <w:rFonts w:eastAsia="Calibri"/>
          <w:sz w:val="22"/>
          <w:szCs w:val="22"/>
        </w:rPr>
      </w:pPr>
    </w:p>
    <w:p w14:paraId="095766D4" w14:textId="77777777" w:rsidR="00D17536" w:rsidRPr="00C74362" w:rsidRDefault="00D17536" w:rsidP="00C43B21">
      <w:pPr>
        <w:numPr>
          <w:ilvl w:val="0"/>
          <w:numId w:val="3"/>
        </w:numPr>
        <w:autoSpaceDE w:val="0"/>
        <w:autoSpaceDN w:val="0"/>
        <w:adjustRightInd w:val="0"/>
        <w:rPr>
          <w:rFonts w:eastAsia="Calibri"/>
          <w:sz w:val="22"/>
          <w:szCs w:val="22"/>
        </w:rPr>
      </w:pPr>
      <w:r w:rsidRPr="00C74362">
        <w:rPr>
          <w:sz w:val="22"/>
          <w:szCs w:val="22"/>
        </w:rPr>
        <w:t xml:space="preserve">Does your </w:t>
      </w:r>
      <w:r w:rsidR="00700BFE" w:rsidRPr="00C74362">
        <w:rPr>
          <w:sz w:val="22"/>
          <w:szCs w:val="22"/>
        </w:rPr>
        <w:t>organization</w:t>
      </w:r>
      <w:r w:rsidRPr="00C74362">
        <w:rPr>
          <w:sz w:val="22"/>
          <w:szCs w:val="22"/>
        </w:rPr>
        <w:t xml:space="preserve"> utilize </w:t>
      </w:r>
      <w:r w:rsidR="008F4816">
        <w:rPr>
          <w:sz w:val="22"/>
          <w:szCs w:val="22"/>
        </w:rPr>
        <w:t>t</w:t>
      </w:r>
      <w:r w:rsidRPr="00C74362">
        <w:rPr>
          <w:sz w:val="22"/>
          <w:szCs w:val="22"/>
        </w:rPr>
        <w:t xml:space="preserve">elehealth?    </w:t>
      </w:r>
    </w:p>
    <w:p w14:paraId="79108FA1" w14:textId="77777777" w:rsidR="00700BFE" w:rsidRPr="00C74362" w:rsidRDefault="00700BFE" w:rsidP="009B6578">
      <w:pPr>
        <w:numPr>
          <w:ilvl w:val="0"/>
          <w:numId w:val="25"/>
        </w:numPr>
        <w:autoSpaceDE w:val="0"/>
        <w:autoSpaceDN w:val="0"/>
        <w:adjustRightInd w:val="0"/>
        <w:rPr>
          <w:rFonts w:eastAsia="Calibri"/>
          <w:sz w:val="22"/>
          <w:szCs w:val="22"/>
        </w:rPr>
      </w:pPr>
      <w:bookmarkStart w:id="17" w:name="_Hlk81247323"/>
      <w:r w:rsidRPr="00C74362">
        <w:rPr>
          <w:rFonts w:eastAsia="Calibri"/>
          <w:sz w:val="22"/>
          <w:szCs w:val="22"/>
        </w:rPr>
        <w:t>Yes</w:t>
      </w:r>
    </w:p>
    <w:p w14:paraId="0B6311AC" w14:textId="77777777" w:rsidR="00700BFE" w:rsidRPr="00C74362" w:rsidRDefault="00700BFE" w:rsidP="009B6578">
      <w:pPr>
        <w:numPr>
          <w:ilvl w:val="0"/>
          <w:numId w:val="25"/>
        </w:numPr>
        <w:autoSpaceDE w:val="0"/>
        <w:autoSpaceDN w:val="0"/>
        <w:adjustRightInd w:val="0"/>
        <w:rPr>
          <w:rFonts w:eastAsia="Calibri"/>
          <w:sz w:val="22"/>
          <w:szCs w:val="22"/>
        </w:rPr>
      </w:pPr>
      <w:r w:rsidRPr="00C74362">
        <w:rPr>
          <w:rFonts w:eastAsia="Calibri"/>
          <w:sz w:val="22"/>
          <w:szCs w:val="22"/>
        </w:rPr>
        <w:t>No</w:t>
      </w:r>
    </w:p>
    <w:bookmarkEnd w:id="17"/>
    <w:p w14:paraId="72A9A276" w14:textId="77777777" w:rsidR="00700BFE" w:rsidRPr="00C74362" w:rsidRDefault="00700BFE" w:rsidP="00AB6AAC">
      <w:pPr>
        <w:autoSpaceDE w:val="0"/>
        <w:autoSpaceDN w:val="0"/>
        <w:adjustRightInd w:val="0"/>
        <w:rPr>
          <w:sz w:val="22"/>
          <w:szCs w:val="22"/>
        </w:rPr>
      </w:pPr>
      <w:r w:rsidRPr="00C74362">
        <w:rPr>
          <w:rFonts w:eastAsia="Calibri"/>
          <w:sz w:val="22"/>
          <w:szCs w:val="22"/>
        </w:rPr>
        <w:t xml:space="preserve">     </w:t>
      </w:r>
      <w:r w:rsidR="00AB6AAC">
        <w:rPr>
          <w:rFonts w:eastAsia="Calibri"/>
          <w:sz w:val="22"/>
          <w:szCs w:val="22"/>
        </w:rPr>
        <w:tab/>
      </w:r>
      <w:r w:rsidRPr="00C74362">
        <w:rPr>
          <w:sz w:val="22"/>
          <w:szCs w:val="22"/>
        </w:rPr>
        <w:t xml:space="preserve">If yes: </w:t>
      </w:r>
    </w:p>
    <w:p w14:paraId="70CA84CC" w14:textId="77777777" w:rsidR="00700BFE" w:rsidRPr="00C74362" w:rsidRDefault="00700BFE" w:rsidP="00C43B21">
      <w:pPr>
        <w:numPr>
          <w:ilvl w:val="1"/>
          <w:numId w:val="3"/>
        </w:numPr>
        <w:rPr>
          <w:sz w:val="22"/>
          <w:szCs w:val="22"/>
        </w:rPr>
      </w:pPr>
      <w:r w:rsidRPr="00C74362">
        <w:rPr>
          <w:sz w:val="22"/>
          <w:szCs w:val="22"/>
        </w:rPr>
        <w:t xml:space="preserve">What is the </w:t>
      </w:r>
      <w:r w:rsidR="008F4816">
        <w:rPr>
          <w:sz w:val="22"/>
          <w:szCs w:val="22"/>
        </w:rPr>
        <w:t>t</w:t>
      </w:r>
      <w:r w:rsidRPr="00C74362">
        <w:rPr>
          <w:sz w:val="22"/>
          <w:szCs w:val="22"/>
        </w:rPr>
        <w:t>elehealth application your organization is using? (Check all that apply) </w:t>
      </w:r>
    </w:p>
    <w:p w14:paraId="245570BC" w14:textId="77777777" w:rsidR="00700BFE" w:rsidRPr="00C74362" w:rsidRDefault="00700BFE" w:rsidP="009B6578">
      <w:pPr>
        <w:pStyle w:val="ListParagraph"/>
        <w:numPr>
          <w:ilvl w:val="0"/>
          <w:numId w:val="26"/>
        </w:numPr>
        <w:spacing w:line="276" w:lineRule="auto"/>
        <w:contextualSpacing/>
        <w:rPr>
          <w:sz w:val="22"/>
          <w:szCs w:val="22"/>
        </w:rPr>
      </w:pPr>
      <w:r w:rsidRPr="00C74362">
        <w:rPr>
          <w:sz w:val="22"/>
          <w:szCs w:val="22"/>
        </w:rPr>
        <w:t>Live (synchronous) videoconferencing: a two-way audiovisual link between a patient and a care provider</w:t>
      </w:r>
    </w:p>
    <w:p w14:paraId="7CD2A20D" w14:textId="77777777" w:rsidR="00700BFE" w:rsidRPr="00C74362" w:rsidRDefault="00700BFE" w:rsidP="009B6578">
      <w:pPr>
        <w:pStyle w:val="ListParagraph"/>
        <w:numPr>
          <w:ilvl w:val="0"/>
          <w:numId w:val="26"/>
        </w:numPr>
        <w:spacing w:line="276" w:lineRule="auto"/>
        <w:contextualSpacing/>
        <w:rPr>
          <w:sz w:val="22"/>
          <w:szCs w:val="22"/>
        </w:rPr>
      </w:pPr>
      <w:r w:rsidRPr="00C74362">
        <w:rPr>
          <w:sz w:val="22"/>
          <w:szCs w:val="22"/>
        </w:rPr>
        <w:t>Store-and-forward (asynchronous) videoconferencing: transmission of a recorded health history to a health practitioner, usually a specialist.</w:t>
      </w:r>
    </w:p>
    <w:p w14:paraId="379FD10C" w14:textId="77777777" w:rsidR="00700BFE" w:rsidRPr="00C74362" w:rsidRDefault="00700BFE" w:rsidP="009B6578">
      <w:pPr>
        <w:pStyle w:val="ListParagraph"/>
        <w:numPr>
          <w:ilvl w:val="0"/>
          <w:numId w:val="26"/>
        </w:numPr>
        <w:spacing w:line="276" w:lineRule="auto"/>
        <w:contextualSpacing/>
        <w:rPr>
          <w:sz w:val="22"/>
          <w:szCs w:val="22"/>
        </w:rPr>
      </w:pPr>
      <w:r w:rsidRPr="00C74362">
        <w:rPr>
          <w:sz w:val="22"/>
          <w:szCs w:val="22"/>
        </w:rPr>
        <w:t>Remote patient monitoring (RPM): the use of connected electronic tools to record personal health and medical data in one location for review by a provider in another location, usually at a different time.</w:t>
      </w:r>
    </w:p>
    <w:p w14:paraId="09238ACF" w14:textId="77777777" w:rsidR="00700BFE" w:rsidRPr="00C74362" w:rsidRDefault="00700BFE" w:rsidP="009B6578">
      <w:pPr>
        <w:pStyle w:val="ListParagraph"/>
        <w:numPr>
          <w:ilvl w:val="0"/>
          <w:numId w:val="26"/>
        </w:numPr>
        <w:spacing w:line="276" w:lineRule="auto"/>
        <w:contextualSpacing/>
        <w:rPr>
          <w:sz w:val="22"/>
          <w:szCs w:val="22"/>
        </w:rPr>
      </w:pPr>
      <w:r w:rsidRPr="00C74362">
        <w:rPr>
          <w:sz w:val="22"/>
          <w:szCs w:val="22"/>
        </w:rPr>
        <w:t>Mobile health (mHealth): health care and public health information provided through mobile devices. The information may include general educational information, targeted texts, and notifications about disease outbreaks.</w:t>
      </w:r>
    </w:p>
    <w:p w14:paraId="3390EBAF" w14:textId="77777777" w:rsidR="00700BFE" w:rsidRPr="00C74362" w:rsidRDefault="00700BFE" w:rsidP="00C43B21">
      <w:pPr>
        <w:pStyle w:val="ListParagraph"/>
        <w:numPr>
          <w:ilvl w:val="1"/>
          <w:numId w:val="3"/>
        </w:numPr>
        <w:spacing w:line="276" w:lineRule="auto"/>
        <w:contextualSpacing/>
        <w:rPr>
          <w:sz w:val="22"/>
          <w:szCs w:val="22"/>
        </w:rPr>
      </w:pPr>
      <w:r w:rsidRPr="00C74362">
        <w:rPr>
          <w:sz w:val="22"/>
          <w:szCs w:val="22"/>
        </w:rPr>
        <w:t xml:space="preserve">List the </w:t>
      </w:r>
      <w:r w:rsidR="00C57054">
        <w:rPr>
          <w:sz w:val="22"/>
          <w:szCs w:val="22"/>
        </w:rPr>
        <w:t>t</w:t>
      </w:r>
      <w:r w:rsidRPr="00C74362">
        <w:rPr>
          <w:sz w:val="22"/>
          <w:szCs w:val="22"/>
        </w:rPr>
        <w:t>ele</w:t>
      </w:r>
      <w:r w:rsidR="00C57054">
        <w:rPr>
          <w:sz w:val="22"/>
          <w:szCs w:val="22"/>
        </w:rPr>
        <w:t>h</w:t>
      </w:r>
      <w:r w:rsidRPr="00C74362">
        <w:rPr>
          <w:sz w:val="22"/>
          <w:szCs w:val="22"/>
        </w:rPr>
        <w:t xml:space="preserve">ealth </w:t>
      </w:r>
      <w:r w:rsidR="00C57054">
        <w:rPr>
          <w:sz w:val="22"/>
          <w:szCs w:val="22"/>
        </w:rPr>
        <w:t>v</w:t>
      </w:r>
      <w:r w:rsidRPr="00C74362">
        <w:rPr>
          <w:sz w:val="22"/>
          <w:szCs w:val="22"/>
        </w:rPr>
        <w:t>endor(s) your organization is using to provide Telehealth services: _____</w:t>
      </w:r>
    </w:p>
    <w:p w14:paraId="59AE7329" w14:textId="77777777" w:rsidR="00D17536" w:rsidRPr="00C74362" w:rsidRDefault="00D17536" w:rsidP="00D17536">
      <w:pPr>
        <w:ind w:left="450" w:firstLine="270"/>
        <w:rPr>
          <w:sz w:val="22"/>
          <w:szCs w:val="22"/>
        </w:rPr>
      </w:pPr>
      <w:r w:rsidRPr="00C74362">
        <w:rPr>
          <w:sz w:val="22"/>
          <w:szCs w:val="22"/>
        </w:rPr>
        <w:lastRenderedPageBreak/>
        <w:t>I</w:t>
      </w:r>
      <w:r w:rsidR="00700BFE" w:rsidRPr="00C74362">
        <w:rPr>
          <w:sz w:val="22"/>
          <w:szCs w:val="22"/>
        </w:rPr>
        <w:t>f</w:t>
      </w:r>
      <w:r w:rsidRPr="00C74362">
        <w:rPr>
          <w:sz w:val="22"/>
          <w:szCs w:val="22"/>
        </w:rPr>
        <w:t xml:space="preserve"> </w:t>
      </w:r>
      <w:r w:rsidR="00700BFE" w:rsidRPr="00C74362">
        <w:rPr>
          <w:sz w:val="22"/>
          <w:szCs w:val="22"/>
        </w:rPr>
        <w:t>no</w:t>
      </w:r>
      <w:r w:rsidRPr="00C74362">
        <w:rPr>
          <w:sz w:val="22"/>
          <w:szCs w:val="22"/>
        </w:rPr>
        <w:t xml:space="preserve">: </w:t>
      </w:r>
    </w:p>
    <w:p w14:paraId="1484DCE4" w14:textId="77777777" w:rsidR="00700BFE" w:rsidRPr="00C74362" w:rsidRDefault="00D17536" w:rsidP="009B6578">
      <w:pPr>
        <w:pStyle w:val="ListParagraph"/>
        <w:numPr>
          <w:ilvl w:val="0"/>
          <w:numId w:val="27"/>
        </w:numPr>
        <w:spacing w:line="276" w:lineRule="auto"/>
        <w:contextualSpacing/>
        <w:rPr>
          <w:sz w:val="22"/>
          <w:szCs w:val="22"/>
        </w:rPr>
      </w:pPr>
      <w:r w:rsidRPr="00C74362">
        <w:rPr>
          <w:sz w:val="22"/>
          <w:szCs w:val="22"/>
        </w:rPr>
        <w:t xml:space="preserve">Is your </w:t>
      </w:r>
      <w:r w:rsidR="0004596D">
        <w:rPr>
          <w:sz w:val="22"/>
          <w:szCs w:val="22"/>
        </w:rPr>
        <w:t xml:space="preserve">organization </w:t>
      </w:r>
      <w:r w:rsidRPr="00C74362">
        <w:rPr>
          <w:sz w:val="22"/>
          <w:szCs w:val="22"/>
        </w:rPr>
        <w:t xml:space="preserve">considering using telehealth over the next year?  </w:t>
      </w:r>
    </w:p>
    <w:p w14:paraId="481AC702" w14:textId="77777777" w:rsidR="00700BFE" w:rsidRPr="00C74362" w:rsidRDefault="00700BFE" w:rsidP="009B6578">
      <w:pPr>
        <w:numPr>
          <w:ilvl w:val="0"/>
          <w:numId w:val="28"/>
        </w:numPr>
        <w:autoSpaceDE w:val="0"/>
        <w:autoSpaceDN w:val="0"/>
        <w:adjustRightInd w:val="0"/>
        <w:rPr>
          <w:rFonts w:eastAsia="Calibri"/>
          <w:sz w:val="22"/>
          <w:szCs w:val="22"/>
        </w:rPr>
      </w:pPr>
      <w:r w:rsidRPr="00C74362">
        <w:rPr>
          <w:rFonts w:eastAsia="Calibri"/>
          <w:sz w:val="22"/>
          <w:szCs w:val="22"/>
        </w:rPr>
        <w:t>Yes</w:t>
      </w:r>
    </w:p>
    <w:p w14:paraId="465169B3" w14:textId="77777777" w:rsidR="00700BFE" w:rsidRPr="00C74362" w:rsidRDefault="00700BFE" w:rsidP="009B6578">
      <w:pPr>
        <w:numPr>
          <w:ilvl w:val="0"/>
          <w:numId w:val="28"/>
        </w:numPr>
        <w:autoSpaceDE w:val="0"/>
        <w:autoSpaceDN w:val="0"/>
        <w:adjustRightInd w:val="0"/>
        <w:rPr>
          <w:rFonts w:eastAsia="Calibri"/>
          <w:sz w:val="22"/>
          <w:szCs w:val="22"/>
        </w:rPr>
      </w:pPr>
      <w:r w:rsidRPr="00C74362">
        <w:rPr>
          <w:rFonts w:eastAsia="Calibri"/>
          <w:sz w:val="22"/>
          <w:szCs w:val="22"/>
        </w:rPr>
        <w:t>No</w:t>
      </w:r>
    </w:p>
    <w:p w14:paraId="3C50C6ED" w14:textId="77777777" w:rsidR="00D17536" w:rsidRPr="00C74362" w:rsidRDefault="00D17536" w:rsidP="009B6578">
      <w:pPr>
        <w:pStyle w:val="ListParagraph"/>
        <w:numPr>
          <w:ilvl w:val="0"/>
          <w:numId w:val="27"/>
        </w:numPr>
        <w:spacing w:line="276" w:lineRule="auto"/>
        <w:contextualSpacing/>
        <w:rPr>
          <w:sz w:val="22"/>
          <w:szCs w:val="22"/>
        </w:rPr>
      </w:pPr>
      <w:r w:rsidRPr="00C74362">
        <w:rPr>
          <w:sz w:val="22"/>
          <w:szCs w:val="22"/>
        </w:rPr>
        <w:t>Would you</w:t>
      </w:r>
      <w:r w:rsidR="00653FF2">
        <w:rPr>
          <w:sz w:val="22"/>
          <w:szCs w:val="22"/>
        </w:rPr>
        <w:t>r organization</w:t>
      </w:r>
      <w:r w:rsidRPr="00C74362">
        <w:rPr>
          <w:sz w:val="22"/>
          <w:szCs w:val="22"/>
        </w:rPr>
        <w:t xml:space="preserve"> like an ORH HIT specialist to contact you for telehealth technical assistance?</w:t>
      </w:r>
    </w:p>
    <w:p w14:paraId="01EC5635" w14:textId="77777777" w:rsidR="00700BFE" w:rsidRPr="00C74362" w:rsidRDefault="00700BFE" w:rsidP="009B6578">
      <w:pPr>
        <w:numPr>
          <w:ilvl w:val="0"/>
          <w:numId w:val="29"/>
        </w:numPr>
        <w:autoSpaceDE w:val="0"/>
        <w:autoSpaceDN w:val="0"/>
        <w:adjustRightInd w:val="0"/>
        <w:rPr>
          <w:rFonts w:eastAsia="Calibri"/>
          <w:sz w:val="22"/>
          <w:szCs w:val="22"/>
        </w:rPr>
      </w:pPr>
      <w:r w:rsidRPr="00C74362">
        <w:rPr>
          <w:rFonts w:eastAsia="Calibri"/>
          <w:sz w:val="22"/>
          <w:szCs w:val="22"/>
        </w:rPr>
        <w:t>Yes</w:t>
      </w:r>
    </w:p>
    <w:p w14:paraId="62B3D624" w14:textId="77777777" w:rsidR="00700BFE" w:rsidRPr="00C74362" w:rsidRDefault="00700BFE" w:rsidP="009B6578">
      <w:pPr>
        <w:numPr>
          <w:ilvl w:val="0"/>
          <w:numId w:val="29"/>
        </w:numPr>
        <w:autoSpaceDE w:val="0"/>
        <w:autoSpaceDN w:val="0"/>
        <w:adjustRightInd w:val="0"/>
        <w:rPr>
          <w:rFonts w:eastAsia="Calibri"/>
          <w:sz w:val="22"/>
          <w:szCs w:val="22"/>
        </w:rPr>
      </w:pPr>
      <w:r w:rsidRPr="00C74362">
        <w:rPr>
          <w:rFonts w:eastAsia="Calibri"/>
          <w:sz w:val="22"/>
          <w:szCs w:val="22"/>
        </w:rPr>
        <w:t>No</w:t>
      </w:r>
    </w:p>
    <w:p w14:paraId="15C53A13" w14:textId="77777777" w:rsidR="00295685" w:rsidRPr="00C74362" w:rsidRDefault="00295685"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Does your </w:t>
      </w:r>
      <w:r w:rsidR="004067A1" w:rsidRPr="00C74362">
        <w:rPr>
          <w:rFonts w:eastAsia="Calibri"/>
          <w:sz w:val="22"/>
          <w:szCs w:val="22"/>
        </w:rPr>
        <w:t>o</w:t>
      </w:r>
      <w:r w:rsidRPr="00C74362">
        <w:rPr>
          <w:rFonts w:eastAsia="Calibri"/>
          <w:sz w:val="22"/>
          <w:szCs w:val="22"/>
        </w:rPr>
        <w:t>rganization have an Electronic Health Record?</w:t>
      </w:r>
    </w:p>
    <w:p w14:paraId="4A51977C" w14:textId="77777777" w:rsidR="00295685" w:rsidRPr="00C74362" w:rsidRDefault="00295685" w:rsidP="009B6578">
      <w:pPr>
        <w:numPr>
          <w:ilvl w:val="0"/>
          <w:numId w:val="30"/>
        </w:numPr>
        <w:autoSpaceDE w:val="0"/>
        <w:autoSpaceDN w:val="0"/>
        <w:adjustRightInd w:val="0"/>
        <w:rPr>
          <w:rFonts w:eastAsia="Calibri"/>
          <w:sz w:val="22"/>
          <w:szCs w:val="22"/>
        </w:rPr>
      </w:pPr>
      <w:r w:rsidRPr="00C74362">
        <w:rPr>
          <w:rFonts w:eastAsia="Calibri"/>
          <w:sz w:val="22"/>
          <w:szCs w:val="22"/>
        </w:rPr>
        <w:t>Yes</w:t>
      </w:r>
    </w:p>
    <w:p w14:paraId="372D4CCF" w14:textId="77777777" w:rsidR="00295685" w:rsidRPr="00C74362" w:rsidRDefault="00295685" w:rsidP="009B6578">
      <w:pPr>
        <w:numPr>
          <w:ilvl w:val="0"/>
          <w:numId w:val="30"/>
        </w:numPr>
        <w:autoSpaceDE w:val="0"/>
        <w:autoSpaceDN w:val="0"/>
        <w:adjustRightInd w:val="0"/>
        <w:rPr>
          <w:rFonts w:eastAsia="Calibri"/>
          <w:sz w:val="22"/>
          <w:szCs w:val="22"/>
        </w:rPr>
      </w:pPr>
      <w:r w:rsidRPr="00C74362">
        <w:rPr>
          <w:rFonts w:eastAsia="Calibri"/>
          <w:sz w:val="22"/>
          <w:szCs w:val="22"/>
        </w:rPr>
        <w:t>No</w:t>
      </w:r>
    </w:p>
    <w:p w14:paraId="5FE87617" w14:textId="77777777" w:rsidR="00997780" w:rsidRPr="00C74362" w:rsidRDefault="00295685" w:rsidP="00C43B21">
      <w:pPr>
        <w:numPr>
          <w:ilvl w:val="0"/>
          <w:numId w:val="3"/>
        </w:numPr>
        <w:autoSpaceDE w:val="0"/>
        <w:autoSpaceDN w:val="0"/>
        <w:adjustRightInd w:val="0"/>
        <w:rPr>
          <w:rFonts w:eastAsia="Calibri"/>
          <w:sz w:val="22"/>
          <w:szCs w:val="22"/>
        </w:rPr>
      </w:pPr>
      <w:r w:rsidRPr="00C74362">
        <w:rPr>
          <w:rFonts w:eastAsia="Calibri"/>
          <w:sz w:val="22"/>
          <w:szCs w:val="22"/>
        </w:rPr>
        <w:t>If yes, provide the name and version: ________</w:t>
      </w:r>
    </w:p>
    <w:p w14:paraId="740748D6" w14:textId="77777777" w:rsidR="004D4AEB" w:rsidRPr="00C74362" w:rsidRDefault="004D4AEB" w:rsidP="003A27D2">
      <w:pPr>
        <w:autoSpaceDE w:val="0"/>
        <w:autoSpaceDN w:val="0"/>
        <w:adjustRightInd w:val="0"/>
        <w:rPr>
          <w:rFonts w:eastAsia="Calibri"/>
          <w:sz w:val="22"/>
          <w:szCs w:val="22"/>
        </w:rPr>
      </w:pPr>
    </w:p>
    <w:p w14:paraId="56823CF1" w14:textId="77777777" w:rsidR="004C5D49"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Is your organization currently connected to </w:t>
      </w:r>
      <w:r w:rsidRPr="00C74362">
        <w:rPr>
          <w:sz w:val="22"/>
          <w:szCs w:val="22"/>
        </w:rPr>
        <w:t xml:space="preserve">NC HealthConnex (formerly the NC Health </w:t>
      </w:r>
      <w:r w:rsidR="00E31BAD" w:rsidRPr="00C74362">
        <w:rPr>
          <w:sz w:val="22"/>
          <w:szCs w:val="22"/>
        </w:rPr>
        <w:t>I</w:t>
      </w:r>
      <w:r w:rsidRPr="00C74362">
        <w:rPr>
          <w:sz w:val="22"/>
          <w:szCs w:val="22"/>
        </w:rPr>
        <w:t>nformation Exchange)?</w:t>
      </w:r>
    </w:p>
    <w:p w14:paraId="5D68C57C" w14:textId="77777777" w:rsidR="00295685" w:rsidRPr="00C74362" w:rsidRDefault="00295685" w:rsidP="009B6578">
      <w:pPr>
        <w:numPr>
          <w:ilvl w:val="0"/>
          <w:numId w:val="31"/>
        </w:numPr>
        <w:autoSpaceDE w:val="0"/>
        <w:autoSpaceDN w:val="0"/>
        <w:adjustRightInd w:val="0"/>
        <w:rPr>
          <w:rFonts w:eastAsia="Calibri"/>
          <w:sz w:val="22"/>
          <w:szCs w:val="22"/>
        </w:rPr>
      </w:pPr>
      <w:r w:rsidRPr="00C74362">
        <w:rPr>
          <w:rFonts w:eastAsia="Calibri"/>
          <w:sz w:val="22"/>
          <w:szCs w:val="22"/>
        </w:rPr>
        <w:t>Yes</w:t>
      </w:r>
    </w:p>
    <w:p w14:paraId="176D2162" w14:textId="77777777" w:rsidR="00295685" w:rsidRPr="00C74362" w:rsidRDefault="00295685" w:rsidP="009B6578">
      <w:pPr>
        <w:numPr>
          <w:ilvl w:val="0"/>
          <w:numId w:val="31"/>
        </w:numPr>
        <w:autoSpaceDE w:val="0"/>
        <w:autoSpaceDN w:val="0"/>
        <w:adjustRightInd w:val="0"/>
        <w:rPr>
          <w:rFonts w:eastAsia="Calibri"/>
          <w:sz w:val="22"/>
          <w:szCs w:val="22"/>
        </w:rPr>
      </w:pPr>
      <w:r w:rsidRPr="00C74362">
        <w:rPr>
          <w:rFonts w:eastAsia="Calibri"/>
          <w:sz w:val="22"/>
          <w:szCs w:val="22"/>
        </w:rPr>
        <w:t>No</w:t>
      </w:r>
    </w:p>
    <w:p w14:paraId="50A65F54" w14:textId="77777777" w:rsidR="00295685" w:rsidRPr="00C74362" w:rsidRDefault="00295685" w:rsidP="00295685">
      <w:pPr>
        <w:autoSpaceDE w:val="0"/>
        <w:autoSpaceDN w:val="0"/>
        <w:adjustRightInd w:val="0"/>
        <w:ind w:left="720"/>
        <w:rPr>
          <w:rFonts w:eastAsia="Calibri"/>
          <w:sz w:val="22"/>
          <w:szCs w:val="22"/>
        </w:rPr>
      </w:pPr>
    </w:p>
    <w:p w14:paraId="19A3F23C" w14:textId="77777777" w:rsidR="00295685" w:rsidRPr="00C74362" w:rsidRDefault="00295685"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If </w:t>
      </w:r>
      <w:r w:rsidR="004067A1" w:rsidRPr="00C74362">
        <w:rPr>
          <w:rFonts w:eastAsia="Calibri"/>
          <w:sz w:val="22"/>
          <w:szCs w:val="22"/>
        </w:rPr>
        <w:t>y</w:t>
      </w:r>
      <w:r w:rsidRPr="00C74362">
        <w:rPr>
          <w:rFonts w:eastAsia="Calibri"/>
          <w:sz w:val="22"/>
          <w:szCs w:val="22"/>
        </w:rPr>
        <w:t xml:space="preserve">es, </w:t>
      </w:r>
      <w:r w:rsidR="005B5075" w:rsidRPr="00C74362">
        <w:rPr>
          <w:rFonts w:eastAsia="Calibri"/>
          <w:sz w:val="22"/>
          <w:szCs w:val="22"/>
        </w:rPr>
        <w:t>is</w:t>
      </w:r>
      <w:r w:rsidRPr="00C74362">
        <w:rPr>
          <w:rFonts w:eastAsia="Calibri"/>
          <w:sz w:val="22"/>
          <w:szCs w:val="22"/>
        </w:rPr>
        <w:t xml:space="preserve"> data being submitted to NC HealthConnex?</w:t>
      </w:r>
    </w:p>
    <w:p w14:paraId="41909DAC" w14:textId="77777777" w:rsidR="004067A1" w:rsidRPr="00C74362" w:rsidRDefault="00295685" w:rsidP="009B6578">
      <w:pPr>
        <w:numPr>
          <w:ilvl w:val="0"/>
          <w:numId w:val="32"/>
        </w:numPr>
        <w:autoSpaceDE w:val="0"/>
        <w:autoSpaceDN w:val="0"/>
        <w:adjustRightInd w:val="0"/>
        <w:rPr>
          <w:rFonts w:eastAsia="Calibri"/>
          <w:sz w:val="22"/>
          <w:szCs w:val="22"/>
        </w:rPr>
      </w:pPr>
      <w:r w:rsidRPr="00C74362">
        <w:rPr>
          <w:rFonts w:eastAsia="Calibri"/>
          <w:sz w:val="22"/>
          <w:szCs w:val="22"/>
        </w:rPr>
        <w:t>Yes</w:t>
      </w:r>
    </w:p>
    <w:p w14:paraId="63FD99F6" w14:textId="77777777" w:rsidR="00295685" w:rsidRPr="00C74362" w:rsidRDefault="00295685" w:rsidP="009B6578">
      <w:pPr>
        <w:numPr>
          <w:ilvl w:val="0"/>
          <w:numId w:val="32"/>
        </w:numPr>
        <w:autoSpaceDE w:val="0"/>
        <w:autoSpaceDN w:val="0"/>
        <w:adjustRightInd w:val="0"/>
        <w:rPr>
          <w:rFonts w:eastAsia="Calibri"/>
          <w:sz w:val="22"/>
          <w:szCs w:val="22"/>
        </w:rPr>
      </w:pPr>
      <w:r w:rsidRPr="00C74362">
        <w:rPr>
          <w:rFonts w:eastAsia="Calibri"/>
          <w:sz w:val="22"/>
          <w:szCs w:val="22"/>
        </w:rPr>
        <w:t>No</w:t>
      </w:r>
    </w:p>
    <w:p w14:paraId="13086157" w14:textId="77777777" w:rsidR="00295685" w:rsidRPr="00C74362" w:rsidRDefault="00295685" w:rsidP="00501811">
      <w:pPr>
        <w:autoSpaceDE w:val="0"/>
        <w:autoSpaceDN w:val="0"/>
        <w:adjustRightInd w:val="0"/>
        <w:ind w:left="720"/>
        <w:rPr>
          <w:rFonts w:eastAsia="Calibri"/>
          <w:sz w:val="22"/>
          <w:szCs w:val="22"/>
        </w:rPr>
      </w:pPr>
    </w:p>
    <w:p w14:paraId="438AFA75" w14:textId="77777777" w:rsidR="00295685" w:rsidRPr="00C74362" w:rsidRDefault="00295685" w:rsidP="00C43B21">
      <w:pPr>
        <w:numPr>
          <w:ilvl w:val="0"/>
          <w:numId w:val="3"/>
        </w:numPr>
        <w:autoSpaceDE w:val="0"/>
        <w:autoSpaceDN w:val="0"/>
        <w:adjustRightInd w:val="0"/>
        <w:rPr>
          <w:rFonts w:eastAsia="Calibri"/>
          <w:sz w:val="22"/>
          <w:szCs w:val="22"/>
        </w:rPr>
      </w:pPr>
      <w:r w:rsidRPr="00C74362">
        <w:t xml:space="preserve">  </w:t>
      </w:r>
      <w:r w:rsidRPr="00C74362">
        <w:rPr>
          <w:rFonts w:eastAsia="Calibri"/>
          <w:sz w:val="22"/>
          <w:szCs w:val="22"/>
        </w:rPr>
        <w:t xml:space="preserve">Does your organization have a need for additional technical assistance regarding NC HealthConnex (ex. Report generation options, other potential opportunities for use of HIE data)?   </w:t>
      </w:r>
    </w:p>
    <w:p w14:paraId="45B728A7" w14:textId="77777777" w:rsidR="00295685" w:rsidRPr="00C74362" w:rsidRDefault="00295685" w:rsidP="009B6578">
      <w:pPr>
        <w:numPr>
          <w:ilvl w:val="0"/>
          <w:numId w:val="33"/>
        </w:numPr>
        <w:autoSpaceDE w:val="0"/>
        <w:autoSpaceDN w:val="0"/>
        <w:adjustRightInd w:val="0"/>
        <w:rPr>
          <w:rFonts w:eastAsia="Calibri"/>
          <w:sz w:val="22"/>
          <w:szCs w:val="22"/>
        </w:rPr>
      </w:pPr>
      <w:r w:rsidRPr="00C74362">
        <w:rPr>
          <w:rFonts w:eastAsia="Calibri"/>
          <w:sz w:val="22"/>
          <w:szCs w:val="22"/>
        </w:rPr>
        <w:t>Yes</w:t>
      </w:r>
    </w:p>
    <w:p w14:paraId="1E9F79D1" w14:textId="77777777" w:rsidR="00295685" w:rsidRPr="00C74362" w:rsidRDefault="00295685" w:rsidP="009B6578">
      <w:pPr>
        <w:numPr>
          <w:ilvl w:val="0"/>
          <w:numId w:val="33"/>
        </w:numPr>
        <w:autoSpaceDE w:val="0"/>
        <w:autoSpaceDN w:val="0"/>
        <w:adjustRightInd w:val="0"/>
        <w:rPr>
          <w:rFonts w:eastAsia="Calibri"/>
          <w:sz w:val="22"/>
          <w:szCs w:val="22"/>
        </w:rPr>
      </w:pPr>
      <w:r w:rsidRPr="00C74362">
        <w:rPr>
          <w:rFonts w:eastAsia="Calibri"/>
          <w:sz w:val="22"/>
          <w:szCs w:val="22"/>
        </w:rPr>
        <w:t>No</w:t>
      </w:r>
    </w:p>
    <w:p w14:paraId="67111706" w14:textId="77777777" w:rsidR="00295685" w:rsidRDefault="00295685" w:rsidP="00295685">
      <w:pPr>
        <w:ind w:left="450"/>
      </w:pPr>
    </w:p>
    <w:p w14:paraId="15AD21B1" w14:textId="77777777" w:rsidR="00295685" w:rsidRPr="00C74362" w:rsidRDefault="00295685" w:rsidP="00C43B21">
      <w:pPr>
        <w:numPr>
          <w:ilvl w:val="0"/>
          <w:numId w:val="3"/>
        </w:numPr>
        <w:autoSpaceDE w:val="0"/>
        <w:autoSpaceDN w:val="0"/>
        <w:adjustRightInd w:val="0"/>
        <w:rPr>
          <w:sz w:val="22"/>
        </w:rPr>
      </w:pPr>
      <w:r w:rsidRPr="00C74362">
        <w:rPr>
          <w:sz w:val="22"/>
        </w:rPr>
        <w:t xml:space="preserve">If your organization is not currently connected, is </w:t>
      </w:r>
      <w:r w:rsidR="00D17536" w:rsidRPr="00C74362">
        <w:rPr>
          <w:sz w:val="22"/>
        </w:rPr>
        <w:t>your</w:t>
      </w:r>
      <w:r w:rsidRPr="00C74362">
        <w:rPr>
          <w:sz w:val="22"/>
        </w:rPr>
        <w:t xml:space="preserve"> organization actively working with the Health Information Exchange Authority (HIEA) to execute a participation agreement?    </w:t>
      </w:r>
    </w:p>
    <w:p w14:paraId="2DF234FB" w14:textId="77777777" w:rsidR="00295685" w:rsidRPr="00C74362" w:rsidRDefault="00295685" w:rsidP="009B6578">
      <w:pPr>
        <w:numPr>
          <w:ilvl w:val="0"/>
          <w:numId w:val="34"/>
        </w:numPr>
        <w:autoSpaceDE w:val="0"/>
        <w:autoSpaceDN w:val="0"/>
        <w:adjustRightInd w:val="0"/>
        <w:rPr>
          <w:rFonts w:eastAsia="Calibri"/>
          <w:sz w:val="22"/>
          <w:szCs w:val="22"/>
        </w:rPr>
      </w:pPr>
      <w:r w:rsidRPr="00C74362">
        <w:rPr>
          <w:rFonts w:eastAsia="Calibri"/>
          <w:sz w:val="22"/>
          <w:szCs w:val="22"/>
        </w:rPr>
        <w:t>Yes</w:t>
      </w:r>
    </w:p>
    <w:p w14:paraId="3FE74512" w14:textId="77777777" w:rsidR="00295685" w:rsidRPr="00C74362" w:rsidRDefault="00295685" w:rsidP="009B6578">
      <w:pPr>
        <w:numPr>
          <w:ilvl w:val="0"/>
          <w:numId w:val="34"/>
        </w:numPr>
        <w:autoSpaceDE w:val="0"/>
        <w:autoSpaceDN w:val="0"/>
        <w:adjustRightInd w:val="0"/>
        <w:rPr>
          <w:rFonts w:eastAsia="Calibri"/>
          <w:sz w:val="22"/>
          <w:szCs w:val="22"/>
        </w:rPr>
      </w:pPr>
      <w:r w:rsidRPr="00C74362">
        <w:rPr>
          <w:rFonts w:eastAsia="Calibri"/>
          <w:sz w:val="22"/>
          <w:szCs w:val="22"/>
        </w:rPr>
        <w:t>No</w:t>
      </w:r>
    </w:p>
    <w:p w14:paraId="26518CBF" w14:textId="77777777" w:rsidR="004067A1" w:rsidRPr="00C74362" w:rsidRDefault="004067A1" w:rsidP="009B6578">
      <w:pPr>
        <w:numPr>
          <w:ilvl w:val="0"/>
          <w:numId w:val="34"/>
        </w:numPr>
        <w:autoSpaceDE w:val="0"/>
        <w:autoSpaceDN w:val="0"/>
        <w:adjustRightInd w:val="0"/>
        <w:rPr>
          <w:rFonts w:eastAsia="Calibri"/>
          <w:sz w:val="22"/>
          <w:szCs w:val="22"/>
        </w:rPr>
      </w:pPr>
      <w:r w:rsidRPr="00C74362">
        <w:rPr>
          <w:rFonts w:eastAsia="Calibri"/>
          <w:sz w:val="22"/>
          <w:szCs w:val="22"/>
        </w:rPr>
        <w:t>Not Applicable, our organization is connected to the HIEA</w:t>
      </w:r>
    </w:p>
    <w:p w14:paraId="2191409F" w14:textId="77777777" w:rsidR="00D17536" w:rsidRPr="00C74362" w:rsidRDefault="00D17536" w:rsidP="00295685">
      <w:pPr>
        <w:autoSpaceDE w:val="0"/>
        <w:autoSpaceDN w:val="0"/>
        <w:adjustRightInd w:val="0"/>
        <w:ind w:left="810"/>
        <w:rPr>
          <w:rFonts w:eastAsia="Calibri"/>
          <w:sz w:val="22"/>
          <w:szCs w:val="22"/>
        </w:rPr>
      </w:pPr>
    </w:p>
    <w:p w14:paraId="5C68E74E" w14:textId="77777777" w:rsidR="00D17536" w:rsidRPr="00C74362" w:rsidRDefault="00D17536" w:rsidP="00C43B21">
      <w:pPr>
        <w:numPr>
          <w:ilvl w:val="0"/>
          <w:numId w:val="3"/>
        </w:numPr>
        <w:autoSpaceDE w:val="0"/>
        <w:autoSpaceDN w:val="0"/>
        <w:adjustRightInd w:val="0"/>
        <w:rPr>
          <w:rFonts w:eastAsia="Calibri"/>
          <w:sz w:val="22"/>
          <w:szCs w:val="22"/>
        </w:rPr>
      </w:pPr>
      <w:r w:rsidRPr="00C74362">
        <w:t>Is</w:t>
      </w:r>
      <w:r w:rsidRPr="00C74362">
        <w:rPr>
          <w:rFonts w:eastAsia="Calibri"/>
          <w:sz w:val="22"/>
          <w:szCs w:val="22"/>
        </w:rPr>
        <w:t xml:space="preserve"> your organization currently connected to NC</w:t>
      </w:r>
      <w:r w:rsidR="001B62CF">
        <w:rPr>
          <w:rFonts w:eastAsia="Calibri"/>
          <w:sz w:val="22"/>
          <w:szCs w:val="22"/>
        </w:rPr>
        <w:t>C</w:t>
      </w:r>
      <w:r w:rsidRPr="00C74362">
        <w:rPr>
          <w:rFonts w:eastAsia="Calibri"/>
          <w:sz w:val="22"/>
          <w:szCs w:val="22"/>
        </w:rPr>
        <w:t>ARE360?</w:t>
      </w:r>
    </w:p>
    <w:p w14:paraId="3F7E897B" w14:textId="77777777" w:rsidR="00D17536" w:rsidRPr="00C74362" w:rsidRDefault="00D17536" w:rsidP="009B6578">
      <w:pPr>
        <w:numPr>
          <w:ilvl w:val="0"/>
          <w:numId w:val="35"/>
        </w:numPr>
        <w:autoSpaceDE w:val="0"/>
        <w:autoSpaceDN w:val="0"/>
        <w:adjustRightInd w:val="0"/>
        <w:rPr>
          <w:rFonts w:eastAsia="Calibri"/>
          <w:sz w:val="22"/>
          <w:szCs w:val="22"/>
        </w:rPr>
      </w:pPr>
      <w:r w:rsidRPr="00C74362">
        <w:rPr>
          <w:rFonts w:eastAsia="Calibri"/>
          <w:sz w:val="22"/>
          <w:szCs w:val="22"/>
        </w:rPr>
        <w:t>Yes</w:t>
      </w:r>
    </w:p>
    <w:p w14:paraId="746D0DF8" w14:textId="77777777" w:rsidR="003F1244" w:rsidRPr="00C74362" w:rsidRDefault="00D17536" w:rsidP="009B6578">
      <w:pPr>
        <w:numPr>
          <w:ilvl w:val="0"/>
          <w:numId w:val="35"/>
        </w:numPr>
        <w:autoSpaceDE w:val="0"/>
        <w:autoSpaceDN w:val="0"/>
        <w:adjustRightInd w:val="0"/>
        <w:rPr>
          <w:rFonts w:eastAsia="Calibri"/>
          <w:sz w:val="22"/>
          <w:szCs w:val="22"/>
        </w:rPr>
      </w:pPr>
      <w:r w:rsidRPr="00C74362">
        <w:rPr>
          <w:rFonts w:eastAsia="Calibri"/>
          <w:sz w:val="22"/>
          <w:szCs w:val="22"/>
        </w:rPr>
        <w:t>No</w:t>
      </w:r>
    </w:p>
    <w:p w14:paraId="16BDDE94" w14:textId="77777777" w:rsidR="003F1244" w:rsidRPr="00C74362" w:rsidRDefault="003F1244" w:rsidP="003F1244">
      <w:pPr>
        <w:autoSpaceDE w:val="0"/>
        <w:autoSpaceDN w:val="0"/>
        <w:adjustRightInd w:val="0"/>
        <w:ind w:left="1440"/>
        <w:rPr>
          <w:rFonts w:eastAsia="Calibri"/>
          <w:sz w:val="22"/>
          <w:szCs w:val="22"/>
        </w:rPr>
      </w:pPr>
    </w:p>
    <w:p w14:paraId="0D10946F" w14:textId="77777777" w:rsidR="003F1244" w:rsidRPr="00C74362" w:rsidRDefault="003F1244" w:rsidP="00C43B21">
      <w:pPr>
        <w:numPr>
          <w:ilvl w:val="0"/>
          <w:numId w:val="3"/>
        </w:numPr>
        <w:autoSpaceDE w:val="0"/>
        <w:autoSpaceDN w:val="0"/>
        <w:adjustRightInd w:val="0"/>
        <w:rPr>
          <w:rFonts w:eastAsia="Calibri"/>
          <w:sz w:val="22"/>
          <w:szCs w:val="22"/>
        </w:rPr>
      </w:pPr>
      <w:r w:rsidRPr="00C74362">
        <w:rPr>
          <w:sz w:val="22"/>
          <w:szCs w:val="22"/>
        </w:rPr>
        <w:t xml:space="preserve">Does your organization collect data on individual patient’s social risk factors or social determinants of health?   </w:t>
      </w:r>
    </w:p>
    <w:p w14:paraId="501B106F" w14:textId="77777777" w:rsidR="003F1244" w:rsidRPr="00C74362" w:rsidRDefault="003F1244" w:rsidP="009B6578">
      <w:pPr>
        <w:numPr>
          <w:ilvl w:val="0"/>
          <w:numId w:val="17"/>
        </w:numPr>
        <w:spacing w:line="276" w:lineRule="auto"/>
        <w:contextualSpacing/>
        <w:rPr>
          <w:sz w:val="22"/>
          <w:szCs w:val="22"/>
        </w:rPr>
      </w:pPr>
      <w:r w:rsidRPr="00C74362">
        <w:rPr>
          <w:sz w:val="22"/>
          <w:szCs w:val="22"/>
        </w:rPr>
        <w:t xml:space="preserve">Yes </w:t>
      </w:r>
    </w:p>
    <w:p w14:paraId="39524F50" w14:textId="77777777" w:rsidR="003F1244" w:rsidRPr="00C74362" w:rsidRDefault="003F1244" w:rsidP="009B6578">
      <w:pPr>
        <w:numPr>
          <w:ilvl w:val="0"/>
          <w:numId w:val="17"/>
        </w:numPr>
        <w:spacing w:line="276" w:lineRule="auto"/>
        <w:contextualSpacing/>
        <w:rPr>
          <w:sz w:val="22"/>
          <w:szCs w:val="22"/>
        </w:rPr>
      </w:pPr>
      <w:r w:rsidRPr="00C74362">
        <w:rPr>
          <w:sz w:val="22"/>
          <w:szCs w:val="22"/>
        </w:rPr>
        <w:t>No, but in planning stages to collect this information</w:t>
      </w:r>
    </w:p>
    <w:p w14:paraId="25B97380" w14:textId="77777777" w:rsidR="003F1244" w:rsidRPr="00C74362" w:rsidRDefault="003F1244" w:rsidP="009B6578">
      <w:pPr>
        <w:numPr>
          <w:ilvl w:val="0"/>
          <w:numId w:val="17"/>
        </w:numPr>
        <w:spacing w:line="276" w:lineRule="auto"/>
        <w:contextualSpacing/>
        <w:rPr>
          <w:sz w:val="22"/>
          <w:szCs w:val="22"/>
        </w:rPr>
      </w:pPr>
      <w:r w:rsidRPr="00C74362">
        <w:rPr>
          <w:sz w:val="22"/>
          <w:szCs w:val="22"/>
        </w:rPr>
        <w:t>No, not planning to collect this information</w:t>
      </w:r>
    </w:p>
    <w:p w14:paraId="5690BB42" w14:textId="77777777" w:rsidR="003F1244" w:rsidRPr="00C74362" w:rsidRDefault="003F1244" w:rsidP="003F1244">
      <w:pPr>
        <w:spacing w:line="276" w:lineRule="auto"/>
        <w:ind w:left="1440"/>
        <w:contextualSpacing/>
        <w:rPr>
          <w:sz w:val="22"/>
          <w:szCs w:val="22"/>
        </w:rPr>
      </w:pPr>
    </w:p>
    <w:p w14:paraId="096CB0F1" w14:textId="77777777" w:rsidR="003F1244" w:rsidRPr="00352BA3" w:rsidRDefault="003F1244" w:rsidP="00C43B21">
      <w:pPr>
        <w:numPr>
          <w:ilvl w:val="0"/>
          <w:numId w:val="3"/>
        </w:numPr>
        <w:spacing w:line="276" w:lineRule="auto"/>
        <w:contextualSpacing/>
        <w:rPr>
          <w:sz w:val="22"/>
          <w:szCs w:val="22"/>
        </w:rPr>
      </w:pPr>
      <w:r w:rsidRPr="00352BA3">
        <w:rPr>
          <w:sz w:val="22"/>
          <w:szCs w:val="22"/>
        </w:rPr>
        <w:t xml:space="preserve">If yes, what type of tool does your </w:t>
      </w:r>
      <w:r w:rsidR="00653FF2" w:rsidRPr="00352BA3">
        <w:rPr>
          <w:sz w:val="22"/>
          <w:szCs w:val="22"/>
        </w:rPr>
        <w:t xml:space="preserve">organization </w:t>
      </w:r>
      <w:r w:rsidRPr="00352BA3">
        <w:rPr>
          <w:sz w:val="22"/>
          <w:szCs w:val="22"/>
        </w:rPr>
        <w:t>use? (</w:t>
      </w:r>
      <w:r w:rsidR="00352BA3" w:rsidRPr="00352BA3">
        <w:rPr>
          <w:sz w:val="22"/>
          <w:szCs w:val="22"/>
        </w:rPr>
        <w:t>Select</w:t>
      </w:r>
      <w:r w:rsidRPr="00352BA3">
        <w:rPr>
          <w:sz w:val="22"/>
          <w:szCs w:val="22"/>
        </w:rPr>
        <w:t xml:space="preserve"> all that apply)</w:t>
      </w:r>
    </w:p>
    <w:p w14:paraId="29CCB87D" w14:textId="77777777" w:rsidR="003F1244" w:rsidRPr="00352BA3" w:rsidRDefault="003F1244" w:rsidP="009B6578">
      <w:pPr>
        <w:numPr>
          <w:ilvl w:val="0"/>
          <w:numId w:val="18"/>
        </w:numPr>
        <w:spacing w:line="276" w:lineRule="auto"/>
        <w:rPr>
          <w:sz w:val="22"/>
          <w:szCs w:val="22"/>
        </w:rPr>
      </w:pPr>
      <w:r w:rsidRPr="00352BA3">
        <w:rPr>
          <w:sz w:val="22"/>
          <w:szCs w:val="22"/>
        </w:rPr>
        <w:t xml:space="preserve">Accountable Health Communities Screening Tools </w:t>
      </w:r>
      <w:hyperlink r:id="rId56" w:history="1">
        <w:r w:rsidRPr="00352BA3">
          <w:rPr>
            <w:rStyle w:val="Hyperlink"/>
            <w:sz w:val="22"/>
            <w:szCs w:val="22"/>
          </w:rPr>
          <w:t>https://innovation.cms.gov/Files/worksheets/ahcm-screeningtool.pdf</w:t>
        </w:r>
      </w:hyperlink>
    </w:p>
    <w:p w14:paraId="2DCE49F6" w14:textId="77777777" w:rsidR="003F1244" w:rsidRPr="00352BA3" w:rsidRDefault="003F1244" w:rsidP="009B6578">
      <w:pPr>
        <w:numPr>
          <w:ilvl w:val="0"/>
          <w:numId w:val="18"/>
        </w:numPr>
        <w:spacing w:line="276" w:lineRule="auto"/>
        <w:rPr>
          <w:sz w:val="22"/>
          <w:szCs w:val="22"/>
        </w:rPr>
      </w:pPr>
      <w:r w:rsidRPr="00352BA3">
        <w:rPr>
          <w:sz w:val="22"/>
          <w:szCs w:val="22"/>
        </w:rPr>
        <w:t xml:space="preserve">Upstream Risks Screening Tool and Guide </w:t>
      </w:r>
      <w:hyperlink r:id="rId57" w:history="1">
        <w:r w:rsidRPr="00352BA3">
          <w:rPr>
            <w:rStyle w:val="Hyperlink"/>
            <w:sz w:val="22"/>
            <w:szCs w:val="22"/>
          </w:rPr>
          <w:t>https://www.aamc.org/system/files/c/2/442878-chahandout1.pdf</w:t>
        </w:r>
      </w:hyperlink>
    </w:p>
    <w:p w14:paraId="5DF81ED5" w14:textId="77777777" w:rsidR="003F1244" w:rsidRPr="00352BA3" w:rsidRDefault="003F1244" w:rsidP="009B6578">
      <w:pPr>
        <w:numPr>
          <w:ilvl w:val="0"/>
          <w:numId w:val="18"/>
        </w:numPr>
        <w:spacing w:line="276" w:lineRule="auto"/>
        <w:rPr>
          <w:color w:val="4472C4"/>
          <w:sz w:val="22"/>
          <w:szCs w:val="22"/>
        </w:rPr>
      </w:pPr>
      <w:r w:rsidRPr="00352BA3">
        <w:rPr>
          <w:bCs/>
          <w:sz w:val="22"/>
          <w:szCs w:val="22"/>
        </w:rPr>
        <w:t>IHELLP</w:t>
      </w:r>
      <w:r w:rsidRPr="00352BA3">
        <w:rPr>
          <w:sz w:val="22"/>
          <w:szCs w:val="22"/>
        </w:rPr>
        <w:t xml:space="preserve"> </w:t>
      </w:r>
      <w:bookmarkStart w:id="18" w:name="_Hlk54863337"/>
      <w:r w:rsidRPr="00352BA3">
        <w:rPr>
          <w:sz w:val="22"/>
          <w:szCs w:val="22"/>
        </w:rPr>
        <w:t xml:space="preserve">(Income, Housing, Education, Legal Status, Literacy, and Personal Safety) </w:t>
      </w:r>
      <w:bookmarkEnd w:id="18"/>
      <w:r w:rsidRPr="00CA4274">
        <w:rPr>
          <w:color w:val="4472C4"/>
          <w:sz w:val="22"/>
          <w:szCs w:val="22"/>
        </w:rPr>
        <w:fldChar w:fldCharType="begin"/>
      </w:r>
      <w:r w:rsidRPr="00352BA3">
        <w:rPr>
          <w:color w:val="4472C4"/>
          <w:sz w:val="22"/>
          <w:szCs w:val="22"/>
        </w:rPr>
        <w:instrText xml:space="preserve"> HYPERLINK "https://www.aap.org/en-us/Documents/IHELLPPocketCard.pdf" </w:instrText>
      </w:r>
      <w:r w:rsidRPr="00CA4274">
        <w:rPr>
          <w:color w:val="4472C4"/>
          <w:sz w:val="22"/>
          <w:szCs w:val="22"/>
        </w:rPr>
      </w:r>
      <w:r w:rsidRPr="00CA4274">
        <w:rPr>
          <w:color w:val="4472C4"/>
          <w:sz w:val="22"/>
          <w:szCs w:val="22"/>
        </w:rPr>
        <w:fldChar w:fldCharType="separate"/>
      </w:r>
      <w:r w:rsidRPr="00352BA3">
        <w:rPr>
          <w:rStyle w:val="Hyperlink"/>
          <w:sz w:val="22"/>
          <w:szCs w:val="22"/>
        </w:rPr>
        <w:t>https://www.aap.org/en-us/Documents/IHELLPPocketCard.pdf</w:t>
      </w:r>
      <w:r w:rsidRPr="00CA4274">
        <w:rPr>
          <w:color w:val="4472C4"/>
          <w:sz w:val="22"/>
          <w:szCs w:val="22"/>
        </w:rPr>
        <w:fldChar w:fldCharType="end"/>
      </w:r>
    </w:p>
    <w:p w14:paraId="12C3C1A0" w14:textId="77777777" w:rsidR="003F1244" w:rsidRPr="00352BA3" w:rsidRDefault="003F1244" w:rsidP="009B6578">
      <w:pPr>
        <w:numPr>
          <w:ilvl w:val="0"/>
          <w:numId w:val="18"/>
        </w:numPr>
        <w:spacing w:line="276" w:lineRule="auto"/>
        <w:rPr>
          <w:sz w:val="22"/>
          <w:szCs w:val="22"/>
        </w:rPr>
      </w:pPr>
      <w:r w:rsidRPr="00352BA3">
        <w:rPr>
          <w:sz w:val="22"/>
          <w:szCs w:val="22"/>
        </w:rPr>
        <w:t>Recommend Social and Behavioral Domains for EHRs</w:t>
      </w:r>
    </w:p>
    <w:p w14:paraId="7AE7CE58" w14:textId="77777777" w:rsidR="003F1244" w:rsidRPr="00352BA3" w:rsidRDefault="003F1244" w:rsidP="009B6578">
      <w:pPr>
        <w:numPr>
          <w:ilvl w:val="0"/>
          <w:numId w:val="18"/>
        </w:numPr>
        <w:spacing w:line="276" w:lineRule="auto"/>
        <w:rPr>
          <w:sz w:val="22"/>
          <w:szCs w:val="22"/>
        </w:rPr>
      </w:pPr>
      <w:r w:rsidRPr="00352BA3">
        <w:rPr>
          <w:sz w:val="22"/>
          <w:szCs w:val="22"/>
        </w:rPr>
        <w:lastRenderedPageBreak/>
        <w:t>Health Leads USA recommended screening tool   </w:t>
      </w:r>
    </w:p>
    <w:p w14:paraId="29E40127" w14:textId="77777777" w:rsidR="003F1244" w:rsidRPr="00352BA3" w:rsidRDefault="003F1244" w:rsidP="009B6578">
      <w:pPr>
        <w:numPr>
          <w:ilvl w:val="0"/>
          <w:numId w:val="18"/>
        </w:numPr>
        <w:spacing w:line="276" w:lineRule="auto"/>
        <w:rPr>
          <w:sz w:val="22"/>
          <w:szCs w:val="22"/>
        </w:rPr>
      </w:pPr>
      <w:r w:rsidRPr="00352BA3">
        <w:rPr>
          <w:sz w:val="22"/>
          <w:szCs w:val="22"/>
        </w:rPr>
        <w:t xml:space="preserve">PRAPARE (Protocol for Responding to and Assessing Patient’s Assets, Risks and Experiences)  </w:t>
      </w:r>
      <w:hyperlink r:id="rId58" w:history="1">
        <w:r w:rsidRPr="00352BA3">
          <w:rPr>
            <w:rStyle w:val="Hyperlink"/>
            <w:sz w:val="22"/>
            <w:szCs w:val="22"/>
          </w:rPr>
          <w:t>http://www.nachc.org/research-and-data/prapare/</w:t>
        </w:r>
      </w:hyperlink>
    </w:p>
    <w:p w14:paraId="2B0D0053" w14:textId="77777777" w:rsidR="003F1244" w:rsidRPr="00CA4274" w:rsidRDefault="003F1244" w:rsidP="009B6578">
      <w:pPr>
        <w:numPr>
          <w:ilvl w:val="0"/>
          <w:numId w:val="18"/>
        </w:numPr>
        <w:spacing w:line="276" w:lineRule="auto"/>
        <w:rPr>
          <w:color w:val="4472C4"/>
          <w:sz w:val="22"/>
          <w:szCs w:val="22"/>
        </w:rPr>
      </w:pPr>
      <w:r w:rsidRPr="00CA4274">
        <w:rPr>
          <w:sz w:val="22"/>
          <w:szCs w:val="22"/>
        </w:rPr>
        <w:t xml:space="preserve">WE-CARE Survey (Well-child care visit, Evaluation, Community resources, Advocacy, Referral, Education) </w:t>
      </w:r>
      <w:hyperlink r:id="rId59" w:history="1">
        <w:r w:rsidRPr="00CA4274">
          <w:rPr>
            <w:rStyle w:val="Hyperlink"/>
            <w:sz w:val="22"/>
            <w:szCs w:val="22"/>
          </w:rPr>
          <w:t>https://www.aap.org/en-us/advocacy-and-policy/aap-health-initiatives/Screening/Pages/Screening-Tools.aspx</w:t>
        </w:r>
      </w:hyperlink>
    </w:p>
    <w:p w14:paraId="2CD22ABF" w14:textId="77777777" w:rsidR="003F1244" w:rsidRPr="00352BA3" w:rsidRDefault="003F1244" w:rsidP="009B6578">
      <w:pPr>
        <w:numPr>
          <w:ilvl w:val="0"/>
          <w:numId w:val="18"/>
        </w:numPr>
        <w:spacing w:line="276" w:lineRule="auto"/>
        <w:rPr>
          <w:sz w:val="22"/>
          <w:szCs w:val="22"/>
        </w:rPr>
      </w:pPr>
      <w:r w:rsidRPr="00352BA3">
        <w:rPr>
          <w:sz w:val="22"/>
          <w:szCs w:val="22"/>
        </w:rPr>
        <w:t>WellRx</w:t>
      </w:r>
    </w:p>
    <w:p w14:paraId="15BEBCE1" w14:textId="77777777" w:rsidR="003F1244" w:rsidRPr="00352BA3" w:rsidRDefault="003F1244" w:rsidP="009B6578">
      <w:pPr>
        <w:numPr>
          <w:ilvl w:val="0"/>
          <w:numId w:val="18"/>
        </w:numPr>
        <w:spacing w:line="276" w:lineRule="auto"/>
        <w:rPr>
          <w:sz w:val="22"/>
          <w:szCs w:val="22"/>
        </w:rPr>
      </w:pPr>
      <w:r w:rsidRPr="00352BA3">
        <w:rPr>
          <w:sz w:val="22"/>
          <w:szCs w:val="22"/>
        </w:rPr>
        <w:t>Health Leads Screening Toolkit</w:t>
      </w:r>
    </w:p>
    <w:p w14:paraId="5160AEE5" w14:textId="1123157B" w:rsidR="003F1244" w:rsidRPr="00C74362" w:rsidRDefault="003F1244" w:rsidP="009B6578">
      <w:pPr>
        <w:numPr>
          <w:ilvl w:val="0"/>
          <w:numId w:val="18"/>
        </w:numPr>
        <w:spacing w:line="276" w:lineRule="auto"/>
        <w:rPr>
          <w:sz w:val="22"/>
          <w:szCs w:val="22"/>
        </w:rPr>
      </w:pPr>
      <w:r w:rsidRPr="00C74362">
        <w:rPr>
          <w:sz w:val="22"/>
          <w:szCs w:val="22"/>
        </w:rPr>
        <w:t>NCDHHS Screening Questions</w:t>
      </w:r>
    </w:p>
    <w:p w14:paraId="05227903" w14:textId="77777777" w:rsidR="003F1244" w:rsidRPr="00CA4274" w:rsidRDefault="003F1244" w:rsidP="009B6578">
      <w:pPr>
        <w:numPr>
          <w:ilvl w:val="0"/>
          <w:numId w:val="18"/>
        </w:numPr>
        <w:spacing w:line="276" w:lineRule="auto"/>
        <w:rPr>
          <w:sz w:val="22"/>
          <w:szCs w:val="22"/>
        </w:rPr>
      </w:pPr>
      <w:r w:rsidRPr="00CA4274">
        <w:rPr>
          <w:sz w:val="22"/>
          <w:szCs w:val="22"/>
        </w:rPr>
        <w:t xml:space="preserve">THRIVE (Tool for Health and Resilience In Vulnerable Environments)  </w:t>
      </w:r>
      <w:hyperlink r:id="rId60" w:history="1">
        <w:r w:rsidRPr="00CA4274">
          <w:rPr>
            <w:rStyle w:val="Hyperlink"/>
            <w:sz w:val="22"/>
            <w:szCs w:val="22"/>
          </w:rPr>
          <w:t>https://www.preventioninstitute.org/tools/thrive-tool-health-resilience-vulnerable-environments</w:t>
        </w:r>
      </w:hyperlink>
    </w:p>
    <w:p w14:paraId="16891832" w14:textId="77777777" w:rsidR="003F1244" w:rsidRPr="00CA4274" w:rsidRDefault="003F1244" w:rsidP="009B6578">
      <w:pPr>
        <w:numPr>
          <w:ilvl w:val="0"/>
          <w:numId w:val="18"/>
        </w:numPr>
        <w:spacing w:line="276" w:lineRule="auto"/>
        <w:rPr>
          <w:color w:val="4472C4"/>
          <w:sz w:val="22"/>
          <w:szCs w:val="22"/>
        </w:rPr>
      </w:pPr>
      <w:r w:rsidRPr="00CA4274">
        <w:rPr>
          <w:sz w:val="22"/>
          <w:szCs w:val="22"/>
        </w:rPr>
        <w:t xml:space="preserve">Hunger VitalSign </w:t>
      </w:r>
    </w:p>
    <w:p w14:paraId="2472012B" w14:textId="77777777" w:rsidR="003F1244" w:rsidRPr="00CA4274" w:rsidRDefault="003F1244" w:rsidP="009B6578">
      <w:pPr>
        <w:numPr>
          <w:ilvl w:val="0"/>
          <w:numId w:val="18"/>
        </w:numPr>
        <w:spacing w:line="276" w:lineRule="auto"/>
        <w:rPr>
          <w:sz w:val="22"/>
          <w:szCs w:val="22"/>
        </w:rPr>
      </w:pPr>
      <w:r w:rsidRPr="00CA4274">
        <w:rPr>
          <w:sz w:val="22"/>
          <w:szCs w:val="22"/>
        </w:rPr>
        <w:t xml:space="preserve">iScreen Social Screening Questionnaire  </w:t>
      </w:r>
      <w:hyperlink r:id="rId61" w:history="1">
        <w:r w:rsidRPr="0089399B">
          <w:rPr>
            <w:rStyle w:val="Hyperlink"/>
            <w:color w:val="0070C0"/>
            <w:sz w:val="22"/>
            <w:szCs w:val="22"/>
          </w:rPr>
          <w:t>http://pediatrics.aappublications.org/content/pediatrics/suppl/2014/10/29/peds.2014-1439.DCSupplemental/peds.2014-1439SupplementaryData.pdf</w:t>
        </w:r>
      </w:hyperlink>
      <w:r w:rsidRPr="0089399B">
        <w:rPr>
          <w:color w:val="0070C0"/>
          <w:sz w:val="22"/>
          <w:szCs w:val="22"/>
        </w:rPr>
        <w:t xml:space="preserve">  </w:t>
      </w:r>
      <w:hyperlink r:id="rId62" w:history="1">
        <w:r w:rsidRPr="00CA4274">
          <w:rPr>
            <w:rStyle w:val="Hyperlink"/>
            <w:sz w:val="22"/>
            <w:szCs w:val="22"/>
          </w:rPr>
          <w:t>http://pediatrics.aappublications.org/content/134/6/e1611</w:t>
        </w:r>
      </w:hyperlink>
    </w:p>
    <w:p w14:paraId="44A3A1A4" w14:textId="77777777" w:rsidR="003F1244" w:rsidRPr="00CA4274" w:rsidRDefault="003F1244" w:rsidP="009B6578">
      <w:pPr>
        <w:numPr>
          <w:ilvl w:val="0"/>
          <w:numId w:val="18"/>
        </w:numPr>
        <w:spacing w:line="276" w:lineRule="auto"/>
        <w:rPr>
          <w:sz w:val="22"/>
          <w:szCs w:val="22"/>
        </w:rPr>
      </w:pPr>
      <w:r w:rsidRPr="00CA4274">
        <w:rPr>
          <w:sz w:val="22"/>
          <w:szCs w:val="22"/>
        </w:rPr>
        <w:t>The EveryONE Project (by the American Academy of Family Physicians AAFP)</w:t>
      </w:r>
    </w:p>
    <w:p w14:paraId="547CF44F" w14:textId="77777777" w:rsidR="003F1244" w:rsidRPr="00CA4274" w:rsidRDefault="003F1244" w:rsidP="009B6578">
      <w:pPr>
        <w:numPr>
          <w:ilvl w:val="0"/>
          <w:numId w:val="18"/>
        </w:numPr>
        <w:rPr>
          <w:sz w:val="22"/>
          <w:szCs w:val="22"/>
        </w:rPr>
      </w:pPr>
      <w:hyperlink r:id="rId63" w:history="1">
        <w:r w:rsidRPr="00CA4274">
          <w:rPr>
            <w:rStyle w:val="Hyperlink"/>
            <w:sz w:val="22"/>
            <w:szCs w:val="22"/>
          </w:rPr>
          <w:t>https://www.aafp.org/dam/AAFP/documents/patient_care/everyone_project/sdoh-guide.pdf</w:t>
        </w:r>
      </w:hyperlink>
    </w:p>
    <w:p w14:paraId="58B54B79" w14:textId="77777777" w:rsidR="003F1244" w:rsidRPr="00CA4274" w:rsidRDefault="003F1244" w:rsidP="009B6578">
      <w:pPr>
        <w:numPr>
          <w:ilvl w:val="0"/>
          <w:numId w:val="18"/>
        </w:numPr>
        <w:rPr>
          <w:sz w:val="22"/>
          <w:szCs w:val="22"/>
        </w:rPr>
      </w:pPr>
      <w:r w:rsidRPr="00CA4274">
        <w:rPr>
          <w:sz w:val="22"/>
          <w:szCs w:val="22"/>
        </w:rPr>
        <w:t>Other, please describe: _______________________</w:t>
      </w:r>
    </w:p>
    <w:p w14:paraId="3E1D3374" w14:textId="77777777" w:rsidR="003F1244" w:rsidRPr="00CA4274" w:rsidRDefault="003F1244" w:rsidP="009B6578">
      <w:pPr>
        <w:numPr>
          <w:ilvl w:val="0"/>
          <w:numId w:val="18"/>
        </w:numPr>
        <w:rPr>
          <w:sz w:val="22"/>
          <w:szCs w:val="22"/>
        </w:rPr>
      </w:pPr>
      <w:r w:rsidRPr="00CA4274">
        <w:rPr>
          <w:sz w:val="22"/>
          <w:szCs w:val="22"/>
        </w:rPr>
        <w:t>We do not use a standardized assessment</w:t>
      </w:r>
    </w:p>
    <w:p w14:paraId="014BC276" w14:textId="77777777" w:rsidR="003F1244" w:rsidRPr="00CA4274" w:rsidRDefault="003F1244" w:rsidP="003F1244">
      <w:pPr>
        <w:ind w:left="1440"/>
        <w:rPr>
          <w:sz w:val="22"/>
          <w:szCs w:val="22"/>
        </w:rPr>
      </w:pPr>
    </w:p>
    <w:p w14:paraId="526FC9C3" w14:textId="77777777" w:rsidR="003F1244" w:rsidRPr="00CA4274" w:rsidRDefault="003F1244" w:rsidP="00C43B21">
      <w:pPr>
        <w:numPr>
          <w:ilvl w:val="0"/>
          <w:numId w:val="3"/>
        </w:numPr>
        <w:rPr>
          <w:sz w:val="22"/>
          <w:szCs w:val="22"/>
        </w:rPr>
      </w:pPr>
      <w:r w:rsidRPr="00CA4274">
        <w:rPr>
          <w:bCs/>
          <w:sz w:val="22"/>
          <w:szCs w:val="22"/>
        </w:rPr>
        <w:t xml:space="preserve">If your organization does not use a standardized assessment to collect this information, please </w:t>
      </w:r>
      <w:r w:rsidR="002F7E41" w:rsidRPr="00CA4274">
        <w:rPr>
          <w:bCs/>
          <w:sz w:val="22"/>
          <w:szCs w:val="22"/>
        </w:rPr>
        <w:t>comment on</w:t>
      </w:r>
      <w:r w:rsidRPr="00CA4274">
        <w:rPr>
          <w:bCs/>
          <w:sz w:val="22"/>
          <w:szCs w:val="22"/>
        </w:rPr>
        <w:t xml:space="preserve"> why. (Select all that apply)</w:t>
      </w:r>
    </w:p>
    <w:p w14:paraId="259C0DB7" w14:textId="77777777" w:rsidR="003F1244" w:rsidRPr="00CA427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Have not considered/unfamiliar with assessments</w:t>
      </w:r>
    </w:p>
    <w:p w14:paraId="6EC6FC8B" w14:textId="77777777" w:rsidR="003F1244" w:rsidRPr="00CA427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Lack of funding for addressing these unmet social needs of patients</w:t>
      </w:r>
    </w:p>
    <w:p w14:paraId="62D3633F" w14:textId="77777777" w:rsidR="003F1244" w:rsidRPr="00CA427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Lack of training for staff to discuss these issues with patients</w:t>
      </w:r>
    </w:p>
    <w:p w14:paraId="62934060" w14:textId="77777777" w:rsidR="003F1244" w:rsidRPr="00CA427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Inability to include in patient intake and clinical workflow</w:t>
      </w:r>
    </w:p>
    <w:p w14:paraId="46199092" w14:textId="77777777" w:rsidR="003F124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Not needed</w:t>
      </w:r>
    </w:p>
    <w:p w14:paraId="5DCC07E1" w14:textId="77777777" w:rsidR="00651BFB" w:rsidRDefault="00651BFB" w:rsidP="009B6578">
      <w:pPr>
        <w:pStyle w:val="ListParagraph"/>
        <w:numPr>
          <w:ilvl w:val="0"/>
          <w:numId w:val="19"/>
        </w:numPr>
        <w:spacing w:line="276" w:lineRule="auto"/>
        <w:contextualSpacing/>
        <w:rPr>
          <w:rFonts w:eastAsia="Calibri"/>
          <w:sz w:val="22"/>
          <w:szCs w:val="22"/>
        </w:rPr>
      </w:pPr>
      <w:r>
        <w:rPr>
          <w:rFonts w:eastAsia="Calibri"/>
          <w:sz w:val="22"/>
          <w:szCs w:val="22"/>
        </w:rPr>
        <w:t>Other, please specify: _____________</w:t>
      </w:r>
    </w:p>
    <w:p w14:paraId="77573095" w14:textId="77777777" w:rsidR="00651BFB" w:rsidRDefault="00651BFB" w:rsidP="00245E4C">
      <w:pPr>
        <w:autoSpaceDE w:val="0"/>
        <w:autoSpaceDN w:val="0"/>
        <w:adjustRightInd w:val="0"/>
        <w:rPr>
          <w:rFonts w:eastAsia="Calibri"/>
          <w:sz w:val="22"/>
          <w:szCs w:val="22"/>
        </w:rPr>
      </w:pPr>
    </w:p>
    <w:p w14:paraId="132FB1F6" w14:textId="43771F2F" w:rsidR="00245E4C" w:rsidRPr="00B42D08" w:rsidRDefault="00245E4C" w:rsidP="00245E4C">
      <w:pPr>
        <w:autoSpaceDE w:val="0"/>
        <w:autoSpaceDN w:val="0"/>
        <w:adjustRightInd w:val="0"/>
        <w:rPr>
          <w:rFonts w:eastAsia="Calibri"/>
          <w:b/>
          <w:bCs/>
          <w:sz w:val="22"/>
          <w:szCs w:val="22"/>
          <w:u w:val="single"/>
        </w:rPr>
      </w:pPr>
      <w:r w:rsidRPr="00C74362">
        <w:rPr>
          <w:rFonts w:eastAsia="Calibri"/>
          <w:b/>
          <w:bCs/>
          <w:sz w:val="22"/>
          <w:szCs w:val="22"/>
          <w:u w:val="single"/>
        </w:rPr>
        <w:t>Budget</w:t>
      </w:r>
      <w:r w:rsidR="00917CFB">
        <w:rPr>
          <w:rFonts w:eastAsia="Calibri"/>
          <w:b/>
          <w:bCs/>
          <w:sz w:val="22"/>
          <w:szCs w:val="22"/>
          <w:u w:val="single"/>
        </w:rPr>
        <w:t xml:space="preserve"> and Provider Documents</w:t>
      </w:r>
      <w:r w:rsidRPr="00C74362">
        <w:rPr>
          <w:rFonts w:eastAsia="Calibri"/>
          <w:b/>
          <w:bCs/>
          <w:sz w:val="22"/>
          <w:szCs w:val="22"/>
          <w:u w:val="single"/>
        </w:rPr>
        <w:t>_________________________________________</w:t>
      </w:r>
      <w:r>
        <w:rPr>
          <w:rFonts w:eastAsia="Calibri"/>
          <w:b/>
          <w:bCs/>
          <w:sz w:val="22"/>
          <w:szCs w:val="22"/>
          <w:u w:val="single"/>
        </w:rPr>
        <w:t>___</w:t>
      </w:r>
      <w:r w:rsidRPr="00C74362">
        <w:rPr>
          <w:rFonts w:eastAsia="Calibri"/>
          <w:b/>
          <w:bCs/>
          <w:sz w:val="22"/>
          <w:szCs w:val="22"/>
          <w:u w:val="single"/>
        </w:rPr>
        <w:t>_____</w:t>
      </w:r>
      <w:r w:rsidR="00E56103">
        <w:rPr>
          <w:rFonts w:eastAsia="Calibri"/>
          <w:b/>
          <w:bCs/>
          <w:i/>
          <w:sz w:val="22"/>
          <w:szCs w:val="22"/>
          <w:u w:val="single"/>
        </w:rPr>
        <w:t>5</w:t>
      </w:r>
      <w:r w:rsidRPr="00C74362">
        <w:rPr>
          <w:rFonts w:eastAsia="Calibri"/>
          <w:b/>
          <w:bCs/>
          <w:i/>
          <w:sz w:val="22"/>
          <w:szCs w:val="22"/>
          <w:u w:val="single"/>
        </w:rPr>
        <w:t xml:space="preserve"> points_</w:t>
      </w:r>
      <w:r w:rsidRPr="00C74362">
        <w:rPr>
          <w:rFonts w:eastAsia="Calibri"/>
          <w:b/>
          <w:bCs/>
          <w:sz w:val="22"/>
          <w:szCs w:val="22"/>
          <w:u w:val="single"/>
        </w:rPr>
        <w:t xml:space="preserve">                                                                                                                                            </w:t>
      </w:r>
    </w:p>
    <w:p w14:paraId="27CAF080" w14:textId="77777777" w:rsidR="00245E4C" w:rsidRPr="00C74362" w:rsidRDefault="00245E4C" w:rsidP="00245E4C">
      <w:pPr>
        <w:autoSpaceDE w:val="0"/>
        <w:autoSpaceDN w:val="0"/>
        <w:adjustRightInd w:val="0"/>
        <w:rPr>
          <w:rFonts w:eastAsia="Calibri"/>
          <w:sz w:val="22"/>
          <w:szCs w:val="22"/>
        </w:rPr>
      </w:pPr>
    </w:p>
    <w:p w14:paraId="2F7938F1" w14:textId="7307B285" w:rsidR="00245E4C" w:rsidRDefault="00245E4C" w:rsidP="00245E4C">
      <w:pPr>
        <w:tabs>
          <w:tab w:val="left" w:pos="1440"/>
        </w:tabs>
        <w:spacing w:line="276" w:lineRule="auto"/>
        <w:rPr>
          <w:rFonts w:eastAsia="Calibri"/>
          <w:sz w:val="22"/>
          <w:szCs w:val="22"/>
        </w:rPr>
      </w:pPr>
      <w:r w:rsidRPr="00CB6ACE">
        <w:rPr>
          <w:rFonts w:eastAsia="Calibri"/>
          <w:b/>
          <w:bCs/>
          <w:sz w:val="22"/>
          <w:szCs w:val="22"/>
        </w:rPr>
        <w:t xml:space="preserve">Instructions for </w:t>
      </w:r>
      <w:r w:rsidRPr="00100F08">
        <w:rPr>
          <w:rFonts w:eastAsia="Calibri"/>
          <w:b/>
          <w:bCs/>
          <w:color w:val="000000"/>
          <w:sz w:val="22"/>
          <w:szCs w:val="22"/>
        </w:rPr>
        <w:t>Submitting</w:t>
      </w:r>
      <w:r w:rsidR="005A38E8" w:rsidRPr="00100F08">
        <w:rPr>
          <w:rFonts w:eastAsia="Calibri"/>
          <w:b/>
          <w:bCs/>
          <w:color w:val="000000"/>
          <w:sz w:val="22"/>
          <w:szCs w:val="22"/>
        </w:rPr>
        <w:t xml:space="preserve"> the SFY</w:t>
      </w:r>
      <w:r w:rsidR="00480D76">
        <w:rPr>
          <w:rFonts w:eastAsia="Calibri"/>
          <w:b/>
          <w:bCs/>
          <w:color w:val="000000"/>
          <w:sz w:val="22"/>
          <w:szCs w:val="22"/>
        </w:rPr>
        <w:t xml:space="preserve"> </w:t>
      </w:r>
      <w:r w:rsidR="005A38E8" w:rsidRPr="00100F08">
        <w:rPr>
          <w:rFonts w:eastAsia="Calibri"/>
          <w:b/>
          <w:bCs/>
          <w:color w:val="000000"/>
          <w:sz w:val="22"/>
          <w:szCs w:val="22"/>
        </w:rPr>
        <w:t>2</w:t>
      </w:r>
      <w:r w:rsidR="00480D76">
        <w:rPr>
          <w:rFonts w:eastAsia="Calibri"/>
          <w:b/>
          <w:bCs/>
          <w:color w:val="000000"/>
          <w:sz w:val="22"/>
          <w:szCs w:val="22"/>
        </w:rPr>
        <w:t>02</w:t>
      </w:r>
      <w:r w:rsidR="00801D05">
        <w:rPr>
          <w:rFonts w:eastAsia="Calibri"/>
          <w:b/>
          <w:bCs/>
          <w:color w:val="000000"/>
          <w:sz w:val="22"/>
          <w:szCs w:val="22"/>
        </w:rPr>
        <w:t>7</w:t>
      </w:r>
      <w:r w:rsidR="005A38E8" w:rsidRPr="00100F08">
        <w:rPr>
          <w:rFonts w:eastAsia="Calibri"/>
          <w:b/>
          <w:bCs/>
          <w:color w:val="000000"/>
          <w:sz w:val="22"/>
          <w:szCs w:val="22"/>
        </w:rPr>
        <w:t xml:space="preserve"> CHG Budget Template</w:t>
      </w:r>
      <w:r w:rsidRPr="00CB6ACE">
        <w:rPr>
          <w:rFonts w:eastAsia="Calibri"/>
          <w:b/>
          <w:bCs/>
          <w:sz w:val="22"/>
          <w:szCs w:val="22"/>
        </w:rPr>
        <w:t>:</w:t>
      </w:r>
      <w:r>
        <w:rPr>
          <w:rFonts w:eastAsia="Calibri"/>
          <w:sz w:val="22"/>
          <w:szCs w:val="22"/>
        </w:rPr>
        <w:t xml:space="preserve"> </w:t>
      </w:r>
      <w:r w:rsidR="002967FE">
        <w:rPr>
          <w:rFonts w:eastAsia="Calibri"/>
          <w:sz w:val="22"/>
          <w:szCs w:val="22"/>
        </w:rPr>
        <w:t>(</w:t>
      </w:r>
      <w:r w:rsidR="007840C4">
        <w:rPr>
          <w:rFonts w:eastAsia="Calibri"/>
          <w:sz w:val="22"/>
          <w:szCs w:val="22"/>
        </w:rPr>
        <w:t xml:space="preserve">Up to </w:t>
      </w:r>
      <w:r w:rsidR="00E56103">
        <w:rPr>
          <w:rFonts w:eastAsia="Calibri"/>
          <w:sz w:val="22"/>
          <w:szCs w:val="22"/>
        </w:rPr>
        <w:t>5</w:t>
      </w:r>
      <w:r w:rsidR="002967FE">
        <w:rPr>
          <w:rFonts w:eastAsia="Calibri"/>
          <w:sz w:val="22"/>
          <w:szCs w:val="22"/>
        </w:rPr>
        <w:t xml:space="preserve"> points)</w:t>
      </w:r>
    </w:p>
    <w:p w14:paraId="48B6534F" w14:textId="77777777" w:rsidR="00EB1581" w:rsidRDefault="00EB1581" w:rsidP="009B6578">
      <w:pPr>
        <w:numPr>
          <w:ilvl w:val="0"/>
          <w:numId w:val="40"/>
        </w:numPr>
        <w:tabs>
          <w:tab w:val="left" w:pos="720"/>
        </w:tabs>
        <w:spacing w:line="276" w:lineRule="auto"/>
        <w:rPr>
          <w:sz w:val="22"/>
          <w:szCs w:val="22"/>
        </w:rPr>
      </w:pPr>
      <w:r>
        <w:rPr>
          <w:sz w:val="22"/>
          <w:szCs w:val="22"/>
        </w:rPr>
        <w:t>Track A Budget:</w:t>
      </w:r>
    </w:p>
    <w:p w14:paraId="15A6CEED" w14:textId="77777777" w:rsidR="00EB1581" w:rsidRDefault="00EB1581" w:rsidP="009B6578">
      <w:pPr>
        <w:numPr>
          <w:ilvl w:val="1"/>
          <w:numId w:val="40"/>
        </w:numPr>
        <w:tabs>
          <w:tab w:val="left" w:pos="720"/>
        </w:tabs>
        <w:spacing w:line="276" w:lineRule="auto"/>
        <w:rPr>
          <w:sz w:val="22"/>
          <w:szCs w:val="22"/>
        </w:rPr>
      </w:pPr>
      <w:r>
        <w:rPr>
          <w:sz w:val="22"/>
          <w:szCs w:val="22"/>
        </w:rPr>
        <w:t xml:space="preserve">Enter the number of encounters into the on-line application question. </w:t>
      </w:r>
    </w:p>
    <w:p w14:paraId="3B5D09AE" w14:textId="48095D8F" w:rsidR="00EB1581" w:rsidRDefault="00EB1581" w:rsidP="009B6578">
      <w:pPr>
        <w:numPr>
          <w:ilvl w:val="1"/>
          <w:numId w:val="40"/>
        </w:numPr>
        <w:tabs>
          <w:tab w:val="left" w:pos="720"/>
        </w:tabs>
        <w:spacing w:line="276" w:lineRule="auto"/>
        <w:rPr>
          <w:sz w:val="22"/>
          <w:szCs w:val="22"/>
        </w:rPr>
      </w:pPr>
      <w:r>
        <w:rPr>
          <w:sz w:val="22"/>
          <w:szCs w:val="22"/>
        </w:rPr>
        <w:t xml:space="preserve">Upload a </w:t>
      </w:r>
      <w:r w:rsidR="00D05301">
        <w:rPr>
          <w:sz w:val="22"/>
          <w:szCs w:val="22"/>
        </w:rPr>
        <w:t>report</w:t>
      </w:r>
      <w:r>
        <w:rPr>
          <w:sz w:val="22"/>
          <w:szCs w:val="22"/>
        </w:rPr>
        <w:t xml:space="preserve"> that your organization will use to demonstrat</w:t>
      </w:r>
      <w:r w:rsidR="00D05301">
        <w:rPr>
          <w:sz w:val="22"/>
          <w:szCs w:val="22"/>
        </w:rPr>
        <w:t>e the</w:t>
      </w:r>
      <w:r>
        <w:rPr>
          <w:sz w:val="22"/>
          <w:szCs w:val="22"/>
        </w:rPr>
        <w:t xml:space="preserve"> capacity to document patient </w:t>
      </w:r>
      <w:r w:rsidR="003A2A31">
        <w:rPr>
          <w:sz w:val="22"/>
          <w:szCs w:val="22"/>
        </w:rPr>
        <w:t>en</w:t>
      </w:r>
      <w:r>
        <w:rPr>
          <w:sz w:val="22"/>
          <w:szCs w:val="22"/>
        </w:rPr>
        <w:t>counter eligibilit</w:t>
      </w:r>
      <w:r w:rsidR="004C7974">
        <w:rPr>
          <w:sz w:val="22"/>
          <w:szCs w:val="22"/>
        </w:rPr>
        <w:t>y</w:t>
      </w:r>
      <w:r>
        <w:rPr>
          <w:sz w:val="22"/>
          <w:szCs w:val="22"/>
        </w:rPr>
        <w:t xml:space="preserve">. Documentation must include: </w:t>
      </w:r>
    </w:p>
    <w:p w14:paraId="7B4918CC" w14:textId="77777777" w:rsidR="00EB1581" w:rsidRDefault="00EB1581" w:rsidP="009B6578">
      <w:pPr>
        <w:numPr>
          <w:ilvl w:val="2"/>
          <w:numId w:val="40"/>
        </w:numPr>
        <w:tabs>
          <w:tab w:val="left" w:pos="720"/>
        </w:tabs>
        <w:spacing w:line="276" w:lineRule="auto"/>
        <w:rPr>
          <w:sz w:val="22"/>
          <w:szCs w:val="22"/>
        </w:rPr>
      </w:pPr>
      <w:r>
        <w:rPr>
          <w:sz w:val="22"/>
          <w:szCs w:val="22"/>
        </w:rPr>
        <w:t>Organization Name</w:t>
      </w:r>
    </w:p>
    <w:p w14:paraId="3E4939FA" w14:textId="77777777" w:rsidR="00EB1581" w:rsidRDefault="00EB1581" w:rsidP="009B6578">
      <w:pPr>
        <w:numPr>
          <w:ilvl w:val="2"/>
          <w:numId w:val="40"/>
        </w:numPr>
        <w:tabs>
          <w:tab w:val="left" w:pos="720"/>
        </w:tabs>
        <w:spacing w:line="276" w:lineRule="auto"/>
        <w:rPr>
          <w:sz w:val="22"/>
          <w:szCs w:val="22"/>
        </w:rPr>
      </w:pPr>
      <w:r>
        <w:rPr>
          <w:sz w:val="22"/>
          <w:szCs w:val="22"/>
        </w:rPr>
        <w:t>Address</w:t>
      </w:r>
    </w:p>
    <w:p w14:paraId="1A420D01" w14:textId="77777777" w:rsidR="00EB1581" w:rsidRDefault="00EB1581" w:rsidP="009B6578">
      <w:pPr>
        <w:numPr>
          <w:ilvl w:val="2"/>
          <w:numId w:val="40"/>
        </w:numPr>
        <w:tabs>
          <w:tab w:val="left" w:pos="720"/>
        </w:tabs>
        <w:spacing w:line="276" w:lineRule="auto"/>
        <w:rPr>
          <w:sz w:val="22"/>
          <w:szCs w:val="22"/>
        </w:rPr>
      </w:pPr>
      <w:r w:rsidRPr="00245E4C">
        <w:rPr>
          <w:sz w:val="22"/>
          <w:szCs w:val="22"/>
        </w:rPr>
        <w:t>Time Period</w:t>
      </w:r>
    </w:p>
    <w:p w14:paraId="72F9A964" w14:textId="77777777" w:rsidR="00EB1581" w:rsidRPr="00245E4C" w:rsidRDefault="00EB1581" w:rsidP="009B6578">
      <w:pPr>
        <w:numPr>
          <w:ilvl w:val="2"/>
          <w:numId w:val="40"/>
        </w:numPr>
        <w:tabs>
          <w:tab w:val="left" w:pos="720"/>
        </w:tabs>
        <w:spacing w:line="276" w:lineRule="auto"/>
        <w:rPr>
          <w:sz w:val="22"/>
          <w:szCs w:val="22"/>
        </w:rPr>
      </w:pPr>
      <w:r>
        <w:rPr>
          <w:sz w:val="22"/>
          <w:szCs w:val="22"/>
        </w:rPr>
        <w:t xml:space="preserve">Number of Uninsured/Underinsured Patients </w:t>
      </w:r>
      <w:r w:rsidR="00352BA3">
        <w:rPr>
          <w:sz w:val="22"/>
          <w:szCs w:val="22"/>
        </w:rPr>
        <w:t>Encounters</w:t>
      </w:r>
    </w:p>
    <w:p w14:paraId="6EE44CD9" w14:textId="77777777" w:rsidR="00EB1581" w:rsidRDefault="00EB1581" w:rsidP="009B6578">
      <w:pPr>
        <w:numPr>
          <w:ilvl w:val="2"/>
          <w:numId w:val="40"/>
        </w:numPr>
        <w:tabs>
          <w:tab w:val="left" w:pos="720"/>
        </w:tabs>
        <w:spacing w:line="276" w:lineRule="auto"/>
        <w:rPr>
          <w:sz w:val="22"/>
          <w:szCs w:val="22"/>
        </w:rPr>
      </w:pPr>
      <w:r>
        <w:rPr>
          <w:sz w:val="22"/>
          <w:szCs w:val="22"/>
        </w:rPr>
        <w:t xml:space="preserve">Number of Unduplicated Encounters </w:t>
      </w:r>
    </w:p>
    <w:p w14:paraId="0BB73EC8" w14:textId="77777777" w:rsidR="00EB1581" w:rsidRDefault="00EB1581" w:rsidP="009B6578">
      <w:pPr>
        <w:numPr>
          <w:ilvl w:val="0"/>
          <w:numId w:val="40"/>
        </w:numPr>
        <w:tabs>
          <w:tab w:val="left" w:pos="720"/>
        </w:tabs>
        <w:spacing w:line="276" w:lineRule="auto"/>
        <w:rPr>
          <w:sz w:val="22"/>
          <w:szCs w:val="22"/>
        </w:rPr>
      </w:pPr>
      <w:r>
        <w:rPr>
          <w:sz w:val="22"/>
          <w:szCs w:val="22"/>
        </w:rPr>
        <w:t>Track B Budget:</w:t>
      </w:r>
    </w:p>
    <w:p w14:paraId="0FF0350F" w14:textId="42169DA9" w:rsidR="00EB1581" w:rsidRDefault="00EB1581" w:rsidP="009B6578">
      <w:pPr>
        <w:numPr>
          <w:ilvl w:val="1"/>
          <w:numId w:val="40"/>
        </w:numPr>
        <w:tabs>
          <w:tab w:val="left" w:pos="720"/>
        </w:tabs>
        <w:spacing w:line="276" w:lineRule="auto"/>
        <w:rPr>
          <w:sz w:val="22"/>
          <w:szCs w:val="22"/>
        </w:rPr>
      </w:pPr>
      <w:r>
        <w:rPr>
          <w:sz w:val="22"/>
          <w:szCs w:val="22"/>
        </w:rPr>
        <w:t xml:space="preserve">Download the Excel </w:t>
      </w:r>
      <w:r w:rsidR="005A38E8">
        <w:rPr>
          <w:sz w:val="22"/>
          <w:szCs w:val="22"/>
        </w:rPr>
        <w:t>SFY</w:t>
      </w:r>
      <w:r w:rsidR="00480D76">
        <w:rPr>
          <w:sz w:val="22"/>
          <w:szCs w:val="22"/>
        </w:rPr>
        <w:t xml:space="preserve"> 20</w:t>
      </w:r>
      <w:r w:rsidR="005A38E8">
        <w:rPr>
          <w:sz w:val="22"/>
          <w:szCs w:val="22"/>
        </w:rPr>
        <w:t>2</w:t>
      </w:r>
      <w:r w:rsidR="00801D05">
        <w:rPr>
          <w:sz w:val="22"/>
          <w:szCs w:val="22"/>
        </w:rPr>
        <w:t>7</w:t>
      </w:r>
      <w:r w:rsidR="005A38E8">
        <w:rPr>
          <w:sz w:val="22"/>
          <w:szCs w:val="22"/>
        </w:rPr>
        <w:t xml:space="preserve"> CHG Budget Template </w:t>
      </w:r>
      <w:r>
        <w:rPr>
          <w:sz w:val="22"/>
          <w:szCs w:val="22"/>
        </w:rPr>
        <w:t>provided in the on-line application</w:t>
      </w:r>
    </w:p>
    <w:p w14:paraId="0D302EFC" w14:textId="77777777" w:rsidR="00EB1581" w:rsidRDefault="00EB1581" w:rsidP="009B6578">
      <w:pPr>
        <w:numPr>
          <w:ilvl w:val="1"/>
          <w:numId w:val="40"/>
        </w:numPr>
        <w:tabs>
          <w:tab w:val="left" w:pos="720"/>
        </w:tabs>
        <w:spacing w:line="276" w:lineRule="auto"/>
        <w:rPr>
          <w:sz w:val="22"/>
          <w:szCs w:val="22"/>
        </w:rPr>
      </w:pPr>
      <w:r>
        <w:rPr>
          <w:sz w:val="22"/>
          <w:szCs w:val="22"/>
        </w:rPr>
        <w:t xml:space="preserve">Complete the Excel document tabs </w:t>
      </w:r>
    </w:p>
    <w:p w14:paraId="0C87254F" w14:textId="77777777" w:rsidR="003F0DC7" w:rsidRPr="003F0DC7" w:rsidRDefault="00EB1581" w:rsidP="009B6578">
      <w:pPr>
        <w:numPr>
          <w:ilvl w:val="1"/>
          <w:numId w:val="40"/>
        </w:numPr>
        <w:tabs>
          <w:tab w:val="left" w:pos="720"/>
        </w:tabs>
        <w:spacing w:line="276" w:lineRule="auto"/>
        <w:rPr>
          <w:sz w:val="22"/>
          <w:szCs w:val="22"/>
        </w:rPr>
      </w:pPr>
      <w:r>
        <w:rPr>
          <w:sz w:val="22"/>
          <w:szCs w:val="22"/>
        </w:rPr>
        <w:t xml:space="preserve">Upload the Excel </w:t>
      </w:r>
      <w:r w:rsidR="005A38E8">
        <w:rPr>
          <w:sz w:val="22"/>
          <w:szCs w:val="22"/>
        </w:rPr>
        <w:t>document</w:t>
      </w:r>
      <w:r>
        <w:rPr>
          <w:sz w:val="22"/>
          <w:szCs w:val="22"/>
        </w:rPr>
        <w:t xml:space="preserve"> to </w:t>
      </w:r>
      <w:r w:rsidR="00E05C7E">
        <w:rPr>
          <w:sz w:val="22"/>
          <w:szCs w:val="22"/>
        </w:rPr>
        <w:t xml:space="preserve">the </w:t>
      </w:r>
      <w:r>
        <w:rPr>
          <w:sz w:val="22"/>
          <w:szCs w:val="22"/>
        </w:rPr>
        <w:t xml:space="preserve">on-line application </w:t>
      </w:r>
    </w:p>
    <w:p w14:paraId="37AEFE2C" w14:textId="77777777" w:rsidR="003F0DC7" w:rsidRDefault="003F0DC7" w:rsidP="00245E4C">
      <w:pPr>
        <w:autoSpaceDE w:val="0"/>
        <w:autoSpaceDN w:val="0"/>
        <w:adjustRightInd w:val="0"/>
        <w:rPr>
          <w:rFonts w:eastAsia="Calibri"/>
          <w:b/>
          <w:bCs/>
          <w:sz w:val="22"/>
          <w:szCs w:val="22"/>
          <w:u w:val="single"/>
        </w:rPr>
      </w:pPr>
    </w:p>
    <w:p w14:paraId="4F59B9D9" w14:textId="5C0B7DE7" w:rsidR="00EB1581" w:rsidRPr="003F0DC7" w:rsidRDefault="003F0DC7" w:rsidP="00245E4C">
      <w:pPr>
        <w:autoSpaceDE w:val="0"/>
        <w:autoSpaceDN w:val="0"/>
        <w:adjustRightInd w:val="0"/>
        <w:rPr>
          <w:rFonts w:eastAsia="Calibri"/>
          <w:b/>
          <w:bCs/>
          <w:sz w:val="22"/>
          <w:szCs w:val="22"/>
        </w:rPr>
      </w:pPr>
      <w:r w:rsidRPr="003F0DC7">
        <w:rPr>
          <w:rFonts w:eastAsia="Calibri"/>
          <w:b/>
          <w:bCs/>
          <w:sz w:val="22"/>
          <w:szCs w:val="22"/>
        </w:rPr>
        <w:t xml:space="preserve">Please note that points will be deducted for not using the </w:t>
      </w:r>
      <w:r w:rsidR="007E61E0">
        <w:rPr>
          <w:rFonts w:eastAsia="Calibri"/>
          <w:b/>
          <w:bCs/>
          <w:sz w:val="22"/>
          <w:szCs w:val="22"/>
        </w:rPr>
        <w:t>current SFY</w:t>
      </w:r>
      <w:r w:rsidR="00480D76">
        <w:rPr>
          <w:rFonts w:eastAsia="Calibri"/>
          <w:b/>
          <w:bCs/>
          <w:sz w:val="22"/>
          <w:szCs w:val="22"/>
        </w:rPr>
        <w:t xml:space="preserve"> 20</w:t>
      </w:r>
      <w:r w:rsidR="007E61E0">
        <w:rPr>
          <w:rFonts w:eastAsia="Calibri"/>
          <w:b/>
          <w:bCs/>
          <w:sz w:val="22"/>
          <w:szCs w:val="22"/>
        </w:rPr>
        <w:t>2</w:t>
      </w:r>
      <w:r w:rsidR="00801D05">
        <w:rPr>
          <w:rFonts w:eastAsia="Calibri"/>
          <w:b/>
          <w:bCs/>
          <w:sz w:val="22"/>
          <w:szCs w:val="22"/>
        </w:rPr>
        <w:t>7</w:t>
      </w:r>
      <w:r w:rsidR="007E61E0">
        <w:rPr>
          <w:rFonts w:eastAsia="Calibri"/>
          <w:b/>
          <w:bCs/>
          <w:sz w:val="22"/>
          <w:szCs w:val="22"/>
        </w:rPr>
        <w:t xml:space="preserve"> CHG Budget Template</w:t>
      </w:r>
      <w:r w:rsidR="0067662F">
        <w:rPr>
          <w:rFonts w:eastAsia="Calibri"/>
          <w:b/>
          <w:bCs/>
          <w:sz w:val="22"/>
          <w:szCs w:val="22"/>
        </w:rPr>
        <w:t>.</w:t>
      </w:r>
      <w:r w:rsidR="007E61E0">
        <w:rPr>
          <w:rFonts w:eastAsia="Calibri"/>
          <w:b/>
          <w:bCs/>
          <w:sz w:val="22"/>
          <w:szCs w:val="22"/>
        </w:rPr>
        <w:t xml:space="preserve"> </w:t>
      </w:r>
    </w:p>
    <w:p w14:paraId="403B87D5" w14:textId="77777777" w:rsidR="003F0DC7" w:rsidRDefault="003F0DC7" w:rsidP="00245E4C">
      <w:pPr>
        <w:autoSpaceDE w:val="0"/>
        <w:autoSpaceDN w:val="0"/>
        <w:adjustRightInd w:val="0"/>
        <w:rPr>
          <w:rFonts w:eastAsia="Calibri"/>
          <w:b/>
          <w:bCs/>
          <w:sz w:val="22"/>
          <w:szCs w:val="22"/>
          <w:u w:val="single"/>
        </w:rPr>
      </w:pPr>
    </w:p>
    <w:p w14:paraId="46D6D397" w14:textId="77777777" w:rsidR="00245E4C" w:rsidRPr="00C74362" w:rsidRDefault="00EB1581" w:rsidP="00245E4C">
      <w:pPr>
        <w:autoSpaceDE w:val="0"/>
        <w:autoSpaceDN w:val="0"/>
        <w:adjustRightInd w:val="0"/>
        <w:rPr>
          <w:rFonts w:eastAsia="Calibri"/>
          <w:i/>
          <w:sz w:val="22"/>
          <w:szCs w:val="22"/>
          <w:u w:val="single"/>
        </w:rPr>
      </w:pPr>
      <w:r w:rsidRPr="00C74362">
        <w:rPr>
          <w:rFonts w:eastAsia="Calibri"/>
          <w:b/>
          <w:bCs/>
          <w:sz w:val="22"/>
          <w:szCs w:val="22"/>
          <w:u w:val="single"/>
        </w:rPr>
        <w:t xml:space="preserve">Track A: </w:t>
      </w:r>
      <w:r>
        <w:rPr>
          <w:rFonts w:eastAsia="Calibri"/>
          <w:bCs/>
          <w:sz w:val="22"/>
          <w:szCs w:val="22"/>
          <w:u w:val="single"/>
        </w:rPr>
        <w:t>E</w:t>
      </w:r>
      <w:r w:rsidRPr="00C74362">
        <w:rPr>
          <w:rFonts w:eastAsia="Calibri"/>
          <w:bCs/>
          <w:sz w:val="22"/>
          <w:szCs w:val="22"/>
          <w:u w:val="single"/>
        </w:rPr>
        <w:t>ncounter-based reimbursement:</w:t>
      </w:r>
    </w:p>
    <w:p w14:paraId="3A802032" w14:textId="77777777" w:rsidR="00EB1581" w:rsidRDefault="00EB1581" w:rsidP="00245E4C">
      <w:pPr>
        <w:autoSpaceDE w:val="0"/>
        <w:autoSpaceDN w:val="0"/>
        <w:adjustRightInd w:val="0"/>
        <w:spacing w:line="360" w:lineRule="auto"/>
        <w:rPr>
          <w:rFonts w:eastAsia="Calibri"/>
          <w:sz w:val="22"/>
          <w:szCs w:val="22"/>
        </w:rPr>
      </w:pPr>
    </w:p>
    <w:p w14:paraId="605FFDEC" w14:textId="77777777" w:rsidR="00245E4C" w:rsidRPr="00C74362" w:rsidRDefault="00245E4C" w:rsidP="00245E4C">
      <w:pPr>
        <w:autoSpaceDE w:val="0"/>
        <w:autoSpaceDN w:val="0"/>
        <w:adjustRightInd w:val="0"/>
        <w:spacing w:line="360" w:lineRule="auto"/>
        <w:rPr>
          <w:rFonts w:eastAsia="Calibri"/>
          <w:sz w:val="22"/>
          <w:szCs w:val="22"/>
        </w:rPr>
      </w:pPr>
      <w:r w:rsidRPr="00C74362">
        <w:rPr>
          <w:rFonts w:eastAsia="Calibri"/>
          <w:sz w:val="22"/>
          <w:szCs w:val="22"/>
        </w:rPr>
        <w:t xml:space="preserve">Complete the following statement: </w:t>
      </w:r>
    </w:p>
    <w:p w14:paraId="5D9D25D1" w14:textId="77777777" w:rsidR="00245E4C" w:rsidRPr="00C74362" w:rsidRDefault="00245E4C" w:rsidP="00245E4C">
      <w:pPr>
        <w:autoSpaceDE w:val="0"/>
        <w:autoSpaceDN w:val="0"/>
        <w:adjustRightInd w:val="0"/>
        <w:spacing w:line="360" w:lineRule="auto"/>
        <w:ind w:left="720"/>
        <w:rPr>
          <w:rFonts w:eastAsia="Calibri"/>
          <w:b/>
          <w:i/>
          <w:sz w:val="22"/>
          <w:szCs w:val="22"/>
          <w:u w:val="single"/>
        </w:rPr>
      </w:pPr>
      <w:r w:rsidRPr="00C74362">
        <w:rPr>
          <w:rFonts w:eastAsia="Calibri"/>
          <w:b/>
          <w:bCs/>
          <w:sz w:val="22"/>
          <w:szCs w:val="22"/>
        </w:rPr>
        <w:t xml:space="preserve">“Number of encounters x $100 per encounter = $ [Total Amount of Grant Award]” </w:t>
      </w:r>
    </w:p>
    <w:p w14:paraId="70C0B005" w14:textId="77777777" w:rsidR="00245E4C" w:rsidRPr="00C74362" w:rsidRDefault="00245E4C" w:rsidP="00EB1581">
      <w:r w:rsidRPr="00C74362">
        <w:rPr>
          <w:sz w:val="22"/>
          <w:szCs w:val="22"/>
          <w:u w:val="single"/>
        </w:rPr>
        <w:t>NOTE</w:t>
      </w:r>
      <w:r w:rsidRPr="00C74362">
        <w:rPr>
          <w:sz w:val="22"/>
          <w:szCs w:val="22"/>
        </w:rPr>
        <w:t xml:space="preserve"> - </w:t>
      </w:r>
      <w:r w:rsidRPr="00C74362">
        <w:t>Per the Free Clinics Federal Tort Claims Act (FTCA) Program Policy Guide, grant funding that applies to reimbursement, payment, or compensation for the delivery of health services to patients falls within the statutory prohibition, while grant funding that is not intended for or applied to this purpose does not. Free clinics who are FTCA recipients that choose a “per encounter’ reimbursement methodology may void their FTCA liability protection.</w:t>
      </w:r>
    </w:p>
    <w:p w14:paraId="2B2D9BA4" w14:textId="77777777" w:rsidR="00245E4C" w:rsidRDefault="00245E4C" w:rsidP="00245E4C">
      <w:pPr>
        <w:rPr>
          <w:rFonts w:eastAsia="Calibri"/>
          <w:b/>
          <w:bCs/>
          <w:sz w:val="22"/>
          <w:szCs w:val="22"/>
          <w:u w:val="single"/>
        </w:rPr>
      </w:pPr>
    </w:p>
    <w:p w14:paraId="0FB8A4BE" w14:textId="77777777" w:rsidR="00B261E0" w:rsidRPr="00C74362" w:rsidRDefault="00B261E0" w:rsidP="00245E4C">
      <w:pPr>
        <w:rPr>
          <w:rFonts w:eastAsia="Calibri"/>
          <w:b/>
          <w:bCs/>
          <w:sz w:val="22"/>
          <w:szCs w:val="22"/>
          <w:u w:val="single"/>
        </w:rPr>
      </w:pPr>
    </w:p>
    <w:p w14:paraId="3994CF69" w14:textId="3BAEACEB" w:rsidR="00245E4C" w:rsidRPr="00C74362" w:rsidRDefault="00245E4C" w:rsidP="00245E4C">
      <w:pPr>
        <w:rPr>
          <w:sz w:val="22"/>
          <w:szCs w:val="22"/>
          <w:u w:val="single"/>
        </w:rPr>
      </w:pPr>
      <w:r w:rsidRPr="00C74362">
        <w:rPr>
          <w:rFonts w:eastAsia="Calibri"/>
          <w:b/>
          <w:sz w:val="22"/>
          <w:szCs w:val="22"/>
          <w:u w:val="single"/>
        </w:rPr>
        <w:t>Track B:</w:t>
      </w:r>
      <w:r w:rsidRPr="00C74362">
        <w:rPr>
          <w:rFonts w:eastAsia="Calibri"/>
          <w:sz w:val="22"/>
          <w:szCs w:val="22"/>
          <w:u w:val="single"/>
        </w:rPr>
        <w:t xml:space="preserve"> Reimbursement for eligible expenses. Complete </w:t>
      </w:r>
      <w:r w:rsidR="007E61E0">
        <w:rPr>
          <w:rFonts w:eastAsia="Calibri"/>
          <w:sz w:val="22"/>
          <w:szCs w:val="22"/>
          <w:u w:val="single"/>
        </w:rPr>
        <w:t>the SFY2</w:t>
      </w:r>
      <w:r w:rsidR="00E56103">
        <w:rPr>
          <w:rFonts w:eastAsia="Calibri"/>
          <w:sz w:val="22"/>
          <w:szCs w:val="22"/>
          <w:u w:val="single"/>
        </w:rPr>
        <w:t>7</w:t>
      </w:r>
      <w:r w:rsidR="007E61E0">
        <w:rPr>
          <w:rFonts w:eastAsia="Calibri"/>
          <w:sz w:val="22"/>
          <w:szCs w:val="22"/>
          <w:u w:val="single"/>
        </w:rPr>
        <w:t xml:space="preserve"> CHG </w:t>
      </w:r>
      <w:r w:rsidRPr="00C74362">
        <w:rPr>
          <w:rFonts w:eastAsia="Calibri"/>
          <w:sz w:val="22"/>
          <w:szCs w:val="22"/>
          <w:u w:val="single"/>
        </w:rPr>
        <w:t>Budget Template</w:t>
      </w:r>
      <w:r w:rsidR="00EB1581">
        <w:rPr>
          <w:rFonts w:eastAsia="Calibri"/>
          <w:sz w:val="22"/>
          <w:szCs w:val="22"/>
          <w:u w:val="single"/>
        </w:rPr>
        <w:t xml:space="preserve"> provided in the on-line application. </w:t>
      </w:r>
    </w:p>
    <w:p w14:paraId="1CE5C670" w14:textId="77777777" w:rsidR="00245E4C" w:rsidRPr="00C74362" w:rsidRDefault="00245E4C" w:rsidP="00245E4C">
      <w:pPr>
        <w:rPr>
          <w:sz w:val="22"/>
          <w:szCs w:val="22"/>
        </w:rPr>
      </w:pPr>
    </w:p>
    <w:p w14:paraId="35FA819E" w14:textId="0A5EAF09" w:rsidR="00245E4C" w:rsidRPr="00C74362" w:rsidRDefault="00245E4C" w:rsidP="00245E4C">
      <w:pPr>
        <w:rPr>
          <w:sz w:val="22"/>
          <w:szCs w:val="22"/>
        </w:rPr>
      </w:pPr>
      <w:r w:rsidRPr="00AC2C72">
        <w:rPr>
          <w:sz w:val="22"/>
          <w:szCs w:val="22"/>
        </w:rPr>
        <w:t xml:space="preserve">Complete: </w:t>
      </w:r>
      <w:hyperlink r:id="rId64" w:history="1">
        <w:r w:rsidR="001876F3" w:rsidRPr="005E5C27">
          <w:rPr>
            <w:rStyle w:val="Hyperlink"/>
            <w:sz w:val="22"/>
            <w:szCs w:val="22"/>
          </w:rPr>
          <w:t>SFY 2</w:t>
        </w:r>
        <w:r w:rsidR="00E56103" w:rsidRPr="005E5C27">
          <w:rPr>
            <w:rStyle w:val="Hyperlink"/>
            <w:sz w:val="22"/>
            <w:szCs w:val="22"/>
          </w:rPr>
          <w:t>7</w:t>
        </w:r>
        <w:r w:rsidR="001876F3" w:rsidRPr="005E5C27">
          <w:rPr>
            <w:rStyle w:val="Hyperlink"/>
            <w:sz w:val="22"/>
            <w:szCs w:val="22"/>
          </w:rPr>
          <w:t xml:space="preserve"> CHG Budget Template Track B</w:t>
        </w:r>
      </w:hyperlink>
    </w:p>
    <w:p w14:paraId="664B5673" w14:textId="77777777" w:rsidR="00245E4C" w:rsidRPr="00C74362" w:rsidRDefault="00245E4C" w:rsidP="00245E4C">
      <w:pPr>
        <w:rPr>
          <w:sz w:val="22"/>
          <w:szCs w:val="22"/>
          <w:u w:val="single"/>
        </w:rPr>
      </w:pPr>
    </w:p>
    <w:p w14:paraId="734061A0" w14:textId="77777777" w:rsidR="00245E4C" w:rsidRPr="00C74362" w:rsidRDefault="00930AE4" w:rsidP="00245E4C">
      <w:pPr>
        <w:rPr>
          <w:sz w:val="22"/>
          <w:szCs w:val="22"/>
          <w:u w:val="single"/>
        </w:rPr>
      </w:pPr>
      <w:r>
        <w:rPr>
          <w:sz w:val="22"/>
          <w:szCs w:val="22"/>
        </w:rPr>
        <w:t>The b</w:t>
      </w:r>
      <w:r w:rsidR="00245E4C" w:rsidRPr="00C74362">
        <w:rPr>
          <w:sz w:val="22"/>
          <w:szCs w:val="22"/>
        </w:rPr>
        <w:t>udget narrative</w:t>
      </w:r>
      <w:r>
        <w:rPr>
          <w:sz w:val="22"/>
          <w:szCs w:val="22"/>
        </w:rPr>
        <w:t xml:space="preserve"> tab</w:t>
      </w:r>
      <w:r w:rsidR="00245E4C" w:rsidRPr="00C74362">
        <w:rPr>
          <w:sz w:val="22"/>
          <w:szCs w:val="22"/>
        </w:rPr>
        <w:t xml:space="preserve"> </w:t>
      </w:r>
      <w:r w:rsidR="0067662F">
        <w:rPr>
          <w:sz w:val="22"/>
          <w:szCs w:val="22"/>
        </w:rPr>
        <w:t xml:space="preserve">in the excel spreadsheet </w:t>
      </w:r>
      <w:r w:rsidR="00245E4C" w:rsidRPr="00C74362">
        <w:rPr>
          <w:sz w:val="22"/>
          <w:szCs w:val="22"/>
        </w:rPr>
        <w:t xml:space="preserve">must show </w:t>
      </w:r>
      <w:r w:rsidR="00EB1581">
        <w:rPr>
          <w:sz w:val="22"/>
          <w:szCs w:val="22"/>
        </w:rPr>
        <w:t xml:space="preserve">the </w:t>
      </w:r>
      <w:r w:rsidR="00245E4C" w:rsidRPr="00C74362">
        <w:rPr>
          <w:sz w:val="22"/>
          <w:szCs w:val="22"/>
        </w:rPr>
        <w:t xml:space="preserve">calculations for all budget line items and must clearly justify/explain the need for each </w:t>
      </w:r>
      <w:r w:rsidR="00245E4C">
        <w:rPr>
          <w:sz w:val="22"/>
          <w:szCs w:val="22"/>
        </w:rPr>
        <w:t xml:space="preserve">budget </w:t>
      </w:r>
      <w:r w:rsidR="00245E4C" w:rsidRPr="00C74362">
        <w:rPr>
          <w:sz w:val="22"/>
          <w:szCs w:val="22"/>
        </w:rPr>
        <w:t>line item. Calculations should be easy to follow/recreate. Each budgeted line item should explain:</w:t>
      </w:r>
      <w:r w:rsidR="002967FE">
        <w:rPr>
          <w:sz w:val="22"/>
          <w:szCs w:val="22"/>
        </w:rPr>
        <w:t xml:space="preserve"> </w:t>
      </w:r>
    </w:p>
    <w:p w14:paraId="07EE2DE4" w14:textId="77777777" w:rsidR="00245E4C" w:rsidRPr="00C74362" w:rsidRDefault="00245E4C" w:rsidP="00245E4C">
      <w:pPr>
        <w:rPr>
          <w:sz w:val="22"/>
          <w:szCs w:val="22"/>
        </w:rPr>
      </w:pPr>
      <w:r w:rsidRPr="00C74362">
        <w:rPr>
          <w:sz w:val="22"/>
          <w:szCs w:val="22"/>
        </w:rPr>
        <w:tab/>
      </w:r>
    </w:p>
    <w:p w14:paraId="5763338E" w14:textId="77777777" w:rsidR="00245E4C" w:rsidRPr="00C74362" w:rsidRDefault="00245E4C" w:rsidP="009B6578">
      <w:pPr>
        <w:numPr>
          <w:ilvl w:val="0"/>
          <w:numId w:val="39"/>
        </w:numPr>
        <w:rPr>
          <w:sz w:val="22"/>
          <w:szCs w:val="22"/>
        </w:rPr>
      </w:pPr>
      <w:r w:rsidRPr="00C74362">
        <w:rPr>
          <w:sz w:val="22"/>
          <w:szCs w:val="22"/>
        </w:rPr>
        <w:t>What is it?</w:t>
      </w:r>
    </w:p>
    <w:p w14:paraId="13BDC37A" w14:textId="77777777" w:rsidR="00245E4C" w:rsidRPr="00C74362" w:rsidRDefault="00245E4C" w:rsidP="009B6578">
      <w:pPr>
        <w:numPr>
          <w:ilvl w:val="0"/>
          <w:numId w:val="39"/>
        </w:numPr>
        <w:rPr>
          <w:sz w:val="22"/>
          <w:szCs w:val="22"/>
        </w:rPr>
      </w:pPr>
      <w:r w:rsidRPr="00C74362">
        <w:rPr>
          <w:sz w:val="22"/>
          <w:szCs w:val="22"/>
        </w:rPr>
        <w:t>How many?</w:t>
      </w:r>
    </w:p>
    <w:p w14:paraId="7200E095" w14:textId="77777777" w:rsidR="00245E4C" w:rsidRPr="00C74362" w:rsidRDefault="00245E4C" w:rsidP="009B6578">
      <w:pPr>
        <w:numPr>
          <w:ilvl w:val="0"/>
          <w:numId w:val="39"/>
        </w:numPr>
        <w:rPr>
          <w:sz w:val="22"/>
          <w:szCs w:val="22"/>
        </w:rPr>
      </w:pPr>
      <w:r w:rsidRPr="00C74362">
        <w:rPr>
          <w:sz w:val="22"/>
          <w:szCs w:val="22"/>
        </w:rPr>
        <w:t>How much?</w:t>
      </w:r>
    </w:p>
    <w:p w14:paraId="26B495FD" w14:textId="77777777" w:rsidR="00245E4C" w:rsidRPr="00C74362" w:rsidRDefault="00245E4C" w:rsidP="009B6578">
      <w:pPr>
        <w:numPr>
          <w:ilvl w:val="0"/>
          <w:numId w:val="39"/>
        </w:numPr>
        <w:rPr>
          <w:sz w:val="22"/>
          <w:szCs w:val="22"/>
        </w:rPr>
      </w:pPr>
      <w:r w:rsidRPr="00C74362">
        <w:rPr>
          <w:sz w:val="22"/>
          <w:szCs w:val="22"/>
        </w:rPr>
        <w:t>For what purpose?</w:t>
      </w:r>
    </w:p>
    <w:p w14:paraId="78EAC713" w14:textId="77777777" w:rsidR="00245E4C" w:rsidRPr="00C74362" w:rsidRDefault="00245E4C" w:rsidP="00245E4C">
      <w:pPr>
        <w:rPr>
          <w:sz w:val="22"/>
          <w:szCs w:val="22"/>
        </w:rPr>
      </w:pPr>
    </w:p>
    <w:p w14:paraId="61E41EA2" w14:textId="77777777" w:rsidR="00245E4C" w:rsidRPr="00C74362" w:rsidRDefault="00245E4C" w:rsidP="00245E4C">
      <w:pPr>
        <w:rPr>
          <w:sz w:val="22"/>
          <w:szCs w:val="22"/>
        </w:rPr>
      </w:pPr>
      <w:r w:rsidRPr="00C74362">
        <w:rPr>
          <w:sz w:val="22"/>
          <w:szCs w:val="22"/>
        </w:rPr>
        <w:t xml:space="preserve">Do not add new line items to the budget. All budget expenses must fit into one of the line items listed in the budget template. </w:t>
      </w:r>
    </w:p>
    <w:p w14:paraId="07781B13" w14:textId="77777777" w:rsidR="005E0730" w:rsidRDefault="005E0730" w:rsidP="00245E4C">
      <w:pPr>
        <w:rPr>
          <w:sz w:val="22"/>
          <w:szCs w:val="22"/>
        </w:rPr>
      </w:pPr>
    </w:p>
    <w:p w14:paraId="25B362CC" w14:textId="77777777" w:rsidR="00B261E0" w:rsidRPr="00C74362" w:rsidRDefault="00B261E0" w:rsidP="00245E4C">
      <w:pPr>
        <w:rPr>
          <w:sz w:val="22"/>
          <w:szCs w:val="22"/>
        </w:rPr>
      </w:pPr>
    </w:p>
    <w:p w14:paraId="6DE1FD1B" w14:textId="77777777" w:rsidR="002967FE" w:rsidRDefault="00245E4C" w:rsidP="00245E4C">
      <w:pPr>
        <w:rPr>
          <w:b/>
          <w:bCs/>
          <w:sz w:val="22"/>
          <w:szCs w:val="22"/>
        </w:rPr>
      </w:pPr>
      <w:r w:rsidRPr="00C74362">
        <w:rPr>
          <w:b/>
          <w:bCs/>
          <w:sz w:val="22"/>
          <w:szCs w:val="22"/>
        </w:rPr>
        <w:t>Please use the guidelines below</w:t>
      </w:r>
      <w:r w:rsidR="00EB1581">
        <w:rPr>
          <w:b/>
          <w:bCs/>
          <w:sz w:val="22"/>
          <w:szCs w:val="22"/>
        </w:rPr>
        <w:t xml:space="preserve"> to</w:t>
      </w:r>
      <w:r w:rsidRPr="00C74362">
        <w:rPr>
          <w:b/>
          <w:bCs/>
          <w:sz w:val="22"/>
          <w:szCs w:val="22"/>
        </w:rPr>
        <w:t xml:space="preserve"> align each project expense with the proper budget category.</w:t>
      </w:r>
      <w:r w:rsidR="00D20DF7">
        <w:rPr>
          <w:b/>
          <w:bCs/>
          <w:sz w:val="22"/>
          <w:szCs w:val="22"/>
        </w:rPr>
        <w:t xml:space="preserve"> </w:t>
      </w:r>
    </w:p>
    <w:p w14:paraId="11B7DC36" w14:textId="77777777" w:rsidR="00245E4C" w:rsidRPr="002967FE" w:rsidRDefault="002967FE" w:rsidP="00245E4C">
      <w:pPr>
        <w:rPr>
          <w:sz w:val="22"/>
          <w:szCs w:val="22"/>
        </w:rPr>
      </w:pPr>
      <w:r>
        <w:rPr>
          <w:b/>
          <w:bCs/>
          <w:sz w:val="22"/>
          <w:szCs w:val="22"/>
        </w:rPr>
        <w:t xml:space="preserve"> </w:t>
      </w:r>
    </w:p>
    <w:p w14:paraId="5587D091" w14:textId="77777777" w:rsidR="00245E4C" w:rsidRDefault="00245E4C" w:rsidP="00245E4C">
      <w:pPr>
        <w:jc w:val="center"/>
      </w:pPr>
      <w:r w:rsidRPr="00C74362">
        <w:t>Indirect costs are not eligible.</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8427"/>
      </w:tblGrid>
      <w:tr w:rsidR="00245E4C" w:rsidRPr="00C74362" w14:paraId="6896F27C" w14:textId="77777777" w:rsidTr="009C6967">
        <w:trPr>
          <w:jc w:val="center"/>
        </w:trPr>
        <w:tc>
          <w:tcPr>
            <w:tcW w:w="2553" w:type="dxa"/>
          </w:tcPr>
          <w:p w14:paraId="73011402" w14:textId="77777777" w:rsidR="00245E4C" w:rsidRPr="00C74362" w:rsidRDefault="00245E4C" w:rsidP="009C6967">
            <w:pPr>
              <w:jc w:val="center"/>
              <w:rPr>
                <w:rFonts w:eastAsia="Calibri"/>
                <w:b/>
                <w:bCs/>
                <w:sz w:val="22"/>
                <w:szCs w:val="22"/>
              </w:rPr>
            </w:pPr>
            <w:r w:rsidRPr="00C74362">
              <w:rPr>
                <w:rFonts w:eastAsia="Calibri"/>
                <w:b/>
                <w:bCs/>
                <w:sz w:val="22"/>
                <w:szCs w:val="22"/>
              </w:rPr>
              <w:t>Project Expenses</w:t>
            </w:r>
          </w:p>
        </w:tc>
        <w:tc>
          <w:tcPr>
            <w:tcW w:w="8427" w:type="dxa"/>
          </w:tcPr>
          <w:p w14:paraId="0B697AC1" w14:textId="77777777" w:rsidR="00245E4C" w:rsidRPr="00C74362" w:rsidRDefault="00245E4C" w:rsidP="009C6967">
            <w:pPr>
              <w:jc w:val="center"/>
              <w:rPr>
                <w:rFonts w:eastAsia="Calibri"/>
                <w:b/>
                <w:bCs/>
                <w:sz w:val="22"/>
                <w:szCs w:val="22"/>
              </w:rPr>
            </w:pPr>
            <w:r w:rsidRPr="00C74362">
              <w:rPr>
                <w:rFonts w:eastAsia="Calibri"/>
                <w:b/>
                <w:bCs/>
                <w:sz w:val="22"/>
                <w:szCs w:val="22"/>
              </w:rPr>
              <w:t>Description</w:t>
            </w:r>
          </w:p>
        </w:tc>
      </w:tr>
      <w:tr w:rsidR="00245E4C" w:rsidRPr="00C74362" w14:paraId="42AAAE1F" w14:textId="77777777" w:rsidTr="009C6967">
        <w:trPr>
          <w:jc w:val="center"/>
        </w:trPr>
        <w:tc>
          <w:tcPr>
            <w:tcW w:w="10980" w:type="dxa"/>
            <w:gridSpan w:val="2"/>
            <w:shd w:val="clear" w:color="auto" w:fill="E7E6E6"/>
          </w:tcPr>
          <w:p w14:paraId="01E17DFB" w14:textId="77777777" w:rsidR="00245E4C" w:rsidRPr="00C74362" w:rsidRDefault="00245E4C" w:rsidP="009C6967">
            <w:pPr>
              <w:rPr>
                <w:rFonts w:eastAsia="Calibri"/>
                <w:sz w:val="22"/>
                <w:szCs w:val="22"/>
              </w:rPr>
            </w:pPr>
            <w:r w:rsidRPr="00C74362">
              <w:rPr>
                <w:rFonts w:eastAsia="Calibri"/>
                <w:sz w:val="22"/>
                <w:szCs w:val="22"/>
              </w:rPr>
              <w:t>Staffing</w:t>
            </w:r>
          </w:p>
        </w:tc>
      </w:tr>
      <w:tr w:rsidR="00245E4C" w:rsidRPr="00C74362" w14:paraId="7E641CF8" w14:textId="77777777" w:rsidTr="009C6967">
        <w:trPr>
          <w:jc w:val="center"/>
        </w:trPr>
        <w:tc>
          <w:tcPr>
            <w:tcW w:w="2553" w:type="dxa"/>
          </w:tcPr>
          <w:p w14:paraId="28E6ADFD" w14:textId="77777777" w:rsidR="00245E4C" w:rsidRPr="00C74362" w:rsidRDefault="00245E4C" w:rsidP="009C6967">
            <w:pPr>
              <w:rPr>
                <w:rFonts w:eastAsia="Calibri"/>
                <w:sz w:val="22"/>
                <w:szCs w:val="22"/>
              </w:rPr>
            </w:pPr>
            <w:r w:rsidRPr="00C74362">
              <w:rPr>
                <w:rFonts w:eastAsia="Calibri"/>
                <w:sz w:val="22"/>
                <w:szCs w:val="22"/>
              </w:rPr>
              <w:t>Employee Salary</w:t>
            </w:r>
          </w:p>
        </w:tc>
        <w:tc>
          <w:tcPr>
            <w:tcW w:w="8427" w:type="dxa"/>
          </w:tcPr>
          <w:p w14:paraId="34AD7B68" w14:textId="77777777" w:rsidR="00245E4C" w:rsidRPr="00C74362" w:rsidRDefault="004B065A" w:rsidP="009C6967">
            <w:pPr>
              <w:rPr>
                <w:rFonts w:eastAsia="Calibri"/>
                <w:sz w:val="22"/>
                <w:szCs w:val="22"/>
              </w:rPr>
            </w:pPr>
            <w:r w:rsidRPr="004B065A">
              <w:rPr>
                <w:rFonts w:eastAsia="Calibri"/>
                <w:sz w:val="22"/>
                <w:szCs w:val="22"/>
              </w:rPr>
              <w:t xml:space="preserve">Include separate descriptions of each position allocated to the grant, including position title, position duties </w:t>
            </w:r>
            <w:r w:rsidR="00BE59FC" w:rsidRPr="004B065A">
              <w:rPr>
                <w:rFonts w:eastAsia="Calibri"/>
                <w:sz w:val="22"/>
                <w:szCs w:val="22"/>
              </w:rPr>
              <w:t>related</w:t>
            </w:r>
            <w:r w:rsidRPr="004B065A">
              <w:rPr>
                <w:rFonts w:eastAsia="Calibri"/>
                <w:sz w:val="22"/>
                <w:szCs w:val="22"/>
              </w:rPr>
              <w:t xml:space="preserve"> to project activities, and </w:t>
            </w:r>
            <w:r w:rsidR="00917688">
              <w:rPr>
                <w:rFonts w:eastAsia="Calibri"/>
                <w:sz w:val="22"/>
                <w:szCs w:val="22"/>
              </w:rPr>
              <w:t>percentage</w:t>
            </w:r>
            <w:r w:rsidR="00930AE4">
              <w:rPr>
                <w:rFonts w:eastAsia="Calibri"/>
                <w:sz w:val="22"/>
                <w:szCs w:val="22"/>
              </w:rPr>
              <w:t xml:space="preserve"> of time worked</w:t>
            </w:r>
            <w:r w:rsidR="00A441AD">
              <w:rPr>
                <w:rFonts w:eastAsia="Calibri"/>
                <w:sz w:val="22"/>
                <w:szCs w:val="22"/>
              </w:rPr>
              <w:t>.</w:t>
            </w:r>
            <w:r w:rsidRPr="004B065A">
              <w:rPr>
                <w:rFonts w:eastAsia="Calibri"/>
                <w:sz w:val="22"/>
                <w:szCs w:val="22"/>
              </w:rPr>
              <w:t xml:space="preserve"> </w:t>
            </w:r>
            <w:r w:rsidRPr="004B065A">
              <w:rPr>
                <w:rFonts w:eastAsia="Calibri"/>
                <w:sz w:val="22"/>
                <w:szCs w:val="22"/>
                <w:u w:val="single"/>
              </w:rPr>
              <w:t>Include the total annual salary</w:t>
            </w:r>
            <w:r w:rsidR="00930AE4">
              <w:rPr>
                <w:rFonts w:eastAsia="Calibri"/>
                <w:sz w:val="22"/>
                <w:szCs w:val="22"/>
                <w:u w:val="single"/>
              </w:rPr>
              <w:t xml:space="preserve"> OR hourly rate</w:t>
            </w:r>
            <w:r w:rsidRPr="004B065A">
              <w:rPr>
                <w:rFonts w:eastAsia="Calibri"/>
                <w:sz w:val="22"/>
                <w:szCs w:val="22"/>
                <w:u w:val="single"/>
              </w:rPr>
              <w:t xml:space="preserve"> for each staff person in the project. List only staff members that will work on project activities</w:t>
            </w:r>
            <w:r w:rsidRPr="004B065A">
              <w:rPr>
                <w:rFonts w:eastAsia="Calibri"/>
                <w:sz w:val="22"/>
                <w:szCs w:val="22"/>
              </w:rPr>
              <w:t xml:space="preserve">.  </w:t>
            </w:r>
          </w:p>
        </w:tc>
      </w:tr>
      <w:tr w:rsidR="00245E4C" w:rsidRPr="00C74362" w14:paraId="6E8C283E" w14:textId="77777777" w:rsidTr="009C6967">
        <w:trPr>
          <w:jc w:val="center"/>
        </w:trPr>
        <w:tc>
          <w:tcPr>
            <w:tcW w:w="2553" w:type="dxa"/>
          </w:tcPr>
          <w:p w14:paraId="61B84E47" w14:textId="77777777" w:rsidR="00245E4C" w:rsidRPr="00C74362" w:rsidRDefault="00245E4C" w:rsidP="009C6967">
            <w:pPr>
              <w:rPr>
                <w:rFonts w:eastAsia="Calibri"/>
                <w:sz w:val="22"/>
                <w:szCs w:val="22"/>
              </w:rPr>
            </w:pPr>
            <w:r w:rsidRPr="00C74362">
              <w:rPr>
                <w:rFonts w:eastAsia="Calibri"/>
                <w:sz w:val="22"/>
                <w:szCs w:val="22"/>
              </w:rPr>
              <w:t>Employee Fringe Benefits</w:t>
            </w:r>
          </w:p>
        </w:tc>
        <w:tc>
          <w:tcPr>
            <w:tcW w:w="8427" w:type="dxa"/>
          </w:tcPr>
          <w:p w14:paraId="769FE11E" w14:textId="77777777" w:rsidR="00245E4C" w:rsidRPr="00C74362" w:rsidRDefault="00A441AD" w:rsidP="009C6967">
            <w:pPr>
              <w:rPr>
                <w:rFonts w:eastAsia="Calibri"/>
                <w:sz w:val="22"/>
                <w:szCs w:val="22"/>
              </w:rPr>
            </w:pPr>
            <w:r>
              <w:rPr>
                <w:rFonts w:eastAsia="Calibri"/>
                <w:sz w:val="22"/>
                <w:szCs w:val="22"/>
              </w:rPr>
              <w:t xml:space="preserve">Only </w:t>
            </w:r>
            <w:r w:rsidR="00917688">
              <w:rPr>
                <w:rFonts w:eastAsia="Calibri"/>
                <w:sz w:val="22"/>
                <w:szCs w:val="22"/>
              </w:rPr>
              <w:t>i</w:t>
            </w:r>
            <w:r w:rsidR="00917688" w:rsidRPr="00C74362">
              <w:rPr>
                <w:rFonts w:eastAsia="Calibri"/>
                <w:sz w:val="22"/>
                <w:szCs w:val="22"/>
              </w:rPr>
              <w:t>nclude EMPLOYER</w:t>
            </w:r>
            <w:r w:rsidR="00917688">
              <w:rPr>
                <w:rFonts w:eastAsia="Calibri"/>
                <w:sz w:val="22"/>
                <w:szCs w:val="22"/>
              </w:rPr>
              <w:t xml:space="preserve"> paid</w:t>
            </w:r>
            <w:r>
              <w:rPr>
                <w:rFonts w:eastAsia="Calibri"/>
                <w:sz w:val="22"/>
                <w:szCs w:val="22"/>
              </w:rPr>
              <w:t xml:space="preserve"> benefits </w:t>
            </w:r>
            <w:r w:rsidR="00917688">
              <w:rPr>
                <w:rFonts w:eastAsia="Calibri"/>
                <w:sz w:val="22"/>
                <w:szCs w:val="22"/>
              </w:rPr>
              <w:t>i.e.,</w:t>
            </w:r>
            <w:r w:rsidR="00245E4C" w:rsidRPr="00C74362">
              <w:rPr>
                <w:rFonts w:eastAsia="Calibri"/>
                <w:sz w:val="22"/>
                <w:szCs w:val="22"/>
              </w:rPr>
              <w:t xml:space="preserve"> health, dental and vision insurance, FICA (Social Security &amp; Medicare tax) and 401k employer match. Indicate cost per category per staff person. </w:t>
            </w:r>
            <w:r w:rsidR="00245E4C" w:rsidRPr="004B065A">
              <w:rPr>
                <w:rFonts w:eastAsia="Calibri"/>
                <w:color w:val="FF0000"/>
                <w:sz w:val="22"/>
                <w:szCs w:val="22"/>
              </w:rPr>
              <w:t>Fringe</w:t>
            </w:r>
            <w:r w:rsidR="00EB1581" w:rsidRPr="004B065A">
              <w:rPr>
                <w:rFonts w:eastAsia="Calibri"/>
                <w:color w:val="FF0000"/>
                <w:sz w:val="22"/>
                <w:szCs w:val="22"/>
              </w:rPr>
              <w:t xml:space="preserve"> cannot</w:t>
            </w:r>
            <w:r w:rsidR="00245E4C" w:rsidRPr="004B065A">
              <w:rPr>
                <w:rFonts w:eastAsia="Calibri"/>
                <w:color w:val="FF0000"/>
                <w:sz w:val="22"/>
                <w:szCs w:val="22"/>
              </w:rPr>
              <w:t xml:space="preserve"> exceed 30% of total line item for salary allocated to the grant. </w:t>
            </w:r>
          </w:p>
        </w:tc>
      </w:tr>
      <w:tr w:rsidR="00245E4C" w:rsidRPr="00C74362" w14:paraId="41DD6607" w14:textId="77777777" w:rsidTr="009C6967">
        <w:trPr>
          <w:jc w:val="center"/>
        </w:trPr>
        <w:tc>
          <w:tcPr>
            <w:tcW w:w="2553" w:type="dxa"/>
          </w:tcPr>
          <w:p w14:paraId="11F0C58B" w14:textId="77777777" w:rsidR="00245E4C" w:rsidRPr="00C74362" w:rsidRDefault="00245E4C" w:rsidP="009C6967">
            <w:pPr>
              <w:rPr>
                <w:rFonts w:eastAsia="Calibri"/>
                <w:sz w:val="22"/>
                <w:szCs w:val="22"/>
              </w:rPr>
            </w:pPr>
            <w:r w:rsidRPr="00C74362">
              <w:rPr>
                <w:rFonts w:eastAsia="Calibri"/>
                <w:sz w:val="22"/>
                <w:szCs w:val="22"/>
              </w:rPr>
              <w:t>Contracted Staff</w:t>
            </w:r>
          </w:p>
        </w:tc>
        <w:tc>
          <w:tcPr>
            <w:tcW w:w="8427" w:type="dxa"/>
          </w:tcPr>
          <w:p w14:paraId="5CD71214" w14:textId="77777777" w:rsidR="00245E4C" w:rsidRPr="00C74362" w:rsidRDefault="00933F59" w:rsidP="009C6967">
            <w:pPr>
              <w:rPr>
                <w:rFonts w:eastAsia="Calibri"/>
                <w:sz w:val="22"/>
                <w:szCs w:val="22"/>
              </w:rPr>
            </w:pPr>
            <w:r>
              <w:rPr>
                <w:rFonts w:eastAsia="Calibri"/>
                <w:sz w:val="22"/>
                <w:szCs w:val="22"/>
              </w:rPr>
              <w:t xml:space="preserve">Contracted staff </w:t>
            </w:r>
            <w:r w:rsidR="00917688">
              <w:rPr>
                <w:rFonts w:eastAsia="Calibri"/>
                <w:sz w:val="22"/>
                <w:szCs w:val="22"/>
              </w:rPr>
              <w:t>are</w:t>
            </w:r>
            <w:r w:rsidRPr="00933F59">
              <w:rPr>
                <w:rFonts w:eastAsia="Calibri"/>
                <w:sz w:val="22"/>
                <w:szCs w:val="22"/>
              </w:rPr>
              <w:t xml:space="preserve"> not regular employees at your agency.</w:t>
            </w:r>
            <w:r>
              <w:rPr>
                <w:rFonts w:eastAsia="Calibri"/>
                <w:sz w:val="22"/>
                <w:szCs w:val="22"/>
              </w:rPr>
              <w:t xml:space="preserve">  Include </w:t>
            </w:r>
            <w:r w:rsidRPr="00933F59">
              <w:rPr>
                <w:rFonts w:eastAsia="Calibri"/>
                <w:sz w:val="22"/>
                <w:szCs w:val="22"/>
              </w:rPr>
              <w:t>compensation rate</w:t>
            </w:r>
            <w:r>
              <w:rPr>
                <w:rFonts w:eastAsia="Calibri"/>
                <w:sz w:val="22"/>
                <w:szCs w:val="22"/>
              </w:rPr>
              <w:t xml:space="preserve"> and</w:t>
            </w:r>
            <w:r w:rsidRPr="00933F59">
              <w:rPr>
                <w:rFonts w:eastAsia="Calibri"/>
                <w:sz w:val="22"/>
                <w:szCs w:val="22"/>
              </w:rPr>
              <w:t xml:space="preserve"> hours per month allocated to the grant</w:t>
            </w:r>
            <w:r w:rsidR="00917688">
              <w:rPr>
                <w:rFonts w:eastAsia="Calibri"/>
                <w:sz w:val="22"/>
                <w:szCs w:val="22"/>
              </w:rPr>
              <w:t>.</w:t>
            </w:r>
          </w:p>
        </w:tc>
      </w:tr>
      <w:tr w:rsidR="002D053F" w:rsidRPr="00C74362" w14:paraId="08CE7B0A" w14:textId="77777777" w:rsidTr="009C6967">
        <w:trPr>
          <w:jc w:val="center"/>
        </w:trPr>
        <w:tc>
          <w:tcPr>
            <w:tcW w:w="2553" w:type="dxa"/>
          </w:tcPr>
          <w:p w14:paraId="659FEF6F" w14:textId="77777777" w:rsidR="002D053F" w:rsidRPr="00C74362" w:rsidRDefault="002D053F" w:rsidP="009C6967">
            <w:pPr>
              <w:rPr>
                <w:rFonts w:eastAsia="Calibri"/>
                <w:sz w:val="22"/>
                <w:szCs w:val="22"/>
              </w:rPr>
            </w:pPr>
            <w:r>
              <w:rPr>
                <w:rFonts w:eastAsia="Calibri"/>
                <w:sz w:val="22"/>
                <w:szCs w:val="22"/>
              </w:rPr>
              <w:t>Subcontract</w:t>
            </w:r>
            <w:r w:rsidR="0067662F">
              <w:rPr>
                <w:rFonts w:eastAsia="Calibri"/>
                <w:sz w:val="22"/>
                <w:szCs w:val="22"/>
              </w:rPr>
              <w:t>ors</w:t>
            </w:r>
          </w:p>
        </w:tc>
        <w:tc>
          <w:tcPr>
            <w:tcW w:w="8427" w:type="dxa"/>
          </w:tcPr>
          <w:p w14:paraId="43B16DCF" w14:textId="77777777" w:rsidR="002D053F" w:rsidRPr="00C74362" w:rsidRDefault="00933F59" w:rsidP="009C6967">
            <w:pPr>
              <w:rPr>
                <w:rFonts w:eastAsia="Calibri"/>
                <w:sz w:val="22"/>
                <w:szCs w:val="22"/>
              </w:rPr>
            </w:pPr>
            <w:r>
              <w:rPr>
                <w:rFonts w:eastAsia="Calibri"/>
                <w:sz w:val="22"/>
                <w:szCs w:val="22"/>
              </w:rPr>
              <w:t xml:space="preserve">Subcontractors are </w:t>
            </w:r>
            <w:r w:rsidRPr="00933F59">
              <w:rPr>
                <w:rFonts w:eastAsia="Calibri"/>
                <w:sz w:val="22"/>
                <w:szCs w:val="22"/>
              </w:rPr>
              <w:t>vendor</w:t>
            </w:r>
            <w:r>
              <w:rPr>
                <w:rFonts w:eastAsia="Calibri"/>
                <w:sz w:val="22"/>
                <w:szCs w:val="22"/>
              </w:rPr>
              <w:t>s</w:t>
            </w:r>
            <w:r w:rsidRPr="00933F59">
              <w:rPr>
                <w:rFonts w:eastAsia="Calibri"/>
                <w:sz w:val="22"/>
                <w:szCs w:val="22"/>
              </w:rPr>
              <w:t>, business</w:t>
            </w:r>
            <w:r>
              <w:rPr>
                <w:rFonts w:eastAsia="Calibri"/>
                <w:sz w:val="22"/>
                <w:szCs w:val="22"/>
              </w:rPr>
              <w:t>es</w:t>
            </w:r>
            <w:r w:rsidRPr="00933F59">
              <w:rPr>
                <w:rFonts w:eastAsia="Calibri"/>
                <w:sz w:val="22"/>
                <w:szCs w:val="22"/>
              </w:rPr>
              <w:t>, agenc</w:t>
            </w:r>
            <w:r>
              <w:rPr>
                <w:rFonts w:eastAsia="Calibri"/>
                <w:sz w:val="22"/>
                <w:szCs w:val="22"/>
              </w:rPr>
              <w:t>ies</w:t>
            </w:r>
            <w:r w:rsidRPr="00933F59">
              <w:rPr>
                <w:rFonts w:eastAsia="Calibri"/>
                <w:sz w:val="22"/>
                <w:szCs w:val="22"/>
              </w:rPr>
              <w:t xml:space="preserve">, </w:t>
            </w:r>
            <w:r w:rsidR="0067662F">
              <w:rPr>
                <w:rFonts w:eastAsia="Calibri"/>
                <w:sz w:val="22"/>
                <w:szCs w:val="22"/>
              </w:rPr>
              <w:t>or</w:t>
            </w:r>
            <w:r w:rsidRPr="00933F59">
              <w:rPr>
                <w:rFonts w:eastAsia="Calibri"/>
                <w:sz w:val="22"/>
                <w:szCs w:val="22"/>
              </w:rPr>
              <w:t xml:space="preserve"> other organizations entering into a Memorandum of Understanding to perform work duties on behalf of your organization.</w:t>
            </w:r>
            <w:r>
              <w:rPr>
                <w:rFonts w:eastAsia="Calibri"/>
                <w:sz w:val="22"/>
                <w:szCs w:val="22"/>
              </w:rPr>
              <w:t xml:space="preserve">  Include a detailed </w:t>
            </w:r>
            <w:r w:rsidR="0060151B">
              <w:rPr>
                <w:rFonts w:eastAsia="Calibri"/>
                <w:sz w:val="22"/>
                <w:szCs w:val="22"/>
              </w:rPr>
              <w:t>line-item</w:t>
            </w:r>
            <w:r>
              <w:rPr>
                <w:rFonts w:eastAsia="Calibri"/>
                <w:sz w:val="22"/>
                <w:szCs w:val="22"/>
              </w:rPr>
              <w:t xml:space="preserve"> budget.</w:t>
            </w:r>
          </w:p>
        </w:tc>
      </w:tr>
      <w:tr w:rsidR="00245E4C" w:rsidRPr="00C74362" w14:paraId="2B06BA5B" w14:textId="77777777" w:rsidTr="009C6967">
        <w:trPr>
          <w:jc w:val="center"/>
        </w:trPr>
        <w:tc>
          <w:tcPr>
            <w:tcW w:w="10980" w:type="dxa"/>
            <w:gridSpan w:val="2"/>
            <w:shd w:val="clear" w:color="auto" w:fill="E7E6E6"/>
          </w:tcPr>
          <w:p w14:paraId="7452E421" w14:textId="77777777" w:rsidR="00245E4C" w:rsidRPr="00C74362" w:rsidRDefault="00245E4C" w:rsidP="009C6967">
            <w:pPr>
              <w:rPr>
                <w:rFonts w:eastAsia="Calibri"/>
                <w:sz w:val="22"/>
                <w:szCs w:val="22"/>
              </w:rPr>
            </w:pPr>
            <w:r w:rsidRPr="00C74362">
              <w:rPr>
                <w:rFonts w:eastAsia="Calibri"/>
                <w:sz w:val="22"/>
                <w:szCs w:val="22"/>
              </w:rPr>
              <w:t>Facility Expenses</w:t>
            </w:r>
          </w:p>
        </w:tc>
      </w:tr>
      <w:tr w:rsidR="00245E4C" w:rsidRPr="00C74362" w14:paraId="03B54C6A" w14:textId="77777777" w:rsidTr="009C6967">
        <w:trPr>
          <w:jc w:val="center"/>
        </w:trPr>
        <w:tc>
          <w:tcPr>
            <w:tcW w:w="2553" w:type="dxa"/>
          </w:tcPr>
          <w:p w14:paraId="3C27EBFB" w14:textId="77777777" w:rsidR="00245E4C" w:rsidRPr="00C74362" w:rsidRDefault="00245E4C" w:rsidP="009C6967">
            <w:pPr>
              <w:rPr>
                <w:rFonts w:eastAsia="Calibri"/>
                <w:sz w:val="22"/>
                <w:szCs w:val="22"/>
              </w:rPr>
            </w:pPr>
            <w:r w:rsidRPr="00C74362">
              <w:rPr>
                <w:rFonts w:eastAsia="Calibri"/>
                <w:sz w:val="22"/>
                <w:szCs w:val="22"/>
              </w:rPr>
              <w:t>Rent</w:t>
            </w:r>
          </w:p>
        </w:tc>
        <w:tc>
          <w:tcPr>
            <w:tcW w:w="8427" w:type="dxa"/>
          </w:tcPr>
          <w:p w14:paraId="6294DB7E" w14:textId="77777777" w:rsidR="00245E4C" w:rsidRPr="00C74362" w:rsidRDefault="00933F59" w:rsidP="009C6967">
            <w:pPr>
              <w:rPr>
                <w:rFonts w:eastAsia="Calibri"/>
                <w:sz w:val="22"/>
                <w:szCs w:val="22"/>
              </w:rPr>
            </w:pPr>
            <w:r>
              <w:rPr>
                <w:rFonts w:eastAsia="Calibri"/>
                <w:sz w:val="22"/>
                <w:szCs w:val="22"/>
              </w:rPr>
              <w:t>Clinic space, o</w:t>
            </w:r>
            <w:r w:rsidR="00245E4C" w:rsidRPr="00C74362">
              <w:rPr>
                <w:rFonts w:eastAsia="Calibri"/>
                <w:sz w:val="22"/>
                <w:szCs w:val="22"/>
              </w:rPr>
              <w:t>ffice space, program meeting space</w:t>
            </w:r>
          </w:p>
        </w:tc>
      </w:tr>
      <w:tr w:rsidR="00245E4C" w:rsidRPr="00C74362" w14:paraId="3590DD89" w14:textId="77777777" w:rsidTr="009C6967">
        <w:trPr>
          <w:jc w:val="center"/>
        </w:trPr>
        <w:tc>
          <w:tcPr>
            <w:tcW w:w="2553" w:type="dxa"/>
          </w:tcPr>
          <w:p w14:paraId="5D41379A" w14:textId="77777777" w:rsidR="00245E4C" w:rsidRPr="00C74362" w:rsidRDefault="00245E4C" w:rsidP="009C6967">
            <w:pPr>
              <w:rPr>
                <w:rFonts w:eastAsia="Calibri"/>
                <w:sz w:val="22"/>
                <w:szCs w:val="22"/>
              </w:rPr>
            </w:pPr>
            <w:r w:rsidRPr="00C74362">
              <w:rPr>
                <w:rFonts w:eastAsia="Calibri"/>
                <w:sz w:val="22"/>
                <w:szCs w:val="22"/>
              </w:rPr>
              <w:t xml:space="preserve">Utilities </w:t>
            </w:r>
          </w:p>
        </w:tc>
        <w:tc>
          <w:tcPr>
            <w:tcW w:w="8427" w:type="dxa"/>
          </w:tcPr>
          <w:p w14:paraId="29FEF885" w14:textId="77777777" w:rsidR="00245E4C" w:rsidRPr="00C74362" w:rsidRDefault="00245E4C" w:rsidP="009C6967">
            <w:pPr>
              <w:rPr>
                <w:rFonts w:eastAsia="Calibri"/>
                <w:sz w:val="22"/>
                <w:szCs w:val="22"/>
              </w:rPr>
            </w:pPr>
            <w:r w:rsidRPr="00C74362">
              <w:rPr>
                <w:rFonts w:eastAsia="Calibri"/>
                <w:sz w:val="22"/>
                <w:szCs w:val="22"/>
              </w:rPr>
              <w:t>Gas/Electric/Water</w:t>
            </w:r>
            <w:r w:rsidR="00EB1581">
              <w:rPr>
                <w:rFonts w:eastAsia="Calibri"/>
                <w:sz w:val="22"/>
                <w:szCs w:val="22"/>
              </w:rPr>
              <w:t xml:space="preserve"> </w:t>
            </w:r>
            <w:r w:rsidRPr="00C74362">
              <w:rPr>
                <w:rFonts w:eastAsia="Calibri"/>
                <w:sz w:val="22"/>
                <w:szCs w:val="22"/>
              </w:rPr>
              <w:t>expenses</w:t>
            </w:r>
          </w:p>
        </w:tc>
      </w:tr>
      <w:tr w:rsidR="00245E4C" w:rsidRPr="00C74362" w14:paraId="3EA9E549" w14:textId="77777777" w:rsidTr="009C6967">
        <w:trPr>
          <w:jc w:val="center"/>
        </w:trPr>
        <w:tc>
          <w:tcPr>
            <w:tcW w:w="2553" w:type="dxa"/>
          </w:tcPr>
          <w:p w14:paraId="118F94BC" w14:textId="77777777" w:rsidR="00245E4C" w:rsidRPr="00C74362" w:rsidRDefault="00245E4C" w:rsidP="009C6967">
            <w:pPr>
              <w:rPr>
                <w:rFonts w:eastAsia="Calibri"/>
                <w:sz w:val="22"/>
                <w:szCs w:val="22"/>
              </w:rPr>
            </w:pPr>
            <w:r w:rsidRPr="00C74362">
              <w:rPr>
                <w:rFonts w:eastAsia="Calibri"/>
                <w:sz w:val="22"/>
                <w:szCs w:val="22"/>
              </w:rPr>
              <w:lastRenderedPageBreak/>
              <w:t>Telephone/Internet</w:t>
            </w:r>
          </w:p>
        </w:tc>
        <w:tc>
          <w:tcPr>
            <w:tcW w:w="8427" w:type="dxa"/>
          </w:tcPr>
          <w:p w14:paraId="4C499A1B" w14:textId="77777777" w:rsidR="00245E4C" w:rsidRPr="00C74362" w:rsidRDefault="00EB1581" w:rsidP="009C6967">
            <w:pPr>
              <w:rPr>
                <w:rFonts w:eastAsia="Calibri"/>
                <w:sz w:val="22"/>
                <w:szCs w:val="22"/>
              </w:rPr>
            </w:pPr>
            <w:r>
              <w:rPr>
                <w:rFonts w:eastAsia="Calibri"/>
                <w:sz w:val="22"/>
                <w:szCs w:val="22"/>
              </w:rPr>
              <w:t>P</w:t>
            </w:r>
            <w:r w:rsidRPr="00C74362">
              <w:rPr>
                <w:rFonts w:eastAsia="Calibri"/>
                <w:sz w:val="22"/>
                <w:szCs w:val="22"/>
              </w:rPr>
              <w:t>hone</w:t>
            </w:r>
            <w:r>
              <w:rPr>
                <w:rFonts w:eastAsia="Calibri"/>
                <w:sz w:val="22"/>
                <w:szCs w:val="22"/>
              </w:rPr>
              <w:t>/I</w:t>
            </w:r>
            <w:r w:rsidRPr="00C74362">
              <w:rPr>
                <w:rFonts w:eastAsia="Calibri"/>
                <w:sz w:val="22"/>
                <w:szCs w:val="22"/>
              </w:rPr>
              <w:t>nternet</w:t>
            </w:r>
            <w:r>
              <w:rPr>
                <w:rFonts w:eastAsia="Calibri"/>
                <w:sz w:val="22"/>
                <w:szCs w:val="22"/>
              </w:rPr>
              <w:t>/Wi-Fi expenses</w:t>
            </w:r>
          </w:p>
        </w:tc>
      </w:tr>
      <w:tr w:rsidR="00245E4C" w:rsidRPr="00C74362" w14:paraId="1E0B26C0" w14:textId="77777777" w:rsidTr="009C6967">
        <w:trPr>
          <w:jc w:val="center"/>
        </w:trPr>
        <w:tc>
          <w:tcPr>
            <w:tcW w:w="2553" w:type="dxa"/>
          </w:tcPr>
          <w:p w14:paraId="16CDF571" w14:textId="77777777" w:rsidR="00245E4C" w:rsidRPr="00C74362" w:rsidRDefault="00245E4C" w:rsidP="009C6967">
            <w:pPr>
              <w:rPr>
                <w:rFonts w:eastAsia="Calibri"/>
                <w:sz w:val="22"/>
                <w:szCs w:val="22"/>
              </w:rPr>
            </w:pPr>
            <w:r w:rsidRPr="00C74362">
              <w:rPr>
                <w:rFonts w:eastAsia="Calibri"/>
                <w:sz w:val="22"/>
                <w:szCs w:val="22"/>
              </w:rPr>
              <w:t xml:space="preserve">Repair </w:t>
            </w:r>
            <w:r w:rsidR="000C40BB">
              <w:rPr>
                <w:rFonts w:eastAsia="Calibri"/>
                <w:sz w:val="22"/>
                <w:szCs w:val="22"/>
              </w:rPr>
              <w:t>&amp;</w:t>
            </w:r>
            <w:r w:rsidRPr="00C74362">
              <w:rPr>
                <w:rFonts w:eastAsia="Calibri"/>
                <w:sz w:val="22"/>
                <w:szCs w:val="22"/>
              </w:rPr>
              <w:t xml:space="preserve"> Maintenance</w:t>
            </w:r>
          </w:p>
        </w:tc>
        <w:tc>
          <w:tcPr>
            <w:tcW w:w="8427" w:type="dxa"/>
          </w:tcPr>
          <w:p w14:paraId="764DB44F" w14:textId="77777777" w:rsidR="00245E4C" w:rsidRPr="00C74362" w:rsidRDefault="00EB1581" w:rsidP="009C6967">
            <w:pPr>
              <w:rPr>
                <w:rFonts w:eastAsia="Calibri"/>
                <w:sz w:val="22"/>
                <w:szCs w:val="22"/>
              </w:rPr>
            </w:pPr>
            <w:r w:rsidRPr="00C74362">
              <w:rPr>
                <w:rFonts w:eastAsia="Calibri"/>
                <w:sz w:val="22"/>
                <w:szCs w:val="22"/>
              </w:rPr>
              <w:t>Custodial services or basic repair/maintenance</w:t>
            </w:r>
            <w:r w:rsidR="001155E8">
              <w:rPr>
                <w:rFonts w:eastAsia="Calibri"/>
                <w:sz w:val="22"/>
                <w:szCs w:val="22"/>
              </w:rPr>
              <w:t xml:space="preserve"> performed by non-organizational staff</w:t>
            </w:r>
            <w:r w:rsidRPr="00C74362">
              <w:rPr>
                <w:rFonts w:eastAsia="Calibri"/>
                <w:sz w:val="22"/>
                <w:szCs w:val="22"/>
              </w:rPr>
              <w:t xml:space="preserve"> </w:t>
            </w:r>
          </w:p>
        </w:tc>
      </w:tr>
      <w:tr w:rsidR="00245E4C" w:rsidRPr="00C74362" w14:paraId="4C83D266" w14:textId="77777777" w:rsidTr="009C6967">
        <w:trPr>
          <w:jc w:val="center"/>
        </w:trPr>
        <w:tc>
          <w:tcPr>
            <w:tcW w:w="10980" w:type="dxa"/>
            <w:gridSpan w:val="2"/>
            <w:shd w:val="clear" w:color="auto" w:fill="E7E6E6"/>
          </w:tcPr>
          <w:p w14:paraId="2CDA4488" w14:textId="77777777" w:rsidR="00245E4C" w:rsidRPr="00C74362" w:rsidRDefault="00245E4C" w:rsidP="009C6967">
            <w:pPr>
              <w:rPr>
                <w:rFonts w:eastAsia="Calibri"/>
                <w:sz w:val="22"/>
                <w:szCs w:val="22"/>
              </w:rPr>
            </w:pPr>
            <w:r w:rsidRPr="00C74362">
              <w:rPr>
                <w:rFonts w:eastAsia="Calibri"/>
                <w:sz w:val="22"/>
                <w:szCs w:val="22"/>
              </w:rPr>
              <w:t>General Supplies</w:t>
            </w:r>
          </w:p>
        </w:tc>
      </w:tr>
      <w:tr w:rsidR="00245E4C" w:rsidRPr="00C74362" w14:paraId="16D281C5" w14:textId="77777777" w:rsidTr="009C6967">
        <w:trPr>
          <w:jc w:val="center"/>
        </w:trPr>
        <w:tc>
          <w:tcPr>
            <w:tcW w:w="2553" w:type="dxa"/>
          </w:tcPr>
          <w:p w14:paraId="782B6759" w14:textId="77777777" w:rsidR="00245E4C" w:rsidRPr="00C74362" w:rsidRDefault="00245E4C" w:rsidP="009C6967">
            <w:pPr>
              <w:rPr>
                <w:rFonts w:eastAsia="Calibri"/>
                <w:sz w:val="22"/>
                <w:szCs w:val="22"/>
              </w:rPr>
            </w:pPr>
            <w:r w:rsidRPr="00C74362">
              <w:rPr>
                <w:rFonts w:eastAsia="Calibri"/>
                <w:sz w:val="22"/>
                <w:szCs w:val="22"/>
              </w:rPr>
              <w:t>Office Supplies</w:t>
            </w:r>
          </w:p>
        </w:tc>
        <w:tc>
          <w:tcPr>
            <w:tcW w:w="8427" w:type="dxa"/>
          </w:tcPr>
          <w:p w14:paraId="3428A86F" w14:textId="77777777" w:rsidR="00245E4C" w:rsidRPr="00C74362" w:rsidRDefault="00245E4C" w:rsidP="009C6967">
            <w:pPr>
              <w:rPr>
                <w:rFonts w:eastAsia="Calibri"/>
                <w:sz w:val="22"/>
                <w:szCs w:val="22"/>
              </w:rPr>
            </w:pPr>
            <w:r w:rsidRPr="00C74362">
              <w:rPr>
                <w:rFonts w:eastAsia="Calibri"/>
                <w:sz w:val="22"/>
                <w:szCs w:val="22"/>
              </w:rPr>
              <w:t>Business cards, printer ink, paper, etc.</w:t>
            </w:r>
          </w:p>
        </w:tc>
      </w:tr>
      <w:tr w:rsidR="00245E4C" w:rsidRPr="00C74362" w14:paraId="3C9E99EF" w14:textId="77777777" w:rsidTr="009C6967">
        <w:trPr>
          <w:jc w:val="center"/>
        </w:trPr>
        <w:tc>
          <w:tcPr>
            <w:tcW w:w="2553" w:type="dxa"/>
          </w:tcPr>
          <w:p w14:paraId="24C91512" w14:textId="77777777" w:rsidR="00245E4C" w:rsidRPr="00C74362" w:rsidRDefault="00245E4C" w:rsidP="009C6967">
            <w:pPr>
              <w:rPr>
                <w:rFonts w:eastAsia="Calibri"/>
                <w:sz w:val="22"/>
                <w:szCs w:val="22"/>
              </w:rPr>
            </w:pPr>
            <w:r w:rsidRPr="00C74362">
              <w:rPr>
                <w:rFonts w:eastAsia="Calibri"/>
                <w:sz w:val="22"/>
                <w:szCs w:val="22"/>
              </w:rPr>
              <w:t>Medical Supplies</w:t>
            </w:r>
          </w:p>
        </w:tc>
        <w:tc>
          <w:tcPr>
            <w:tcW w:w="8427" w:type="dxa"/>
          </w:tcPr>
          <w:p w14:paraId="513A1759" w14:textId="77777777" w:rsidR="00245E4C" w:rsidRPr="00C74362" w:rsidRDefault="00EB1581" w:rsidP="009C6967">
            <w:pPr>
              <w:rPr>
                <w:rFonts w:eastAsia="Calibri"/>
                <w:sz w:val="22"/>
                <w:szCs w:val="22"/>
              </w:rPr>
            </w:pPr>
            <w:r>
              <w:rPr>
                <w:rFonts w:eastAsia="Calibri"/>
                <w:sz w:val="22"/>
                <w:szCs w:val="22"/>
              </w:rPr>
              <w:t>Masks, gloves, table paper, etc.</w:t>
            </w:r>
          </w:p>
        </w:tc>
      </w:tr>
      <w:tr w:rsidR="00245E4C" w:rsidRPr="00C74362" w14:paraId="30FE0B68" w14:textId="77777777" w:rsidTr="009C6967">
        <w:trPr>
          <w:jc w:val="center"/>
        </w:trPr>
        <w:tc>
          <w:tcPr>
            <w:tcW w:w="2553" w:type="dxa"/>
          </w:tcPr>
          <w:p w14:paraId="2B842F2E" w14:textId="77777777" w:rsidR="00245E4C" w:rsidRPr="00C74362" w:rsidRDefault="00245E4C" w:rsidP="009C6967">
            <w:pPr>
              <w:rPr>
                <w:rFonts w:eastAsia="Calibri"/>
                <w:sz w:val="22"/>
                <w:szCs w:val="22"/>
              </w:rPr>
            </w:pPr>
            <w:r w:rsidRPr="00C74362">
              <w:rPr>
                <w:rFonts w:eastAsia="Calibri"/>
                <w:sz w:val="22"/>
                <w:szCs w:val="22"/>
              </w:rPr>
              <w:t>Patient Education Materials</w:t>
            </w:r>
            <w:r w:rsidR="001155E8">
              <w:rPr>
                <w:rFonts w:eastAsia="Calibri"/>
                <w:sz w:val="22"/>
                <w:szCs w:val="22"/>
              </w:rPr>
              <w:t xml:space="preserve"> &amp; Incentives</w:t>
            </w:r>
          </w:p>
        </w:tc>
        <w:tc>
          <w:tcPr>
            <w:tcW w:w="8427" w:type="dxa"/>
          </w:tcPr>
          <w:p w14:paraId="0912CAE3" w14:textId="77777777" w:rsidR="00245E4C" w:rsidRPr="00C74362" w:rsidRDefault="00245E4C" w:rsidP="009C6967">
            <w:pPr>
              <w:rPr>
                <w:rFonts w:eastAsia="Calibri"/>
                <w:sz w:val="22"/>
                <w:szCs w:val="22"/>
              </w:rPr>
            </w:pPr>
            <w:r w:rsidRPr="00C74362">
              <w:rPr>
                <w:rFonts w:eastAsia="Calibri"/>
                <w:sz w:val="22"/>
                <w:szCs w:val="22"/>
              </w:rPr>
              <w:t xml:space="preserve">Training manuals, handouts, one-pagers, information cards. List </w:t>
            </w:r>
            <w:r w:rsidR="00EB1581">
              <w:rPr>
                <w:rFonts w:eastAsia="Calibri"/>
                <w:sz w:val="22"/>
                <w:szCs w:val="22"/>
              </w:rPr>
              <w:t xml:space="preserve">the </w:t>
            </w:r>
            <w:r w:rsidRPr="00C74362">
              <w:rPr>
                <w:rFonts w:eastAsia="Calibri"/>
                <w:sz w:val="22"/>
                <w:szCs w:val="22"/>
              </w:rPr>
              <w:t>specific materials</w:t>
            </w:r>
          </w:p>
        </w:tc>
      </w:tr>
      <w:tr w:rsidR="00245E4C" w:rsidRPr="00C74362" w14:paraId="7D363DF8" w14:textId="77777777" w:rsidTr="009C6967">
        <w:trPr>
          <w:jc w:val="center"/>
        </w:trPr>
        <w:tc>
          <w:tcPr>
            <w:tcW w:w="2553" w:type="dxa"/>
          </w:tcPr>
          <w:p w14:paraId="1D085D50" w14:textId="77777777" w:rsidR="00245E4C" w:rsidRPr="00C74362" w:rsidRDefault="00245E4C" w:rsidP="009C6967">
            <w:pPr>
              <w:rPr>
                <w:rFonts w:eastAsia="Calibri"/>
                <w:sz w:val="22"/>
                <w:szCs w:val="22"/>
              </w:rPr>
            </w:pPr>
            <w:r w:rsidRPr="00C74362">
              <w:rPr>
                <w:rFonts w:eastAsia="Calibri"/>
                <w:sz w:val="22"/>
                <w:szCs w:val="22"/>
              </w:rPr>
              <w:t>Postage and Delivery</w:t>
            </w:r>
          </w:p>
        </w:tc>
        <w:tc>
          <w:tcPr>
            <w:tcW w:w="8427" w:type="dxa"/>
          </w:tcPr>
          <w:p w14:paraId="64F0994E" w14:textId="77777777" w:rsidR="00245E4C" w:rsidRPr="00C74362" w:rsidRDefault="00EB1581" w:rsidP="009C6967">
            <w:pPr>
              <w:rPr>
                <w:rFonts w:eastAsia="Calibri"/>
                <w:sz w:val="22"/>
                <w:szCs w:val="22"/>
              </w:rPr>
            </w:pPr>
            <w:r>
              <w:rPr>
                <w:rFonts w:eastAsia="Calibri"/>
                <w:sz w:val="22"/>
                <w:szCs w:val="22"/>
              </w:rPr>
              <w:t>Postage expenses</w:t>
            </w:r>
          </w:p>
        </w:tc>
      </w:tr>
      <w:tr w:rsidR="00245E4C" w:rsidRPr="00C74362" w14:paraId="48F64158" w14:textId="77777777" w:rsidTr="009C6967">
        <w:trPr>
          <w:jc w:val="center"/>
        </w:trPr>
        <w:tc>
          <w:tcPr>
            <w:tcW w:w="10980" w:type="dxa"/>
            <w:gridSpan w:val="2"/>
            <w:shd w:val="clear" w:color="auto" w:fill="E7E6E6"/>
          </w:tcPr>
          <w:p w14:paraId="24F43DDE" w14:textId="77777777" w:rsidR="00245E4C" w:rsidRPr="00C74362" w:rsidRDefault="00245E4C" w:rsidP="009C6967">
            <w:pPr>
              <w:rPr>
                <w:rFonts w:eastAsia="Calibri"/>
                <w:sz w:val="22"/>
                <w:szCs w:val="22"/>
              </w:rPr>
            </w:pPr>
            <w:r w:rsidRPr="00C74362">
              <w:rPr>
                <w:rFonts w:eastAsia="Calibri"/>
                <w:sz w:val="22"/>
                <w:szCs w:val="22"/>
              </w:rPr>
              <w:t>Other Operating Expenses</w:t>
            </w:r>
          </w:p>
        </w:tc>
      </w:tr>
      <w:tr w:rsidR="004B065A" w:rsidRPr="00C74362" w14:paraId="646B986A" w14:textId="77777777" w:rsidTr="009C6967">
        <w:trPr>
          <w:jc w:val="center"/>
        </w:trPr>
        <w:tc>
          <w:tcPr>
            <w:tcW w:w="2553" w:type="dxa"/>
          </w:tcPr>
          <w:p w14:paraId="2A35A2B0" w14:textId="77777777" w:rsidR="004B065A" w:rsidRPr="00C74362" w:rsidRDefault="004B065A" w:rsidP="004B065A">
            <w:pPr>
              <w:rPr>
                <w:rFonts w:eastAsia="Calibri"/>
                <w:sz w:val="22"/>
                <w:szCs w:val="22"/>
              </w:rPr>
            </w:pPr>
            <w:r w:rsidRPr="00C74362">
              <w:rPr>
                <w:rFonts w:eastAsia="Calibri"/>
                <w:sz w:val="22"/>
                <w:szCs w:val="22"/>
              </w:rPr>
              <w:t>Travel</w:t>
            </w:r>
          </w:p>
        </w:tc>
        <w:tc>
          <w:tcPr>
            <w:tcW w:w="8427" w:type="dxa"/>
          </w:tcPr>
          <w:p w14:paraId="66AF0BFB" w14:textId="77777777" w:rsidR="004B065A" w:rsidRPr="004B065A" w:rsidRDefault="004B065A" w:rsidP="004B065A">
            <w:pPr>
              <w:rPr>
                <w:rFonts w:eastAsia="Calibri"/>
                <w:sz w:val="22"/>
                <w:szCs w:val="22"/>
              </w:rPr>
            </w:pPr>
            <w:r w:rsidRPr="004B065A">
              <w:rPr>
                <w:rFonts w:eastAsia="Calibri"/>
                <w:sz w:val="22"/>
                <w:szCs w:val="22"/>
              </w:rPr>
              <w:t>Include purpose of travel (</w:t>
            </w:r>
            <w:r w:rsidR="00352BA3" w:rsidRPr="004B065A">
              <w:rPr>
                <w:rFonts w:eastAsia="Calibri"/>
                <w:sz w:val="22"/>
                <w:szCs w:val="22"/>
              </w:rPr>
              <w:t>e.g.,</w:t>
            </w:r>
            <w:r w:rsidRPr="004B065A">
              <w:rPr>
                <w:rFonts w:eastAsia="Calibri"/>
                <w:sz w:val="22"/>
                <w:szCs w:val="22"/>
              </w:rPr>
              <w:t xml:space="preserve"> travel to visit patients, travel to conferences). Note that travel reimbursement </w:t>
            </w:r>
            <w:r w:rsidRPr="004B065A">
              <w:rPr>
                <w:rFonts w:eastAsia="Calibri"/>
                <w:color w:val="FF0000"/>
                <w:sz w:val="22"/>
                <w:szCs w:val="22"/>
              </w:rPr>
              <w:t>cannot exceed current North Carolina State Government rates</w:t>
            </w:r>
            <w:r w:rsidRPr="004B065A">
              <w:rPr>
                <w:rFonts w:eastAsia="Calibri"/>
                <w:sz w:val="22"/>
                <w:szCs w:val="22"/>
              </w:rPr>
              <w:t xml:space="preserve"> as defined by the NC Office of State Budget and Management </w:t>
            </w:r>
            <w:r w:rsidRPr="00DA23F6">
              <w:rPr>
                <w:rFonts w:eastAsia="Calibri"/>
                <w:sz w:val="22"/>
                <w:szCs w:val="22"/>
              </w:rPr>
              <w:t>(</w:t>
            </w:r>
            <w:hyperlink r:id="rId65" w:history="1">
              <w:r w:rsidR="004F1B37" w:rsidRPr="009B6578">
                <w:rPr>
                  <w:rStyle w:val="Hyperlink"/>
                  <w:rFonts w:eastAsia="Calibri"/>
                  <w:b/>
                  <w:bCs/>
                  <w:sz w:val="22"/>
                  <w:szCs w:val="22"/>
                </w:rPr>
                <w:t>link</w:t>
              </w:r>
            </w:hyperlink>
            <w:r w:rsidRPr="00DA23F6">
              <w:rPr>
                <w:rFonts w:eastAsia="Calibri"/>
                <w:sz w:val="22"/>
                <w:szCs w:val="22"/>
              </w:rPr>
              <w:t>).</w:t>
            </w:r>
            <w:r w:rsidRPr="007840C4">
              <w:rPr>
                <w:rFonts w:eastAsia="Calibri"/>
                <w:sz w:val="22"/>
                <w:szCs w:val="22"/>
              </w:rPr>
              <w:t xml:space="preserve"> </w:t>
            </w:r>
          </w:p>
        </w:tc>
      </w:tr>
      <w:tr w:rsidR="004B065A" w:rsidRPr="00C74362" w14:paraId="394106CA" w14:textId="77777777" w:rsidTr="009C6967">
        <w:trPr>
          <w:jc w:val="center"/>
        </w:trPr>
        <w:tc>
          <w:tcPr>
            <w:tcW w:w="2553" w:type="dxa"/>
          </w:tcPr>
          <w:p w14:paraId="0EC2FA7F" w14:textId="77777777" w:rsidR="004B065A" w:rsidRPr="00C74362" w:rsidRDefault="004B065A" w:rsidP="004B065A">
            <w:pPr>
              <w:rPr>
                <w:rFonts w:eastAsia="Calibri"/>
                <w:sz w:val="22"/>
                <w:szCs w:val="22"/>
              </w:rPr>
            </w:pPr>
            <w:r w:rsidRPr="00C74362">
              <w:rPr>
                <w:rFonts w:eastAsia="Calibri"/>
                <w:sz w:val="22"/>
                <w:szCs w:val="22"/>
              </w:rPr>
              <w:t>Staff Development</w:t>
            </w:r>
          </w:p>
        </w:tc>
        <w:tc>
          <w:tcPr>
            <w:tcW w:w="8427" w:type="dxa"/>
          </w:tcPr>
          <w:p w14:paraId="69108166" w14:textId="77777777" w:rsidR="004B065A" w:rsidRPr="00C74362" w:rsidRDefault="004B065A" w:rsidP="004B065A">
            <w:pPr>
              <w:rPr>
                <w:rFonts w:eastAsia="Calibri"/>
                <w:sz w:val="22"/>
                <w:szCs w:val="22"/>
              </w:rPr>
            </w:pPr>
            <w:r w:rsidRPr="00C74362">
              <w:rPr>
                <w:rFonts w:eastAsia="Calibri"/>
                <w:sz w:val="22"/>
                <w:szCs w:val="22"/>
              </w:rPr>
              <w:t>Conferences and conference registration, training</w:t>
            </w:r>
          </w:p>
        </w:tc>
      </w:tr>
      <w:tr w:rsidR="004B065A" w:rsidRPr="00C74362" w14:paraId="1188F5BB" w14:textId="77777777" w:rsidTr="009C6967">
        <w:trPr>
          <w:jc w:val="center"/>
        </w:trPr>
        <w:tc>
          <w:tcPr>
            <w:tcW w:w="2553" w:type="dxa"/>
          </w:tcPr>
          <w:p w14:paraId="0EAE39F8" w14:textId="77777777" w:rsidR="004B065A" w:rsidRPr="00C74362" w:rsidRDefault="004B065A" w:rsidP="004B065A">
            <w:pPr>
              <w:rPr>
                <w:rFonts w:eastAsia="Calibri"/>
                <w:sz w:val="22"/>
                <w:szCs w:val="22"/>
              </w:rPr>
            </w:pPr>
            <w:r w:rsidRPr="00C74362">
              <w:rPr>
                <w:rFonts w:eastAsia="Calibri"/>
                <w:sz w:val="22"/>
                <w:szCs w:val="22"/>
              </w:rPr>
              <w:t>Marketing/Community Awareness</w:t>
            </w:r>
          </w:p>
        </w:tc>
        <w:tc>
          <w:tcPr>
            <w:tcW w:w="8427" w:type="dxa"/>
          </w:tcPr>
          <w:p w14:paraId="4CF2969D" w14:textId="77777777" w:rsidR="004B065A" w:rsidRPr="00C74362" w:rsidRDefault="004B065A" w:rsidP="004B065A">
            <w:pPr>
              <w:rPr>
                <w:rFonts w:eastAsia="Calibri"/>
                <w:sz w:val="22"/>
                <w:szCs w:val="22"/>
              </w:rPr>
            </w:pPr>
            <w:r w:rsidRPr="00C74362">
              <w:rPr>
                <w:rFonts w:eastAsia="Calibri"/>
                <w:sz w:val="22"/>
                <w:szCs w:val="22"/>
              </w:rPr>
              <w:t>Advertising, publications, PSAs, websites, and web materials. Marketing expenses shall not exceed 10% of the grant total</w:t>
            </w:r>
          </w:p>
        </w:tc>
      </w:tr>
      <w:tr w:rsidR="004B065A" w:rsidRPr="00C74362" w14:paraId="3C8423D2" w14:textId="77777777" w:rsidTr="009C6967">
        <w:trPr>
          <w:jc w:val="center"/>
        </w:trPr>
        <w:tc>
          <w:tcPr>
            <w:tcW w:w="2553" w:type="dxa"/>
          </w:tcPr>
          <w:p w14:paraId="4E47C19A" w14:textId="77777777" w:rsidR="004B065A" w:rsidRPr="00C74362" w:rsidRDefault="004B065A" w:rsidP="004B065A">
            <w:pPr>
              <w:rPr>
                <w:rFonts w:eastAsia="Calibri"/>
                <w:sz w:val="22"/>
                <w:szCs w:val="22"/>
              </w:rPr>
            </w:pPr>
            <w:r w:rsidRPr="00C74362">
              <w:rPr>
                <w:rFonts w:eastAsia="Calibri"/>
                <w:sz w:val="22"/>
                <w:szCs w:val="22"/>
              </w:rPr>
              <w:t>Professional Services</w:t>
            </w:r>
          </w:p>
        </w:tc>
        <w:tc>
          <w:tcPr>
            <w:tcW w:w="8427" w:type="dxa"/>
          </w:tcPr>
          <w:p w14:paraId="31DB1367" w14:textId="77777777" w:rsidR="004B065A" w:rsidRPr="00C74362" w:rsidRDefault="004B065A" w:rsidP="004B065A">
            <w:pPr>
              <w:rPr>
                <w:rFonts w:eastAsia="Calibri"/>
                <w:sz w:val="22"/>
                <w:szCs w:val="22"/>
              </w:rPr>
            </w:pPr>
            <w:r w:rsidRPr="00C74362">
              <w:rPr>
                <w:rFonts w:eastAsia="Calibri"/>
                <w:sz w:val="22"/>
                <w:szCs w:val="22"/>
              </w:rPr>
              <w:t>Legal services, IT related technical services, accounting, bookkeeping, payroll</w:t>
            </w:r>
            <w:r w:rsidR="00731BD4">
              <w:rPr>
                <w:rFonts w:eastAsia="Calibri"/>
                <w:sz w:val="22"/>
                <w:szCs w:val="22"/>
              </w:rPr>
              <w:t>, security</w:t>
            </w:r>
          </w:p>
        </w:tc>
      </w:tr>
      <w:tr w:rsidR="00731BD4" w:rsidRPr="00C74362" w14:paraId="055FBB3C" w14:textId="77777777" w:rsidTr="009C6967">
        <w:trPr>
          <w:jc w:val="center"/>
        </w:trPr>
        <w:tc>
          <w:tcPr>
            <w:tcW w:w="2553" w:type="dxa"/>
          </w:tcPr>
          <w:p w14:paraId="345EFB1E" w14:textId="77777777" w:rsidR="00731BD4" w:rsidRPr="00C74362" w:rsidRDefault="00731BD4" w:rsidP="004B065A">
            <w:pPr>
              <w:rPr>
                <w:rFonts w:eastAsia="Calibri"/>
                <w:sz w:val="22"/>
                <w:szCs w:val="22"/>
              </w:rPr>
            </w:pPr>
            <w:r>
              <w:rPr>
                <w:rFonts w:eastAsia="Calibri"/>
                <w:sz w:val="22"/>
                <w:szCs w:val="22"/>
              </w:rPr>
              <w:t>Dues &amp; Subscriptions</w:t>
            </w:r>
          </w:p>
        </w:tc>
        <w:tc>
          <w:tcPr>
            <w:tcW w:w="8427" w:type="dxa"/>
          </w:tcPr>
          <w:p w14:paraId="3AD480D8" w14:textId="77777777" w:rsidR="00731BD4" w:rsidRPr="00C74362" w:rsidRDefault="00731BD4" w:rsidP="004B065A">
            <w:pPr>
              <w:rPr>
                <w:rFonts w:eastAsia="Calibri"/>
                <w:sz w:val="22"/>
                <w:szCs w:val="22"/>
              </w:rPr>
            </w:pPr>
            <w:r w:rsidRPr="00731BD4">
              <w:rPr>
                <w:rFonts w:eastAsia="Calibri"/>
                <w:sz w:val="22"/>
                <w:szCs w:val="22"/>
              </w:rPr>
              <w:t>Dues for professional associations/affiliations</w:t>
            </w:r>
          </w:p>
        </w:tc>
      </w:tr>
      <w:tr w:rsidR="004B065A" w:rsidRPr="00C74362" w14:paraId="56C6C50D" w14:textId="77777777" w:rsidTr="009C6967">
        <w:trPr>
          <w:jc w:val="center"/>
        </w:trPr>
        <w:tc>
          <w:tcPr>
            <w:tcW w:w="2553" w:type="dxa"/>
            <w:shd w:val="clear" w:color="auto" w:fill="E7E6E6"/>
          </w:tcPr>
          <w:p w14:paraId="449E9B54" w14:textId="77777777" w:rsidR="004B065A" w:rsidRPr="00C74362" w:rsidRDefault="00731BD4" w:rsidP="004B065A">
            <w:pPr>
              <w:rPr>
                <w:rFonts w:eastAsia="Calibri"/>
                <w:sz w:val="22"/>
                <w:szCs w:val="22"/>
              </w:rPr>
            </w:pPr>
            <w:r>
              <w:rPr>
                <w:rFonts w:eastAsia="Calibri"/>
                <w:sz w:val="22"/>
                <w:szCs w:val="22"/>
              </w:rPr>
              <w:t>Equipment</w:t>
            </w:r>
          </w:p>
        </w:tc>
        <w:tc>
          <w:tcPr>
            <w:tcW w:w="8427" w:type="dxa"/>
            <w:shd w:val="clear" w:color="auto" w:fill="E7E6E6"/>
          </w:tcPr>
          <w:p w14:paraId="13B9B7A4" w14:textId="77777777" w:rsidR="004B065A" w:rsidRPr="00C74362" w:rsidRDefault="004B065A" w:rsidP="004B065A">
            <w:pPr>
              <w:rPr>
                <w:rFonts w:eastAsia="Calibri"/>
                <w:sz w:val="22"/>
                <w:szCs w:val="22"/>
              </w:rPr>
            </w:pPr>
          </w:p>
        </w:tc>
      </w:tr>
      <w:tr w:rsidR="004B065A" w:rsidRPr="00C74362" w14:paraId="6D207DFB" w14:textId="77777777" w:rsidTr="009C6967">
        <w:trPr>
          <w:jc w:val="center"/>
        </w:trPr>
        <w:tc>
          <w:tcPr>
            <w:tcW w:w="2553" w:type="dxa"/>
          </w:tcPr>
          <w:p w14:paraId="22825F96" w14:textId="77777777" w:rsidR="004B065A" w:rsidRPr="00C74362" w:rsidRDefault="00731BD4" w:rsidP="004B065A">
            <w:pPr>
              <w:rPr>
                <w:rFonts w:eastAsia="Calibri"/>
                <w:sz w:val="22"/>
                <w:szCs w:val="22"/>
              </w:rPr>
            </w:pPr>
            <w:r>
              <w:rPr>
                <w:rFonts w:eastAsia="Calibri"/>
                <w:sz w:val="22"/>
                <w:szCs w:val="22"/>
              </w:rPr>
              <w:t xml:space="preserve">Types of </w:t>
            </w:r>
            <w:r w:rsidR="004B065A" w:rsidRPr="00C74362">
              <w:rPr>
                <w:rFonts w:eastAsia="Calibri"/>
                <w:sz w:val="22"/>
                <w:szCs w:val="22"/>
              </w:rPr>
              <w:t>Equipment</w:t>
            </w:r>
          </w:p>
        </w:tc>
        <w:tc>
          <w:tcPr>
            <w:tcW w:w="8427" w:type="dxa"/>
          </w:tcPr>
          <w:p w14:paraId="7E99CB7D" w14:textId="77777777" w:rsidR="004B065A" w:rsidRPr="00C74362" w:rsidRDefault="00731BD4" w:rsidP="004B065A">
            <w:pPr>
              <w:tabs>
                <w:tab w:val="left" w:pos="1275"/>
              </w:tabs>
              <w:rPr>
                <w:rFonts w:eastAsia="Calibri"/>
                <w:sz w:val="22"/>
                <w:szCs w:val="22"/>
              </w:rPr>
            </w:pPr>
            <w:r>
              <w:rPr>
                <w:rFonts w:eastAsia="Calibri"/>
                <w:sz w:val="22"/>
                <w:szCs w:val="22"/>
              </w:rPr>
              <w:t xml:space="preserve">Equipment is divided into Rental, General, Medical and Capital equipment </w:t>
            </w:r>
            <w:r w:rsidR="000C40BB">
              <w:rPr>
                <w:rFonts w:eastAsia="Calibri"/>
                <w:sz w:val="22"/>
                <w:szCs w:val="22"/>
              </w:rPr>
              <w:t>categories</w:t>
            </w:r>
            <w:r>
              <w:rPr>
                <w:rFonts w:eastAsia="Calibri"/>
                <w:sz w:val="22"/>
                <w:szCs w:val="22"/>
              </w:rPr>
              <w:t xml:space="preserve">. </w:t>
            </w:r>
            <w:r w:rsidR="004B065A" w:rsidRPr="00C74362">
              <w:rPr>
                <w:rFonts w:eastAsia="Calibri"/>
                <w:sz w:val="22"/>
                <w:szCs w:val="22"/>
              </w:rPr>
              <w:t xml:space="preserve">Any </w:t>
            </w:r>
            <w:r w:rsidR="004B065A">
              <w:rPr>
                <w:rFonts w:eastAsia="Calibri"/>
                <w:sz w:val="22"/>
                <w:szCs w:val="22"/>
              </w:rPr>
              <w:t xml:space="preserve">single </w:t>
            </w:r>
            <w:r w:rsidR="004B065A" w:rsidRPr="00C74362">
              <w:rPr>
                <w:rFonts w:eastAsia="Calibri"/>
                <w:sz w:val="22"/>
                <w:szCs w:val="22"/>
              </w:rPr>
              <w:t>item purchased outright exceeding $500.00 is considered</w:t>
            </w:r>
            <w:r w:rsidR="004B065A">
              <w:rPr>
                <w:rFonts w:eastAsia="Calibri"/>
                <w:sz w:val="22"/>
                <w:szCs w:val="22"/>
              </w:rPr>
              <w:t xml:space="preserve"> capital equipment.</w:t>
            </w:r>
            <w:r w:rsidR="004B065A" w:rsidRPr="00C74362">
              <w:rPr>
                <w:rFonts w:eastAsia="Calibri"/>
                <w:sz w:val="22"/>
                <w:szCs w:val="22"/>
              </w:rPr>
              <w:t xml:space="preserve"> </w:t>
            </w:r>
            <w:r w:rsidR="004B065A">
              <w:rPr>
                <w:rFonts w:eastAsia="Calibri"/>
                <w:sz w:val="22"/>
                <w:szCs w:val="22"/>
              </w:rPr>
              <w:t>Organizations m</w:t>
            </w:r>
            <w:r w:rsidR="004B065A" w:rsidRPr="00C74362">
              <w:rPr>
                <w:rFonts w:eastAsia="Calibri"/>
                <w:sz w:val="22"/>
                <w:szCs w:val="22"/>
              </w:rPr>
              <w:t>ust provide 2 (two) quotes for individual purchases over $5,000.00.</w:t>
            </w:r>
          </w:p>
        </w:tc>
      </w:tr>
    </w:tbl>
    <w:p w14:paraId="128E04E4" w14:textId="77777777" w:rsidR="008B7004" w:rsidRPr="00245E4C" w:rsidRDefault="008B7004" w:rsidP="00760BF4">
      <w:pPr>
        <w:pStyle w:val="ListParagraph"/>
        <w:spacing w:line="276" w:lineRule="auto"/>
        <w:ind w:left="1440"/>
        <w:contextualSpacing/>
        <w:rPr>
          <w:rFonts w:eastAsia="Calibri"/>
          <w:b/>
          <w:bCs/>
        </w:rPr>
      </w:pPr>
    </w:p>
    <w:p w14:paraId="6D5E584C" w14:textId="77777777" w:rsidR="00100761" w:rsidRPr="00B461F4" w:rsidRDefault="00917CFB" w:rsidP="00100761">
      <w:pPr>
        <w:rPr>
          <w:sz w:val="22"/>
          <w:szCs w:val="22"/>
        </w:rPr>
      </w:pPr>
      <w:r w:rsidRPr="00B461F4">
        <w:rPr>
          <w:rFonts w:eastAsia="Calibri"/>
          <w:b/>
          <w:bCs/>
          <w:sz w:val="22"/>
          <w:szCs w:val="22"/>
        </w:rPr>
        <w:t xml:space="preserve">Provider Document </w:t>
      </w:r>
      <w:r w:rsidR="00352BA3" w:rsidRPr="00B461F4">
        <w:rPr>
          <w:rFonts w:eastAsia="Calibri"/>
          <w:b/>
          <w:bCs/>
          <w:sz w:val="22"/>
          <w:szCs w:val="22"/>
        </w:rPr>
        <w:t>Section (</w:t>
      </w:r>
      <w:r w:rsidR="00100761" w:rsidRPr="00B461F4">
        <w:rPr>
          <w:sz w:val="22"/>
          <w:szCs w:val="22"/>
        </w:rPr>
        <w:t>5 points)</w:t>
      </w:r>
    </w:p>
    <w:p w14:paraId="576E41A9" w14:textId="335838BE" w:rsidR="00195967" w:rsidRPr="00352BA3" w:rsidRDefault="00A443B2" w:rsidP="00195967">
      <w:pPr>
        <w:pStyle w:val="ListParagraph"/>
        <w:spacing w:line="276" w:lineRule="auto"/>
        <w:ind w:left="0"/>
        <w:contextualSpacing/>
        <w:rPr>
          <w:b/>
          <w:bCs/>
          <w:color w:val="32363A"/>
          <w:sz w:val="22"/>
          <w:szCs w:val="22"/>
          <w:shd w:val="clear" w:color="auto" w:fill="FFFFFF"/>
        </w:rPr>
      </w:pPr>
      <w:r w:rsidRPr="00DA23F6">
        <w:rPr>
          <w:color w:val="32363A"/>
          <w:sz w:val="22"/>
          <w:szCs w:val="22"/>
          <w:shd w:val="clear" w:color="auto" w:fill="FFFFFF"/>
        </w:rPr>
        <w:t xml:space="preserve">Each organization that submits an application is required to </w:t>
      </w:r>
      <w:r w:rsidR="00BE59FC" w:rsidRPr="00BE59FC">
        <w:rPr>
          <w:color w:val="32363A"/>
          <w:sz w:val="22"/>
          <w:szCs w:val="22"/>
          <w:shd w:val="clear" w:color="auto" w:fill="FFFFFF"/>
        </w:rPr>
        <w:t>complete</w:t>
      </w:r>
      <w:r w:rsidRPr="009B6578">
        <w:rPr>
          <w:color w:val="32363A"/>
          <w:sz w:val="22"/>
          <w:szCs w:val="22"/>
          <w:shd w:val="clear" w:color="auto" w:fill="FFFFFF"/>
        </w:rPr>
        <w:t xml:space="preserve"> and submit Annual </w:t>
      </w:r>
      <w:r w:rsidR="001B62CF">
        <w:rPr>
          <w:color w:val="32363A"/>
          <w:sz w:val="22"/>
          <w:szCs w:val="22"/>
          <w:shd w:val="clear" w:color="auto" w:fill="FFFFFF"/>
        </w:rPr>
        <w:t>Certification</w:t>
      </w:r>
      <w:r w:rsidR="001B62CF" w:rsidRPr="009B6578">
        <w:rPr>
          <w:color w:val="32363A"/>
          <w:sz w:val="22"/>
          <w:szCs w:val="22"/>
          <w:shd w:val="clear" w:color="auto" w:fill="FFFFFF"/>
        </w:rPr>
        <w:t xml:space="preserve"> </w:t>
      </w:r>
      <w:r w:rsidRPr="009B6578">
        <w:rPr>
          <w:color w:val="32363A"/>
          <w:sz w:val="22"/>
          <w:szCs w:val="22"/>
          <w:shd w:val="clear" w:color="auto" w:fill="FFFFFF"/>
        </w:rPr>
        <w:t>Documents</w:t>
      </w:r>
      <w:r w:rsidRPr="00D61C07">
        <w:rPr>
          <w:color w:val="32363A"/>
          <w:sz w:val="22"/>
          <w:szCs w:val="22"/>
          <w:shd w:val="clear" w:color="auto" w:fill="FFFFFF"/>
        </w:rPr>
        <w:t xml:space="preserve"> with </w:t>
      </w:r>
      <w:r w:rsidR="001B62CF">
        <w:rPr>
          <w:color w:val="32363A"/>
          <w:sz w:val="22"/>
          <w:szCs w:val="22"/>
          <w:shd w:val="clear" w:color="auto" w:fill="FFFFFF"/>
        </w:rPr>
        <w:t>the</w:t>
      </w:r>
      <w:r w:rsidR="001B62CF" w:rsidRPr="00D61C07">
        <w:rPr>
          <w:color w:val="32363A"/>
          <w:sz w:val="22"/>
          <w:szCs w:val="22"/>
          <w:shd w:val="clear" w:color="auto" w:fill="FFFFFF"/>
        </w:rPr>
        <w:t xml:space="preserve"> </w:t>
      </w:r>
      <w:r w:rsidRPr="00D61C07">
        <w:rPr>
          <w:color w:val="32363A"/>
          <w:sz w:val="22"/>
          <w:szCs w:val="22"/>
          <w:shd w:val="clear" w:color="auto" w:fill="FFFFFF"/>
        </w:rPr>
        <w:t xml:space="preserve">application. </w:t>
      </w:r>
      <w:r w:rsidR="00195967" w:rsidRPr="00D61C07">
        <w:rPr>
          <w:color w:val="32363A"/>
          <w:sz w:val="22"/>
          <w:szCs w:val="22"/>
          <w:shd w:val="clear" w:color="auto" w:fill="FFFFFF"/>
        </w:rPr>
        <w:t> </w:t>
      </w:r>
      <w:r w:rsidRPr="009B6578">
        <w:rPr>
          <w:color w:val="32363A"/>
          <w:sz w:val="22"/>
          <w:szCs w:val="22"/>
          <w:shd w:val="clear" w:color="auto" w:fill="FFFFFF"/>
        </w:rPr>
        <w:t xml:space="preserve"> </w:t>
      </w:r>
      <w:r w:rsidRPr="009B6578">
        <w:rPr>
          <w:b/>
          <w:bCs/>
          <w:color w:val="32363A"/>
          <w:sz w:val="22"/>
          <w:szCs w:val="22"/>
          <w:shd w:val="clear" w:color="auto" w:fill="FFFFFF"/>
        </w:rPr>
        <w:t xml:space="preserve">Applications submitted that do not include the required Annual </w:t>
      </w:r>
      <w:r w:rsidR="001B62CF">
        <w:rPr>
          <w:b/>
          <w:bCs/>
          <w:color w:val="32363A"/>
          <w:sz w:val="22"/>
          <w:szCs w:val="22"/>
          <w:shd w:val="clear" w:color="auto" w:fill="FFFFFF"/>
        </w:rPr>
        <w:t>Certification</w:t>
      </w:r>
      <w:r w:rsidR="001B62CF" w:rsidRPr="009B6578">
        <w:rPr>
          <w:b/>
          <w:bCs/>
          <w:color w:val="32363A"/>
          <w:sz w:val="22"/>
          <w:szCs w:val="22"/>
          <w:shd w:val="clear" w:color="auto" w:fill="FFFFFF"/>
        </w:rPr>
        <w:t xml:space="preserve"> </w:t>
      </w:r>
      <w:r w:rsidRPr="009B6578">
        <w:rPr>
          <w:b/>
          <w:bCs/>
          <w:color w:val="32363A"/>
          <w:sz w:val="22"/>
          <w:szCs w:val="22"/>
          <w:shd w:val="clear" w:color="auto" w:fill="FFFFFF"/>
        </w:rPr>
        <w:t xml:space="preserve">Documents will be </w:t>
      </w:r>
      <w:r w:rsidR="00BE59FC" w:rsidRPr="00BE59FC">
        <w:rPr>
          <w:b/>
          <w:bCs/>
          <w:color w:val="32363A"/>
          <w:sz w:val="22"/>
          <w:szCs w:val="22"/>
          <w:shd w:val="clear" w:color="auto" w:fill="FFFFFF"/>
        </w:rPr>
        <w:t>considered</w:t>
      </w:r>
      <w:r w:rsidRPr="009B6578">
        <w:rPr>
          <w:b/>
          <w:bCs/>
          <w:color w:val="32363A"/>
          <w:sz w:val="22"/>
          <w:szCs w:val="22"/>
          <w:shd w:val="clear" w:color="auto" w:fill="FFFFFF"/>
        </w:rPr>
        <w:t xml:space="preserve"> incomplete and will not be reviewed.</w:t>
      </w:r>
      <w:r w:rsidRPr="009B6578">
        <w:rPr>
          <w:color w:val="32363A"/>
          <w:sz w:val="22"/>
          <w:szCs w:val="22"/>
          <w:shd w:val="clear" w:color="auto" w:fill="FFFFFF"/>
        </w:rPr>
        <w:t xml:space="preserve"> </w:t>
      </w:r>
      <w:r w:rsidR="00195967" w:rsidRPr="00352BA3">
        <w:rPr>
          <w:color w:val="32363A"/>
          <w:sz w:val="22"/>
          <w:szCs w:val="22"/>
        </w:rPr>
        <w:br/>
      </w:r>
      <w:r w:rsidR="00195967" w:rsidRPr="00352BA3">
        <w:rPr>
          <w:color w:val="32363A"/>
          <w:sz w:val="22"/>
          <w:szCs w:val="22"/>
          <w:shd w:val="clear" w:color="auto" w:fill="FFFFFF"/>
        </w:rPr>
        <w:t>To upload the files</w:t>
      </w:r>
      <w:r w:rsidR="001876F3">
        <w:rPr>
          <w:color w:val="32363A"/>
          <w:sz w:val="22"/>
          <w:szCs w:val="22"/>
          <w:shd w:val="clear" w:color="auto" w:fill="FFFFFF"/>
        </w:rPr>
        <w:t xml:space="preserve"> in the online application</w:t>
      </w:r>
      <w:r w:rsidR="009B7F40" w:rsidRPr="00352BA3">
        <w:rPr>
          <w:color w:val="32363A"/>
          <w:sz w:val="22"/>
          <w:szCs w:val="22"/>
          <w:shd w:val="clear" w:color="auto" w:fill="FFFFFF"/>
        </w:rPr>
        <w:t>,</w:t>
      </w:r>
      <w:r w:rsidR="00195967" w:rsidRPr="00352BA3">
        <w:rPr>
          <w:color w:val="32363A"/>
          <w:sz w:val="22"/>
          <w:szCs w:val="22"/>
          <w:shd w:val="clear" w:color="auto" w:fill="FFFFFF"/>
        </w:rPr>
        <w:t xml:space="preserve"> </w:t>
      </w:r>
      <w:r w:rsidR="001876F3">
        <w:rPr>
          <w:color w:val="32363A"/>
          <w:sz w:val="22"/>
          <w:szCs w:val="22"/>
          <w:shd w:val="clear" w:color="auto" w:fill="FFFFFF"/>
        </w:rPr>
        <w:t xml:space="preserve">select the ‘Upload file’ hyperlink, select ‘Choose File’, find the file to upload from your computer, select ‘Upload File’. </w:t>
      </w:r>
      <w:r w:rsidR="00195967" w:rsidRPr="00352BA3">
        <w:rPr>
          <w:color w:val="32363A"/>
          <w:sz w:val="22"/>
          <w:szCs w:val="22"/>
          <w:shd w:val="clear" w:color="auto" w:fill="FFFFFF"/>
        </w:rPr>
        <w:t xml:space="preserve">If you need to change the file that is already placed in the upload section, select </w:t>
      </w:r>
      <w:r w:rsidR="001320D8">
        <w:rPr>
          <w:color w:val="32363A"/>
          <w:sz w:val="22"/>
          <w:szCs w:val="22"/>
          <w:shd w:val="clear" w:color="auto" w:fill="FFFFFF"/>
        </w:rPr>
        <w:t xml:space="preserve">the ‘Upload new version’ or ‘Remove file’ and repeat </w:t>
      </w:r>
      <w:r w:rsidR="00BE59FC">
        <w:rPr>
          <w:color w:val="32363A"/>
          <w:sz w:val="22"/>
          <w:szCs w:val="22"/>
          <w:shd w:val="clear" w:color="auto" w:fill="FFFFFF"/>
        </w:rPr>
        <w:t>the steps</w:t>
      </w:r>
      <w:r w:rsidR="001320D8">
        <w:rPr>
          <w:color w:val="32363A"/>
          <w:sz w:val="22"/>
          <w:szCs w:val="22"/>
          <w:shd w:val="clear" w:color="auto" w:fill="FFFFFF"/>
        </w:rPr>
        <w:t xml:space="preserve"> listed above. </w:t>
      </w:r>
      <w:r w:rsidR="00195967" w:rsidRPr="00352BA3">
        <w:rPr>
          <w:color w:val="32363A"/>
          <w:sz w:val="22"/>
          <w:szCs w:val="22"/>
          <w:shd w:val="clear" w:color="auto" w:fill="FFFFFF"/>
        </w:rPr>
        <w:t xml:space="preserve"> </w:t>
      </w:r>
      <w:r w:rsidR="00195967" w:rsidRPr="00352BA3">
        <w:rPr>
          <w:color w:val="32363A"/>
          <w:sz w:val="22"/>
          <w:szCs w:val="22"/>
        </w:rPr>
        <w:br/>
      </w:r>
      <w:r w:rsidR="00195967" w:rsidRPr="00352BA3">
        <w:rPr>
          <w:color w:val="32363A"/>
          <w:sz w:val="22"/>
          <w:szCs w:val="22"/>
        </w:rPr>
        <w:br/>
      </w:r>
      <w:r w:rsidR="00195967" w:rsidRPr="00352BA3">
        <w:rPr>
          <w:b/>
          <w:bCs/>
          <w:color w:val="32363A"/>
          <w:sz w:val="22"/>
          <w:szCs w:val="22"/>
          <w:shd w:val="clear" w:color="auto" w:fill="FFFFFF"/>
        </w:rPr>
        <w:t>Provider Documents to Complete and Upload</w:t>
      </w:r>
    </w:p>
    <w:p w14:paraId="3BD9D985" w14:textId="49723F05" w:rsidR="005117AF" w:rsidRPr="00352BA3" w:rsidRDefault="005117AF" w:rsidP="00195967">
      <w:pPr>
        <w:pStyle w:val="ListParagraph"/>
        <w:spacing w:line="276" w:lineRule="auto"/>
        <w:ind w:left="0"/>
        <w:contextualSpacing/>
        <w:rPr>
          <w:color w:val="32363A"/>
          <w:sz w:val="22"/>
          <w:szCs w:val="22"/>
          <w:shd w:val="clear" w:color="auto" w:fill="FFFFFF"/>
        </w:rPr>
      </w:pPr>
      <w:r w:rsidRPr="00352BA3">
        <w:rPr>
          <w:color w:val="32363A"/>
          <w:sz w:val="22"/>
          <w:szCs w:val="22"/>
          <w:shd w:val="clear" w:color="auto" w:fill="FFFFFF"/>
        </w:rPr>
        <w:t>Each organization that signs a contract with the Office of Rural Health must submit</w:t>
      </w:r>
      <w:r w:rsidR="00BA61B4">
        <w:rPr>
          <w:color w:val="32363A"/>
          <w:sz w:val="22"/>
          <w:szCs w:val="22"/>
          <w:shd w:val="clear" w:color="auto" w:fill="FFFFFF"/>
        </w:rPr>
        <w:t xml:space="preserve"> annual</w:t>
      </w:r>
      <w:r w:rsidRPr="00352BA3">
        <w:rPr>
          <w:color w:val="32363A"/>
          <w:sz w:val="22"/>
          <w:szCs w:val="22"/>
          <w:shd w:val="clear" w:color="auto" w:fill="FFFFFF"/>
        </w:rPr>
        <w:t xml:space="preserve"> </w:t>
      </w:r>
      <w:r w:rsidR="001B62CF">
        <w:rPr>
          <w:color w:val="32363A"/>
          <w:sz w:val="22"/>
          <w:szCs w:val="22"/>
          <w:shd w:val="clear" w:color="auto" w:fill="FFFFFF"/>
        </w:rPr>
        <w:t>certification</w:t>
      </w:r>
      <w:r w:rsidR="001B62CF" w:rsidRPr="00352BA3">
        <w:rPr>
          <w:color w:val="32363A"/>
          <w:sz w:val="22"/>
          <w:szCs w:val="22"/>
          <w:shd w:val="clear" w:color="auto" w:fill="FFFFFF"/>
        </w:rPr>
        <w:t xml:space="preserve"> </w:t>
      </w:r>
      <w:r w:rsidRPr="00352BA3">
        <w:rPr>
          <w:color w:val="32363A"/>
          <w:sz w:val="22"/>
          <w:szCs w:val="22"/>
          <w:shd w:val="clear" w:color="auto" w:fill="FFFFFF"/>
        </w:rPr>
        <w:t>documents.</w:t>
      </w:r>
      <w:r w:rsidR="00100761" w:rsidRPr="00352BA3">
        <w:rPr>
          <w:color w:val="32363A"/>
          <w:sz w:val="22"/>
          <w:szCs w:val="22"/>
          <w:shd w:val="clear" w:color="auto" w:fill="FFFFFF"/>
        </w:rPr>
        <w:t xml:space="preserve"> </w:t>
      </w:r>
      <w:r w:rsidR="001B62CF">
        <w:rPr>
          <w:color w:val="32363A"/>
          <w:sz w:val="22"/>
          <w:szCs w:val="22"/>
          <w:shd w:val="clear" w:color="auto" w:fill="FFFFFF"/>
        </w:rPr>
        <w:t>Certification</w:t>
      </w:r>
      <w:r w:rsidR="001B62CF" w:rsidRPr="00352BA3">
        <w:rPr>
          <w:color w:val="32363A"/>
          <w:sz w:val="22"/>
          <w:szCs w:val="22"/>
          <w:shd w:val="clear" w:color="auto" w:fill="FFFFFF"/>
        </w:rPr>
        <w:t xml:space="preserve"> </w:t>
      </w:r>
      <w:r w:rsidR="00100761" w:rsidRPr="00352BA3">
        <w:rPr>
          <w:color w:val="32363A"/>
          <w:sz w:val="22"/>
          <w:szCs w:val="22"/>
          <w:shd w:val="clear" w:color="auto" w:fill="FFFFFF"/>
        </w:rPr>
        <w:t>Documents must be signed</w:t>
      </w:r>
      <w:r w:rsidR="00656E95">
        <w:rPr>
          <w:color w:val="32363A"/>
          <w:sz w:val="22"/>
          <w:szCs w:val="22"/>
          <w:shd w:val="clear" w:color="auto" w:fill="FFFFFF"/>
        </w:rPr>
        <w:t xml:space="preserve"> on</w:t>
      </w:r>
      <w:r w:rsidR="00A443B2">
        <w:rPr>
          <w:color w:val="32363A"/>
          <w:sz w:val="22"/>
          <w:szCs w:val="22"/>
          <w:shd w:val="clear" w:color="auto" w:fill="FFFFFF"/>
        </w:rPr>
        <w:t xml:space="preserve"> or after</w:t>
      </w:r>
      <w:r w:rsidR="00100761" w:rsidRPr="00352BA3">
        <w:rPr>
          <w:color w:val="32363A"/>
          <w:sz w:val="22"/>
          <w:szCs w:val="22"/>
          <w:shd w:val="clear" w:color="auto" w:fill="FFFFFF"/>
        </w:rPr>
        <w:t xml:space="preserve"> October 1, </w:t>
      </w:r>
      <w:r w:rsidR="003F0DC7" w:rsidRPr="00352BA3">
        <w:rPr>
          <w:color w:val="32363A"/>
          <w:sz w:val="22"/>
          <w:szCs w:val="22"/>
          <w:shd w:val="clear" w:color="auto" w:fill="FFFFFF"/>
        </w:rPr>
        <w:t>202</w:t>
      </w:r>
      <w:r w:rsidR="000C0D14">
        <w:rPr>
          <w:color w:val="32363A"/>
          <w:sz w:val="22"/>
          <w:szCs w:val="22"/>
          <w:shd w:val="clear" w:color="auto" w:fill="FFFFFF"/>
        </w:rPr>
        <w:t>5</w:t>
      </w:r>
      <w:r w:rsidR="00A443B2">
        <w:rPr>
          <w:color w:val="32363A"/>
          <w:sz w:val="22"/>
          <w:szCs w:val="22"/>
          <w:shd w:val="clear" w:color="auto" w:fill="FFFFFF"/>
        </w:rPr>
        <w:t>.</w:t>
      </w:r>
      <w:r w:rsidR="00EF4196" w:rsidRPr="00352BA3">
        <w:rPr>
          <w:color w:val="32363A"/>
          <w:sz w:val="22"/>
          <w:szCs w:val="22"/>
          <w:shd w:val="clear" w:color="auto" w:fill="FFFFFF"/>
        </w:rPr>
        <w:t xml:space="preserve"> Depending</w:t>
      </w:r>
      <w:r w:rsidRPr="00352BA3">
        <w:rPr>
          <w:color w:val="32363A"/>
          <w:sz w:val="22"/>
          <w:szCs w:val="22"/>
          <w:shd w:val="clear" w:color="auto" w:fill="FFFFFF"/>
        </w:rPr>
        <w:t xml:space="preserve"> on your organization type, different </w:t>
      </w:r>
      <w:r w:rsidR="001B62CF">
        <w:rPr>
          <w:color w:val="32363A"/>
          <w:sz w:val="22"/>
          <w:szCs w:val="22"/>
          <w:shd w:val="clear" w:color="auto" w:fill="FFFFFF"/>
        </w:rPr>
        <w:t>certification</w:t>
      </w:r>
      <w:r w:rsidR="001B62CF" w:rsidRPr="00352BA3">
        <w:rPr>
          <w:color w:val="32363A"/>
          <w:sz w:val="22"/>
          <w:szCs w:val="22"/>
          <w:shd w:val="clear" w:color="auto" w:fill="FFFFFF"/>
        </w:rPr>
        <w:t xml:space="preserve"> </w:t>
      </w:r>
      <w:r w:rsidRPr="00352BA3">
        <w:rPr>
          <w:color w:val="32363A"/>
          <w:sz w:val="22"/>
          <w:szCs w:val="22"/>
          <w:shd w:val="clear" w:color="auto" w:fill="FFFFFF"/>
        </w:rPr>
        <w:t>documents are required to be completed. Select the hyperlinks below to download and complete the files. </w:t>
      </w:r>
    </w:p>
    <w:p w14:paraId="2F7A9716" w14:textId="77777777" w:rsidR="00961331" w:rsidRPr="00352BA3" w:rsidRDefault="00961331" w:rsidP="00195967">
      <w:pPr>
        <w:pStyle w:val="ListParagraph"/>
        <w:spacing w:line="276" w:lineRule="auto"/>
        <w:ind w:left="0"/>
        <w:contextualSpacing/>
        <w:rPr>
          <w:b/>
          <w:bCs/>
          <w:color w:val="32363A"/>
          <w:sz w:val="22"/>
          <w:szCs w:val="22"/>
          <w:shd w:val="clear" w:color="auto" w:fill="FFFFFF"/>
        </w:rPr>
      </w:pPr>
    </w:p>
    <w:p w14:paraId="0D0303AF" w14:textId="77777777" w:rsidR="00961331" w:rsidRDefault="00961331" w:rsidP="00195967">
      <w:pPr>
        <w:pStyle w:val="ListParagraph"/>
        <w:spacing w:line="276" w:lineRule="auto"/>
        <w:ind w:left="0"/>
        <w:contextualSpacing/>
        <w:rPr>
          <w:sz w:val="22"/>
          <w:szCs w:val="22"/>
        </w:rPr>
      </w:pPr>
      <w:r w:rsidRPr="00352BA3">
        <w:rPr>
          <w:b/>
          <w:bCs/>
          <w:color w:val="32363A"/>
          <w:sz w:val="22"/>
          <w:szCs w:val="22"/>
          <w:shd w:val="clear" w:color="auto" w:fill="FFFFFF"/>
        </w:rPr>
        <w:t>Non-</w:t>
      </w:r>
      <w:r w:rsidR="00100761" w:rsidRPr="00352BA3">
        <w:rPr>
          <w:b/>
          <w:bCs/>
          <w:color w:val="32363A"/>
          <w:sz w:val="22"/>
          <w:szCs w:val="22"/>
          <w:shd w:val="clear" w:color="auto" w:fill="FFFFFF"/>
        </w:rPr>
        <w:t>Government Entity</w:t>
      </w:r>
      <w:r w:rsidRPr="00352BA3">
        <w:rPr>
          <w:color w:val="32363A"/>
          <w:sz w:val="22"/>
          <w:szCs w:val="22"/>
        </w:rPr>
        <w:br/>
      </w:r>
      <w:hyperlink r:id="rId66" w:tgtFrame="_blank" w:history="1">
        <w:r w:rsidRPr="00BA61B4">
          <w:rPr>
            <w:rStyle w:val="Hyperlink"/>
            <w:color w:val="2E74B5"/>
            <w:sz w:val="22"/>
            <w:szCs w:val="22"/>
            <w:shd w:val="clear" w:color="auto" w:fill="FFFFFF"/>
          </w:rPr>
          <w:t>Conflict of Interest Acknowledgement and Policy</w:t>
        </w:r>
      </w:hyperlink>
      <w:r w:rsidRPr="00BA61B4">
        <w:rPr>
          <w:color w:val="2E74B5"/>
          <w:sz w:val="22"/>
          <w:szCs w:val="22"/>
        </w:rPr>
        <w:br/>
      </w:r>
      <w:hyperlink r:id="rId67" w:tgtFrame="_blank" w:history="1">
        <w:r w:rsidRPr="00352BA3">
          <w:rPr>
            <w:rStyle w:val="Hyperlink"/>
            <w:color w:val="337AB7"/>
            <w:sz w:val="22"/>
            <w:szCs w:val="22"/>
            <w:shd w:val="clear" w:color="auto" w:fill="FFFFFF"/>
          </w:rPr>
          <w:t>Conflict of Interest Verification</w:t>
        </w:r>
      </w:hyperlink>
      <w:r w:rsidRPr="00352BA3">
        <w:rPr>
          <w:color w:val="32363A"/>
          <w:sz w:val="22"/>
          <w:szCs w:val="22"/>
        </w:rPr>
        <w:br/>
      </w:r>
      <w:hyperlink r:id="rId68" w:tgtFrame="_blank" w:history="1">
        <w:r w:rsidRPr="00352BA3">
          <w:rPr>
            <w:rStyle w:val="Hyperlink"/>
            <w:color w:val="337AB7"/>
            <w:sz w:val="22"/>
            <w:szCs w:val="22"/>
            <w:shd w:val="clear" w:color="auto" w:fill="FFFFFF"/>
          </w:rPr>
          <w:t>IRS Tax Exemption Form</w:t>
        </w:r>
      </w:hyperlink>
      <w:r w:rsidRPr="00352BA3">
        <w:rPr>
          <w:color w:val="32363A"/>
          <w:sz w:val="22"/>
          <w:szCs w:val="22"/>
        </w:rPr>
        <w:br/>
      </w:r>
      <w:hyperlink r:id="rId69" w:tgtFrame="_blank" w:history="1">
        <w:r w:rsidRPr="00352BA3">
          <w:rPr>
            <w:rStyle w:val="Hyperlink"/>
            <w:color w:val="337AB7"/>
            <w:sz w:val="22"/>
            <w:szCs w:val="22"/>
            <w:shd w:val="clear" w:color="auto" w:fill="FFFFFF"/>
          </w:rPr>
          <w:t>No Overdue Tax Debts</w:t>
        </w:r>
      </w:hyperlink>
      <w:r w:rsidR="00A91B22" w:rsidRPr="00352BA3">
        <w:rPr>
          <w:sz w:val="22"/>
          <w:szCs w:val="22"/>
        </w:rPr>
        <w:t xml:space="preserve"> This form must be notarized.</w:t>
      </w:r>
      <w:r w:rsidRPr="00352BA3">
        <w:rPr>
          <w:color w:val="32363A"/>
          <w:sz w:val="22"/>
          <w:szCs w:val="22"/>
        </w:rPr>
        <w:br/>
      </w:r>
      <w:hyperlink r:id="rId70" w:tgtFrame="_blank" w:history="1">
        <w:r w:rsidRPr="00352BA3">
          <w:rPr>
            <w:rStyle w:val="Hyperlink"/>
            <w:color w:val="337AB7"/>
            <w:sz w:val="22"/>
            <w:szCs w:val="22"/>
            <w:shd w:val="clear" w:color="auto" w:fill="FFFFFF"/>
          </w:rPr>
          <w:t>State Certification</w:t>
        </w:r>
      </w:hyperlink>
      <w:r w:rsidR="00352BA3">
        <w:rPr>
          <w:sz w:val="22"/>
          <w:szCs w:val="22"/>
        </w:rPr>
        <w:t xml:space="preserve"> (be sure to check a box for 3(b))</w:t>
      </w:r>
      <w:r w:rsidRPr="00352BA3">
        <w:rPr>
          <w:color w:val="32363A"/>
          <w:sz w:val="22"/>
          <w:szCs w:val="22"/>
        </w:rPr>
        <w:br/>
      </w:r>
      <w:r w:rsidRPr="00352BA3">
        <w:rPr>
          <w:color w:val="32363A"/>
          <w:sz w:val="22"/>
          <w:szCs w:val="22"/>
        </w:rPr>
        <w:br/>
      </w:r>
      <w:r w:rsidRPr="00352BA3">
        <w:rPr>
          <w:b/>
          <w:bCs/>
          <w:color w:val="32363A"/>
          <w:sz w:val="22"/>
          <w:szCs w:val="22"/>
          <w:shd w:val="clear" w:color="auto" w:fill="FFFFFF"/>
        </w:rPr>
        <w:t>Government Entity</w:t>
      </w:r>
      <w:r w:rsidRPr="00352BA3">
        <w:rPr>
          <w:color w:val="32363A"/>
          <w:sz w:val="22"/>
          <w:szCs w:val="22"/>
        </w:rPr>
        <w:br/>
      </w:r>
      <w:hyperlink r:id="rId71" w:tgtFrame="_blank" w:history="1">
        <w:r w:rsidRPr="00352BA3">
          <w:rPr>
            <w:rStyle w:val="Hyperlink"/>
            <w:color w:val="337AB7"/>
            <w:sz w:val="22"/>
            <w:szCs w:val="22"/>
            <w:shd w:val="clear" w:color="auto" w:fill="FFFFFF"/>
          </w:rPr>
          <w:t>State Certification</w:t>
        </w:r>
      </w:hyperlink>
      <w:r w:rsidR="00100761" w:rsidRPr="00352BA3">
        <w:rPr>
          <w:sz w:val="22"/>
          <w:szCs w:val="22"/>
        </w:rPr>
        <w:t xml:space="preserve"> </w:t>
      </w:r>
      <w:r w:rsidR="00352BA3">
        <w:rPr>
          <w:sz w:val="22"/>
          <w:szCs w:val="22"/>
        </w:rPr>
        <w:t>(be sure to check a box for 3(b))</w:t>
      </w:r>
    </w:p>
    <w:p w14:paraId="47B0F823" w14:textId="77777777" w:rsidR="00BB4927" w:rsidRDefault="00BB4927" w:rsidP="00BB4927">
      <w:pPr>
        <w:pStyle w:val="ListParagraph"/>
        <w:spacing w:line="276" w:lineRule="auto"/>
        <w:ind w:left="0"/>
        <w:contextualSpacing/>
        <w:rPr>
          <w:sz w:val="22"/>
          <w:szCs w:val="22"/>
        </w:rPr>
      </w:pPr>
    </w:p>
    <w:p w14:paraId="6B2C2CF4" w14:textId="16B41441" w:rsidR="00BB4927" w:rsidRDefault="00BB4927" w:rsidP="00BB4927">
      <w:pPr>
        <w:pStyle w:val="ListParagraph"/>
        <w:spacing w:line="276" w:lineRule="auto"/>
        <w:ind w:left="0"/>
        <w:contextualSpacing/>
        <w:rPr>
          <w:sz w:val="22"/>
          <w:szCs w:val="22"/>
        </w:rPr>
      </w:pPr>
      <w:r>
        <w:rPr>
          <w:sz w:val="22"/>
          <w:szCs w:val="22"/>
        </w:rPr>
        <w:lastRenderedPageBreak/>
        <w:t>If your organization receives funding from</w:t>
      </w:r>
      <w:r w:rsidR="00A443B2">
        <w:rPr>
          <w:sz w:val="22"/>
          <w:szCs w:val="22"/>
        </w:rPr>
        <w:t xml:space="preserve"> Office of Rural Health</w:t>
      </w:r>
      <w:r>
        <w:rPr>
          <w:sz w:val="22"/>
          <w:szCs w:val="22"/>
        </w:rPr>
        <w:t xml:space="preserve"> NC Farmworker Health Program, </w:t>
      </w:r>
      <w:r w:rsidR="00A443B2">
        <w:rPr>
          <w:sz w:val="22"/>
          <w:szCs w:val="22"/>
        </w:rPr>
        <w:t xml:space="preserve">the Office of Rural Health </w:t>
      </w:r>
      <w:r>
        <w:rPr>
          <w:sz w:val="22"/>
          <w:szCs w:val="22"/>
        </w:rPr>
        <w:t>Rural Hospital Flexibility Program</w:t>
      </w:r>
      <w:r w:rsidR="00A443B2">
        <w:rPr>
          <w:sz w:val="22"/>
          <w:szCs w:val="22"/>
        </w:rPr>
        <w:t xml:space="preserve"> (FLEX), or the Office of Rural Health</w:t>
      </w:r>
      <w:r>
        <w:rPr>
          <w:sz w:val="22"/>
          <w:szCs w:val="22"/>
        </w:rPr>
        <w:t xml:space="preserve"> Small Rural Hospital Improvement Program (SHIP), you will also need to complete the </w:t>
      </w:r>
      <w:hyperlink r:id="rId72" w:tgtFrame="_blank" w:tooltip="https://urldefense.com/v3/__https:/r20.rs6.net/tn.jsp?f=001vcgosRCc1_JKOwd06I-mC4BDgtbun8HqxjXdpIRQ1Z_ADW-kxrI1irhsArvWEGG-0F8lJx_uQhHvxASjdJIXRs2WnaRANaAe9IWQIgi6VEpI7x9iqxLsZ_9K47lAcnb1KBvHE8p35kSZCzYFCyq_UxH2NqbZp7tzd_mHHk8xyjBm5qMP0aKZMn1TTpI-tE6N3Jjr5yPLV" w:history="1">
        <w:r w:rsidRPr="008270B2">
          <w:rPr>
            <w:rStyle w:val="Hyperlink"/>
            <w:b/>
            <w:bCs/>
            <w:color w:val="2E74B5"/>
            <w:sz w:val="22"/>
            <w:szCs w:val="22"/>
          </w:rPr>
          <w:t>Federal Certifications</w:t>
        </w:r>
      </w:hyperlink>
      <w:r>
        <w:rPr>
          <w:sz w:val="22"/>
          <w:szCs w:val="22"/>
        </w:rPr>
        <w:t>.</w:t>
      </w:r>
    </w:p>
    <w:p w14:paraId="18C58F78" w14:textId="77777777" w:rsidR="00BB4927" w:rsidRDefault="00BB4927" w:rsidP="00BB4927">
      <w:pPr>
        <w:pStyle w:val="ListParagraph"/>
        <w:spacing w:line="276" w:lineRule="auto"/>
        <w:ind w:left="0"/>
        <w:contextualSpacing/>
        <w:rPr>
          <w:sz w:val="22"/>
          <w:szCs w:val="22"/>
        </w:rPr>
      </w:pPr>
    </w:p>
    <w:p w14:paraId="6E1DA7C3" w14:textId="77777777" w:rsidR="003F0DC7" w:rsidRDefault="003F0DC7" w:rsidP="00195967">
      <w:pPr>
        <w:pStyle w:val="ListParagraph"/>
        <w:spacing w:line="276" w:lineRule="auto"/>
        <w:ind w:left="0"/>
        <w:contextualSpacing/>
        <w:rPr>
          <w:sz w:val="22"/>
          <w:szCs w:val="22"/>
        </w:rPr>
      </w:pPr>
    </w:p>
    <w:p w14:paraId="02B9D463" w14:textId="77777777" w:rsidR="00E82AC5" w:rsidRDefault="003F0DC7" w:rsidP="00DD30EF">
      <w:pPr>
        <w:pStyle w:val="ListParagraph"/>
        <w:spacing w:line="276" w:lineRule="auto"/>
        <w:ind w:left="0"/>
        <w:contextualSpacing/>
        <w:rPr>
          <w:b/>
          <w:bCs/>
          <w:sz w:val="22"/>
          <w:szCs w:val="22"/>
        </w:rPr>
      </w:pPr>
      <w:r w:rsidRPr="003F0DC7">
        <w:rPr>
          <w:b/>
          <w:bCs/>
          <w:sz w:val="22"/>
          <w:szCs w:val="22"/>
        </w:rPr>
        <w:t>Please note that points will be deducted if you do not follow all applicable instructions listed above.</w:t>
      </w:r>
      <w:bookmarkStart w:id="19" w:name="_Hlk148961639"/>
    </w:p>
    <w:p w14:paraId="2E1586D9" w14:textId="77777777" w:rsidR="00C43616" w:rsidRDefault="00C43616" w:rsidP="00DD30EF">
      <w:pPr>
        <w:pStyle w:val="ListParagraph"/>
        <w:spacing w:line="276" w:lineRule="auto"/>
        <w:ind w:left="0"/>
        <w:contextualSpacing/>
        <w:rPr>
          <w:rFonts w:eastAsia="Calibri"/>
        </w:rPr>
      </w:pPr>
    </w:p>
    <w:p w14:paraId="0AE3051C" w14:textId="77777777" w:rsidR="00E82AC5" w:rsidRPr="00E82AC5" w:rsidRDefault="00E82AC5" w:rsidP="00E82AC5">
      <w:pPr>
        <w:pStyle w:val="ListParagraph"/>
        <w:pBdr>
          <w:bottom w:val="single" w:sz="4" w:space="1" w:color="auto"/>
        </w:pBdr>
        <w:spacing w:line="276" w:lineRule="auto"/>
        <w:ind w:left="0"/>
        <w:contextualSpacing/>
        <w:rPr>
          <w:rFonts w:eastAsia="Calibri"/>
          <w:b/>
          <w:bCs/>
          <w:sz w:val="22"/>
          <w:szCs w:val="22"/>
        </w:rPr>
      </w:pPr>
      <w:r w:rsidRPr="00E82AC5">
        <w:rPr>
          <w:rFonts w:eastAsia="Calibri"/>
          <w:b/>
          <w:bCs/>
          <w:sz w:val="22"/>
          <w:szCs w:val="22"/>
        </w:rPr>
        <w:t xml:space="preserve">Project Narrative Section  </w:t>
      </w:r>
    </w:p>
    <w:p w14:paraId="4247B839" w14:textId="77777777" w:rsidR="00E82AC5" w:rsidRPr="00760BF4" w:rsidRDefault="00E82AC5" w:rsidP="00760BF4">
      <w:pPr>
        <w:pStyle w:val="ListParagraph"/>
        <w:spacing w:line="276" w:lineRule="auto"/>
        <w:ind w:left="1440"/>
        <w:contextualSpacing/>
        <w:rPr>
          <w:rFonts w:eastAsia="Calibri"/>
        </w:rPr>
      </w:pPr>
    </w:p>
    <w:p w14:paraId="54732D42" w14:textId="77777777" w:rsidR="00CB6ACE" w:rsidRDefault="00704731" w:rsidP="00D51E09">
      <w:pPr>
        <w:tabs>
          <w:tab w:val="left" w:pos="1440"/>
        </w:tabs>
        <w:spacing w:line="276" w:lineRule="auto"/>
        <w:rPr>
          <w:rFonts w:eastAsia="Calibri"/>
          <w:sz w:val="22"/>
          <w:szCs w:val="22"/>
        </w:rPr>
      </w:pPr>
      <w:r w:rsidRPr="00CB6ACE">
        <w:rPr>
          <w:rFonts w:eastAsia="Calibri"/>
          <w:b/>
          <w:bCs/>
          <w:sz w:val="22"/>
          <w:szCs w:val="22"/>
        </w:rPr>
        <w:t xml:space="preserve">Instructions for Submitting </w:t>
      </w:r>
      <w:r w:rsidR="00E82AC5">
        <w:rPr>
          <w:rFonts w:eastAsia="Calibri"/>
          <w:b/>
          <w:bCs/>
          <w:sz w:val="22"/>
          <w:szCs w:val="22"/>
        </w:rPr>
        <w:t xml:space="preserve">Project </w:t>
      </w:r>
      <w:r w:rsidRPr="00CB6ACE">
        <w:rPr>
          <w:rFonts w:eastAsia="Calibri"/>
          <w:b/>
          <w:bCs/>
          <w:sz w:val="22"/>
          <w:szCs w:val="22"/>
        </w:rPr>
        <w:t>Narrative Sections:</w:t>
      </w:r>
      <w:r>
        <w:rPr>
          <w:rFonts w:eastAsia="Calibri"/>
          <w:sz w:val="22"/>
          <w:szCs w:val="22"/>
        </w:rPr>
        <w:t xml:space="preserve"> </w:t>
      </w:r>
      <w:r w:rsidR="00E93203">
        <w:rPr>
          <w:rFonts w:eastAsia="Calibri"/>
          <w:sz w:val="22"/>
          <w:szCs w:val="22"/>
        </w:rPr>
        <w:t xml:space="preserve">The Community Need and Patient Population, Project </w:t>
      </w:r>
      <w:r w:rsidR="000953DB">
        <w:rPr>
          <w:rFonts w:eastAsia="Calibri"/>
          <w:sz w:val="22"/>
          <w:szCs w:val="22"/>
        </w:rPr>
        <w:t>Description</w:t>
      </w:r>
      <w:r w:rsidR="00E93203">
        <w:rPr>
          <w:rFonts w:eastAsia="Calibri"/>
          <w:sz w:val="22"/>
          <w:szCs w:val="22"/>
        </w:rPr>
        <w:t xml:space="preserve"> and Improved Access to Care, Collaboration and Community Engagement, and the </w:t>
      </w:r>
      <w:r w:rsidR="00801553">
        <w:rPr>
          <w:rFonts w:eastAsia="Calibri"/>
          <w:sz w:val="22"/>
          <w:szCs w:val="22"/>
        </w:rPr>
        <w:t xml:space="preserve">Project Evaluation and Return on Investment </w:t>
      </w:r>
      <w:r w:rsidR="0005672A">
        <w:rPr>
          <w:rFonts w:eastAsia="Calibri"/>
          <w:sz w:val="22"/>
          <w:szCs w:val="22"/>
        </w:rPr>
        <w:t>s</w:t>
      </w:r>
      <w:r w:rsidR="00801553">
        <w:rPr>
          <w:rFonts w:eastAsia="Calibri"/>
          <w:sz w:val="22"/>
          <w:szCs w:val="22"/>
        </w:rPr>
        <w:t xml:space="preserve">ections of the </w:t>
      </w:r>
      <w:r w:rsidR="00CB6ACE">
        <w:rPr>
          <w:rFonts w:eastAsia="Calibri"/>
          <w:sz w:val="22"/>
          <w:szCs w:val="22"/>
        </w:rPr>
        <w:t>on-line a</w:t>
      </w:r>
      <w:r w:rsidR="00801553">
        <w:rPr>
          <w:rFonts w:eastAsia="Calibri"/>
          <w:sz w:val="22"/>
          <w:szCs w:val="22"/>
        </w:rPr>
        <w:t xml:space="preserve">pplication will be submitted by downloading a Word </w:t>
      </w:r>
      <w:r w:rsidR="00D05301">
        <w:rPr>
          <w:rFonts w:eastAsia="Calibri"/>
          <w:sz w:val="22"/>
          <w:szCs w:val="22"/>
        </w:rPr>
        <w:t>d</w:t>
      </w:r>
      <w:r w:rsidR="00801553">
        <w:rPr>
          <w:rFonts w:eastAsia="Calibri"/>
          <w:sz w:val="22"/>
          <w:szCs w:val="22"/>
        </w:rPr>
        <w:t xml:space="preserve">ocument supplied in the on-line application. Applicants will enter their responses in the Word </w:t>
      </w:r>
      <w:r w:rsidR="00D05301">
        <w:rPr>
          <w:rFonts w:eastAsia="Calibri"/>
          <w:sz w:val="22"/>
          <w:szCs w:val="22"/>
        </w:rPr>
        <w:t>d</w:t>
      </w:r>
      <w:r w:rsidR="00801553">
        <w:rPr>
          <w:rFonts w:eastAsia="Calibri"/>
          <w:sz w:val="22"/>
          <w:szCs w:val="22"/>
        </w:rPr>
        <w:t xml:space="preserve">ocument </w:t>
      </w:r>
      <w:r w:rsidR="007D1079">
        <w:rPr>
          <w:rFonts w:eastAsia="Calibri"/>
          <w:sz w:val="22"/>
          <w:szCs w:val="22"/>
        </w:rPr>
        <w:t xml:space="preserve">that has been supplied </w:t>
      </w:r>
      <w:r w:rsidR="00801553">
        <w:rPr>
          <w:rFonts w:eastAsia="Calibri"/>
          <w:sz w:val="22"/>
          <w:szCs w:val="22"/>
        </w:rPr>
        <w:t>and</w:t>
      </w:r>
      <w:r w:rsidR="002B2D2E">
        <w:rPr>
          <w:rFonts w:eastAsia="Calibri"/>
          <w:sz w:val="22"/>
          <w:szCs w:val="22"/>
        </w:rPr>
        <w:t xml:space="preserve"> then</w:t>
      </w:r>
      <w:r w:rsidR="00801553">
        <w:rPr>
          <w:rFonts w:eastAsia="Calibri"/>
          <w:sz w:val="22"/>
          <w:szCs w:val="22"/>
        </w:rPr>
        <w:t xml:space="preserve"> upload the single </w:t>
      </w:r>
      <w:r w:rsidR="00D05301">
        <w:rPr>
          <w:rFonts w:eastAsia="Calibri"/>
          <w:sz w:val="22"/>
          <w:szCs w:val="22"/>
        </w:rPr>
        <w:t>d</w:t>
      </w:r>
      <w:r w:rsidR="00801553">
        <w:rPr>
          <w:rFonts w:eastAsia="Calibri"/>
          <w:sz w:val="22"/>
          <w:szCs w:val="22"/>
        </w:rPr>
        <w:t>ocument</w:t>
      </w:r>
      <w:r w:rsidR="00D05301">
        <w:rPr>
          <w:rFonts w:eastAsia="Calibri"/>
          <w:sz w:val="22"/>
          <w:szCs w:val="22"/>
        </w:rPr>
        <w:t xml:space="preserve"> containing all Project Narrative Sections</w:t>
      </w:r>
      <w:r w:rsidR="00801553">
        <w:rPr>
          <w:rFonts w:eastAsia="Calibri"/>
          <w:sz w:val="22"/>
          <w:szCs w:val="22"/>
        </w:rPr>
        <w:t xml:space="preserve"> to the on-line application.</w:t>
      </w:r>
      <w:r w:rsidR="00CB6ACE">
        <w:rPr>
          <w:rFonts w:eastAsia="Calibri"/>
          <w:sz w:val="22"/>
          <w:szCs w:val="22"/>
        </w:rPr>
        <w:t xml:space="preserve"> </w:t>
      </w:r>
    </w:p>
    <w:p w14:paraId="619C32E9" w14:textId="77777777" w:rsidR="003F0DC7" w:rsidRDefault="003F0DC7" w:rsidP="00D51E09">
      <w:pPr>
        <w:tabs>
          <w:tab w:val="left" w:pos="1440"/>
        </w:tabs>
        <w:spacing w:line="276" w:lineRule="auto"/>
        <w:rPr>
          <w:rFonts w:eastAsia="Calibri"/>
          <w:sz w:val="22"/>
          <w:szCs w:val="22"/>
        </w:rPr>
      </w:pPr>
    </w:p>
    <w:p w14:paraId="405A111A" w14:textId="77777777" w:rsidR="003F0DC7" w:rsidRDefault="003F0DC7" w:rsidP="00D51E09">
      <w:pPr>
        <w:tabs>
          <w:tab w:val="left" w:pos="1440"/>
        </w:tabs>
        <w:spacing w:line="276" w:lineRule="auto"/>
        <w:rPr>
          <w:rFonts w:eastAsia="Calibri"/>
          <w:sz w:val="22"/>
          <w:szCs w:val="22"/>
        </w:rPr>
      </w:pPr>
      <w:r w:rsidRPr="003F0DC7">
        <w:rPr>
          <w:b/>
          <w:bCs/>
          <w:sz w:val="22"/>
          <w:szCs w:val="22"/>
        </w:rPr>
        <w:t>Please note that points will be deducted if you do not follow all instructions listed above.</w:t>
      </w:r>
    </w:p>
    <w:p w14:paraId="5A4EE0F8" w14:textId="77777777" w:rsidR="00CB6ACE" w:rsidRDefault="00CB6ACE" w:rsidP="00D51E09">
      <w:pPr>
        <w:tabs>
          <w:tab w:val="left" w:pos="1440"/>
        </w:tabs>
        <w:spacing w:line="276" w:lineRule="auto"/>
        <w:rPr>
          <w:rFonts w:eastAsia="Calibri"/>
          <w:sz w:val="22"/>
          <w:szCs w:val="22"/>
        </w:rPr>
      </w:pPr>
    </w:p>
    <w:p w14:paraId="1F1971B9" w14:textId="77777777" w:rsidR="00DD30EF" w:rsidRDefault="00CB6ACE" w:rsidP="00760BF4">
      <w:pPr>
        <w:tabs>
          <w:tab w:val="left" w:pos="1440"/>
        </w:tabs>
        <w:spacing w:line="276" w:lineRule="auto"/>
        <w:rPr>
          <w:rFonts w:eastAsia="Calibri"/>
          <w:sz w:val="22"/>
          <w:szCs w:val="22"/>
        </w:rPr>
      </w:pPr>
      <w:r>
        <w:rPr>
          <w:rFonts w:eastAsia="Calibri"/>
          <w:sz w:val="22"/>
          <w:szCs w:val="22"/>
        </w:rPr>
        <w:t xml:space="preserve">Formatting and Page </w:t>
      </w:r>
      <w:r w:rsidR="00760BF4">
        <w:rPr>
          <w:rFonts w:eastAsia="Calibri"/>
          <w:sz w:val="22"/>
          <w:szCs w:val="22"/>
        </w:rPr>
        <w:t>Maximums</w:t>
      </w:r>
      <w:r>
        <w:rPr>
          <w:rFonts w:eastAsia="Calibri"/>
          <w:sz w:val="22"/>
          <w:szCs w:val="22"/>
        </w:rPr>
        <w:t>: Each section</w:t>
      </w:r>
      <w:r w:rsidR="00760BF4">
        <w:rPr>
          <w:rFonts w:eastAsia="Calibri"/>
          <w:sz w:val="22"/>
          <w:szCs w:val="22"/>
        </w:rPr>
        <w:t xml:space="preserve"> must be formatted as follows: Arial, 12-point font, single or double space</w:t>
      </w:r>
      <w:r w:rsidR="00D05301">
        <w:rPr>
          <w:rFonts w:eastAsia="Calibri"/>
          <w:sz w:val="22"/>
          <w:szCs w:val="22"/>
        </w:rPr>
        <w:t>d</w:t>
      </w:r>
      <w:r w:rsidR="00760BF4">
        <w:rPr>
          <w:rFonts w:eastAsia="Calibri"/>
          <w:sz w:val="22"/>
          <w:szCs w:val="22"/>
        </w:rPr>
        <w:t xml:space="preserve"> with 1-inch margins.</w:t>
      </w:r>
      <w:r w:rsidR="007D1079">
        <w:rPr>
          <w:rFonts w:eastAsia="Calibri"/>
          <w:sz w:val="22"/>
          <w:szCs w:val="22"/>
        </w:rPr>
        <w:t xml:space="preserve"> There will be one-page allotted for citations.</w:t>
      </w:r>
      <w:r w:rsidR="00760BF4">
        <w:rPr>
          <w:rFonts w:eastAsia="Calibri"/>
          <w:sz w:val="22"/>
          <w:szCs w:val="22"/>
        </w:rPr>
        <w:t xml:space="preserve"> </w:t>
      </w:r>
      <w:r w:rsidR="00DD30EF">
        <w:rPr>
          <w:rFonts w:eastAsia="Calibri"/>
          <w:sz w:val="22"/>
          <w:szCs w:val="22"/>
        </w:rPr>
        <w:t xml:space="preserve">Tables provided in the document are excluded from the 12-point font requirement. </w:t>
      </w:r>
      <w:r w:rsidR="00760BF4">
        <w:rPr>
          <w:rFonts w:eastAsia="Calibri"/>
          <w:sz w:val="22"/>
          <w:szCs w:val="22"/>
        </w:rPr>
        <w:t xml:space="preserve"> </w:t>
      </w:r>
    </w:p>
    <w:p w14:paraId="2E2C81B4" w14:textId="77777777" w:rsidR="00760BF4" w:rsidRPr="00760BF4" w:rsidRDefault="00CB6ACE" w:rsidP="009B6578">
      <w:pPr>
        <w:numPr>
          <w:ilvl w:val="0"/>
          <w:numId w:val="40"/>
        </w:numPr>
        <w:tabs>
          <w:tab w:val="left" w:pos="720"/>
        </w:tabs>
        <w:spacing w:line="276" w:lineRule="auto"/>
        <w:rPr>
          <w:sz w:val="22"/>
          <w:szCs w:val="22"/>
        </w:rPr>
      </w:pPr>
      <w:r w:rsidRPr="00760BF4">
        <w:rPr>
          <w:sz w:val="22"/>
          <w:szCs w:val="22"/>
        </w:rPr>
        <w:t>Community Need and Patient Population</w:t>
      </w:r>
      <w:r w:rsidR="00760BF4" w:rsidRPr="00760BF4">
        <w:rPr>
          <w:sz w:val="22"/>
          <w:szCs w:val="22"/>
        </w:rPr>
        <w:t xml:space="preserve"> Section – T</w:t>
      </w:r>
      <w:r w:rsidR="00D54C7F">
        <w:rPr>
          <w:sz w:val="22"/>
          <w:szCs w:val="22"/>
        </w:rPr>
        <w:t>hree</w:t>
      </w:r>
      <w:r w:rsidR="00760BF4" w:rsidRPr="00760BF4">
        <w:rPr>
          <w:sz w:val="22"/>
          <w:szCs w:val="22"/>
        </w:rPr>
        <w:t xml:space="preserve"> Pages, including Patient Population Table </w:t>
      </w:r>
    </w:p>
    <w:p w14:paraId="7C789268" w14:textId="77777777" w:rsidR="00760BF4" w:rsidRPr="00760BF4" w:rsidRDefault="00CB6ACE" w:rsidP="009B6578">
      <w:pPr>
        <w:numPr>
          <w:ilvl w:val="0"/>
          <w:numId w:val="40"/>
        </w:numPr>
        <w:tabs>
          <w:tab w:val="left" w:pos="720"/>
        </w:tabs>
        <w:spacing w:line="276" w:lineRule="auto"/>
        <w:rPr>
          <w:sz w:val="22"/>
          <w:szCs w:val="22"/>
        </w:rPr>
      </w:pPr>
      <w:r w:rsidRPr="00760BF4">
        <w:rPr>
          <w:sz w:val="22"/>
          <w:szCs w:val="22"/>
        </w:rPr>
        <w:t>Project Description and Improved Access to Care</w:t>
      </w:r>
      <w:r w:rsidR="00760BF4" w:rsidRPr="00760BF4">
        <w:rPr>
          <w:sz w:val="22"/>
          <w:szCs w:val="22"/>
        </w:rPr>
        <w:t xml:space="preserve"> </w:t>
      </w:r>
      <w:r w:rsidR="00760BF4">
        <w:rPr>
          <w:sz w:val="22"/>
          <w:szCs w:val="22"/>
        </w:rPr>
        <w:t xml:space="preserve">Section </w:t>
      </w:r>
      <w:r w:rsidR="00760BF4" w:rsidRPr="00760BF4">
        <w:rPr>
          <w:sz w:val="22"/>
          <w:szCs w:val="22"/>
        </w:rPr>
        <w:t xml:space="preserve">- Two Pages </w:t>
      </w:r>
      <w:r w:rsidRPr="00760BF4">
        <w:rPr>
          <w:sz w:val="22"/>
          <w:szCs w:val="22"/>
        </w:rPr>
        <w:t xml:space="preserve"> </w:t>
      </w:r>
    </w:p>
    <w:p w14:paraId="38958C94" w14:textId="77777777" w:rsidR="00760BF4" w:rsidRPr="00760BF4" w:rsidRDefault="00CB6ACE" w:rsidP="009B6578">
      <w:pPr>
        <w:numPr>
          <w:ilvl w:val="0"/>
          <w:numId w:val="40"/>
        </w:numPr>
        <w:tabs>
          <w:tab w:val="left" w:pos="720"/>
        </w:tabs>
        <w:spacing w:line="276" w:lineRule="auto"/>
        <w:rPr>
          <w:sz w:val="22"/>
          <w:szCs w:val="22"/>
        </w:rPr>
      </w:pPr>
      <w:r w:rsidRPr="00760BF4">
        <w:rPr>
          <w:sz w:val="22"/>
          <w:szCs w:val="22"/>
        </w:rPr>
        <w:t>Collaboration and Community Engagement</w:t>
      </w:r>
      <w:r w:rsidR="00760BF4" w:rsidRPr="00760BF4">
        <w:rPr>
          <w:sz w:val="22"/>
          <w:szCs w:val="22"/>
        </w:rPr>
        <w:t xml:space="preserve"> </w:t>
      </w:r>
      <w:r w:rsidR="00760BF4">
        <w:rPr>
          <w:sz w:val="22"/>
          <w:szCs w:val="22"/>
        </w:rPr>
        <w:t xml:space="preserve">Section </w:t>
      </w:r>
      <w:r w:rsidR="00760BF4" w:rsidRPr="00760BF4">
        <w:rPr>
          <w:sz w:val="22"/>
          <w:szCs w:val="22"/>
        </w:rPr>
        <w:t>– T</w:t>
      </w:r>
      <w:r w:rsidR="00D54C7F">
        <w:rPr>
          <w:sz w:val="22"/>
          <w:szCs w:val="22"/>
        </w:rPr>
        <w:t>hree</w:t>
      </w:r>
      <w:r w:rsidR="00760BF4" w:rsidRPr="00760BF4">
        <w:rPr>
          <w:sz w:val="22"/>
          <w:szCs w:val="22"/>
        </w:rPr>
        <w:t xml:space="preserve"> Pages, including Patient Race and Ethnicity Table</w:t>
      </w:r>
    </w:p>
    <w:p w14:paraId="5C3ED9B6" w14:textId="77777777" w:rsidR="00801553" w:rsidRPr="00760BF4" w:rsidRDefault="00CB6ACE" w:rsidP="009B6578">
      <w:pPr>
        <w:numPr>
          <w:ilvl w:val="0"/>
          <w:numId w:val="40"/>
        </w:numPr>
        <w:tabs>
          <w:tab w:val="left" w:pos="720"/>
        </w:tabs>
        <w:spacing w:line="276" w:lineRule="auto"/>
        <w:rPr>
          <w:rFonts w:eastAsia="Calibri"/>
          <w:sz w:val="22"/>
          <w:szCs w:val="22"/>
        </w:rPr>
      </w:pPr>
      <w:r w:rsidRPr="00760BF4">
        <w:rPr>
          <w:sz w:val="22"/>
          <w:szCs w:val="22"/>
        </w:rPr>
        <w:t>Project</w:t>
      </w:r>
      <w:r>
        <w:rPr>
          <w:rFonts w:eastAsia="Calibri"/>
          <w:sz w:val="22"/>
          <w:szCs w:val="22"/>
        </w:rPr>
        <w:t xml:space="preserve"> Evaluation and Return on Investment Section</w:t>
      </w:r>
      <w:r w:rsidR="00760BF4">
        <w:rPr>
          <w:rFonts w:eastAsia="Calibri"/>
          <w:sz w:val="22"/>
          <w:szCs w:val="22"/>
        </w:rPr>
        <w:t xml:space="preserve"> – One Page (</w:t>
      </w:r>
      <w:r w:rsidR="00E82AC5">
        <w:rPr>
          <w:rFonts w:eastAsia="Calibri"/>
          <w:sz w:val="22"/>
          <w:szCs w:val="22"/>
        </w:rPr>
        <w:t>N</w:t>
      </w:r>
      <w:r w:rsidR="00760BF4">
        <w:rPr>
          <w:rFonts w:eastAsia="Calibri"/>
          <w:sz w:val="22"/>
          <w:szCs w:val="22"/>
        </w:rPr>
        <w:t>ote</w:t>
      </w:r>
      <w:r w:rsidR="00E82AC5">
        <w:rPr>
          <w:rFonts w:eastAsia="Calibri"/>
          <w:sz w:val="22"/>
          <w:szCs w:val="22"/>
        </w:rPr>
        <w:t>:</w:t>
      </w:r>
      <w:r w:rsidR="00760BF4">
        <w:rPr>
          <w:rFonts w:eastAsia="Calibri"/>
          <w:sz w:val="22"/>
          <w:szCs w:val="22"/>
        </w:rPr>
        <w:t xml:space="preserve"> Mandatory Performance Measures will be submitted by direct input into </w:t>
      </w:r>
      <w:r w:rsidR="00E82AC5">
        <w:rPr>
          <w:rFonts w:eastAsia="Calibri"/>
          <w:sz w:val="22"/>
          <w:szCs w:val="22"/>
        </w:rPr>
        <w:t xml:space="preserve">tables/questions provided in </w:t>
      </w:r>
      <w:r w:rsidR="00760BF4">
        <w:rPr>
          <w:rFonts w:eastAsia="Calibri"/>
          <w:sz w:val="22"/>
          <w:szCs w:val="22"/>
        </w:rPr>
        <w:t>the on-line application and should not be included in the Narrative Wor</w:t>
      </w:r>
      <w:r w:rsidR="00E82AC5">
        <w:rPr>
          <w:rFonts w:eastAsia="Calibri"/>
          <w:sz w:val="22"/>
          <w:szCs w:val="22"/>
        </w:rPr>
        <w:t xml:space="preserve">d </w:t>
      </w:r>
      <w:r w:rsidR="00D05301">
        <w:rPr>
          <w:rFonts w:eastAsia="Calibri"/>
          <w:sz w:val="22"/>
          <w:szCs w:val="22"/>
        </w:rPr>
        <w:t>D</w:t>
      </w:r>
      <w:r w:rsidR="00760BF4">
        <w:rPr>
          <w:rFonts w:eastAsia="Calibri"/>
          <w:sz w:val="22"/>
          <w:szCs w:val="22"/>
        </w:rPr>
        <w:t>ocument)</w:t>
      </w:r>
    </w:p>
    <w:p w14:paraId="7233140C" w14:textId="77777777" w:rsidR="00E93203" w:rsidRPr="00C74362" w:rsidRDefault="00E93203" w:rsidP="00D51E09">
      <w:pPr>
        <w:tabs>
          <w:tab w:val="left" w:pos="1440"/>
        </w:tabs>
        <w:spacing w:line="276" w:lineRule="auto"/>
        <w:rPr>
          <w:sz w:val="22"/>
          <w:szCs w:val="22"/>
          <w:u w:val="single"/>
        </w:rPr>
      </w:pPr>
    </w:p>
    <w:p w14:paraId="2C951702" w14:textId="77777777" w:rsidR="004D61D7" w:rsidRPr="00C74362" w:rsidRDefault="00AB6AAC" w:rsidP="004D61D7">
      <w:pPr>
        <w:autoSpaceDE w:val="0"/>
        <w:autoSpaceDN w:val="0"/>
        <w:adjustRightInd w:val="0"/>
        <w:rPr>
          <w:rFonts w:eastAsia="Calibri"/>
          <w:b/>
          <w:bCs/>
          <w:i/>
          <w:iCs/>
          <w:sz w:val="22"/>
          <w:szCs w:val="22"/>
          <w:u w:val="single"/>
        </w:rPr>
      </w:pPr>
      <w:r>
        <w:rPr>
          <w:rFonts w:eastAsia="Calibri"/>
          <w:b/>
          <w:bCs/>
          <w:i/>
          <w:iCs/>
          <w:sz w:val="22"/>
          <w:szCs w:val="22"/>
          <w:u w:val="single"/>
        </w:rPr>
        <w:t xml:space="preserve">Community Need and </w:t>
      </w:r>
      <w:r w:rsidR="00D51E09" w:rsidRPr="00C74362">
        <w:rPr>
          <w:rFonts w:eastAsia="Calibri"/>
          <w:b/>
          <w:bCs/>
          <w:i/>
          <w:iCs/>
          <w:sz w:val="22"/>
          <w:szCs w:val="22"/>
          <w:u w:val="single"/>
        </w:rPr>
        <w:t>Patient Population</w:t>
      </w:r>
      <w:r w:rsidR="00B261E0">
        <w:rPr>
          <w:rFonts w:eastAsia="Calibri"/>
          <w:b/>
          <w:bCs/>
          <w:i/>
          <w:iCs/>
          <w:sz w:val="22"/>
          <w:szCs w:val="22"/>
          <w:u w:val="single"/>
        </w:rPr>
        <w:t xml:space="preserve"> _______________ </w:t>
      </w:r>
      <w:r w:rsidR="00353D5D" w:rsidRPr="00C74362">
        <w:rPr>
          <w:rFonts w:eastAsia="Calibri"/>
          <w:b/>
          <w:bCs/>
          <w:i/>
          <w:iCs/>
          <w:sz w:val="22"/>
          <w:szCs w:val="22"/>
          <w:u w:val="single"/>
        </w:rPr>
        <w:t>___________________</w:t>
      </w:r>
      <w:r w:rsidR="00C57054">
        <w:rPr>
          <w:rFonts w:eastAsia="Calibri"/>
          <w:b/>
          <w:bCs/>
          <w:i/>
          <w:iCs/>
          <w:sz w:val="22"/>
          <w:szCs w:val="22"/>
          <w:u w:val="single"/>
        </w:rPr>
        <w:t>_</w:t>
      </w:r>
      <w:r w:rsidR="00353D5D" w:rsidRPr="00C74362">
        <w:rPr>
          <w:rFonts w:eastAsia="Calibri"/>
          <w:b/>
          <w:bCs/>
          <w:i/>
          <w:iCs/>
          <w:sz w:val="22"/>
          <w:szCs w:val="22"/>
          <w:u w:val="single"/>
        </w:rPr>
        <w:t>______</w:t>
      </w:r>
      <w:r w:rsidR="00EB4A22" w:rsidRPr="00C74362">
        <w:rPr>
          <w:rFonts w:eastAsia="Calibri"/>
          <w:b/>
          <w:bCs/>
          <w:i/>
          <w:iCs/>
          <w:sz w:val="22"/>
          <w:szCs w:val="22"/>
          <w:u w:val="single"/>
        </w:rPr>
        <w:t>_</w:t>
      </w:r>
      <w:r w:rsidR="00353D5D" w:rsidRPr="00C74362">
        <w:rPr>
          <w:rFonts w:eastAsia="Calibri"/>
          <w:b/>
          <w:bCs/>
          <w:i/>
          <w:iCs/>
          <w:sz w:val="22"/>
          <w:szCs w:val="22"/>
          <w:u w:val="single"/>
        </w:rPr>
        <w:t>_</w:t>
      </w:r>
      <w:r w:rsidR="00C57054">
        <w:rPr>
          <w:rFonts w:eastAsia="Calibri"/>
          <w:b/>
          <w:bCs/>
          <w:i/>
          <w:iCs/>
          <w:sz w:val="22"/>
          <w:szCs w:val="22"/>
          <w:u w:val="single"/>
        </w:rPr>
        <w:t>20</w:t>
      </w:r>
      <w:r w:rsidR="004D61D7" w:rsidRPr="00C74362">
        <w:rPr>
          <w:rFonts w:eastAsia="Calibri"/>
          <w:b/>
          <w:bCs/>
          <w:i/>
          <w:iCs/>
          <w:sz w:val="22"/>
          <w:szCs w:val="22"/>
          <w:u w:val="single"/>
        </w:rPr>
        <w:t xml:space="preserve"> Points</w:t>
      </w:r>
    </w:p>
    <w:p w14:paraId="6EA06AEF" w14:textId="77777777" w:rsidR="00853487" w:rsidRPr="00C74362" w:rsidRDefault="00853487" w:rsidP="004D61D7">
      <w:pPr>
        <w:autoSpaceDE w:val="0"/>
        <w:autoSpaceDN w:val="0"/>
        <w:adjustRightInd w:val="0"/>
        <w:rPr>
          <w:rFonts w:eastAsia="Calibri"/>
          <w:sz w:val="22"/>
          <w:szCs w:val="22"/>
        </w:rPr>
      </w:pPr>
    </w:p>
    <w:p w14:paraId="1B335068" w14:textId="77777777" w:rsidR="00AB6AAC" w:rsidRDefault="00AB6AAC" w:rsidP="00AB6AAC">
      <w:pPr>
        <w:tabs>
          <w:tab w:val="left" w:pos="1800"/>
        </w:tabs>
        <w:autoSpaceDE w:val="0"/>
        <w:autoSpaceDN w:val="0"/>
        <w:adjustRightInd w:val="0"/>
        <w:spacing w:line="276" w:lineRule="auto"/>
        <w:rPr>
          <w:b/>
          <w:sz w:val="22"/>
          <w:szCs w:val="22"/>
          <w:u w:val="single"/>
        </w:rPr>
      </w:pPr>
      <w:r>
        <w:rPr>
          <w:b/>
          <w:sz w:val="22"/>
          <w:szCs w:val="22"/>
          <w:u w:val="single"/>
        </w:rPr>
        <w:t xml:space="preserve">Community Need  </w:t>
      </w:r>
    </w:p>
    <w:p w14:paraId="1AA069BE" w14:textId="77777777" w:rsidR="007B33DB" w:rsidRDefault="004D61D7" w:rsidP="009B6578">
      <w:pPr>
        <w:numPr>
          <w:ilvl w:val="0"/>
          <w:numId w:val="41"/>
        </w:numPr>
        <w:autoSpaceDE w:val="0"/>
        <w:autoSpaceDN w:val="0"/>
        <w:adjustRightInd w:val="0"/>
        <w:rPr>
          <w:rFonts w:eastAsia="Calibri"/>
          <w:sz w:val="22"/>
          <w:szCs w:val="22"/>
        </w:rPr>
      </w:pPr>
      <w:r w:rsidRPr="00C74362">
        <w:rPr>
          <w:rFonts w:eastAsia="Calibri"/>
          <w:sz w:val="22"/>
          <w:szCs w:val="22"/>
        </w:rPr>
        <w:t xml:space="preserve">Describe the population served by </w:t>
      </w:r>
      <w:r w:rsidR="009308BD" w:rsidRPr="00C74362">
        <w:rPr>
          <w:rFonts w:eastAsia="Calibri"/>
          <w:sz w:val="22"/>
          <w:szCs w:val="22"/>
        </w:rPr>
        <w:t xml:space="preserve">this </w:t>
      </w:r>
      <w:r w:rsidR="00B6673D" w:rsidRPr="00C74362">
        <w:rPr>
          <w:rFonts w:eastAsia="Calibri"/>
          <w:sz w:val="22"/>
          <w:szCs w:val="22"/>
        </w:rPr>
        <w:t>grant proposal</w:t>
      </w:r>
      <w:r w:rsidR="00E66F7C">
        <w:rPr>
          <w:rFonts w:eastAsia="Calibri"/>
          <w:sz w:val="22"/>
          <w:szCs w:val="22"/>
        </w:rPr>
        <w:t xml:space="preserve">. </w:t>
      </w:r>
      <w:bookmarkStart w:id="20" w:name="_Hlk84252258"/>
      <w:r w:rsidR="00B6673D" w:rsidRPr="00C74362">
        <w:rPr>
          <w:rFonts w:eastAsia="Calibri"/>
          <w:sz w:val="22"/>
          <w:szCs w:val="22"/>
        </w:rPr>
        <w:t xml:space="preserve">Include the population’s </w:t>
      </w:r>
      <w:r w:rsidRPr="00C74362">
        <w:rPr>
          <w:rFonts w:eastAsia="Calibri"/>
          <w:sz w:val="22"/>
          <w:szCs w:val="22"/>
        </w:rPr>
        <w:t>healthcare needs</w:t>
      </w:r>
      <w:r w:rsidR="00B6673D" w:rsidRPr="00C74362">
        <w:rPr>
          <w:rFonts w:eastAsia="Calibri"/>
          <w:sz w:val="22"/>
          <w:szCs w:val="22"/>
        </w:rPr>
        <w:t xml:space="preserve">, </w:t>
      </w:r>
      <w:r w:rsidRPr="00C74362">
        <w:rPr>
          <w:rFonts w:eastAsia="Calibri"/>
          <w:sz w:val="22"/>
          <w:szCs w:val="22"/>
        </w:rPr>
        <w:t>information on the incidence of poverty</w:t>
      </w:r>
      <w:r w:rsidR="00415F32" w:rsidRPr="00C74362">
        <w:rPr>
          <w:rFonts w:eastAsia="Calibri"/>
          <w:sz w:val="22"/>
          <w:szCs w:val="22"/>
        </w:rPr>
        <w:t xml:space="preserve"> </w:t>
      </w:r>
      <w:r w:rsidR="00D13523">
        <w:rPr>
          <w:rFonts w:eastAsia="Calibri"/>
          <w:sz w:val="22"/>
          <w:szCs w:val="22"/>
        </w:rPr>
        <w:t xml:space="preserve">in the area served </w:t>
      </w:r>
      <w:r w:rsidR="00415F32" w:rsidRPr="00C74362">
        <w:rPr>
          <w:rFonts w:eastAsia="Calibri"/>
          <w:sz w:val="22"/>
          <w:szCs w:val="22"/>
        </w:rPr>
        <w:t>and</w:t>
      </w:r>
      <w:r w:rsidR="0006414E">
        <w:rPr>
          <w:rFonts w:eastAsia="Calibri"/>
          <w:sz w:val="22"/>
          <w:szCs w:val="22"/>
        </w:rPr>
        <w:t>/or</w:t>
      </w:r>
      <w:r w:rsidR="00415F32" w:rsidRPr="00C74362">
        <w:rPr>
          <w:rFonts w:eastAsia="Calibri"/>
          <w:sz w:val="22"/>
          <w:szCs w:val="22"/>
        </w:rPr>
        <w:t xml:space="preserve"> uninsured</w:t>
      </w:r>
      <w:r w:rsidR="0006414E">
        <w:rPr>
          <w:rFonts w:eastAsia="Calibri"/>
          <w:sz w:val="22"/>
          <w:szCs w:val="22"/>
        </w:rPr>
        <w:t xml:space="preserve"> or medically indigent</w:t>
      </w:r>
      <w:r w:rsidR="00415F32" w:rsidRPr="00C74362">
        <w:rPr>
          <w:rFonts w:eastAsia="Calibri"/>
          <w:sz w:val="22"/>
          <w:szCs w:val="22"/>
        </w:rPr>
        <w:t xml:space="preserve"> rates</w:t>
      </w:r>
      <w:r w:rsidR="00FB6B88" w:rsidRPr="00C74362">
        <w:rPr>
          <w:rFonts w:eastAsia="Calibri"/>
          <w:sz w:val="22"/>
          <w:szCs w:val="22"/>
        </w:rPr>
        <w:t>,</w:t>
      </w:r>
      <w:r w:rsidRPr="00C74362">
        <w:rPr>
          <w:rFonts w:eastAsia="Calibri"/>
          <w:sz w:val="22"/>
          <w:szCs w:val="22"/>
        </w:rPr>
        <w:t xml:space="preserve"> </w:t>
      </w:r>
      <w:r w:rsidR="00550CD7" w:rsidRPr="00C74362">
        <w:rPr>
          <w:rFonts w:eastAsia="Calibri"/>
          <w:sz w:val="22"/>
          <w:szCs w:val="22"/>
        </w:rPr>
        <w:t xml:space="preserve">chronic disease rates, </w:t>
      </w:r>
      <w:r w:rsidRPr="00C74362">
        <w:rPr>
          <w:rFonts w:eastAsia="Calibri"/>
          <w:sz w:val="22"/>
          <w:szCs w:val="22"/>
        </w:rPr>
        <w:t>and other pertinent demographic data</w:t>
      </w:r>
      <w:r w:rsidR="00853487" w:rsidRPr="00C74362">
        <w:rPr>
          <w:rFonts w:eastAsia="Calibri"/>
          <w:sz w:val="22"/>
          <w:szCs w:val="22"/>
        </w:rPr>
        <w:t xml:space="preserve"> that support the </w:t>
      </w:r>
      <w:r w:rsidR="00F40A77" w:rsidRPr="00C74362">
        <w:rPr>
          <w:rFonts w:eastAsia="Calibri"/>
          <w:sz w:val="22"/>
          <w:szCs w:val="22"/>
        </w:rPr>
        <w:t>necessity</w:t>
      </w:r>
      <w:r w:rsidR="00853487" w:rsidRPr="00C74362">
        <w:rPr>
          <w:rFonts w:eastAsia="Calibri"/>
          <w:sz w:val="22"/>
          <w:szCs w:val="22"/>
        </w:rPr>
        <w:t xml:space="preserve"> for grant funding</w:t>
      </w:r>
      <w:r w:rsidR="00415F32" w:rsidRPr="00C74362">
        <w:rPr>
          <w:rFonts w:eastAsia="Calibri"/>
          <w:sz w:val="22"/>
          <w:szCs w:val="22"/>
        </w:rPr>
        <w:t xml:space="preserve"> in the targeted community</w:t>
      </w:r>
      <w:r w:rsidR="00550CD7" w:rsidRPr="00C74362">
        <w:rPr>
          <w:rFonts w:eastAsia="Calibri"/>
          <w:sz w:val="22"/>
          <w:szCs w:val="22"/>
        </w:rPr>
        <w:t>.</w:t>
      </w:r>
      <w:r w:rsidR="00F40A77" w:rsidRPr="00C74362">
        <w:rPr>
          <w:rFonts w:eastAsia="Calibri"/>
          <w:sz w:val="22"/>
          <w:szCs w:val="22"/>
        </w:rPr>
        <w:t xml:space="preserve"> </w:t>
      </w:r>
      <w:r w:rsidR="00AE6078">
        <w:rPr>
          <w:rFonts w:eastAsia="Calibri"/>
          <w:sz w:val="22"/>
          <w:szCs w:val="22"/>
        </w:rPr>
        <w:t>(</w:t>
      </w:r>
      <w:r w:rsidR="000953DB">
        <w:rPr>
          <w:rFonts w:eastAsia="Calibri"/>
          <w:sz w:val="22"/>
          <w:szCs w:val="22"/>
        </w:rPr>
        <w:t>Up</w:t>
      </w:r>
      <w:r w:rsidR="0013025B">
        <w:rPr>
          <w:rFonts w:eastAsia="Calibri"/>
          <w:sz w:val="22"/>
          <w:szCs w:val="22"/>
        </w:rPr>
        <w:t xml:space="preserve"> to </w:t>
      </w:r>
      <w:r w:rsidR="00AE6078">
        <w:rPr>
          <w:rFonts w:eastAsia="Calibri"/>
          <w:sz w:val="22"/>
          <w:szCs w:val="22"/>
        </w:rPr>
        <w:t xml:space="preserve">5 </w:t>
      </w:r>
      <w:r w:rsidR="000953DB">
        <w:rPr>
          <w:rFonts w:eastAsia="Calibri"/>
          <w:sz w:val="22"/>
          <w:szCs w:val="22"/>
        </w:rPr>
        <w:t>points</w:t>
      </w:r>
      <w:r w:rsidR="00AE6078">
        <w:rPr>
          <w:rFonts w:eastAsia="Calibri"/>
          <w:sz w:val="22"/>
          <w:szCs w:val="22"/>
        </w:rPr>
        <w:t>)</w:t>
      </w:r>
    </w:p>
    <w:p w14:paraId="17056E33" w14:textId="77777777" w:rsidR="0006414E" w:rsidRPr="0006414E" w:rsidRDefault="0006414E" w:rsidP="009B6578">
      <w:pPr>
        <w:numPr>
          <w:ilvl w:val="0"/>
          <w:numId w:val="36"/>
        </w:numPr>
        <w:autoSpaceDE w:val="0"/>
        <w:autoSpaceDN w:val="0"/>
        <w:adjustRightInd w:val="0"/>
        <w:rPr>
          <w:rFonts w:eastAsia="Calibri"/>
          <w:sz w:val="22"/>
          <w:szCs w:val="22"/>
        </w:rPr>
      </w:pPr>
      <w:r w:rsidRPr="00C74362">
        <w:rPr>
          <w:rFonts w:eastAsia="Calibri"/>
          <w:sz w:val="22"/>
          <w:szCs w:val="22"/>
        </w:rPr>
        <w:t>Provide citations</w:t>
      </w:r>
      <w:bookmarkEnd w:id="20"/>
      <w:r w:rsidRPr="00C74362">
        <w:rPr>
          <w:rFonts w:eastAsia="Calibri"/>
          <w:sz w:val="22"/>
          <w:szCs w:val="22"/>
        </w:rPr>
        <w:t>/reference sources for</w:t>
      </w:r>
      <w:r w:rsidR="00E66F7C">
        <w:rPr>
          <w:rFonts w:eastAsia="Calibri"/>
          <w:sz w:val="22"/>
          <w:szCs w:val="22"/>
        </w:rPr>
        <w:t xml:space="preserve"> the</w:t>
      </w:r>
      <w:r>
        <w:rPr>
          <w:rFonts w:eastAsia="Calibri"/>
          <w:sz w:val="22"/>
          <w:szCs w:val="22"/>
        </w:rPr>
        <w:t xml:space="preserve"> inciden</w:t>
      </w:r>
      <w:r w:rsidR="002B2D2E">
        <w:rPr>
          <w:rFonts w:eastAsia="Calibri"/>
          <w:sz w:val="22"/>
          <w:szCs w:val="22"/>
        </w:rPr>
        <w:t>ce</w:t>
      </w:r>
      <w:r>
        <w:rPr>
          <w:rFonts w:eastAsia="Calibri"/>
          <w:sz w:val="22"/>
          <w:szCs w:val="22"/>
        </w:rPr>
        <w:t xml:space="preserve"> of poverty in the area served and other</w:t>
      </w:r>
      <w:r w:rsidRPr="00C74362">
        <w:rPr>
          <w:rFonts w:eastAsia="Calibri"/>
          <w:sz w:val="22"/>
          <w:szCs w:val="22"/>
        </w:rPr>
        <w:t xml:space="preserve"> community demographics and health-status data.</w:t>
      </w:r>
      <w:r w:rsidR="00AE6078">
        <w:rPr>
          <w:rFonts w:eastAsia="Calibri"/>
          <w:sz w:val="22"/>
          <w:szCs w:val="22"/>
        </w:rPr>
        <w:t xml:space="preserve"> (</w:t>
      </w:r>
      <w:r w:rsidR="000953DB">
        <w:rPr>
          <w:rFonts w:eastAsia="Calibri"/>
          <w:sz w:val="22"/>
          <w:szCs w:val="22"/>
        </w:rPr>
        <w:t>Up</w:t>
      </w:r>
      <w:r w:rsidR="0013025B">
        <w:rPr>
          <w:rFonts w:eastAsia="Calibri"/>
          <w:sz w:val="22"/>
          <w:szCs w:val="22"/>
        </w:rPr>
        <w:t xml:space="preserve"> to </w:t>
      </w:r>
      <w:r w:rsidR="00AE6078">
        <w:rPr>
          <w:rFonts w:eastAsia="Calibri"/>
          <w:sz w:val="22"/>
          <w:szCs w:val="22"/>
        </w:rPr>
        <w:t>2.5 points)</w:t>
      </w:r>
    </w:p>
    <w:p w14:paraId="46615BA4" w14:textId="77777777" w:rsidR="00ED3600" w:rsidRDefault="00415F32" w:rsidP="009B6578">
      <w:pPr>
        <w:numPr>
          <w:ilvl w:val="0"/>
          <w:numId w:val="36"/>
        </w:numPr>
        <w:autoSpaceDE w:val="0"/>
        <w:autoSpaceDN w:val="0"/>
        <w:adjustRightInd w:val="0"/>
        <w:rPr>
          <w:rFonts w:eastAsia="Calibri"/>
          <w:sz w:val="22"/>
          <w:szCs w:val="22"/>
        </w:rPr>
      </w:pPr>
      <w:r w:rsidRPr="00C74362">
        <w:rPr>
          <w:rFonts w:eastAsia="Calibri"/>
          <w:sz w:val="22"/>
          <w:szCs w:val="22"/>
        </w:rPr>
        <w:t xml:space="preserve">Describe </w:t>
      </w:r>
      <w:r w:rsidR="00B02BE6">
        <w:rPr>
          <w:rFonts w:eastAsia="Calibri"/>
          <w:sz w:val="22"/>
          <w:szCs w:val="22"/>
        </w:rPr>
        <w:t xml:space="preserve">how this project will </w:t>
      </w:r>
      <w:r w:rsidR="00F40A77" w:rsidRPr="00C74362">
        <w:rPr>
          <w:rFonts w:eastAsia="Calibri"/>
          <w:sz w:val="22"/>
          <w:szCs w:val="22"/>
        </w:rPr>
        <w:t xml:space="preserve">align with the </w:t>
      </w:r>
      <w:r w:rsidRPr="00C74362">
        <w:rPr>
          <w:rFonts w:eastAsia="Calibri"/>
          <w:sz w:val="22"/>
          <w:szCs w:val="22"/>
        </w:rPr>
        <w:t xml:space="preserve">most recent </w:t>
      </w:r>
      <w:r w:rsidR="00F40A77" w:rsidRPr="00C74362">
        <w:rPr>
          <w:rFonts w:eastAsia="Calibri"/>
          <w:sz w:val="22"/>
          <w:szCs w:val="22"/>
        </w:rPr>
        <w:t>Community Needs Assessment</w:t>
      </w:r>
      <w:r w:rsidR="00ED3600">
        <w:rPr>
          <w:rFonts w:eastAsia="Calibri"/>
          <w:sz w:val="22"/>
          <w:szCs w:val="22"/>
        </w:rPr>
        <w:t xml:space="preserve">. </w:t>
      </w:r>
      <w:r w:rsidR="000A5470">
        <w:rPr>
          <w:rFonts w:eastAsia="Calibri"/>
          <w:sz w:val="22"/>
          <w:szCs w:val="22"/>
        </w:rPr>
        <w:t>(</w:t>
      </w:r>
      <w:r w:rsidR="000953DB">
        <w:rPr>
          <w:rFonts w:eastAsia="Calibri"/>
          <w:sz w:val="22"/>
          <w:szCs w:val="22"/>
        </w:rPr>
        <w:t>Up</w:t>
      </w:r>
      <w:r w:rsidR="0013025B">
        <w:rPr>
          <w:rFonts w:eastAsia="Calibri"/>
          <w:sz w:val="22"/>
          <w:szCs w:val="22"/>
        </w:rPr>
        <w:t xml:space="preserve"> to </w:t>
      </w:r>
      <w:r w:rsidR="000A5470">
        <w:rPr>
          <w:rFonts w:eastAsia="Calibri"/>
          <w:sz w:val="22"/>
          <w:szCs w:val="22"/>
        </w:rPr>
        <w:t>2.5 points)</w:t>
      </w:r>
    </w:p>
    <w:p w14:paraId="20057680" w14:textId="77777777" w:rsidR="00AD0C57" w:rsidRDefault="00AD0C57" w:rsidP="00B67176">
      <w:pPr>
        <w:autoSpaceDE w:val="0"/>
        <w:autoSpaceDN w:val="0"/>
        <w:adjustRightInd w:val="0"/>
        <w:rPr>
          <w:rFonts w:eastAsia="Calibri"/>
          <w:sz w:val="22"/>
          <w:szCs w:val="22"/>
        </w:rPr>
      </w:pPr>
    </w:p>
    <w:p w14:paraId="0C9FD0C3" w14:textId="77777777" w:rsidR="00B261E0" w:rsidRDefault="00AB6AAC" w:rsidP="00B261E0">
      <w:pPr>
        <w:tabs>
          <w:tab w:val="left" w:pos="1800"/>
        </w:tabs>
        <w:autoSpaceDE w:val="0"/>
        <w:autoSpaceDN w:val="0"/>
        <w:adjustRightInd w:val="0"/>
        <w:spacing w:line="276" w:lineRule="auto"/>
        <w:rPr>
          <w:b/>
          <w:sz w:val="22"/>
          <w:szCs w:val="22"/>
          <w:u w:val="single"/>
        </w:rPr>
      </w:pPr>
      <w:r>
        <w:rPr>
          <w:b/>
          <w:sz w:val="22"/>
          <w:szCs w:val="22"/>
          <w:u w:val="single"/>
        </w:rPr>
        <w:t xml:space="preserve">Patient Population  </w:t>
      </w:r>
    </w:p>
    <w:p w14:paraId="6A188E85" w14:textId="77777777" w:rsidR="00350FBA" w:rsidRDefault="00350FBA" w:rsidP="005826CF">
      <w:pPr>
        <w:pStyle w:val="ListParagraph"/>
        <w:spacing w:after="160" w:line="252" w:lineRule="auto"/>
        <w:ind w:left="360"/>
        <w:contextualSpacing/>
        <w:rPr>
          <w:rFonts w:ascii="Calibri" w:hAnsi="Calibri" w:cs="Calibri"/>
        </w:rPr>
      </w:pPr>
      <w:r>
        <w:rPr>
          <w:b/>
          <w:bCs/>
          <w:sz w:val="22"/>
          <w:szCs w:val="22"/>
          <w:u w:val="single"/>
        </w:rPr>
        <w:t>METHODOLOGY FOR COUNTING PATIENTS</w:t>
      </w:r>
      <w:r>
        <w:rPr>
          <w:b/>
          <w:bCs/>
          <w:sz w:val="22"/>
          <w:szCs w:val="22"/>
        </w:rPr>
        <w:t xml:space="preserve">.  </w:t>
      </w:r>
      <w:r>
        <w:rPr>
          <w:sz w:val="22"/>
          <w:szCs w:val="22"/>
        </w:rPr>
        <w:t>Patients are defined as individuals who have at least one visit during the reporting period.  At the onset of each contract, grantees are asked to report on their current (or baseline) number of unduplicated patients.  This baseline number of patients is meant to capture the grantee</w:t>
      </w:r>
      <w:r w:rsidR="00614C79">
        <w:rPr>
          <w:sz w:val="22"/>
          <w:szCs w:val="22"/>
        </w:rPr>
        <w:t>’</w:t>
      </w:r>
      <w:r>
        <w:rPr>
          <w:sz w:val="22"/>
          <w:szCs w:val="22"/>
        </w:rPr>
        <w:t xml:space="preserve">s current capacity and will be compared to their twelve-month cumulative count of unduplicated patients.  Each grantee will report a cumulative total of patients at three (3), six (6), nine (9), and twelve (12) months which will represent an unduplicated count of patients (not encounters).  </w:t>
      </w:r>
    </w:p>
    <w:p w14:paraId="4B2081AC" w14:textId="77777777" w:rsidR="005826CF" w:rsidRPr="005826CF" w:rsidRDefault="005826CF" w:rsidP="005826CF">
      <w:pPr>
        <w:pStyle w:val="ListParagraph"/>
        <w:spacing w:after="160" w:line="252" w:lineRule="auto"/>
        <w:ind w:left="360"/>
        <w:contextualSpacing/>
        <w:rPr>
          <w:rFonts w:ascii="Calibri" w:hAnsi="Calibri" w:cs="Calibri"/>
        </w:rPr>
      </w:pPr>
    </w:p>
    <w:p w14:paraId="391B78E7" w14:textId="77777777" w:rsidR="00350FBA" w:rsidRDefault="00350FBA" w:rsidP="00350FBA">
      <w:pPr>
        <w:pStyle w:val="ListParagraph"/>
        <w:spacing w:after="160" w:line="252" w:lineRule="auto"/>
        <w:ind w:left="360"/>
        <w:rPr>
          <w:sz w:val="22"/>
          <w:szCs w:val="22"/>
        </w:rPr>
      </w:pPr>
      <w:r>
        <w:rPr>
          <w:sz w:val="22"/>
          <w:szCs w:val="22"/>
        </w:rPr>
        <w:t xml:space="preserve">Grantees are asked to identify which patient population </w:t>
      </w:r>
      <w:r w:rsidR="001320D8">
        <w:rPr>
          <w:sz w:val="22"/>
          <w:szCs w:val="22"/>
        </w:rPr>
        <w:t xml:space="preserve">is being utilized for the patient insurance and patient race/ethnicity tables </w:t>
      </w:r>
      <w:r>
        <w:rPr>
          <w:sz w:val="22"/>
          <w:szCs w:val="22"/>
        </w:rPr>
        <w:t>their quarterly report includes by selecting one option</w:t>
      </w:r>
      <w:r w:rsidR="001320D8">
        <w:rPr>
          <w:sz w:val="22"/>
          <w:szCs w:val="22"/>
        </w:rPr>
        <w:t xml:space="preserve"> below</w:t>
      </w:r>
      <w:r>
        <w:rPr>
          <w:sz w:val="22"/>
          <w:szCs w:val="22"/>
        </w:rPr>
        <w:t>:</w:t>
      </w:r>
    </w:p>
    <w:p w14:paraId="6DFA1274" w14:textId="77777777" w:rsidR="00350FBA" w:rsidRDefault="00350FBA" w:rsidP="009B6578">
      <w:pPr>
        <w:pStyle w:val="ListParagraph"/>
        <w:numPr>
          <w:ilvl w:val="0"/>
          <w:numId w:val="51"/>
        </w:numPr>
        <w:spacing w:after="160" w:line="252" w:lineRule="auto"/>
        <w:contextualSpacing/>
        <w:rPr>
          <w:sz w:val="22"/>
          <w:szCs w:val="22"/>
        </w:rPr>
      </w:pPr>
      <w:r>
        <w:rPr>
          <w:sz w:val="22"/>
          <w:szCs w:val="22"/>
          <w:u w:val="single"/>
        </w:rPr>
        <w:t>Sub-Population</w:t>
      </w:r>
      <w:r>
        <w:rPr>
          <w:sz w:val="22"/>
          <w:szCs w:val="22"/>
        </w:rPr>
        <w:t>:  The data reported would include data from a specific group of patients supported by the grant.  Examples include School-Based Health Centers, Dental Clinics, Maternal Care patients, and other special projects. Also, those grantees that are on the encounter-based reimbursement track (track A) would only report from the pool of patients seen for those encounters.</w:t>
      </w:r>
    </w:p>
    <w:p w14:paraId="2DA2D27E" w14:textId="77777777" w:rsidR="00350FBA" w:rsidRDefault="00350FBA" w:rsidP="009B6578">
      <w:pPr>
        <w:pStyle w:val="ListParagraph"/>
        <w:numPr>
          <w:ilvl w:val="0"/>
          <w:numId w:val="51"/>
        </w:numPr>
        <w:spacing w:after="160" w:line="252" w:lineRule="auto"/>
        <w:contextualSpacing/>
        <w:rPr>
          <w:sz w:val="22"/>
          <w:szCs w:val="22"/>
        </w:rPr>
      </w:pPr>
      <w:r>
        <w:rPr>
          <w:sz w:val="22"/>
          <w:szCs w:val="22"/>
          <w:u w:val="single"/>
        </w:rPr>
        <w:t>One-Site Population</w:t>
      </w:r>
      <w:r>
        <w:rPr>
          <w:sz w:val="22"/>
          <w:szCs w:val="22"/>
        </w:rPr>
        <w:t>:  The data reported would include only those patients seen at</w:t>
      </w:r>
      <w:r w:rsidR="00E505A6">
        <w:rPr>
          <w:sz w:val="22"/>
          <w:szCs w:val="22"/>
        </w:rPr>
        <w:t xml:space="preserve"> a</w:t>
      </w:r>
      <w:r>
        <w:rPr>
          <w:sz w:val="22"/>
          <w:szCs w:val="22"/>
        </w:rPr>
        <w:t xml:space="preserve"> specific site location.</w:t>
      </w:r>
    </w:p>
    <w:p w14:paraId="5A720A68" w14:textId="77777777" w:rsidR="00350FBA" w:rsidRDefault="00350FBA" w:rsidP="009B6578">
      <w:pPr>
        <w:pStyle w:val="ListParagraph"/>
        <w:numPr>
          <w:ilvl w:val="0"/>
          <w:numId w:val="51"/>
        </w:numPr>
        <w:spacing w:after="160" w:line="252" w:lineRule="auto"/>
        <w:contextualSpacing/>
        <w:rPr>
          <w:sz w:val="22"/>
          <w:szCs w:val="22"/>
        </w:rPr>
      </w:pPr>
      <w:r>
        <w:rPr>
          <w:sz w:val="22"/>
          <w:szCs w:val="22"/>
          <w:u w:val="single"/>
        </w:rPr>
        <w:t>Multi-Site Population</w:t>
      </w:r>
      <w:r>
        <w:rPr>
          <w:sz w:val="22"/>
          <w:szCs w:val="22"/>
        </w:rPr>
        <w:t>:  The data reported would include patients from more than one site location within that health care organization.</w:t>
      </w:r>
    </w:p>
    <w:p w14:paraId="6406216E" w14:textId="77777777" w:rsidR="00350FBA" w:rsidRDefault="00350FBA" w:rsidP="00B261E0">
      <w:pPr>
        <w:tabs>
          <w:tab w:val="left" w:pos="1800"/>
        </w:tabs>
        <w:autoSpaceDE w:val="0"/>
        <w:autoSpaceDN w:val="0"/>
        <w:adjustRightInd w:val="0"/>
        <w:spacing w:line="276" w:lineRule="auto"/>
        <w:rPr>
          <w:b/>
          <w:sz w:val="22"/>
          <w:szCs w:val="22"/>
          <w:u w:val="single"/>
        </w:rPr>
      </w:pPr>
    </w:p>
    <w:p w14:paraId="5A3D5725" w14:textId="71C86931" w:rsidR="00AB6AAC" w:rsidRPr="00B261E0" w:rsidRDefault="00AB6AAC" w:rsidP="00B261E0">
      <w:pPr>
        <w:tabs>
          <w:tab w:val="left" w:pos="1800"/>
        </w:tabs>
        <w:autoSpaceDE w:val="0"/>
        <w:autoSpaceDN w:val="0"/>
        <w:adjustRightInd w:val="0"/>
        <w:spacing w:line="276" w:lineRule="auto"/>
        <w:rPr>
          <w:b/>
          <w:sz w:val="22"/>
          <w:szCs w:val="22"/>
          <w:u w:val="single"/>
        </w:rPr>
      </w:pPr>
      <w:bookmarkStart w:id="21" w:name="_Hlk210301269"/>
      <w:r w:rsidRPr="001D0EF8">
        <w:rPr>
          <w:sz w:val="22"/>
          <w:szCs w:val="22"/>
          <w:u w:val="single"/>
        </w:rPr>
        <w:t>Patient Insurance Status in your Organization</w:t>
      </w:r>
      <w:r w:rsidR="006D03C9">
        <w:rPr>
          <w:sz w:val="22"/>
          <w:szCs w:val="22"/>
          <w:u w:val="single"/>
        </w:rPr>
        <w:t xml:space="preserve"> Table</w:t>
      </w:r>
      <w:r w:rsidRPr="001D0EF8">
        <w:rPr>
          <w:sz w:val="22"/>
          <w:szCs w:val="22"/>
          <w:u w:val="single"/>
        </w:rPr>
        <w:t>:</w:t>
      </w:r>
      <w:r w:rsidRPr="001D0EF8">
        <w:rPr>
          <w:b/>
          <w:sz w:val="22"/>
          <w:szCs w:val="22"/>
          <w:u w:val="single"/>
        </w:rPr>
        <w:t xml:space="preserve"> </w:t>
      </w:r>
      <w:r w:rsidRPr="001D0EF8">
        <w:rPr>
          <w:sz w:val="22"/>
          <w:szCs w:val="22"/>
        </w:rPr>
        <w:t xml:space="preserve">Enter the number of unduplicated patients, by category, who are </w:t>
      </w:r>
      <w:r w:rsidRPr="001D0EF8">
        <w:rPr>
          <w:i/>
          <w:sz w:val="22"/>
          <w:szCs w:val="22"/>
        </w:rPr>
        <w:t>projected</w:t>
      </w:r>
      <w:r w:rsidRPr="001D0EF8">
        <w:rPr>
          <w:sz w:val="22"/>
          <w:szCs w:val="22"/>
        </w:rPr>
        <w:t xml:space="preserve"> to be served during the project period</w:t>
      </w:r>
      <w:r>
        <w:rPr>
          <w:sz w:val="22"/>
          <w:szCs w:val="22"/>
        </w:rPr>
        <w:t xml:space="preserve"> at the site</w:t>
      </w:r>
      <w:r w:rsidR="0004596D">
        <w:rPr>
          <w:sz w:val="22"/>
          <w:szCs w:val="22"/>
        </w:rPr>
        <w:t>(s)</w:t>
      </w:r>
      <w:r>
        <w:rPr>
          <w:sz w:val="22"/>
          <w:szCs w:val="22"/>
        </w:rPr>
        <w:t xml:space="preserve"> where the grant will be utilized</w:t>
      </w:r>
      <w:r w:rsidRPr="001D0EF8">
        <w:rPr>
          <w:sz w:val="22"/>
          <w:szCs w:val="22"/>
        </w:rPr>
        <w:t xml:space="preserve">.  Enter a projected baseline value as of July 1, </w:t>
      </w:r>
      <w:r w:rsidR="006F4536" w:rsidRPr="001D0EF8">
        <w:rPr>
          <w:sz w:val="22"/>
          <w:szCs w:val="22"/>
        </w:rPr>
        <w:t>20</w:t>
      </w:r>
      <w:r w:rsidR="006F4536">
        <w:rPr>
          <w:sz w:val="22"/>
          <w:szCs w:val="22"/>
        </w:rPr>
        <w:t>2</w:t>
      </w:r>
      <w:r w:rsidR="004A2A4B">
        <w:rPr>
          <w:sz w:val="22"/>
          <w:szCs w:val="22"/>
        </w:rPr>
        <w:t>6</w:t>
      </w:r>
      <w:r w:rsidR="006F4536">
        <w:rPr>
          <w:sz w:val="22"/>
          <w:szCs w:val="22"/>
        </w:rPr>
        <w:t>,</w:t>
      </w:r>
      <w:r w:rsidRPr="001D0EF8">
        <w:rPr>
          <w:sz w:val="22"/>
          <w:szCs w:val="22"/>
        </w:rPr>
        <w:t xml:space="preserve"> in Column A; an </w:t>
      </w:r>
      <w:r w:rsidRPr="001D0EF8">
        <w:rPr>
          <w:i/>
          <w:sz w:val="22"/>
          <w:szCs w:val="22"/>
        </w:rPr>
        <w:t xml:space="preserve">estimated </w:t>
      </w:r>
      <w:r w:rsidRPr="001D0EF8">
        <w:rPr>
          <w:sz w:val="22"/>
          <w:szCs w:val="22"/>
        </w:rPr>
        <w:t xml:space="preserve">target value for the total number of patients who will be served by June 30, </w:t>
      </w:r>
      <w:r w:rsidR="006F4536" w:rsidRPr="001D0EF8">
        <w:rPr>
          <w:sz w:val="22"/>
          <w:szCs w:val="22"/>
        </w:rPr>
        <w:t>202</w:t>
      </w:r>
      <w:r w:rsidR="004A2A4B">
        <w:rPr>
          <w:sz w:val="22"/>
          <w:szCs w:val="22"/>
        </w:rPr>
        <w:t>7</w:t>
      </w:r>
      <w:r w:rsidR="006F4536">
        <w:rPr>
          <w:sz w:val="22"/>
          <w:szCs w:val="22"/>
        </w:rPr>
        <w:t>,</w:t>
      </w:r>
      <w:r w:rsidRPr="001D0EF8">
        <w:rPr>
          <w:sz w:val="22"/>
          <w:szCs w:val="22"/>
        </w:rPr>
        <w:t xml:space="preserve"> in Column B; and the projected net additional patients served in Column C for each insurance type.</w:t>
      </w:r>
      <w:r w:rsidR="000A5470">
        <w:rPr>
          <w:sz w:val="22"/>
          <w:szCs w:val="22"/>
        </w:rPr>
        <w:t xml:space="preserve"> (5 points)</w:t>
      </w:r>
    </w:p>
    <w:bookmarkEnd w:id="21"/>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250"/>
        <w:gridCol w:w="2070"/>
        <w:gridCol w:w="2700"/>
      </w:tblGrid>
      <w:tr w:rsidR="00AB6AAC" w:rsidRPr="00B261E0" w14:paraId="31DD7158" w14:textId="77777777" w:rsidTr="00061606">
        <w:tc>
          <w:tcPr>
            <w:tcW w:w="4230" w:type="dxa"/>
            <w:tcBorders>
              <w:top w:val="nil"/>
              <w:left w:val="nil"/>
            </w:tcBorders>
          </w:tcPr>
          <w:p w14:paraId="7E450CA4" w14:textId="77777777" w:rsidR="00AB6AAC" w:rsidRPr="00B261E0" w:rsidRDefault="00AB6AAC" w:rsidP="00061606">
            <w:pPr>
              <w:jc w:val="center"/>
              <w:rPr>
                <w:b/>
              </w:rPr>
            </w:pPr>
          </w:p>
        </w:tc>
        <w:tc>
          <w:tcPr>
            <w:tcW w:w="2250" w:type="dxa"/>
          </w:tcPr>
          <w:p w14:paraId="3A02E67D" w14:textId="77777777" w:rsidR="00AB6AAC" w:rsidRPr="00B261E0" w:rsidRDefault="00AB6AAC" w:rsidP="00061606">
            <w:pPr>
              <w:jc w:val="center"/>
              <w:rPr>
                <w:u w:val="single"/>
              </w:rPr>
            </w:pPr>
            <w:r w:rsidRPr="00B261E0">
              <w:rPr>
                <w:u w:val="single"/>
              </w:rPr>
              <w:t>Column A</w:t>
            </w:r>
          </w:p>
          <w:p w14:paraId="1C512D71" w14:textId="77777777" w:rsidR="00AB6AAC" w:rsidRPr="00B261E0" w:rsidRDefault="00AB6AAC" w:rsidP="00061606">
            <w:pPr>
              <w:jc w:val="center"/>
            </w:pPr>
            <w:r w:rsidRPr="00B261E0">
              <w:t>Projected Baseline Served</w:t>
            </w:r>
          </w:p>
          <w:p w14:paraId="71490E55" w14:textId="77777777" w:rsidR="00AB6AAC" w:rsidRPr="00B261E0" w:rsidRDefault="00AB6AAC" w:rsidP="00061606">
            <w:pPr>
              <w:jc w:val="center"/>
            </w:pPr>
            <w:r w:rsidRPr="00B261E0">
              <w:t>as of</w:t>
            </w:r>
          </w:p>
          <w:p w14:paraId="1AB7BB42" w14:textId="78FE490D" w:rsidR="00AB6AAC" w:rsidRPr="00B261E0" w:rsidRDefault="00AB6AAC" w:rsidP="00061606">
            <w:pPr>
              <w:jc w:val="center"/>
            </w:pPr>
            <w:r w:rsidRPr="00B261E0">
              <w:t>07/01/202</w:t>
            </w:r>
            <w:r w:rsidR="00240028">
              <w:t>6</w:t>
            </w:r>
          </w:p>
        </w:tc>
        <w:tc>
          <w:tcPr>
            <w:tcW w:w="2070" w:type="dxa"/>
          </w:tcPr>
          <w:p w14:paraId="15978781" w14:textId="77777777" w:rsidR="00AB6AAC" w:rsidRPr="00B261E0" w:rsidRDefault="00AB6AAC" w:rsidP="00061606">
            <w:pPr>
              <w:jc w:val="center"/>
              <w:rPr>
                <w:u w:val="single"/>
              </w:rPr>
            </w:pPr>
            <w:r w:rsidRPr="00B261E0">
              <w:rPr>
                <w:u w:val="single"/>
              </w:rPr>
              <w:t>Column B</w:t>
            </w:r>
          </w:p>
          <w:p w14:paraId="71362000" w14:textId="77777777" w:rsidR="00AB6AAC" w:rsidRPr="00B261E0" w:rsidRDefault="00AB6AAC" w:rsidP="00061606">
            <w:pPr>
              <w:jc w:val="center"/>
            </w:pPr>
            <w:r w:rsidRPr="00B261E0">
              <w:t>Projected Target Served</w:t>
            </w:r>
          </w:p>
          <w:p w14:paraId="44768C6C" w14:textId="77777777" w:rsidR="00AB6AAC" w:rsidRPr="00B261E0" w:rsidRDefault="00AB6AAC" w:rsidP="00061606">
            <w:pPr>
              <w:jc w:val="center"/>
            </w:pPr>
            <w:r w:rsidRPr="00B261E0">
              <w:t>as of</w:t>
            </w:r>
          </w:p>
          <w:p w14:paraId="12F5DEC8" w14:textId="5661FB85" w:rsidR="00AB6AAC" w:rsidRPr="00B261E0" w:rsidRDefault="00AB6AAC" w:rsidP="00061606">
            <w:pPr>
              <w:jc w:val="center"/>
            </w:pPr>
            <w:r w:rsidRPr="00B261E0">
              <w:t>06/30/202</w:t>
            </w:r>
            <w:r w:rsidR="00240028">
              <w:t>7</w:t>
            </w:r>
          </w:p>
        </w:tc>
        <w:tc>
          <w:tcPr>
            <w:tcW w:w="2700" w:type="dxa"/>
          </w:tcPr>
          <w:p w14:paraId="7D70666F" w14:textId="77777777" w:rsidR="00AB6AAC" w:rsidRPr="00B261E0" w:rsidRDefault="00AB6AAC" w:rsidP="00061606">
            <w:pPr>
              <w:jc w:val="center"/>
              <w:rPr>
                <w:u w:val="single"/>
              </w:rPr>
            </w:pPr>
            <w:r w:rsidRPr="00B261E0">
              <w:rPr>
                <w:u w:val="single"/>
              </w:rPr>
              <w:t>Column C</w:t>
            </w:r>
          </w:p>
          <w:p w14:paraId="5C16B0FA" w14:textId="77777777" w:rsidR="00AB6AAC" w:rsidRPr="00B261E0" w:rsidRDefault="00AB6AAC" w:rsidP="00061606">
            <w:pPr>
              <w:jc w:val="center"/>
            </w:pPr>
            <w:r w:rsidRPr="00B261E0">
              <w:t>Projected Net Additional Patients</w:t>
            </w:r>
          </w:p>
          <w:p w14:paraId="6D903C03" w14:textId="77777777" w:rsidR="00AB6AAC" w:rsidRPr="00B261E0" w:rsidRDefault="00AB6AAC" w:rsidP="00061606">
            <w:pPr>
              <w:jc w:val="center"/>
            </w:pPr>
            <w:r w:rsidRPr="00B261E0">
              <w:t>Served</w:t>
            </w:r>
          </w:p>
          <w:p w14:paraId="515B2D15" w14:textId="77777777" w:rsidR="00AB6AAC" w:rsidRPr="00B261E0" w:rsidRDefault="00AB6AAC" w:rsidP="00061606">
            <w:pPr>
              <w:jc w:val="center"/>
            </w:pPr>
            <w:r w:rsidRPr="00B261E0">
              <w:t>Column B minus Column A</w:t>
            </w:r>
          </w:p>
        </w:tc>
      </w:tr>
      <w:tr w:rsidR="00AB6AAC" w:rsidRPr="00B261E0" w14:paraId="126DC10A" w14:textId="77777777" w:rsidTr="00061606">
        <w:trPr>
          <w:trHeight w:val="170"/>
        </w:trPr>
        <w:tc>
          <w:tcPr>
            <w:tcW w:w="4230" w:type="dxa"/>
          </w:tcPr>
          <w:p w14:paraId="17521A55" w14:textId="77777777" w:rsidR="00AB6AAC" w:rsidRPr="00B261E0" w:rsidRDefault="00AB6AAC" w:rsidP="009B6578">
            <w:pPr>
              <w:numPr>
                <w:ilvl w:val="0"/>
                <w:numId w:val="9"/>
              </w:numPr>
            </w:pPr>
            <w:r w:rsidRPr="00B261E0">
              <w:t xml:space="preserve">No Insurance/Uninsured Patients </w:t>
            </w:r>
          </w:p>
        </w:tc>
        <w:tc>
          <w:tcPr>
            <w:tcW w:w="2250" w:type="dxa"/>
          </w:tcPr>
          <w:p w14:paraId="43C8EECB" w14:textId="77777777" w:rsidR="00AB6AAC" w:rsidRPr="00B261E0" w:rsidRDefault="00AB6AAC" w:rsidP="00061606">
            <w:pPr>
              <w:ind w:right="354"/>
              <w:jc w:val="center"/>
            </w:pPr>
          </w:p>
        </w:tc>
        <w:tc>
          <w:tcPr>
            <w:tcW w:w="2070" w:type="dxa"/>
          </w:tcPr>
          <w:p w14:paraId="0E7DB944" w14:textId="77777777" w:rsidR="00AB6AAC" w:rsidRPr="00B261E0" w:rsidRDefault="00AB6AAC" w:rsidP="00061606">
            <w:pPr>
              <w:jc w:val="center"/>
            </w:pPr>
          </w:p>
        </w:tc>
        <w:tc>
          <w:tcPr>
            <w:tcW w:w="2700" w:type="dxa"/>
          </w:tcPr>
          <w:p w14:paraId="08391F2D" w14:textId="77777777" w:rsidR="00AB6AAC" w:rsidRPr="00B261E0" w:rsidRDefault="00AB6AAC" w:rsidP="00061606">
            <w:pPr>
              <w:jc w:val="center"/>
            </w:pPr>
          </w:p>
        </w:tc>
      </w:tr>
      <w:tr w:rsidR="00AB6AAC" w:rsidRPr="00B261E0" w14:paraId="113DEA3F" w14:textId="77777777" w:rsidTr="00061606">
        <w:trPr>
          <w:trHeight w:val="170"/>
        </w:trPr>
        <w:tc>
          <w:tcPr>
            <w:tcW w:w="4230" w:type="dxa"/>
          </w:tcPr>
          <w:p w14:paraId="17935F3F" w14:textId="77777777" w:rsidR="00AB6AAC" w:rsidRPr="00B261E0" w:rsidRDefault="00AB6AAC" w:rsidP="009B6578">
            <w:pPr>
              <w:numPr>
                <w:ilvl w:val="0"/>
                <w:numId w:val="9"/>
              </w:numPr>
            </w:pPr>
            <w:r w:rsidRPr="00B261E0">
              <w:t xml:space="preserve">Medicaid </w:t>
            </w:r>
          </w:p>
        </w:tc>
        <w:tc>
          <w:tcPr>
            <w:tcW w:w="2250" w:type="dxa"/>
          </w:tcPr>
          <w:p w14:paraId="0BB9B9B9" w14:textId="77777777" w:rsidR="00AB6AAC" w:rsidRPr="00B261E0" w:rsidRDefault="00AB6AAC" w:rsidP="00061606">
            <w:pPr>
              <w:ind w:right="354"/>
              <w:jc w:val="center"/>
            </w:pPr>
          </w:p>
        </w:tc>
        <w:tc>
          <w:tcPr>
            <w:tcW w:w="2070" w:type="dxa"/>
          </w:tcPr>
          <w:p w14:paraId="6F16ACC5" w14:textId="77777777" w:rsidR="00AB6AAC" w:rsidRPr="00B261E0" w:rsidRDefault="00AB6AAC" w:rsidP="00061606">
            <w:pPr>
              <w:jc w:val="center"/>
            </w:pPr>
          </w:p>
        </w:tc>
        <w:tc>
          <w:tcPr>
            <w:tcW w:w="2700" w:type="dxa"/>
          </w:tcPr>
          <w:p w14:paraId="53EEF51B" w14:textId="77777777" w:rsidR="00AB6AAC" w:rsidRPr="00B261E0" w:rsidRDefault="00AB6AAC" w:rsidP="00061606">
            <w:pPr>
              <w:jc w:val="center"/>
            </w:pPr>
          </w:p>
        </w:tc>
      </w:tr>
      <w:tr w:rsidR="00AB6AAC" w:rsidRPr="00B261E0" w14:paraId="470CF032" w14:textId="77777777" w:rsidTr="00061606">
        <w:trPr>
          <w:trHeight w:val="170"/>
        </w:trPr>
        <w:tc>
          <w:tcPr>
            <w:tcW w:w="4230" w:type="dxa"/>
          </w:tcPr>
          <w:p w14:paraId="0F5039C6" w14:textId="77777777" w:rsidR="00AB6AAC" w:rsidRPr="00B261E0" w:rsidRDefault="00AB6AAC" w:rsidP="009B6578">
            <w:pPr>
              <w:numPr>
                <w:ilvl w:val="0"/>
                <w:numId w:val="9"/>
              </w:numPr>
            </w:pPr>
            <w:r w:rsidRPr="00B261E0">
              <w:t>Children’s Health Insurance Program (CHIP)</w:t>
            </w:r>
          </w:p>
        </w:tc>
        <w:tc>
          <w:tcPr>
            <w:tcW w:w="2250" w:type="dxa"/>
          </w:tcPr>
          <w:p w14:paraId="13C50DF7" w14:textId="77777777" w:rsidR="00AB6AAC" w:rsidRPr="00B261E0" w:rsidRDefault="00AB6AAC" w:rsidP="00061606">
            <w:pPr>
              <w:ind w:right="354"/>
              <w:jc w:val="center"/>
            </w:pPr>
          </w:p>
        </w:tc>
        <w:tc>
          <w:tcPr>
            <w:tcW w:w="2070" w:type="dxa"/>
          </w:tcPr>
          <w:p w14:paraId="09B57694" w14:textId="77777777" w:rsidR="00AB6AAC" w:rsidRPr="00B261E0" w:rsidRDefault="00AB6AAC" w:rsidP="00061606">
            <w:pPr>
              <w:jc w:val="center"/>
            </w:pPr>
          </w:p>
        </w:tc>
        <w:tc>
          <w:tcPr>
            <w:tcW w:w="2700" w:type="dxa"/>
          </w:tcPr>
          <w:p w14:paraId="1192C7F0" w14:textId="77777777" w:rsidR="00AB6AAC" w:rsidRPr="00B261E0" w:rsidRDefault="00AB6AAC" w:rsidP="00061606">
            <w:pPr>
              <w:jc w:val="center"/>
            </w:pPr>
          </w:p>
        </w:tc>
      </w:tr>
      <w:tr w:rsidR="00AB6AAC" w:rsidRPr="00B261E0" w14:paraId="27272738" w14:textId="77777777" w:rsidTr="00061606">
        <w:trPr>
          <w:trHeight w:val="170"/>
        </w:trPr>
        <w:tc>
          <w:tcPr>
            <w:tcW w:w="4230" w:type="dxa"/>
          </w:tcPr>
          <w:p w14:paraId="566775DF" w14:textId="77777777" w:rsidR="00AB6AAC" w:rsidRPr="00B261E0" w:rsidRDefault="00AB6AAC" w:rsidP="009B6578">
            <w:pPr>
              <w:numPr>
                <w:ilvl w:val="0"/>
                <w:numId w:val="9"/>
              </w:numPr>
            </w:pPr>
            <w:r w:rsidRPr="00B261E0">
              <w:t>Medicare (including duals)</w:t>
            </w:r>
          </w:p>
        </w:tc>
        <w:tc>
          <w:tcPr>
            <w:tcW w:w="2250" w:type="dxa"/>
          </w:tcPr>
          <w:p w14:paraId="5A21BF55" w14:textId="77777777" w:rsidR="00AB6AAC" w:rsidRPr="00B261E0" w:rsidRDefault="00AB6AAC" w:rsidP="00061606">
            <w:pPr>
              <w:ind w:right="354"/>
              <w:jc w:val="center"/>
            </w:pPr>
          </w:p>
        </w:tc>
        <w:tc>
          <w:tcPr>
            <w:tcW w:w="2070" w:type="dxa"/>
          </w:tcPr>
          <w:p w14:paraId="5BB5F91E" w14:textId="77777777" w:rsidR="00AB6AAC" w:rsidRPr="00B261E0" w:rsidRDefault="00AB6AAC" w:rsidP="00061606">
            <w:pPr>
              <w:jc w:val="center"/>
            </w:pPr>
          </w:p>
        </w:tc>
        <w:tc>
          <w:tcPr>
            <w:tcW w:w="2700" w:type="dxa"/>
          </w:tcPr>
          <w:p w14:paraId="6F22DA8C" w14:textId="77777777" w:rsidR="00AB6AAC" w:rsidRPr="00B261E0" w:rsidRDefault="00AB6AAC" w:rsidP="00061606">
            <w:pPr>
              <w:jc w:val="center"/>
            </w:pPr>
          </w:p>
        </w:tc>
      </w:tr>
      <w:tr w:rsidR="00AB6AAC" w:rsidRPr="00B261E0" w14:paraId="0A10E17D" w14:textId="77777777" w:rsidTr="00061606">
        <w:trPr>
          <w:trHeight w:val="170"/>
        </w:trPr>
        <w:tc>
          <w:tcPr>
            <w:tcW w:w="4230" w:type="dxa"/>
          </w:tcPr>
          <w:p w14:paraId="24185AA6" w14:textId="77777777" w:rsidR="00AB6AAC" w:rsidRPr="00B261E0" w:rsidRDefault="00AB6AAC" w:rsidP="009B6578">
            <w:pPr>
              <w:numPr>
                <w:ilvl w:val="0"/>
                <w:numId w:val="9"/>
              </w:numPr>
            </w:pPr>
            <w:r w:rsidRPr="00B261E0">
              <w:t>Other Public Insurance (</w:t>
            </w:r>
            <w:r w:rsidR="000953DB" w:rsidRPr="00B261E0">
              <w:t>e.g.,</w:t>
            </w:r>
            <w:r w:rsidRPr="00B261E0">
              <w:t xml:space="preserve"> Tricare)</w:t>
            </w:r>
          </w:p>
        </w:tc>
        <w:tc>
          <w:tcPr>
            <w:tcW w:w="2250" w:type="dxa"/>
          </w:tcPr>
          <w:p w14:paraId="555A5AD6" w14:textId="77777777" w:rsidR="00AB6AAC" w:rsidRPr="00B261E0" w:rsidRDefault="00AB6AAC" w:rsidP="00061606">
            <w:pPr>
              <w:ind w:right="354"/>
              <w:jc w:val="center"/>
            </w:pPr>
          </w:p>
        </w:tc>
        <w:tc>
          <w:tcPr>
            <w:tcW w:w="2070" w:type="dxa"/>
          </w:tcPr>
          <w:p w14:paraId="065B96FE" w14:textId="77777777" w:rsidR="00AB6AAC" w:rsidRPr="00B261E0" w:rsidRDefault="00AB6AAC" w:rsidP="00061606">
            <w:pPr>
              <w:jc w:val="center"/>
            </w:pPr>
          </w:p>
        </w:tc>
        <w:tc>
          <w:tcPr>
            <w:tcW w:w="2700" w:type="dxa"/>
          </w:tcPr>
          <w:p w14:paraId="02BC3A2F" w14:textId="77777777" w:rsidR="00AB6AAC" w:rsidRPr="00B261E0" w:rsidRDefault="00AB6AAC" w:rsidP="00061606">
            <w:pPr>
              <w:jc w:val="center"/>
            </w:pPr>
          </w:p>
        </w:tc>
      </w:tr>
      <w:tr w:rsidR="00AB6AAC" w:rsidRPr="00B261E0" w14:paraId="79F1E0E8" w14:textId="77777777" w:rsidTr="00061606">
        <w:trPr>
          <w:trHeight w:val="170"/>
        </w:trPr>
        <w:tc>
          <w:tcPr>
            <w:tcW w:w="4230" w:type="dxa"/>
          </w:tcPr>
          <w:p w14:paraId="44A725AB" w14:textId="77777777" w:rsidR="00AB6AAC" w:rsidRPr="00B261E0" w:rsidRDefault="00AB6AAC" w:rsidP="009B6578">
            <w:pPr>
              <w:numPr>
                <w:ilvl w:val="0"/>
                <w:numId w:val="9"/>
              </w:numPr>
            </w:pPr>
            <w:r w:rsidRPr="00B261E0">
              <w:t>Private Insurance (e.g., BCBS)</w:t>
            </w:r>
          </w:p>
        </w:tc>
        <w:tc>
          <w:tcPr>
            <w:tcW w:w="2250" w:type="dxa"/>
          </w:tcPr>
          <w:p w14:paraId="5B5CF6DD" w14:textId="77777777" w:rsidR="00AB6AAC" w:rsidRPr="00B261E0" w:rsidRDefault="00AB6AAC" w:rsidP="00061606">
            <w:pPr>
              <w:ind w:right="354"/>
              <w:jc w:val="center"/>
            </w:pPr>
          </w:p>
        </w:tc>
        <w:tc>
          <w:tcPr>
            <w:tcW w:w="2070" w:type="dxa"/>
          </w:tcPr>
          <w:p w14:paraId="18776078" w14:textId="77777777" w:rsidR="00AB6AAC" w:rsidRPr="00B261E0" w:rsidRDefault="00AB6AAC" w:rsidP="00061606">
            <w:pPr>
              <w:jc w:val="center"/>
            </w:pPr>
          </w:p>
        </w:tc>
        <w:tc>
          <w:tcPr>
            <w:tcW w:w="2700" w:type="dxa"/>
          </w:tcPr>
          <w:p w14:paraId="36BC8973" w14:textId="77777777" w:rsidR="00AB6AAC" w:rsidRPr="00B261E0" w:rsidRDefault="00AB6AAC" w:rsidP="00061606">
            <w:pPr>
              <w:jc w:val="center"/>
            </w:pPr>
          </w:p>
        </w:tc>
      </w:tr>
      <w:tr w:rsidR="00AB6AAC" w:rsidRPr="00B261E0" w14:paraId="5C59F5D3" w14:textId="77777777" w:rsidTr="00061606">
        <w:trPr>
          <w:trHeight w:val="170"/>
        </w:trPr>
        <w:tc>
          <w:tcPr>
            <w:tcW w:w="4230" w:type="dxa"/>
          </w:tcPr>
          <w:p w14:paraId="4F4E2635" w14:textId="77777777" w:rsidR="00AB6AAC" w:rsidRPr="00B261E0" w:rsidRDefault="00AB6AAC" w:rsidP="00061606">
            <w:pPr>
              <w:pStyle w:val="ListParagraph"/>
              <w:ind w:left="0"/>
              <w:contextualSpacing/>
            </w:pPr>
            <w:r w:rsidRPr="00B261E0">
              <w:t>Total Unduplicated Patients Served (sum of above</w:t>
            </w:r>
            <w:r w:rsidR="002B2D2E" w:rsidRPr="00B261E0">
              <w:t xml:space="preserve"> rows</w:t>
            </w:r>
            <w:r w:rsidRPr="00B261E0">
              <w:t>)</w:t>
            </w:r>
          </w:p>
        </w:tc>
        <w:tc>
          <w:tcPr>
            <w:tcW w:w="2250" w:type="dxa"/>
          </w:tcPr>
          <w:p w14:paraId="041C97E6" w14:textId="77777777" w:rsidR="00AB6AAC" w:rsidRPr="00B261E0" w:rsidRDefault="00AB6AAC" w:rsidP="00061606">
            <w:pPr>
              <w:ind w:right="354"/>
              <w:jc w:val="center"/>
            </w:pPr>
          </w:p>
        </w:tc>
        <w:tc>
          <w:tcPr>
            <w:tcW w:w="2070" w:type="dxa"/>
          </w:tcPr>
          <w:p w14:paraId="57FC0175" w14:textId="77777777" w:rsidR="00AB6AAC" w:rsidRPr="00B261E0" w:rsidRDefault="00AB6AAC" w:rsidP="00061606">
            <w:pPr>
              <w:jc w:val="center"/>
            </w:pPr>
          </w:p>
        </w:tc>
        <w:tc>
          <w:tcPr>
            <w:tcW w:w="2700" w:type="dxa"/>
          </w:tcPr>
          <w:p w14:paraId="79D0DA77" w14:textId="77777777" w:rsidR="00AB6AAC" w:rsidRPr="00B261E0" w:rsidRDefault="00AB6AAC" w:rsidP="00061606">
            <w:pPr>
              <w:jc w:val="center"/>
            </w:pPr>
          </w:p>
        </w:tc>
      </w:tr>
    </w:tbl>
    <w:p w14:paraId="02387D64" w14:textId="77777777" w:rsidR="00ED3600" w:rsidRPr="00ED3600" w:rsidRDefault="00ED3600" w:rsidP="00ED3600">
      <w:pPr>
        <w:autoSpaceDE w:val="0"/>
        <w:autoSpaceDN w:val="0"/>
        <w:adjustRightInd w:val="0"/>
        <w:ind w:left="720"/>
        <w:rPr>
          <w:rFonts w:eastAsia="Calibri"/>
          <w:sz w:val="22"/>
          <w:szCs w:val="22"/>
        </w:rPr>
      </w:pPr>
    </w:p>
    <w:p w14:paraId="4C2F21B8" w14:textId="77777777" w:rsidR="00ED3600" w:rsidRPr="00E93203" w:rsidRDefault="00ED3600" w:rsidP="009B6578">
      <w:pPr>
        <w:numPr>
          <w:ilvl w:val="0"/>
          <w:numId w:val="36"/>
        </w:numPr>
        <w:autoSpaceDE w:val="0"/>
        <w:autoSpaceDN w:val="0"/>
        <w:adjustRightInd w:val="0"/>
        <w:rPr>
          <w:rFonts w:eastAsia="Calibri"/>
          <w:sz w:val="22"/>
          <w:szCs w:val="22"/>
        </w:rPr>
      </w:pPr>
      <w:r w:rsidRPr="00E93203">
        <w:rPr>
          <w:rFonts w:eastAsia="Calibri"/>
          <w:sz w:val="22"/>
          <w:szCs w:val="22"/>
        </w:rPr>
        <w:t>Describe how your organization plans to achieve the patient population goals</w:t>
      </w:r>
      <w:r w:rsidR="0005777A" w:rsidRPr="00E93203">
        <w:rPr>
          <w:rFonts w:eastAsia="Calibri"/>
          <w:sz w:val="22"/>
          <w:szCs w:val="22"/>
        </w:rPr>
        <w:t xml:space="preserve"> with emphasis on</w:t>
      </w:r>
      <w:r w:rsidR="006D03C9" w:rsidRPr="00E93203">
        <w:rPr>
          <w:rFonts w:eastAsia="Calibri"/>
          <w:sz w:val="22"/>
          <w:szCs w:val="22"/>
        </w:rPr>
        <w:t xml:space="preserve"> care</w:t>
      </w:r>
      <w:r w:rsidR="0005777A" w:rsidRPr="00E93203">
        <w:rPr>
          <w:rFonts w:eastAsia="Calibri"/>
          <w:sz w:val="22"/>
          <w:szCs w:val="22"/>
        </w:rPr>
        <w:t xml:space="preserve"> </w:t>
      </w:r>
      <w:r w:rsidR="00EC65EF" w:rsidRPr="00D05301">
        <w:rPr>
          <w:rFonts w:eastAsia="Calibri"/>
          <w:sz w:val="22"/>
          <w:szCs w:val="22"/>
        </w:rPr>
        <w:t>for</w:t>
      </w:r>
      <w:r w:rsidR="00B01946" w:rsidRPr="00E93203">
        <w:t xml:space="preserve"> </w:t>
      </w:r>
      <w:r w:rsidR="00B01946" w:rsidRPr="00E93203">
        <w:rPr>
          <w:rFonts w:eastAsia="Calibri"/>
          <w:sz w:val="22"/>
          <w:szCs w:val="22"/>
        </w:rPr>
        <w:t>uninsured and medically indigent patients</w:t>
      </w:r>
      <w:r w:rsidRPr="00E93203">
        <w:rPr>
          <w:rFonts w:eastAsia="Calibri"/>
          <w:sz w:val="22"/>
          <w:szCs w:val="22"/>
        </w:rPr>
        <w:t xml:space="preserve">. </w:t>
      </w:r>
      <w:r w:rsidR="000A5470">
        <w:rPr>
          <w:rFonts w:eastAsia="Calibri"/>
          <w:sz w:val="22"/>
          <w:szCs w:val="22"/>
        </w:rPr>
        <w:t>(5 points)</w:t>
      </w:r>
    </w:p>
    <w:p w14:paraId="472D791F" w14:textId="77777777" w:rsidR="00ED3600" w:rsidRPr="00E93203" w:rsidRDefault="00ED3600" w:rsidP="00ED3600">
      <w:pPr>
        <w:autoSpaceDE w:val="0"/>
        <w:autoSpaceDN w:val="0"/>
        <w:adjustRightInd w:val="0"/>
        <w:rPr>
          <w:rFonts w:eastAsia="Calibri"/>
          <w:sz w:val="22"/>
          <w:szCs w:val="22"/>
        </w:rPr>
      </w:pPr>
    </w:p>
    <w:bookmarkEnd w:id="19"/>
    <w:p w14:paraId="368C6C9C" w14:textId="77777777" w:rsidR="00353D5D" w:rsidRPr="00C74362" w:rsidRDefault="00353D5D" w:rsidP="004D61D7">
      <w:pPr>
        <w:autoSpaceDE w:val="0"/>
        <w:autoSpaceDN w:val="0"/>
        <w:adjustRightInd w:val="0"/>
        <w:rPr>
          <w:rFonts w:eastAsia="Calibri"/>
          <w:b/>
          <w:bCs/>
          <w:i/>
          <w:iCs/>
          <w:sz w:val="22"/>
          <w:szCs w:val="22"/>
          <w:u w:val="single"/>
        </w:rPr>
      </w:pPr>
      <w:r w:rsidRPr="00C74362">
        <w:rPr>
          <w:rFonts w:eastAsia="Calibri"/>
          <w:b/>
          <w:bCs/>
          <w:i/>
          <w:iCs/>
          <w:sz w:val="22"/>
          <w:szCs w:val="22"/>
          <w:u w:val="single"/>
        </w:rPr>
        <w:t>Project Description and Improved Access to Care__________________________________</w:t>
      </w:r>
      <w:r w:rsidR="00C57054">
        <w:rPr>
          <w:rFonts w:eastAsia="Calibri"/>
          <w:b/>
          <w:bCs/>
          <w:i/>
          <w:iCs/>
          <w:sz w:val="22"/>
          <w:szCs w:val="22"/>
          <w:u w:val="single"/>
        </w:rPr>
        <w:t>__</w:t>
      </w:r>
      <w:r w:rsidRPr="00C74362">
        <w:rPr>
          <w:rFonts w:eastAsia="Calibri"/>
          <w:b/>
          <w:bCs/>
          <w:i/>
          <w:iCs/>
          <w:sz w:val="22"/>
          <w:szCs w:val="22"/>
          <w:u w:val="single"/>
        </w:rPr>
        <w:t>__</w:t>
      </w:r>
      <w:r w:rsidR="00C57054">
        <w:rPr>
          <w:rFonts w:eastAsia="Calibri"/>
          <w:b/>
          <w:bCs/>
          <w:i/>
          <w:iCs/>
          <w:sz w:val="22"/>
          <w:szCs w:val="22"/>
          <w:u w:val="single"/>
        </w:rPr>
        <w:t>20</w:t>
      </w:r>
      <w:r w:rsidRPr="00C74362">
        <w:rPr>
          <w:rFonts w:eastAsia="Calibri"/>
          <w:b/>
          <w:bCs/>
          <w:i/>
          <w:iCs/>
          <w:sz w:val="22"/>
          <w:szCs w:val="22"/>
          <w:u w:val="single"/>
        </w:rPr>
        <w:t xml:space="preserve"> Points                                        </w:t>
      </w:r>
    </w:p>
    <w:p w14:paraId="442F680D" w14:textId="77777777" w:rsidR="00353D5D" w:rsidRPr="00C74362" w:rsidRDefault="00353D5D" w:rsidP="004D61D7">
      <w:pPr>
        <w:autoSpaceDE w:val="0"/>
        <w:autoSpaceDN w:val="0"/>
        <w:adjustRightInd w:val="0"/>
        <w:rPr>
          <w:rFonts w:eastAsia="Calibri"/>
          <w:b/>
          <w:bCs/>
          <w:i/>
          <w:iCs/>
          <w:sz w:val="22"/>
          <w:szCs w:val="22"/>
          <w:u w:val="single"/>
        </w:rPr>
      </w:pPr>
    </w:p>
    <w:p w14:paraId="69B78A38" w14:textId="77777777" w:rsidR="007B33DB" w:rsidRPr="00C74362" w:rsidRDefault="00EB4A22" w:rsidP="009B6578">
      <w:pPr>
        <w:numPr>
          <w:ilvl w:val="0"/>
          <w:numId w:val="36"/>
        </w:numPr>
        <w:autoSpaceDE w:val="0"/>
        <w:autoSpaceDN w:val="0"/>
        <w:adjustRightInd w:val="0"/>
        <w:rPr>
          <w:rFonts w:eastAsia="Calibri"/>
          <w:bCs/>
          <w:iCs/>
          <w:sz w:val="22"/>
          <w:szCs w:val="22"/>
        </w:rPr>
      </w:pPr>
      <w:r w:rsidRPr="00C74362">
        <w:rPr>
          <w:rFonts w:eastAsia="Calibri"/>
          <w:bCs/>
          <w:iCs/>
          <w:sz w:val="22"/>
          <w:szCs w:val="22"/>
        </w:rPr>
        <w:t xml:space="preserve">Describe the purpose of the </w:t>
      </w:r>
      <w:r w:rsidR="00853487" w:rsidRPr="00C74362">
        <w:rPr>
          <w:rFonts w:eastAsia="Calibri"/>
          <w:bCs/>
          <w:iCs/>
          <w:sz w:val="22"/>
          <w:szCs w:val="22"/>
        </w:rPr>
        <w:t>grant</w:t>
      </w:r>
      <w:r w:rsidR="00924184">
        <w:rPr>
          <w:rFonts w:eastAsia="Calibri"/>
          <w:bCs/>
          <w:iCs/>
          <w:sz w:val="22"/>
          <w:szCs w:val="22"/>
        </w:rPr>
        <w:t xml:space="preserve"> proposal </w:t>
      </w:r>
      <w:r w:rsidRPr="00C74362">
        <w:rPr>
          <w:rFonts w:eastAsia="Calibri"/>
          <w:bCs/>
          <w:iCs/>
          <w:sz w:val="22"/>
          <w:szCs w:val="22"/>
        </w:rPr>
        <w:t xml:space="preserve">and how </w:t>
      </w:r>
      <w:r w:rsidR="00853487" w:rsidRPr="00C74362">
        <w:rPr>
          <w:rFonts w:eastAsia="Calibri"/>
          <w:bCs/>
          <w:iCs/>
          <w:sz w:val="22"/>
          <w:szCs w:val="22"/>
        </w:rPr>
        <w:t>f</w:t>
      </w:r>
      <w:r w:rsidR="00F40A77" w:rsidRPr="00C74362">
        <w:rPr>
          <w:rFonts w:eastAsia="Calibri"/>
          <w:bCs/>
          <w:iCs/>
          <w:sz w:val="22"/>
          <w:szCs w:val="22"/>
        </w:rPr>
        <w:t xml:space="preserve">unds </w:t>
      </w:r>
      <w:r w:rsidRPr="00C74362">
        <w:rPr>
          <w:rFonts w:eastAsia="Calibri"/>
          <w:bCs/>
          <w:iCs/>
          <w:sz w:val="22"/>
          <w:szCs w:val="22"/>
        </w:rPr>
        <w:t>will be used</w:t>
      </w:r>
      <w:r w:rsidR="00592605">
        <w:rPr>
          <w:rFonts w:eastAsia="Calibri"/>
          <w:bCs/>
          <w:iCs/>
          <w:sz w:val="22"/>
          <w:szCs w:val="22"/>
        </w:rPr>
        <w:t>.</w:t>
      </w:r>
      <w:r w:rsidR="004C5D49" w:rsidRPr="00C74362">
        <w:rPr>
          <w:rFonts w:eastAsia="Calibri"/>
          <w:bCs/>
          <w:iCs/>
          <w:sz w:val="22"/>
          <w:szCs w:val="22"/>
        </w:rPr>
        <w:t xml:space="preserve"> </w:t>
      </w:r>
      <w:bookmarkStart w:id="22" w:name="_Hlk83844401"/>
      <w:r w:rsidR="000A5470">
        <w:rPr>
          <w:rFonts w:eastAsia="Calibri"/>
          <w:bCs/>
          <w:iCs/>
          <w:sz w:val="22"/>
          <w:szCs w:val="22"/>
        </w:rPr>
        <w:t>(</w:t>
      </w:r>
      <w:r w:rsidR="000953DB">
        <w:rPr>
          <w:rFonts w:eastAsia="Calibri"/>
          <w:bCs/>
          <w:iCs/>
          <w:sz w:val="22"/>
          <w:szCs w:val="22"/>
        </w:rPr>
        <w:t>Up</w:t>
      </w:r>
      <w:r w:rsidR="0013025B">
        <w:rPr>
          <w:rFonts w:eastAsia="Calibri"/>
          <w:bCs/>
          <w:iCs/>
          <w:sz w:val="22"/>
          <w:szCs w:val="22"/>
        </w:rPr>
        <w:t xml:space="preserve"> to </w:t>
      </w:r>
      <w:r w:rsidR="000A5470">
        <w:rPr>
          <w:rFonts w:eastAsia="Calibri"/>
          <w:bCs/>
          <w:iCs/>
          <w:sz w:val="22"/>
          <w:szCs w:val="22"/>
        </w:rPr>
        <w:t>5 points)</w:t>
      </w:r>
    </w:p>
    <w:bookmarkEnd w:id="22"/>
    <w:p w14:paraId="413E7BD5" w14:textId="77777777" w:rsidR="00ED3600" w:rsidRDefault="00AD4E4F" w:rsidP="009B6578">
      <w:pPr>
        <w:numPr>
          <w:ilvl w:val="0"/>
          <w:numId w:val="37"/>
        </w:numPr>
        <w:autoSpaceDE w:val="0"/>
        <w:autoSpaceDN w:val="0"/>
        <w:adjustRightInd w:val="0"/>
        <w:rPr>
          <w:rFonts w:eastAsia="Calibri"/>
          <w:bCs/>
          <w:iCs/>
          <w:sz w:val="22"/>
          <w:szCs w:val="22"/>
        </w:rPr>
      </w:pPr>
      <w:r w:rsidRPr="00C74362">
        <w:rPr>
          <w:rFonts w:eastAsia="Calibri"/>
          <w:bCs/>
          <w:iCs/>
          <w:sz w:val="22"/>
          <w:szCs w:val="22"/>
        </w:rPr>
        <w:t xml:space="preserve">Include </w:t>
      </w:r>
      <w:r w:rsidR="0089428F" w:rsidRPr="00C74362">
        <w:rPr>
          <w:rFonts w:eastAsia="Calibri"/>
          <w:bCs/>
          <w:iCs/>
          <w:sz w:val="22"/>
          <w:szCs w:val="22"/>
        </w:rPr>
        <w:t>proposed</w:t>
      </w:r>
      <w:r w:rsidRPr="00C74362">
        <w:rPr>
          <w:rFonts w:eastAsia="Calibri"/>
          <w:bCs/>
          <w:iCs/>
          <w:sz w:val="22"/>
          <w:szCs w:val="22"/>
        </w:rPr>
        <w:t xml:space="preserve"> activities, timelines to implement activities, </w:t>
      </w:r>
      <w:r w:rsidR="003924A8" w:rsidRPr="00C74362">
        <w:rPr>
          <w:rFonts w:eastAsia="Calibri"/>
          <w:bCs/>
          <w:iCs/>
          <w:sz w:val="22"/>
          <w:szCs w:val="22"/>
        </w:rPr>
        <w:t>and</w:t>
      </w:r>
      <w:r w:rsidR="0089428F" w:rsidRPr="00C74362">
        <w:rPr>
          <w:rFonts w:eastAsia="Calibri"/>
          <w:bCs/>
          <w:iCs/>
          <w:sz w:val="22"/>
          <w:szCs w:val="22"/>
        </w:rPr>
        <w:t xml:space="preserve"> anticipated outcomes.</w:t>
      </w:r>
      <w:r w:rsidR="000A5470">
        <w:rPr>
          <w:rFonts w:eastAsia="Calibri"/>
          <w:bCs/>
          <w:iCs/>
          <w:sz w:val="22"/>
          <w:szCs w:val="22"/>
        </w:rPr>
        <w:t xml:space="preserve"> (</w:t>
      </w:r>
      <w:r w:rsidR="000953DB">
        <w:rPr>
          <w:rFonts w:eastAsia="Calibri"/>
          <w:bCs/>
          <w:iCs/>
          <w:sz w:val="22"/>
          <w:szCs w:val="22"/>
        </w:rPr>
        <w:t>Up</w:t>
      </w:r>
      <w:r w:rsidR="0013025B">
        <w:rPr>
          <w:rFonts w:eastAsia="Calibri"/>
          <w:bCs/>
          <w:iCs/>
          <w:sz w:val="22"/>
          <w:szCs w:val="22"/>
        </w:rPr>
        <w:t xml:space="preserve"> to </w:t>
      </w:r>
      <w:r w:rsidR="000A5470">
        <w:rPr>
          <w:rFonts w:eastAsia="Calibri"/>
          <w:bCs/>
          <w:iCs/>
          <w:sz w:val="22"/>
          <w:szCs w:val="22"/>
        </w:rPr>
        <w:t>5 points)</w:t>
      </w:r>
    </w:p>
    <w:p w14:paraId="15216D07" w14:textId="77777777" w:rsidR="00924184" w:rsidRPr="004C1C09" w:rsidRDefault="00924184" w:rsidP="009B6578">
      <w:pPr>
        <w:numPr>
          <w:ilvl w:val="0"/>
          <w:numId w:val="37"/>
        </w:numPr>
        <w:autoSpaceDE w:val="0"/>
        <w:autoSpaceDN w:val="0"/>
        <w:adjustRightInd w:val="0"/>
        <w:rPr>
          <w:rFonts w:eastAsia="Calibri"/>
          <w:bCs/>
          <w:iCs/>
          <w:sz w:val="22"/>
          <w:szCs w:val="22"/>
        </w:rPr>
      </w:pPr>
      <w:r>
        <w:rPr>
          <w:rFonts w:eastAsia="Calibri"/>
          <w:bCs/>
          <w:iCs/>
          <w:sz w:val="22"/>
          <w:szCs w:val="22"/>
        </w:rPr>
        <w:t xml:space="preserve">The project description should </w:t>
      </w:r>
      <w:r w:rsidRPr="004C1C09">
        <w:rPr>
          <w:rFonts w:eastAsia="Calibri"/>
          <w:bCs/>
          <w:iCs/>
          <w:sz w:val="22"/>
          <w:szCs w:val="22"/>
        </w:rPr>
        <w:t xml:space="preserve">directly align with the community need and patient population described </w:t>
      </w:r>
      <w:r w:rsidR="00B261E0">
        <w:rPr>
          <w:rFonts w:eastAsia="Calibri"/>
          <w:bCs/>
          <w:iCs/>
          <w:sz w:val="22"/>
          <w:szCs w:val="22"/>
        </w:rPr>
        <w:t>i</w:t>
      </w:r>
      <w:r w:rsidRPr="004C1C09">
        <w:rPr>
          <w:rFonts w:eastAsia="Calibri"/>
          <w:bCs/>
          <w:iCs/>
          <w:sz w:val="22"/>
          <w:szCs w:val="22"/>
        </w:rPr>
        <w:t>n the Community Need and Patient Population Section</w:t>
      </w:r>
      <w:r>
        <w:rPr>
          <w:rFonts w:eastAsia="Calibri"/>
          <w:bCs/>
          <w:iCs/>
          <w:sz w:val="22"/>
          <w:szCs w:val="22"/>
        </w:rPr>
        <w:t xml:space="preserve">. </w:t>
      </w:r>
      <w:r w:rsidR="000A5470">
        <w:rPr>
          <w:rFonts w:eastAsia="Calibri"/>
          <w:bCs/>
          <w:iCs/>
          <w:sz w:val="22"/>
          <w:szCs w:val="22"/>
        </w:rPr>
        <w:t>(</w:t>
      </w:r>
      <w:r w:rsidR="000953DB">
        <w:rPr>
          <w:rFonts w:eastAsia="Calibri"/>
          <w:bCs/>
          <w:iCs/>
          <w:sz w:val="22"/>
          <w:szCs w:val="22"/>
        </w:rPr>
        <w:t>Up</w:t>
      </w:r>
      <w:r w:rsidR="0013025B">
        <w:rPr>
          <w:rFonts w:eastAsia="Calibri"/>
          <w:bCs/>
          <w:iCs/>
          <w:sz w:val="22"/>
          <w:szCs w:val="22"/>
        </w:rPr>
        <w:t xml:space="preserve"> to </w:t>
      </w:r>
      <w:r w:rsidR="000A5470">
        <w:rPr>
          <w:rFonts w:eastAsia="Calibri"/>
          <w:bCs/>
          <w:iCs/>
          <w:sz w:val="22"/>
          <w:szCs w:val="22"/>
        </w:rPr>
        <w:t>5 points)</w:t>
      </w:r>
    </w:p>
    <w:p w14:paraId="3E60666E" w14:textId="77777777" w:rsidR="00ED1909" w:rsidRPr="00592605" w:rsidRDefault="00486DE1" w:rsidP="009B6578">
      <w:pPr>
        <w:numPr>
          <w:ilvl w:val="0"/>
          <w:numId w:val="37"/>
        </w:numPr>
        <w:autoSpaceDE w:val="0"/>
        <w:autoSpaceDN w:val="0"/>
        <w:adjustRightInd w:val="0"/>
        <w:rPr>
          <w:rFonts w:eastAsia="Calibri"/>
          <w:bCs/>
          <w:iCs/>
          <w:sz w:val="22"/>
          <w:szCs w:val="22"/>
        </w:rPr>
      </w:pPr>
      <w:r w:rsidRPr="00592605">
        <w:rPr>
          <w:rFonts w:eastAsia="Calibri"/>
          <w:bCs/>
          <w:iCs/>
          <w:sz w:val="22"/>
          <w:szCs w:val="22"/>
        </w:rPr>
        <w:t>D</w:t>
      </w:r>
      <w:r w:rsidR="00ED1909" w:rsidRPr="00592605">
        <w:rPr>
          <w:rFonts w:eastAsia="Calibri"/>
          <w:bCs/>
          <w:iCs/>
          <w:sz w:val="22"/>
          <w:szCs w:val="22"/>
        </w:rPr>
        <w:t>escribe</w:t>
      </w:r>
      <w:r w:rsidRPr="00592605">
        <w:rPr>
          <w:rFonts w:eastAsia="Calibri"/>
          <w:bCs/>
          <w:iCs/>
          <w:sz w:val="22"/>
          <w:szCs w:val="22"/>
        </w:rPr>
        <w:t xml:space="preserve"> </w:t>
      </w:r>
      <w:r w:rsidR="00ED1909" w:rsidRPr="00592605">
        <w:rPr>
          <w:rFonts w:eastAsia="Calibri"/>
          <w:bCs/>
          <w:iCs/>
          <w:sz w:val="22"/>
          <w:szCs w:val="22"/>
        </w:rPr>
        <w:t>your organization’s arrangements for after-hours care</w:t>
      </w:r>
      <w:r w:rsidR="002B2D2E">
        <w:rPr>
          <w:rFonts w:eastAsia="Calibri"/>
          <w:bCs/>
          <w:iCs/>
          <w:sz w:val="22"/>
          <w:szCs w:val="22"/>
        </w:rPr>
        <w:t>.</w:t>
      </w:r>
      <w:r w:rsidR="00ED1909" w:rsidRPr="00592605">
        <w:rPr>
          <w:rFonts w:eastAsia="Calibri"/>
          <w:bCs/>
          <w:iCs/>
          <w:sz w:val="22"/>
          <w:szCs w:val="22"/>
        </w:rPr>
        <w:t xml:space="preserve"> </w:t>
      </w:r>
      <w:r w:rsidR="000A5470">
        <w:rPr>
          <w:rFonts w:eastAsia="Calibri"/>
          <w:bCs/>
          <w:iCs/>
          <w:sz w:val="22"/>
          <w:szCs w:val="22"/>
        </w:rPr>
        <w:t>(</w:t>
      </w:r>
      <w:r w:rsidR="000953DB">
        <w:rPr>
          <w:rFonts w:eastAsia="Calibri"/>
          <w:bCs/>
          <w:iCs/>
          <w:sz w:val="22"/>
          <w:szCs w:val="22"/>
        </w:rPr>
        <w:t>Up</w:t>
      </w:r>
      <w:r w:rsidR="0013025B">
        <w:rPr>
          <w:rFonts w:eastAsia="Calibri"/>
          <w:bCs/>
          <w:iCs/>
          <w:sz w:val="22"/>
          <w:szCs w:val="22"/>
        </w:rPr>
        <w:t xml:space="preserve"> to </w:t>
      </w:r>
      <w:r w:rsidR="000A5470">
        <w:rPr>
          <w:rFonts w:eastAsia="Calibri"/>
          <w:bCs/>
          <w:iCs/>
          <w:sz w:val="22"/>
          <w:szCs w:val="22"/>
        </w:rPr>
        <w:t>5 points)</w:t>
      </w:r>
    </w:p>
    <w:p w14:paraId="13466F58" w14:textId="77777777" w:rsidR="00AD0C57" w:rsidRPr="00C74362" w:rsidRDefault="00AD0C57" w:rsidP="004D61D7">
      <w:pPr>
        <w:autoSpaceDE w:val="0"/>
        <w:autoSpaceDN w:val="0"/>
        <w:adjustRightInd w:val="0"/>
        <w:rPr>
          <w:rFonts w:eastAsia="Calibri"/>
          <w:b/>
          <w:bCs/>
          <w:sz w:val="22"/>
          <w:szCs w:val="22"/>
        </w:rPr>
      </w:pPr>
    </w:p>
    <w:p w14:paraId="102A2D3B" w14:textId="77777777" w:rsidR="00730095" w:rsidRPr="00C74362" w:rsidRDefault="00C60B19" w:rsidP="004D61D7">
      <w:pPr>
        <w:autoSpaceDE w:val="0"/>
        <w:autoSpaceDN w:val="0"/>
        <w:adjustRightInd w:val="0"/>
        <w:rPr>
          <w:rFonts w:eastAsia="Calibri"/>
          <w:b/>
          <w:bCs/>
          <w:sz w:val="22"/>
          <w:szCs w:val="22"/>
          <w:u w:val="single"/>
        </w:rPr>
      </w:pPr>
      <w:r w:rsidRPr="00C74362">
        <w:rPr>
          <w:rFonts w:eastAsia="Calibri"/>
          <w:b/>
          <w:bCs/>
          <w:i/>
          <w:iCs/>
          <w:sz w:val="22"/>
          <w:szCs w:val="22"/>
          <w:u w:val="single"/>
        </w:rPr>
        <w:t>Collaboration</w:t>
      </w:r>
      <w:r w:rsidR="00E810C0" w:rsidRPr="00C74362">
        <w:rPr>
          <w:rFonts w:eastAsia="Calibri"/>
          <w:b/>
          <w:bCs/>
          <w:i/>
          <w:iCs/>
          <w:sz w:val="22"/>
          <w:szCs w:val="22"/>
          <w:u w:val="single"/>
        </w:rPr>
        <w:t xml:space="preserve"> </w:t>
      </w:r>
      <w:r w:rsidR="00E810C0" w:rsidRPr="00592605">
        <w:rPr>
          <w:rFonts w:eastAsia="Calibri"/>
          <w:b/>
          <w:bCs/>
          <w:i/>
          <w:iCs/>
          <w:sz w:val="22"/>
          <w:szCs w:val="22"/>
          <w:u w:val="single"/>
        </w:rPr>
        <w:t xml:space="preserve">and Community </w:t>
      </w:r>
      <w:r w:rsidR="00E810C0" w:rsidRPr="00DD6536">
        <w:rPr>
          <w:rFonts w:eastAsia="Calibri"/>
          <w:b/>
          <w:bCs/>
          <w:i/>
          <w:iCs/>
          <w:sz w:val="22"/>
          <w:szCs w:val="22"/>
          <w:u w:val="single"/>
        </w:rPr>
        <w:t xml:space="preserve">Engagement </w:t>
      </w:r>
      <w:r w:rsidR="00484BCA" w:rsidRPr="00DD6536">
        <w:rPr>
          <w:rFonts w:eastAsia="Calibri"/>
          <w:b/>
          <w:bCs/>
          <w:sz w:val="22"/>
          <w:szCs w:val="22"/>
          <w:u w:val="single"/>
        </w:rPr>
        <w:tab/>
      </w:r>
      <w:r w:rsidR="00484BCA" w:rsidRPr="00DD6536">
        <w:rPr>
          <w:rFonts w:eastAsia="Calibri"/>
          <w:b/>
          <w:bCs/>
          <w:sz w:val="22"/>
          <w:szCs w:val="22"/>
          <w:u w:val="single"/>
        </w:rPr>
        <w:tab/>
      </w:r>
      <w:r w:rsidR="00484BCA" w:rsidRPr="00C74362">
        <w:rPr>
          <w:rFonts w:eastAsia="Calibri"/>
          <w:b/>
          <w:bCs/>
          <w:sz w:val="22"/>
          <w:szCs w:val="22"/>
          <w:u w:val="single"/>
        </w:rPr>
        <w:tab/>
      </w:r>
      <w:r w:rsidR="00484BCA" w:rsidRPr="00C74362">
        <w:rPr>
          <w:rFonts w:eastAsia="Calibri"/>
          <w:b/>
          <w:bCs/>
          <w:sz w:val="22"/>
          <w:szCs w:val="22"/>
          <w:u w:val="single"/>
        </w:rPr>
        <w:tab/>
      </w:r>
      <w:r w:rsidR="00DD6536">
        <w:rPr>
          <w:rFonts w:eastAsia="Calibri"/>
          <w:b/>
          <w:bCs/>
          <w:sz w:val="22"/>
          <w:szCs w:val="22"/>
          <w:u w:val="single"/>
        </w:rPr>
        <w:t>______</w:t>
      </w:r>
      <w:r w:rsidR="00484BCA" w:rsidRPr="00C74362">
        <w:rPr>
          <w:rFonts w:eastAsia="Calibri"/>
          <w:b/>
          <w:bCs/>
          <w:sz w:val="22"/>
          <w:szCs w:val="22"/>
          <w:u w:val="single"/>
        </w:rPr>
        <w:tab/>
      </w:r>
      <w:r w:rsidR="00EB4A22" w:rsidRPr="00C74362">
        <w:rPr>
          <w:rFonts w:eastAsia="Calibri"/>
          <w:b/>
          <w:bCs/>
          <w:sz w:val="22"/>
          <w:szCs w:val="22"/>
          <w:u w:val="single"/>
        </w:rPr>
        <w:tab/>
      </w:r>
      <w:r w:rsidR="00C57054">
        <w:rPr>
          <w:rFonts w:eastAsia="Calibri"/>
          <w:b/>
          <w:bCs/>
          <w:sz w:val="22"/>
          <w:szCs w:val="22"/>
          <w:u w:val="single"/>
        </w:rPr>
        <w:t>_</w:t>
      </w:r>
      <w:r w:rsidR="00EB4A22" w:rsidRPr="00C74362">
        <w:rPr>
          <w:rFonts w:eastAsia="Calibri"/>
          <w:b/>
          <w:bCs/>
          <w:sz w:val="22"/>
          <w:szCs w:val="22"/>
          <w:u w:val="single"/>
        </w:rPr>
        <w:t>__</w:t>
      </w:r>
      <w:r w:rsidR="00EB4A22" w:rsidRPr="00C74362">
        <w:rPr>
          <w:rFonts w:eastAsia="Calibri"/>
          <w:b/>
          <w:bCs/>
          <w:i/>
          <w:sz w:val="22"/>
          <w:szCs w:val="22"/>
          <w:u w:val="single"/>
        </w:rPr>
        <w:t xml:space="preserve"> </w:t>
      </w:r>
      <w:r w:rsidR="00C57054">
        <w:rPr>
          <w:rFonts w:eastAsia="Calibri"/>
          <w:b/>
          <w:bCs/>
          <w:i/>
          <w:sz w:val="22"/>
          <w:szCs w:val="22"/>
          <w:u w:val="single"/>
        </w:rPr>
        <w:t>20</w:t>
      </w:r>
      <w:r w:rsidR="002214F8" w:rsidRPr="00C74362">
        <w:rPr>
          <w:rFonts w:eastAsia="Calibri"/>
          <w:b/>
          <w:bCs/>
          <w:i/>
          <w:sz w:val="22"/>
          <w:szCs w:val="22"/>
          <w:u w:val="single"/>
        </w:rPr>
        <w:t xml:space="preserve"> </w:t>
      </w:r>
      <w:r w:rsidR="00C57054">
        <w:rPr>
          <w:rFonts w:eastAsia="Calibri"/>
          <w:b/>
          <w:bCs/>
          <w:i/>
          <w:sz w:val="22"/>
          <w:szCs w:val="22"/>
          <w:u w:val="single"/>
        </w:rPr>
        <w:t>P</w:t>
      </w:r>
      <w:r w:rsidR="002214F8" w:rsidRPr="00C74362">
        <w:rPr>
          <w:rFonts w:eastAsia="Calibri"/>
          <w:b/>
          <w:bCs/>
          <w:i/>
          <w:sz w:val="22"/>
          <w:szCs w:val="22"/>
          <w:u w:val="single"/>
        </w:rPr>
        <w:t>oints</w:t>
      </w:r>
      <w:r w:rsidR="00540044" w:rsidRPr="00C74362">
        <w:rPr>
          <w:rFonts w:eastAsia="Calibri"/>
          <w:b/>
          <w:bCs/>
          <w:sz w:val="22"/>
          <w:szCs w:val="22"/>
          <w:u w:val="single"/>
        </w:rPr>
        <w:t xml:space="preserve"> </w:t>
      </w:r>
    </w:p>
    <w:p w14:paraId="3D15F4FE" w14:textId="77777777" w:rsidR="00592605" w:rsidRDefault="00592605" w:rsidP="00C57054">
      <w:pPr>
        <w:autoSpaceDE w:val="0"/>
        <w:autoSpaceDN w:val="0"/>
        <w:adjustRightInd w:val="0"/>
        <w:rPr>
          <w:rFonts w:eastAsia="Calibri"/>
          <w:bCs/>
          <w:iCs/>
          <w:sz w:val="22"/>
          <w:szCs w:val="22"/>
        </w:rPr>
      </w:pPr>
    </w:p>
    <w:p w14:paraId="0E6495D5" w14:textId="209DD74F" w:rsidR="0077495A" w:rsidRPr="00592605" w:rsidRDefault="0077495A" w:rsidP="009B6578">
      <w:pPr>
        <w:numPr>
          <w:ilvl w:val="0"/>
          <w:numId w:val="39"/>
        </w:numPr>
        <w:autoSpaceDE w:val="0"/>
        <w:autoSpaceDN w:val="0"/>
        <w:adjustRightInd w:val="0"/>
        <w:rPr>
          <w:rFonts w:eastAsia="Calibri"/>
          <w:bCs/>
          <w:iCs/>
          <w:sz w:val="22"/>
          <w:szCs w:val="22"/>
        </w:rPr>
      </w:pPr>
      <w:r w:rsidRPr="00592605">
        <w:rPr>
          <w:rFonts w:eastAsia="Calibri"/>
          <w:sz w:val="22"/>
          <w:szCs w:val="22"/>
        </w:rPr>
        <w:t xml:space="preserve">Describe how </w:t>
      </w:r>
      <w:r w:rsidR="00697EE6" w:rsidRPr="00592605">
        <w:rPr>
          <w:rFonts w:eastAsia="Calibri"/>
          <w:sz w:val="22"/>
          <w:szCs w:val="22"/>
        </w:rPr>
        <w:t xml:space="preserve">your organization </w:t>
      </w:r>
      <w:r w:rsidR="00674ABD" w:rsidRPr="00592605">
        <w:rPr>
          <w:rFonts w:eastAsia="Calibri"/>
          <w:sz w:val="22"/>
          <w:szCs w:val="22"/>
        </w:rPr>
        <w:t xml:space="preserve">currently </w:t>
      </w:r>
      <w:r w:rsidR="00EE2409" w:rsidRPr="00592605">
        <w:rPr>
          <w:rFonts w:eastAsia="Calibri"/>
          <w:sz w:val="22"/>
          <w:szCs w:val="22"/>
        </w:rPr>
        <w:t>collaborate</w:t>
      </w:r>
      <w:r w:rsidR="006D03C9" w:rsidRPr="00592605">
        <w:rPr>
          <w:rFonts w:eastAsia="Calibri"/>
          <w:sz w:val="22"/>
          <w:szCs w:val="22"/>
        </w:rPr>
        <w:t>s</w:t>
      </w:r>
      <w:r w:rsidR="00EE2409" w:rsidRPr="00592605">
        <w:rPr>
          <w:rFonts w:eastAsia="Calibri"/>
          <w:sz w:val="22"/>
          <w:szCs w:val="22"/>
        </w:rPr>
        <w:t xml:space="preserve"> with</w:t>
      </w:r>
      <w:r w:rsidR="00DD6536">
        <w:rPr>
          <w:rFonts w:eastAsia="Calibri"/>
          <w:sz w:val="22"/>
          <w:szCs w:val="22"/>
        </w:rPr>
        <w:t xml:space="preserve"> </w:t>
      </w:r>
      <w:r w:rsidR="00D61F12">
        <w:rPr>
          <w:rFonts w:eastAsia="Calibri"/>
          <w:sz w:val="22"/>
          <w:szCs w:val="22"/>
        </w:rPr>
        <w:t xml:space="preserve">the </w:t>
      </w:r>
      <w:r w:rsidR="00DD6536">
        <w:rPr>
          <w:rFonts w:eastAsia="Calibri"/>
          <w:sz w:val="22"/>
          <w:szCs w:val="22"/>
        </w:rPr>
        <w:t>community or other safety net organizations</w:t>
      </w:r>
      <w:r w:rsidR="001279EC">
        <w:rPr>
          <w:rFonts w:eastAsia="Calibri"/>
          <w:sz w:val="22"/>
          <w:szCs w:val="22"/>
        </w:rPr>
        <w:t xml:space="preserve"> or will collaborate with</w:t>
      </w:r>
      <w:r w:rsidR="00C81110">
        <w:rPr>
          <w:rFonts w:eastAsia="Calibri"/>
          <w:sz w:val="22"/>
          <w:szCs w:val="22"/>
        </w:rPr>
        <w:t xml:space="preserve"> partners in the future.</w:t>
      </w:r>
      <w:r w:rsidR="00DD6536">
        <w:rPr>
          <w:rFonts w:eastAsia="Calibri"/>
          <w:sz w:val="22"/>
          <w:szCs w:val="22"/>
        </w:rPr>
        <w:t xml:space="preserve"> </w:t>
      </w:r>
      <w:r w:rsidR="00CE4F63" w:rsidRPr="00592605">
        <w:rPr>
          <w:rFonts w:eastAsia="Calibri"/>
          <w:sz w:val="22"/>
          <w:szCs w:val="22"/>
        </w:rPr>
        <w:t xml:space="preserve">Partners can include </w:t>
      </w:r>
      <w:r w:rsidR="00BD7D45" w:rsidRPr="00592605">
        <w:rPr>
          <w:rFonts w:eastAsia="Calibri"/>
          <w:sz w:val="22"/>
          <w:szCs w:val="22"/>
        </w:rPr>
        <w:t xml:space="preserve">other </w:t>
      </w:r>
      <w:r w:rsidR="00CE4F63" w:rsidRPr="00592605">
        <w:rPr>
          <w:rFonts w:eastAsia="Calibri"/>
          <w:sz w:val="22"/>
          <w:szCs w:val="22"/>
        </w:rPr>
        <w:t xml:space="preserve">safety net </w:t>
      </w:r>
      <w:r w:rsidR="00BD7D45" w:rsidRPr="00592605">
        <w:rPr>
          <w:rFonts w:eastAsia="Calibri"/>
          <w:sz w:val="22"/>
          <w:szCs w:val="22"/>
        </w:rPr>
        <w:t>organizations</w:t>
      </w:r>
      <w:r w:rsidR="00CE4F63" w:rsidRPr="00592605">
        <w:rPr>
          <w:rFonts w:eastAsia="Calibri"/>
          <w:sz w:val="22"/>
          <w:szCs w:val="22"/>
        </w:rPr>
        <w:t>, primary care providers,</w:t>
      </w:r>
      <w:r w:rsidR="0024154F" w:rsidRPr="00592605">
        <w:rPr>
          <w:rFonts w:eastAsia="Calibri"/>
          <w:sz w:val="22"/>
          <w:szCs w:val="22"/>
        </w:rPr>
        <w:t xml:space="preserve"> allied health organizations</w:t>
      </w:r>
      <w:r w:rsidR="00986CE6" w:rsidRPr="00592605">
        <w:rPr>
          <w:rFonts w:eastAsia="Calibri"/>
          <w:sz w:val="22"/>
          <w:szCs w:val="22"/>
        </w:rPr>
        <w:t xml:space="preserve">, </w:t>
      </w:r>
      <w:r w:rsidR="00415F32" w:rsidRPr="00592605">
        <w:rPr>
          <w:rFonts w:eastAsia="Calibri"/>
          <w:sz w:val="22"/>
          <w:szCs w:val="22"/>
        </w:rPr>
        <w:t>health departments</w:t>
      </w:r>
      <w:r w:rsidR="000D7EB0">
        <w:rPr>
          <w:rFonts w:eastAsia="Calibri"/>
          <w:sz w:val="22"/>
          <w:szCs w:val="22"/>
        </w:rPr>
        <w:t>,</w:t>
      </w:r>
      <w:r w:rsidR="00415F32" w:rsidRPr="00592605">
        <w:rPr>
          <w:rFonts w:eastAsia="Calibri"/>
          <w:sz w:val="22"/>
          <w:szCs w:val="22"/>
        </w:rPr>
        <w:t xml:space="preserve"> </w:t>
      </w:r>
      <w:r w:rsidR="004B182A" w:rsidRPr="00592605">
        <w:rPr>
          <w:rFonts w:eastAsia="Calibri"/>
          <w:sz w:val="22"/>
          <w:szCs w:val="22"/>
        </w:rPr>
        <w:t xml:space="preserve">or </w:t>
      </w:r>
      <w:r w:rsidR="00CE4F63" w:rsidRPr="00592605">
        <w:rPr>
          <w:rFonts w:eastAsia="Calibri"/>
          <w:sz w:val="22"/>
          <w:szCs w:val="22"/>
        </w:rPr>
        <w:t>agencies that address social determinants (transportation, food insecuri</w:t>
      </w:r>
      <w:r w:rsidR="0024154F" w:rsidRPr="00592605">
        <w:rPr>
          <w:rFonts w:eastAsia="Calibri"/>
          <w:sz w:val="22"/>
          <w:szCs w:val="22"/>
        </w:rPr>
        <w:t>ty, personal safety</w:t>
      </w:r>
      <w:r w:rsidR="00DD6536">
        <w:rPr>
          <w:rFonts w:eastAsia="Calibri"/>
          <w:sz w:val="22"/>
          <w:szCs w:val="22"/>
        </w:rPr>
        <w:t>, and/or</w:t>
      </w:r>
      <w:r w:rsidR="0024154F" w:rsidRPr="00592605">
        <w:rPr>
          <w:rFonts w:eastAsia="Calibri"/>
          <w:sz w:val="22"/>
          <w:szCs w:val="22"/>
        </w:rPr>
        <w:t xml:space="preserve"> housing)</w:t>
      </w:r>
      <w:r w:rsidR="00986CE6" w:rsidRPr="00592605">
        <w:rPr>
          <w:rFonts w:eastAsia="Calibri"/>
          <w:sz w:val="22"/>
          <w:szCs w:val="22"/>
        </w:rPr>
        <w:t>.</w:t>
      </w:r>
      <w:r w:rsidR="000A5470">
        <w:rPr>
          <w:rFonts w:eastAsia="Calibri"/>
          <w:sz w:val="22"/>
          <w:szCs w:val="22"/>
        </w:rPr>
        <w:t xml:space="preserve"> (</w:t>
      </w:r>
      <w:r w:rsidR="000953DB">
        <w:rPr>
          <w:rFonts w:eastAsia="Calibri"/>
          <w:sz w:val="22"/>
          <w:szCs w:val="22"/>
        </w:rPr>
        <w:t>Up</w:t>
      </w:r>
      <w:r w:rsidR="0013025B">
        <w:rPr>
          <w:rFonts w:eastAsia="Calibri"/>
          <w:sz w:val="22"/>
          <w:szCs w:val="22"/>
        </w:rPr>
        <w:t xml:space="preserve"> to </w:t>
      </w:r>
      <w:r w:rsidR="00A76911">
        <w:rPr>
          <w:rFonts w:eastAsia="Calibri"/>
          <w:sz w:val="22"/>
          <w:szCs w:val="22"/>
        </w:rPr>
        <w:t>10</w:t>
      </w:r>
      <w:r w:rsidR="000A5470">
        <w:rPr>
          <w:rFonts w:eastAsia="Calibri"/>
          <w:sz w:val="22"/>
          <w:szCs w:val="22"/>
        </w:rPr>
        <w:t xml:space="preserve"> points)</w:t>
      </w:r>
    </w:p>
    <w:p w14:paraId="43D4D2E3" w14:textId="77777777" w:rsidR="0077495A" w:rsidRDefault="002248B4" w:rsidP="009B6578">
      <w:pPr>
        <w:numPr>
          <w:ilvl w:val="1"/>
          <w:numId w:val="39"/>
        </w:numPr>
        <w:autoSpaceDE w:val="0"/>
        <w:autoSpaceDN w:val="0"/>
        <w:adjustRightInd w:val="0"/>
        <w:rPr>
          <w:rFonts w:eastAsia="Calibri"/>
          <w:sz w:val="22"/>
          <w:szCs w:val="22"/>
        </w:rPr>
      </w:pPr>
      <w:r w:rsidRPr="0077495A">
        <w:rPr>
          <w:rFonts w:eastAsia="Calibri"/>
          <w:sz w:val="22"/>
          <w:szCs w:val="22"/>
        </w:rPr>
        <w:lastRenderedPageBreak/>
        <w:t>Describe</w:t>
      </w:r>
      <w:r w:rsidR="005E53CF" w:rsidRPr="0077495A">
        <w:rPr>
          <w:rFonts w:eastAsia="Calibri"/>
          <w:sz w:val="22"/>
          <w:szCs w:val="22"/>
        </w:rPr>
        <w:t xml:space="preserve">, </w:t>
      </w:r>
      <w:r w:rsidR="005E53CF" w:rsidRPr="0077495A">
        <w:rPr>
          <w:rFonts w:eastAsia="Calibri"/>
          <w:i/>
          <w:sz w:val="22"/>
          <w:szCs w:val="22"/>
          <w:u w:val="single"/>
        </w:rPr>
        <w:t>using a specific example</w:t>
      </w:r>
      <w:r w:rsidR="005E53CF" w:rsidRPr="0077495A">
        <w:rPr>
          <w:rFonts w:eastAsia="Calibri"/>
          <w:sz w:val="22"/>
          <w:szCs w:val="22"/>
        </w:rPr>
        <w:t xml:space="preserve">, </w:t>
      </w:r>
      <w:r w:rsidRPr="0077495A">
        <w:rPr>
          <w:rFonts w:eastAsia="Calibri"/>
          <w:sz w:val="22"/>
          <w:szCs w:val="22"/>
        </w:rPr>
        <w:t>how your organization</w:t>
      </w:r>
      <w:r w:rsidR="00195C80" w:rsidRPr="0077495A">
        <w:rPr>
          <w:rFonts w:eastAsia="Calibri"/>
          <w:sz w:val="22"/>
          <w:szCs w:val="22"/>
        </w:rPr>
        <w:t xml:space="preserve"> </w:t>
      </w:r>
      <w:r w:rsidR="005E53CF" w:rsidRPr="0077495A">
        <w:rPr>
          <w:rFonts w:eastAsia="Calibri"/>
          <w:sz w:val="22"/>
          <w:szCs w:val="22"/>
        </w:rPr>
        <w:t>has</w:t>
      </w:r>
      <w:r w:rsidR="00C81110">
        <w:rPr>
          <w:rFonts w:eastAsia="Calibri"/>
          <w:sz w:val="22"/>
          <w:szCs w:val="22"/>
        </w:rPr>
        <w:t xml:space="preserve"> (or will)</w:t>
      </w:r>
      <w:r w:rsidR="005E53CF" w:rsidRPr="0077495A">
        <w:rPr>
          <w:rFonts w:eastAsia="Calibri"/>
          <w:sz w:val="22"/>
          <w:szCs w:val="22"/>
        </w:rPr>
        <w:t xml:space="preserve"> buil</w:t>
      </w:r>
      <w:r w:rsidR="000953DB">
        <w:rPr>
          <w:rFonts w:eastAsia="Calibri"/>
          <w:sz w:val="22"/>
          <w:szCs w:val="22"/>
        </w:rPr>
        <w:t>d</w:t>
      </w:r>
      <w:r w:rsidR="005E53CF" w:rsidRPr="0077495A">
        <w:rPr>
          <w:rFonts w:eastAsia="Calibri"/>
          <w:sz w:val="22"/>
          <w:szCs w:val="22"/>
        </w:rPr>
        <w:t xml:space="preserve"> collaborative partnerships </w:t>
      </w:r>
      <w:r w:rsidR="00195C80" w:rsidRPr="0077495A">
        <w:rPr>
          <w:rFonts w:eastAsia="Calibri"/>
          <w:sz w:val="22"/>
          <w:szCs w:val="22"/>
        </w:rPr>
        <w:t xml:space="preserve">with </w:t>
      </w:r>
      <w:r w:rsidR="005E53CF" w:rsidRPr="0077495A">
        <w:rPr>
          <w:rFonts w:eastAsia="Calibri"/>
          <w:sz w:val="22"/>
          <w:szCs w:val="22"/>
        </w:rPr>
        <w:t>other safety net organizations in</w:t>
      </w:r>
      <w:r w:rsidR="006403E2">
        <w:rPr>
          <w:rFonts w:eastAsia="Calibri"/>
          <w:sz w:val="22"/>
          <w:szCs w:val="22"/>
        </w:rPr>
        <w:t xml:space="preserve"> the </w:t>
      </w:r>
      <w:r w:rsidR="005E53CF" w:rsidRPr="0077495A">
        <w:rPr>
          <w:rFonts w:eastAsia="Calibri"/>
          <w:sz w:val="22"/>
          <w:szCs w:val="22"/>
        </w:rPr>
        <w:t>community. The example</w:t>
      </w:r>
      <w:r w:rsidR="006D03C9">
        <w:rPr>
          <w:rFonts w:eastAsia="Calibri"/>
          <w:sz w:val="22"/>
          <w:szCs w:val="22"/>
        </w:rPr>
        <w:t>(s)</w:t>
      </w:r>
      <w:r w:rsidR="005E53CF" w:rsidRPr="0077495A">
        <w:rPr>
          <w:rFonts w:eastAsia="Calibri"/>
          <w:sz w:val="22"/>
          <w:szCs w:val="22"/>
        </w:rPr>
        <w:t xml:space="preserve"> should include:</w:t>
      </w:r>
    </w:p>
    <w:p w14:paraId="56AB2561" w14:textId="77777777" w:rsidR="0077495A" w:rsidRDefault="00BD7D45" w:rsidP="009B6578">
      <w:pPr>
        <w:numPr>
          <w:ilvl w:val="2"/>
          <w:numId w:val="39"/>
        </w:numPr>
        <w:autoSpaceDE w:val="0"/>
        <w:autoSpaceDN w:val="0"/>
        <w:adjustRightInd w:val="0"/>
        <w:rPr>
          <w:rFonts w:eastAsia="Calibri"/>
          <w:sz w:val="22"/>
          <w:szCs w:val="22"/>
        </w:rPr>
      </w:pPr>
      <w:r w:rsidRPr="0077495A">
        <w:rPr>
          <w:rFonts w:eastAsia="Calibri"/>
          <w:sz w:val="22"/>
          <w:szCs w:val="22"/>
        </w:rPr>
        <w:t>N</w:t>
      </w:r>
      <w:r w:rsidR="005E53CF" w:rsidRPr="0077495A">
        <w:rPr>
          <w:rFonts w:eastAsia="Calibri"/>
          <w:sz w:val="22"/>
          <w:szCs w:val="22"/>
        </w:rPr>
        <w:t>ame</w:t>
      </w:r>
      <w:r w:rsidRPr="0077495A">
        <w:rPr>
          <w:rFonts w:eastAsia="Calibri"/>
          <w:sz w:val="22"/>
          <w:szCs w:val="22"/>
        </w:rPr>
        <w:t>(</w:t>
      </w:r>
      <w:r w:rsidR="005E53CF" w:rsidRPr="0077495A">
        <w:rPr>
          <w:rFonts w:eastAsia="Calibri"/>
          <w:sz w:val="22"/>
          <w:szCs w:val="22"/>
        </w:rPr>
        <w:t>s</w:t>
      </w:r>
      <w:r w:rsidRPr="0077495A">
        <w:rPr>
          <w:rFonts w:eastAsia="Calibri"/>
          <w:sz w:val="22"/>
          <w:szCs w:val="22"/>
        </w:rPr>
        <w:t>)</w:t>
      </w:r>
      <w:r w:rsidR="005E53CF" w:rsidRPr="0077495A">
        <w:rPr>
          <w:rFonts w:eastAsia="Calibri"/>
          <w:sz w:val="22"/>
          <w:szCs w:val="22"/>
        </w:rPr>
        <w:t xml:space="preserve"> of each partner organization</w:t>
      </w:r>
    </w:p>
    <w:p w14:paraId="7EC5EF0C" w14:textId="77777777" w:rsidR="0077495A" w:rsidRDefault="00BD7D45" w:rsidP="009B6578">
      <w:pPr>
        <w:numPr>
          <w:ilvl w:val="2"/>
          <w:numId w:val="39"/>
        </w:numPr>
        <w:autoSpaceDE w:val="0"/>
        <w:autoSpaceDN w:val="0"/>
        <w:adjustRightInd w:val="0"/>
        <w:rPr>
          <w:rFonts w:eastAsia="Calibri"/>
          <w:sz w:val="22"/>
          <w:szCs w:val="22"/>
        </w:rPr>
      </w:pPr>
      <w:r w:rsidRPr="0077495A">
        <w:rPr>
          <w:rFonts w:eastAsia="Calibri"/>
          <w:sz w:val="22"/>
          <w:szCs w:val="22"/>
        </w:rPr>
        <w:t>P</w:t>
      </w:r>
      <w:r w:rsidR="005E53CF" w:rsidRPr="0077495A">
        <w:rPr>
          <w:rFonts w:eastAsia="Calibri"/>
          <w:sz w:val="22"/>
          <w:szCs w:val="22"/>
        </w:rPr>
        <w:t>urpose of the collaboration</w:t>
      </w:r>
    </w:p>
    <w:p w14:paraId="0A70A662" w14:textId="77777777" w:rsidR="0077495A" w:rsidRDefault="00BD7D45" w:rsidP="009B6578">
      <w:pPr>
        <w:numPr>
          <w:ilvl w:val="2"/>
          <w:numId w:val="39"/>
        </w:numPr>
        <w:autoSpaceDE w:val="0"/>
        <w:autoSpaceDN w:val="0"/>
        <w:adjustRightInd w:val="0"/>
        <w:rPr>
          <w:rFonts w:eastAsia="Calibri"/>
          <w:sz w:val="22"/>
          <w:szCs w:val="22"/>
        </w:rPr>
      </w:pPr>
      <w:r w:rsidRPr="0077495A">
        <w:rPr>
          <w:rFonts w:eastAsia="Calibri"/>
          <w:sz w:val="22"/>
          <w:szCs w:val="22"/>
        </w:rPr>
        <w:t>O</w:t>
      </w:r>
      <w:r w:rsidR="005E53CF" w:rsidRPr="0077495A">
        <w:rPr>
          <w:rFonts w:eastAsia="Calibri"/>
          <w:sz w:val="22"/>
          <w:szCs w:val="22"/>
        </w:rPr>
        <w:t>utcome of the collaboration</w:t>
      </w:r>
    </w:p>
    <w:p w14:paraId="1EABBD5E" w14:textId="77777777" w:rsidR="0077495A" w:rsidRPr="0077495A" w:rsidRDefault="00BD7D45" w:rsidP="009B6578">
      <w:pPr>
        <w:numPr>
          <w:ilvl w:val="2"/>
          <w:numId w:val="39"/>
        </w:numPr>
        <w:autoSpaceDE w:val="0"/>
        <w:autoSpaceDN w:val="0"/>
        <w:adjustRightInd w:val="0"/>
        <w:rPr>
          <w:rFonts w:eastAsia="Calibri"/>
          <w:sz w:val="22"/>
          <w:szCs w:val="22"/>
        </w:rPr>
      </w:pPr>
      <w:r w:rsidRPr="0077495A">
        <w:rPr>
          <w:rFonts w:eastAsia="Calibri"/>
          <w:sz w:val="22"/>
          <w:szCs w:val="22"/>
        </w:rPr>
        <w:t>D</w:t>
      </w:r>
      <w:r w:rsidR="004F7A1B" w:rsidRPr="0077495A">
        <w:rPr>
          <w:sz w:val="22"/>
          <w:szCs w:val="22"/>
        </w:rPr>
        <w:t xml:space="preserve">ocument </w:t>
      </w:r>
      <w:r w:rsidR="00584A8B" w:rsidRPr="0077495A">
        <w:rPr>
          <w:sz w:val="22"/>
          <w:szCs w:val="22"/>
        </w:rPr>
        <w:t xml:space="preserve">the </w:t>
      </w:r>
      <w:r w:rsidR="004F7A1B" w:rsidRPr="0077495A">
        <w:rPr>
          <w:sz w:val="22"/>
          <w:szCs w:val="22"/>
        </w:rPr>
        <w:t>collaborati</w:t>
      </w:r>
      <w:r w:rsidR="00584A8B" w:rsidRPr="0077495A">
        <w:rPr>
          <w:sz w:val="22"/>
          <w:szCs w:val="22"/>
        </w:rPr>
        <w:t>ve roles</w:t>
      </w:r>
      <w:r w:rsidR="004F7A1B" w:rsidRPr="0077495A">
        <w:rPr>
          <w:sz w:val="22"/>
          <w:szCs w:val="22"/>
        </w:rPr>
        <w:t xml:space="preserve"> among</w:t>
      </w:r>
      <w:r w:rsidR="003D664E" w:rsidRPr="0077495A">
        <w:rPr>
          <w:sz w:val="22"/>
          <w:szCs w:val="22"/>
        </w:rPr>
        <w:t xml:space="preserve"> </w:t>
      </w:r>
      <w:r w:rsidR="00D861CF" w:rsidRPr="0077495A">
        <w:rPr>
          <w:sz w:val="22"/>
          <w:szCs w:val="22"/>
        </w:rPr>
        <w:t xml:space="preserve">the </w:t>
      </w:r>
      <w:r w:rsidR="00F36FC5">
        <w:rPr>
          <w:sz w:val="22"/>
          <w:szCs w:val="22"/>
        </w:rPr>
        <w:t xml:space="preserve">partners </w:t>
      </w:r>
      <w:r w:rsidR="005E53CF" w:rsidRPr="0077495A">
        <w:rPr>
          <w:sz w:val="22"/>
          <w:szCs w:val="22"/>
        </w:rPr>
        <w:t xml:space="preserve">in your example, </w:t>
      </w:r>
      <w:r w:rsidR="003D664E" w:rsidRPr="0077495A">
        <w:rPr>
          <w:sz w:val="22"/>
          <w:szCs w:val="22"/>
        </w:rPr>
        <w:t xml:space="preserve">specifying </w:t>
      </w:r>
      <w:r w:rsidR="00584A8B" w:rsidRPr="0077495A">
        <w:rPr>
          <w:sz w:val="22"/>
          <w:szCs w:val="22"/>
        </w:rPr>
        <w:t xml:space="preserve">the </w:t>
      </w:r>
      <w:r w:rsidR="003D664E" w:rsidRPr="0077495A">
        <w:rPr>
          <w:sz w:val="22"/>
          <w:szCs w:val="22"/>
        </w:rPr>
        <w:t xml:space="preserve">distinct </w:t>
      </w:r>
      <w:r w:rsidR="00584A8B" w:rsidRPr="0077495A">
        <w:rPr>
          <w:sz w:val="22"/>
          <w:szCs w:val="22"/>
        </w:rPr>
        <w:t>function</w:t>
      </w:r>
      <w:r w:rsidR="003D664E" w:rsidRPr="0077495A">
        <w:rPr>
          <w:sz w:val="22"/>
          <w:szCs w:val="22"/>
        </w:rPr>
        <w:t xml:space="preserve"> of each organization and</w:t>
      </w:r>
      <w:r w:rsidR="003737D8" w:rsidRPr="0077495A">
        <w:rPr>
          <w:sz w:val="22"/>
          <w:szCs w:val="22"/>
        </w:rPr>
        <w:t xml:space="preserve"> </w:t>
      </w:r>
      <w:r w:rsidR="004F7A1B" w:rsidRPr="0077495A">
        <w:rPr>
          <w:sz w:val="22"/>
          <w:szCs w:val="22"/>
        </w:rPr>
        <w:t xml:space="preserve">the designated fiscal </w:t>
      </w:r>
      <w:r w:rsidR="00E607B5" w:rsidRPr="0077495A">
        <w:rPr>
          <w:sz w:val="22"/>
          <w:szCs w:val="22"/>
        </w:rPr>
        <w:t>contribution</w:t>
      </w:r>
      <w:r w:rsidR="004F7A1B" w:rsidRPr="0077495A">
        <w:rPr>
          <w:sz w:val="22"/>
          <w:szCs w:val="22"/>
        </w:rPr>
        <w:t xml:space="preserve">. </w:t>
      </w:r>
    </w:p>
    <w:p w14:paraId="3D8C88BA" w14:textId="77777777" w:rsidR="0077495A" w:rsidRDefault="00FE4148" w:rsidP="009B6578">
      <w:pPr>
        <w:numPr>
          <w:ilvl w:val="2"/>
          <w:numId w:val="39"/>
        </w:numPr>
        <w:autoSpaceDE w:val="0"/>
        <w:autoSpaceDN w:val="0"/>
        <w:adjustRightInd w:val="0"/>
        <w:rPr>
          <w:rFonts w:eastAsia="Calibri"/>
          <w:sz w:val="22"/>
          <w:szCs w:val="22"/>
        </w:rPr>
      </w:pPr>
      <w:r w:rsidRPr="0077495A">
        <w:rPr>
          <w:rFonts w:eastAsia="Calibri"/>
          <w:sz w:val="22"/>
          <w:szCs w:val="22"/>
        </w:rPr>
        <w:t xml:space="preserve">Describe any unique </w:t>
      </w:r>
      <w:r w:rsidR="00584A8B" w:rsidRPr="0077495A">
        <w:rPr>
          <w:rFonts w:eastAsia="Calibri"/>
          <w:sz w:val="22"/>
          <w:szCs w:val="22"/>
        </w:rPr>
        <w:t>or</w:t>
      </w:r>
      <w:r w:rsidRPr="0077495A">
        <w:rPr>
          <w:rFonts w:eastAsia="Calibri"/>
          <w:sz w:val="22"/>
          <w:szCs w:val="22"/>
        </w:rPr>
        <w:t xml:space="preserve"> innovative community partnerships.</w:t>
      </w:r>
      <w:r w:rsidR="008240C8" w:rsidRPr="0077495A">
        <w:rPr>
          <w:rFonts w:eastAsia="Calibri"/>
          <w:sz w:val="22"/>
          <w:szCs w:val="22"/>
        </w:rPr>
        <w:t xml:space="preserve"> </w:t>
      </w:r>
    </w:p>
    <w:p w14:paraId="53662FA5" w14:textId="77777777" w:rsidR="00D861CF" w:rsidRDefault="008240C8" w:rsidP="009B6578">
      <w:pPr>
        <w:numPr>
          <w:ilvl w:val="2"/>
          <w:numId w:val="39"/>
        </w:numPr>
        <w:autoSpaceDE w:val="0"/>
        <w:autoSpaceDN w:val="0"/>
        <w:adjustRightInd w:val="0"/>
        <w:rPr>
          <w:rFonts w:eastAsia="Calibri"/>
          <w:sz w:val="22"/>
          <w:szCs w:val="22"/>
        </w:rPr>
      </w:pPr>
      <w:r w:rsidRPr="0077495A">
        <w:rPr>
          <w:rFonts w:eastAsia="Calibri"/>
          <w:sz w:val="22"/>
          <w:szCs w:val="22"/>
        </w:rPr>
        <w:t>Detail any barriers to collaboration</w:t>
      </w:r>
      <w:r w:rsidR="00305645" w:rsidRPr="0077495A">
        <w:rPr>
          <w:rFonts w:eastAsia="Calibri"/>
          <w:sz w:val="22"/>
          <w:szCs w:val="22"/>
        </w:rPr>
        <w:t>.</w:t>
      </w:r>
    </w:p>
    <w:p w14:paraId="123EB23F" w14:textId="77777777" w:rsidR="00FE4148" w:rsidRPr="00C74362" w:rsidRDefault="000E4D99" w:rsidP="009B6578">
      <w:pPr>
        <w:numPr>
          <w:ilvl w:val="2"/>
          <w:numId w:val="39"/>
        </w:numPr>
        <w:autoSpaceDE w:val="0"/>
        <w:autoSpaceDN w:val="0"/>
        <w:adjustRightInd w:val="0"/>
        <w:rPr>
          <w:rFonts w:eastAsia="Calibri"/>
          <w:b/>
          <w:sz w:val="24"/>
          <w:szCs w:val="24"/>
        </w:rPr>
      </w:pPr>
      <w:r w:rsidRPr="00C74362">
        <w:rPr>
          <w:rFonts w:eastAsia="Calibri"/>
          <w:sz w:val="22"/>
          <w:szCs w:val="22"/>
        </w:rPr>
        <w:t xml:space="preserve">What plans </w:t>
      </w:r>
      <w:r w:rsidR="006D03C9">
        <w:rPr>
          <w:rFonts w:eastAsia="Calibri"/>
          <w:sz w:val="22"/>
          <w:szCs w:val="22"/>
        </w:rPr>
        <w:t>does your organization</w:t>
      </w:r>
      <w:r w:rsidRPr="00C74362">
        <w:rPr>
          <w:rFonts w:eastAsia="Calibri"/>
          <w:sz w:val="22"/>
          <w:szCs w:val="22"/>
        </w:rPr>
        <w:t xml:space="preserve"> have to develop</w:t>
      </w:r>
      <w:r w:rsidR="0077495A">
        <w:rPr>
          <w:rFonts w:eastAsia="Calibri"/>
          <w:sz w:val="22"/>
          <w:szCs w:val="22"/>
        </w:rPr>
        <w:t xml:space="preserve"> future</w:t>
      </w:r>
      <w:r w:rsidRPr="00C74362">
        <w:rPr>
          <w:rFonts w:eastAsia="Calibri"/>
          <w:sz w:val="22"/>
          <w:szCs w:val="22"/>
        </w:rPr>
        <w:t xml:space="preserve"> partnerships</w:t>
      </w:r>
      <w:r w:rsidR="001D2BA5" w:rsidRPr="00C74362">
        <w:rPr>
          <w:rFonts w:eastAsia="Calibri"/>
          <w:sz w:val="22"/>
          <w:szCs w:val="22"/>
        </w:rPr>
        <w:t xml:space="preserve"> to address community health needs</w:t>
      </w:r>
      <w:r w:rsidR="0077495A">
        <w:rPr>
          <w:rFonts w:eastAsia="Calibri"/>
          <w:sz w:val="22"/>
          <w:szCs w:val="22"/>
        </w:rPr>
        <w:t xml:space="preserve">? </w:t>
      </w:r>
      <w:r w:rsidRPr="00C74362">
        <w:rPr>
          <w:rFonts w:eastAsia="Calibri"/>
          <w:sz w:val="22"/>
          <w:szCs w:val="22"/>
        </w:rPr>
        <w:t xml:space="preserve">Include proposed partners, </w:t>
      </w:r>
      <w:r w:rsidR="00D861CF" w:rsidRPr="00C74362">
        <w:rPr>
          <w:rFonts w:eastAsia="Calibri"/>
          <w:sz w:val="22"/>
          <w:szCs w:val="22"/>
        </w:rPr>
        <w:t xml:space="preserve">the </w:t>
      </w:r>
      <w:r w:rsidR="0024154F" w:rsidRPr="00C74362">
        <w:rPr>
          <w:rFonts w:eastAsia="Calibri"/>
          <w:sz w:val="22"/>
          <w:szCs w:val="22"/>
        </w:rPr>
        <w:t>purpose of the collaboration</w:t>
      </w:r>
      <w:r w:rsidR="00D861CF" w:rsidRPr="00C74362">
        <w:rPr>
          <w:rFonts w:eastAsia="Calibri"/>
          <w:sz w:val="22"/>
          <w:szCs w:val="22"/>
        </w:rPr>
        <w:t>,</w:t>
      </w:r>
      <w:r w:rsidRPr="00C74362">
        <w:rPr>
          <w:rFonts w:eastAsia="Calibri"/>
          <w:sz w:val="22"/>
          <w:szCs w:val="22"/>
        </w:rPr>
        <w:t xml:space="preserve"> and </w:t>
      </w:r>
      <w:r w:rsidR="001D2BA5" w:rsidRPr="00C74362">
        <w:rPr>
          <w:rFonts w:eastAsia="Calibri"/>
          <w:sz w:val="22"/>
          <w:szCs w:val="22"/>
        </w:rPr>
        <w:t>anticipated</w:t>
      </w:r>
      <w:r w:rsidR="00CE4F63" w:rsidRPr="00C74362">
        <w:rPr>
          <w:rFonts w:eastAsia="Calibri"/>
          <w:sz w:val="22"/>
          <w:szCs w:val="22"/>
        </w:rPr>
        <w:t xml:space="preserve"> outcomes o</w:t>
      </w:r>
      <w:r w:rsidR="0024154F" w:rsidRPr="00C74362">
        <w:rPr>
          <w:rFonts w:eastAsia="Calibri"/>
          <w:sz w:val="22"/>
          <w:szCs w:val="22"/>
        </w:rPr>
        <w:t>f</w:t>
      </w:r>
      <w:r w:rsidR="00CE4F63" w:rsidRPr="00C74362">
        <w:rPr>
          <w:rFonts w:eastAsia="Calibri"/>
          <w:sz w:val="22"/>
          <w:szCs w:val="22"/>
        </w:rPr>
        <w:t xml:space="preserve"> the partnership. </w:t>
      </w:r>
      <w:r w:rsidR="006D03C9">
        <w:rPr>
          <w:rFonts w:eastAsia="Calibri"/>
          <w:sz w:val="22"/>
          <w:szCs w:val="22"/>
        </w:rPr>
        <w:t xml:space="preserve">Include </w:t>
      </w:r>
      <w:r w:rsidR="00CE4F63" w:rsidRPr="00C74362">
        <w:rPr>
          <w:rFonts w:eastAsia="Calibri"/>
          <w:sz w:val="22"/>
          <w:szCs w:val="22"/>
        </w:rPr>
        <w:t xml:space="preserve">any barriers to collaborating with community partners and </w:t>
      </w:r>
      <w:r w:rsidR="001D2BA5" w:rsidRPr="00C74362">
        <w:rPr>
          <w:rFonts w:eastAsia="Calibri"/>
          <w:sz w:val="22"/>
          <w:szCs w:val="22"/>
        </w:rPr>
        <w:t>potential</w:t>
      </w:r>
      <w:r w:rsidR="00CE4F63" w:rsidRPr="00C74362">
        <w:rPr>
          <w:rFonts w:eastAsia="Calibri"/>
          <w:sz w:val="22"/>
          <w:szCs w:val="22"/>
        </w:rPr>
        <w:t xml:space="preserve"> </w:t>
      </w:r>
      <w:r w:rsidR="001D2BA5" w:rsidRPr="00C74362">
        <w:rPr>
          <w:rFonts w:eastAsia="Calibri"/>
          <w:sz w:val="22"/>
          <w:szCs w:val="22"/>
        </w:rPr>
        <w:t>ways</w:t>
      </w:r>
      <w:r w:rsidR="00CE4F63" w:rsidRPr="00C74362">
        <w:rPr>
          <w:rFonts w:eastAsia="Calibri"/>
          <w:sz w:val="22"/>
          <w:szCs w:val="22"/>
        </w:rPr>
        <w:t xml:space="preserve"> to address those barriers.</w:t>
      </w:r>
      <w:r w:rsidR="00A76911" w:rsidDel="00A76911">
        <w:rPr>
          <w:rFonts w:eastAsia="Calibri"/>
          <w:sz w:val="22"/>
          <w:szCs w:val="22"/>
        </w:rPr>
        <w:t xml:space="preserve"> </w:t>
      </w:r>
    </w:p>
    <w:p w14:paraId="0A48E48B" w14:textId="77777777" w:rsidR="00DA7E80" w:rsidRPr="00592605" w:rsidRDefault="00DA7E80" w:rsidP="009B6578">
      <w:pPr>
        <w:numPr>
          <w:ilvl w:val="0"/>
          <w:numId w:val="39"/>
        </w:numPr>
        <w:autoSpaceDE w:val="0"/>
        <w:autoSpaceDN w:val="0"/>
        <w:adjustRightInd w:val="0"/>
        <w:rPr>
          <w:rFonts w:eastAsia="Calibri"/>
          <w:sz w:val="22"/>
          <w:szCs w:val="22"/>
        </w:rPr>
      </w:pPr>
      <w:r w:rsidRPr="00592605">
        <w:rPr>
          <w:rFonts w:eastAsia="Calibri"/>
          <w:sz w:val="22"/>
          <w:szCs w:val="22"/>
        </w:rPr>
        <w:t>Describe your organization</w:t>
      </w:r>
      <w:r w:rsidR="000D7EB0">
        <w:rPr>
          <w:rFonts w:eastAsia="Calibri"/>
          <w:sz w:val="22"/>
          <w:szCs w:val="22"/>
        </w:rPr>
        <w:t>’</w:t>
      </w:r>
      <w:r w:rsidRPr="00592605">
        <w:rPr>
          <w:rFonts w:eastAsia="Calibri"/>
          <w:sz w:val="22"/>
          <w:szCs w:val="22"/>
        </w:rPr>
        <w:t>s activities and/or plans to address health equity by creating an environment that is welcoming, respectful,</w:t>
      </w:r>
      <w:r w:rsidR="00F36FC5" w:rsidRPr="00592605">
        <w:rPr>
          <w:rFonts w:eastAsia="Calibri"/>
          <w:sz w:val="22"/>
          <w:szCs w:val="22"/>
        </w:rPr>
        <w:t xml:space="preserve"> </w:t>
      </w:r>
      <w:r w:rsidRPr="00592605">
        <w:rPr>
          <w:rFonts w:eastAsia="Calibri"/>
          <w:sz w:val="22"/>
          <w:szCs w:val="22"/>
        </w:rPr>
        <w:t>inclusive</w:t>
      </w:r>
      <w:r w:rsidR="000D7EB0">
        <w:rPr>
          <w:rFonts w:eastAsia="Calibri"/>
          <w:sz w:val="22"/>
          <w:szCs w:val="22"/>
        </w:rPr>
        <w:t>,</w:t>
      </w:r>
      <w:r w:rsidR="00465A3E" w:rsidRPr="00592605">
        <w:rPr>
          <w:rFonts w:eastAsia="Calibri"/>
          <w:sz w:val="22"/>
          <w:szCs w:val="22"/>
        </w:rPr>
        <w:t xml:space="preserve"> and is patient-centered to improve health. </w:t>
      </w:r>
      <w:r w:rsidR="000A5470">
        <w:rPr>
          <w:rFonts w:eastAsia="Calibri"/>
          <w:sz w:val="22"/>
          <w:szCs w:val="22"/>
        </w:rPr>
        <w:t>(</w:t>
      </w:r>
      <w:r w:rsidR="0013025B">
        <w:rPr>
          <w:rFonts w:eastAsia="Calibri"/>
          <w:sz w:val="22"/>
          <w:szCs w:val="22"/>
        </w:rPr>
        <w:t xml:space="preserve">Up to </w:t>
      </w:r>
      <w:r w:rsidR="000A5470">
        <w:rPr>
          <w:rFonts w:eastAsia="Calibri"/>
          <w:sz w:val="22"/>
          <w:szCs w:val="22"/>
        </w:rPr>
        <w:t>5 points)</w:t>
      </w:r>
    </w:p>
    <w:p w14:paraId="2974712E" w14:textId="77777777" w:rsidR="008446A1" w:rsidRDefault="00DA7E80" w:rsidP="009B6578">
      <w:pPr>
        <w:numPr>
          <w:ilvl w:val="0"/>
          <w:numId w:val="39"/>
        </w:numPr>
        <w:autoSpaceDE w:val="0"/>
        <w:autoSpaceDN w:val="0"/>
        <w:adjustRightInd w:val="0"/>
        <w:rPr>
          <w:rFonts w:eastAsia="Calibri"/>
          <w:sz w:val="22"/>
          <w:szCs w:val="22"/>
        </w:rPr>
      </w:pPr>
      <w:r w:rsidRPr="00592605">
        <w:rPr>
          <w:rFonts w:eastAsia="Calibri"/>
          <w:sz w:val="22"/>
          <w:szCs w:val="22"/>
        </w:rPr>
        <w:t>Provide the number of unduplicated patients served at the sites where grant funds will be utilized</w:t>
      </w:r>
      <w:r w:rsidR="003457F3" w:rsidRPr="00592605">
        <w:rPr>
          <w:rFonts w:eastAsia="Calibri"/>
          <w:sz w:val="22"/>
          <w:szCs w:val="22"/>
        </w:rPr>
        <w:t xml:space="preserve"> in the table below</w:t>
      </w:r>
      <w:r w:rsidRPr="00592605">
        <w:rPr>
          <w:rFonts w:eastAsia="Calibri"/>
          <w:sz w:val="22"/>
          <w:szCs w:val="22"/>
        </w:rPr>
        <w:t xml:space="preserve">. </w:t>
      </w:r>
    </w:p>
    <w:p w14:paraId="7326AC87" w14:textId="77777777" w:rsidR="00DD30EF" w:rsidRPr="00592605" w:rsidRDefault="00DD30EF" w:rsidP="00DA7E80">
      <w:pPr>
        <w:autoSpaceDE w:val="0"/>
        <w:autoSpaceDN w:val="0"/>
        <w:adjustRightInd w:val="0"/>
        <w:rPr>
          <w:rFonts w:eastAsia="Calibri"/>
          <w:sz w:val="22"/>
          <w:szCs w:val="22"/>
        </w:rPr>
      </w:pPr>
    </w:p>
    <w:p w14:paraId="2DB5A770" w14:textId="77777777" w:rsidR="00ED3600" w:rsidRPr="001D0EF8" w:rsidRDefault="00ED3600" w:rsidP="00ED3600">
      <w:pPr>
        <w:tabs>
          <w:tab w:val="left" w:pos="1440"/>
        </w:tabs>
        <w:spacing w:line="276" w:lineRule="auto"/>
        <w:rPr>
          <w:sz w:val="22"/>
          <w:szCs w:val="22"/>
        </w:rPr>
      </w:pPr>
      <w:r w:rsidRPr="001D0EF8">
        <w:rPr>
          <w:sz w:val="22"/>
          <w:szCs w:val="22"/>
          <w:u w:val="single"/>
        </w:rPr>
        <w:t>Patients by Race and Ethnicity</w:t>
      </w:r>
      <w:r w:rsidR="006D03C9">
        <w:rPr>
          <w:sz w:val="22"/>
          <w:szCs w:val="22"/>
          <w:u w:val="single"/>
        </w:rPr>
        <w:t xml:space="preserve"> Table</w:t>
      </w:r>
      <w:r w:rsidRPr="001D0EF8">
        <w:rPr>
          <w:sz w:val="22"/>
          <w:szCs w:val="22"/>
        </w:rPr>
        <w:t xml:space="preserve">:  Enter the number of unduplicated patients by Race </w:t>
      </w:r>
      <w:r>
        <w:rPr>
          <w:sz w:val="22"/>
          <w:szCs w:val="22"/>
        </w:rPr>
        <w:t>and</w:t>
      </w:r>
      <w:r w:rsidRPr="001D0EF8">
        <w:rPr>
          <w:sz w:val="22"/>
          <w:szCs w:val="22"/>
        </w:rPr>
        <w:t xml:space="preserve"> Latino Ethnicity that you</w:t>
      </w:r>
      <w:r w:rsidR="00653FF2">
        <w:rPr>
          <w:sz w:val="22"/>
          <w:szCs w:val="22"/>
        </w:rPr>
        <w:t>r organization</w:t>
      </w:r>
      <w:r w:rsidRPr="001D0EF8">
        <w:rPr>
          <w:sz w:val="22"/>
          <w:szCs w:val="22"/>
        </w:rPr>
        <w:t xml:space="preserve"> currently serve</w:t>
      </w:r>
      <w:r w:rsidR="00653FF2">
        <w:rPr>
          <w:sz w:val="22"/>
          <w:szCs w:val="22"/>
        </w:rPr>
        <w:t>s</w:t>
      </w:r>
      <w:r w:rsidRPr="001D0EF8">
        <w:rPr>
          <w:sz w:val="22"/>
          <w:szCs w:val="22"/>
        </w:rPr>
        <w:t xml:space="preserve"> (a baseline value as</w:t>
      </w:r>
      <w:r w:rsidR="009330EB">
        <w:rPr>
          <w:sz w:val="22"/>
          <w:szCs w:val="22"/>
        </w:rPr>
        <w:t xml:space="preserve"> of</w:t>
      </w:r>
      <w:r w:rsidRPr="001D0EF8">
        <w:rPr>
          <w:sz w:val="22"/>
          <w:szCs w:val="22"/>
        </w:rPr>
        <w:t xml:space="preserve"> </w:t>
      </w:r>
      <w:r w:rsidR="00BB5E9F">
        <w:rPr>
          <w:sz w:val="22"/>
          <w:szCs w:val="22"/>
        </w:rPr>
        <w:t>your organization</w:t>
      </w:r>
      <w:r w:rsidR="009330EB">
        <w:rPr>
          <w:sz w:val="22"/>
          <w:szCs w:val="22"/>
        </w:rPr>
        <w:t>’</w:t>
      </w:r>
      <w:r w:rsidR="00BB5E9F">
        <w:rPr>
          <w:sz w:val="22"/>
          <w:szCs w:val="22"/>
        </w:rPr>
        <w:t xml:space="preserve">s most recent 12-month </w:t>
      </w:r>
      <w:r w:rsidR="009330EB">
        <w:rPr>
          <w:sz w:val="22"/>
          <w:szCs w:val="22"/>
        </w:rPr>
        <w:t xml:space="preserve">data collection </w:t>
      </w:r>
      <w:r w:rsidR="00BB5E9F">
        <w:rPr>
          <w:sz w:val="22"/>
          <w:szCs w:val="22"/>
        </w:rPr>
        <w:t xml:space="preserve">period). </w:t>
      </w:r>
      <w:r>
        <w:rPr>
          <w:sz w:val="22"/>
          <w:szCs w:val="22"/>
        </w:rPr>
        <w:t>Only include patients at the site(s) where the grant will be utilized.</w:t>
      </w:r>
      <w:r w:rsidRPr="001D0EF8">
        <w:rPr>
          <w:sz w:val="22"/>
          <w:szCs w:val="22"/>
        </w:rPr>
        <w:t xml:space="preserve"> Please use </w:t>
      </w:r>
      <w:r w:rsidR="00BB5E9F">
        <w:rPr>
          <w:sz w:val="22"/>
          <w:szCs w:val="22"/>
        </w:rPr>
        <w:t>row</w:t>
      </w:r>
      <w:r w:rsidRPr="001D0EF8">
        <w:rPr>
          <w:sz w:val="22"/>
          <w:szCs w:val="22"/>
        </w:rPr>
        <w:t xml:space="preserve"> ‘g’ if race is not reported.  Use </w:t>
      </w:r>
      <w:r w:rsidR="00653FF2">
        <w:rPr>
          <w:sz w:val="22"/>
          <w:szCs w:val="22"/>
        </w:rPr>
        <w:t>C</w:t>
      </w:r>
      <w:r w:rsidRPr="001D0EF8">
        <w:rPr>
          <w:sz w:val="22"/>
          <w:szCs w:val="22"/>
        </w:rPr>
        <w:t xml:space="preserve">olumn C if race is reported but ethnicity is not. </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890"/>
        <w:gridCol w:w="1800"/>
        <w:gridCol w:w="2340"/>
      </w:tblGrid>
      <w:tr w:rsidR="00382B97" w:rsidRPr="00B261E0" w14:paraId="76E9ED0B" w14:textId="77777777" w:rsidTr="00017538">
        <w:tc>
          <w:tcPr>
            <w:tcW w:w="10620" w:type="dxa"/>
            <w:gridSpan w:val="4"/>
          </w:tcPr>
          <w:p w14:paraId="2CE538D9" w14:textId="77777777" w:rsidR="00382B97" w:rsidRDefault="009330EB" w:rsidP="00382B97">
            <w:r>
              <w:t xml:space="preserve">Organization’s </w:t>
            </w:r>
            <w:r w:rsidR="00382B97">
              <w:t xml:space="preserve">Baseline Period Start Date:                                            </w:t>
            </w:r>
          </w:p>
          <w:p w14:paraId="70C2A968" w14:textId="77777777" w:rsidR="00382B97" w:rsidRPr="00382B97" w:rsidRDefault="009330EB" w:rsidP="00382B97">
            <w:r>
              <w:t xml:space="preserve">Organization’s </w:t>
            </w:r>
            <w:r w:rsidR="00382B97">
              <w:t xml:space="preserve">Baseline Period End Date: </w:t>
            </w:r>
          </w:p>
        </w:tc>
      </w:tr>
      <w:tr w:rsidR="00ED3600" w:rsidRPr="00B261E0" w14:paraId="5E08CF43" w14:textId="77777777" w:rsidTr="00691857">
        <w:tc>
          <w:tcPr>
            <w:tcW w:w="4590" w:type="dxa"/>
          </w:tcPr>
          <w:p w14:paraId="0737BF5A" w14:textId="77777777" w:rsidR="00BB5E9F" w:rsidRDefault="00BB5E9F" w:rsidP="00BB5E9F"/>
          <w:p w14:paraId="00B49905" w14:textId="77777777" w:rsidR="00ED3600" w:rsidRPr="00B261E0" w:rsidRDefault="00ED3600" w:rsidP="00691857">
            <w:pPr>
              <w:jc w:val="center"/>
            </w:pPr>
            <w:r w:rsidRPr="00B261E0">
              <w:t>Race</w:t>
            </w:r>
          </w:p>
        </w:tc>
        <w:tc>
          <w:tcPr>
            <w:tcW w:w="1890" w:type="dxa"/>
          </w:tcPr>
          <w:p w14:paraId="2B5F0692" w14:textId="77777777" w:rsidR="00ED3600" w:rsidRPr="00B261E0" w:rsidRDefault="00ED3600" w:rsidP="00691857">
            <w:pPr>
              <w:jc w:val="center"/>
              <w:rPr>
                <w:u w:val="single"/>
              </w:rPr>
            </w:pPr>
            <w:r w:rsidRPr="00B261E0">
              <w:rPr>
                <w:u w:val="single"/>
              </w:rPr>
              <w:t>Column A</w:t>
            </w:r>
          </w:p>
          <w:p w14:paraId="778BD9E4" w14:textId="77777777" w:rsidR="00ED3600" w:rsidRPr="00B261E0" w:rsidRDefault="00ED3600" w:rsidP="00691857">
            <w:pPr>
              <w:jc w:val="center"/>
            </w:pPr>
            <w:r w:rsidRPr="00B261E0">
              <w:t>Hispanic/ Latino</w:t>
            </w:r>
            <w:r w:rsidR="00851537">
              <w:t>/a, or Spanish Origin*</w:t>
            </w:r>
          </w:p>
        </w:tc>
        <w:tc>
          <w:tcPr>
            <w:tcW w:w="1800" w:type="dxa"/>
          </w:tcPr>
          <w:p w14:paraId="4B32F6C7" w14:textId="77777777" w:rsidR="00ED3600" w:rsidRPr="00B261E0" w:rsidRDefault="00ED3600" w:rsidP="00691857">
            <w:pPr>
              <w:jc w:val="center"/>
              <w:rPr>
                <w:u w:val="single"/>
              </w:rPr>
            </w:pPr>
            <w:r w:rsidRPr="00B261E0">
              <w:rPr>
                <w:u w:val="single"/>
              </w:rPr>
              <w:t>Column B</w:t>
            </w:r>
          </w:p>
          <w:p w14:paraId="7D320495" w14:textId="77777777" w:rsidR="00ED3600" w:rsidRPr="00B261E0" w:rsidRDefault="00ED3600" w:rsidP="00691857">
            <w:pPr>
              <w:jc w:val="center"/>
            </w:pPr>
            <w:r w:rsidRPr="00B261E0">
              <w:t>Non-Hispanic/ Latino</w:t>
            </w:r>
            <w:r w:rsidR="00851537">
              <w:t>/a, or Spanish Origin*</w:t>
            </w:r>
          </w:p>
        </w:tc>
        <w:tc>
          <w:tcPr>
            <w:tcW w:w="2340" w:type="dxa"/>
          </w:tcPr>
          <w:p w14:paraId="02E6D599" w14:textId="77777777" w:rsidR="00ED3600" w:rsidRPr="00B261E0" w:rsidRDefault="00ED3600" w:rsidP="00691857">
            <w:pPr>
              <w:jc w:val="center"/>
              <w:rPr>
                <w:u w:val="single"/>
              </w:rPr>
            </w:pPr>
            <w:r w:rsidRPr="00B261E0">
              <w:rPr>
                <w:u w:val="single"/>
              </w:rPr>
              <w:t>Column C</w:t>
            </w:r>
          </w:p>
          <w:p w14:paraId="6C9CFFA8" w14:textId="77777777" w:rsidR="00ED3600" w:rsidRPr="00B261E0" w:rsidRDefault="00ED3600" w:rsidP="00691857">
            <w:pPr>
              <w:jc w:val="center"/>
            </w:pPr>
            <w:r w:rsidRPr="00B261E0">
              <w:t>Unreported/ Refused to Report Ethnicity</w:t>
            </w:r>
          </w:p>
        </w:tc>
      </w:tr>
      <w:tr w:rsidR="00ED3600" w:rsidRPr="00B261E0" w14:paraId="758A846B" w14:textId="77777777" w:rsidTr="00691857">
        <w:tc>
          <w:tcPr>
            <w:tcW w:w="4590" w:type="dxa"/>
          </w:tcPr>
          <w:p w14:paraId="1304183B" w14:textId="77777777" w:rsidR="00ED3600" w:rsidRPr="00B261E0" w:rsidRDefault="00ED3600" w:rsidP="009B6578">
            <w:pPr>
              <w:pStyle w:val="ListParagraph"/>
              <w:numPr>
                <w:ilvl w:val="1"/>
                <w:numId w:val="5"/>
              </w:numPr>
              <w:ind w:left="428" w:hanging="270"/>
              <w:contextualSpacing/>
            </w:pPr>
            <w:r w:rsidRPr="00B261E0">
              <w:t>American Indian / Alaska Native</w:t>
            </w:r>
          </w:p>
        </w:tc>
        <w:tc>
          <w:tcPr>
            <w:tcW w:w="1890" w:type="dxa"/>
          </w:tcPr>
          <w:p w14:paraId="1F224F93" w14:textId="77777777" w:rsidR="00ED3600" w:rsidRPr="00B261E0" w:rsidRDefault="00ED3600" w:rsidP="00691857">
            <w:pPr>
              <w:pStyle w:val="ListParagraph"/>
              <w:ind w:left="428"/>
            </w:pPr>
          </w:p>
        </w:tc>
        <w:tc>
          <w:tcPr>
            <w:tcW w:w="1800" w:type="dxa"/>
          </w:tcPr>
          <w:p w14:paraId="02538077" w14:textId="77777777" w:rsidR="00ED3600" w:rsidRPr="00B261E0" w:rsidRDefault="00ED3600" w:rsidP="00691857">
            <w:pPr>
              <w:pStyle w:val="ListParagraph"/>
              <w:ind w:left="428"/>
            </w:pPr>
          </w:p>
        </w:tc>
        <w:tc>
          <w:tcPr>
            <w:tcW w:w="2340" w:type="dxa"/>
          </w:tcPr>
          <w:p w14:paraId="58740256" w14:textId="77777777" w:rsidR="00ED3600" w:rsidRPr="00B261E0" w:rsidRDefault="00ED3600" w:rsidP="00691857">
            <w:pPr>
              <w:pStyle w:val="ListParagraph"/>
              <w:ind w:left="428"/>
            </w:pPr>
          </w:p>
        </w:tc>
      </w:tr>
      <w:tr w:rsidR="00ED3600" w:rsidRPr="003F0DC7" w14:paraId="708EBB59" w14:textId="77777777" w:rsidTr="00691857">
        <w:tc>
          <w:tcPr>
            <w:tcW w:w="4590" w:type="dxa"/>
          </w:tcPr>
          <w:p w14:paraId="5E06F248" w14:textId="77777777" w:rsidR="00ED3600" w:rsidRPr="003F0DC7" w:rsidRDefault="00ED3600" w:rsidP="009B6578">
            <w:pPr>
              <w:pStyle w:val="ListParagraph"/>
              <w:numPr>
                <w:ilvl w:val="1"/>
                <w:numId w:val="5"/>
              </w:numPr>
              <w:ind w:left="428" w:hanging="270"/>
              <w:contextualSpacing/>
            </w:pPr>
            <w:r w:rsidRPr="003F0DC7">
              <w:t>Asian</w:t>
            </w:r>
            <w:r w:rsidR="00851537" w:rsidRPr="003F0DC7">
              <w:rPr>
                <w:bCs/>
                <w:sz w:val="22"/>
                <w:szCs w:val="22"/>
              </w:rPr>
              <w:t xml:space="preserve"> (</w:t>
            </w:r>
            <w:r w:rsidR="00851537" w:rsidRPr="001876F3">
              <w:rPr>
                <w:bCs/>
                <w:sz w:val="22"/>
                <w:szCs w:val="22"/>
              </w:rPr>
              <w:t>Asian Indian, Chinese, Filipino, Japanese, Korean, Vietnamese)</w:t>
            </w:r>
          </w:p>
        </w:tc>
        <w:tc>
          <w:tcPr>
            <w:tcW w:w="1890" w:type="dxa"/>
          </w:tcPr>
          <w:p w14:paraId="4B89A646" w14:textId="77777777" w:rsidR="00ED3600" w:rsidRPr="003F0DC7" w:rsidRDefault="00ED3600" w:rsidP="00691857">
            <w:pPr>
              <w:pStyle w:val="ListParagraph"/>
              <w:ind w:left="428"/>
            </w:pPr>
          </w:p>
        </w:tc>
        <w:tc>
          <w:tcPr>
            <w:tcW w:w="1800" w:type="dxa"/>
          </w:tcPr>
          <w:p w14:paraId="7ABC9767" w14:textId="77777777" w:rsidR="00ED3600" w:rsidRPr="003F0DC7" w:rsidRDefault="00ED3600" w:rsidP="00691857">
            <w:pPr>
              <w:pStyle w:val="ListParagraph"/>
              <w:ind w:left="428"/>
            </w:pPr>
          </w:p>
        </w:tc>
        <w:tc>
          <w:tcPr>
            <w:tcW w:w="2340" w:type="dxa"/>
          </w:tcPr>
          <w:p w14:paraId="300951AA" w14:textId="77777777" w:rsidR="00ED3600" w:rsidRPr="003F0DC7" w:rsidRDefault="00ED3600" w:rsidP="00691857">
            <w:pPr>
              <w:pStyle w:val="ListParagraph"/>
              <w:ind w:left="428"/>
            </w:pPr>
          </w:p>
        </w:tc>
      </w:tr>
      <w:tr w:rsidR="00ED3600" w:rsidRPr="003F0DC7" w14:paraId="5BFC5332" w14:textId="77777777" w:rsidTr="00691857">
        <w:tc>
          <w:tcPr>
            <w:tcW w:w="4590" w:type="dxa"/>
          </w:tcPr>
          <w:p w14:paraId="2EB6484F" w14:textId="77777777" w:rsidR="00ED3600" w:rsidRPr="003F0DC7" w:rsidRDefault="00ED3600" w:rsidP="009B6578">
            <w:pPr>
              <w:pStyle w:val="ListParagraph"/>
              <w:numPr>
                <w:ilvl w:val="1"/>
                <w:numId w:val="5"/>
              </w:numPr>
              <w:ind w:left="428" w:hanging="270"/>
              <w:contextualSpacing/>
            </w:pPr>
            <w:r w:rsidRPr="003F0DC7">
              <w:t>Black/African American</w:t>
            </w:r>
          </w:p>
        </w:tc>
        <w:tc>
          <w:tcPr>
            <w:tcW w:w="1890" w:type="dxa"/>
          </w:tcPr>
          <w:p w14:paraId="2200C5A9" w14:textId="77777777" w:rsidR="00ED3600" w:rsidRPr="003F0DC7" w:rsidRDefault="00ED3600" w:rsidP="00691857">
            <w:pPr>
              <w:pStyle w:val="ListParagraph"/>
              <w:ind w:left="428"/>
            </w:pPr>
          </w:p>
        </w:tc>
        <w:tc>
          <w:tcPr>
            <w:tcW w:w="1800" w:type="dxa"/>
          </w:tcPr>
          <w:p w14:paraId="12AB9866" w14:textId="77777777" w:rsidR="00ED3600" w:rsidRPr="003F0DC7" w:rsidRDefault="00ED3600" w:rsidP="00691857">
            <w:pPr>
              <w:pStyle w:val="ListParagraph"/>
              <w:ind w:left="428"/>
            </w:pPr>
          </w:p>
        </w:tc>
        <w:tc>
          <w:tcPr>
            <w:tcW w:w="2340" w:type="dxa"/>
          </w:tcPr>
          <w:p w14:paraId="5C0236C7" w14:textId="77777777" w:rsidR="00ED3600" w:rsidRPr="003F0DC7" w:rsidRDefault="00ED3600" w:rsidP="00691857">
            <w:pPr>
              <w:pStyle w:val="ListParagraph"/>
              <w:ind w:left="428"/>
            </w:pPr>
          </w:p>
        </w:tc>
      </w:tr>
      <w:tr w:rsidR="00ED3600" w:rsidRPr="003F0DC7" w14:paraId="665C0217" w14:textId="77777777" w:rsidTr="00691857">
        <w:tc>
          <w:tcPr>
            <w:tcW w:w="4590" w:type="dxa"/>
          </w:tcPr>
          <w:p w14:paraId="7A109C5F" w14:textId="77777777" w:rsidR="00ED3600" w:rsidRPr="003F0DC7" w:rsidRDefault="00ED3600" w:rsidP="009B6578">
            <w:pPr>
              <w:pStyle w:val="ListParagraph"/>
              <w:numPr>
                <w:ilvl w:val="1"/>
                <w:numId w:val="5"/>
              </w:numPr>
              <w:ind w:left="428" w:hanging="270"/>
              <w:contextualSpacing/>
            </w:pPr>
            <w:r w:rsidRPr="003F0DC7">
              <w:t>Native Hawaiian / Other Pacific Islander</w:t>
            </w:r>
            <w:r w:rsidR="00851537" w:rsidRPr="003F0DC7">
              <w:t xml:space="preserve"> </w:t>
            </w:r>
            <w:r w:rsidR="00851537" w:rsidRPr="001876F3">
              <w:rPr>
                <w:sz w:val="22"/>
                <w:szCs w:val="22"/>
              </w:rPr>
              <w:t>(Guamanian or Chamorro, Samoan)</w:t>
            </w:r>
          </w:p>
        </w:tc>
        <w:tc>
          <w:tcPr>
            <w:tcW w:w="1890" w:type="dxa"/>
          </w:tcPr>
          <w:p w14:paraId="6A4BE856" w14:textId="77777777" w:rsidR="00ED3600" w:rsidRPr="003F0DC7" w:rsidRDefault="00ED3600" w:rsidP="00691857">
            <w:pPr>
              <w:pStyle w:val="ListParagraph"/>
              <w:ind w:left="428"/>
            </w:pPr>
          </w:p>
        </w:tc>
        <w:tc>
          <w:tcPr>
            <w:tcW w:w="1800" w:type="dxa"/>
          </w:tcPr>
          <w:p w14:paraId="7D1D26F2" w14:textId="77777777" w:rsidR="00ED3600" w:rsidRPr="003F0DC7" w:rsidRDefault="00ED3600" w:rsidP="00691857">
            <w:pPr>
              <w:pStyle w:val="ListParagraph"/>
              <w:ind w:left="428"/>
            </w:pPr>
          </w:p>
        </w:tc>
        <w:tc>
          <w:tcPr>
            <w:tcW w:w="2340" w:type="dxa"/>
          </w:tcPr>
          <w:p w14:paraId="626C0DD8" w14:textId="77777777" w:rsidR="00ED3600" w:rsidRPr="003F0DC7" w:rsidRDefault="00ED3600" w:rsidP="00691857">
            <w:pPr>
              <w:pStyle w:val="ListParagraph"/>
              <w:ind w:left="428"/>
            </w:pPr>
          </w:p>
        </w:tc>
      </w:tr>
      <w:tr w:rsidR="00ED3600" w:rsidRPr="003F0DC7" w14:paraId="00235414" w14:textId="77777777" w:rsidTr="00691857">
        <w:tc>
          <w:tcPr>
            <w:tcW w:w="4590" w:type="dxa"/>
          </w:tcPr>
          <w:p w14:paraId="72C91866" w14:textId="77777777" w:rsidR="00ED3600" w:rsidRPr="003F0DC7" w:rsidRDefault="00ED3600" w:rsidP="009B6578">
            <w:pPr>
              <w:pStyle w:val="ListParagraph"/>
              <w:numPr>
                <w:ilvl w:val="1"/>
                <w:numId w:val="5"/>
              </w:numPr>
              <w:ind w:left="428" w:hanging="270"/>
              <w:contextualSpacing/>
            </w:pPr>
            <w:r w:rsidRPr="003F0DC7">
              <w:t>White</w:t>
            </w:r>
          </w:p>
        </w:tc>
        <w:tc>
          <w:tcPr>
            <w:tcW w:w="1890" w:type="dxa"/>
          </w:tcPr>
          <w:p w14:paraId="27B9FE69" w14:textId="77777777" w:rsidR="00ED3600" w:rsidRPr="003F0DC7" w:rsidRDefault="00ED3600" w:rsidP="00691857">
            <w:pPr>
              <w:pStyle w:val="ListParagraph"/>
              <w:ind w:left="428"/>
            </w:pPr>
          </w:p>
        </w:tc>
        <w:tc>
          <w:tcPr>
            <w:tcW w:w="1800" w:type="dxa"/>
          </w:tcPr>
          <w:p w14:paraId="2561D7A4" w14:textId="77777777" w:rsidR="00ED3600" w:rsidRPr="003F0DC7" w:rsidRDefault="00ED3600" w:rsidP="00691857">
            <w:pPr>
              <w:pStyle w:val="ListParagraph"/>
              <w:ind w:left="428"/>
            </w:pPr>
          </w:p>
        </w:tc>
        <w:tc>
          <w:tcPr>
            <w:tcW w:w="2340" w:type="dxa"/>
          </w:tcPr>
          <w:p w14:paraId="359A6BB8" w14:textId="77777777" w:rsidR="00ED3600" w:rsidRPr="003F0DC7" w:rsidRDefault="00ED3600" w:rsidP="00691857">
            <w:pPr>
              <w:pStyle w:val="ListParagraph"/>
              <w:ind w:left="428"/>
            </w:pPr>
          </w:p>
        </w:tc>
      </w:tr>
      <w:tr w:rsidR="00ED3600" w:rsidRPr="003F0DC7" w14:paraId="2B1C3A9F" w14:textId="77777777" w:rsidTr="00691857">
        <w:tc>
          <w:tcPr>
            <w:tcW w:w="4590" w:type="dxa"/>
          </w:tcPr>
          <w:p w14:paraId="665D3BC2" w14:textId="77777777" w:rsidR="00ED3600" w:rsidRPr="003F0DC7" w:rsidRDefault="00ED3600" w:rsidP="009B6578">
            <w:pPr>
              <w:pStyle w:val="ListParagraph"/>
              <w:numPr>
                <w:ilvl w:val="1"/>
                <w:numId w:val="5"/>
              </w:numPr>
              <w:ind w:left="428" w:hanging="270"/>
              <w:contextualSpacing/>
            </w:pPr>
            <w:r w:rsidRPr="003F0DC7">
              <w:t>More than one race</w:t>
            </w:r>
          </w:p>
        </w:tc>
        <w:tc>
          <w:tcPr>
            <w:tcW w:w="1890" w:type="dxa"/>
          </w:tcPr>
          <w:p w14:paraId="21CA8009" w14:textId="77777777" w:rsidR="00ED3600" w:rsidRPr="003F0DC7" w:rsidRDefault="00ED3600" w:rsidP="00691857">
            <w:pPr>
              <w:pStyle w:val="ListParagraph"/>
              <w:ind w:left="428"/>
            </w:pPr>
          </w:p>
        </w:tc>
        <w:tc>
          <w:tcPr>
            <w:tcW w:w="1800" w:type="dxa"/>
          </w:tcPr>
          <w:p w14:paraId="709E931D" w14:textId="77777777" w:rsidR="00ED3600" w:rsidRPr="003F0DC7" w:rsidRDefault="00ED3600" w:rsidP="00691857">
            <w:pPr>
              <w:pStyle w:val="ListParagraph"/>
              <w:ind w:left="428"/>
            </w:pPr>
          </w:p>
        </w:tc>
        <w:tc>
          <w:tcPr>
            <w:tcW w:w="2340" w:type="dxa"/>
          </w:tcPr>
          <w:p w14:paraId="0E7EA212" w14:textId="77777777" w:rsidR="00ED3600" w:rsidRPr="003F0DC7" w:rsidRDefault="00ED3600" w:rsidP="00691857">
            <w:pPr>
              <w:pStyle w:val="ListParagraph"/>
              <w:ind w:left="428"/>
            </w:pPr>
          </w:p>
        </w:tc>
      </w:tr>
      <w:tr w:rsidR="00ED3600" w:rsidRPr="003F0DC7" w14:paraId="1DC1C156" w14:textId="77777777" w:rsidTr="00691857">
        <w:tc>
          <w:tcPr>
            <w:tcW w:w="4590" w:type="dxa"/>
          </w:tcPr>
          <w:p w14:paraId="7501B46F" w14:textId="77777777" w:rsidR="00ED3600" w:rsidRPr="003F0DC7" w:rsidRDefault="00ED3600" w:rsidP="009B6578">
            <w:pPr>
              <w:pStyle w:val="ListParagraph"/>
              <w:numPr>
                <w:ilvl w:val="1"/>
                <w:numId w:val="5"/>
              </w:numPr>
              <w:ind w:left="428" w:hanging="270"/>
              <w:contextualSpacing/>
            </w:pPr>
            <w:r w:rsidRPr="003F0DC7">
              <w:t>Unreported / Refused to report race</w:t>
            </w:r>
          </w:p>
        </w:tc>
        <w:tc>
          <w:tcPr>
            <w:tcW w:w="1890" w:type="dxa"/>
          </w:tcPr>
          <w:p w14:paraId="5D73FBE3" w14:textId="77777777" w:rsidR="00ED3600" w:rsidRPr="003F0DC7" w:rsidRDefault="00ED3600" w:rsidP="00691857">
            <w:pPr>
              <w:pStyle w:val="ListParagraph"/>
              <w:ind w:left="428"/>
            </w:pPr>
          </w:p>
        </w:tc>
        <w:tc>
          <w:tcPr>
            <w:tcW w:w="1800" w:type="dxa"/>
          </w:tcPr>
          <w:p w14:paraId="45930D27" w14:textId="77777777" w:rsidR="00ED3600" w:rsidRPr="003F0DC7" w:rsidRDefault="00ED3600" w:rsidP="00691857">
            <w:pPr>
              <w:pStyle w:val="ListParagraph"/>
              <w:ind w:left="428"/>
            </w:pPr>
          </w:p>
        </w:tc>
        <w:tc>
          <w:tcPr>
            <w:tcW w:w="2340" w:type="dxa"/>
          </w:tcPr>
          <w:p w14:paraId="356C7B44" w14:textId="77777777" w:rsidR="00ED3600" w:rsidRPr="003F0DC7" w:rsidRDefault="00ED3600" w:rsidP="00691857">
            <w:pPr>
              <w:pStyle w:val="ListParagraph"/>
              <w:ind w:left="428"/>
            </w:pPr>
          </w:p>
        </w:tc>
      </w:tr>
    </w:tbl>
    <w:p w14:paraId="2D22CDB8" w14:textId="77777777" w:rsidR="00851537" w:rsidRPr="003F0DC7" w:rsidRDefault="00851537" w:rsidP="00851537">
      <w:pPr>
        <w:pStyle w:val="ListParagraph"/>
        <w:rPr>
          <w:b/>
          <w:sz w:val="22"/>
          <w:szCs w:val="22"/>
        </w:rPr>
      </w:pPr>
      <w:r w:rsidRPr="001876F3">
        <w:rPr>
          <w:b/>
          <w:sz w:val="22"/>
          <w:szCs w:val="22"/>
        </w:rPr>
        <w:t>* Includes:  Hispanic/Latino, Mexican, Mexican American, Chicano/a, Puerto Rican, Cuban</w:t>
      </w:r>
    </w:p>
    <w:p w14:paraId="2B3ADEA4" w14:textId="77777777" w:rsidR="00F36FC5" w:rsidRDefault="00F36FC5" w:rsidP="001876F3">
      <w:pPr>
        <w:autoSpaceDE w:val="0"/>
        <w:autoSpaceDN w:val="0"/>
        <w:adjustRightInd w:val="0"/>
        <w:jc w:val="center"/>
        <w:rPr>
          <w:rFonts w:eastAsia="Calibri"/>
          <w:sz w:val="22"/>
          <w:szCs w:val="22"/>
        </w:rPr>
      </w:pPr>
    </w:p>
    <w:p w14:paraId="0C7C0868" w14:textId="77777777" w:rsidR="008446A1" w:rsidRPr="008446A1" w:rsidRDefault="008446A1" w:rsidP="009B6578">
      <w:pPr>
        <w:numPr>
          <w:ilvl w:val="0"/>
          <w:numId w:val="39"/>
        </w:numPr>
        <w:autoSpaceDE w:val="0"/>
        <w:autoSpaceDN w:val="0"/>
        <w:adjustRightInd w:val="0"/>
        <w:rPr>
          <w:rFonts w:eastAsia="Calibri"/>
          <w:sz w:val="22"/>
          <w:szCs w:val="22"/>
        </w:rPr>
      </w:pPr>
      <w:r>
        <w:rPr>
          <w:rFonts w:eastAsia="Calibri"/>
          <w:sz w:val="22"/>
          <w:szCs w:val="22"/>
        </w:rPr>
        <w:t xml:space="preserve">In the Patients by Race and Ethnicity Table, is the number of unduplicated patients served </w:t>
      </w:r>
      <w:r w:rsidRPr="008446A1">
        <w:rPr>
          <w:rFonts w:eastAsia="Calibri"/>
          <w:sz w:val="22"/>
          <w:szCs w:val="22"/>
        </w:rPr>
        <w:t>reflective of the community</w:t>
      </w:r>
      <w:r w:rsidR="009315CC">
        <w:rPr>
          <w:rFonts w:eastAsia="Calibri"/>
          <w:sz w:val="22"/>
          <w:szCs w:val="22"/>
        </w:rPr>
        <w:t>?</w:t>
      </w:r>
      <w:r w:rsidRPr="008446A1">
        <w:rPr>
          <w:rFonts w:eastAsia="Calibri"/>
          <w:sz w:val="22"/>
          <w:szCs w:val="22"/>
        </w:rPr>
        <w:t xml:space="preserve"> If the current patient population is not reflective of the community, describe plans to increase services to underserved populations. </w:t>
      </w:r>
      <w:r w:rsidR="000A5470">
        <w:rPr>
          <w:sz w:val="22"/>
          <w:szCs w:val="22"/>
        </w:rPr>
        <w:t>(</w:t>
      </w:r>
      <w:r w:rsidR="0013025B">
        <w:rPr>
          <w:sz w:val="22"/>
          <w:szCs w:val="22"/>
        </w:rPr>
        <w:t xml:space="preserve">Up to </w:t>
      </w:r>
      <w:r w:rsidR="000A5470">
        <w:rPr>
          <w:sz w:val="22"/>
          <w:szCs w:val="22"/>
        </w:rPr>
        <w:t>5 points)</w:t>
      </w:r>
    </w:p>
    <w:p w14:paraId="0D5B348F" w14:textId="77777777" w:rsidR="00493149" w:rsidRDefault="00493149" w:rsidP="00E733EA">
      <w:pPr>
        <w:tabs>
          <w:tab w:val="left" w:pos="1800"/>
        </w:tabs>
        <w:autoSpaceDE w:val="0"/>
        <w:autoSpaceDN w:val="0"/>
        <w:adjustRightInd w:val="0"/>
        <w:rPr>
          <w:b/>
          <w:sz w:val="22"/>
          <w:szCs w:val="22"/>
          <w:u w:val="single"/>
        </w:rPr>
      </w:pPr>
    </w:p>
    <w:p w14:paraId="7EFBFCF4" w14:textId="77777777" w:rsidR="00ED3600" w:rsidRPr="00C74362" w:rsidRDefault="003457F3" w:rsidP="00ED3600">
      <w:pPr>
        <w:autoSpaceDE w:val="0"/>
        <w:autoSpaceDN w:val="0"/>
        <w:adjustRightInd w:val="0"/>
        <w:rPr>
          <w:rFonts w:eastAsia="Calibri"/>
          <w:b/>
          <w:bCs/>
          <w:sz w:val="22"/>
          <w:szCs w:val="22"/>
          <w:u w:val="single"/>
        </w:rPr>
      </w:pPr>
      <w:r>
        <w:rPr>
          <w:rFonts w:eastAsia="Calibri"/>
          <w:b/>
          <w:bCs/>
          <w:i/>
          <w:sz w:val="22"/>
          <w:szCs w:val="22"/>
          <w:u w:val="single"/>
        </w:rPr>
        <w:t>P</w:t>
      </w:r>
      <w:r w:rsidR="00ED3600" w:rsidRPr="00C74362">
        <w:rPr>
          <w:rFonts w:eastAsia="Calibri"/>
          <w:b/>
          <w:bCs/>
          <w:i/>
          <w:sz w:val="22"/>
          <w:szCs w:val="22"/>
          <w:u w:val="single"/>
        </w:rPr>
        <w:t xml:space="preserve">roject Evaluation and Return on Investment                                                                            _ </w:t>
      </w:r>
      <w:r w:rsidR="003772C1">
        <w:rPr>
          <w:rFonts w:eastAsia="Calibri"/>
          <w:b/>
          <w:bCs/>
          <w:i/>
          <w:sz w:val="22"/>
          <w:szCs w:val="22"/>
          <w:u w:val="single"/>
        </w:rPr>
        <w:t>_</w:t>
      </w:r>
      <w:r w:rsidR="003772C1" w:rsidRPr="00C74362">
        <w:rPr>
          <w:rFonts w:eastAsia="Calibri"/>
          <w:b/>
          <w:bCs/>
          <w:i/>
          <w:sz w:val="22"/>
          <w:szCs w:val="22"/>
          <w:u w:val="single"/>
        </w:rPr>
        <w:t xml:space="preserve"> 20</w:t>
      </w:r>
      <w:r w:rsidR="00ED3600" w:rsidRPr="00C74362">
        <w:rPr>
          <w:rFonts w:eastAsia="Calibri"/>
          <w:b/>
          <w:bCs/>
          <w:i/>
          <w:sz w:val="22"/>
          <w:szCs w:val="22"/>
          <w:u w:val="single"/>
        </w:rPr>
        <w:t xml:space="preserve"> Points</w:t>
      </w:r>
    </w:p>
    <w:p w14:paraId="242426E3" w14:textId="77777777" w:rsidR="00ED3600" w:rsidRPr="00C74362" w:rsidRDefault="00ED3600" w:rsidP="00ED3600">
      <w:pPr>
        <w:autoSpaceDE w:val="0"/>
        <w:autoSpaceDN w:val="0"/>
        <w:adjustRightInd w:val="0"/>
        <w:rPr>
          <w:rFonts w:eastAsia="Calibri"/>
          <w:b/>
          <w:bCs/>
          <w:sz w:val="22"/>
          <w:szCs w:val="22"/>
        </w:rPr>
      </w:pPr>
    </w:p>
    <w:p w14:paraId="19F48AE3" w14:textId="77777777" w:rsidR="002F7E0C" w:rsidRDefault="002D05C7" w:rsidP="009B6578">
      <w:pPr>
        <w:numPr>
          <w:ilvl w:val="0"/>
          <w:numId w:val="38"/>
        </w:numPr>
        <w:autoSpaceDE w:val="0"/>
        <w:autoSpaceDN w:val="0"/>
        <w:adjustRightInd w:val="0"/>
        <w:rPr>
          <w:rFonts w:eastAsia="Calibri"/>
          <w:sz w:val="22"/>
          <w:szCs w:val="22"/>
        </w:rPr>
      </w:pPr>
      <w:r>
        <w:rPr>
          <w:rFonts w:eastAsia="Calibri"/>
          <w:sz w:val="22"/>
          <w:szCs w:val="22"/>
        </w:rPr>
        <w:t xml:space="preserve">Document </w:t>
      </w:r>
      <w:r w:rsidR="005D75ED" w:rsidRPr="00592605">
        <w:rPr>
          <w:rFonts w:eastAsia="Calibri"/>
          <w:sz w:val="22"/>
          <w:szCs w:val="22"/>
        </w:rPr>
        <w:t>your organization’s overall budget</w:t>
      </w:r>
      <w:r>
        <w:rPr>
          <w:rFonts w:eastAsia="Calibri"/>
          <w:sz w:val="22"/>
          <w:szCs w:val="22"/>
        </w:rPr>
        <w:t xml:space="preserve"> and</w:t>
      </w:r>
      <w:r w:rsidR="005D75ED" w:rsidRPr="00592605">
        <w:rPr>
          <w:rFonts w:eastAsia="Calibri"/>
          <w:sz w:val="22"/>
          <w:szCs w:val="22"/>
        </w:rPr>
        <w:t xml:space="preserve"> e</w:t>
      </w:r>
      <w:r w:rsidR="00ED3600" w:rsidRPr="00592605">
        <w:rPr>
          <w:rFonts w:eastAsia="Calibri"/>
          <w:sz w:val="22"/>
          <w:szCs w:val="22"/>
        </w:rPr>
        <w:t>xplain</w:t>
      </w:r>
      <w:r w:rsidR="00ED3600" w:rsidRPr="00C74362">
        <w:rPr>
          <w:rFonts w:eastAsia="Calibri"/>
          <w:sz w:val="22"/>
          <w:szCs w:val="22"/>
        </w:rPr>
        <w:t xml:space="preserve"> why </w:t>
      </w:r>
      <w:r>
        <w:rPr>
          <w:rFonts w:eastAsia="Calibri"/>
          <w:sz w:val="22"/>
          <w:szCs w:val="22"/>
        </w:rPr>
        <w:t xml:space="preserve">the project </w:t>
      </w:r>
      <w:r w:rsidR="00ED3600" w:rsidRPr="00C74362">
        <w:rPr>
          <w:rFonts w:eastAsia="Calibri"/>
          <w:sz w:val="22"/>
          <w:szCs w:val="22"/>
        </w:rPr>
        <w:t>is a good use of State funds.</w:t>
      </w:r>
      <w:r w:rsidR="000A5470">
        <w:rPr>
          <w:rFonts w:eastAsia="Calibri"/>
          <w:sz w:val="22"/>
          <w:szCs w:val="22"/>
        </w:rPr>
        <w:t xml:space="preserve"> </w:t>
      </w:r>
      <w:r w:rsidR="000A5470">
        <w:rPr>
          <w:sz w:val="22"/>
          <w:szCs w:val="22"/>
        </w:rPr>
        <w:t>(</w:t>
      </w:r>
      <w:r w:rsidR="000953DB">
        <w:rPr>
          <w:sz w:val="22"/>
          <w:szCs w:val="22"/>
        </w:rPr>
        <w:t xml:space="preserve">Up to </w:t>
      </w:r>
      <w:r w:rsidR="000A5470">
        <w:rPr>
          <w:sz w:val="22"/>
          <w:szCs w:val="22"/>
        </w:rPr>
        <w:t>5 points)</w:t>
      </w:r>
    </w:p>
    <w:p w14:paraId="5580F7B0" w14:textId="77777777" w:rsidR="002D05C7" w:rsidRPr="002D05C7" w:rsidRDefault="002D05C7" w:rsidP="009B6578">
      <w:pPr>
        <w:numPr>
          <w:ilvl w:val="0"/>
          <w:numId w:val="38"/>
        </w:numPr>
        <w:autoSpaceDE w:val="0"/>
        <w:autoSpaceDN w:val="0"/>
        <w:adjustRightInd w:val="0"/>
        <w:rPr>
          <w:rFonts w:eastAsia="Calibri"/>
          <w:sz w:val="22"/>
          <w:szCs w:val="22"/>
        </w:rPr>
      </w:pPr>
      <w:r>
        <w:rPr>
          <w:rFonts w:eastAsia="Calibri"/>
          <w:sz w:val="22"/>
          <w:szCs w:val="22"/>
        </w:rPr>
        <w:t>Complete the mandatory Program Performance Measure Tables.</w:t>
      </w:r>
      <w:r w:rsidR="000A5470">
        <w:rPr>
          <w:rFonts w:eastAsia="Calibri"/>
          <w:sz w:val="22"/>
          <w:szCs w:val="22"/>
        </w:rPr>
        <w:t xml:space="preserve"> </w:t>
      </w:r>
      <w:r w:rsidR="000A5470">
        <w:rPr>
          <w:sz w:val="22"/>
          <w:szCs w:val="22"/>
        </w:rPr>
        <w:t>(</w:t>
      </w:r>
      <w:r w:rsidR="0013025B">
        <w:rPr>
          <w:sz w:val="22"/>
          <w:szCs w:val="22"/>
        </w:rPr>
        <w:t xml:space="preserve">Up to </w:t>
      </w:r>
      <w:r w:rsidR="000A5470">
        <w:rPr>
          <w:sz w:val="22"/>
          <w:szCs w:val="22"/>
        </w:rPr>
        <w:t>5 points)</w:t>
      </w:r>
    </w:p>
    <w:p w14:paraId="4FAAF0E1" w14:textId="77777777" w:rsidR="00ED3600" w:rsidRDefault="00ED3600" w:rsidP="009B6578">
      <w:pPr>
        <w:numPr>
          <w:ilvl w:val="0"/>
          <w:numId w:val="38"/>
        </w:numPr>
        <w:autoSpaceDE w:val="0"/>
        <w:autoSpaceDN w:val="0"/>
        <w:adjustRightInd w:val="0"/>
        <w:rPr>
          <w:rFonts w:eastAsia="Calibri"/>
          <w:sz w:val="22"/>
          <w:szCs w:val="22"/>
        </w:rPr>
      </w:pPr>
      <w:r w:rsidRPr="00C74362">
        <w:rPr>
          <w:rFonts w:eastAsia="Calibri"/>
          <w:sz w:val="22"/>
          <w:szCs w:val="22"/>
        </w:rPr>
        <w:t xml:space="preserve">Describe how your organization will use the </w:t>
      </w:r>
      <w:r>
        <w:rPr>
          <w:rFonts w:eastAsia="Calibri"/>
          <w:sz w:val="22"/>
          <w:szCs w:val="22"/>
        </w:rPr>
        <w:t xml:space="preserve">mandatory </w:t>
      </w:r>
      <w:r w:rsidRPr="00C74362">
        <w:rPr>
          <w:rFonts w:eastAsia="Calibri"/>
          <w:sz w:val="22"/>
          <w:szCs w:val="22"/>
        </w:rPr>
        <w:t xml:space="preserve">Performance Measures </w:t>
      </w:r>
      <w:r w:rsidR="002D05C7">
        <w:rPr>
          <w:rFonts w:eastAsia="Calibri"/>
          <w:sz w:val="22"/>
          <w:szCs w:val="22"/>
        </w:rPr>
        <w:t xml:space="preserve">to </w:t>
      </w:r>
      <w:r w:rsidRPr="00C74362">
        <w:rPr>
          <w:rFonts w:eastAsia="Calibri"/>
          <w:sz w:val="22"/>
          <w:szCs w:val="22"/>
        </w:rPr>
        <w:t>improve</w:t>
      </w:r>
      <w:r w:rsidR="00CF2C67">
        <w:rPr>
          <w:rFonts w:eastAsia="Calibri"/>
          <w:sz w:val="22"/>
          <w:szCs w:val="22"/>
        </w:rPr>
        <w:t xml:space="preserve"> </w:t>
      </w:r>
      <w:r w:rsidRPr="00C74362">
        <w:rPr>
          <w:rFonts w:eastAsia="Calibri"/>
          <w:sz w:val="22"/>
          <w:szCs w:val="22"/>
        </w:rPr>
        <w:t xml:space="preserve">patient health outcomes. </w:t>
      </w:r>
      <w:r w:rsidR="002F7E0C">
        <w:rPr>
          <w:rFonts w:eastAsia="Calibri"/>
          <w:sz w:val="22"/>
          <w:szCs w:val="22"/>
        </w:rPr>
        <w:t>D</w:t>
      </w:r>
      <w:r w:rsidRPr="00C74362">
        <w:rPr>
          <w:rFonts w:eastAsia="Calibri"/>
          <w:sz w:val="22"/>
          <w:szCs w:val="22"/>
        </w:rPr>
        <w:t xml:space="preserve">iscuss potential factors that could negatively affect your organization’s ability to reach </w:t>
      </w:r>
      <w:r w:rsidR="007208EC">
        <w:rPr>
          <w:rFonts w:eastAsia="Calibri"/>
          <w:sz w:val="22"/>
          <w:szCs w:val="22"/>
        </w:rPr>
        <w:t xml:space="preserve">its </w:t>
      </w:r>
      <w:r w:rsidRPr="00C74362">
        <w:rPr>
          <w:rFonts w:eastAsia="Calibri"/>
          <w:sz w:val="22"/>
          <w:szCs w:val="22"/>
        </w:rPr>
        <w:t>performance measure targets and describe how these factors might be mitigated.</w:t>
      </w:r>
      <w:r w:rsidR="000A5470">
        <w:rPr>
          <w:rFonts w:eastAsia="Calibri"/>
          <w:sz w:val="22"/>
          <w:szCs w:val="22"/>
        </w:rPr>
        <w:t xml:space="preserve"> (</w:t>
      </w:r>
      <w:r w:rsidR="0013025B">
        <w:rPr>
          <w:rFonts w:eastAsia="Calibri"/>
          <w:sz w:val="22"/>
          <w:szCs w:val="22"/>
        </w:rPr>
        <w:t xml:space="preserve">Up to </w:t>
      </w:r>
      <w:r w:rsidR="00EE5A9C">
        <w:rPr>
          <w:rFonts w:eastAsia="Calibri"/>
          <w:sz w:val="22"/>
          <w:szCs w:val="22"/>
        </w:rPr>
        <w:t>10</w:t>
      </w:r>
      <w:r w:rsidR="000A5470">
        <w:rPr>
          <w:rFonts w:eastAsia="Calibri"/>
          <w:sz w:val="22"/>
          <w:szCs w:val="22"/>
        </w:rPr>
        <w:t xml:space="preserve"> points)</w:t>
      </w:r>
    </w:p>
    <w:p w14:paraId="6BE7CEB0" w14:textId="77777777" w:rsidR="001E209C" w:rsidRPr="001E209C" w:rsidRDefault="001E209C" w:rsidP="001E209C">
      <w:pPr>
        <w:autoSpaceDE w:val="0"/>
        <w:autoSpaceDN w:val="0"/>
        <w:adjustRightInd w:val="0"/>
        <w:ind w:left="2160"/>
        <w:rPr>
          <w:rFonts w:eastAsia="Calibri"/>
          <w:sz w:val="22"/>
          <w:szCs w:val="22"/>
        </w:rPr>
      </w:pPr>
    </w:p>
    <w:p w14:paraId="36F125CE" w14:textId="77777777" w:rsidR="00ED3600" w:rsidRPr="00C74362" w:rsidRDefault="00ED3600" w:rsidP="00E733EA">
      <w:pPr>
        <w:tabs>
          <w:tab w:val="left" w:pos="1800"/>
        </w:tabs>
        <w:autoSpaceDE w:val="0"/>
        <w:autoSpaceDN w:val="0"/>
        <w:adjustRightInd w:val="0"/>
        <w:rPr>
          <w:b/>
          <w:sz w:val="22"/>
          <w:szCs w:val="22"/>
          <w:u w:val="single"/>
        </w:rPr>
      </w:pPr>
    </w:p>
    <w:p w14:paraId="5C443104" w14:textId="77777777" w:rsidR="00E733EA" w:rsidRPr="00C74362" w:rsidRDefault="00E733EA" w:rsidP="00E733EA">
      <w:pPr>
        <w:tabs>
          <w:tab w:val="left" w:pos="1800"/>
        </w:tabs>
        <w:autoSpaceDE w:val="0"/>
        <w:autoSpaceDN w:val="0"/>
        <w:adjustRightInd w:val="0"/>
        <w:rPr>
          <w:b/>
          <w:bCs/>
          <w:i/>
          <w:iCs/>
          <w:u w:val="single"/>
        </w:rPr>
      </w:pPr>
      <w:r w:rsidRPr="00C74362">
        <w:rPr>
          <w:b/>
          <w:sz w:val="22"/>
          <w:szCs w:val="22"/>
          <w:u w:val="single"/>
        </w:rPr>
        <w:t>Evaluation Criteria</w:t>
      </w:r>
    </w:p>
    <w:p w14:paraId="3F1956D9" w14:textId="77777777" w:rsidR="00E733EA" w:rsidRPr="00C74362" w:rsidRDefault="00E733EA" w:rsidP="00E733EA">
      <w:pPr>
        <w:tabs>
          <w:tab w:val="left" w:pos="360"/>
          <w:tab w:val="left" w:pos="2970"/>
        </w:tabs>
        <w:autoSpaceDE w:val="0"/>
        <w:autoSpaceDN w:val="0"/>
        <w:adjustRightInd w:val="0"/>
        <w:rPr>
          <w:b/>
          <w:bCs/>
          <w:i/>
          <w:iCs/>
          <w:u w:val="single"/>
        </w:rPr>
      </w:pPr>
    </w:p>
    <w:p w14:paraId="4A2587FE" w14:textId="77777777" w:rsidR="00E733EA" w:rsidRDefault="00E733EA" w:rsidP="00E733EA">
      <w:pPr>
        <w:tabs>
          <w:tab w:val="left" w:pos="360"/>
          <w:tab w:val="left" w:pos="2970"/>
        </w:tabs>
        <w:autoSpaceDE w:val="0"/>
        <w:autoSpaceDN w:val="0"/>
        <w:adjustRightInd w:val="0"/>
        <w:spacing w:line="276" w:lineRule="auto"/>
        <w:rPr>
          <w:b/>
          <w:sz w:val="22"/>
          <w:szCs w:val="22"/>
          <w:u w:val="single"/>
        </w:rPr>
      </w:pPr>
      <w:r w:rsidRPr="00C74362">
        <w:rPr>
          <w:sz w:val="22"/>
          <w:szCs w:val="22"/>
        </w:rPr>
        <w:t>Complete the</w:t>
      </w:r>
      <w:r w:rsidR="00650A86" w:rsidRPr="00C74362">
        <w:rPr>
          <w:sz w:val="22"/>
          <w:szCs w:val="22"/>
        </w:rPr>
        <w:t>se</w:t>
      </w:r>
      <w:r w:rsidRPr="00C74362">
        <w:rPr>
          <w:sz w:val="22"/>
          <w:szCs w:val="22"/>
        </w:rPr>
        <w:t xml:space="preserve"> mandatory performance measures required for all applicants.  These measures will be reported monthly, quarterly,</w:t>
      </w:r>
      <w:r w:rsidR="003F5A09" w:rsidRPr="00C74362">
        <w:rPr>
          <w:sz w:val="22"/>
          <w:szCs w:val="22"/>
        </w:rPr>
        <w:t xml:space="preserve"> </w:t>
      </w:r>
      <w:r w:rsidR="007E6C0B" w:rsidRPr="00C74362">
        <w:rPr>
          <w:sz w:val="22"/>
          <w:szCs w:val="22"/>
        </w:rPr>
        <w:t>biannually,</w:t>
      </w:r>
      <w:r w:rsidRPr="00C74362">
        <w:rPr>
          <w:sz w:val="22"/>
          <w:szCs w:val="22"/>
        </w:rPr>
        <w:t xml:space="preserve"> </w:t>
      </w:r>
      <w:r w:rsidR="003F5A09" w:rsidRPr="00C74362">
        <w:rPr>
          <w:sz w:val="22"/>
          <w:szCs w:val="22"/>
        </w:rPr>
        <w:t xml:space="preserve">or annually </w:t>
      </w:r>
      <w:r w:rsidRPr="00C74362">
        <w:rPr>
          <w:sz w:val="22"/>
          <w:szCs w:val="22"/>
        </w:rPr>
        <w:t xml:space="preserve">as indicated. </w:t>
      </w:r>
      <w:r w:rsidRPr="00C74362">
        <w:rPr>
          <w:b/>
          <w:sz w:val="22"/>
          <w:szCs w:val="22"/>
          <w:u w:val="single"/>
        </w:rPr>
        <w:t xml:space="preserve"> </w:t>
      </w:r>
    </w:p>
    <w:p w14:paraId="1CDEE7DA" w14:textId="77777777" w:rsidR="00E33613" w:rsidRDefault="00E33613" w:rsidP="00E733EA">
      <w:pPr>
        <w:tabs>
          <w:tab w:val="left" w:pos="360"/>
          <w:tab w:val="left" w:pos="2970"/>
        </w:tabs>
        <w:autoSpaceDE w:val="0"/>
        <w:autoSpaceDN w:val="0"/>
        <w:adjustRightInd w:val="0"/>
        <w:spacing w:line="276" w:lineRule="auto"/>
        <w:rPr>
          <w:b/>
          <w:sz w:val="22"/>
          <w:szCs w:val="22"/>
          <w:u w:val="single"/>
        </w:rPr>
      </w:pPr>
    </w:p>
    <w:p w14:paraId="2E716219" w14:textId="77777777" w:rsidR="00E33613" w:rsidRPr="00E33613" w:rsidRDefault="00A72466" w:rsidP="00E733EA">
      <w:pPr>
        <w:tabs>
          <w:tab w:val="left" w:pos="360"/>
          <w:tab w:val="left" w:pos="2970"/>
        </w:tabs>
        <w:autoSpaceDE w:val="0"/>
        <w:autoSpaceDN w:val="0"/>
        <w:adjustRightInd w:val="0"/>
        <w:spacing w:line="276" w:lineRule="auto"/>
        <w:rPr>
          <w:bCs/>
          <w:sz w:val="22"/>
          <w:szCs w:val="22"/>
        </w:rPr>
      </w:pPr>
      <w:r w:rsidRPr="00EE5A9C">
        <w:rPr>
          <w:b/>
          <w:sz w:val="22"/>
          <w:szCs w:val="22"/>
        </w:rPr>
        <w:t>Please</w:t>
      </w:r>
      <w:r w:rsidR="00B11AFC" w:rsidRPr="00EE5A9C">
        <w:rPr>
          <w:b/>
          <w:sz w:val="22"/>
          <w:szCs w:val="22"/>
        </w:rPr>
        <w:t xml:space="preserve"> ensure </w:t>
      </w:r>
      <w:r w:rsidR="00D61C07" w:rsidRPr="009B6578">
        <w:rPr>
          <w:b/>
          <w:sz w:val="22"/>
          <w:szCs w:val="22"/>
        </w:rPr>
        <w:t>that baseline</w:t>
      </w:r>
      <w:r w:rsidRPr="009B6578">
        <w:rPr>
          <w:b/>
          <w:sz w:val="22"/>
          <w:szCs w:val="22"/>
        </w:rPr>
        <w:t xml:space="preserve"> and target</w:t>
      </w:r>
      <w:r w:rsidR="00193A46" w:rsidRPr="009B6578">
        <w:rPr>
          <w:b/>
          <w:sz w:val="22"/>
          <w:szCs w:val="22"/>
        </w:rPr>
        <w:t xml:space="preserve"> metrics</w:t>
      </w:r>
      <w:r w:rsidR="00B11AFC" w:rsidRPr="009B6578">
        <w:rPr>
          <w:b/>
          <w:sz w:val="22"/>
          <w:szCs w:val="22"/>
        </w:rPr>
        <w:t xml:space="preserve"> are accurate.</w:t>
      </w:r>
      <w:r w:rsidR="00B11AFC" w:rsidRPr="009B6578">
        <w:rPr>
          <w:bCs/>
          <w:sz w:val="22"/>
          <w:szCs w:val="22"/>
        </w:rPr>
        <w:t xml:space="preserve"> If your application is awarded, the metrics included in the application will be used as </w:t>
      </w:r>
      <w:r w:rsidR="00193A46" w:rsidRPr="009B6578">
        <w:rPr>
          <w:bCs/>
          <w:sz w:val="22"/>
          <w:szCs w:val="22"/>
        </w:rPr>
        <w:t>the baseline and target measures</w:t>
      </w:r>
      <w:r w:rsidR="00B11AFC" w:rsidRPr="009B6578">
        <w:rPr>
          <w:bCs/>
          <w:sz w:val="22"/>
          <w:szCs w:val="22"/>
        </w:rPr>
        <w:t xml:space="preserve"> in your contract.  </w:t>
      </w:r>
    </w:p>
    <w:p w14:paraId="4ECD32FF" w14:textId="77777777" w:rsidR="005A39A9" w:rsidRPr="00C74362" w:rsidRDefault="005A39A9" w:rsidP="00E733EA">
      <w:pPr>
        <w:tabs>
          <w:tab w:val="left" w:pos="360"/>
          <w:tab w:val="left" w:pos="2970"/>
        </w:tabs>
        <w:autoSpaceDE w:val="0"/>
        <w:autoSpaceDN w:val="0"/>
        <w:adjustRightInd w:val="0"/>
        <w:spacing w:line="276" w:lineRule="auto"/>
        <w:rPr>
          <w:b/>
          <w:sz w:val="22"/>
          <w:szCs w:val="22"/>
          <w:u w:val="single"/>
        </w:rPr>
      </w:pPr>
    </w:p>
    <w:p w14:paraId="312A3947" w14:textId="77777777" w:rsidR="00493149" w:rsidRPr="00C74362" w:rsidRDefault="00493149" w:rsidP="003F5A09">
      <w:pPr>
        <w:tabs>
          <w:tab w:val="left" w:pos="360"/>
          <w:tab w:val="left" w:pos="2970"/>
        </w:tabs>
        <w:autoSpaceDE w:val="0"/>
        <w:autoSpaceDN w:val="0"/>
        <w:adjustRightInd w:val="0"/>
        <w:spacing w:line="276" w:lineRule="auto"/>
        <w:rPr>
          <w:i/>
          <w:sz w:val="22"/>
          <w:szCs w:val="22"/>
        </w:rPr>
      </w:pPr>
      <w:r w:rsidRPr="00C74362">
        <w:rPr>
          <w:bCs/>
          <w:sz w:val="22"/>
          <w:szCs w:val="22"/>
        </w:rPr>
        <w:t>P</w:t>
      </w:r>
      <w:r w:rsidR="005A39A9" w:rsidRPr="00C74362">
        <w:rPr>
          <w:bCs/>
          <w:sz w:val="22"/>
          <w:szCs w:val="22"/>
        </w:rPr>
        <w:t xml:space="preserve">erformance measures are based </w:t>
      </w:r>
      <w:r w:rsidR="007E6C0B" w:rsidRPr="00C74362">
        <w:rPr>
          <w:bCs/>
          <w:sz w:val="22"/>
          <w:szCs w:val="22"/>
        </w:rPr>
        <w:t xml:space="preserve">on </w:t>
      </w:r>
      <w:r w:rsidR="005A39A9" w:rsidRPr="00C74362">
        <w:rPr>
          <w:bCs/>
          <w:sz w:val="22"/>
          <w:szCs w:val="22"/>
        </w:rPr>
        <w:t>the measures</w:t>
      </w:r>
      <w:r w:rsidR="009A14C3" w:rsidRPr="00C74362">
        <w:rPr>
          <w:bCs/>
          <w:sz w:val="22"/>
          <w:szCs w:val="22"/>
        </w:rPr>
        <w:t xml:space="preserve"> in the</w:t>
      </w:r>
      <w:r w:rsidR="005A39A9" w:rsidRPr="00C74362">
        <w:rPr>
          <w:bCs/>
          <w:sz w:val="22"/>
          <w:szCs w:val="22"/>
        </w:rPr>
        <w:t xml:space="preserve"> </w:t>
      </w:r>
      <w:r w:rsidR="0061769F" w:rsidRPr="00C74362">
        <w:rPr>
          <w:bCs/>
          <w:sz w:val="22"/>
          <w:szCs w:val="22"/>
        </w:rPr>
        <w:t xml:space="preserve">Uniform Data System, a </w:t>
      </w:r>
      <w:r w:rsidR="0054412B" w:rsidRPr="00C74362">
        <w:rPr>
          <w:bCs/>
          <w:sz w:val="22"/>
          <w:szCs w:val="22"/>
        </w:rPr>
        <w:t>standardized</w:t>
      </w:r>
      <w:r w:rsidR="0061769F" w:rsidRPr="00C74362">
        <w:rPr>
          <w:bCs/>
          <w:sz w:val="22"/>
          <w:szCs w:val="22"/>
        </w:rPr>
        <w:t xml:space="preserve"> reporting system that </w:t>
      </w:r>
      <w:r w:rsidR="009315CC">
        <w:rPr>
          <w:bCs/>
          <w:sz w:val="22"/>
          <w:szCs w:val="22"/>
        </w:rPr>
        <w:t>F</w:t>
      </w:r>
      <w:r w:rsidR="0061769F" w:rsidRPr="00C74362">
        <w:rPr>
          <w:bCs/>
          <w:sz w:val="22"/>
          <w:szCs w:val="22"/>
        </w:rPr>
        <w:t xml:space="preserve">ederally </w:t>
      </w:r>
      <w:r w:rsidR="009315CC">
        <w:rPr>
          <w:bCs/>
          <w:sz w:val="22"/>
          <w:szCs w:val="22"/>
        </w:rPr>
        <w:t>Q</w:t>
      </w:r>
      <w:r w:rsidR="0061769F" w:rsidRPr="00C74362">
        <w:rPr>
          <w:bCs/>
          <w:sz w:val="22"/>
          <w:szCs w:val="22"/>
        </w:rPr>
        <w:t xml:space="preserve">ualified </w:t>
      </w:r>
      <w:r w:rsidR="009315CC">
        <w:rPr>
          <w:bCs/>
          <w:sz w:val="22"/>
          <w:szCs w:val="22"/>
        </w:rPr>
        <w:t>H</w:t>
      </w:r>
      <w:r w:rsidR="0061769F" w:rsidRPr="00C74362">
        <w:rPr>
          <w:bCs/>
          <w:sz w:val="22"/>
          <w:szCs w:val="22"/>
        </w:rPr>
        <w:t xml:space="preserve">ealth </w:t>
      </w:r>
      <w:r w:rsidR="009315CC">
        <w:rPr>
          <w:bCs/>
          <w:sz w:val="22"/>
          <w:szCs w:val="22"/>
        </w:rPr>
        <w:t>C</w:t>
      </w:r>
      <w:r w:rsidR="0061769F" w:rsidRPr="00C74362">
        <w:rPr>
          <w:bCs/>
          <w:sz w:val="22"/>
          <w:szCs w:val="22"/>
        </w:rPr>
        <w:t>enters use</w:t>
      </w:r>
      <w:r w:rsidR="009A14C3" w:rsidRPr="00C74362">
        <w:rPr>
          <w:bCs/>
          <w:sz w:val="22"/>
          <w:szCs w:val="22"/>
        </w:rPr>
        <w:t xml:space="preserve"> to submit data</w:t>
      </w:r>
      <w:r w:rsidR="0061769F" w:rsidRPr="00C74362">
        <w:rPr>
          <w:bCs/>
          <w:sz w:val="22"/>
          <w:szCs w:val="22"/>
        </w:rPr>
        <w:t>.</w:t>
      </w:r>
    </w:p>
    <w:p w14:paraId="3BE42E10" w14:textId="77777777" w:rsidR="00493149" w:rsidRPr="00C74362" w:rsidRDefault="00493149" w:rsidP="00E733EA">
      <w:pPr>
        <w:spacing w:line="276" w:lineRule="auto"/>
        <w:rPr>
          <w:i/>
          <w:sz w:val="22"/>
          <w:szCs w:val="22"/>
        </w:rPr>
      </w:pPr>
    </w:p>
    <w:p w14:paraId="3BC7EA6A" w14:textId="77777777" w:rsidR="00E733EA" w:rsidRPr="00C74362" w:rsidRDefault="00E733EA" w:rsidP="00E733EA">
      <w:pPr>
        <w:spacing w:line="276" w:lineRule="auto"/>
        <w:rPr>
          <w:i/>
          <w:sz w:val="22"/>
          <w:szCs w:val="22"/>
        </w:rPr>
      </w:pPr>
      <w:r w:rsidRPr="00C74362">
        <w:rPr>
          <w:i/>
          <w:sz w:val="22"/>
          <w:szCs w:val="22"/>
        </w:rPr>
        <w:t xml:space="preserve">For each </w:t>
      </w:r>
      <w:r w:rsidR="00791951" w:rsidRPr="00C74362">
        <w:rPr>
          <w:i/>
          <w:sz w:val="22"/>
          <w:szCs w:val="22"/>
        </w:rPr>
        <w:t xml:space="preserve">performance </w:t>
      </w:r>
      <w:r w:rsidRPr="00C74362">
        <w:rPr>
          <w:i/>
          <w:sz w:val="22"/>
          <w:szCs w:val="22"/>
        </w:rPr>
        <w:t xml:space="preserve">measure, </w:t>
      </w:r>
      <w:r w:rsidR="007E6C0B" w:rsidRPr="00C74362">
        <w:rPr>
          <w:i/>
          <w:sz w:val="22"/>
          <w:szCs w:val="22"/>
        </w:rPr>
        <w:t>the organization</w:t>
      </w:r>
      <w:r w:rsidRPr="00C74362">
        <w:rPr>
          <w:i/>
          <w:sz w:val="22"/>
          <w:szCs w:val="22"/>
        </w:rPr>
        <w:t xml:space="preserve"> will include the following information:</w:t>
      </w:r>
    </w:p>
    <w:p w14:paraId="7F78ACBC" w14:textId="77777777" w:rsidR="00E733EA" w:rsidRPr="00C74362" w:rsidRDefault="00E733EA" w:rsidP="00E733EA">
      <w:pPr>
        <w:spacing w:line="276" w:lineRule="auto"/>
        <w:rPr>
          <w:sz w:val="22"/>
          <w:szCs w:val="22"/>
        </w:rPr>
      </w:pPr>
    </w:p>
    <w:p w14:paraId="5387AC65" w14:textId="77777777" w:rsidR="00E733EA" w:rsidRPr="00C74362" w:rsidRDefault="00E733EA" w:rsidP="003B1DEF">
      <w:pPr>
        <w:numPr>
          <w:ilvl w:val="0"/>
          <w:numId w:val="2"/>
        </w:numPr>
        <w:spacing w:line="276" w:lineRule="auto"/>
        <w:rPr>
          <w:sz w:val="22"/>
          <w:szCs w:val="22"/>
        </w:rPr>
      </w:pPr>
      <w:r w:rsidRPr="00C74362">
        <w:rPr>
          <w:b/>
          <w:sz w:val="22"/>
          <w:szCs w:val="22"/>
        </w:rPr>
        <w:t>Data Source:</w:t>
      </w:r>
      <w:r w:rsidRPr="00C74362">
        <w:rPr>
          <w:sz w:val="22"/>
          <w:szCs w:val="22"/>
        </w:rPr>
        <w:t xml:space="preserve"> </w:t>
      </w:r>
      <w:r w:rsidR="007E6C0B" w:rsidRPr="00C74362">
        <w:rPr>
          <w:sz w:val="22"/>
          <w:szCs w:val="22"/>
        </w:rPr>
        <w:t>W</w:t>
      </w:r>
      <w:r w:rsidRPr="00C74362">
        <w:rPr>
          <w:sz w:val="22"/>
          <w:szCs w:val="22"/>
        </w:rPr>
        <w:t xml:space="preserve">here will the </w:t>
      </w:r>
      <w:r w:rsidR="007E6C0B" w:rsidRPr="00C74362">
        <w:rPr>
          <w:sz w:val="22"/>
          <w:szCs w:val="22"/>
        </w:rPr>
        <w:t xml:space="preserve">organization obtain the </w:t>
      </w:r>
      <w:r w:rsidRPr="00C74362">
        <w:rPr>
          <w:sz w:val="22"/>
          <w:szCs w:val="22"/>
        </w:rPr>
        <w:t>information</w:t>
      </w:r>
      <w:r w:rsidR="007E6C0B" w:rsidRPr="00C74362">
        <w:rPr>
          <w:sz w:val="22"/>
          <w:szCs w:val="22"/>
        </w:rPr>
        <w:t xml:space="preserve"> </w:t>
      </w:r>
      <w:r w:rsidRPr="00C74362">
        <w:rPr>
          <w:sz w:val="22"/>
          <w:szCs w:val="22"/>
        </w:rPr>
        <w:t>report</w:t>
      </w:r>
      <w:r w:rsidR="007E6C0B" w:rsidRPr="00C74362">
        <w:rPr>
          <w:sz w:val="22"/>
          <w:szCs w:val="22"/>
        </w:rPr>
        <w:t xml:space="preserve">ed for each </w:t>
      </w:r>
      <w:r w:rsidRPr="00C74362">
        <w:rPr>
          <w:sz w:val="22"/>
          <w:szCs w:val="22"/>
        </w:rPr>
        <w:t>performance measure?</w:t>
      </w:r>
    </w:p>
    <w:p w14:paraId="16ED8186" w14:textId="77777777" w:rsidR="00E733EA" w:rsidRPr="003F4B15" w:rsidRDefault="00E733EA" w:rsidP="003F4B15">
      <w:pPr>
        <w:numPr>
          <w:ilvl w:val="0"/>
          <w:numId w:val="2"/>
        </w:numPr>
        <w:spacing w:line="276" w:lineRule="auto"/>
        <w:rPr>
          <w:sz w:val="22"/>
          <w:szCs w:val="22"/>
        </w:rPr>
      </w:pPr>
      <w:r w:rsidRPr="00C74362">
        <w:rPr>
          <w:b/>
          <w:sz w:val="22"/>
          <w:szCs w:val="22"/>
        </w:rPr>
        <w:t>Collection Process and Calculation:</w:t>
      </w:r>
      <w:r w:rsidRPr="00C74362">
        <w:rPr>
          <w:sz w:val="22"/>
          <w:szCs w:val="22"/>
        </w:rPr>
        <w:t xml:space="preserve"> </w:t>
      </w:r>
      <w:r w:rsidR="007E6C0B" w:rsidRPr="00C74362">
        <w:rPr>
          <w:sz w:val="22"/>
          <w:szCs w:val="22"/>
        </w:rPr>
        <w:t>W</w:t>
      </w:r>
      <w:r w:rsidRPr="00C74362">
        <w:rPr>
          <w:sz w:val="22"/>
          <w:szCs w:val="22"/>
        </w:rPr>
        <w:t>hat method will</w:t>
      </w:r>
      <w:r w:rsidR="007E6C0B" w:rsidRPr="00C74362">
        <w:rPr>
          <w:sz w:val="22"/>
          <w:szCs w:val="22"/>
        </w:rPr>
        <w:t xml:space="preserve"> the organization u</w:t>
      </w:r>
      <w:r w:rsidRPr="00C74362">
        <w:rPr>
          <w:sz w:val="22"/>
          <w:szCs w:val="22"/>
        </w:rPr>
        <w:t>se to collect the information?</w:t>
      </w:r>
    </w:p>
    <w:p w14:paraId="308EBB8F" w14:textId="77777777" w:rsidR="000953DB" w:rsidRPr="000953DB" w:rsidRDefault="00E733EA" w:rsidP="000953DB">
      <w:pPr>
        <w:numPr>
          <w:ilvl w:val="0"/>
          <w:numId w:val="2"/>
        </w:numPr>
        <w:spacing w:line="276" w:lineRule="auto"/>
        <w:rPr>
          <w:sz w:val="22"/>
          <w:szCs w:val="22"/>
        </w:rPr>
      </w:pPr>
      <w:r w:rsidRPr="00C74362">
        <w:rPr>
          <w:b/>
          <w:sz w:val="22"/>
          <w:szCs w:val="22"/>
        </w:rPr>
        <w:t>Data Limitations</w:t>
      </w:r>
      <w:r w:rsidRPr="00C74362">
        <w:rPr>
          <w:sz w:val="22"/>
          <w:szCs w:val="22"/>
        </w:rPr>
        <w:t xml:space="preserve">: </w:t>
      </w:r>
      <w:r w:rsidR="00791951" w:rsidRPr="00C74362">
        <w:rPr>
          <w:sz w:val="22"/>
          <w:szCs w:val="22"/>
        </w:rPr>
        <w:t>W</w:t>
      </w:r>
      <w:r w:rsidRPr="00C74362">
        <w:rPr>
          <w:sz w:val="22"/>
          <w:szCs w:val="22"/>
        </w:rPr>
        <w:t>hat may prevent</w:t>
      </w:r>
      <w:r w:rsidR="00791951" w:rsidRPr="00C74362">
        <w:rPr>
          <w:sz w:val="22"/>
          <w:szCs w:val="22"/>
        </w:rPr>
        <w:t xml:space="preserve"> the organization </w:t>
      </w:r>
      <w:r w:rsidRPr="00C74362">
        <w:rPr>
          <w:sz w:val="22"/>
          <w:szCs w:val="22"/>
        </w:rPr>
        <w:t xml:space="preserve">from obtaining data for </w:t>
      </w:r>
      <w:r w:rsidR="00791951" w:rsidRPr="00C74362">
        <w:rPr>
          <w:sz w:val="22"/>
          <w:szCs w:val="22"/>
        </w:rPr>
        <w:t xml:space="preserve">the </w:t>
      </w:r>
      <w:r w:rsidRPr="00C74362">
        <w:rPr>
          <w:sz w:val="22"/>
          <w:szCs w:val="22"/>
        </w:rPr>
        <w:t>performance measures</w:t>
      </w:r>
      <w:r w:rsidR="00CE49DA" w:rsidRPr="00C74362">
        <w:rPr>
          <w:sz w:val="22"/>
          <w:szCs w:val="22"/>
        </w:rPr>
        <w:t>?</w:t>
      </w:r>
    </w:p>
    <w:p w14:paraId="6EBE3A88" w14:textId="77777777" w:rsidR="000953DB" w:rsidRDefault="000953DB" w:rsidP="00713E8B">
      <w:pPr>
        <w:tabs>
          <w:tab w:val="left" w:pos="1440"/>
        </w:tabs>
        <w:rPr>
          <w:b/>
          <w:sz w:val="24"/>
          <w:szCs w:val="24"/>
        </w:rPr>
      </w:pPr>
      <w:bookmarkStart w:id="23" w:name="_Hlk83801801"/>
    </w:p>
    <w:p w14:paraId="12D86E97" w14:textId="77777777" w:rsidR="00713E8B" w:rsidRPr="00C74362" w:rsidRDefault="00713E8B" w:rsidP="00713E8B">
      <w:pPr>
        <w:tabs>
          <w:tab w:val="left" w:pos="1440"/>
        </w:tabs>
        <w:rPr>
          <w:sz w:val="22"/>
          <w:szCs w:val="22"/>
        </w:rPr>
      </w:pPr>
      <w:r w:rsidRPr="00C74362">
        <w:rPr>
          <w:b/>
          <w:sz w:val="24"/>
          <w:szCs w:val="24"/>
        </w:rPr>
        <w:t>Community Health Grants: All Applicants</w:t>
      </w:r>
    </w:p>
    <w:p w14:paraId="14176203" w14:textId="77777777" w:rsidR="00713E8B" w:rsidRPr="00C74362" w:rsidRDefault="00713E8B" w:rsidP="00713E8B">
      <w:pPr>
        <w:rPr>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2338"/>
        <w:gridCol w:w="2871"/>
      </w:tblGrid>
      <w:tr w:rsidR="00713E8B" w:rsidRPr="00C74362" w14:paraId="0A82C823" w14:textId="77777777" w:rsidTr="007E6C0B">
        <w:trPr>
          <w:trHeight w:val="754"/>
        </w:trPr>
        <w:tc>
          <w:tcPr>
            <w:tcW w:w="5598" w:type="dxa"/>
            <w:vAlign w:val="center"/>
          </w:tcPr>
          <w:p w14:paraId="6017C7AF" w14:textId="77777777" w:rsidR="00713E8B" w:rsidRPr="00C74362" w:rsidRDefault="00713E8B" w:rsidP="00713E8B">
            <w:pPr>
              <w:jc w:val="center"/>
              <w:rPr>
                <w:b/>
                <w:sz w:val="22"/>
                <w:szCs w:val="22"/>
              </w:rPr>
            </w:pPr>
            <w:r w:rsidRPr="00C74362">
              <w:rPr>
                <w:b/>
                <w:sz w:val="22"/>
                <w:szCs w:val="22"/>
              </w:rPr>
              <w:t>Evaluation Criteria for Primary and Preventive Care</w:t>
            </w:r>
          </w:p>
        </w:tc>
        <w:tc>
          <w:tcPr>
            <w:tcW w:w="2340" w:type="dxa"/>
            <w:vAlign w:val="center"/>
          </w:tcPr>
          <w:p w14:paraId="0B546011" w14:textId="4577C235" w:rsidR="00713E8B" w:rsidRPr="00C74362" w:rsidRDefault="00713E8B" w:rsidP="00713E8B">
            <w:pPr>
              <w:jc w:val="center"/>
              <w:rPr>
                <w:b/>
                <w:sz w:val="22"/>
                <w:szCs w:val="22"/>
              </w:rPr>
            </w:pPr>
            <w:r w:rsidRPr="00C74362">
              <w:rPr>
                <w:b/>
                <w:sz w:val="22"/>
                <w:szCs w:val="22"/>
              </w:rPr>
              <w:t>Baseline Values/Measures as of 07/01/202</w:t>
            </w:r>
            <w:r w:rsidR="00240028">
              <w:rPr>
                <w:b/>
                <w:sz w:val="22"/>
                <w:szCs w:val="22"/>
              </w:rPr>
              <w:t>6</w:t>
            </w:r>
          </w:p>
        </w:tc>
        <w:tc>
          <w:tcPr>
            <w:tcW w:w="2880" w:type="dxa"/>
            <w:vAlign w:val="center"/>
          </w:tcPr>
          <w:p w14:paraId="3EF61756" w14:textId="77777777" w:rsidR="00713E8B" w:rsidRPr="00C74362" w:rsidRDefault="00713E8B" w:rsidP="00713E8B">
            <w:pPr>
              <w:jc w:val="center"/>
              <w:rPr>
                <w:b/>
                <w:sz w:val="22"/>
                <w:szCs w:val="22"/>
              </w:rPr>
            </w:pPr>
            <w:r w:rsidRPr="00C74362">
              <w:rPr>
                <w:b/>
                <w:sz w:val="22"/>
                <w:szCs w:val="22"/>
              </w:rPr>
              <w:t>Target to Be Reached</w:t>
            </w:r>
          </w:p>
          <w:p w14:paraId="01EA09B3" w14:textId="624CF5E9" w:rsidR="00713E8B" w:rsidRPr="00C74362" w:rsidRDefault="00713E8B" w:rsidP="00713E8B">
            <w:pPr>
              <w:jc w:val="center"/>
              <w:rPr>
                <w:b/>
                <w:sz w:val="22"/>
                <w:szCs w:val="22"/>
              </w:rPr>
            </w:pPr>
            <w:r w:rsidRPr="00C74362">
              <w:rPr>
                <w:b/>
                <w:sz w:val="22"/>
                <w:szCs w:val="22"/>
              </w:rPr>
              <w:t>by 06/30/202</w:t>
            </w:r>
            <w:r w:rsidR="00240028">
              <w:rPr>
                <w:b/>
                <w:sz w:val="22"/>
                <w:szCs w:val="22"/>
              </w:rPr>
              <w:t>7</w:t>
            </w:r>
          </w:p>
        </w:tc>
      </w:tr>
      <w:tr w:rsidR="00713E8B" w:rsidRPr="00C74362" w14:paraId="7959913A" w14:textId="77777777" w:rsidTr="00791951">
        <w:trPr>
          <w:trHeight w:val="251"/>
        </w:trPr>
        <w:tc>
          <w:tcPr>
            <w:tcW w:w="5598" w:type="dxa"/>
            <w:shd w:val="clear" w:color="auto" w:fill="D9D9D9"/>
          </w:tcPr>
          <w:p w14:paraId="56448B5B" w14:textId="77777777" w:rsidR="00713E8B" w:rsidRPr="00C74362" w:rsidRDefault="00713E8B" w:rsidP="00713E8B">
            <w:pPr>
              <w:rPr>
                <w:sz w:val="22"/>
                <w:szCs w:val="22"/>
              </w:rPr>
            </w:pPr>
          </w:p>
        </w:tc>
        <w:tc>
          <w:tcPr>
            <w:tcW w:w="2340" w:type="dxa"/>
            <w:shd w:val="clear" w:color="auto" w:fill="D9D9D9"/>
          </w:tcPr>
          <w:p w14:paraId="1EA30C13" w14:textId="77777777" w:rsidR="00713E8B" w:rsidRPr="00C74362" w:rsidRDefault="007E6C0B" w:rsidP="007E6C0B">
            <w:pPr>
              <w:jc w:val="center"/>
              <w:rPr>
                <w:i/>
                <w:sz w:val="22"/>
                <w:szCs w:val="22"/>
              </w:rPr>
            </w:pPr>
            <w:r w:rsidRPr="00C74362">
              <w:rPr>
                <w:i/>
                <w:sz w:val="22"/>
                <w:szCs w:val="22"/>
              </w:rPr>
              <w:t>P</w:t>
            </w:r>
            <w:r w:rsidR="00713E8B" w:rsidRPr="00C74362">
              <w:rPr>
                <w:i/>
                <w:sz w:val="22"/>
                <w:szCs w:val="22"/>
              </w:rPr>
              <w:t xml:space="preserve">rojected </w:t>
            </w:r>
            <w:r w:rsidRPr="00C74362">
              <w:rPr>
                <w:i/>
                <w:sz w:val="22"/>
                <w:szCs w:val="22"/>
              </w:rPr>
              <w:t>V</w:t>
            </w:r>
            <w:r w:rsidR="00713E8B" w:rsidRPr="00C74362">
              <w:rPr>
                <w:i/>
                <w:sz w:val="22"/>
                <w:szCs w:val="22"/>
              </w:rPr>
              <w:t>alue</w:t>
            </w:r>
          </w:p>
        </w:tc>
        <w:tc>
          <w:tcPr>
            <w:tcW w:w="2880" w:type="dxa"/>
            <w:shd w:val="clear" w:color="auto" w:fill="D9D9D9"/>
          </w:tcPr>
          <w:p w14:paraId="70130047" w14:textId="77777777" w:rsidR="00713E8B" w:rsidRPr="00C74362" w:rsidRDefault="007E6C0B" w:rsidP="00713E8B">
            <w:pPr>
              <w:jc w:val="center"/>
              <w:rPr>
                <w:i/>
                <w:sz w:val="22"/>
                <w:szCs w:val="22"/>
              </w:rPr>
            </w:pPr>
            <w:r w:rsidRPr="00C74362">
              <w:rPr>
                <w:i/>
                <w:sz w:val="22"/>
                <w:szCs w:val="22"/>
              </w:rPr>
              <w:t>P</w:t>
            </w:r>
            <w:r w:rsidR="00713E8B" w:rsidRPr="00C74362">
              <w:rPr>
                <w:i/>
                <w:sz w:val="22"/>
                <w:szCs w:val="22"/>
              </w:rPr>
              <w:t xml:space="preserve">rojected </w:t>
            </w:r>
            <w:r w:rsidRPr="00C74362">
              <w:rPr>
                <w:i/>
                <w:sz w:val="22"/>
                <w:szCs w:val="22"/>
              </w:rPr>
              <w:t>T</w:t>
            </w:r>
            <w:r w:rsidR="00713E8B" w:rsidRPr="00C74362">
              <w:rPr>
                <w:i/>
                <w:sz w:val="22"/>
                <w:szCs w:val="22"/>
              </w:rPr>
              <w:t>arget</w:t>
            </w:r>
          </w:p>
          <w:p w14:paraId="23FE99A8" w14:textId="77777777" w:rsidR="00713E8B" w:rsidRPr="00C74362" w:rsidRDefault="00713E8B" w:rsidP="00713E8B">
            <w:pPr>
              <w:rPr>
                <w:i/>
                <w:sz w:val="22"/>
                <w:szCs w:val="22"/>
              </w:rPr>
            </w:pPr>
          </w:p>
        </w:tc>
      </w:tr>
      <w:tr w:rsidR="00713E8B" w:rsidRPr="00C74362" w14:paraId="514FBF49" w14:textId="77777777" w:rsidTr="007E6C0B">
        <w:trPr>
          <w:trHeight w:val="998"/>
        </w:trPr>
        <w:tc>
          <w:tcPr>
            <w:tcW w:w="5598" w:type="dxa"/>
            <w:tcBorders>
              <w:top w:val="single" w:sz="4" w:space="0" w:color="auto"/>
              <w:left w:val="single" w:sz="4" w:space="0" w:color="auto"/>
              <w:bottom w:val="single" w:sz="4" w:space="0" w:color="auto"/>
              <w:right w:val="single" w:sz="4" w:space="0" w:color="auto"/>
            </w:tcBorders>
          </w:tcPr>
          <w:p w14:paraId="7C255E0B" w14:textId="77777777" w:rsidR="00713E8B" w:rsidRPr="00C74362" w:rsidRDefault="00713E8B" w:rsidP="00713E8B">
            <w:pPr>
              <w:rPr>
                <w:b/>
              </w:rPr>
            </w:pPr>
            <w:r w:rsidRPr="00C74362">
              <w:rPr>
                <w:b/>
              </w:rPr>
              <w:t>REQUIRED:  Output Measure</w:t>
            </w:r>
          </w:p>
          <w:p w14:paraId="4095D57D" w14:textId="77777777" w:rsidR="00713E8B" w:rsidRPr="00C74362" w:rsidRDefault="00713E8B" w:rsidP="00713E8B">
            <w:pPr>
              <w:rPr>
                <w:b/>
              </w:rPr>
            </w:pPr>
          </w:p>
          <w:p w14:paraId="4F2C023D" w14:textId="77777777" w:rsidR="00713E8B" w:rsidRPr="00C74362" w:rsidRDefault="00713E8B" w:rsidP="00713E8B">
            <w:r w:rsidRPr="00C74362">
              <w:t xml:space="preserve">Number of </w:t>
            </w:r>
            <w:r w:rsidRPr="00C74362">
              <w:rPr>
                <w:b/>
                <w:bCs/>
              </w:rPr>
              <w:t>unduplicated patients served</w:t>
            </w:r>
            <w:r w:rsidRPr="00C74362">
              <w:t>.  Patients are individuals who have at least one visit during the reporting period.</w:t>
            </w:r>
            <w:r w:rsidR="00537C42">
              <w:t xml:space="preserve"> </w:t>
            </w:r>
          </w:p>
          <w:p w14:paraId="665EB23A" w14:textId="77777777" w:rsidR="00713E8B" w:rsidRPr="00C74362" w:rsidRDefault="00713E8B" w:rsidP="00713E8B"/>
          <w:p w14:paraId="59E853A1" w14:textId="0104669B" w:rsidR="00C533CF" w:rsidRPr="00C533CF" w:rsidRDefault="00713E8B" w:rsidP="00713E8B">
            <w:r w:rsidRPr="00C74362">
              <w:t xml:space="preserve">Note: If </w:t>
            </w:r>
            <w:r w:rsidR="003707A4" w:rsidRPr="00C74362">
              <w:t>the g</w:t>
            </w:r>
            <w:r w:rsidRPr="00C74362">
              <w:t>rant funds</w:t>
            </w:r>
            <w:r w:rsidR="003707A4" w:rsidRPr="00C74362">
              <w:t xml:space="preserve"> d</w:t>
            </w:r>
            <w:r w:rsidRPr="00C74362">
              <w:t>ental</w:t>
            </w:r>
            <w:r w:rsidR="004C6004" w:rsidRPr="00C74362">
              <w:t xml:space="preserve"> care</w:t>
            </w:r>
            <w:r w:rsidR="009315CC">
              <w:t>,</w:t>
            </w:r>
            <w:r w:rsidR="004C6004" w:rsidRPr="00C74362">
              <w:t xml:space="preserve"> organizations will be required to report primary care patients served separated from dental patients served. </w:t>
            </w:r>
          </w:p>
        </w:tc>
        <w:tc>
          <w:tcPr>
            <w:tcW w:w="2340" w:type="dxa"/>
            <w:tcBorders>
              <w:top w:val="single" w:sz="4" w:space="0" w:color="auto"/>
              <w:left w:val="single" w:sz="4" w:space="0" w:color="auto"/>
              <w:bottom w:val="single" w:sz="4" w:space="0" w:color="auto"/>
              <w:right w:val="single" w:sz="4" w:space="0" w:color="auto"/>
            </w:tcBorders>
          </w:tcPr>
          <w:p w14:paraId="40DD2B4B" w14:textId="77777777" w:rsidR="00713E8B" w:rsidRPr="00C74362" w:rsidRDefault="00713E8B" w:rsidP="00713E8B">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FD2B3FC" w14:textId="77777777" w:rsidR="00713E8B" w:rsidRPr="00C74362" w:rsidRDefault="00713E8B" w:rsidP="00713E8B">
            <w:pPr>
              <w:rPr>
                <w:sz w:val="22"/>
                <w:szCs w:val="22"/>
              </w:rPr>
            </w:pPr>
          </w:p>
        </w:tc>
      </w:tr>
      <w:tr w:rsidR="0060151B" w:rsidRPr="00C74362" w14:paraId="6836A15B" w14:textId="77777777" w:rsidTr="007E6C0B">
        <w:tblPrEx>
          <w:tblLook w:val="04A0" w:firstRow="1" w:lastRow="0" w:firstColumn="1" w:lastColumn="0" w:noHBand="0" w:noVBand="1"/>
        </w:tblPrEx>
        <w:trPr>
          <w:trHeight w:val="350"/>
        </w:trPr>
        <w:tc>
          <w:tcPr>
            <w:tcW w:w="5598" w:type="dxa"/>
          </w:tcPr>
          <w:p w14:paraId="7B6A2D5B" w14:textId="77777777" w:rsidR="0060151B" w:rsidRPr="00C533CF" w:rsidRDefault="0060151B" w:rsidP="00791951">
            <w:r w:rsidRPr="00C533CF">
              <w:t>Patient Population</w:t>
            </w:r>
          </w:p>
          <w:p w14:paraId="335AF418" w14:textId="77777777" w:rsidR="0060151B" w:rsidRPr="00C533CF" w:rsidRDefault="0060151B" w:rsidP="00791951"/>
          <w:p w14:paraId="43531642" w14:textId="77777777" w:rsidR="00C533CF" w:rsidRPr="00C533CF" w:rsidRDefault="00C533CF" w:rsidP="00C533CF">
            <w:pPr>
              <w:pStyle w:val="ListParagraph"/>
              <w:spacing w:after="160" w:line="252" w:lineRule="auto"/>
              <w:ind w:left="360"/>
            </w:pPr>
            <w:r w:rsidRPr="00C533CF">
              <w:rPr>
                <w:b/>
                <w:bCs/>
                <w:u w:val="single"/>
              </w:rPr>
              <w:t>Community Health Grant Program grantees</w:t>
            </w:r>
            <w:r w:rsidRPr="00C533CF">
              <w:t>:  Grantees are asked to identify which patient population their quarterly report includes by selecting one option:</w:t>
            </w:r>
          </w:p>
          <w:p w14:paraId="6589BE23" w14:textId="77777777" w:rsidR="00C533CF" w:rsidRPr="00C533CF" w:rsidRDefault="00C533CF" w:rsidP="009B6578">
            <w:pPr>
              <w:pStyle w:val="ListParagraph"/>
              <w:numPr>
                <w:ilvl w:val="0"/>
                <w:numId w:val="49"/>
              </w:numPr>
              <w:spacing w:after="160" w:line="252" w:lineRule="auto"/>
              <w:contextualSpacing/>
            </w:pPr>
            <w:r w:rsidRPr="00C533CF">
              <w:rPr>
                <w:u w:val="single"/>
              </w:rPr>
              <w:t>Sub-Population</w:t>
            </w:r>
            <w:r w:rsidRPr="00C533CF">
              <w:t xml:space="preserve">:  The data reported would include data from a specific group of patients supported by the grant.  Examples include School-Based Health Centers, Dental Clinics, Maternal Care patients, and other special projects. Also, those grantees that are on the encounter-based reimbursement track (track A) </w:t>
            </w:r>
            <w:r w:rsidRPr="00C533CF">
              <w:lastRenderedPageBreak/>
              <w:t>would only report from the pool of patients seen for those encounters.</w:t>
            </w:r>
          </w:p>
          <w:p w14:paraId="70502E96" w14:textId="77777777" w:rsidR="00C533CF" w:rsidRPr="00C533CF" w:rsidRDefault="00C533CF" w:rsidP="009B6578">
            <w:pPr>
              <w:pStyle w:val="ListParagraph"/>
              <w:numPr>
                <w:ilvl w:val="0"/>
                <w:numId w:val="49"/>
              </w:numPr>
              <w:spacing w:after="160" w:line="252" w:lineRule="auto"/>
              <w:contextualSpacing/>
            </w:pPr>
            <w:r w:rsidRPr="00C533CF">
              <w:rPr>
                <w:u w:val="single"/>
              </w:rPr>
              <w:t>One-Site Population</w:t>
            </w:r>
            <w:r w:rsidRPr="00C533CF">
              <w:t>:  The data reported would include only those patients seen at a specific site location.</w:t>
            </w:r>
          </w:p>
          <w:p w14:paraId="4F182395" w14:textId="77777777" w:rsidR="00C533CF" w:rsidRPr="00C533CF" w:rsidRDefault="00C533CF" w:rsidP="009B6578">
            <w:pPr>
              <w:pStyle w:val="ListParagraph"/>
              <w:numPr>
                <w:ilvl w:val="0"/>
                <w:numId w:val="49"/>
              </w:numPr>
              <w:spacing w:after="160" w:line="252" w:lineRule="auto"/>
              <w:contextualSpacing/>
            </w:pPr>
            <w:r w:rsidRPr="00C533CF">
              <w:rPr>
                <w:u w:val="single"/>
              </w:rPr>
              <w:t>Multi-Site Population</w:t>
            </w:r>
            <w:r w:rsidRPr="00C533CF">
              <w:t>:  The data reported would include patients from more than one site location within that health care organization.</w:t>
            </w:r>
          </w:p>
          <w:p w14:paraId="6C19E4F7" w14:textId="77777777" w:rsidR="0060151B" w:rsidRPr="00C533CF" w:rsidRDefault="0060151B" w:rsidP="00791951"/>
        </w:tc>
        <w:tc>
          <w:tcPr>
            <w:tcW w:w="5220" w:type="dxa"/>
            <w:gridSpan w:val="2"/>
          </w:tcPr>
          <w:p w14:paraId="3871CFC4" w14:textId="77777777" w:rsidR="0060151B" w:rsidRDefault="00C533CF" w:rsidP="00791951">
            <w:r>
              <w:lastRenderedPageBreak/>
              <w:t xml:space="preserve"> </w:t>
            </w:r>
          </w:p>
          <w:p w14:paraId="013C6BBF" w14:textId="77777777" w:rsidR="00C533CF" w:rsidRDefault="00C533CF" w:rsidP="00791951">
            <w:r>
              <w:t>Select One:</w:t>
            </w:r>
          </w:p>
          <w:p w14:paraId="05FE3430" w14:textId="77777777" w:rsidR="00C533CF" w:rsidRPr="00C533CF" w:rsidRDefault="00C533CF" w:rsidP="009B6578">
            <w:pPr>
              <w:numPr>
                <w:ilvl w:val="0"/>
                <w:numId w:val="50"/>
              </w:numPr>
            </w:pPr>
            <w:r w:rsidRPr="00C533CF">
              <w:t xml:space="preserve">Sub-Population </w:t>
            </w:r>
          </w:p>
          <w:p w14:paraId="0424D8F4" w14:textId="77777777" w:rsidR="00C533CF" w:rsidRPr="00C533CF" w:rsidRDefault="00C533CF" w:rsidP="009B6578">
            <w:pPr>
              <w:numPr>
                <w:ilvl w:val="0"/>
                <w:numId w:val="50"/>
              </w:numPr>
            </w:pPr>
            <w:r w:rsidRPr="00C533CF">
              <w:t>One-Site Population</w:t>
            </w:r>
          </w:p>
          <w:p w14:paraId="14A3BA81" w14:textId="77777777" w:rsidR="00C533CF" w:rsidRPr="00C74362" w:rsidRDefault="00C533CF" w:rsidP="009B6578">
            <w:pPr>
              <w:numPr>
                <w:ilvl w:val="0"/>
                <w:numId w:val="50"/>
              </w:numPr>
            </w:pPr>
            <w:r w:rsidRPr="00C533CF">
              <w:t>Multi-Site Population</w:t>
            </w:r>
          </w:p>
        </w:tc>
      </w:tr>
      <w:tr w:rsidR="00713E8B" w:rsidRPr="00C74362" w14:paraId="056937EB" w14:textId="77777777" w:rsidTr="007E6C0B">
        <w:tblPrEx>
          <w:tblLook w:val="04A0" w:firstRow="1" w:lastRow="0" w:firstColumn="1" w:lastColumn="0" w:noHBand="0" w:noVBand="1"/>
        </w:tblPrEx>
        <w:trPr>
          <w:trHeight w:val="350"/>
        </w:trPr>
        <w:tc>
          <w:tcPr>
            <w:tcW w:w="5598" w:type="dxa"/>
          </w:tcPr>
          <w:p w14:paraId="12D91B2B" w14:textId="77777777" w:rsidR="00713E8B" w:rsidRPr="00C74362" w:rsidRDefault="00713E8B" w:rsidP="00791951">
            <w:r w:rsidRPr="00C74362">
              <w:t>Measure Type</w:t>
            </w:r>
          </w:p>
        </w:tc>
        <w:tc>
          <w:tcPr>
            <w:tcW w:w="5220" w:type="dxa"/>
            <w:gridSpan w:val="2"/>
          </w:tcPr>
          <w:p w14:paraId="2DF404CF" w14:textId="77777777" w:rsidR="00713E8B" w:rsidRPr="00C74362" w:rsidRDefault="00713E8B" w:rsidP="00791951">
            <w:pPr>
              <w:rPr>
                <w:strike/>
              </w:rPr>
            </w:pPr>
            <w:r w:rsidRPr="00C74362">
              <w:t>Output</w:t>
            </w:r>
          </w:p>
        </w:tc>
      </w:tr>
      <w:tr w:rsidR="002F7E0C" w:rsidRPr="00C74362" w14:paraId="62899449" w14:textId="77777777" w:rsidTr="007E6C0B">
        <w:tblPrEx>
          <w:tblLook w:val="04A0" w:firstRow="1" w:lastRow="0" w:firstColumn="1" w:lastColumn="0" w:noHBand="0" w:noVBand="1"/>
        </w:tblPrEx>
        <w:trPr>
          <w:trHeight w:val="440"/>
        </w:trPr>
        <w:tc>
          <w:tcPr>
            <w:tcW w:w="5598" w:type="dxa"/>
          </w:tcPr>
          <w:p w14:paraId="3092E71F" w14:textId="77777777" w:rsidR="002F7E0C" w:rsidRPr="00C74362" w:rsidRDefault="002F7E0C" w:rsidP="00791951">
            <w:r>
              <w:t>ORH</w:t>
            </w:r>
            <w:r w:rsidR="003F4B15">
              <w:t xml:space="preserve"> Required </w:t>
            </w:r>
            <w:r>
              <w:t xml:space="preserve">Reporting Frequency </w:t>
            </w:r>
          </w:p>
        </w:tc>
        <w:tc>
          <w:tcPr>
            <w:tcW w:w="5220" w:type="dxa"/>
            <w:gridSpan w:val="2"/>
          </w:tcPr>
          <w:p w14:paraId="0EB9654F" w14:textId="77777777" w:rsidR="002F7E0C" w:rsidRPr="00C74362" w:rsidRDefault="002F7E0C" w:rsidP="002F7E0C">
            <w:r w:rsidRPr="00C74362">
              <w:t xml:space="preserve">Quarterly (at 3,6,9 and 12 months) </w:t>
            </w:r>
          </w:p>
          <w:p w14:paraId="79704164" w14:textId="77777777" w:rsidR="002F7E0C" w:rsidRPr="00C74362" w:rsidRDefault="002F7E0C" w:rsidP="002F7E0C">
            <w:r w:rsidRPr="00C74362">
              <w:rPr>
                <w:b/>
                <w:bCs/>
              </w:rPr>
              <w:t>At the final performance report (</w:t>
            </w:r>
            <w:r w:rsidR="000D7EB0" w:rsidRPr="00C74362">
              <w:rPr>
                <w:b/>
                <w:bCs/>
              </w:rPr>
              <w:t>12-month</w:t>
            </w:r>
            <w:r w:rsidRPr="00C74362">
              <w:rPr>
                <w:b/>
                <w:bCs/>
              </w:rPr>
              <w:t xml:space="preserve"> report) in addition to number of unduplicated patients served, contractors will also report unduplicated patient information in </w:t>
            </w:r>
            <w:r w:rsidR="009315CC">
              <w:rPr>
                <w:b/>
                <w:bCs/>
              </w:rPr>
              <w:t xml:space="preserve">the </w:t>
            </w:r>
            <w:r w:rsidRPr="00C74362">
              <w:rPr>
                <w:b/>
                <w:bCs/>
              </w:rPr>
              <w:t>following categories: patient age, patient insurance status and patient race/ethnicity.</w:t>
            </w:r>
          </w:p>
        </w:tc>
      </w:tr>
      <w:tr w:rsidR="00713E8B" w:rsidRPr="00C74362" w14:paraId="354FF6F4" w14:textId="77777777" w:rsidTr="007E6C0B">
        <w:tblPrEx>
          <w:tblLook w:val="04A0" w:firstRow="1" w:lastRow="0" w:firstColumn="1" w:lastColumn="0" w:noHBand="0" w:noVBand="1"/>
        </w:tblPrEx>
        <w:trPr>
          <w:trHeight w:val="440"/>
        </w:trPr>
        <w:tc>
          <w:tcPr>
            <w:tcW w:w="5598" w:type="dxa"/>
          </w:tcPr>
          <w:p w14:paraId="530A9134" w14:textId="77777777" w:rsidR="00713E8B" w:rsidRPr="00C74362" w:rsidRDefault="00713E8B" w:rsidP="00791951">
            <w:r w:rsidRPr="00C74362">
              <w:t>Data Source</w:t>
            </w:r>
          </w:p>
        </w:tc>
        <w:tc>
          <w:tcPr>
            <w:tcW w:w="5220" w:type="dxa"/>
            <w:gridSpan w:val="2"/>
          </w:tcPr>
          <w:p w14:paraId="57716C2E" w14:textId="77777777" w:rsidR="00713E8B" w:rsidRPr="00C74362" w:rsidRDefault="00713E8B" w:rsidP="00791951"/>
        </w:tc>
      </w:tr>
      <w:tr w:rsidR="00713E8B" w:rsidRPr="00C74362" w14:paraId="5C633E9F" w14:textId="77777777" w:rsidTr="007E6C0B">
        <w:tblPrEx>
          <w:tblLook w:val="04A0" w:firstRow="1" w:lastRow="0" w:firstColumn="1" w:lastColumn="0" w:noHBand="0" w:noVBand="1"/>
        </w:tblPrEx>
        <w:trPr>
          <w:trHeight w:val="457"/>
        </w:trPr>
        <w:tc>
          <w:tcPr>
            <w:tcW w:w="5598" w:type="dxa"/>
          </w:tcPr>
          <w:p w14:paraId="57C1CB1A" w14:textId="77777777" w:rsidR="00713E8B" w:rsidRPr="00C74362" w:rsidRDefault="00713E8B" w:rsidP="00791951">
            <w:r w:rsidRPr="00C74362">
              <w:t>Collection Process and Calculation</w:t>
            </w:r>
          </w:p>
        </w:tc>
        <w:tc>
          <w:tcPr>
            <w:tcW w:w="5220" w:type="dxa"/>
            <w:gridSpan w:val="2"/>
          </w:tcPr>
          <w:p w14:paraId="409983D4" w14:textId="77777777" w:rsidR="00713E8B" w:rsidRPr="00C74362" w:rsidRDefault="00713E8B" w:rsidP="00791951"/>
        </w:tc>
      </w:tr>
      <w:tr w:rsidR="00713E8B" w:rsidRPr="00C74362" w14:paraId="4F92089A" w14:textId="77777777" w:rsidTr="007E6C0B">
        <w:tblPrEx>
          <w:tblLook w:val="04A0" w:firstRow="1" w:lastRow="0" w:firstColumn="1" w:lastColumn="0" w:noHBand="0" w:noVBand="1"/>
        </w:tblPrEx>
        <w:trPr>
          <w:trHeight w:val="440"/>
        </w:trPr>
        <w:tc>
          <w:tcPr>
            <w:tcW w:w="5598" w:type="dxa"/>
          </w:tcPr>
          <w:p w14:paraId="66663519" w14:textId="77777777" w:rsidR="00713E8B" w:rsidRPr="00C74362" w:rsidRDefault="00713E8B" w:rsidP="00791951">
            <w:r w:rsidRPr="00C74362">
              <w:t>Data Limitations</w:t>
            </w:r>
          </w:p>
        </w:tc>
        <w:tc>
          <w:tcPr>
            <w:tcW w:w="5220" w:type="dxa"/>
            <w:gridSpan w:val="2"/>
          </w:tcPr>
          <w:p w14:paraId="7A0FEA07" w14:textId="77777777" w:rsidR="00713E8B" w:rsidRPr="00C74362" w:rsidRDefault="00713E8B" w:rsidP="00791951"/>
        </w:tc>
      </w:tr>
      <w:bookmarkEnd w:id="23"/>
    </w:tbl>
    <w:p w14:paraId="3060D1BD" w14:textId="77777777" w:rsidR="00713E8B" w:rsidRDefault="00713E8B" w:rsidP="0079195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005117AF" w:rsidRPr="00C74362" w14:paraId="56131EE1" w14:textId="77777777">
        <w:trPr>
          <w:trHeight w:val="754"/>
        </w:trPr>
        <w:tc>
          <w:tcPr>
            <w:tcW w:w="5598" w:type="dxa"/>
            <w:vAlign w:val="center"/>
          </w:tcPr>
          <w:p w14:paraId="0D5B18AE" w14:textId="77777777" w:rsidR="005117AF" w:rsidRPr="00C74362" w:rsidRDefault="005117AF">
            <w:pPr>
              <w:jc w:val="center"/>
              <w:rPr>
                <w:b/>
                <w:sz w:val="22"/>
                <w:szCs w:val="22"/>
              </w:rPr>
            </w:pPr>
            <w:r w:rsidRPr="00C74362">
              <w:rPr>
                <w:b/>
                <w:sz w:val="22"/>
                <w:szCs w:val="22"/>
              </w:rPr>
              <w:t>Evaluation Criteria for Primary and Preventive Care</w:t>
            </w:r>
          </w:p>
        </w:tc>
        <w:tc>
          <w:tcPr>
            <w:tcW w:w="2340" w:type="dxa"/>
            <w:vAlign w:val="center"/>
          </w:tcPr>
          <w:p w14:paraId="7ACE7697" w14:textId="5FD2F5B4" w:rsidR="005117AF" w:rsidRPr="00C74362" w:rsidRDefault="005117AF">
            <w:pPr>
              <w:jc w:val="center"/>
              <w:rPr>
                <w:b/>
                <w:sz w:val="22"/>
                <w:szCs w:val="22"/>
              </w:rPr>
            </w:pPr>
            <w:r w:rsidRPr="00C74362">
              <w:rPr>
                <w:b/>
                <w:sz w:val="22"/>
                <w:szCs w:val="22"/>
              </w:rPr>
              <w:t>Baseline Values/Measures as of 07/01/202</w:t>
            </w:r>
            <w:r w:rsidR="00240028">
              <w:rPr>
                <w:b/>
                <w:sz w:val="22"/>
                <w:szCs w:val="22"/>
              </w:rPr>
              <w:t>6</w:t>
            </w:r>
          </w:p>
        </w:tc>
        <w:tc>
          <w:tcPr>
            <w:tcW w:w="2880" w:type="dxa"/>
            <w:vAlign w:val="center"/>
          </w:tcPr>
          <w:p w14:paraId="5DA88593" w14:textId="77777777" w:rsidR="005117AF" w:rsidRPr="00C74362" w:rsidRDefault="005117AF">
            <w:pPr>
              <w:jc w:val="center"/>
              <w:rPr>
                <w:b/>
                <w:sz w:val="22"/>
                <w:szCs w:val="22"/>
              </w:rPr>
            </w:pPr>
            <w:r w:rsidRPr="00C74362">
              <w:rPr>
                <w:b/>
                <w:sz w:val="22"/>
                <w:szCs w:val="22"/>
              </w:rPr>
              <w:t>Target to Be Reached</w:t>
            </w:r>
          </w:p>
          <w:p w14:paraId="25194906" w14:textId="2C9E5C5A" w:rsidR="005117AF" w:rsidRPr="00C74362" w:rsidRDefault="005117AF">
            <w:pPr>
              <w:jc w:val="center"/>
              <w:rPr>
                <w:b/>
                <w:sz w:val="22"/>
                <w:szCs w:val="22"/>
              </w:rPr>
            </w:pPr>
            <w:r w:rsidRPr="00C74362">
              <w:rPr>
                <w:b/>
                <w:sz w:val="22"/>
                <w:szCs w:val="22"/>
              </w:rPr>
              <w:t>by 06/30/202</w:t>
            </w:r>
            <w:r w:rsidR="00240028">
              <w:rPr>
                <w:b/>
                <w:sz w:val="22"/>
                <w:szCs w:val="22"/>
              </w:rPr>
              <w:t>7</w:t>
            </w:r>
          </w:p>
        </w:tc>
      </w:tr>
      <w:tr w:rsidR="005117AF" w:rsidRPr="00C74362" w14:paraId="6EF85F20" w14:textId="77777777">
        <w:trPr>
          <w:trHeight w:val="251"/>
        </w:trPr>
        <w:tc>
          <w:tcPr>
            <w:tcW w:w="5598" w:type="dxa"/>
            <w:shd w:val="clear" w:color="auto" w:fill="D9D9D9"/>
          </w:tcPr>
          <w:p w14:paraId="36948451" w14:textId="77777777" w:rsidR="005117AF" w:rsidRPr="00C74362" w:rsidRDefault="005117AF">
            <w:pPr>
              <w:rPr>
                <w:sz w:val="22"/>
                <w:szCs w:val="22"/>
              </w:rPr>
            </w:pPr>
          </w:p>
        </w:tc>
        <w:tc>
          <w:tcPr>
            <w:tcW w:w="2340" w:type="dxa"/>
            <w:shd w:val="clear" w:color="auto" w:fill="D9D9D9"/>
          </w:tcPr>
          <w:p w14:paraId="7AA4E473" w14:textId="77777777" w:rsidR="005117AF" w:rsidRPr="00C74362" w:rsidRDefault="005117AF">
            <w:pPr>
              <w:jc w:val="center"/>
              <w:rPr>
                <w:i/>
                <w:sz w:val="22"/>
                <w:szCs w:val="22"/>
              </w:rPr>
            </w:pPr>
            <w:r w:rsidRPr="00C74362">
              <w:rPr>
                <w:i/>
                <w:sz w:val="22"/>
                <w:szCs w:val="22"/>
              </w:rPr>
              <w:t>Projected Value</w:t>
            </w:r>
          </w:p>
        </w:tc>
        <w:tc>
          <w:tcPr>
            <w:tcW w:w="2880" w:type="dxa"/>
            <w:shd w:val="clear" w:color="auto" w:fill="D9D9D9"/>
          </w:tcPr>
          <w:p w14:paraId="22DD057E" w14:textId="77777777" w:rsidR="005117AF" w:rsidRPr="00C74362" w:rsidRDefault="005117AF">
            <w:pPr>
              <w:jc w:val="center"/>
              <w:rPr>
                <w:i/>
                <w:sz w:val="22"/>
                <w:szCs w:val="22"/>
              </w:rPr>
            </w:pPr>
            <w:r w:rsidRPr="00C74362">
              <w:rPr>
                <w:i/>
                <w:sz w:val="22"/>
                <w:szCs w:val="22"/>
              </w:rPr>
              <w:t>Projected Target</w:t>
            </w:r>
          </w:p>
          <w:p w14:paraId="1428740A" w14:textId="77777777" w:rsidR="005117AF" w:rsidRPr="00C74362" w:rsidRDefault="005117AF">
            <w:pPr>
              <w:rPr>
                <w:i/>
                <w:sz w:val="22"/>
                <w:szCs w:val="22"/>
              </w:rPr>
            </w:pPr>
          </w:p>
        </w:tc>
      </w:tr>
      <w:tr w:rsidR="005117AF" w:rsidRPr="00C74362" w14:paraId="5CBFCF63" w14:textId="77777777">
        <w:trPr>
          <w:trHeight w:val="998"/>
        </w:trPr>
        <w:tc>
          <w:tcPr>
            <w:tcW w:w="5598" w:type="dxa"/>
            <w:tcBorders>
              <w:top w:val="single" w:sz="4" w:space="0" w:color="auto"/>
              <w:left w:val="single" w:sz="4" w:space="0" w:color="auto"/>
              <w:bottom w:val="single" w:sz="4" w:space="0" w:color="auto"/>
              <w:right w:val="single" w:sz="4" w:space="0" w:color="auto"/>
            </w:tcBorders>
          </w:tcPr>
          <w:p w14:paraId="49663101" w14:textId="77777777" w:rsidR="005117AF" w:rsidRPr="00C74362" w:rsidRDefault="005117AF">
            <w:pPr>
              <w:rPr>
                <w:b/>
              </w:rPr>
            </w:pPr>
            <w:r w:rsidRPr="00C74362">
              <w:rPr>
                <w:b/>
              </w:rPr>
              <w:t>REQUIRED:  Output Measure</w:t>
            </w:r>
          </w:p>
          <w:p w14:paraId="7072E03B" w14:textId="77777777" w:rsidR="005117AF" w:rsidRPr="00C74362" w:rsidRDefault="005117AF">
            <w:pPr>
              <w:rPr>
                <w:b/>
              </w:rPr>
            </w:pPr>
          </w:p>
          <w:p w14:paraId="021134B8" w14:textId="77777777" w:rsidR="005117AF" w:rsidRPr="00C74362" w:rsidRDefault="005117AF">
            <w:r w:rsidRPr="00C74362">
              <w:t xml:space="preserve">Number of </w:t>
            </w:r>
            <w:r w:rsidR="00440C77">
              <w:rPr>
                <w:b/>
                <w:bCs/>
              </w:rPr>
              <w:t>face-to-face patient encounters (includes clinic visits and virtual visits/telemedicine)</w:t>
            </w:r>
          </w:p>
          <w:p w14:paraId="69201EEE" w14:textId="77777777" w:rsidR="005117AF" w:rsidRPr="00C74362" w:rsidRDefault="005117AF"/>
          <w:p w14:paraId="104F7120" w14:textId="2E42D465" w:rsidR="005117AF" w:rsidRDefault="005117AF" w:rsidP="00A42581">
            <w:r w:rsidRPr="00C74362">
              <w:t xml:space="preserve">Note: </w:t>
            </w:r>
            <w:r w:rsidR="00440C77">
              <w:t xml:space="preserve">Quarterly reports will ask for clinic visits and virtual visits to be reported separately. </w:t>
            </w:r>
            <w:r w:rsidR="00D4515D">
              <w:t xml:space="preserve">If </w:t>
            </w:r>
            <w:r w:rsidR="003F0DC7">
              <w:t>the grant</w:t>
            </w:r>
            <w:r w:rsidR="00D4515D">
              <w:t xml:space="preserve"> includes dental care and primary care, dental patients will need to be reported separately. </w:t>
            </w:r>
          </w:p>
          <w:p w14:paraId="52B388E1" w14:textId="709E3C42" w:rsidR="005716C8" w:rsidRPr="00C74362" w:rsidRDefault="005716C8">
            <w:pPr>
              <w:rPr>
                <w:bCs/>
                <w:sz w:val="22"/>
                <w:szCs w:val="22"/>
              </w:rPr>
            </w:pPr>
            <w:r w:rsidRPr="00C74362">
              <w:rPr>
                <w:bCs/>
              </w:rPr>
              <w:t xml:space="preserve">For more information review the </w:t>
            </w:r>
            <w:hyperlink r:id="rId73" w:history="1">
              <w:r w:rsidR="004B26AD" w:rsidRPr="00DA23F6">
                <w:rPr>
                  <w:bCs/>
                  <w:color w:val="0563C1"/>
                  <w:u w:val="single"/>
                </w:rPr>
                <w:t>202</w:t>
              </w:r>
              <w:r w:rsidR="00D918AD">
                <w:rPr>
                  <w:bCs/>
                  <w:color w:val="0563C1"/>
                  <w:u w:val="single"/>
                </w:rPr>
                <w:t>5</w:t>
              </w:r>
              <w:r w:rsidR="004B26AD" w:rsidRPr="00DA23F6">
                <w:rPr>
                  <w:bCs/>
                  <w:color w:val="0563C1"/>
                  <w:u w:val="single"/>
                </w:rPr>
                <w:t xml:space="preserve"> UDS manual</w:t>
              </w:r>
            </w:hyperlink>
            <w:r w:rsidRPr="009B6578">
              <w:rPr>
                <w:bCs/>
              </w:rPr>
              <w:t>,</w:t>
            </w:r>
            <w:r w:rsidRPr="00C74362">
              <w:rPr>
                <w:bCs/>
              </w:rPr>
              <w:t xml:space="preserve"> pages </w:t>
            </w:r>
            <w:r w:rsidR="00D30B9D">
              <w:rPr>
                <w:bCs/>
              </w:rPr>
              <w:t>6</w:t>
            </w:r>
            <w:r w:rsidR="00D918AD">
              <w:rPr>
                <w:bCs/>
              </w:rPr>
              <w:t>5</w:t>
            </w:r>
            <w:r w:rsidR="00D30B9D">
              <w:rPr>
                <w:bCs/>
              </w:rPr>
              <w:t>-6</w:t>
            </w:r>
            <w:r w:rsidR="00D918AD">
              <w:rPr>
                <w:bCs/>
              </w:rPr>
              <w:t>6</w:t>
            </w:r>
            <w:r w:rsidRPr="00C74362">
              <w:rPr>
                <w:bCs/>
              </w:rPr>
              <w:t>.</w:t>
            </w:r>
          </w:p>
        </w:tc>
        <w:tc>
          <w:tcPr>
            <w:tcW w:w="2340" w:type="dxa"/>
            <w:tcBorders>
              <w:top w:val="single" w:sz="4" w:space="0" w:color="auto"/>
              <w:left w:val="single" w:sz="4" w:space="0" w:color="auto"/>
              <w:bottom w:val="single" w:sz="4" w:space="0" w:color="auto"/>
              <w:right w:val="single" w:sz="4" w:space="0" w:color="auto"/>
            </w:tcBorders>
          </w:tcPr>
          <w:p w14:paraId="4C96F8AD" w14:textId="77777777" w:rsidR="005117AF" w:rsidRPr="00C74362" w:rsidRDefault="005117AF">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6CEF5FD" w14:textId="77777777" w:rsidR="005117AF" w:rsidRPr="00C74362" w:rsidRDefault="005117AF">
            <w:pPr>
              <w:rPr>
                <w:sz w:val="22"/>
                <w:szCs w:val="22"/>
              </w:rPr>
            </w:pPr>
          </w:p>
        </w:tc>
      </w:tr>
      <w:tr w:rsidR="005117AF" w:rsidRPr="00C74362" w14:paraId="76369024" w14:textId="77777777">
        <w:tblPrEx>
          <w:tblLook w:val="04A0" w:firstRow="1" w:lastRow="0" w:firstColumn="1" w:lastColumn="0" w:noHBand="0" w:noVBand="1"/>
        </w:tblPrEx>
        <w:trPr>
          <w:trHeight w:val="350"/>
        </w:trPr>
        <w:tc>
          <w:tcPr>
            <w:tcW w:w="5598" w:type="dxa"/>
          </w:tcPr>
          <w:p w14:paraId="4583F90F" w14:textId="77777777" w:rsidR="005117AF" w:rsidRPr="00C74362" w:rsidRDefault="005117AF">
            <w:r w:rsidRPr="00C74362">
              <w:t>Measure Type</w:t>
            </w:r>
          </w:p>
        </w:tc>
        <w:tc>
          <w:tcPr>
            <w:tcW w:w="5220" w:type="dxa"/>
            <w:gridSpan w:val="2"/>
          </w:tcPr>
          <w:p w14:paraId="72F68418" w14:textId="77777777" w:rsidR="005117AF" w:rsidRPr="00C74362" w:rsidRDefault="005117AF">
            <w:pPr>
              <w:rPr>
                <w:strike/>
              </w:rPr>
            </w:pPr>
            <w:r w:rsidRPr="00C74362">
              <w:t>Output</w:t>
            </w:r>
          </w:p>
        </w:tc>
      </w:tr>
      <w:tr w:rsidR="005117AF" w:rsidRPr="00C74362" w14:paraId="643B8894" w14:textId="77777777">
        <w:tblPrEx>
          <w:tblLook w:val="04A0" w:firstRow="1" w:lastRow="0" w:firstColumn="1" w:lastColumn="0" w:noHBand="0" w:noVBand="1"/>
        </w:tblPrEx>
        <w:trPr>
          <w:trHeight w:val="440"/>
        </w:trPr>
        <w:tc>
          <w:tcPr>
            <w:tcW w:w="5598" w:type="dxa"/>
          </w:tcPr>
          <w:p w14:paraId="2644A5FF" w14:textId="77777777" w:rsidR="005117AF" w:rsidRPr="00C74362" w:rsidRDefault="005117AF">
            <w:r>
              <w:t xml:space="preserve">ORH Required Reporting Frequency </w:t>
            </w:r>
          </w:p>
        </w:tc>
        <w:tc>
          <w:tcPr>
            <w:tcW w:w="5220" w:type="dxa"/>
            <w:gridSpan w:val="2"/>
          </w:tcPr>
          <w:p w14:paraId="32A0F749" w14:textId="77777777" w:rsidR="005117AF" w:rsidRPr="00C74362" w:rsidRDefault="005117AF">
            <w:r w:rsidRPr="00C74362">
              <w:t xml:space="preserve">Quarterly (at 3,6,9 and 12 months) </w:t>
            </w:r>
          </w:p>
        </w:tc>
      </w:tr>
      <w:tr w:rsidR="005117AF" w:rsidRPr="00C74362" w14:paraId="142C2F1E" w14:textId="77777777">
        <w:tblPrEx>
          <w:tblLook w:val="04A0" w:firstRow="1" w:lastRow="0" w:firstColumn="1" w:lastColumn="0" w:noHBand="0" w:noVBand="1"/>
        </w:tblPrEx>
        <w:trPr>
          <w:trHeight w:val="440"/>
        </w:trPr>
        <w:tc>
          <w:tcPr>
            <w:tcW w:w="5598" w:type="dxa"/>
          </w:tcPr>
          <w:p w14:paraId="5AF38688" w14:textId="77777777" w:rsidR="005117AF" w:rsidRPr="00C74362" w:rsidRDefault="005117AF">
            <w:r w:rsidRPr="00C74362">
              <w:t>Data Source</w:t>
            </w:r>
          </w:p>
        </w:tc>
        <w:tc>
          <w:tcPr>
            <w:tcW w:w="5220" w:type="dxa"/>
            <w:gridSpan w:val="2"/>
          </w:tcPr>
          <w:p w14:paraId="4B7CF768" w14:textId="77777777" w:rsidR="005117AF" w:rsidRPr="00C74362" w:rsidRDefault="005117AF"/>
        </w:tc>
      </w:tr>
      <w:tr w:rsidR="005117AF" w:rsidRPr="00C74362" w14:paraId="174614F3" w14:textId="77777777">
        <w:tblPrEx>
          <w:tblLook w:val="04A0" w:firstRow="1" w:lastRow="0" w:firstColumn="1" w:lastColumn="0" w:noHBand="0" w:noVBand="1"/>
        </w:tblPrEx>
        <w:trPr>
          <w:trHeight w:val="457"/>
        </w:trPr>
        <w:tc>
          <w:tcPr>
            <w:tcW w:w="5598" w:type="dxa"/>
          </w:tcPr>
          <w:p w14:paraId="7E185FAC" w14:textId="77777777" w:rsidR="005117AF" w:rsidRPr="00C74362" w:rsidRDefault="005117AF">
            <w:r w:rsidRPr="00C74362">
              <w:t>Collection Process and Calculation</w:t>
            </w:r>
          </w:p>
        </w:tc>
        <w:tc>
          <w:tcPr>
            <w:tcW w:w="5220" w:type="dxa"/>
            <w:gridSpan w:val="2"/>
          </w:tcPr>
          <w:p w14:paraId="081B3828" w14:textId="77777777" w:rsidR="005117AF" w:rsidRPr="00C74362" w:rsidRDefault="005117AF"/>
        </w:tc>
      </w:tr>
      <w:tr w:rsidR="005117AF" w:rsidRPr="00C74362" w14:paraId="3B88BB52" w14:textId="77777777">
        <w:tblPrEx>
          <w:tblLook w:val="04A0" w:firstRow="1" w:lastRow="0" w:firstColumn="1" w:lastColumn="0" w:noHBand="0" w:noVBand="1"/>
        </w:tblPrEx>
        <w:trPr>
          <w:trHeight w:val="440"/>
        </w:trPr>
        <w:tc>
          <w:tcPr>
            <w:tcW w:w="5598" w:type="dxa"/>
          </w:tcPr>
          <w:p w14:paraId="769E6D84" w14:textId="77777777" w:rsidR="005117AF" w:rsidRPr="00C74362" w:rsidRDefault="005117AF">
            <w:r w:rsidRPr="00C74362">
              <w:t>Data Limitations</w:t>
            </w:r>
          </w:p>
        </w:tc>
        <w:tc>
          <w:tcPr>
            <w:tcW w:w="5220" w:type="dxa"/>
            <w:gridSpan w:val="2"/>
          </w:tcPr>
          <w:p w14:paraId="36DC467B" w14:textId="77777777" w:rsidR="005117AF" w:rsidRPr="00C74362" w:rsidRDefault="005117AF"/>
        </w:tc>
      </w:tr>
    </w:tbl>
    <w:p w14:paraId="0786FC14" w14:textId="77777777" w:rsidR="005117AF" w:rsidRDefault="005117AF" w:rsidP="00791951">
      <w:pPr>
        <w:rPr>
          <w:b/>
          <w:sz w:val="24"/>
          <w:szCs w:val="24"/>
        </w:rPr>
      </w:pPr>
    </w:p>
    <w:p w14:paraId="60814316" w14:textId="77777777" w:rsidR="005117AF" w:rsidRPr="00C74362" w:rsidRDefault="005117AF" w:rsidP="00791951">
      <w:pPr>
        <w:rPr>
          <w:b/>
          <w:sz w:val="24"/>
          <w:szCs w:val="24"/>
        </w:rPr>
      </w:pPr>
    </w:p>
    <w:p w14:paraId="48367BA5" w14:textId="77777777" w:rsidR="00026A84" w:rsidRDefault="00026A84" w:rsidP="004616F8">
      <w:pPr>
        <w:rPr>
          <w:b/>
          <w:sz w:val="24"/>
          <w:szCs w:val="24"/>
        </w:rPr>
      </w:pPr>
    </w:p>
    <w:p w14:paraId="3B612E07" w14:textId="77777777" w:rsidR="00026A84" w:rsidRDefault="00026A84" w:rsidP="004616F8">
      <w:pPr>
        <w:rPr>
          <w:b/>
          <w:sz w:val="24"/>
          <w:szCs w:val="24"/>
        </w:rPr>
      </w:pPr>
    </w:p>
    <w:p w14:paraId="2FD42A2C" w14:textId="77777777" w:rsidR="00026A84" w:rsidRDefault="00026A84" w:rsidP="004616F8">
      <w:pPr>
        <w:rPr>
          <w:b/>
          <w:sz w:val="24"/>
          <w:szCs w:val="24"/>
        </w:rPr>
      </w:pPr>
    </w:p>
    <w:p w14:paraId="57355E61" w14:textId="77777777" w:rsidR="00026A84" w:rsidRDefault="00026A84" w:rsidP="004616F8">
      <w:pPr>
        <w:rPr>
          <w:b/>
          <w:sz w:val="24"/>
          <w:szCs w:val="24"/>
        </w:rPr>
      </w:pPr>
    </w:p>
    <w:p w14:paraId="59F78931" w14:textId="79629D31" w:rsidR="004616F8" w:rsidRPr="00C74362" w:rsidRDefault="004616F8" w:rsidP="004616F8">
      <w:pPr>
        <w:rPr>
          <w:b/>
          <w:sz w:val="24"/>
          <w:szCs w:val="24"/>
        </w:rPr>
      </w:pPr>
      <w:r w:rsidRPr="00C74362">
        <w:rPr>
          <w:b/>
          <w:sz w:val="24"/>
          <w:szCs w:val="24"/>
        </w:rPr>
        <w:lastRenderedPageBreak/>
        <w:t>Community Health Grants: General Care Applicants</w:t>
      </w:r>
    </w:p>
    <w:p w14:paraId="085713B7" w14:textId="77777777" w:rsidR="004616F8" w:rsidRPr="00C74362" w:rsidRDefault="004616F8" w:rsidP="004616F8">
      <w:pPr>
        <w:rPr>
          <w:b/>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283"/>
      </w:tblGrid>
      <w:tr w:rsidR="004616F8" w:rsidRPr="00C74362" w14:paraId="7ED611C1" w14:textId="77777777" w:rsidTr="003772C1">
        <w:trPr>
          <w:trHeight w:val="768"/>
        </w:trPr>
        <w:tc>
          <w:tcPr>
            <w:tcW w:w="1517" w:type="dxa"/>
            <w:tcBorders>
              <w:left w:val="single" w:sz="4" w:space="0" w:color="auto"/>
            </w:tcBorders>
            <w:shd w:val="clear" w:color="auto" w:fill="F2F2F2"/>
          </w:tcPr>
          <w:p w14:paraId="0F9C1113" w14:textId="77777777" w:rsidR="004616F8" w:rsidRPr="00C74362" w:rsidRDefault="004616F8" w:rsidP="009C6967">
            <w:pPr>
              <w:jc w:val="center"/>
              <w:rPr>
                <w:b/>
                <w:sz w:val="22"/>
                <w:szCs w:val="22"/>
              </w:rPr>
            </w:pPr>
            <w:r w:rsidRPr="00C74362">
              <w:rPr>
                <w:b/>
                <w:sz w:val="22"/>
                <w:szCs w:val="22"/>
              </w:rPr>
              <w:t>Measure Description</w:t>
            </w:r>
          </w:p>
        </w:tc>
        <w:tc>
          <w:tcPr>
            <w:tcW w:w="9283" w:type="dxa"/>
            <w:shd w:val="clear" w:color="auto" w:fill="F2F2F2"/>
          </w:tcPr>
          <w:p w14:paraId="7147C537" w14:textId="77777777" w:rsidR="004616F8" w:rsidRPr="00C74362" w:rsidRDefault="004616F8" w:rsidP="009C6967">
            <w:pPr>
              <w:rPr>
                <w:b/>
                <w:noProof/>
                <w:sz w:val="22"/>
                <w:szCs w:val="22"/>
              </w:rPr>
            </w:pPr>
            <w:bookmarkStart w:id="24" w:name="_Hlk148448432"/>
            <w:r w:rsidRPr="00C74362">
              <w:rPr>
                <w:b/>
                <w:noProof/>
                <w:sz w:val="22"/>
                <w:szCs w:val="22"/>
              </w:rPr>
              <w:t>Diabetes: Hemoglobin A1c Poor Control</w:t>
            </w:r>
          </w:p>
          <w:bookmarkEnd w:id="24"/>
          <w:p w14:paraId="6965BB79" w14:textId="77777777" w:rsidR="004616F8" w:rsidRPr="00C74362" w:rsidRDefault="004616F8" w:rsidP="009C6967">
            <w:pPr>
              <w:rPr>
                <w:noProof/>
                <w:sz w:val="22"/>
                <w:szCs w:val="22"/>
              </w:rPr>
            </w:pPr>
            <w:r w:rsidRPr="00C74362">
              <w:rPr>
                <w:noProof/>
                <w:sz w:val="22"/>
                <w:szCs w:val="22"/>
              </w:rPr>
              <w:t>Percentage of patients 18-75 years of age with diabetes who had hemoglobin HbA1c &gt; 9.0% during the reporting period</w:t>
            </w:r>
          </w:p>
        </w:tc>
      </w:tr>
    </w:tbl>
    <w:p w14:paraId="79D58036" w14:textId="5A85AC0F" w:rsidR="00240028" w:rsidRDefault="00240028"/>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283"/>
      </w:tblGrid>
      <w:tr w:rsidR="004616F8" w:rsidRPr="00C74362" w14:paraId="2A881579" w14:textId="77777777" w:rsidTr="003772C1">
        <w:trPr>
          <w:trHeight w:val="2573"/>
        </w:trPr>
        <w:tc>
          <w:tcPr>
            <w:tcW w:w="1517" w:type="dxa"/>
          </w:tcPr>
          <w:p w14:paraId="75742287" w14:textId="74DDBE2B" w:rsidR="004616F8" w:rsidRPr="00C74362" w:rsidRDefault="004616F8" w:rsidP="009C6967">
            <w:pPr>
              <w:jc w:val="center"/>
            </w:pPr>
            <w:r w:rsidRPr="00C74362">
              <w:t>Guidance</w:t>
            </w:r>
          </w:p>
        </w:tc>
        <w:tc>
          <w:tcPr>
            <w:tcW w:w="9283" w:type="dxa"/>
          </w:tcPr>
          <w:p w14:paraId="035D9A58" w14:textId="77777777" w:rsidR="001B0AB8" w:rsidRDefault="001B0AB8" w:rsidP="009B6578">
            <w:pPr>
              <w:pStyle w:val="ListParagraph"/>
              <w:numPr>
                <w:ilvl w:val="0"/>
                <w:numId w:val="6"/>
              </w:numPr>
              <w:spacing w:after="200" w:line="276" w:lineRule="auto"/>
              <w:contextualSpacing/>
              <w:rPr>
                <w:noProof/>
              </w:rPr>
            </w:pPr>
            <w:r w:rsidRPr="00CD3A73">
              <w:rPr>
                <w:noProof/>
              </w:rPr>
              <w:t xml:space="preserve">Note that this is a “negative” measure. For this measure, the </w:t>
            </w:r>
            <w:r w:rsidRPr="00BB1010">
              <w:rPr>
                <w:i/>
                <w:iCs/>
                <w:noProof/>
              </w:rPr>
              <w:t>lower</w:t>
            </w:r>
            <w:r w:rsidRPr="00CD3A73">
              <w:rPr>
                <w:noProof/>
              </w:rPr>
              <w:t xml:space="preserve"> the number of adult diabetics with poorly controlled diabetes, the better the performance on the measure.</w:t>
            </w:r>
          </w:p>
          <w:p w14:paraId="38F6DAD7" w14:textId="77777777" w:rsidR="001B0AB8" w:rsidRPr="001876F3" w:rsidRDefault="001B0AB8" w:rsidP="009B6578">
            <w:pPr>
              <w:pStyle w:val="ListParagraph"/>
              <w:numPr>
                <w:ilvl w:val="0"/>
                <w:numId w:val="6"/>
              </w:numPr>
              <w:spacing w:after="200" w:line="276" w:lineRule="auto"/>
              <w:contextualSpacing/>
            </w:pPr>
            <w:r w:rsidRPr="001876F3">
              <w:t>If the HbA1c test result is in the patient health record, the test can be used to determine the numerator criteria.</w:t>
            </w:r>
          </w:p>
          <w:p w14:paraId="71363EC6" w14:textId="77777777" w:rsidR="001B0AB8" w:rsidRPr="001876F3" w:rsidRDefault="001B0AB8" w:rsidP="009B6578">
            <w:pPr>
              <w:pStyle w:val="ListParagraph"/>
              <w:numPr>
                <w:ilvl w:val="0"/>
                <w:numId w:val="6"/>
              </w:numPr>
              <w:spacing w:after="200" w:line="276" w:lineRule="auto"/>
              <w:contextualSpacing/>
            </w:pPr>
            <w:r w:rsidRPr="001876F3">
              <w:t>Report patients who have an active diagnosis of diabetes even if their medical visits during the year were unrelated to the diagnosis.</w:t>
            </w:r>
          </w:p>
          <w:p w14:paraId="49131582" w14:textId="77777777" w:rsidR="001B0AB8" w:rsidRPr="001B0AB8" w:rsidRDefault="001B0AB8" w:rsidP="009B6578">
            <w:pPr>
              <w:pStyle w:val="ListParagraph"/>
              <w:numPr>
                <w:ilvl w:val="0"/>
                <w:numId w:val="6"/>
              </w:numPr>
              <w:spacing w:after="200" w:line="276" w:lineRule="auto"/>
              <w:contextualSpacing/>
              <w:rPr>
                <w:u w:val="single"/>
              </w:rPr>
            </w:pPr>
            <w:r w:rsidRPr="001B0AB8">
              <w:rPr>
                <w:noProof/>
              </w:rPr>
              <w:t>Include</w:t>
            </w:r>
            <w:r w:rsidRPr="001B0AB8">
              <w:t xml:space="preserve"> patients in the numerator whose most recent HbA1c level is greater than 9.0%, </w:t>
            </w:r>
            <w:r w:rsidRPr="001876F3">
              <w:t>for whom</w:t>
            </w:r>
            <w:r w:rsidRPr="001B0AB8">
              <w:t xml:space="preserve"> the most recent HbA1c result is missing, or </w:t>
            </w:r>
            <w:r w:rsidRPr="001876F3">
              <w:t xml:space="preserve">for </w:t>
            </w:r>
            <w:r w:rsidR="00196ADF" w:rsidRPr="00196ADF">
              <w:t>whom</w:t>
            </w:r>
            <w:r w:rsidR="00196ADF" w:rsidRPr="001B0AB8">
              <w:t xml:space="preserve"> HbA</w:t>
            </w:r>
            <w:r w:rsidRPr="001B0AB8">
              <w:t>1c tests were performed or documented during the reporting period.</w:t>
            </w:r>
          </w:p>
          <w:p w14:paraId="7C2D057F" w14:textId="77777777" w:rsidR="001B0AB8" w:rsidRPr="001876F3" w:rsidRDefault="001B0AB8" w:rsidP="009B6578">
            <w:pPr>
              <w:pStyle w:val="ListParagraph"/>
              <w:numPr>
                <w:ilvl w:val="0"/>
                <w:numId w:val="6"/>
              </w:numPr>
              <w:spacing w:after="200" w:line="276" w:lineRule="auto"/>
              <w:contextualSpacing/>
            </w:pPr>
            <w:r w:rsidRPr="001876F3">
              <w:t>Even if the treatment of the patient’s diabetes has been referred to a non–health center provider, the health center is expected to have the current lab test results in its records.</w:t>
            </w:r>
          </w:p>
          <w:p w14:paraId="6638E134" w14:textId="77777777" w:rsidR="004616F8" w:rsidRPr="00C74362" w:rsidRDefault="004616F8" w:rsidP="009C6967">
            <w:pPr>
              <w:ind w:left="360"/>
              <w:contextualSpacing/>
              <w:rPr>
                <w:noProof/>
              </w:rPr>
            </w:pPr>
          </w:p>
          <w:p w14:paraId="2F2482B3" w14:textId="77777777" w:rsidR="004616F8" w:rsidRPr="00C74362" w:rsidRDefault="004616F8" w:rsidP="009C6967">
            <w:pPr>
              <w:rPr>
                <w:noProof/>
              </w:rPr>
            </w:pPr>
            <w:r w:rsidRPr="00C74362">
              <w:rPr>
                <w:noProof/>
              </w:rPr>
              <w:t>This measure is calculated using the numerator and denominator defined below.</w:t>
            </w:r>
          </w:p>
          <w:p w14:paraId="26B6DBB4" w14:textId="77777777" w:rsidR="004616F8" w:rsidRDefault="004616F8" w:rsidP="009C6967">
            <w:pPr>
              <w:rPr>
                <w:noProof/>
              </w:rPr>
            </w:pPr>
            <w:r w:rsidRPr="00C74362">
              <w:rPr>
                <w:noProof/>
              </w:rPr>
              <w:t>This service cannot be conducted via telehealth.</w:t>
            </w:r>
          </w:p>
          <w:p w14:paraId="50175797" w14:textId="21ADE8FF" w:rsidR="005716C8" w:rsidRPr="00C74362" w:rsidRDefault="001B0AB8" w:rsidP="009C6967">
            <w:pPr>
              <w:rPr>
                <w:noProof/>
              </w:rPr>
            </w:pPr>
            <w:r w:rsidRPr="003F0DC7">
              <w:rPr>
                <w:bCs/>
              </w:rPr>
              <w:t xml:space="preserve">For more information review the </w:t>
            </w:r>
            <w:hyperlink r:id="rId74" w:history="1">
              <w:r w:rsidRPr="00DA23F6">
                <w:rPr>
                  <w:bCs/>
                  <w:color w:val="0563C1"/>
                  <w:u w:val="single"/>
                </w:rPr>
                <w:t>202</w:t>
              </w:r>
              <w:r w:rsidR="00240028">
                <w:rPr>
                  <w:bCs/>
                  <w:color w:val="0563C1"/>
                  <w:u w:val="single"/>
                </w:rPr>
                <w:t>5</w:t>
              </w:r>
              <w:r w:rsidRPr="00DA23F6">
                <w:rPr>
                  <w:bCs/>
                  <w:color w:val="0563C1"/>
                  <w:u w:val="single"/>
                </w:rPr>
                <w:t xml:space="preserve"> UDS manual</w:t>
              </w:r>
            </w:hyperlink>
            <w:r w:rsidRPr="009B6578">
              <w:rPr>
                <w:bCs/>
              </w:rPr>
              <w:t>,</w:t>
            </w:r>
            <w:r w:rsidRPr="003F0DC7">
              <w:rPr>
                <w:bCs/>
              </w:rPr>
              <w:t xml:space="preserve"> pages </w:t>
            </w:r>
            <w:r>
              <w:rPr>
                <w:bCs/>
              </w:rPr>
              <w:t>13</w:t>
            </w:r>
            <w:r w:rsidR="00240028">
              <w:rPr>
                <w:bCs/>
              </w:rPr>
              <w:t>4</w:t>
            </w:r>
            <w:r w:rsidR="00D30B9D">
              <w:rPr>
                <w:bCs/>
              </w:rPr>
              <w:t>-13</w:t>
            </w:r>
            <w:r w:rsidR="00240028">
              <w:rPr>
                <w:bCs/>
              </w:rPr>
              <w:t>5</w:t>
            </w:r>
            <w:r w:rsidR="009B6578">
              <w:rPr>
                <w:bCs/>
              </w:rPr>
              <w:t>.</w:t>
            </w:r>
          </w:p>
        </w:tc>
      </w:tr>
    </w:tbl>
    <w:p w14:paraId="41AC7FB9" w14:textId="77777777" w:rsidR="004616F8" w:rsidRPr="00C74362" w:rsidRDefault="004616F8" w:rsidP="004616F8">
      <w:pPr>
        <w:rPr>
          <w:noProof/>
          <w:highlight w:val="gree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2"/>
        <w:gridCol w:w="1963"/>
        <w:gridCol w:w="2172"/>
      </w:tblGrid>
      <w:tr w:rsidR="004616F8" w:rsidRPr="00C74362" w14:paraId="450FFA13" w14:textId="77777777" w:rsidTr="009C6967">
        <w:trPr>
          <w:trHeight w:val="468"/>
        </w:trPr>
        <w:tc>
          <w:tcPr>
            <w:tcW w:w="6655" w:type="dxa"/>
          </w:tcPr>
          <w:p w14:paraId="11ACC1F6" w14:textId="77777777" w:rsidR="004616F8" w:rsidRPr="00C74362" w:rsidRDefault="004616F8" w:rsidP="009C6967">
            <w:pPr>
              <w:rPr>
                <w:b/>
              </w:rPr>
            </w:pPr>
            <w:r w:rsidRPr="00C74362">
              <w:rPr>
                <w:b/>
              </w:rPr>
              <w:t>Measure - Denominator</w:t>
            </w:r>
          </w:p>
        </w:tc>
        <w:tc>
          <w:tcPr>
            <w:tcW w:w="1980" w:type="dxa"/>
          </w:tcPr>
          <w:p w14:paraId="2B99C778" w14:textId="5C249C3E" w:rsidR="004616F8" w:rsidRPr="00C74362" w:rsidRDefault="004616F8" w:rsidP="009C6967">
            <w:pPr>
              <w:jc w:val="center"/>
            </w:pPr>
            <w:r w:rsidRPr="00C74362">
              <w:t xml:space="preserve">Baseline Value as of </w:t>
            </w:r>
            <w:r w:rsidRPr="00C74362">
              <w:rPr>
                <w:b/>
              </w:rPr>
              <w:t>07/01/202</w:t>
            </w:r>
            <w:r w:rsidR="00240028">
              <w:rPr>
                <w:b/>
              </w:rPr>
              <w:t>6</w:t>
            </w:r>
          </w:p>
        </w:tc>
        <w:tc>
          <w:tcPr>
            <w:tcW w:w="2193" w:type="dxa"/>
          </w:tcPr>
          <w:p w14:paraId="45861CE9" w14:textId="7EA1FA61" w:rsidR="004616F8" w:rsidRPr="00C74362" w:rsidRDefault="004616F8" w:rsidP="009C6967">
            <w:pPr>
              <w:jc w:val="center"/>
            </w:pPr>
            <w:r w:rsidRPr="00C74362">
              <w:t xml:space="preserve">Target to be reached by </w:t>
            </w:r>
            <w:r w:rsidRPr="00C74362">
              <w:rPr>
                <w:b/>
              </w:rPr>
              <w:t>06/30/202</w:t>
            </w:r>
            <w:r w:rsidR="00240028">
              <w:rPr>
                <w:b/>
              </w:rPr>
              <w:t>7</w:t>
            </w:r>
          </w:p>
        </w:tc>
      </w:tr>
      <w:tr w:rsidR="004616F8" w:rsidRPr="00C74362" w14:paraId="1D888888" w14:textId="77777777" w:rsidTr="009C6967">
        <w:trPr>
          <w:trHeight w:val="800"/>
        </w:trPr>
        <w:tc>
          <w:tcPr>
            <w:tcW w:w="6655" w:type="dxa"/>
          </w:tcPr>
          <w:p w14:paraId="10F9862B" w14:textId="77777777" w:rsidR="004616F8" w:rsidRPr="00C74362" w:rsidRDefault="004616F8" w:rsidP="009C6967">
            <w:r w:rsidRPr="00C74362">
              <w:rPr>
                <w:u w:val="single"/>
              </w:rPr>
              <w:t>Denominator</w:t>
            </w:r>
            <w:r w:rsidRPr="00C74362">
              <w:t>: Patients 18-75 years of age with diabetes with a medical visit during the measurement period.</w:t>
            </w:r>
          </w:p>
          <w:p w14:paraId="4F9CDC3D" w14:textId="77777777" w:rsidR="004616F8" w:rsidRPr="00C74362" w:rsidRDefault="004616F8" w:rsidP="009C6967"/>
          <w:p w14:paraId="4FB9E7FA" w14:textId="77777777" w:rsidR="004616F8" w:rsidRPr="00C74362" w:rsidRDefault="004616F8" w:rsidP="009C6967">
            <w:r w:rsidRPr="00C74362">
              <w:rPr>
                <w:u w:val="single"/>
              </w:rPr>
              <w:t>Exclusions</w:t>
            </w:r>
            <w:r w:rsidRPr="00C74362">
              <w:t>:</w:t>
            </w:r>
            <w:r w:rsidRPr="00C74362">
              <w:rPr>
                <w:sz w:val="32"/>
                <w:szCs w:val="32"/>
              </w:rPr>
              <w:t xml:space="preserve"> </w:t>
            </w:r>
            <w:r w:rsidR="001B0AB8">
              <w:t>P</w:t>
            </w:r>
            <w:r w:rsidR="001B0AB8" w:rsidRPr="000F0C2B">
              <w:t xml:space="preserve">atients </w:t>
            </w:r>
            <w:r w:rsidR="001B0AB8">
              <w:t xml:space="preserve">who were in </w:t>
            </w:r>
            <w:r w:rsidR="001B0AB8" w:rsidRPr="000F0C2B">
              <w:t>hospice care</w:t>
            </w:r>
            <w:r w:rsidR="001B0AB8">
              <w:t xml:space="preserve"> for any part of the </w:t>
            </w:r>
            <w:r w:rsidR="001B0AB8" w:rsidRPr="001B0AB8">
              <w:t xml:space="preserve">measurement period.  Patients 66 and older who are living long term in a </w:t>
            </w:r>
            <w:r w:rsidR="001B0AB8" w:rsidRPr="003F0DC7">
              <w:t>nursing home any time on or before the reporting period</w:t>
            </w:r>
            <w:r w:rsidR="001B0AB8" w:rsidRPr="001B0AB8">
              <w:t xml:space="preserve"> Patients 66 and older </w:t>
            </w:r>
            <w:r w:rsidR="001B0AB8" w:rsidRPr="003F0DC7">
              <w:t>with an indication o</w:t>
            </w:r>
            <w:r w:rsidR="001B0AB8" w:rsidRPr="001B0AB8">
              <w:t xml:space="preserve">f frailty for any part of the measurement period </w:t>
            </w:r>
            <w:r w:rsidR="001B0AB8" w:rsidRPr="003F0DC7">
              <w:t>who also meet any of the following advanced illness criteria</w:t>
            </w:r>
            <w:r w:rsidR="001B0AB8" w:rsidRPr="001B0AB8">
              <w:t>: advanced</w:t>
            </w:r>
            <w:r w:rsidR="001B0AB8">
              <w:t xml:space="preserve"> </w:t>
            </w:r>
            <w:r w:rsidR="001B0AB8" w:rsidRPr="000F0C2B">
              <w:t>illness</w:t>
            </w:r>
            <w:r w:rsidR="001B0AB8">
              <w:t xml:space="preserve"> with one inpatient visit or two outpatient visits or taking dementia medications during the measurement period or the year prior.  Patients who received palliative care during the measurement period.</w:t>
            </w:r>
          </w:p>
        </w:tc>
        <w:tc>
          <w:tcPr>
            <w:tcW w:w="1980" w:type="dxa"/>
          </w:tcPr>
          <w:p w14:paraId="2A05372A" w14:textId="77777777" w:rsidR="004616F8" w:rsidRPr="00C74362" w:rsidRDefault="004616F8" w:rsidP="009C6967">
            <w:pPr>
              <w:jc w:val="center"/>
            </w:pPr>
          </w:p>
          <w:p w14:paraId="25221BD4" w14:textId="77777777" w:rsidR="004616F8" w:rsidRPr="00C74362" w:rsidRDefault="004616F8" w:rsidP="009C6967">
            <w:pPr>
              <w:jc w:val="center"/>
              <w:rPr>
                <w:sz w:val="28"/>
                <w:szCs w:val="28"/>
              </w:rPr>
            </w:pPr>
          </w:p>
        </w:tc>
        <w:tc>
          <w:tcPr>
            <w:tcW w:w="2193" w:type="dxa"/>
          </w:tcPr>
          <w:p w14:paraId="28925821" w14:textId="77777777" w:rsidR="004616F8" w:rsidRPr="00C74362" w:rsidRDefault="004616F8" w:rsidP="009C6967"/>
          <w:p w14:paraId="114BA1BD" w14:textId="77777777" w:rsidR="004616F8" w:rsidRPr="00C74362" w:rsidRDefault="004616F8" w:rsidP="009C6967">
            <w:pPr>
              <w:jc w:val="center"/>
              <w:rPr>
                <w:sz w:val="28"/>
                <w:szCs w:val="28"/>
              </w:rPr>
            </w:pPr>
          </w:p>
        </w:tc>
      </w:tr>
      <w:tr w:rsidR="004616F8" w:rsidRPr="00C74362" w14:paraId="379AB1E2" w14:textId="77777777" w:rsidTr="009C6967">
        <w:trPr>
          <w:trHeight w:val="440"/>
        </w:trPr>
        <w:tc>
          <w:tcPr>
            <w:tcW w:w="6655" w:type="dxa"/>
          </w:tcPr>
          <w:p w14:paraId="19EA9E14" w14:textId="77777777" w:rsidR="004616F8" w:rsidRPr="00C74362" w:rsidRDefault="004616F8" w:rsidP="009C6967">
            <w:r w:rsidRPr="00C74362">
              <w:t>Measure Type</w:t>
            </w:r>
          </w:p>
        </w:tc>
        <w:tc>
          <w:tcPr>
            <w:tcW w:w="4173" w:type="dxa"/>
            <w:gridSpan w:val="2"/>
          </w:tcPr>
          <w:p w14:paraId="58BF227B" w14:textId="77777777" w:rsidR="004616F8" w:rsidRPr="00C74362" w:rsidRDefault="004616F8" w:rsidP="009C6967">
            <w:r w:rsidRPr="00C74362">
              <w:t>Outcome</w:t>
            </w:r>
          </w:p>
        </w:tc>
      </w:tr>
      <w:tr w:rsidR="004616F8" w:rsidRPr="00C74362" w14:paraId="1BB951C9" w14:textId="77777777" w:rsidTr="009C6967">
        <w:trPr>
          <w:trHeight w:val="440"/>
        </w:trPr>
        <w:tc>
          <w:tcPr>
            <w:tcW w:w="6655" w:type="dxa"/>
          </w:tcPr>
          <w:p w14:paraId="44A705D7" w14:textId="77777777" w:rsidR="004616F8" w:rsidRPr="00C74362" w:rsidRDefault="004616F8" w:rsidP="009C6967">
            <w:r>
              <w:t xml:space="preserve">ORH Required Reporting Frequency </w:t>
            </w:r>
          </w:p>
        </w:tc>
        <w:tc>
          <w:tcPr>
            <w:tcW w:w="4173" w:type="dxa"/>
            <w:gridSpan w:val="2"/>
          </w:tcPr>
          <w:p w14:paraId="5697E1AB" w14:textId="77777777" w:rsidR="004616F8" w:rsidRPr="00C74362" w:rsidRDefault="004616F8" w:rsidP="009C6967">
            <w:r w:rsidRPr="00C74362">
              <w:t>Biannually (Reported at six and 12 months)</w:t>
            </w:r>
          </w:p>
        </w:tc>
      </w:tr>
      <w:tr w:rsidR="004616F8" w:rsidRPr="00C74362" w14:paraId="0535A700" w14:textId="77777777" w:rsidTr="009C6967">
        <w:trPr>
          <w:trHeight w:val="440"/>
        </w:trPr>
        <w:tc>
          <w:tcPr>
            <w:tcW w:w="6655" w:type="dxa"/>
          </w:tcPr>
          <w:p w14:paraId="2F835EBE" w14:textId="77777777" w:rsidR="004616F8" w:rsidRPr="00C74362" w:rsidRDefault="004616F8" w:rsidP="009C6967">
            <w:r w:rsidRPr="00C74362">
              <w:t>Data Source</w:t>
            </w:r>
          </w:p>
        </w:tc>
        <w:tc>
          <w:tcPr>
            <w:tcW w:w="4173" w:type="dxa"/>
            <w:gridSpan w:val="2"/>
          </w:tcPr>
          <w:p w14:paraId="5DD666E1" w14:textId="77777777" w:rsidR="004616F8" w:rsidRPr="00C74362" w:rsidRDefault="004616F8" w:rsidP="009C6967"/>
        </w:tc>
      </w:tr>
      <w:tr w:rsidR="004616F8" w:rsidRPr="00C74362" w14:paraId="1263FD91" w14:textId="77777777" w:rsidTr="009C6967">
        <w:trPr>
          <w:trHeight w:val="468"/>
        </w:trPr>
        <w:tc>
          <w:tcPr>
            <w:tcW w:w="6655" w:type="dxa"/>
          </w:tcPr>
          <w:p w14:paraId="765455A2" w14:textId="77777777" w:rsidR="004616F8" w:rsidRPr="00C74362" w:rsidRDefault="004616F8" w:rsidP="009C6967">
            <w:r w:rsidRPr="00C74362">
              <w:t>Collection Process and Calculation</w:t>
            </w:r>
          </w:p>
        </w:tc>
        <w:tc>
          <w:tcPr>
            <w:tcW w:w="4173" w:type="dxa"/>
            <w:gridSpan w:val="2"/>
          </w:tcPr>
          <w:p w14:paraId="1C660F41" w14:textId="77777777" w:rsidR="004616F8" w:rsidRPr="00C74362" w:rsidRDefault="004616F8" w:rsidP="009C6967"/>
        </w:tc>
      </w:tr>
      <w:tr w:rsidR="004616F8" w:rsidRPr="00C74362" w14:paraId="30A22CFE" w14:textId="77777777" w:rsidTr="009C6967">
        <w:trPr>
          <w:trHeight w:val="350"/>
        </w:trPr>
        <w:tc>
          <w:tcPr>
            <w:tcW w:w="6655" w:type="dxa"/>
          </w:tcPr>
          <w:p w14:paraId="21036C0F" w14:textId="77777777" w:rsidR="004616F8" w:rsidRPr="00C74362" w:rsidRDefault="004616F8" w:rsidP="009C6967">
            <w:r w:rsidRPr="00C74362">
              <w:t>Data Limitations</w:t>
            </w:r>
          </w:p>
        </w:tc>
        <w:tc>
          <w:tcPr>
            <w:tcW w:w="4173" w:type="dxa"/>
            <w:gridSpan w:val="2"/>
          </w:tcPr>
          <w:p w14:paraId="1B5540C3" w14:textId="77777777" w:rsidR="004616F8" w:rsidRPr="00C74362" w:rsidRDefault="004616F8" w:rsidP="009C6967"/>
        </w:tc>
      </w:tr>
    </w:tbl>
    <w:p w14:paraId="58A4CFEF" w14:textId="77777777" w:rsidR="004616F8" w:rsidRPr="00C74362" w:rsidRDefault="004616F8" w:rsidP="004616F8">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0"/>
        <w:gridCol w:w="1875"/>
        <w:gridCol w:w="2172"/>
      </w:tblGrid>
      <w:tr w:rsidR="004616F8" w:rsidRPr="00C74362" w14:paraId="37B0D227" w14:textId="77777777" w:rsidTr="009C6967">
        <w:trPr>
          <w:trHeight w:val="448"/>
        </w:trPr>
        <w:tc>
          <w:tcPr>
            <w:tcW w:w="6745" w:type="dxa"/>
          </w:tcPr>
          <w:p w14:paraId="45C9DE7D" w14:textId="77777777" w:rsidR="004616F8" w:rsidRPr="00C74362" w:rsidRDefault="004616F8" w:rsidP="009C6967">
            <w:pPr>
              <w:rPr>
                <w:b/>
              </w:rPr>
            </w:pPr>
            <w:r w:rsidRPr="00C74362">
              <w:rPr>
                <w:b/>
                <w:bCs/>
              </w:rPr>
              <w:t>Measure - Numerator</w:t>
            </w:r>
          </w:p>
        </w:tc>
        <w:tc>
          <w:tcPr>
            <w:tcW w:w="1890" w:type="dxa"/>
          </w:tcPr>
          <w:p w14:paraId="6C693301" w14:textId="0FC1576E" w:rsidR="004616F8" w:rsidRPr="00C74362" w:rsidRDefault="004616F8" w:rsidP="009C6967">
            <w:pPr>
              <w:jc w:val="center"/>
            </w:pPr>
            <w:r w:rsidRPr="00C74362">
              <w:t xml:space="preserve">Baseline Value as of </w:t>
            </w:r>
            <w:r w:rsidRPr="00C74362">
              <w:rPr>
                <w:b/>
              </w:rPr>
              <w:t>07/01/202</w:t>
            </w:r>
            <w:r w:rsidR="00240028">
              <w:rPr>
                <w:b/>
              </w:rPr>
              <w:t>6</w:t>
            </w:r>
          </w:p>
        </w:tc>
        <w:tc>
          <w:tcPr>
            <w:tcW w:w="2193" w:type="dxa"/>
          </w:tcPr>
          <w:p w14:paraId="1AD6A626" w14:textId="4E891E8F" w:rsidR="004616F8" w:rsidRPr="00C74362" w:rsidRDefault="004616F8" w:rsidP="009C6967">
            <w:pPr>
              <w:jc w:val="center"/>
            </w:pPr>
            <w:r w:rsidRPr="00C74362">
              <w:t xml:space="preserve">Target to be reached by </w:t>
            </w:r>
            <w:r w:rsidRPr="00C74362">
              <w:rPr>
                <w:b/>
              </w:rPr>
              <w:t>06/30/202</w:t>
            </w:r>
            <w:r w:rsidR="00240028">
              <w:rPr>
                <w:b/>
              </w:rPr>
              <w:t>7</w:t>
            </w:r>
          </w:p>
        </w:tc>
      </w:tr>
      <w:tr w:rsidR="004616F8" w:rsidRPr="00C74362" w14:paraId="5A42D085" w14:textId="77777777" w:rsidTr="009C6967">
        <w:trPr>
          <w:trHeight w:val="863"/>
        </w:trPr>
        <w:tc>
          <w:tcPr>
            <w:tcW w:w="6745" w:type="dxa"/>
          </w:tcPr>
          <w:p w14:paraId="157AED8C" w14:textId="77777777" w:rsidR="004616F8" w:rsidRDefault="004616F8" w:rsidP="009C6967">
            <w:r w:rsidRPr="00C74362">
              <w:rPr>
                <w:u w:val="single"/>
              </w:rPr>
              <w:t>Numerator</w:t>
            </w:r>
            <w:r w:rsidRPr="00C74362">
              <w:t>:</w:t>
            </w:r>
            <w:r w:rsidRPr="00C74362">
              <w:rPr>
                <w:sz w:val="32"/>
                <w:szCs w:val="32"/>
              </w:rPr>
              <w:t xml:space="preserve"> </w:t>
            </w:r>
            <w:r w:rsidRPr="00C74362">
              <w:t xml:space="preserve">Patients whose most recent HbA1c level performed during the measurement period is greater than 9.0 % </w:t>
            </w:r>
            <w:r w:rsidR="001B0AB8" w:rsidRPr="001876F3">
              <w:t xml:space="preserve">or </w:t>
            </w:r>
            <w:r w:rsidR="0089399B" w:rsidRPr="0089399B">
              <w:t>were</w:t>
            </w:r>
            <w:r w:rsidR="001B0AB8" w:rsidRPr="001876F3">
              <w:t xml:space="preserve"> </w:t>
            </w:r>
            <w:r w:rsidR="003F0DC7" w:rsidRPr="003F0DC7">
              <w:t>missing or</w:t>
            </w:r>
            <w:r w:rsidR="001B0AB8" w:rsidRPr="001876F3">
              <w:t xml:space="preserve"> </w:t>
            </w:r>
            <w:r w:rsidR="0089399B">
              <w:t>were</w:t>
            </w:r>
            <w:r w:rsidR="001B0AB8" w:rsidRPr="001876F3">
              <w:t xml:space="preserve"> not performed during the reporting period.</w:t>
            </w:r>
          </w:p>
          <w:p w14:paraId="27F7E35C" w14:textId="77777777" w:rsidR="001B0AB8" w:rsidRPr="00C74362" w:rsidRDefault="001B0AB8" w:rsidP="009C6967"/>
        </w:tc>
        <w:tc>
          <w:tcPr>
            <w:tcW w:w="1890" w:type="dxa"/>
          </w:tcPr>
          <w:p w14:paraId="6BDA0F8B" w14:textId="77777777" w:rsidR="004616F8" w:rsidRPr="00C74362" w:rsidRDefault="004616F8" w:rsidP="009C6967">
            <w:pPr>
              <w:jc w:val="center"/>
            </w:pPr>
          </w:p>
          <w:p w14:paraId="27934082" w14:textId="77777777" w:rsidR="004616F8" w:rsidRPr="00C74362" w:rsidRDefault="004616F8" w:rsidP="009C6967">
            <w:pPr>
              <w:rPr>
                <w:sz w:val="28"/>
                <w:szCs w:val="28"/>
              </w:rPr>
            </w:pPr>
          </w:p>
        </w:tc>
        <w:tc>
          <w:tcPr>
            <w:tcW w:w="2193" w:type="dxa"/>
          </w:tcPr>
          <w:p w14:paraId="571E7C30" w14:textId="77777777" w:rsidR="004616F8" w:rsidRPr="00C74362" w:rsidRDefault="004616F8" w:rsidP="009C6967"/>
          <w:p w14:paraId="478F29C9" w14:textId="77777777" w:rsidR="004616F8" w:rsidRPr="00C74362" w:rsidRDefault="004616F8" w:rsidP="009C6967">
            <w:pPr>
              <w:jc w:val="center"/>
              <w:rPr>
                <w:sz w:val="28"/>
                <w:szCs w:val="28"/>
              </w:rPr>
            </w:pPr>
          </w:p>
        </w:tc>
      </w:tr>
      <w:tr w:rsidR="004616F8" w:rsidRPr="00C74362" w14:paraId="3813ACCE" w14:textId="77777777" w:rsidTr="009C6967">
        <w:trPr>
          <w:trHeight w:val="440"/>
        </w:trPr>
        <w:tc>
          <w:tcPr>
            <w:tcW w:w="6745" w:type="dxa"/>
          </w:tcPr>
          <w:p w14:paraId="5046699D" w14:textId="77777777" w:rsidR="004616F8" w:rsidRPr="00C74362" w:rsidRDefault="004616F8" w:rsidP="009C6967">
            <w:r w:rsidRPr="00C74362">
              <w:t>Measure Type</w:t>
            </w:r>
          </w:p>
        </w:tc>
        <w:tc>
          <w:tcPr>
            <w:tcW w:w="4083" w:type="dxa"/>
            <w:gridSpan w:val="2"/>
          </w:tcPr>
          <w:p w14:paraId="384E8A12" w14:textId="77777777" w:rsidR="004616F8" w:rsidRPr="00C74362" w:rsidRDefault="004616F8" w:rsidP="009C6967">
            <w:r w:rsidRPr="00C74362">
              <w:t>Quality/Process</w:t>
            </w:r>
          </w:p>
        </w:tc>
      </w:tr>
      <w:tr w:rsidR="004616F8" w:rsidRPr="00C74362" w14:paraId="4F7BD73C" w14:textId="77777777" w:rsidTr="009C6967">
        <w:trPr>
          <w:trHeight w:val="467"/>
        </w:trPr>
        <w:tc>
          <w:tcPr>
            <w:tcW w:w="6745" w:type="dxa"/>
          </w:tcPr>
          <w:p w14:paraId="65D933A0" w14:textId="77777777" w:rsidR="004616F8" w:rsidRPr="00C74362" w:rsidRDefault="004616F8" w:rsidP="009C6967">
            <w:r w:rsidRPr="00287196">
              <w:lastRenderedPageBreak/>
              <w:t xml:space="preserve">ORH </w:t>
            </w:r>
            <w:r>
              <w:t xml:space="preserve">Required </w:t>
            </w:r>
            <w:r w:rsidRPr="00287196">
              <w:t xml:space="preserve">Reporting Frequency </w:t>
            </w:r>
          </w:p>
        </w:tc>
        <w:tc>
          <w:tcPr>
            <w:tcW w:w="4083" w:type="dxa"/>
            <w:gridSpan w:val="2"/>
          </w:tcPr>
          <w:p w14:paraId="589E6454" w14:textId="77777777" w:rsidR="004616F8" w:rsidRPr="00C74362" w:rsidRDefault="004616F8" w:rsidP="009C6967">
            <w:r w:rsidRPr="00287196">
              <w:t>Biannually (Reported at six and 12 months)</w:t>
            </w:r>
          </w:p>
        </w:tc>
      </w:tr>
      <w:tr w:rsidR="004616F8" w:rsidRPr="00C74362" w14:paraId="6F1F1C79" w14:textId="77777777" w:rsidTr="009C6967">
        <w:trPr>
          <w:trHeight w:val="467"/>
        </w:trPr>
        <w:tc>
          <w:tcPr>
            <w:tcW w:w="6745" w:type="dxa"/>
          </w:tcPr>
          <w:p w14:paraId="5CFD0824" w14:textId="77777777" w:rsidR="004616F8" w:rsidRPr="00C74362" w:rsidRDefault="004616F8" w:rsidP="009C6967">
            <w:r w:rsidRPr="00C74362">
              <w:t>Data Source</w:t>
            </w:r>
          </w:p>
        </w:tc>
        <w:tc>
          <w:tcPr>
            <w:tcW w:w="4083" w:type="dxa"/>
            <w:gridSpan w:val="2"/>
          </w:tcPr>
          <w:p w14:paraId="722E23C4" w14:textId="77777777" w:rsidR="004616F8" w:rsidRPr="00C74362" w:rsidRDefault="004616F8" w:rsidP="009C6967"/>
        </w:tc>
      </w:tr>
      <w:tr w:rsidR="004616F8" w:rsidRPr="00C74362" w14:paraId="2E2A2BED" w14:textId="77777777" w:rsidTr="009C6967">
        <w:trPr>
          <w:trHeight w:val="448"/>
        </w:trPr>
        <w:tc>
          <w:tcPr>
            <w:tcW w:w="6745" w:type="dxa"/>
          </w:tcPr>
          <w:p w14:paraId="17943AFB" w14:textId="77777777" w:rsidR="004616F8" w:rsidRPr="00C74362" w:rsidRDefault="004616F8" w:rsidP="009C6967">
            <w:r w:rsidRPr="00C74362">
              <w:t>Collection Process and Calculation</w:t>
            </w:r>
          </w:p>
        </w:tc>
        <w:tc>
          <w:tcPr>
            <w:tcW w:w="4083" w:type="dxa"/>
            <w:gridSpan w:val="2"/>
          </w:tcPr>
          <w:p w14:paraId="2CA76DC0" w14:textId="77777777" w:rsidR="004616F8" w:rsidRPr="00C74362" w:rsidRDefault="004616F8" w:rsidP="009C6967"/>
        </w:tc>
      </w:tr>
      <w:tr w:rsidR="004616F8" w:rsidRPr="00C74362" w14:paraId="444A5C48" w14:textId="77777777" w:rsidTr="009C6967">
        <w:trPr>
          <w:trHeight w:val="593"/>
        </w:trPr>
        <w:tc>
          <w:tcPr>
            <w:tcW w:w="6745" w:type="dxa"/>
          </w:tcPr>
          <w:p w14:paraId="22E40063" w14:textId="77777777" w:rsidR="004616F8" w:rsidRPr="00C74362" w:rsidRDefault="004616F8" w:rsidP="009C6967">
            <w:r w:rsidRPr="00C74362">
              <w:t>Data Limitations</w:t>
            </w:r>
          </w:p>
        </w:tc>
        <w:tc>
          <w:tcPr>
            <w:tcW w:w="4083" w:type="dxa"/>
            <w:gridSpan w:val="2"/>
          </w:tcPr>
          <w:p w14:paraId="1FEF8EEA" w14:textId="77777777" w:rsidR="004616F8" w:rsidRPr="00C74362" w:rsidRDefault="004616F8" w:rsidP="009C6967"/>
        </w:tc>
      </w:tr>
    </w:tbl>
    <w:p w14:paraId="1E21119D" w14:textId="77777777" w:rsidR="00A525B8" w:rsidRDefault="00A525B8" w:rsidP="00713E8B">
      <w:pPr>
        <w:rPr>
          <w:b/>
          <w:sz w:val="24"/>
          <w:szCs w:val="24"/>
        </w:rPr>
      </w:pPr>
    </w:p>
    <w:p w14:paraId="75AD64F6" w14:textId="77777777" w:rsidR="00713E8B" w:rsidRPr="00C74362" w:rsidRDefault="00713E8B" w:rsidP="00713E8B">
      <w:pPr>
        <w:rPr>
          <w:b/>
          <w:sz w:val="24"/>
          <w:szCs w:val="24"/>
        </w:rPr>
      </w:pPr>
      <w:r w:rsidRPr="00C74362">
        <w:rPr>
          <w:b/>
          <w:sz w:val="24"/>
          <w:szCs w:val="24"/>
        </w:rPr>
        <w:t xml:space="preserve">Community Health Grants: General Care Applicants </w:t>
      </w:r>
    </w:p>
    <w:p w14:paraId="180722A9" w14:textId="77777777" w:rsidR="00713E8B" w:rsidRPr="00C74362" w:rsidRDefault="00713E8B" w:rsidP="00713E8B">
      <w:pPr>
        <w:rPr>
          <w:b/>
          <w:sz w:val="24"/>
          <w:szCs w:val="24"/>
        </w:rPr>
      </w:pPr>
    </w:p>
    <w:tbl>
      <w:tblPr>
        <w:tblW w:w="10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418"/>
      </w:tblGrid>
      <w:tr w:rsidR="00713E8B" w:rsidRPr="00C74362" w14:paraId="275E1A77" w14:textId="77777777" w:rsidTr="00277202">
        <w:trPr>
          <w:trHeight w:val="893"/>
        </w:trPr>
        <w:tc>
          <w:tcPr>
            <w:tcW w:w="1447" w:type="dxa"/>
            <w:tcBorders>
              <w:left w:val="single" w:sz="4" w:space="0" w:color="auto"/>
            </w:tcBorders>
            <w:shd w:val="clear" w:color="auto" w:fill="F2F2F2"/>
          </w:tcPr>
          <w:p w14:paraId="64C97972" w14:textId="77777777" w:rsidR="00713E8B" w:rsidRPr="00277202" w:rsidRDefault="00713E8B" w:rsidP="00C1511A">
            <w:pPr>
              <w:jc w:val="center"/>
              <w:rPr>
                <w:b/>
                <w:sz w:val="22"/>
                <w:szCs w:val="22"/>
              </w:rPr>
            </w:pPr>
            <w:r w:rsidRPr="00277202">
              <w:rPr>
                <w:b/>
                <w:sz w:val="22"/>
                <w:szCs w:val="22"/>
              </w:rPr>
              <w:t>Measure Description</w:t>
            </w:r>
          </w:p>
        </w:tc>
        <w:tc>
          <w:tcPr>
            <w:tcW w:w="9418" w:type="dxa"/>
            <w:shd w:val="clear" w:color="auto" w:fill="F2F2F2"/>
          </w:tcPr>
          <w:p w14:paraId="2044F244" w14:textId="77777777" w:rsidR="00713E8B" w:rsidRPr="00277202" w:rsidRDefault="00713E8B" w:rsidP="00713E8B">
            <w:pPr>
              <w:rPr>
                <w:b/>
                <w:noProof/>
                <w:sz w:val="22"/>
                <w:szCs w:val="22"/>
              </w:rPr>
            </w:pPr>
            <w:bookmarkStart w:id="25" w:name="_Hlk148448449"/>
            <w:r w:rsidRPr="00277202">
              <w:rPr>
                <w:b/>
                <w:noProof/>
                <w:sz w:val="22"/>
                <w:szCs w:val="22"/>
              </w:rPr>
              <w:t xml:space="preserve">Controlling High Blood Pressure </w:t>
            </w:r>
          </w:p>
          <w:bookmarkEnd w:id="25"/>
          <w:p w14:paraId="100EEB1B" w14:textId="77777777" w:rsidR="00713E8B" w:rsidRPr="00277202" w:rsidRDefault="001B0AB8" w:rsidP="00713E8B">
            <w:pPr>
              <w:rPr>
                <w:noProof/>
                <w:sz w:val="22"/>
                <w:szCs w:val="22"/>
              </w:rPr>
            </w:pPr>
            <w:r w:rsidRPr="0010598A">
              <w:rPr>
                <w:noProof/>
              </w:rPr>
              <w:t xml:space="preserve">Percentage of patients </w:t>
            </w:r>
            <w:r w:rsidRPr="0010598A">
              <w:rPr>
                <w:noProof/>
                <w:u w:val="single"/>
              </w:rPr>
              <w:t>18-85</w:t>
            </w:r>
            <w:r w:rsidRPr="0010598A">
              <w:rPr>
                <w:noProof/>
              </w:rPr>
              <w:t xml:space="preserve"> years old who had a diagnosis of </w:t>
            </w:r>
            <w:r w:rsidRPr="001B0AB8">
              <w:rPr>
                <w:noProof/>
              </w:rPr>
              <w:t xml:space="preserve">hypertension (HTN) </w:t>
            </w:r>
            <w:r w:rsidRPr="001876F3">
              <w:rPr>
                <w:noProof/>
              </w:rPr>
              <w:t>starting before and continuing into, or starting the first six months of the measurement period,</w:t>
            </w:r>
            <w:r w:rsidRPr="0010598A">
              <w:rPr>
                <w:noProof/>
              </w:rPr>
              <w:t xml:space="preserve"> </w:t>
            </w:r>
            <w:r w:rsidRPr="0010598A">
              <w:rPr>
                <w:b/>
                <w:i/>
                <w:noProof/>
              </w:rPr>
              <w:t>and</w:t>
            </w:r>
            <w:r w:rsidRPr="0010598A">
              <w:rPr>
                <w:noProof/>
              </w:rPr>
              <w:t xml:space="preserve"> whose</w:t>
            </w:r>
            <w:r>
              <w:rPr>
                <w:noProof/>
              </w:rPr>
              <w:t xml:space="preserve"> most recent</w:t>
            </w:r>
            <w:r w:rsidRPr="0010598A">
              <w:rPr>
                <w:noProof/>
              </w:rPr>
              <w:t xml:space="preserve"> Blood Pressure (BP) was adequately controlled (less than 140/90 mm Hg) during the reporting period.</w:t>
            </w:r>
          </w:p>
        </w:tc>
      </w:tr>
      <w:tr w:rsidR="00B41215" w:rsidRPr="00C74362" w14:paraId="2A815DD2" w14:textId="77777777" w:rsidTr="00277202">
        <w:trPr>
          <w:trHeight w:val="722"/>
        </w:trPr>
        <w:tc>
          <w:tcPr>
            <w:tcW w:w="1447" w:type="dxa"/>
            <w:tcBorders>
              <w:left w:val="single" w:sz="4" w:space="0" w:color="auto"/>
            </w:tcBorders>
          </w:tcPr>
          <w:p w14:paraId="602A0EC9" w14:textId="77777777" w:rsidR="00B41215" w:rsidRPr="00C74362" w:rsidRDefault="00B41215" w:rsidP="00B41215">
            <w:pPr>
              <w:jc w:val="center"/>
            </w:pPr>
            <w:r w:rsidRPr="00C74362">
              <w:t>Guidance</w:t>
            </w:r>
          </w:p>
        </w:tc>
        <w:tc>
          <w:tcPr>
            <w:tcW w:w="9418" w:type="dxa"/>
          </w:tcPr>
          <w:p w14:paraId="488620C4" w14:textId="77777777" w:rsidR="001B0AB8" w:rsidRPr="003F0DC7" w:rsidRDefault="001B0AB8" w:rsidP="009B6578">
            <w:pPr>
              <w:pStyle w:val="ListParagraph"/>
              <w:numPr>
                <w:ilvl w:val="0"/>
                <w:numId w:val="6"/>
              </w:numPr>
              <w:spacing w:after="200" w:line="276" w:lineRule="auto"/>
              <w:ind w:left="360"/>
              <w:contextualSpacing/>
            </w:pPr>
            <w:r w:rsidRPr="003F0DC7">
              <w:rPr>
                <w:noProof/>
              </w:rPr>
              <w:t xml:space="preserve">Note that this is a “positive” measure. For this measure, the higher the number of patients with controlled hypertension the better the performance on the measure. </w:t>
            </w:r>
          </w:p>
          <w:p w14:paraId="5CA3E0AF" w14:textId="77777777" w:rsidR="001B0AB8" w:rsidRPr="003F0DC7" w:rsidRDefault="001B0AB8" w:rsidP="009B6578">
            <w:pPr>
              <w:pStyle w:val="ListParagraph"/>
              <w:numPr>
                <w:ilvl w:val="0"/>
                <w:numId w:val="6"/>
              </w:numPr>
              <w:spacing w:after="200" w:line="276" w:lineRule="auto"/>
              <w:ind w:left="360"/>
              <w:contextualSpacing/>
            </w:pPr>
            <w:r w:rsidRPr="003F0DC7">
              <w:t xml:space="preserve">Only blood pressure readings performed by a provider </w:t>
            </w:r>
            <w:r w:rsidRPr="003F0DC7">
              <w:rPr>
                <w:u w:val="single"/>
              </w:rPr>
              <w:t>or remote monitoring device</w:t>
            </w:r>
            <w:r w:rsidRPr="003F0DC7">
              <w:t xml:space="preserve"> are acceptable for the numerator criteria with this measure.  </w:t>
            </w:r>
          </w:p>
          <w:p w14:paraId="15EF7F7B" w14:textId="77777777" w:rsidR="001B0AB8" w:rsidRPr="003F0DC7" w:rsidRDefault="001B0AB8" w:rsidP="009B6578">
            <w:pPr>
              <w:pStyle w:val="ListParagraph"/>
              <w:numPr>
                <w:ilvl w:val="0"/>
                <w:numId w:val="6"/>
              </w:numPr>
              <w:spacing w:after="200" w:line="276" w:lineRule="auto"/>
              <w:ind w:left="360"/>
              <w:contextualSpacing/>
            </w:pPr>
            <w:r w:rsidRPr="003F0DC7">
              <w:t>Blood pressure readings are acceptable if: taken in person by a clinician, measured remotely by an electronic monitoring device capable of transmitting the blood pressure data to the clinician, or taken by a remote monitoring device and conveyed by the patient to the clinician.</w:t>
            </w:r>
          </w:p>
          <w:p w14:paraId="1FFA465C" w14:textId="77777777" w:rsidR="001B0AB8" w:rsidRPr="001876F3" w:rsidRDefault="001B0AB8" w:rsidP="009B6578">
            <w:pPr>
              <w:pStyle w:val="ListParagraph"/>
              <w:numPr>
                <w:ilvl w:val="0"/>
                <w:numId w:val="6"/>
              </w:numPr>
              <w:spacing w:after="200" w:line="276" w:lineRule="auto"/>
              <w:ind w:left="360"/>
              <w:contextualSpacing/>
            </w:pPr>
            <w:r w:rsidRPr="001876F3">
              <w:t>It is the clinician’s responsibility and discretion to confirm the remote monitoring device used to obtain the blood pressure is considered acceptable and reliable and whether the blood pressure reading is considered accurate before documenting it in the patient’s medical record.</w:t>
            </w:r>
          </w:p>
          <w:p w14:paraId="5F6A057F" w14:textId="77777777" w:rsidR="001B0AB8" w:rsidRPr="003F0DC7" w:rsidRDefault="001B0AB8" w:rsidP="009B6578">
            <w:pPr>
              <w:pStyle w:val="ListParagraph"/>
              <w:numPr>
                <w:ilvl w:val="0"/>
                <w:numId w:val="6"/>
              </w:numPr>
              <w:spacing w:after="200" w:line="276" w:lineRule="auto"/>
              <w:ind w:left="360"/>
              <w:contextualSpacing/>
              <w:rPr>
                <w:u w:val="single"/>
              </w:rPr>
            </w:pPr>
            <w:r w:rsidRPr="003F0DC7">
              <w:t>If there are multiple blood pressure readings on the same day, use the lowest systolic and the lowest diastolic reading as the most recent blood pressure reading.</w:t>
            </w:r>
          </w:p>
          <w:p w14:paraId="0161BD52" w14:textId="77777777" w:rsidR="001B0AB8" w:rsidRPr="003F0DC7" w:rsidRDefault="001B0AB8" w:rsidP="009B6578">
            <w:pPr>
              <w:pStyle w:val="ListParagraph"/>
              <w:numPr>
                <w:ilvl w:val="0"/>
                <w:numId w:val="6"/>
              </w:numPr>
              <w:spacing w:after="200" w:line="276" w:lineRule="auto"/>
              <w:ind w:left="360"/>
              <w:contextualSpacing/>
            </w:pPr>
            <w:r w:rsidRPr="003F0DC7">
              <w:t>If no blood pressure is recorded during the reporting period, the patient's blood pressure is assumed "not controlled” and isn’t counted in the numerator.</w:t>
            </w:r>
          </w:p>
          <w:p w14:paraId="1DA8A0A6" w14:textId="77777777" w:rsidR="001B0AB8" w:rsidRPr="003F0DC7" w:rsidRDefault="001B0AB8" w:rsidP="009B6578">
            <w:pPr>
              <w:pStyle w:val="ListParagraph"/>
              <w:numPr>
                <w:ilvl w:val="0"/>
                <w:numId w:val="6"/>
              </w:numPr>
              <w:spacing w:after="200" w:line="276" w:lineRule="auto"/>
              <w:ind w:left="360"/>
              <w:contextualSpacing/>
            </w:pPr>
            <w:r w:rsidRPr="003F0DC7">
              <w:t xml:space="preserve">DO NOT include blood pressure </w:t>
            </w:r>
            <w:r w:rsidR="003F0DC7" w:rsidRPr="003F0DC7">
              <w:t>readings</w:t>
            </w:r>
            <w:r w:rsidRPr="003F0DC7">
              <w:t xml:space="preserve"> taken during an acute inpatient stay or emergency department </w:t>
            </w:r>
            <w:r w:rsidR="0089399B" w:rsidRPr="003F0DC7">
              <w:t>visit.</w:t>
            </w:r>
          </w:p>
          <w:p w14:paraId="68B94AA9" w14:textId="77777777" w:rsidR="009B6578" w:rsidRDefault="001B0AB8" w:rsidP="009B6578">
            <w:pPr>
              <w:pStyle w:val="ListParagraph"/>
              <w:numPr>
                <w:ilvl w:val="0"/>
                <w:numId w:val="6"/>
              </w:numPr>
              <w:spacing w:after="200" w:line="276" w:lineRule="auto"/>
              <w:ind w:left="360"/>
              <w:contextualSpacing/>
            </w:pPr>
            <w:r w:rsidRPr="003F0DC7">
              <w:t>Include patients who have an active diagnosis of hypertension even if their medical visits during the year were unrelated to the dia</w:t>
            </w:r>
            <w:r w:rsidR="009B6578" w:rsidRPr="009B6578">
              <w:t>g</w:t>
            </w:r>
            <w:r w:rsidRPr="003F0DC7">
              <w:t>nosis.</w:t>
            </w:r>
          </w:p>
          <w:p w14:paraId="341A51F8" w14:textId="72FCD661" w:rsidR="005716C8" w:rsidRPr="003F0DC7" w:rsidRDefault="001B0AB8" w:rsidP="009B6578">
            <w:pPr>
              <w:pStyle w:val="ListParagraph"/>
              <w:numPr>
                <w:ilvl w:val="0"/>
                <w:numId w:val="6"/>
              </w:numPr>
              <w:spacing w:after="200" w:line="276" w:lineRule="auto"/>
              <w:ind w:left="360"/>
              <w:contextualSpacing/>
            </w:pPr>
            <w:r w:rsidRPr="003F0DC7">
              <w:t>Include blood pressure readings taken at any visit type at the health center as long as the result is from the most recent visit.</w:t>
            </w:r>
          </w:p>
          <w:p w14:paraId="70C757D4" w14:textId="501E6C29" w:rsidR="005716C8" w:rsidRPr="003F0DC7" w:rsidRDefault="005716C8" w:rsidP="00B41215">
            <w:pPr>
              <w:rPr>
                <w:noProof/>
              </w:rPr>
            </w:pPr>
            <w:r w:rsidRPr="003F0DC7">
              <w:rPr>
                <w:bCs/>
              </w:rPr>
              <w:t xml:space="preserve">For more information review the </w:t>
            </w:r>
            <w:hyperlink r:id="rId75" w:history="1">
              <w:r w:rsidR="001B0AB8" w:rsidRPr="006F4536">
                <w:rPr>
                  <w:bCs/>
                  <w:color w:val="0563C1"/>
                  <w:u w:val="single"/>
                </w:rPr>
                <w:t>202</w:t>
              </w:r>
              <w:r w:rsidR="00240028">
                <w:rPr>
                  <w:bCs/>
                  <w:color w:val="0563C1"/>
                  <w:u w:val="single"/>
                </w:rPr>
                <w:t>5</w:t>
              </w:r>
              <w:r w:rsidR="001B0AB8" w:rsidRPr="006F4536">
                <w:rPr>
                  <w:bCs/>
                  <w:color w:val="0563C1"/>
                  <w:u w:val="single"/>
                </w:rPr>
                <w:t xml:space="preserve"> UDS manual</w:t>
              </w:r>
            </w:hyperlink>
            <w:r w:rsidRPr="006F4536">
              <w:rPr>
                <w:bCs/>
              </w:rPr>
              <w:t>,</w:t>
            </w:r>
            <w:r w:rsidRPr="003F0DC7">
              <w:rPr>
                <w:bCs/>
              </w:rPr>
              <w:t xml:space="preserve"> pages </w:t>
            </w:r>
            <w:r w:rsidR="00240028">
              <w:rPr>
                <w:bCs/>
              </w:rPr>
              <w:t>132-134</w:t>
            </w:r>
            <w:r w:rsidRPr="003F0DC7">
              <w:rPr>
                <w:bCs/>
              </w:rPr>
              <w:t>.</w:t>
            </w:r>
          </w:p>
        </w:tc>
      </w:tr>
    </w:tbl>
    <w:p w14:paraId="3FF91A3B" w14:textId="77777777" w:rsidR="00713E8B" w:rsidRPr="00C74362" w:rsidRDefault="00713E8B" w:rsidP="00713E8B">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0"/>
        <w:gridCol w:w="1875"/>
        <w:gridCol w:w="2172"/>
      </w:tblGrid>
      <w:tr w:rsidR="00713E8B" w:rsidRPr="00C74362" w14:paraId="51B3A336" w14:textId="77777777" w:rsidTr="00713E8B">
        <w:trPr>
          <w:trHeight w:val="468"/>
        </w:trPr>
        <w:tc>
          <w:tcPr>
            <w:tcW w:w="6745" w:type="dxa"/>
          </w:tcPr>
          <w:p w14:paraId="52701436" w14:textId="77777777" w:rsidR="00713E8B" w:rsidRPr="00C74362" w:rsidRDefault="00713E8B" w:rsidP="00713E8B">
            <w:pPr>
              <w:rPr>
                <w:b/>
              </w:rPr>
            </w:pPr>
            <w:r w:rsidRPr="00C74362">
              <w:rPr>
                <w:b/>
              </w:rPr>
              <w:t>Measure - Denominator</w:t>
            </w:r>
          </w:p>
        </w:tc>
        <w:tc>
          <w:tcPr>
            <w:tcW w:w="1890" w:type="dxa"/>
          </w:tcPr>
          <w:p w14:paraId="30C44019"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193" w:type="dxa"/>
          </w:tcPr>
          <w:p w14:paraId="73DBC8CF"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64DECCB9" w14:textId="77777777" w:rsidTr="00277202">
        <w:trPr>
          <w:trHeight w:val="440"/>
        </w:trPr>
        <w:tc>
          <w:tcPr>
            <w:tcW w:w="6745" w:type="dxa"/>
          </w:tcPr>
          <w:p w14:paraId="73892BC0" w14:textId="77777777" w:rsidR="00B41215" w:rsidRPr="00152585" w:rsidRDefault="00713E8B" w:rsidP="00B41215">
            <w:r w:rsidRPr="00C74362">
              <w:rPr>
                <w:u w:val="single"/>
              </w:rPr>
              <w:t>Denominator</w:t>
            </w:r>
            <w:r w:rsidRPr="00C74362">
              <w:t xml:space="preserve">: </w:t>
            </w:r>
            <w:r w:rsidR="00B41215">
              <w:t>Patients 18 through 85 years of age who had a diagnosis of essential hypertension starting before and continuing into, or starting during the first 6 months of the measurement period with a medical visit during the measurement period</w:t>
            </w:r>
          </w:p>
          <w:p w14:paraId="70605C7C" w14:textId="77777777" w:rsidR="00713E8B" w:rsidRPr="00C74362" w:rsidRDefault="00713E8B" w:rsidP="00713E8B"/>
          <w:p w14:paraId="3BC8E514" w14:textId="77777777" w:rsidR="00713E8B" w:rsidRPr="00C74362" w:rsidRDefault="00713E8B" w:rsidP="00713E8B"/>
          <w:p w14:paraId="09B7696A" w14:textId="77777777" w:rsidR="00D30B9D" w:rsidRPr="00BF221B" w:rsidRDefault="00D30B9D" w:rsidP="00D30B9D">
            <w:r w:rsidRPr="00BF221B">
              <w:rPr>
                <w:u w:val="single"/>
              </w:rPr>
              <w:t>Exclusions</w:t>
            </w:r>
            <w:r w:rsidRPr="00BF221B">
              <w:t>: Patients with evidence of end stage renal disease (ESRD), dialysis or renal transplant before or during the measurement period.  Patients with a diagnosis of pregnancy during the measurement period. Patients who</w:t>
            </w:r>
            <w:r>
              <w:t xml:space="preserve"> were in</w:t>
            </w:r>
            <w:r w:rsidRPr="00BF221B">
              <w:t xml:space="preserve"> hospice</w:t>
            </w:r>
            <w:r>
              <w:t xml:space="preserve"> for any part of the reporting period</w:t>
            </w:r>
            <w:r w:rsidRPr="00BF221B">
              <w:t xml:space="preserve">. Patients 66 and older </w:t>
            </w:r>
            <w:r>
              <w:t xml:space="preserve">(by the end of the reporting period) </w:t>
            </w:r>
            <w:r w:rsidRPr="00BF221B">
              <w:t xml:space="preserve">who </w:t>
            </w:r>
            <w:r>
              <w:t>were</w:t>
            </w:r>
            <w:r w:rsidRPr="00BF221B">
              <w:t xml:space="preserve"> living long-term </w:t>
            </w:r>
            <w:r>
              <w:t xml:space="preserve">in a </w:t>
            </w:r>
            <w:r w:rsidRPr="00BF221B">
              <w:t>nursing home any time on or before the end of the measurement period.  Patients 66-80</w:t>
            </w:r>
            <w:r>
              <w:t xml:space="preserve"> (by the end of the reporting </w:t>
            </w:r>
            <w:r>
              <w:lastRenderedPageBreak/>
              <w:t>period)</w:t>
            </w:r>
            <w:r w:rsidRPr="00BF221B">
              <w:t xml:space="preserve"> with an indication of frailty for any part of the measurement period who also meet any of the following advanced illness criteria: advanced illness with one inpatient visit or two outpatient visits or taking dementia medications during the measurement period or the year prior. Patients 81 and older with an indication of frailty for any part of the reporting period. Patients who received palliative care during the measurement period.</w:t>
            </w:r>
          </w:p>
          <w:p w14:paraId="63EA211A" w14:textId="77777777" w:rsidR="00713E8B" w:rsidRPr="00C74362" w:rsidRDefault="00713E8B" w:rsidP="00713E8B"/>
        </w:tc>
        <w:tc>
          <w:tcPr>
            <w:tcW w:w="1890" w:type="dxa"/>
          </w:tcPr>
          <w:p w14:paraId="2804DF81" w14:textId="77777777" w:rsidR="00713E8B" w:rsidRPr="00C74362" w:rsidRDefault="00713E8B" w:rsidP="00713E8B">
            <w:pPr>
              <w:jc w:val="center"/>
            </w:pPr>
          </w:p>
          <w:p w14:paraId="5DFF1168" w14:textId="77777777" w:rsidR="00713E8B" w:rsidRPr="00C74362" w:rsidRDefault="00713E8B" w:rsidP="00713E8B">
            <w:pPr>
              <w:jc w:val="center"/>
              <w:rPr>
                <w:sz w:val="28"/>
                <w:szCs w:val="28"/>
              </w:rPr>
            </w:pPr>
          </w:p>
        </w:tc>
        <w:tc>
          <w:tcPr>
            <w:tcW w:w="2193" w:type="dxa"/>
          </w:tcPr>
          <w:p w14:paraId="1D4BAFCE" w14:textId="77777777" w:rsidR="00713E8B" w:rsidRPr="00C74362" w:rsidRDefault="00713E8B" w:rsidP="00713E8B"/>
          <w:p w14:paraId="7BA43053" w14:textId="77777777" w:rsidR="00713E8B" w:rsidRPr="00C74362" w:rsidRDefault="00713E8B" w:rsidP="00713E8B">
            <w:pPr>
              <w:jc w:val="center"/>
              <w:rPr>
                <w:sz w:val="28"/>
                <w:szCs w:val="28"/>
              </w:rPr>
            </w:pPr>
          </w:p>
        </w:tc>
      </w:tr>
      <w:tr w:rsidR="00713E8B" w:rsidRPr="00C74362" w14:paraId="2AFC0A25" w14:textId="77777777" w:rsidTr="00713E8B">
        <w:trPr>
          <w:trHeight w:val="440"/>
        </w:trPr>
        <w:tc>
          <w:tcPr>
            <w:tcW w:w="6745" w:type="dxa"/>
          </w:tcPr>
          <w:p w14:paraId="5260B6B0" w14:textId="77777777" w:rsidR="00713E8B" w:rsidRPr="00C74362" w:rsidRDefault="00713E8B" w:rsidP="00713E8B">
            <w:r w:rsidRPr="00C74362">
              <w:t>Measure Type</w:t>
            </w:r>
          </w:p>
        </w:tc>
        <w:tc>
          <w:tcPr>
            <w:tcW w:w="4083" w:type="dxa"/>
            <w:gridSpan w:val="2"/>
          </w:tcPr>
          <w:p w14:paraId="634D63D7" w14:textId="77777777" w:rsidR="00713E8B" w:rsidRPr="00C74362" w:rsidRDefault="00713E8B" w:rsidP="00713E8B">
            <w:r w:rsidRPr="00C74362">
              <w:t>Outcome</w:t>
            </w:r>
          </w:p>
        </w:tc>
      </w:tr>
      <w:tr w:rsidR="002F7E0C" w:rsidRPr="00C74362" w14:paraId="00517B93" w14:textId="77777777" w:rsidTr="00713E8B">
        <w:trPr>
          <w:trHeight w:val="422"/>
        </w:trPr>
        <w:tc>
          <w:tcPr>
            <w:tcW w:w="6745" w:type="dxa"/>
          </w:tcPr>
          <w:p w14:paraId="221DFB85" w14:textId="77777777" w:rsidR="002F7E0C" w:rsidRPr="00C74362" w:rsidRDefault="002F7E0C" w:rsidP="00713E8B">
            <w:r>
              <w:t xml:space="preserve">ORH </w:t>
            </w:r>
            <w:r w:rsidR="003F4B15">
              <w:t xml:space="preserve">Required </w:t>
            </w:r>
            <w:r>
              <w:t xml:space="preserve">Reporting Frequency </w:t>
            </w:r>
          </w:p>
        </w:tc>
        <w:tc>
          <w:tcPr>
            <w:tcW w:w="4083" w:type="dxa"/>
            <w:gridSpan w:val="2"/>
          </w:tcPr>
          <w:p w14:paraId="7346DB21" w14:textId="77777777" w:rsidR="002F7E0C" w:rsidRPr="00C74362" w:rsidRDefault="002F7E0C" w:rsidP="00713E8B">
            <w:r w:rsidRPr="00C74362">
              <w:t>Biannually (Reported at six and 12 months)</w:t>
            </w:r>
          </w:p>
        </w:tc>
      </w:tr>
      <w:tr w:rsidR="00713E8B" w:rsidRPr="00C74362" w14:paraId="54BA98BC" w14:textId="77777777" w:rsidTr="00713E8B">
        <w:trPr>
          <w:trHeight w:val="422"/>
        </w:trPr>
        <w:tc>
          <w:tcPr>
            <w:tcW w:w="6745" w:type="dxa"/>
          </w:tcPr>
          <w:p w14:paraId="50FE702C" w14:textId="77777777" w:rsidR="00713E8B" w:rsidRPr="00C74362" w:rsidRDefault="00713E8B" w:rsidP="00713E8B">
            <w:r w:rsidRPr="00C74362">
              <w:t>Data Source</w:t>
            </w:r>
          </w:p>
        </w:tc>
        <w:tc>
          <w:tcPr>
            <w:tcW w:w="4083" w:type="dxa"/>
            <w:gridSpan w:val="2"/>
          </w:tcPr>
          <w:p w14:paraId="4C22238C" w14:textId="77777777" w:rsidR="00713E8B" w:rsidRPr="00C74362" w:rsidRDefault="00713E8B" w:rsidP="00713E8B"/>
        </w:tc>
      </w:tr>
      <w:tr w:rsidR="00713E8B" w:rsidRPr="00C74362" w14:paraId="015D5162" w14:textId="77777777" w:rsidTr="00713E8B">
        <w:trPr>
          <w:trHeight w:val="377"/>
        </w:trPr>
        <w:tc>
          <w:tcPr>
            <w:tcW w:w="6745" w:type="dxa"/>
          </w:tcPr>
          <w:p w14:paraId="15824D33" w14:textId="77777777" w:rsidR="00713E8B" w:rsidRPr="00C74362" w:rsidRDefault="00713E8B" w:rsidP="00713E8B">
            <w:r w:rsidRPr="00C74362">
              <w:t>Collection Process and Calculation</w:t>
            </w:r>
          </w:p>
        </w:tc>
        <w:tc>
          <w:tcPr>
            <w:tcW w:w="4083" w:type="dxa"/>
            <w:gridSpan w:val="2"/>
          </w:tcPr>
          <w:p w14:paraId="42D85C64" w14:textId="77777777" w:rsidR="00713E8B" w:rsidRPr="00C74362" w:rsidRDefault="00713E8B" w:rsidP="00713E8B"/>
        </w:tc>
      </w:tr>
      <w:tr w:rsidR="00713E8B" w:rsidRPr="00C74362" w14:paraId="63A5C323" w14:textId="77777777" w:rsidTr="00713E8B">
        <w:trPr>
          <w:trHeight w:val="440"/>
        </w:trPr>
        <w:tc>
          <w:tcPr>
            <w:tcW w:w="6745" w:type="dxa"/>
          </w:tcPr>
          <w:p w14:paraId="7407C309" w14:textId="77777777" w:rsidR="00713E8B" w:rsidRPr="00C74362" w:rsidRDefault="00713E8B" w:rsidP="00713E8B">
            <w:r w:rsidRPr="00C74362">
              <w:t>Data Limitations</w:t>
            </w:r>
          </w:p>
        </w:tc>
        <w:tc>
          <w:tcPr>
            <w:tcW w:w="4083" w:type="dxa"/>
            <w:gridSpan w:val="2"/>
          </w:tcPr>
          <w:p w14:paraId="68D23770" w14:textId="77777777" w:rsidR="00713E8B" w:rsidRPr="00C74362" w:rsidRDefault="00713E8B" w:rsidP="00713E8B"/>
        </w:tc>
      </w:tr>
    </w:tbl>
    <w:p w14:paraId="693C14CB" w14:textId="77777777" w:rsidR="00713E8B" w:rsidRPr="00C74362" w:rsidRDefault="00713E8B" w:rsidP="00713E8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1967"/>
        <w:gridCol w:w="2058"/>
      </w:tblGrid>
      <w:tr w:rsidR="00713E8B" w:rsidRPr="00C74362" w14:paraId="0EA72206" w14:textId="77777777" w:rsidTr="00713E8B">
        <w:trPr>
          <w:trHeight w:val="435"/>
        </w:trPr>
        <w:tc>
          <w:tcPr>
            <w:tcW w:w="6745" w:type="dxa"/>
          </w:tcPr>
          <w:p w14:paraId="40F68BFC" w14:textId="77777777" w:rsidR="00713E8B" w:rsidRPr="00C74362" w:rsidRDefault="00713E8B" w:rsidP="00713E8B">
            <w:pPr>
              <w:rPr>
                <w:b/>
              </w:rPr>
            </w:pPr>
            <w:r w:rsidRPr="00C74362">
              <w:rPr>
                <w:b/>
              </w:rPr>
              <w:t>Measure - Numerator</w:t>
            </w:r>
          </w:p>
        </w:tc>
        <w:tc>
          <w:tcPr>
            <w:tcW w:w="1980" w:type="dxa"/>
          </w:tcPr>
          <w:p w14:paraId="4D650D06"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073" w:type="dxa"/>
          </w:tcPr>
          <w:p w14:paraId="38B18E26"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57D91B6D" w14:textId="77777777" w:rsidTr="00713E8B">
        <w:trPr>
          <w:trHeight w:val="836"/>
        </w:trPr>
        <w:tc>
          <w:tcPr>
            <w:tcW w:w="6745" w:type="dxa"/>
          </w:tcPr>
          <w:p w14:paraId="3CD0E7F8" w14:textId="77777777" w:rsidR="00713E8B" w:rsidRPr="00C74362" w:rsidRDefault="00713E8B" w:rsidP="00713E8B">
            <w:r w:rsidRPr="00C74362">
              <w:rPr>
                <w:u w:val="single"/>
              </w:rPr>
              <w:t>Numerator</w:t>
            </w:r>
            <w:r w:rsidRPr="00C74362">
              <w:t>:</w:t>
            </w:r>
            <w:r w:rsidRPr="00C74362">
              <w:rPr>
                <w:sz w:val="32"/>
                <w:szCs w:val="32"/>
              </w:rPr>
              <w:t xml:space="preserve"> </w:t>
            </w:r>
            <w:r w:rsidRPr="00C74362">
              <w:t xml:space="preserve">Patients whose most recent blood pressure is adequately controlled (systolic blood pressure </w:t>
            </w:r>
            <w:r w:rsidR="00B41215">
              <w:t>is less than</w:t>
            </w:r>
            <w:r w:rsidRPr="00C74362">
              <w:t xml:space="preserve"> 140 mmHg and diastolic blood pressure </w:t>
            </w:r>
            <w:r w:rsidR="00B41215">
              <w:t>less than</w:t>
            </w:r>
            <w:r w:rsidRPr="00C74362">
              <w:t xml:space="preserve"> 90 mmHg) during the reporting period</w:t>
            </w:r>
            <w:r w:rsidR="007E6C0B" w:rsidRPr="00C74362">
              <w:t>,</w:t>
            </w:r>
          </w:p>
          <w:p w14:paraId="355FD9E1" w14:textId="77777777" w:rsidR="00713E8B" w:rsidRPr="00C74362" w:rsidRDefault="00713E8B" w:rsidP="00713E8B">
            <w:pPr>
              <w:ind w:left="330"/>
            </w:pPr>
          </w:p>
        </w:tc>
        <w:tc>
          <w:tcPr>
            <w:tcW w:w="1980" w:type="dxa"/>
          </w:tcPr>
          <w:p w14:paraId="39365CD6" w14:textId="77777777" w:rsidR="00713E8B" w:rsidRPr="00C74362" w:rsidRDefault="00713E8B" w:rsidP="00713E8B">
            <w:pPr>
              <w:jc w:val="center"/>
            </w:pPr>
          </w:p>
          <w:p w14:paraId="75945E3F" w14:textId="77777777" w:rsidR="00713E8B" w:rsidRPr="00C74362" w:rsidRDefault="00713E8B" w:rsidP="00713E8B">
            <w:pPr>
              <w:jc w:val="center"/>
              <w:rPr>
                <w:sz w:val="28"/>
                <w:szCs w:val="28"/>
              </w:rPr>
            </w:pPr>
          </w:p>
        </w:tc>
        <w:tc>
          <w:tcPr>
            <w:tcW w:w="2073" w:type="dxa"/>
          </w:tcPr>
          <w:p w14:paraId="57F0954A" w14:textId="77777777" w:rsidR="00713E8B" w:rsidRPr="00C74362" w:rsidRDefault="00713E8B" w:rsidP="00713E8B"/>
          <w:p w14:paraId="439C2235" w14:textId="77777777" w:rsidR="00713E8B" w:rsidRPr="00C74362" w:rsidRDefault="00713E8B" w:rsidP="00713E8B">
            <w:pPr>
              <w:jc w:val="center"/>
              <w:rPr>
                <w:sz w:val="28"/>
                <w:szCs w:val="28"/>
              </w:rPr>
            </w:pPr>
          </w:p>
        </w:tc>
      </w:tr>
      <w:tr w:rsidR="00713E8B" w:rsidRPr="00C74362" w14:paraId="3BB94AEA" w14:textId="77777777" w:rsidTr="00713E8B">
        <w:trPr>
          <w:trHeight w:val="485"/>
        </w:trPr>
        <w:tc>
          <w:tcPr>
            <w:tcW w:w="6745" w:type="dxa"/>
          </w:tcPr>
          <w:p w14:paraId="3EFE0C13" w14:textId="77777777" w:rsidR="00713E8B" w:rsidRPr="00C74362" w:rsidRDefault="00713E8B" w:rsidP="00713E8B">
            <w:pPr>
              <w:rPr>
                <w:highlight w:val="yellow"/>
              </w:rPr>
            </w:pPr>
            <w:r w:rsidRPr="00C74362">
              <w:t>Measure Type</w:t>
            </w:r>
          </w:p>
        </w:tc>
        <w:tc>
          <w:tcPr>
            <w:tcW w:w="4053" w:type="dxa"/>
            <w:gridSpan w:val="2"/>
          </w:tcPr>
          <w:p w14:paraId="332208D3" w14:textId="77777777" w:rsidR="00713E8B" w:rsidRPr="00C74362" w:rsidRDefault="00713E8B" w:rsidP="00713E8B">
            <w:pPr>
              <w:rPr>
                <w:highlight w:val="yellow"/>
              </w:rPr>
            </w:pPr>
            <w:r w:rsidRPr="00C74362">
              <w:t>Outcome</w:t>
            </w:r>
          </w:p>
        </w:tc>
      </w:tr>
      <w:tr w:rsidR="002F7E0C" w:rsidRPr="00C74362" w14:paraId="0E2E53AB" w14:textId="77777777" w:rsidTr="00713E8B">
        <w:trPr>
          <w:trHeight w:val="467"/>
        </w:trPr>
        <w:tc>
          <w:tcPr>
            <w:tcW w:w="6745" w:type="dxa"/>
          </w:tcPr>
          <w:p w14:paraId="4E7BB8B1" w14:textId="77777777" w:rsidR="002F7E0C" w:rsidRPr="00C74362" w:rsidRDefault="002F7E0C" w:rsidP="00713E8B">
            <w:r>
              <w:t xml:space="preserve">ORH </w:t>
            </w:r>
            <w:r w:rsidR="003F4B15">
              <w:t xml:space="preserve">Required </w:t>
            </w:r>
            <w:r>
              <w:t xml:space="preserve">Reporting Frequency </w:t>
            </w:r>
          </w:p>
        </w:tc>
        <w:tc>
          <w:tcPr>
            <w:tcW w:w="4053" w:type="dxa"/>
            <w:gridSpan w:val="2"/>
          </w:tcPr>
          <w:p w14:paraId="7B69354A" w14:textId="77777777" w:rsidR="002F7E0C" w:rsidRPr="00C74362" w:rsidRDefault="002F7E0C" w:rsidP="00713E8B">
            <w:r w:rsidRPr="00C74362">
              <w:t>Biannually (Reported at six and 12 months)</w:t>
            </w:r>
          </w:p>
        </w:tc>
      </w:tr>
      <w:tr w:rsidR="00713E8B" w:rsidRPr="00C74362" w14:paraId="3171A811" w14:textId="77777777" w:rsidTr="00713E8B">
        <w:trPr>
          <w:trHeight w:val="467"/>
        </w:trPr>
        <w:tc>
          <w:tcPr>
            <w:tcW w:w="6745" w:type="dxa"/>
          </w:tcPr>
          <w:p w14:paraId="224C7D4C" w14:textId="77777777" w:rsidR="00713E8B" w:rsidRPr="00C74362" w:rsidRDefault="00713E8B" w:rsidP="00713E8B">
            <w:r w:rsidRPr="00C74362">
              <w:t>Data Source</w:t>
            </w:r>
          </w:p>
        </w:tc>
        <w:tc>
          <w:tcPr>
            <w:tcW w:w="4053" w:type="dxa"/>
            <w:gridSpan w:val="2"/>
          </w:tcPr>
          <w:p w14:paraId="6B6F8C99" w14:textId="77777777" w:rsidR="00713E8B" w:rsidRPr="00C74362" w:rsidRDefault="00713E8B" w:rsidP="00713E8B"/>
        </w:tc>
      </w:tr>
      <w:tr w:rsidR="00713E8B" w:rsidRPr="00C74362" w14:paraId="11D7A32D" w14:textId="77777777" w:rsidTr="00713E8B">
        <w:trPr>
          <w:trHeight w:val="435"/>
        </w:trPr>
        <w:tc>
          <w:tcPr>
            <w:tcW w:w="6745" w:type="dxa"/>
          </w:tcPr>
          <w:p w14:paraId="70496FF6" w14:textId="77777777" w:rsidR="00713E8B" w:rsidRPr="00C74362" w:rsidRDefault="00713E8B" w:rsidP="00713E8B">
            <w:r w:rsidRPr="00C74362">
              <w:t>Collection Process and Calculation</w:t>
            </w:r>
          </w:p>
        </w:tc>
        <w:tc>
          <w:tcPr>
            <w:tcW w:w="4053" w:type="dxa"/>
            <w:gridSpan w:val="2"/>
          </w:tcPr>
          <w:p w14:paraId="4C591DC3" w14:textId="77777777" w:rsidR="00713E8B" w:rsidRPr="00C74362" w:rsidRDefault="00713E8B" w:rsidP="00713E8B"/>
        </w:tc>
      </w:tr>
      <w:tr w:rsidR="00713E8B" w:rsidRPr="00C74362" w14:paraId="633C8A46" w14:textId="77777777" w:rsidTr="00713E8B">
        <w:trPr>
          <w:trHeight w:val="440"/>
        </w:trPr>
        <w:tc>
          <w:tcPr>
            <w:tcW w:w="6745" w:type="dxa"/>
          </w:tcPr>
          <w:p w14:paraId="189BA6F4" w14:textId="77777777" w:rsidR="00713E8B" w:rsidRPr="00C74362" w:rsidRDefault="00713E8B" w:rsidP="00713E8B">
            <w:r w:rsidRPr="00C74362">
              <w:t>Data Limitations</w:t>
            </w:r>
          </w:p>
        </w:tc>
        <w:tc>
          <w:tcPr>
            <w:tcW w:w="4053" w:type="dxa"/>
            <w:gridSpan w:val="2"/>
          </w:tcPr>
          <w:p w14:paraId="26609B8F" w14:textId="77777777" w:rsidR="00713E8B" w:rsidRPr="00C74362" w:rsidRDefault="00713E8B" w:rsidP="00713E8B"/>
        </w:tc>
      </w:tr>
    </w:tbl>
    <w:p w14:paraId="24918AA7" w14:textId="77777777" w:rsidR="00713E8B" w:rsidRPr="00C74362" w:rsidRDefault="00713E8B" w:rsidP="00713E8B">
      <w:pPr>
        <w:rPr>
          <w:b/>
          <w:sz w:val="24"/>
          <w:szCs w:val="24"/>
        </w:rPr>
      </w:pPr>
    </w:p>
    <w:p w14:paraId="7A770688" w14:textId="77777777" w:rsidR="00026A84" w:rsidRDefault="00026A84" w:rsidP="00713E8B">
      <w:pPr>
        <w:rPr>
          <w:b/>
          <w:sz w:val="24"/>
          <w:szCs w:val="24"/>
        </w:rPr>
      </w:pPr>
    </w:p>
    <w:p w14:paraId="6B5E277C" w14:textId="77777777" w:rsidR="00026A84" w:rsidRDefault="00026A84" w:rsidP="00713E8B">
      <w:pPr>
        <w:rPr>
          <w:b/>
          <w:sz w:val="24"/>
          <w:szCs w:val="24"/>
        </w:rPr>
      </w:pPr>
    </w:p>
    <w:p w14:paraId="0DC15072" w14:textId="77777777" w:rsidR="00026A84" w:rsidRDefault="00026A84" w:rsidP="00713E8B">
      <w:pPr>
        <w:rPr>
          <w:b/>
          <w:sz w:val="24"/>
          <w:szCs w:val="24"/>
        </w:rPr>
      </w:pPr>
    </w:p>
    <w:p w14:paraId="1842F514" w14:textId="77777777" w:rsidR="00026A84" w:rsidRDefault="00026A84" w:rsidP="00713E8B">
      <w:pPr>
        <w:rPr>
          <w:b/>
          <w:sz w:val="24"/>
          <w:szCs w:val="24"/>
        </w:rPr>
      </w:pPr>
    </w:p>
    <w:p w14:paraId="0A12B954" w14:textId="77777777" w:rsidR="00026A84" w:rsidRDefault="00026A84" w:rsidP="00713E8B">
      <w:pPr>
        <w:rPr>
          <w:b/>
          <w:sz w:val="24"/>
          <w:szCs w:val="24"/>
        </w:rPr>
      </w:pPr>
    </w:p>
    <w:p w14:paraId="7860B258" w14:textId="77777777" w:rsidR="00026A84" w:rsidRDefault="00026A84" w:rsidP="00713E8B">
      <w:pPr>
        <w:rPr>
          <w:b/>
          <w:sz w:val="24"/>
          <w:szCs w:val="24"/>
        </w:rPr>
      </w:pPr>
    </w:p>
    <w:p w14:paraId="0C54786D" w14:textId="77777777" w:rsidR="00026A84" w:rsidRDefault="00026A84" w:rsidP="00713E8B">
      <w:pPr>
        <w:rPr>
          <w:b/>
          <w:sz w:val="24"/>
          <w:szCs w:val="24"/>
        </w:rPr>
      </w:pPr>
    </w:p>
    <w:p w14:paraId="5899B387" w14:textId="77777777" w:rsidR="00026A84" w:rsidRDefault="00026A84" w:rsidP="00713E8B">
      <w:pPr>
        <w:rPr>
          <w:b/>
          <w:sz w:val="24"/>
          <w:szCs w:val="24"/>
        </w:rPr>
      </w:pPr>
    </w:p>
    <w:p w14:paraId="77F0C866" w14:textId="77777777" w:rsidR="00026A84" w:rsidRDefault="00026A84" w:rsidP="00713E8B">
      <w:pPr>
        <w:rPr>
          <w:b/>
          <w:sz w:val="24"/>
          <w:szCs w:val="24"/>
        </w:rPr>
      </w:pPr>
    </w:p>
    <w:p w14:paraId="4B7B8A3E" w14:textId="77777777" w:rsidR="00026A84" w:rsidRDefault="00026A84" w:rsidP="00713E8B">
      <w:pPr>
        <w:rPr>
          <w:b/>
          <w:sz w:val="24"/>
          <w:szCs w:val="24"/>
        </w:rPr>
      </w:pPr>
    </w:p>
    <w:p w14:paraId="2B0BA7B3" w14:textId="77777777" w:rsidR="00026A84" w:rsidRDefault="00026A84" w:rsidP="00713E8B">
      <w:pPr>
        <w:rPr>
          <w:b/>
          <w:sz w:val="24"/>
          <w:szCs w:val="24"/>
        </w:rPr>
      </w:pPr>
    </w:p>
    <w:p w14:paraId="58F00F95" w14:textId="77777777" w:rsidR="00026A84" w:rsidRDefault="00026A84" w:rsidP="00713E8B">
      <w:pPr>
        <w:rPr>
          <w:b/>
          <w:sz w:val="24"/>
          <w:szCs w:val="24"/>
        </w:rPr>
      </w:pPr>
    </w:p>
    <w:p w14:paraId="70EE137C" w14:textId="77777777" w:rsidR="00026A84" w:rsidRDefault="00026A84" w:rsidP="00713E8B">
      <w:pPr>
        <w:rPr>
          <w:b/>
          <w:sz w:val="24"/>
          <w:szCs w:val="24"/>
        </w:rPr>
      </w:pPr>
    </w:p>
    <w:p w14:paraId="42482D7F" w14:textId="77777777" w:rsidR="00026A84" w:rsidRDefault="00026A84" w:rsidP="00713E8B">
      <w:pPr>
        <w:rPr>
          <w:b/>
          <w:sz w:val="24"/>
          <w:szCs w:val="24"/>
        </w:rPr>
      </w:pPr>
    </w:p>
    <w:p w14:paraId="17BB1E60" w14:textId="77777777" w:rsidR="00026A84" w:rsidRDefault="00026A84" w:rsidP="00713E8B">
      <w:pPr>
        <w:rPr>
          <w:b/>
          <w:sz w:val="24"/>
          <w:szCs w:val="24"/>
        </w:rPr>
      </w:pPr>
    </w:p>
    <w:p w14:paraId="237C4C67" w14:textId="77777777" w:rsidR="00026A84" w:rsidRDefault="00026A84" w:rsidP="00713E8B">
      <w:pPr>
        <w:rPr>
          <w:b/>
          <w:sz w:val="24"/>
          <w:szCs w:val="24"/>
        </w:rPr>
      </w:pPr>
    </w:p>
    <w:p w14:paraId="78605AC1" w14:textId="77777777" w:rsidR="00026A84" w:rsidRDefault="00026A84" w:rsidP="00713E8B">
      <w:pPr>
        <w:rPr>
          <w:b/>
          <w:sz w:val="24"/>
          <w:szCs w:val="24"/>
        </w:rPr>
      </w:pPr>
    </w:p>
    <w:p w14:paraId="7F09D472" w14:textId="77777777" w:rsidR="00026A84" w:rsidRDefault="00026A84" w:rsidP="00713E8B">
      <w:pPr>
        <w:rPr>
          <w:b/>
          <w:sz w:val="24"/>
          <w:szCs w:val="24"/>
        </w:rPr>
      </w:pPr>
    </w:p>
    <w:p w14:paraId="7E80FFBB" w14:textId="2386A237" w:rsidR="00713E8B" w:rsidRDefault="00713E8B" w:rsidP="00713E8B">
      <w:pPr>
        <w:rPr>
          <w:b/>
          <w:sz w:val="24"/>
          <w:szCs w:val="24"/>
        </w:rPr>
      </w:pPr>
      <w:r w:rsidRPr="00C74362">
        <w:rPr>
          <w:b/>
          <w:sz w:val="24"/>
          <w:szCs w:val="24"/>
        </w:rPr>
        <w:lastRenderedPageBreak/>
        <w:t>Community Health Grants: General Care Applicants</w:t>
      </w:r>
    </w:p>
    <w:p w14:paraId="0879F97D" w14:textId="77777777" w:rsidR="00026A84" w:rsidRPr="00C74362" w:rsidRDefault="00026A84" w:rsidP="00713E8B">
      <w:pPr>
        <w:rPr>
          <w:b/>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360"/>
      </w:tblGrid>
      <w:tr w:rsidR="00713E8B" w:rsidRPr="00C74362" w14:paraId="7B836404" w14:textId="77777777" w:rsidTr="003707A4">
        <w:trPr>
          <w:trHeight w:val="1383"/>
        </w:trPr>
        <w:tc>
          <w:tcPr>
            <w:tcW w:w="1440" w:type="dxa"/>
            <w:tcBorders>
              <w:left w:val="single" w:sz="4" w:space="0" w:color="auto"/>
            </w:tcBorders>
            <w:shd w:val="clear" w:color="auto" w:fill="F2F2F2"/>
          </w:tcPr>
          <w:p w14:paraId="60CA3110" w14:textId="77777777" w:rsidR="00713E8B" w:rsidRPr="00277202" w:rsidRDefault="00713E8B" w:rsidP="00AA7594">
            <w:pPr>
              <w:jc w:val="center"/>
              <w:rPr>
                <w:b/>
                <w:sz w:val="22"/>
                <w:szCs w:val="22"/>
              </w:rPr>
            </w:pPr>
            <w:r w:rsidRPr="00277202">
              <w:rPr>
                <w:b/>
                <w:sz w:val="22"/>
                <w:szCs w:val="22"/>
              </w:rPr>
              <w:t>Measure Description</w:t>
            </w:r>
          </w:p>
        </w:tc>
        <w:tc>
          <w:tcPr>
            <w:tcW w:w="9360" w:type="dxa"/>
            <w:shd w:val="clear" w:color="auto" w:fill="F2F2F2"/>
          </w:tcPr>
          <w:p w14:paraId="47C92082" w14:textId="77777777" w:rsidR="00713E8B" w:rsidRPr="00277202" w:rsidRDefault="00713E8B" w:rsidP="00713E8B">
            <w:pPr>
              <w:rPr>
                <w:b/>
                <w:noProof/>
                <w:sz w:val="22"/>
                <w:szCs w:val="22"/>
              </w:rPr>
            </w:pPr>
            <w:bookmarkStart w:id="26" w:name="_Hlk148448479"/>
            <w:r w:rsidRPr="00277202">
              <w:rPr>
                <w:b/>
                <w:noProof/>
                <w:sz w:val="22"/>
                <w:szCs w:val="22"/>
              </w:rPr>
              <w:t>Preventive Care and Screening: Body Mass Index (BMI) Screening and Follow-Up Plan</w:t>
            </w:r>
          </w:p>
          <w:bookmarkEnd w:id="26"/>
          <w:p w14:paraId="09F0F212" w14:textId="77777777" w:rsidR="00713E8B" w:rsidRPr="00277202" w:rsidRDefault="00C13C74" w:rsidP="00713E8B">
            <w:pPr>
              <w:rPr>
                <w:noProof/>
                <w:sz w:val="22"/>
                <w:szCs w:val="22"/>
              </w:rPr>
            </w:pPr>
            <w:r w:rsidRPr="0010598A">
              <w:rPr>
                <w:noProof/>
              </w:rPr>
              <w:t xml:space="preserve">Percentage of patients aged </w:t>
            </w:r>
            <w:r w:rsidRPr="0010598A">
              <w:rPr>
                <w:noProof/>
                <w:u w:val="single"/>
              </w:rPr>
              <w:t>18 years and older</w:t>
            </w:r>
            <w:r w:rsidRPr="0010598A">
              <w:rPr>
                <w:noProof/>
              </w:rPr>
              <w:t xml:space="preserve"> </w:t>
            </w:r>
            <w:r>
              <w:rPr>
                <w:noProof/>
              </w:rPr>
              <w:t>with BMI documented during the most recent visit or within the reporting period to that visit and who had a follow-up plan documented if the most recent BMI was outside of normal parameters.</w:t>
            </w:r>
          </w:p>
        </w:tc>
      </w:tr>
      <w:tr w:rsidR="00D30B9D" w:rsidRPr="00C74362" w14:paraId="290C48F7" w14:textId="77777777" w:rsidTr="00026A84">
        <w:trPr>
          <w:trHeight w:val="5480"/>
        </w:trPr>
        <w:tc>
          <w:tcPr>
            <w:tcW w:w="1440" w:type="dxa"/>
          </w:tcPr>
          <w:p w14:paraId="7AA0F897" w14:textId="77777777" w:rsidR="00D30B9D" w:rsidRPr="00C74362" w:rsidRDefault="00D30B9D" w:rsidP="00D30B9D">
            <w:pPr>
              <w:jc w:val="center"/>
            </w:pPr>
            <w:r w:rsidRPr="00C74362">
              <w:t>Guidance</w:t>
            </w:r>
          </w:p>
        </w:tc>
        <w:tc>
          <w:tcPr>
            <w:tcW w:w="9360" w:type="dxa"/>
          </w:tcPr>
          <w:p w14:paraId="44451D3E" w14:textId="77777777" w:rsidR="00D30B9D" w:rsidRPr="00C20563" w:rsidRDefault="00D30B9D" w:rsidP="009B6578">
            <w:pPr>
              <w:pStyle w:val="ListParagraph"/>
              <w:numPr>
                <w:ilvl w:val="0"/>
                <w:numId w:val="7"/>
              </w:numPr>
            </w:pPr>
            <w:r w:rsidRPr="00C20563">
              <w:t>An eligible professional or their staff is required to measure both height and weight. Both height and weight must be measured during the reporting period.</w:t>
            </w:r>
          </w:p>
          <w:p w14:paraId="2A7FBE00" w14:textId="77777777" w:rsidR="00D30B9D" w:rsidRPr="00C20563" w:rsidRDefault="00D30B9D" w:rsidP="009B6578">
            <w:pPr>
              <w:pStyle w:val="ListParagraph"/>
              <w:numPr>
                <w:ilvl w:val="0"/>
                <w:numId w:val="7"/>
              </w:numPr>
            </w:pPr>
            <w:r w:rsidRPr="00C20563">
              <w:t xml:space="preserve">BMI may be documented in the patient health record at the health center or in outside patient health records obtained by the health center.  </w:t>
            </w:r>
          </w:p>
          <w:p w14:paraId="01A8BDC0" w14:textId="77777777" w:rsidR="00D30B9D" w:rsidRPr="00C20563" w:rsidRDefault="00D30B9D" w:rsidP="009B6578">
            <w:pPr>
              <w:pStyle w:val="ListParagraph"/>
              <w:numPr>
                <w:ilvl w:val="0"/>
                <w:numId w:val="7"/>
              </w:numPr>
            </w:pPr>
            <w:r w:rsidRPr="00C20563">
              <w:t>If the documented BMI is outside of normal parameters, then a follow-up plan is to be documented during the visit or during the reporting period.</w:t>
            </w:r>
          </w:p>
          <w:p w14:paraId="4184279F" w14:textId="77777777" w:rsidR="00D30B9D" w:rsidRPr="00C20563" w:rsidRDefault="00D30B9D" w:rsidP="009B6578">
            <w:pPr>
              <w:pStyle w:val="ListParagraph"/>
              <w:numPr>
                <w:ilvl w:val="0"/>
                <w:numId w:val="7"/>
              </w:numPr>
            </w:pPr>
            <w:r w:rsidRPr="00C20563">
              <w:t>If more than one BMI is reported during the measurement period, and any of the documented BMI assessments is outside of normal parameters, documentation of an appropriate follow-up plan is to be used to determine whether performance has been met.</w:t>
            </w:r>
          </w:p>
          <w:p w14:paraId="05F0D370" w14:textId="77777777" w:rsidR="00D30B9D" w:rsidRPr="00C20563" w:rsidRDefault="00D30B9D" w:rsidP="009B6578">
            <w:pPr>
              <w:pStyle w:val="ListParagraph"/>
              <w:numPr>
                <w:ilvl w:val="0"/>
                <w:numId w:val="7"/>
              </w:numPr>
            </w:pPr>
            <w:r w:rsidRPr="00C20563">
              <w:t>Document the follow-up plan based on the most recent documented BMI outside of normal parameters.</w:t>
            </w:r>
          </w:p>
          <w:p w14:paraId="02EC1202" w14:textId="77777777" w:rsidR="00D30B9D" w:rsidRPr="00C20563" w:rsidRDefault="00D30B9D" w:rsidP="009B6578">
            <w:pPr>
              <w:pStyle w:val="ListParagraph"/>
              <w:numPr>
                <w:ilvl w:val="0"/>
                <w:numId w:val="7"/>
              </w:numPr>
            </w:pPr>
            <w:r w:rsidRPr="00C20563">
              <w:t>DO NOT use self-reported height and weight values.</w:t>
            </w:r>
          </w:p>
          <w:p w14:paraId="357B918C" w14:textId="77777777" w:rsidR="00D30B9D" w:rsidRPr="00105722" w:rsidRDefault="00D30B9D" w:rsidP="009B6578">
            <w:pPr>
              <w:pStyle w:val="ListParagraph"/>
              <w:numPr>
                <w:ilvl w:val="0"/>
                <w:numId w:val="7"/>
              </w:numPr>
            </w:pPr>
            <w:r w:rsidRPr="00105722">
              <w:t>Documentation in the medical record must show the actual BMI or the template normally viewed by a clinician must display BMI.</w:t>
            </w:r>
          </w:p>
          <w:p w14:paraId="608B71E4" w14:textId="77777777" w:rsidR="00D30B9D" w:rsidRPr="00105722" w:rsidRDefault="00D30B9D" w:rsidP="009B6578">
            <w:pPr>
              <w:pStyle w:val="ListParagraph"/>
              <w:numPr>
                <w:ilvl w:val="0"/>
                <w:numId w:val="7"/>
              </w:numPr>
            </w:pPr>
            <w:r w:rsidRPr="00105722">
              <w:t>A follow-up plan may include, but is not limited to documentation of education, referral (for example, a registered dietitian nutritionist [RDN], occupational therapist, physical therapist, primary care provider, exercise physiologist, mental health professional, or surgeon) for lifestyle/behavioral therapy, pharmacological interventions, dietary supplements, exercise counseling, and/or nutrition counseling.</w:t>
            </w:r>
          </w:p>
          <w:p w14:paraId="609D13FD" w14:textId="77777777" w:rsidR="00D30B9D" w:rsidRPr="00105722" w:rsidRDefault="00D30B9D" w:rsidP="009B6578">
            <w:pPr>
              <w:pStyle w:val="ListParagraph"/>
              <w:numPr>
                <w:ilvl w:val="0"/>
                <w:numId w:val="7"/>
              </w:numPr>
              <w:rPr>
                <w:noProof/>
                <w:u w:val="single"/>
              </w:rPr>
            </w:pPr>
            <w:r w:rsidRPr="00105722">
              <w:t xml:space="preserve">If the only visits during the reporting period are telehealth or telephone, exclude the patients from the denominator. </w:t>
            </w:r>
          </w:p>
          <w:p w14:paraId="1C8EB040" w14:textId="4F9554D5" w:rsidR="00D30B9D" w:rsidRPr="00C74362" w:rsidRDefault="00D30B9D" w:rsidP="00D30B9D">
            <w:pPr>
              <w:contextualSpacing/>
              <w:rPr>
                <w:noProof/>
                <w:u w:val="single"/>
              </w:rPr>
            </w:pPr>
            <w:r w:rsidRPr="00105722">
              <w:t>Do not count as meeting the numerator criteria charts or templates that display only height and weight. The fact that a HIT/EHR can calculate BMI does not replace the presence of the BMI itself.</w:t>
            </w:r>
          </w:p>
        </w:tc>
      </w:tr>
    </w:tbl>
    <w:p w14:paraId="5757EAAB" w14:textId="77777777" w:rsidR="00713E8B" w:rsidRPr="00C74362" w:rsidRDefault="00713E8B" w:rsidP="00713E8B">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2"/>
        <w:gridCol w:w="1963"/>
        <w:gridCol w:w="2172"/>
      </w:tblGrid>
      <w:tr w:rsidR="00713E8B" w:rsidRPr="00C74362" w14:paraId="3920936D" w14:textId="77777777" w:rsidTr="003707A4">
        <w:trPr>
          <w:trHeight w:val="448"/>
        </w:trPr>
        <w:tc>
          <w:tcPr>
            <w:tcW w:w="6655" w:type="dxa"/>
          </w:tcPr>
          <w:p w14:paraId="62D29223" w14:textId="77777777" w:rsidR="00713E8B" w:rsidRPr="00C74362" w:rsidRDefault="00713E8B" w:rsidP="00713E8B">
            <w:pPr>
              <w:rPr>
                <w:b/>
              </w:rPr>
            </w:pPr>
            <w:r w:rsidRPr="00C74362">
              <w:rPr>
                <w:b/>
              </w:rPr>
              <w:t>Measure -</w:t>
            </w:r>
            <w:r w:rsidR="00791951" w:rsidRPr="00C74362">
              <w:rPr>
                <w:b/>
              </w:rPr>
              <w:t xml:space="preserve"> </w:t>
            </w:r>
            <w:r w:rsidRPr="00C74362">
              <w:rPr>
                <w:b/>
              </w:rPr>
              <w:t>Denominator</w:t>
            </w:r>
          </w:p>
        </w:tc>
        <w:tc>
          <w:tcPr>
            <w:tcW w:w="1980" w:type="dxa"/>
          </w:tcPr>
          <w:p w14:paraId="433D37C2"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193" w:type="dxa"/>
          </w:tcPr>
          <w:p w14:paraId="1E90EEA9"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348F1FEA" w14:textId="77777777" w:rsidTr="003707A4">
        <w:trPr>
          <w:trHeight w:val="1880"/>
        </w:trPr>
        <w:tc>
          <w:tcPr>
            <w:tcW w:w="6655" w:type="dxa"/>
          </w:tcPr>
          <w:p w14:paraId="31C481C2" w14:textId="6E077E72" w:rsidR="00713E8B" w:rsidRPr="00C74362" w:rsidRDefault="00713E8B" w:rsidP="00713E8B">
            <w:r w:rsidRPr="00C74362">
              <w:rPr>
                <w:noProof/>
                <w:u w:val="single"/>
              </w:rPr>
              <w:t>Denominator</w:t>
            </w:r>
            <w:r w:rsidRPr="00C74362">
              <w:rPr>
                <w:noProof/>
              </w:rPr>
              <w:t xml:space="preserve">:  </w:t>
            </w:r>
            <w:r w:rsidRPr="00C74362">
              <w:t>Patients who were 18 years of age or older with at least one medical visit during the reporting period.</w:t>
            </w:r>
            <w:r w:rsidR="00D30B9D">
              <w:t xml:space="preserve"> </w:t>
            </w:r>
            <w:r w:rsidR="00D30B9D" w:rsidRPr="00BF221B">
              <w:t>Do NOT include patients who only had virtual visits during the year in</w:t>
            </w:r>
            <w:r w:rsidR="00D30B9D">
              <w:t xml:space="preserve"> the denominator.</w:t>
            </w:r>
          </w:p>
          <w:p w14:paraId="5AB2BC0D" w14:textId="77777777" w:rsidR="00713E8B" w:rsidRPr="00C74362" w:rsidRDefault="00713E8B" w:rsidP="00713E8B">
            <w:pPr>
              <w:rPr>
                <w:noProof/>
              </w:rPr>
            </w:pPr>
          </w:p>
          <w:p w14:paraId="692A37C5" w14:textId="1A7A371B" w:rsidR="00D30B9D" w:rsidRDefault="00713E8B" w:rsidP="00D30B9D">
            <w:pPr>
              <w:rPr>
                <w:noProof/>
              </w:rPr>
            </w:pPr>
            <w:r w:rsidRPr="00C74362">
              <w:rPr>
                <w:noProof/>
                <w:u w:val="single"/>
              </w:rPr>
              <w:t>Exclusions</w:t>
            </w:r>
            <w:r w:rsidR="00D30B9D" w:rsidRPr="00BF221B">
              <w:rPr>
                <w:noProof/>
              </w:rPr>
              <w:t xml:space="preserve"> Patients who are pregnant</w:t>
            </w:r>
            <w:r w:rsidR="00D30B9D">
              <w:rPr>
                <w:noProof/>
              </w:rPr>
              <w:t xml:space="preserve"> at any time during the reporting period</w:t>
            </w:r>
            <w:r w:rsidR="00D30B9D" w:rsidRPr="00BF221B">
              <w:rPr>
                <w:noProof/>
              </w:rPr>
              <w:t>.  Patients receiving palliative or hospice care</w:t>
            </w:r>
            <w:r w:rsidR="00D30B9D">
              <w:rPr>
                <w:noProof/>
              </w:rPr>
              <w:t xml:space="preserve"> at any time during the reporting period</w:t>
            </w:r>
            <w:r w:rsidR="00D30B9D" w:rsidRPr="00BF221B">
              <w:rPr>
                <w:noProof/>
              </w:rPr>
              <w:t xml:space="preserve">.  Patients who refuse measurement of height and/or weight.  Patients with a documented </w:t>
            </w:r>
            <w:r w:rsidR="00D30B9D">
              <w:rPr>
                <w:noProof/>
              </w:rPr>
              <w:t>m</w:t>
            </w:r>
            <w:r w:rsidR="00D30B9D" w:rsidRPr="00BF221B">
              <w:rPr>
                <w:noProof/>
              </w:rPr>
              <w:t xml:space="preserve">edical </w:t>
            </w:r>
            <w:r w:rsidR="00D30B9D">
              <w:rPr>
                <w:noProof/>
              </w:rPr>
              <w:t>r</w:t>
            </w:r>
            <w:r w:rsidR="00D30B9D" w:rsidRPr="00BF221B">
              <w:rPr>
                <w:noProof/>
              </w:rPr>
              <w:t>eason</w:t>
            </w:r>
            <w:r w:rsidR="00D30B9D">
              <w:rPr>
                <w:noProof/>
              </w:rPr>
              <w:t xml:space="preserve"> for not documenting BMI or for not documenting a follow-up plan.</w:t>
            </w:r>
            <w:r w:rsidR="00D30B9D">
              <w:t xml:space="preserve"> </w:t>
            </w:r>
            <w:r w:rsidR="00D30B9D" w:rsidRPr="00105722">
              <w:rPr>
                <w:noProof/>
              </w:rPr>
              <w:t>Elderly patients (65 years or older) for whom weight reduction or gain would complicate other underlying health conditions, such as the following examples: Illness or physical disability</w:t>
            </w:r>
            <w:r w:rsidR="00D30B9D">
              <w:rPr>
                <w:noProof/>
              </w:rPr>
              <w:t>;</w:t>
            </w:r>
            <w:r w:rsidR="00D30B9D" w:rsidRPr="00105722">
              <w:rPr>
                <w:noProof/>
              </w:rPr>
              <w:t xml:space="preserve">  Mental illness, dementia, confusion</w:t>
            </w:r>
            <w:r w:rsidR="00D30B9D">
              <w:rPr>
                <w:noProof/>
              </w:rPr>
              <w:t>;</w:t>
            </w:r>
            <w:r w:rsidR="00D30B9D" w:rsidRPr="00105722">
              <w:rPr>
                <w:noProof/>
              </w:rPr>
              <w:t xml:space="preserve"> Nutritional deficiency, such as vitamin or mineral deficiency</w:t>
            </w:r>
            <w:r w:rsidR="00D30B9D">
              <w:rPr>
                <w:noProof/>
              </w:rPr>
              <w:t>;</w:t>
            </w:r>
            <w:r w:rsidR="00D30B9D" w:rsidRPr="00105722">
              <w:rPr>
                <w:noProof/>
              </w:rPr>
              <w:t xml:space="preserve"> Patients in an urgent or emergent medical situation where time is of the essence and to delay treatment would jeopardize the patient’s health status</w:t>
            </w:r>
            <w:r w:rsidR="00D30B9D">
              <w:rPr>
                <w:noProof/>
              </w:rPr>
              <w:t>.</w:t>
            </w:r>
          </w:p>
          <w:p w14:paraId="149533D4" w14:textId="77777777" w:rsidR="00713E8B" w:rsidRPr="00C74362" w:rsidRDefault="00713E8B" w:rsidP="00713E8B">
            <w:pPr>
              <w:rPr>
                <w:noProof/>
              </w:rPr>
            </w:pPr>
          </w:p>
          <w:p w14:paraId="3AF1FE4B" w14:textId="77777777" w:rsidR="00713E8B" w:rsidRPr="00C74362" w:rsidRDefault="00713E8B" w:rsidP="00713E8B"/>
        </w:tc>
        <w:tc>
          <w:tcPr>
            <w:tcW w:w="1980" w:type="dxa"/>
          </w:tcPr>
          <w:p w14:paraId="70B55883" w14:textId="77777777" w:rsidR="00713E8B" w:rsidRPr="00C74362" w:rsidRDefault="00713E8B" w:rsidP="00713E8B">
            <w:pPr>
              <w:jc w:val="center"/>
            </w:pPr>
          </w:p>
          <w:p w14:paraId="78118E8D" w14:textId="77777777" w:rsidR="00713E8B" w:rsidRPr="00C74362" w:rsidRDefault="00713E8B" w:rsidP="00713E8B">
            <w:pPr>
              <w:rPr>
                <w:sz w:val="28"/>
                <w:szCs w:val="28"/>
              </w:rPr>
            </w:pPr>
          </w:p>
        </w:tc>
        <w:tc>
          <w:tcPr>
            <w:tcW w:w="2193" w:type="dxa"/>
          </w:tcPr>
          <w:p w14:paraId="5496A5E4" w14:textId="77777777" w:rsidR="00713E8B" w:rsidRPr="00C74362" w:rsidRDefault="00713E8B" w:rsidP="003707A4">
            <w:pPr>
              <w:jc w:val="center"/>
            </w:pPr>
          </w:p>
          <w:p w14:paraId="3267009C" w14:textId="77777777" w:rsidR="00713E8B" w:rsidRPr="00C74362" w:rsidRDefault="00713E8B" w:rsidP="00713E8B">
            <w:pPr>
              <w:jc w:val="center"/>
              <w:rPr>
                <w:sz w:val="28"/>
                <w:szCs w:val="28"/>
              </w:rPr>
            </w:pPr>
          </w:p>
        </w:tc>
      </w:tr>
      <w:tr w:rsidR="00713E8B" w:rsidRPr="00C74362" w14:paraId="0DD58054" w14:textId="77777777" w:rsidTr="003707A4">
        <w:trPr>
          <w:trHeight w:val="440"/>
        </w:trPr>
        <w:tc>
          <w:tcPr>
            <w:tcW w:w="6655" w:type="dxa"/>
          </w:tcPr>
          <w:p w14:paraId="71C8132B" w14:textId="77777777" w:rsidR="00713E8B" w:rsidRPr="00C74362" w:rsidRDefault="00713E8B" w:rsidP="00713E8B">
            <w:r w:rsidRPr="00C74362">
              <w:t>Measure Type</w:t>
            </w:r>
          </w:p>
        </w:tc>
        <w:tc>
          <w:tcPr>
            <w:tcW w:w="4173" w:type="dxa"/>
            <w:gridSpan w:val="2"/>
          </w:tcPr>
          <w:p w14:paraId="23945D8C" w14:textId="77777777" w:rsidR="00713E8B" w:rsidRPr="00C74362" w:rsidRDefault="00713E8B" w:rsidP="00713E8B">
            <w:r w:rsidRPr="00C74362">
              <w:t>Quality/Process</w:t>
            </w:r>
          </w:p>
        </w:tc>
      </w:tr>
      <w:tr w:rsidR="00BB113B" w:rsidRPr="00C74362" w14:paraId="503B589C" w14:textId="77777777" w:rsidTr="003707A4">
        <w:trPr>
          <w:trHeight w:val="467"/>
        </w:trPr>
        <w:tc>
          <w:tcPr>
            <w:tcW w:w="6655" w:type="dxa"/>
          </w:tcPr>
          <w:p w14:paraId="52A8E065" w14:textId="77777777" w:rsidR="00BB113B" w:rsidRPr="00C74362" w:rsidRDefault="00BB113B" w:rsidP="00BB113B">
            <w:r w:rsidRPr="00F71190">
              <w:t xml:space="preserve">ORH </w:t>
            </w:r>
            <w:r w:rsidR="003F4B15">
              <w:t xml:space="preserve">Required </w:t>
            </w:r>
            <w:r w:rsidRPr="00F71190">
              <w:t xml:space="preserve">Reporting Frequency </w:t>
            </w:r>
          </w:p>
        </w:tc>
        <w:tc>
          <w:tcPr>
            <w:tcW w:w="4173" w:type="dxa"/>
            <w:gridSpan w:val="2"/>
          </w:tcPr>
          <w:p w14:paraId="33B56047" w14:textId="77777777" w:rsidR="00BB113B" w:rsidRPr="00C74362" w:rsidRDefault="00BB113B" w:rsidP="00BB113B">
            <w:r w:rsidRPr="00F71190">
              <w:t>Biannually (Reported at six and 12 months)</w:t>
            </w:r>
          </w:p>
        </w:tc>
      </w:tr>
      <w:tr w:rsidR="00713E8B" w:rsidRPr="00C74362" w14:paraId="3009A22E" w14:textId="77777777" w:rsidTr="003707A4">
        <w:trPr>
          <w:trHeight w:val="467"/>
        </w:trPr>
        <w:tc>
          <w:tcPr>
            <w:tcW w:w="6655" w:type="dxa"/>
          </w:tcPr>
          <w:p w14:paraId="0FC34A31" w14:textId="77777777" w:rsidR="00713E8B" w:rsidRPr="00C74362" w:rsidRDefault="00713E8B" w:rsidP="00713E8B">
            <w:r w:rsidRPr="00C74362">
              <w:lastRenderedPageBreak/>
              <w:t>Data Source</w:t>
            </w:r>
          </w:p>
        </w:tc>
        <w:tc>
          <w:tcPr>
            <w:tcW w:w="4173" w:type="dxa"/>
            <w:gridSpan w:val="2"/>
          </w:tcPr>
          <w:p w14:paraId="5201F465" w14:textId="77777777" w:rsidR="00713E8B" w:rsidRPr="00C74362" w:rsidRDefault="00713E8B" w:rsidP="00713E8B"/>
        </w:tc>
      </w:tr>
      <w:tr w:rsidR="00713E8B" w:rsidRPr="00C74362" w14:paraId="446E82CB" w14:textId="77777777" w:rsidTr="003707A4">
        <w:trPr>
          <w:trHeight w:val="448"/>
        </w:trPr>
        <w:tc>
          <w:tcPr>
            <w:tcW w:w="6655" w:type="dxa"/>
          </w:tcPr>
          <w:p w14:paraId="7C9F903B" w14:textId="77777777" w:rsidR="00713E8B" w:rsidRPr="00C74362" w:rsidRDefault="00713E8B" w:rsidP="00713E8B">
            <w:r w:rsidRPr="00C74362">
              <w:t>Collection Process and Calculation</w:t>
            </w:r>
          </w:p>
        </w:tc>
        <w:tc>
          <w:tcPr>
            <w:tcW w:w="4173" w:type="dxa"/>
            <w:gridSpan w:val="2"/>
          </w:tcPr>
          <w:p w14:paraId="106D1941" w14:textId="77777777" w:rsidR="00713E8B" w:rsidRPr="00C74362" w:rsidRDefault="00713E8B" w:rsidP="00713E8B"/>
        </w:tc>
      </w:tr>
      <w:tr w:rsidR="00713E8B" w:rsidRPr="00C74362" w14:paraId="0CEF0922" w14:textId="77777777" w:rsidTr="003707A4">
        <w:trPr>
          <w:trHeight w:val="593"/>
        </w:trPr>
        <w:tc>
          <w:tcPr>
            <w:tcW w:w="6655" w:type="dxa"/>
          </w:tcPr>
          <w:p w14:paraId="5E9C77B7" w14:textId="77777777" w:rsidR="00713E8B" w:rsidRPr="00C74362" w:rsidRDefault="00713E8B" w:rsidP="00713E8B">
            <w:r w:rsidRPr="00C74362">
              <w:t>Data Limitations</w:t>
            </w:r>
          </w:p>
        </w:tc>
        <w:tc>
          <w:tcPr>
            <w:tcW w:w="4173" w:type="dxa"/>
            <w:gridSpan w:val="2"/>
          </w:tcPr>
          <w:p w14:paraId="33A99CBF" w14:textId="77777777" w:rsidR="00713E8B" w:rsidRPr="00C74362" w:rsidRDefault="00713E8B" w:rsidP="00713E8B"/>
        </w:tc>
      </w:tr>
    </w:tbl>
    <w:p w14:paraId="493E043D" w14:textId="77777777" w:rsidR="00713E8B" w:rsidRPr="00C74362" w:rsidRDefault="00713E8B" w:rsidP="00713E8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1879"/>
        <w:gridCol w:w="2587"/>
      </w:tblGrid>
      <w:tr w:rsidR="00791951" w:rsidRPr="00C74362" w14:paraId="6FBAE1BA" w14:textId="77777777" w:rsidTr="0060151B">
        <w:trPr>
          <w:trHeight w:val="458"/>
        </w:trPr>
        <w:tc>
          <w:tcPr>
            <w:tcW w:w="6295" w:type="dxa"/>
          </w:tcPr>
          <w:p w14:paraId="6B357C69" w14:textId="77777777" w:rsidR="00791951" w:rsidRPr="00C74362" w:rsidRDefault="00791951" w:rsidP="00713E8B">
            <w:pPr>
              <w:rPr>
                <w:b/>
              </w:rPr>
            </w:pPr>
            <w:r w:rsidRPr="00C74362">
              <w:rPr>
                <w:b/>
              </w:rPr>
              <w:t>Measure - Numerator</w:t>
            </w:r>
          </w:p>
        </w:tc>
        <w:tc>
          <w:tcPr>
            <w:tcW w:w="1890" w:type="dxa"/>
          </w:tcPr>
          <w:p w14:paraId="7DF2C9B1" w14:textId="77777777" w:rsidR="00791951" w:rsidRPr="00C74362" w:rsidRDefault="00791951" w:rsidP="00713E8B">
            <w:pPr>
              <w:jc w:val="center"/>
            </w:pPr>
            <w:r w:rsidRPr="00C74362">
              <w:t xml:space="preserve">Baseline Value as of </w:t>
            </w:r>
            <w:r w:rsidRPr="00C74362">
              <w:rPr>
                <w:b/>
              </w:rPr>
              <w:t>07/01/202</w:t>
            </w:r>
            <w:r w:rsidR="00E33613">
              <w:rPr>
                <w:b/>
              </w:rPr>
              <w:t>5</w:t>
            </w:r>
          </w:p>
        </w:tc>
        <w:tc>
          <w:tcPr>
            <w:tcW w:w="2610" w:type="dxa"/>
          </w:tcPr>
          <w:p w14:paraId="66308DC0" w14:textId="77777777" w:rsidR="00791951" w:rsidRPr="00C74362" w:rsidRDefault="00791951" w:rsidP="00713E8B">
            <w:pPr>
              <w:jc w:val="center"/>
            </w:pPr>
            <w:r w:rsidRPr="00C74362">
              <w:t xml:space="preserve">Target to be reached by </w:t>
            </w:r>
            <w:r w:rsidRPr="00C74362">
              <w:rPr>
                <w:b/>
              </w:rPr>
              <w:t>06/30/202</w:t>
            </w:r>
            <w:r w:rsidR="00E33613">
              <w:rPr>
                <w:b/>
              </w:rPr>
              <w:t>6</w:t>
            </w:r>
          </w:p>
        </w:tc>
      </w:tr>
      <w:tr w:rsidR="00791951" w:rsidRPr="00C74362" w14:paraId="73B3CAC7" w14:textId="77777777" w:rsidTr="0060151B">
        <w:trPr>
          <w:trHeight w:val="1016"/>
        </w:trPr>
        <w:tc>
          <w:tcPr>
            <w:tcW w:w="6295" w:type="dxa"/>
          </w:tcPr>
          <w:p w14:paraId="7C46837D" w14:textId="77777777" w:rsidR="00D30B9D" w:rsidRPr="00BF221B" w:rsidRDefault="00791951" w:rsidP="00D30B9D">
            <w:r w:rsidRPr="00C74362">
              <w:rPr>
                <w:noProof/>
                <w:u w:val="single"/>
              </w:rPr>
              <w:t>Numerator</w:t>
            </w:r>
            <w:r w:rsidRPr="00C74362">
              <w:rPr>
                <w:noProof/>
              </w:rPr>
              <w:t xml:space="preserve">:  </w:t>
            </w:r>
            <w:r w:rsidR="00D30B9D" w:rsidRPr="00BF221B">
              <w:t xml:space="preserve">Patients with a documented BMI during their most recent visit </w:t>
            </w:r>
            <w:r w:rsidR="00D30B9D" w:rsidRPr="00BF221B">
              <w:rPr>
                <w:b/>
                <w:i/>
              </w:rPr>
              <w:t>or</w:t>
            </w:r>
            <w:r w:rsidR="00D30B9D" w:rsidRPr="00BF221B">
              <w:t xml:space="preserve"> during the </w:t>
            </w:r>
            <w:r w:rsidR="00D30B9D">
              <w:t>reporting period</w:t>
            </w:r>
            <w:r w:rsidR="00D30B9D" w:rsidRPr="00BF221B">
              <w:t xml:space="preserve">, </w:t>
            </w:r>
            <w:r w:rsidR="00D30B9D" w:rsidRPr="00C20563">
              <w:rPr>
                <w:u w:val="single"/>
              </w:rPr>
              <w:t>and BMI is within normal parameters</w:t>
            </w:r>
            <w:r w:rsidR="00D30B9D" w:rsidRPr="00BF221B">
              <w:t xml:space="preserve"> </w:t>
            </w:r>
          </w:p>
          <w:p w14:paraId="382F57EF" w14:textId="77777777" w:rsidR="00D30B9D" w:rsidRDefault="00D30B9D" w:rsidP="00D30B9D">
            <w:r w:rsidRPr="00BF221B">
              <w:rPr>
                <w:b/>
                <w:bCs/>
              </w:rPr>
              <w:t>AND</w:t>
            </w:r>
            <w:r>
              <w:t xml:space="preserve"> </w:t>
            </w:r>
          </w:p>
          <w:p w14:paraId="0B4D39AE" w14:textId="77777777" w:rsidR="00D30B9D" w:rsidRPr="00BF221B" w:rsidRDefault="00D30B9D" w:rsidP="00D30B9D">
            <w:r w:rsidRPr="00C20563">
              <w:t xml:space="preserve">Patients with a documented BMI during the most recent visit or during the </w:t>
            </w:r>
            <w:r>
              <w:t>reporting</w:t>
            </w:r>
            <w:r w:rsidRPr="00C20563">
              <w:t xml:space="preserve"> period, and when the </w:t>
            </w:r>
            <w:r w:rsidRPr="00C20563">
              <w:rPr>
                <w:u w:val="single"/>
              </w:rPr>
              <w:t>BMI is outside of normal parameters</w:t>
            </w:r>
            <w:r w:rsidRPr="00C20563">
              <w:t xml:space="preserve">, a follow-up plan is documented at the visit where the BMI was outside of normal parameters or during the </w:t>
            </w:r>
            <w:r>
              <w:t>reporting</w:t>
            </w:r>
            <w:r w:rsidRPr="00C20563">
              <w:t xml:space="preserve"> period</w:t>
            </w:r>
            <w:r>
              <w:t>.</w:t>
            </w:r>
          </w:p>
          <w:p w14:paraId="0646D200" w14:textId="086D8C92" w:rsidR="00D30B9D" w:rsidRPr="00BF221B" w:rsidRDefault="00D30B9D" w:rsidP="00D30B9D">
            <w:r w:rsidRPr="00BF221B">
              <w:t xml:space="preserve">* </w:t>
            </w:r>
            <w:r w:rsidRPr="00BF221B">
              <w:rPr>
                <w:noProof/>
              </w:rPr>
              <w:t>Normal parameters for age 18 and older, BMI greater than or equal to 18.5 kg/m</w:t>
            </w:r>
            <w:r w:rsidRPr="00BF221B">
              <w:rPr>
                <w:noProof/>
                <w:vertAlign w:val="superscript"/>
              </w:rPr>
              <w:t>2</w:t>
            </w:r>
            <w:r w:rsidRPr="00BF221B">
              <w:rPr>
                <w:noProof/>
              </w:rPr>
              <w:t xml:space="preserve"> and less than 25 kg/m</w:t>
            </w:r>
            <w:r w:rsidRPr="00BF221B">
              <w:rPr>
                <w:noProof/>
                <w:vertAlign w:val="superscript"/>
              </w:rPr>
              <w:t>2</w:t>
            </w:r>
            <w:r w:rsidRPr="00BF221B">
              <w:rPr>
                <w:noProof/>
              </w:rPr>
              <w:t xml:space="preserve"> </w:t>
            </w:r>
          </w:p>
          <w:p w14:paraId="1AA78D19" w14:textId="65F2EFB0" w:rsidR="00791951" w:rsidRPr="00C74362" w:rsidRDefault="00791951" w:rsidP="001B0AB8"/>
        </w:tc>
        <w:tc>
          <w:tcPr>
            <w:tcW w:w="1890" w:type="dxa"/>
          </w:tcPr>
          <w:p w14:paraId="28DCA75D" w14:textId="77777777" w:rsidR="00791951" w:rsidRPr="00C74362" w:rsidRDefault="00791951" w:rsidP="00713E8B">
            <w:pPr>
              <w:jc w:val="center"/>
            </w:pPr>
          </w:p>
          <w:p w14:paraId="340D65DD" w14:textId="77777777" w:rsidR="00791951" w:rsidRPr="00C74362" w:rsidRDefault="00791951" w:rsidP="00713E8B">
            <w:pPr>
              <w:jc w:val="center"/>
              <w:rPr>
                <w:sz w:val="28"/>
                <w:szCs w:val="28"/>
              </w:rPr>
            </w:pPr>
          </w:p>
        </w:tc>
        <w:tc>
          <w:tcPr>
            <w:tcW w:w="2610" w:type="dxa"/>
          </w:tcPr>
          <w:p w14:paraId="0109A947" w14:textId="77777777" w:rsidR="00791951" w:rsidRPr="00C74362" w:rsidRDefault="00791951" w:rsidP="00713E8B"/>
          <w:p w14:paraId="6AAFC209" w14:textId="77777777" w:rsidR="00791951" w:rsidRPr="00C74362" w:rsidRDefault="00791951" w:rsidP="00713E8B">
            <w:pPr>
              <w:jc w:val="center"/>
              <w:rPr>
                <w:sz w:val="28"/>
                <w:szCs w:val="28"/>
              </w:rPr>
            </w:pPr>
          </w:p>
        </w:tc>
      </w:tr>
      <w:tr w:rsidR="00791951" w:rsidRPr="00C74362" w14:paraId="7825B695" w14:textId="77777777" w:rsidTr="0060151B">
        <w:trPr>
          <w:trHeight w:val="323"/>
        </w:trPr>
        <w:tc>
          <w:tcPr>
            <w:tcW w:w="6295" w:type="dxa"/>
          </w:tcPr>
          <w:p w14:paraId="53773518" w14:textId="77777777" w:rsidR="00791951" w:rsidRPr="00C74362" w:rsidRDefault="00791951" w:rsidP="00713E8B">
            <w:pPr>
              <w:rPr>
                <w:strike/>
              </w:rPr>
            </w:pPr>
            <w:r w:rsidRPr="00C74362">
              <w:t>Measure Type</w:t>
            </w:r>
          </w:p>
        </w:tc>
        <w:tc>
          <w:tcPr>
            <w:tcW w:w="4500" w:type="dxa"/>
            <w:gridSpan w:val="2"/>
          </w:tcPr>
          <w:p w14:paraId="1F3CBCDA" w14:textId="77777777" w:rsidR="00791951" w:rsidRPr="00C74362" w:rsidRDefault="00791951" w:rsidP="00713E8B">
            <w:pPr>
              <w:rPr>
                <w:strike/>
                <w:highlight w:val="green"/>
              </w:rPr>
            </w:pPr>
            <w:r w:rsidRPr="00C74362">
              <w:t>Quality/Process</w:t>
            </w:r>
          </w:p>
        </w:tc>
      </w:tr>
      <w:tr w:rsidR="00BB113B" w:rsidRPr="00C74362" w14:paraId="646CA111" w14:textId="77777777" w:rsidTr="0060151B">
        <w:trPr>
          <w:trHeight w:val="440"/>
        </w:trPr>
        <w:tc>
          <w:tcPr>
            <w:tcW w:w="6295" w:type="dxa"/>
          </w:tcPr>
          <w:p w14:paraId="59DA6598" w14:textId="77777777" w:rsidR="00BB113B" w:rsidRPr="00C74362" w:rsidRDefault="00BB113B" w:rsidP="00BB113B">
            <w:r w:rsidRPr="008F0AFC">
              <w:t xml:space="preserve">ORH </w:t>
            </w:r>
            <w:r w:rsidR="003F4B15">
              <w:t xml:space="preserve">Required </w:t>
            </w:r>
            <w:r w:rsidRPr="008F0AFC">
              <w:t xml:space="preserve">Reporting Frequency </w:t>
            </w:r>
          </w:p>
        </w:tc>
        <w:tc>
          <w:tcPr>
            <w:tcW w:w="4500" w:type="dxa"/>
            <w:gridSpan w:val="2"/>
          </w:tcPr>
          <w:p w14:paraId="2A784E9D" w14:textId="77777777" w:rsidR="00BB113B" w:rsidRPr="00C74362" w:rsidRDefault="00BB113B" w:rsidP="00BB113B">
            <w:r w:rsidRPr="008F0AFC">
              <w:t>Biannually (Reported at six and 12 months)</w:t>
            </w:r>
          </w:p>
        </w:tc>
      </w:tr>
      <w:tr w:rsidR="00791951" w:rsidRPr="00C74362" w14:paraId="360CA2F9" w14:textId="77777777" w:rsidTr="0060151B">
        <w:trPr>
          <w:trHeight w:val="440"/>
        </w:trPr>
        <w:tc>
          <w:tcPr>
            <w:tcW w:w="6295" w:type="dxa"/>
          </w:tcPr>
          <w:p w14:paraId="366C06AE" w14:textId="77777777" w:rsidR="00791951" w:rsidRPr="00C74362" w:rsidRDefault="00791951" w:rsidP="00713E8B">
            <w:pPr>
              <w:rPr>
                <w:highlight w:val="yellow"/>
              </w:rPr>
            </w:pPr>
            <w:r w:rsidRPr="00C74362">
              <w:t>Data Source</w:t>
            </w:r>
          </w:p>
        </w:tc>
        <w:tc>
          <w:tcPr>
            <w:tcW w:w="4500" w:type="dxa"/>
            <w:gridSpan w:val="2"/>
          </w:tcPr>
          <w:p w14:paraId="69492490" w14:textId="77777777" w:rsidR="00791951" w:rsidRPr="00C74362" w:rsidRDefault="00791951" w:rsidP="00713E8B"/>
        </w:tc>
      </w:tr>
      <w:tr w:rsidR="00791951" w:rsidRPr="00C74362" w14:paraId="68D0772C" w14:textId="77777777" w:rsidTr="0060151B">
        <w:trPr>
          <w:trHeight w:val="440"/>
        </w:trPr>
        <w:tc>
          <w:tcPr>
            <w:tcW w:w="6295" w:type="dxa"/>
          </w:tcPr>
          <w:p w14:paraId="1DD4EB33" w14:textId="77777777" w:rsidR="00791951" w:rsidRPr="00C74362" w:rsidRDefault="00791951" w:rsidP="00713E8B">
            <w:r w:rsidRPr="00C74362">
              <w:t>Collection Process and Calculation</w:t>
            </w:r>
          </w:p>
        </w:tc>
        <w:tc>
          <w:tcPr>
            <w:tcW w:w="4500" w:type="dxa"/>
            <w:gridSpan w:val="2"/>
          </w:tcPr>
          <w:p w14:paraId="0C4FB49C" w14:textId="77777777" w:rsidR="00791951" w:rsidRPr="00C74362" w:rsidRDefault="00791951" w:rsidP="00713E8B"/>
        </w:tc>
      </w:tr>
      <w:tr w:rsidR="00791951" w:rsidRPr="00C74362" w14:paraId="648F31B4" w14:textId="77777777" w:rsidTr="0060151B">
        <w:trPr>
          <w:trHeight w:val="440"/>
        </w:trPr>
        <w:tc>
          <w:tcPr>
            <w:tcW w:w="6295" w:type="dxa"/>
          </w:tcPr>
          <w:p w14:paraId="2078BD29" w14:textId="77777777" w:rsidR="00791951" w:rsidRPr="00C74362" w:rsidRDefault="00791951" w:rsidP="00713E8B">
            <w:r w:rsidRPr="00C74362">
              <w:t>Data Limitations</w:t>
            </w:r>
          </w:p>
        </w:tc>
        <w:tc>
          <w:tcPr>
            <w:tcW w:w="4500" w:type="dxa"/>
            <w:gridSpan w:val="2"/>
          </w:tcPr>
          <w:p w14:paraId="52FD9021" w14:textId="77777777" w:rsidR="00791951" w:rsidRPr="00C74362" w:rsidRDefault="00791951" w:rsidP="00713E8B"/>
        </w:tc>
      </w:tr>
    </w:tbl>
    <w:p w14:paraId="6472BFEC" w14:textId="77777777" w:rsidR="003E57B7" w:rsidRDefault="003E57B7" w:rsidP="00713E8B">
      <w:pPr>
        <w:rPr>
          <w:b/>
          <w:sz w:val="24"/>
          <w:szCs w:val="24"/>
        </w:rPr>
      </w:pPr>
    </w:p>
    <w:p w14:paraId="3D7DE1F3" w14:textId="77777777" w:rsidR="00713E8B" w:rsidRDefault="00791951" w:rsidP="00713E8B">
      <w:pPr>
        <w:rPr>
          <w:b/>
          <w:sz w:val="24"/>
          <w:szCs w:val="24"/>
        </w:rPr>
      </w:pPr>
      <w:r w:rsidRPr="00C74362">
        <w:rPr>
          <w:b/>
          <w:sz w:val="24"/>
          <w:szCs w:val="24"/>
        </w:rPr>
        <w:t>Co</w:t>
      </w:r>
      <w:r w:rsidR="00713E8B" w:rsidRPr="00C74362">
        <w:rPr>
          <w:b/>
          <w:sz w:val="24"/>
          <w:szCs w:val="24"/>
        </w:rPr>
        <w:t>mmunity Health Grants: General Care Applicants</w:t>
      </w:r>
    </w:p>
    <w:p w14:paraId="16074FC5" w14:textId="77777777" w:rsidR="00026A84" w:rsidRPr="00C74362" w:rsidRDefault="00026A84" w:rsidP="00713E8B">
      <w:pPr>
        <w:rPr>
          <w:b/>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373"/>
      </w:tblGrid>
      <w:tr w:rsidR="00713E8B" w:rsidRPr="00C74362" w14:paraId="6C560602" w14:textId="77777777" w:rsidTr="00C13C74">
        <w:trPr>
          <w:trHeight w:val="1367"/>
        </w:trPr>
        <w:tc>
          <w:tcPr>
            <w:tcW w:w="1427" w:type="dxa"/>
            <w:tcBorders>
              <w:left w:val="single" w:sz="4" w:space="0" w:color="auto"/>
            </w:tcBorders>
            <w:shd w:val="clear" w:color="auto" w:fill="F2F2F2"/>
          </w:tcPr>
          <w:p w14:paraId="2151FA86" w14:textId="77777777" w:rsidR="00713E8B" w:rsidRPr="00CB17D1" w:rsidRDefault="00713E8B" w:rsidP="00791951">
            <w:pPr>
              <w:jc w:val="center"/>
              <w:rPr>
                <w:b/>
                <w:sz w:val="22"/>
                <w:szCs w:val="22"/>
              </w:rPr>
            </w:pPr>
            <w:r w:rsidRPr="00CB17D1">
              <w:rPr>
                <w:b/>
                <w:sz w:val="22"/>
                <w:szCs w:val="22"/>
              </w:rPr>
              <w:t>Measure Description</w:t>
            </w:r>
          </w:p>
        </w:tc>
        <w:tc>
          <w:tcPr>
            <w:tcW w:w="9373" w:type="dxa"/>
            <w:shd w:val="clear" w:color="auto" w:fill="F2F2F2"/>
          </w:tcPr>
          <w:p w14:paraId="6104B8F3" w14:textId="77777777" w:rsidR="00713E8B" w:rsidRPr="00CB17D1" w:rsidRDefault="00713E8B" w:rsidP="00713E8B">
            <w:pPr>
              <w:rPr>
                <w:noProof/>
                <w:sz w:val="22"/>
                <w:szCs w:val="22"/>
              </w:rPr>
            </w:pPr>
            <w:bookmarkStart w:id="27" w:name="_Hlk148448511"/>
            <w:r w:rsidRPr="00CB17D1">
              <w:rPr>
                <w:b/>
                <w:noProof/>
                <w:sz w:val="22"/>
                <w:szCs w:val="22"/>
              </w:rPr>
              <w:t>Preventive Care and Screening: Tobacco Use: Screening and Cessation Intervention</w:t>
            </w:r>
          </w:p>
          <w:bookmarkEnd w:id="27"/>
          <w:p w14:paraId="0D382D0E" w14:textId="0036AAD3" w:rsidR="00713E8B" w:rsidRPr="00CB17D1" w:rsidRDefault="00713E8B" w:rsidP="00713E8B">
            <w:pPr>
              <w:rPr>
                <w:i/>
                <w:noProof/>
                <w:sz w:val="22"/>
                <w:szCs w:val="22"/>
              </w:rPr>
            </w:pPr>
            <w:r w:rsidRPr="00CB17D1">
              <w:rPr>
                <w:noProof/>
                <w:sz w:val="22"/>
                <w:szCs w:val="22"/>
              </w:rPr>
              <w:t>Percentage of patients aged 1</w:t>
            </w:r>
            <w:r w:rsidR="00074037">
              <w:rPr>
                <w:noProof/>
                <w:sz w:val="22"/>
                <w:szCs w:val="22"/>
              </w:rPr>
              <w:t>2</w:t>
            </w:r>
            <w:r w:rsidRPr="00CB17D1">
              <w:rPr>
                <w:noProof/>
                <w:sz w:val="22"/>
                <w:szCs w:val="22"/>
              </w:rPr>
              <w:t xml:space="preserve"> years and older who were screened for tobacco use one or more times within </w:t>
            </w:r>
            <w:r w:rsidR="006916D7">
              <w:rPr>
                <w:noProof/>
                <w:sz w:val="22"/>
                <w:szCs w:val="22"/>
              </w:rPr>
              <w:t>repoorting period</w:t>
            </w:r>
            <w:r w:rsidRPr="00CB17D1">
              <w:rPr>
                <w:noProof/>
                <w:sz w:val="22"/>
                <w:szCs w:val="22"/>
              </w:rPr>
              <w:t xml:space="preserve"> </w:t>
            </w:r>
            <w:r w:rsidRPr="00CB17D1">
              <w:rPr>
                <w:b/>
                <w:i/>
                <w:noProof/>
                <w:sz w:val="22"/>
                <w:szCs w:val="22"/>
              </w:rPr>
              <w:t>and</w:t>
            </w:r>
            <w:r w:rsidR="006916D7">
              <w:rPr>
                <w:b/>
                <w:i/>
                <w:noProof/>
                <w:sz w:val="22"/>
                <w:szCs w:val="22"/>
              </w:rPr>
              <w:t xml:space="preserve"> who</w:t>
            </w:r>
            <w:r w:rsidRPr="00CB17D1">
              <w:rPr>
                <w:noProof/>
                <w:sz w:val="22"/>
                <w:szCs w:val="22"/>
              </w:rPr>
              <w:t xml:space="preserve"> received tobacco cessation intervention </w:t>
            </w:r>
            <w:r w:rsidR="006916D7">
              <w:rPr>
                <w:noProof/>
                <w:sz w:val="22"/>
                <w:szCs w:val="22"/>
              </w:rPr>
              <w:t xml:space="preserve">duriing the reporting period or in the 6 months prior to the reporting period </w:t>
            </w:r>
            <w:r w:rsidRPr="00CB17D1">
              <w:rPr>
                <w:i/>
                <w:noProof/>
                <w:sz w:val="22"/>
                <w:szCs w:val="22"/>
              </w:rPr>
              <w:t>if identified as a tobacco user</w:t>
            </w:r>
          </w:p>
          <w:p w14:paraId="3F251F58" w14:textId="77777777" w:rsidR="00791951" w:rsidRPr="00CB17D1" w:rsidRDefault="00791951" w:rsidP="00713E8B">
            <w:pPr>
              <w:rPr>
                <w:noProof/>
                <w:sz w:val="22"/>
                <w:szCs w:val="22"/>
              </w:rPr>
            </w:pPr>
          </w:p>
          <w:p w14:paraId="0E3041B9" w14:textId="77777777" w:rsidR="00713E8B" w:rsidRPr="00CB17D1" w:rsidRDefault="00713E8B" w:rsidP="00713E8B">
            <w:pPr>
              <w:rPr>
                <w:noProof/>
                <w:sz w:val="22"/>
                <w:szCs w:val="22"/>
              </w:rPr>
            </w:pPr>
            <w:r w:rsidRPr="00CB17D1">
              <w:rPr>
                <w:noProof/>
                <w:sz w:val="22"/>
                <w:szCs w:val="22"/>
              </w:rPr>
              <w:t>This measure is calculated using the numerator and denominator defined below</w:t>
            </w:r>
            <w:r w:rsidR="00791951" w:rsidRPr="00CB17D1">
              <w:rPr>
                <w:noProof/>
                <w:sz w:val="22"/>
                <w:szCs w:val="22"/>
              </w:rPr>
              <w:t xml:space="preserve">. </w:t>
            </w:r>
          </w:p>
        </w:tc>
      </w:tr>
      <w:tr w:rsidR="00C13C74" w:rsidRPr="00C74362" w14:paraId="5D93F9A3" w14:textId="77777777" w:rsidTr="00C13C74">
        <w:tc>
          <w:tcPr>
            <w:tcW w:w="1427" w:type="dxa"/>
          </w:tcPr>
          <w:p w14:paraId="3B317695" w14:textId="77777777" w:rsidR="00C13C74" w:rsidRPr="00C74362" w:rsidRDefault="00C13C74" w:rsidP="00C13C74">
            <w:pPr>
              <w:jc w:val="center"/>
            </w:pPr>
            <w:r w:rsidRPr="00C74362">
              <w:t>Guidance</w:t>
            </w:r>
          </w:p>
        </w:tc>
        <w:tc>
          <w:tcPr>
            <w:tcW w:w="9373" w:type="dxa"/>
          </w:tcPr>
          <w:p w14:paraId="739F15B5" w14:textId="77777777" w:rsidR="00E26F6E" w:rsidRPr="003D106D" w:rsidRDefault="00E26F6E" w:rsidP="009B6578">
            <w:pPr>
              <w:pStyle w:val="ListParagraph"/>
              <w:numPr>
                <w:ilvl w:val="0"/>
                <w:numId w:val="8"/>
              </w:numPr>
              <w:spacing w:after="200" w:line="276" w:lineRule="auto"/>
            </w:pPr>
            <w:r w:rsidRPr="003D106D">
              <w:t xml:space="preserve">If patients use any type of </w:t>
            </w:r>
            <w:r w:rsidR="006F41BE" w:rsidRPr="003D106D">
              <w:t>tobacco, (</w:t>
            </w:r>
            <w:r w:rsidRPr="003D106D">
              <w:t xml:space="preserve">i.e., smokes or uses smokeless tobacco), tobacco cessation </w:t>
            </w:r>
            <w:r w:rsidRPr="006F41BE">
              <w:t>intervention is expected</w:t>
            </w:r>
            <w:r w:rsidRPr="003D106D">
              <w:t xml:space="preserve"> (counseling and/or pharmacotherapy).</w:t>
            </w:r>
          </w:p>
          <w:p w14:paraId="3910A9F4" w14:textId="77777777" w:rsidR="00E26F6E" w:rsidRPr="006F41BE" w:rsidRDefault="00E26F6E" w:rsidP="009B6578">
            <w:pPr>
              <w:pStyle w:val="ListParagraph"/>
              <w:numPr>
                <w:ilvl w:val="0"/>
                <w:numId w:val="8"/>
              </w:numPr>
              <w:spacing w:after="200" w:line="276" w:lineRule="auto"/>
              <w:rPr>
                <w:b/>
                <w:bCs/>
              </w:rPr>
            </w:pPr>
            <w:r w:rsidRPr="006F41BE">
              <w:t>In order to promote a team-based approach to patient care, the tobacco cessation intervention can be performed by another health care provider; therefore, the tobacco use screening and tobacco cessation intervention DO NOT need to be performed by the same provider.</w:t>
            </w:r>
            <w:r w:rsidRPr="006F41BE">
              <w:rPr>
                <w:b/>
                <w:bCs/>
              </w:rPr>
              <w:t xml:space="preserve"> </w:t>
            </w:r>
          </w:p>
          <w:p w14:paraId="4F54D061" w14:textId="77777777" w:rsidR="00E26F6E" w:rsidRPr="006F41BE" w:rsidRDefault="00E26F6E" w:rsidP="009B6578">
            <w:pPr>
              <w:pStyle w:val="ListParagraph"/>
              <w:numPr>
                <w:ilvl w:val="0"/>
                <w:numId w:val="8"/>
              </w:numPr>
              <w:spacing w:after="200" w:line="276" w:lineRule="auto"/>
            </w:pPr>
            <w:r w:rsidRPr="006F41BE">
              <w:t xml:space="preserve">If a patient has multiple tobacco use screenings during the </w:t>
            </w:r>
            <w:r w:rsidR="006F41BE" w:rsidRPr="006F41BE">
              <w:t>12-month</w:t>
            </w:r>
            <w:r w:rsidRPr="006F41BE">
              <w:t xml:space="preserve"> period, use the most recent screening which has a documented status of tobacco user or non-user.</w:t>
            </w:r>
          </w:p>
          <w:p w14:paraId="03CAF1CF" w14:textId="77777777" w:rsidR="00E26F6E" w:rsidRPr="006F41BE" w:rsidRDefault="00E26F6E" w:rsidP="009B6578">
            <w:pPr>
              <w:pStyle w:val="ListParagraph"/>
              <w:numPr>
                <w:ilvl w:val="0"/>
                <w:numId w:val="8"/>
              </w:numPr>
              <w:spacing w:after="200" w:line="276" w:lineRule="auto"/>
            </w:pPr>
            <w:r w:rsidRPr="006F41BE">
              <w:t xml:space="preserve">If tobacco use status of a patient is unknown, the patient does NOT meet the screening component required to be counted in the numerator and has not met the measurement standard. "Unknown" includes patients who were not screened or patients with indefinite answers. </w:t>
            </w:r>
          </w:p>
          <w:p w14:paraId="1BAB3A23" w14:textId="77777777" w:rsidR="00E26F6E" w:rsidRPr="006F41BE" w:rsidRDefault="00E26F6E" w:rsidP="009B6578">
            <w:pPr>
              <w:pStyle w:val="ListParagraph"/>
              <w:numPr>
                <w:ilvl w:val="0"/>
                <w:numId w:val="8"/>
              </w:numPr>
              <w:spacing w:after="200" w:line="276" w:lineRule="auto"/>
            </w:pPr>
            <w:r w:rsidRPr="006F41BE">
              <w:lastRenderedPageBreak/>
              <w:t xml:space="preserve">If a patient has a diagnosis of limited life expectancy, that patient has a valid denominator exception for not being screened for tobacco use or for not receiving tobacco use cessation intervention (counseling and/or pharmacotherapy) if identified as a tobacco user. </w:t>
            </w:r>
          </w:p>
          <w:p w14:paraId="12E22370" w14:textId="77777777" w:rsidR="00E26F6E" w:rsidRPr="006F41BE" w:rsidRDefault="00E26F6E" w:rsidP="009B6578">
            <w:pPr>
              <w:pStyle w:val="ListParagraph"/>
              <w:numPr>
                <w:ilvl w:val="0"/>
                <w:numId w:val="8"/>
              </w:numPr>
              <w:spacing w:after="200" w:line="276" w:lineRule="auto"/>
            </w:pPr>
            <w:r w:rsidRPr="006F41BE">
              <w:t xml:space="preserve">The current evidence is insufficient to recommend electronic cigarettes (e-cigarettes) for tobacco cessation. However, the U.S. Food and Drug Administration definition of tobacco includes e-cigarettes, hookah pens, and other electronic nicotine delivery systems. Therefore, </w:t>
            </w:r>
            <w:r w:rsidRPr="006F41BE">
              <w:rPr>
                <w:b/>
                <w:bCs/>
              </w:rPr>
              <w:t>the measure</w:t>
            </w:r>
            <w:r w:rsidRPr="006F41BE">
              <w:t xml:space="preserve"> </w:t>
            </w:r>
            <w:r w:rsidRPr="006F41BE">
              <w:rPr>
                <w:b/>
                <w:bCs/>
              </w:rPr>
              <w:t>does consider the use of e-cigarettes</w:t>
            </w:r>
            <w:r w:rsidRPr="006F41BE">
              <w:t xml:space="preserve"> </w:t>
            </w:r>
            <w:r w:rsidRPr="006F41BE">
              <w:rPr>
                <w:b/>
                <w:bCs/>
              </w:rPr>
              <w:t>and other electronic nicotine delivery systems to be tobacco use</w:t>
            </w:r>
            <w:r w:rsidRPr="006F41BE">
              <w:t>.</w:t>
            </w:r>
          </w:p>
          <w:p w14:paraId="0876478C" w14:textId="77777777" w:rsidR="00E26F6E" w:rsidRPr="006F41BE" w:rsidRDefault="00E26F6E" w:rsidP="009B6578">
            <w:pPr>
              <w:pStyle w:val="ListParagraph"/>
              <w:numPr>
                <w:ilvl w:val="0"/>
                <w:numId w:val="8"/>
              </w:numPr>
              <w:spacing w:after="200" w:line="276" w:lineRule="auto"/>
            </w:pPr>
            <w:r w:rsidRPr="006F41BE">
              <w:t>Report in the numerator records that demonstrate that the patient had been asked about their use of all forms of tobacco during reporting period</w:t>
            </w:r>
          </w:p>
          <w:p w14:paraId="3CA380C1" w14:textId="77777777" w:rsidR="00E26F6E" w:rsidRPr="006F41BE" w:rsidRDefault="00E26F6E" w:rsidP="009B6578">
            <w:pPr>
              <w:pStyle w:val="ListParagraph"/>
              <w:numPr>
                <w:ilvl w:val="0"/>
                <w:numId w:val="8"/>
              </w:numPr>
              <w:spacing w:after="200" w:line="276" w:lineRule="auto"/>
            </w:pPr>
            <w:r w:rsidRPr="006F41BE">
              <w:t xml:space="preserve">If the cessation intervention is pharmacotherapy, then the prescription must be active (one that has not expired) or ordered during the measurement period. </w:t>
            </w:r>
          </w:p>
          <w:p w14:paraId="678F3D1C" w14:textId="77777777" w:rsidR="00E26F6E" w:rsidRPr="006F41BE" w:rsidRDefault="00E26F6E" w:rsidP="009B6578">
            <w:pPr>
              <w:pStyle w:val="ListParagraph"/>
              <w:numPr>
                <w:ilvl w:val="0"/>
                <w:numId w:val="8"/>
              </w:numPr>
              <w:spacing w:after="200" w:line="276" w:lineRule="auto"/>
            </w:pPr>
            <w:r w:rsidRPr="006F41BE">
              <w:t xml:space="preserve">Include in the numerator patients with a negative screening </w:t>
            </w:r>
            <w:r w:rsidRPr="006F41BE">
              <w:rPr>
                <w:i/>
              </w:rPr>
              <w:t>and</w:t>
            </w:r>
            <w:r w:rsidRPr="006F41BE">
              <w:t xml:space="preserve"> those with a positive screening who had cessation intervention if a tobacco user.</w:t>
            </w:r>
          </w:p>
          <w:p w14:paraId="7D284292" w14:textId="77777777" w:rsidR="00E26F6E" w:rsidRPr="006F41BE" w:rsidRDefault="00E26F6E" w:rsidP="009B6578">
            <w:pPr>
              <w:pStyle w:val="ListParagraph"/>
              <w:numPr>
                <w:ilvl w:val="0"/>
                <w:numId w:val="8"/>
              </w:numPr>
              <w:spacing w:after="200" w:line="276" w:lineRule="auto"/>
            </w:pPr>
            <w:r w:rsidRPr="006F41BE">
              <w:t xml:space="preserve">Include patients who receive tobacco cessation intervention by any provider, including those who: </w:t>
            </w:r>
          </w:p>
          <w:p w14:paraId="0C8ECE5B" w14:textId="77777777" w:rsidR="00E26F6E" w:rsidRPr="006F41BE" w:rsidRDefault="00E26F6E" w:rsidP="009B6578">
            <w:pPr>
              <w:pStyle w:val="ListParagraph"/>
              <w:numPr>
                <w:ilvl w:val="1"/>
                <w:numId w:val="8"/>
              </w:numPr>
              <w:spacing w:after="200" w:line="276" w:lineRule="auto"/>
            </w:pPr>
            <w:r w:rsidRPr="006F41BE">
              <w:t xml:space="preserve">Received tobacco use cessation counseling services, </w:t>
            </w:r>
            <w:r w:rsidRPr="006F41BE">
              <w:rPr>
                <w:i/>
              </w:rPr>
              <w:t>or</w:t>
            </w:r>
            <w:r w:rsidRPr="006F41BE">
              <w:t xml:space="preserve"> </w:t>
            </w:r>
          </w:p>
          <w:p w14:paraId="5D8F4183" w14:textId="77777777" w:rsidR="00E26F6E" w:rsidRPr="006F41BE" w:rsidRDefault="00E26F6E" w:rsidP="009B6578">
            <w:pPr>
              <w:pStyle w:val="ListParagraph"/>
              <w:numPr>
                <w:ilvl w:val="1"/>
                <w:numId w:val="8"/>
              </w:numPr>
              <w:spacing w:after="200" w:line="276" w:lineRule="auto"/>
              <w:rPr>
                <w:noProof/>
              </w:rPr>
            </w:pPr>
            <w:r w:rsidRPr="006F41BE">
              <w:t xml:space="preserve">Received an order for (a prescription or a recommendation to purchase an over-the-counter [OTC] product) a tobacco use cessation medication, </w:t>
            </w:r>
            <w:r w:rsidRPr="006F41BE">
              <w:rPr>
                <w:i/>
              </w:rPr>
              <w:t xml:space="preserve">or </w:t>
            </w:r>
          </w:p>
          <w:p w14:paraId="5BD1313B" w14:textId="77777777" w:rsidR="00E26F6E" w:rsidRPr="006F41BE" w:rsidRDefault="00E26F6E" w:rsidP="009B6578">
            <w:pPr>
              <w:pStyle w:val="ListParagraph"/>
              <w:numPr>
                <w:ilvl w:val="1"/>
                <w:numId w:val="8"/>
              </w:numPr>
              <w:spacing w:after="200" w:line="276" w:lineRule="auto"/>
              <w:rPr>
                <w:b/>
                <w:bCs/>
              </w:rPr>
            </w:pPr>
            <w:r w:rsidRPr="006F41BE">
              <w:t>Are on (using) a tobacco use cessation agent.</w:t>
            </w:r>
          </w:p>
          <w:p w14:paraId="035A7AD4" w14:textId="77777777" w:rsidR="00E26F6E" w:rsidRPr="006F41BE" w:rsidRDefault="00E26F6E" w:rsidP="009B6578">
            <w:pPr>
              <w:pStyle w:val="ListParagraph"/>
              <w:numPr>
                <w:ilvl w:val="0"/>
                <w:numId w:val="8"/>
              </w:numPr>
              <w:spacing w:after="200" w:line="276" w:lineRule="auto"/>
            </w:pPr>
            <w:r w:rsidRPr="006F41BE">
              <w:t xml:space="preserve">DO NOT count as meeting the numerator criteria providing written self-help materials only.  </w:t>
            </w:r>
          </w:p>
          <w:p w14:paraId="4126DB0D" w14:textId="77777777" w:rsidR="003E57B7" w:rsidRPr="006F41BE" w:rsidRDefault="003E57B7" w:rsidP="003E57B7">
            <w:pPr>
              <w:pStyle w:val="ListParagraph"/>
              <w:ind w:left="0"/>
              <w:rPr>
                <w:bCs/>
              </w:rPr>
            </w:pPr>
          </w:p>
          <w:p w14:paraId="0AAE58DE" w14:textId="482E9184" w:rsidR="003E57B7" w:rsidRPr="00C74362" w:rsidRDefault="006916D7" w:rsidP="003E57B7">
            <w:pPr>
              <w:pStyle w:val="ListParagraph"/>
              <w:ind w:left="0"/>
              <w:rPr>
                <w:noProof/>
              </w:rPr>
            </w:pPr>
            <w:r w:rsidRPr="006F41BE">
              <w:rPr>
                <w:bCs/>
              </w:rPr>
              <w:t xml:space="preserve">For more information review the </w:t>
            </w:r>
            <w:hyperlink r:id="rId76" w:history="1">
              <w:r w:rsidR="006F4536" w:rsidRPr="006F4536">
                <w:rPr>
                  <w:bCs/>
                  <w:color w:val="0563C1"/>
                  <w:u w:val="single"/>
                </w:rPr>
                <w:t>202</w:t>
              </w:r>
              <w:r w:rsidR="00240028">
                <w:rPr>
                  <w:bCs/>
                  <w:color w:val="0563C1"/>
                  <w:u w:val="single"/>
                </w:rPr>
                <w:t>5</w:t>
              </w:r>
              <w:r w:rsidR="006F4536" w:rsidRPr="006F4536">
                <w:rPr>
                  <w:bCs/>
                  <w:color w:val="0563C1"/>
                  <w:u w:val="single"/>
                </w:rPr>
                <w:t xml:space="preserve"> UDS manual</w:t>
              </w:r>
            </w:hyperlink>
            <w:r w:rsidRPr="006F4536">
              <w:rPr>
                <w:bCs/>
              </w:rPr>
              <w:t>, p</w:t>
            </w:r>
            <w:r w:rsidRPr="006F41BE">
              <w:rPr>
                <w:bCs/>
              </w:rPr>
              <w:t>ages 10</w:t>
            </w:r>
            <w:r w:rsidR="00240028">
              <w:rPr>
                <w:bCs/>
              </w:rPr>
              <w:t>6</w:t>
            </w:r>
            <w:r w:rsidRPr="006F41BE">
              <w:rPr>
                <w:bCs/>
              </w:rPr>
              <w:t>-10</w:t>
            </w:r>
            <w:r w:rsidR="00240028">
              <w:rPr>
                <w:bCs/>
              </w:rPr>
              <w:t>7</w:t>
            </w:r>
            <w:r w:rsidRPr="006F41BE">
              <w:rPr>
                <w:bCs/>
              </w:rPr>
              <w:t>.</w:t>
            </w:r>
          </w:p>
        </w:tc>
      </w:tr>
    </w:tbl>
    <w:p w14:paraId="10DCDCE0" w14:textId="77777777" w:rsidR="00791951" w:rsidRPr="00C74362" w:rsidRDefault="00791951" w:rsidP="00713E8B">
      <w:pPr>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1967"/>
        <w:gridCol w:w="2232"/>
      </w:tblGrid>
      <w:tr w:rsidR="00713E8B" w:rsidRPr="00C74362" w14:paraId="6423F3BF" w14:textId="77777777" w:rsidTr="00791951">
        <w:trPr>
          <w:trHeight w:val="337"/>
        </w:trPr>
        <w:tc>
          <w:tcPr>
            <w:tcW w:w="6565" w:type="dxa"/>
          </w:tcPr>
          <w:p w14:paraId="04123E1E" w14:textId="77777777" w:rsidR="00713E8B" w:rsidRPr="00C74362" w:rsidRDefault="00B261E0" w:rsidP="00713E8B">
            <w:pPr>
              <w:rPr>
                <w:b/>
              </w:rPr>
            </w:pPr>
            <w:r>
              <w:rPr>
                <w:b/>
              </w:rPr>
              <w:t>M</w:t>
            </w:r>
            <w:r w:rsidR="00713E8B" w:rsidRPr="00C74362">
              <w:rPr>
                <w:b/>
              </w:rPr>
              <w:t>easure -</w:t>
            </w:r>
            <w:r w:rsidR="009315CC">
              <w:rPr>
                <w:b/>
              </w:rPr>
              <w:t xml:space="preserve"> </w:t>
            </w:r>
            <w:r w:rsidR="00713E8B" w:rsidRPr="00C74362">
              <w:rPr>
                <w:b/>
              </w:rPr>
              <w:t>Denominator</w:t>
            </w:r>
          </w:p>
        </w:tc>
        <w:tc>
          <w:tcPr>
            <w:tcW w:w="1980" w:type="dxa"/>
          </w:tcPr>
          <w:p w14:paraId="4AE5B5FA" w14:textId="09AB3D61" w:rsidR="00713E8B" w:rsidRPr="00C74362" w:rsidRDefault="00713E8B" w:rsidP="00713E8B">
            <w:pPr>
              <w:jc w:val="center"/>
            </w:pPr>
            <w:r w:rsidRPr="00C74362">
              <w:t xml:space="preserve">Baseline Value as of </w:t>
            </w:r>
            <w:r w:rsidRPr="00C74362">
              <w:rPr>
                <w:b/>
              </w:rPr>
              <w:t>07/01/202</w:t>
            </w:r>
            <w:r w:rsidR="00240028">
              <w:rPr>
                <w:b/>
              </w:rPr>
              <w:t>6</w:t>
            </w:r>
          </w:p>
        </w:tc>
        <w:tc>
          <w:tcPr>
            <w:tcW w:w="2250" w:type="dxa"/>
          </w:tcPr>
          <w:p w14:paraId="698310AF" w14:textId="06EF3DF5" w:rsidR="00713E8B" w:rsidRPr="00C74362" w:rsidRDefault="00713E8B" w:rsidP="00713E8B">
            <w:pPr>
              <w:jc w:val="center"/>
            </w:pPr>
            <w:r w:rsidRPr="00C74362">
              <w:t xml:space="preserve">Target to be reached by </w:t>
            </w:r>
            <w:r w:rsidRPr="00C74362">
              <w:rPr>
                <w:b/>
              </w:rPr>
              <w:t>06/30/202</w:t>
            </w:r>
            <w:r w:rsidR="00240028">
              <w:rPr>
                <w:b/>
              </w:rPr>
              <w:t>7</w:t>
            </w:r>
          </w:p>
        </w:tc>
      </w:tr>
      <w:tr w:rsidR="00713E8B" w:rsidRPr="00C74362" w14:paraId="5573EA04" w14:textId="77777777" w:rsidTr="00791951">
        <w:trPr>
          <w:trHeight w:val="512"/>
        </w:trPr>
        <w:tc>
          <w:tcPr>
            <w:tcW w:w="6565" w:type="dxa"/>
          </w:tcPr>
          <w:p w14:paraId="524ACEFC" w14:textId="77777777" w:rsidR="00713E8B" w:rsidRPr="006F41BE" w:rsidRDefault="00713E8B" w:rsidP="00713E8B">
            <w:pPr>
              <w:rPr>
                <w:noProof/>
              </w:rPr>
            </w:pPr>
            <w:r w:rsidRPr="00C74362">
              <w:rPr>
                <w:noProof/>
                <w:u w:val="single"/>
              </w:rPr>
              <w:t>Denominator</w:t>
            </w:r>
            <w:r w:rsidRPr="00C74362">
              <w:rPr>
                <w:noProof/>
              </w:rPr>
              <w:t xml:space="preserve">:  All patients aged 18 years and older seen for at least two visits or at least one </w:t>
            </w:r>
            <w:r w:rsidRPr="006F41BE">
              <w:rPr>
                <w:noProof/>
              </w:rPr>
              <w:t>preventive visit during the reporting period</w:t>
            </w:r>
          </w:p>
          <w:p w14:paraId="1AF38944" w14:textId="77777777" w:rsidR="00A2437F" w:rsidRPr="006F41BE" w:rsidRDefault="00A2437F" w:rsidP="00713E8B">
            <w:pPr>
              <w:rPr>
                <w:noProof/>
              </w:rPr>
            </w:pPr>
          </w:p>
          <w:p w14:paraId="0BE5C8E1" w14:textId="06E923B2" w:rsidR="00A2437F" w:rsidRPr="00C74362" w:rsidRDefault="00A2437F" w:rsidP="00713E8B">
            <w:pPr>
              <w:rPr>
                <w:noProof/>
              </w:rPr>
            </w:pPr>
            <w:r w:rsidRPr="006F41BE">
              <w:rPr>
                <w:noProof/>
                <w:u w:val="single"/>
              </w:rPr>
              <w:t xml:space="preserve">Exclusions: </w:t>
            </w:r>
            <w:r w:rsidR="00DB12F1" w:rsidRPr="006F41BE">
              <w:rPr>
                <w:noProof/>
              </w:rPr>
              <w:t xml:space="preserve">Patients who were in hospice care for any part of the measurement period. </w:t>
            </w:r>
          </w:p>
        </w:tc>
        <w:tc>
          <w:tcPr>
            <w:tcW w:w="1980" w:type="dxa"/>
          </w:tcPr>
          <w:p w14:paraId="095804AE" w14:textId="77777777" w:rsidR="00713E8B" w:rsidRPr="00C74362" w:rsidRDefault="00713E8B" w:rsidP="00713E8B">
            <w:pPr>
              <w:jc w:val="center"/>
            </w:pPr>
          </w:p>
          <w:p w14:paraId="10B84FBF" w14:textId="77777777" w:rsidR="00713E8B" w:rsidRPr="00C74362" w:rsidRDefault="00713E8B" w:rsidP="00713E8B">
            <w:pPr>
              <w:jc w:val="center"/>
              <w:rPr>
                <w:sz w:val="28"/>
                <w:szCs w:val="28"/>
              </w:rPr>
            </w:pPr>
          </w:p>
        </w:tc>
        <w:tc>
          <w:tcPr>
            <w:tcW w:w="2250" w:type="dxa"/>
          </w:tcPr>
          <w:p w14:paraId="09D7FF46" w14:textId="77777777" w:rsidR="00713E8B" w:rsidRPr="00C74362" w:rsidRDefault="00713E8B" w:rsidP="00713E8B"/>
          <w:p w14:paraId="3E68CC57" w14:textId="77777777" w:rsidR="00713E8B" w:rsidRPr="00C74362" w:rsidRDefault="00713E8B" w:rsidP="00713E8B">
            <w:pPr>
              <w:jc w:val="center"/>
              <w:rPr>
                <w:sz w:val="28"/>
                <w:szCs w:val="28"/>
              </w:rPr>
            </w:pPr>
          </w:p>
        </w:tc>
      </w:tr>
      <w:tr w:rsidR="00713E8B" w:rsidRPr="00C74362" w14:paraId="54B6AED6" w14:textId="77777777" w:rsidTr="00791951">
        <w:trPr>
          <w:trHeight w:val="512"/>
        </w:trPr>
        <w:tc>
          <w:tcPr>
            <w:tcW w:w="6565" w:type="dxa"/>
          </w:tcPr>
          <w:p w14:paraId="5AE56F12" w14:textId="77777777" w:rsidR="00713E8B" w:rsidRPr="00C74362" w:rsidRDefault="00713E8B" w:rsidP="00713E8B">
            <w:r w:rsidRPr="00C74362">
              <w:t>Measure Type</w:t>
            </w:r>
          </w:p>
        </w:tc>
        <w:tc>
          <w:tcPr>
            <w:tcW w:w="4230" w:type="dxa"/>
            <w:gridSpan w:val="2"/>
          </w:tcPr>
          <w:p w14:paraId="2EE2FAA7" w14:textId="77777777" w:rsidR="00713E8B" w:rsidRPr="00C74362" w:rsidRDefault="00713E8B" w:rsidP="00713E8B">
            <w:r w:rsidRPr="00C74362">
              <w:t>Quality</w:t>
            </w:r>
            <w:r w:rsidR="00791951" w:rsidRPr="00C74362">
              <w:t>/</w:t>
            </w:r>
            <w:r w:rsidRPr="00C74362">
              <w:t>Process</w:t>
            </w:r>
          </w:p>
        </w:tc>
      </w:tr>
      <w:tr w:rsidR="00BB113B" w:rsidRPr="00C74362" w14:paraId="50BEEE34" w14:textId="77777777" w:rsidTr="00791951">
        <w:trPr>
          <w:trHeight w:val="548"/>
        </w:trPr>
        <w:tc>
          <w:tcPr>
            <w:tcW w:w="6565" w:type="dxa"/>
          </w:tcPr>
          <w:p w14:paraId="7F5E1D3B" w14:textId="77777777" w:rsidR="00BB113B" w:rsidRPr="00C74362" w:rsidRDefault="00BB113B" w:rsidP="00BB113B">
            <w:r w:rsidRPr="00E06434">
              <w:t xml:space="preserve">ORH </w:t>
            </w:r>
            <w:r w:rsidR="003F4B15">
              <w:t xml:space="preserve">Required </w:t>
            </w:r>
            <w:r w:rsidRPr="00E06434">
              <w:t xml:space="preserve">Reporting Frequency </w:t>
            </w:r>
          </w:p>
        </w:tc>
        <w:tc>
          <w:tcPr>
            <w:tcW w:w="4230" w:type="dxa"/>
            <w:gridSpan w:val="2"/>
          </w:tcPr>
          <w:p w14:paraId="58946A4D" w14:textId="77777777" w:rsidR="00BB113B" w:rsidRPr="00C74362" w:rsidRDefault="00BB113B" w:rsidP="00BB113B">
            <w:r w:rsidRPr="00E06434">
              <w:t>Biannually (Reported at six and 12 months)</w:t>
            </w:r>
          </w:p>
        </w:tc>
      </w:tr>
      <w:tr w:rsidR="00713E8B" w:rsidRPr="00C74362" w14:paraId="29454F60" w14:textId="77777777" w:rsidTr="00791951">
        <w:trPr>
          <w:trHeight w:val="548"/>
        </w:trPr>
        <w:tc>
          <w:tcPr>
            <w:tcW w:w="6565" w:type="dxa"/>
          </w:tcPr>
          <w:p w14:paraId="47C51FC0" w14:textId="77777777" w:rsidR="00713E8B" w:rsidRPr="00C74362" w:rsidRDefault="00713E8B" w:rsidP="00713E8B">
            <w:r w:rsidRPr="00C74362">
              <w:t>Data Source</w:t>
            </w:r>
          </w:p>
        </w:tc>
        <w:tc>
          <w:tcPr>
            <w:tcW w:w="4230" w:type="dxa"/>
            <w:gridSpan w:val="2"/>
          </w:tcPr>
          <w:p w14:paraId="705FE0F0" w14:textId="77777777" w:rsidR="00713E8B" w:rsidRPr="00C74362" w:rsidRDefault="00713E8B" w:rsidP="00713E8B"/>
        </w:tc>
      </w:tr>
      <w:tr w:rsidR="00713E8B" w:rsidRPr="00C74362" w14:paraId="27548ADC" w14:textId="77777777" w:rsidTr="00791951">
        <w:trPr>
          <w:trHeight w:val="602"/>
        </w:trPr>
        <w:tc>
          <w:tcPr>
            <w:tcW w:w="6565" w:type="dxa"/>
          </w:tcPr>
          <w:p w14:paraId="6302D6D6" w14:textId="77777777" w:rsidR="00713E8B" w:rsidRPr="00C74362" w:rsidRDefault="00713E8B" w:rsidP="00713E8B">
            <w:r w:rsidRPr="00C74362">
              <w:t>Collection Process and Calculation</w:t>
            </w:r>
          </w:p>
        </w:tc>
        <w:tc>
          <w:tcPr>
            <w:tcW w:w="4230" w:type="dxa"/>
            <w:gridSpan w:val="2"/>
          </w:tcPr>
          <w:p w14:paraId="7EF8BC16" w14:textId="77777777" w:rsidR="00713E8B" w:rsidRPr="00C74362" w:rsidRDefault="00713E8B" w:rsidP="00713E8B"/>
        </w:tc>
      </w:tr>
      <w:tr w:rsidR="00713E8B" w:rsidRPr="00C74362" w14:paraId="1E27EA61" w14:textId="77777777" w:rsidTr="00791951">
        <w:trPr>
          <w:trHeight w:val="512"/>
        </w:trPr>
        <w:tc>
          <w:tcPr>
            <w:tcW w:w="6565" w:type="dxa"/>
          </w:tcPr>
          <w:p w14:paraId="715FDEEE" w14:textId="77777777" w:rsidR="00713E8B" w:rsidRPr="00C74362" w:rsidRDefault="00713E8B" w:rsidP="00713E8B">
            <w:r w:rsidRPr="00C74362">
              <w:t>Data Limitations</w:t>
            </w:r>
          </w:p>
        </w:tc>
        <w:tc>
          <w:tcPr>
            <w:tcW w:w="4230" w:type="dxa"/>
            <w:gridSpan w:val="2"/>
          </w:tcPr>
          <w:p w14:paraId="05F83578" w14:textId="77777777" w:rsidR="00713E8B" w:rsidRPr="00C74362" w:rsidRDefault="00713E8B" w:rsidP="00713E8B"/>
        </w:tc>
      </w:tr>
    </w:tbl>
    <w:p w14:paraId="7C573E09" w14:textId="77777777" w:rsidR="00FB3C67" w:rsidRDefault="00FB3C67" w:rsidP="00713E8B"/>
    <w:p w14:paraId="61414447" w14:textId="77777777" w:rsidR="00026A84" w:rsidRDefault="00026A84" w:rsidP="00713E8B"/>
    <w:p w14:paraId="37DBB7F2" w14:textId="77777777" w:rsidR="00026A84" w:rsidRPr="00C74362" w:rsidRDefault="00026A84" w:rsidP="00713E8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1967"/>
        <w:gridCol w:w="2144"/>
      </w:tblGrid>
      <w:tr w:rsidR="00713E8B" w:rsidRPr="00C74362" w14:paraId="4AC8FAAB" w14:textId="77777777" w:rsidTr="00791951">
        <w:trPr>
          <w:trHeight w:val="463"/>
        </w:trPr>
        <w:tc>
          <w:tcPr>
            <w:tcW w:w="6655" w:type="dxa"/>
          </w:tcPr>
          <w:p w14:paraId="39F3E551" w14:textId="77777777" w:rsidR="00713E8B" w:rsidRPr="00C74362" w:rsidRDefault="00713E8B" w:rsidP="00713E8B">
            <w:pPr>
              <w:rPr>
                <w:b/>
              </w:rPr>
            </w:pPr>
            <w:r w:rsidRPr="00C74362">
              <w:rPr>
                <w:b/>
              </w:rPr>
              <w:lastRenderedPageBreak/>
              <w:t>Measure -</w:t>
            </w:r>
            <w:r w:rsidR="00791951" w:rsidRPr="00C74362">
              <w:rPr>
                <w:b/>
              </w:rPr>
              <w:t xml:space="preserve"> </w:t>
            </w:r>
            <w:r w:rsidRPr="00C74362">
              <w:rPr>
                <w:b/>
              </w:rPr>
              <w:t>Numerator</w:t>
            </w:r>
          </w:p>
        </w:tc>
        <w:tc>
          <w:tcPr>
            <w:tcW w:w="1980" w:type="dxa"/>
          </w:tcPr>
          <w:p w14:paraId="5CB12C9D" w14:textId="64F6DB24" w:rsidR="00713E8B" w:rsidRPr="00C74362" w:rsidRDefault="00713E8B" w:rsidP="00713E8B">
            <w:pPr>
              <w:jc w:val="center"/>
            </w:pPr>
            <w:r w:rsidRPr="00C74362">
              <w:t xml:space="preserve">Baseline Value as of </w:t>
            </w:r>
            <w:r w:rsidRPr="00C74362">
              <w:rPr>
                <w:b/>
              </w:rPr>
              <w:t>07/01/202</w:t>
            </w:r>
            <w:r w:rsidR="00240028">
              <w:rPr>
                <w:b/>
              </w:rPr>
              <w:t>6</w:t>
            </w:r>
          </w:p>
        </w:tc>
        <w:tc>
          <w:tcPr>
            <w:tcW w:w="2160" w:type="dxa"/>
          </w:tcPr>
          <w:p w14:paraId="14097B39" w14:textId="12F545FB" w:rsidR="00713E8B" w:rsidRPr="00C74362" w:rsidRDefault="00713E8B" w:rsidP="00713E8B">
            <w:pPr>
              <w:jc w:val="center"/>
            </w:pPr>
            <w:r w:rsidRPr="00C74362">
              <w:t xml:space="preserve">Target to be reached by </w:t>
            </w:r>
            <w:r w:rsidRPr="00C74362">
              <w:rPr>
                <w:b/>
              </w:rPr>
              <w:t>06/30/202</w:t>
            </w:r>
            <w:r w:rsidR="00240028">
              <w:rPr>
                <w:b/>
              </w:rPr>
              <w:t>7</w:t>
            </w:r>
          </w:p>
        </w:tc>
      </w:tr>
      <w:tr w:rsidR="00713E8B" w:rsidRPr="00C74362" w14:paraId="3F32C538" w14:textId="77777777" w:rsidTr="00AC2C72">
        <w:trPr>
          <w:trHeight w:val="350"/>
        </w:trPr>
        <w:tc>
          <w:tcPr>
            <w:tcW w:w="6655" w:type="dxa"/>
          </w:tcPr>
          <w:p w14:paraId="1B455E78" w14:textId="77777777" w:rsidR="00DB12F1" w:rsidRPr="006F41BE" w:rsidRDefault="00713E8B" w:rsidP="00DB12F1">
            <w:pPr>
              <w:rPr>
                <w:noProof/>
              </w:rPr>
            </w:pPr>
            <w:r w:rsidRPr="00C74362">
              <w:rPr>
                <w:noProof/>
                <w:u w:val="single"/>
              </w:rPr>
              <w:t>Numerator</w:t>
            </w:r>
            <w:r w:rsidRPr="00C74362">
              <w:rPr>
                <w:noProof/>
              </w:rPr>
              <w:t xml:space="preserve">:  </w:t>
            </w:r>
            <w:r w:rsidR="00DB12F1" w:rsidRPr="006F41BE">
              <w:rPr>
                <w:noProof/>
              </w:rPr>
              <w:t>Patients who were screened for tobacco use at least once  within the past 12 months and NOT identified as a tobacco user</w:t>
            </w:r>
          </w:p>
          <w:p w14:paraId="4F45EE18" w14:textId="77777777" w:rsidR="00DB12F1" w:rsidRPr="006F41BE" w:rsidRDefault="00DB12F1" w:rsidP="00DB12F1">
            <w:pPr>
              <w:rPr>
                <w:noProof/>
              </w:rPr>
            </w:pPr>
            <w:r w:rsidRPr="006F41BE">
              <w:rPr>
                <w:noProof/>
              </w:rPr>
              <w:t>AND</w:t>
            </w:r>
          </w:p>
          <w:p w14:paraId="346718AD" w14:textId="328562AE" w:rsidR="00713E8B" w:rsidRPr="00C74362" w:rsidRDefault="00DB12F1" w:rsidP="00713E8B">
            <w:pPr>
              <w:rPr>
                <w:noProof/>
              </w:rPr>
            </w:pPr>
            <w:r w:rsidRPr="006F41BE">
              <w:rPr>
                <w:noProof/>
              </w:rPr>
              <w:t>Patients who were screened for tobacco use at least once within the past 12 months and received tobacco cessation intervention during the reporting period or during the 6 months prior to the reporting period if identified as a tobacco user INCLUDE in the numerator patients with a negative screening AND those with a positive screening who had cessation intervention if a tobacco user.</w:t>
            </w:r>
            <w:r>
              <w:rPr>
                <w:noProof/>
              </w:rPr>
              <w:t xml:space="preserve"> </w:t>
            </w:r>
          </w:p>
        </w:tc>
        <w:tc>
          <w:tcPr>
            <w:tcW w:w="1980" w:type="dxa"/>
          </w:tcPr>
          <w:p w14:paraId="722A7DA3" w14:textId="77777777" w:rsidR="00713E8B" w:rsidRPr="00C74362" w:rsidRDefault="00713E8B" w:rsidP="00713E8B">
            <w:pPr>
              <w:jc w:val="center"/>
            </w:pPr>
          </w:p>
          <w:p w14:paraId="6322B96B" w14:textId="77777777" w:rsidR="00713E8B" w:rsidRPr="00C74362" w:rsidRDefault="00713E8B" w:rsidP="00713E8B">
            <w:pPr>
              <w:jc w:val="center"/>
              <w:rPr>
                <w:sz w:val="28"/>
                <w:szCs w:val="28"/>
              </w:rPr>
            </w:pPr>
          </w:p>
        </w:tc>
        <w:tc>
          <w:tcPr>
            <w:tcW w:w="2160" w:type="dxa"/>
          </w:tcPr>
          <w:p w14:paraId="46302A98" w14:textId="77777777" w:rsidR="00713E8B" w:rsidRPr="00C74362" w:rsidRDefault="00713E8B" w:rsidP="00713E8B"/>
          <w:p w14:paraId="40DED233" w14:textId="77777777" w:rsidR="00713E8B" w:rsidRPr="00C74362" w:rsidRDefault="00713E8B" w:rsidP="00713E8B">
            <w:pPr>
              <w:jc w:val="center"/>
              <w:rPr>
                <w:sz w:val="28"/>
                <w:szCs w:val="28"/>
              </w:rPr>
            </w:pPr>
          </w:p>
        </w:tc>
      </w:tr>
      <w:tr w:rsidR="00713E8B" w:rsidRPr="00C74362" w14:paraId="41A96CEC" w14:textId="77777777" w:rsidTr="00791951">
        <w:trPr>
          <w:trHeight w:val="422"/>
        </w:trPr>
        <w:tc>
          <w:tcPr>
            <w:tcW w:w="6655" w:type="dxa"/>
          </w:tcPr>
          <w:p w14:paraId="19C4D541" w14:textId="77777777" w:rsidR="00713E8B" w:rsidRPr="00C74362" w:rsidRDefault="00713E8B" w:rsidP="00713E8B">
            <w:pPr>
              <w:rPr>
                <w:noProof/>
              </w:rPr>
            </w:pPr>
            <w:r w:rsidRPr="00C74362">
              <w:rPr>
                <w:noProof/>
              </w:rPr>
              <w:t>Measure Type</w:t>
            </w:r>
          </w:p>
        </w:tc>
        <w:tc>
          <w:tcPr>
            <w:tcW w:w="4140" w:type="dxa"/>
            <w:gridSpan w:val="2"/>
          </w:tcPr>
          <w:p w14:paraId="2F35E546" w14:textId="77777777" w:rsidR="00713E8B" w:rsidRPr="00C74362" w:rsidRDefault="00713E8B" w:rsidP="00713E8B">
            <w:r w:rsidRPr="00C74362">
              <w:t>Quality/Process</w:t>
            </w:r>
          </w:p>
        </w:tc>
      </w:tr>
      <w:tr w:rsidR="00BB113B" w:rsidRPr="00C74362" w14:paraId="6A0372F0" w14:textId="77777777" w:rsidTr="00791951">
        <w:trPr>
          <w:trHeight w:val="530"/>
        </w:trPr>
        <w:tc>
          <w:tcPr>
            <w:tcW w:w="6655" w:type="dxa"/>
          </w:tcPr>
          <w:p w14:paraId="1BC45FF2" w14:textId="77777777" w:rsidR="00BB113B" w:rsidRPr="00C74362" w:rsidRDefault="00BB113B" w:rsidP="00BB113B">
            <w:r w:rsidRPr="0027242C">
              <w:t xml:space="preserve">ORH </w:t>
            </w:r>
            <w:r w:rsidR="003F4B15">
              <w:t xml:space="preserve">Required </w:t>
            </w:r>
            <w:r w:rsidRPr="0027242C">
              <w:t xml:space="preserve">Reporting Frequency </w:t>
            </w:r>
          </w:p>
        </w:tc>
        <w:tc>
          <w:tcPr>
            <w:tcW w:w="4140" w:type="dxa"/>
            <w:gridSpan w:val="2"/>
          </w:tcPr>
          <w:p w14:paraId="57A181F5" w14:textId="77777777" w:rsidR="00BB113B" w:rsidRPr="00C74362" w:rsidRDefault="00BB113B" w:rsidP="00BB113B">
            <w:r w:rsidRPr="0027242C">
              <w:t>Biannually (Reported at six and 12 months)</w:t>
            </w:r>
          </w:p>
        </w:tc>
      </w:tr>
      <w:tr w:rsidR="00713E8B" w:rsidRPr="00C74362" w14:paraId="1F5C6E9C" w14:textId="77777777" w:rsidTr="00791951">
        <w:trPr>
          <w:trHeight w:val="530"/>
        </w:trPr>
        <w:tc>
          <w:tcPr>
            <w:tcW w:w="6655" w:type="dxa"/>
          </w:tcPr>
          <w:p w14:paraId="215D4059" w14:textId="77777777" w:rsidR="00713E8B" w:rsidRPr="00C74362" w:rsidRDefault="00713E8B" w:rsidP="00713E8B">
            <w:r w:rsidRPr="00C74362">
              <w:t>Data Source</w:t>
            </w:r>
          </w:p>
        </w:tc>
        <w:tc>
          <w:tcPr>
            <w:tcW w:w="4140" w:type="dxa"/>
            <w:gridSpan w:val="2"/>
          </w:tcPr>
          <w:p w14:paraId="117A6409" w14:textId="77777777" w:rsidR="00713E8B" w:rsidRPr="00C74362" w:rsidRDefault="00713E8B" w:rsidP="00713E8B"/>
        </w:tc>
      </w:tr>
      <w:tr w:rsidR="00713E8B" w:rsidRPr="00C74362" w14:paraId="32234CD8" w14:textId="77777777" w:rsidTr="00791951">
        <w:trPr>
          <w:trHeight w:val="463"/>
        </w:trPr>
        <w:tc>
          <w:tcPr>
            <w:tcW w:w="6655" w:type="dxa"/>
          </w:tcPr>
          <w:p w14:paraId="380C1922" w14:textId="77777777" w:rsidR="00713E8B" w:rsidRPr="00C74362" w:rsidRDefault="00713E8B" w:rsidP="00713E8B">
            <w:r w:rsidRPr="00C74362">
              <w:t>Collection Process and Calculation</w:t>
            </w:r>
          </w:p>
        </w:tc>
        <w:tc>
          <w:tcPr>
            <w:tcW w:w="4140" w:type="dxa"/>
            <w:gridSpan w:val="2"/>
          </w:tcPr>
          <w:p w14:paraId="432D0B9D" w14:textId="77777777" w:rsidR="00713E8B" w:rsidRPr="00C74362" w:rsidRDefault="00713E8B" w:rsidP="00713E8B"/>
        </w:tc>
      </w:tr>
      <w:tr w:rsidR="00713E8B" w:rsidRPr="00C74362" w14:paraId="33AD8779" w14:textId="77777777" w:rsidTr="00791951">
        <w:trPr>
          <w:trHeight w:val="530"/>
        </w:trPr>
        <w:tc>
          <w:tcPr>
            <w:tcW w:w="6655" w:type="dxa"/>
          </w:tcPr>
          <w:p w14:paraId="0F47C6E6" w14:textId="77777777" w:rsidR="00713E8B" w:rsidRPr="00C74362" w:rsidRDefault="00713E8B" w:rsidP="00713E8B">
            <w:r w:rsidRPr="00C74362">
              <w:t>Data Limitations</w:t>
            </w:r>
          </w:p>
        </w:tc>
        <w:tc>
          <w:tcPr>
            <w:tcW w:w="4140" w:type="dxa"/>
            <w:gridSpan w:val="2"/>
          </w:tcPr>
          <w:p w14:paraId="4FA62385" w14:textId="77777777" w:rsidR="00713E8B" w:rsidRPr="00C74362" w:rsidRDefault="00713E8B" w:rsidP="00713E8B"/>
        </w:tc>
      </w:tr>
    </w:tbl>
    <w:p w14:paraId="233304DA" w14:textId="77777777" w:rsidR="00713E8B" w:rsidRPr="00C74362" w:rsidRDefault="00713E8B" w:rsidP="00713E8B">
      <w:pPr>
        <w:rPr>
          <w:b/>
          <w:sz w:val="24"/>
          <w:szCs w:val="24"/>
        </w:rPr>
      </w:pPr>
    </w:p>
    <w:p w14:paraId="774DD524" w14:textId="77777777" w:rsidR="009960C3" w:rsidRPr="009960C3" w:rsidRDefault="009960C3" w:rsidP="009960C3">
      <w:pPr>
        <w:rPr>
          <w:b/>
          <w:sz w:val="24"/>
          <w:szCs w:val="24"/>
        </w:rPr>
      </w:pPr>
      <w:r w:rsidRPr="009960C3">
        <w:rPr>
          <w:b/>
          <w:sz w:val="24"/>
          <w:szCs w:val="24"/>
        </w:rPr>
        <w:t xml:space="preserve">Community Health Grants: Behavioral Health Applicants </w:t>
      </w:r>
    </w:p>
    <w:p w14:paraId="7FF6BDE3" w14:textId="77777777" w:rsidR="009960C3" w:rsidRPr="00C74362" w:rsidRDefault="009960C3" w:rsidP="009960C3">
      <w:pPr>
        <w:rPr>
          <w:b/>
          <w:sz w:val="24"/>
          <w:szCs w:val="24"/>
        </w:rPr>
      </w:pPr>
    </w:p>
    <w:tbl>
      <w:tblPr>
        <w:tblW w:w="10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9365"/>
      </w:tblGrid>
      <w:tr w:rsidR="00543A8F" w:rsidRPr="00C74362" w14:paraId="1AC7A83F" w14:textId="77777777" w:rsidTr="008633C3">
        <w:trPr>
          <w:trHeight w:val="917"/>
        </w:trPr>
        <w:tc>
          <w:tcPr>
            <w:tcW w:w="1439" w:type="dxa"/>
            <w:tcBorders>
              <w:left w:val="single" w:sz="4" w:space="0" w:color="auto"/>
            </w:tcBorders>
            <w:shd w:val="clear" w:color="auto" w:fill="F2F2F2"/>
          </w:tcPr>
          <w:p w14:paraId="37DF9863" w14:textId="77777777" w:rsidR="009960C3" w:rsidRPr="008633C3" w:rsidRDefault="009960C3" w:rsidP="00D450C8">
            <w:pPr>
              <w:jc w:val="center"/>
              <w:rPr>
                <w:b/>
                <w:sz w:val="22"/>
                <w:szCs w:val="22"/>
              </w:rPr>
            </w:pPr>
            <w:r w:rsidRPr="008633C3">
              <w:rPr>
                <w:b/>
                <w:sz w:val="22"/>
                <w:szCs w:val="22"/>
              </w:rPr>
              <w:t>Measure Description</w:t>
            </w:r>
          </w:p>
        </w:tc>
        <w:tc>
          <w:tcPr>
            <w:tcW w:w="9365" w:type="dxa"/>
            <w:shd w:val="clear" w:color="auto" w:fill="F2F2F2"/>
          </w:tcPr>
          <w:p w14:paraId="17E5EF99" w14:textId="77777777" w:rsidR="009960C3" w:rsidRPr="006F41BE" w:rsidRDefault="009960C3" w:rsidP="00D450C8">
            <w:pPr>
              <w:rPr>
                <w:b/>
                <w:noProof/>
                <w:sz w:val="22"/>
                <w:szCs w:val="22"/>
              </w:rPr>
            </w:pPr>
            <w:bookmarkStart w:id="28" w:name="_Hlk148448601"/>
            <w:r w:rsidRPr="006F41BE">
              <w:rPr>
                <w:b/>
                <w:noProof/>
                <w:sz w:val="22"/>
                <w:szCs w:val="22"/>
              </w:rPr>
              <w:t>Screening for Depression and Follow-Up Plan</w:t>
            </w:r>
          </w:p>
          <w:bookmarkEnd w:id="28"/>
          <w:p w14:paraId="6B258E0E" w14:textId="77777777" w:rsidR="009960C3" w:rsidRPr="006F41BE" w:rsidRDefault="009960C3" w:rsidP="00D450C8">
            <w:pPr>
              <w:rPr>
                <w:noProof/>
                <w:sz w:val="22"/>
                <w:szCs w:val="22"/>
              </w:rPr>
            </w:pPr>
            <w:r w:rsidRPr="006F41BE">
              <w:rPr>
                <w:noProof/>
                <w:sz w:val="22"/>
                <w:szCs w:val="22"/>
              </w:rPr>
              <w:t>Percentage of patients aged 12 years and older screened for depression on the date of the visit or</w:t>
            </w:r>
            <w:r w:rsidR="00E26F6E" w:rsidRPr="006F41BE">
              <w:rPr>
                <w:noProof/>
                <w:sz w:val="22"/>
                <w:szCs w:val="22"/>
              </w:rPr>
              <w:t xml:space="preserve"> up to</w:t>
            </w:r>
            <w:r w:rsidRPr="006F41BE">
              <w:rPr>
                <w:noProof/>
                <w:sz w:val="22"/>
                <w:szCs w:val="22"/>
              </w:rPr>
              <w:t xml:space="preserve"> 14 days prior to the date of the visit using an age-appropriate standardized depression screening tool AND, if positive, a follow-up plan</w:t>
            </w:r>
            <w:r w:rsidR="00E26F6E" w:rsidRPr="006F41BE">
              <w:rPr>
                <w:noProof/>
                <w:sz w:val="22"/>
                <w:szCs w:val="22"/>
              </w:rPr>
              <w:t xml:space="preserve"> is</w:t>
            </w:r>
            <w:r w:rsidRPr="006F41BE">
              <w:rPr>
                <w:noProof/>
                <w:sz w:val="22"/>
                <w:szCs w:val="22"/>
              </w:rPr>
              <w:t xml:space="preserve"> documented on the date of the visit</w:t>
            </w:r>
            <w:r w:rsidR="00E26F6E" w:rsidRPr="006F41BE">
              <w:rPr>
                <w:noProof/>
                <w:sz w:val="22"/>
                <w:szCs w:val="22"/>
              </w:rPr>
              <w:t>, or up to two days after the date of, the qualifying visit.</w:t>
            </w:r>
          </w:p>
        </w:tc>
      </w:tr>
      <w:tr w:rsidR="00BE6644" w:rsidRPr="00C74362" w14:paraId="4E5E1DDF" w14:textId="77777777" w:rsidTr="008633C3">
        <w:trPr>
          <w:trHeight w:val="742"/>
        </w:trPr>
        <w:tc>
          <w:tcPr>
            <w:tcW w:w="1439" w:type="dxa"/>
            <w:tcBorders>
              <w:left w:val="single" w:sz="4" w:space="0" w:color="auto"/>
            </w:tcBorders>
          </w:tcPr>
          <w:p w14:paraId="788E47C8" w14:textId="77777777" w:rsidR="00BE6644" w:rsidRPr="00C74362" w:rsidRDefault="00BE6644" w:rsidP="00BE6644">
            <w:pPr>
              <w:jc w:val="center"/>
            </w:pPr>
            <w:r w:rsidRPr="00C74362">
              <w:t>Guidance</w:t>
            </w:r>
          </w:p>
        </w:tc>
        <w:tc>
          <w:tcPr>
            <w:tcW w:w="9365" w:type="dxa"/>
          </w:tcPr>
          <w:p w14:paraId="091C4A93" w14:textId="77777777" w:rsidR="00BE6644" w:rsidRPr="000D5C77" w:rsidRDefault="00BE6644" w:rsidP="009B6578">
            <w:pPr>
              <w:pStyle w:val="ListParagraph"/>
              <w:numPr>
                <w:ilvl w:val="0"/>
                <w:numId w:val="47"/>
              </w:numPr>
              <w:ind w:left="256" w:hanging="256"/>
              <w:contextualSpacing/>
              <w:rPr>
                <w:noProof/>
              </w:rPr>
            </w:pPr>
            <w:r w:rsidRPr="000D5C77">
              <w:rPr>
                <w:noProof/>
              </w:rPr>
              <w:t>Patients who have ever been diagnosed with depression or bipolar disorder prior to the eligible visit will be excluded from the measure.</w:t>
            </w:r>
          </w:p>
          <w:p w14:paraId="1D659D41" w14:textId="77777777" w:rsidR="00BE6644" w:rsidRPr="000D5C77" w:rsidRDefault="00BE6644" w:rsidP="009B6578">
            <w:pPr>
              <w:pStyle w:val="ListParagraph"/>
              <w:numPr>
                <w:ilvl w:val="0"/>
                <w:numId w:val="47"/>
              </w:numPr>
              <w:ind w:left="256" w:hanging="256"/>
              <w:contextualSpacing/>
              <w:rPr>
                <w:noProof/>
              </w:rPr>
            </w:pPr>
            <w:r w:rsidRPr="000D5C77">
              <w:t>The depression screening must be completed on the date of the visit or up to 14 days prior to the date of the visit using an age-appropriate standardized depression screening tool and must be reviewed and addressed in the office of the provider on the date of the visit.</w:t>
            </w:r>
          </w:p>
          <w:p w14:paraId="5E4E94C3" w14:textId="77777777" w:rsidR="00BE6644" w:rsidRPr="000D5C77" w:rsidRDefault="00BE6644" w:rsidP="009B6578">
            <w:pPr>
              <w:pStyle w:val="ListParagraph"/>
              <w:numPr>
                <w:ilvl w:val="0"/>
                <w:numId w:val="47"/>
              </w:numPr>
              <w:ind w:left="256" w:hanging="256"/>
              <w:contextualSpacing/>
              <w:rPr>
                <w:noProof/>
              </w:rPr>
            </w:pPr>
            <w:r w:rsidRPr="000D5C77">
              <w:rPr>
                <w:noProof/>
              </w:rPr>
              <w:t>If the screening result is positive, a follow-up plan must be documented on the date of the visit or up to two days after the visit. A follow-up plan could be additional evaluation, referral, treatment, pharmacological intervention, or other interventions.</w:t>
            </w:r>
          </w:p>
          <w:p w14:paraId="07ADE7FE" w14:textId="77777777" w:rsidR="00BE6644" w:rsidRPr="000D5C77" w:rsidRDefault="00BE6644" w:rsidP="009B6578">
            <w:pPr>
              <w:pStyle w:val="ListParagraph"/>
              <w:numPr>
                <w:ilvl w:val="0"/>
                <w:numId w:val="47"/>
              </w:numPr>
              <w:ind w:left="256" w:hanging="256"/>
              <w:contextualSpacing/>
              <w:rPr>
                <w:noProof/>
              </w:rPr>
            </w:pPr>
            <w:r w:rsidRPr="000D5C77">
              <w:t xml:space="preserve">Standardized depression screening tools are normalized and validated for the age-appropriate patient population in which they are used, must be documented in the patient health record, and must be used to meet the numerator criteria. Document the screening tool used in the patient health record. Each standardized screening tool provides guidance on whether a particular score is considered positive for depression. </w:t>
            </w:r>
          </w:p>
          <w:p w14:paraId="35A9A502" w14:textId="77777777" w:rsidR="00BE6644" w:rsidRPr="000D5C77" w:rsidRDefault="00BE6644" w:rsidP="009B6578">
            <w:pPr>
              <w:pStyle w:val="ListParagraph"/>
              <w:numPr>
                <w:ilvl w:val="0"/>
                <w:numId w:val="47"/>
              </w:numPr>
              <w:ind w:left="256" w:hanging="256"/>
              <w:contextualSpacing/>
              <w:rPr>
                <w:noProof/>
              </w:rPr>
            </w:pPr>
            <w:r w:rsidRPr="000D5C77">
              <w:t xml:space="preserve">Use the most recent screening results. </w:t>
            </w:r>
          </w:p>
          <w:p w14:paraId="482C1E3C" w14:textId="77777777" w:rsidR="00BE6644" w:rsidRPr="000D5C77" w:rsidRDefault="00BE6644" w:rsidP="009B6578">
            <w:pPr>
              <w:pStyle w:val="ListParagraph"/>
              <w:numPr>
                <w:ilvl w:val="0"/>
                <w:numId w:val="47"/>
              </w:numPr>
              <w:ind w:left="256" w:hanging="256"/>
              <w:contextualSpacing/>
              <w:rPr>
                <w:noProof/>
              </w:rPr>
            </w:pPr>
            <w:r w:rsidRPr="000D5C77">
              <w:t>The follow-up plan must be related to a positive depression screening.</w:t>
            </w:r>
          </w:p>
          <w:p w14:paraId="5F90BBD6"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Follow-up for a positive depression screening must include one or more of the following: </w:t>
            </w:r>
          </w:p>
          <w:p w14:paraId="4E82EAFD" w14:textId="77777777" w:rsidR="00BE6644" w:rsidRPr="000D5C77" w:rsidRDefault="00BE6644" w:rsidP="009B6578">
            <w:pPr>
              <w:pStyle w:val="ListParagraph"/>
              <w:numPr>
                <w:ilvl w:val="1"/>
                <w:numId w:val="47"/>
              </w:numPr>
              <w:contextualSpacing/>
              <w:rPr>
                <w:noProof/>
              </w:rPr>
            </w:pPr>
            <w:r w:rsidRPr="000D5C77">
              <w:rPr>
                <w:noProof/>
              </w:rPr>
              <w:t xml:space="preserve">Additional interventions designed to treat depression, such as behavioral health evaluation, psychotherapy, or additional treatment. </w:t>
            </w:r>
          </w:p>
          <w:p w14:paraId="0F7DDB7B" w14:textId="77777777" w:rsidR="00BE6644" w:rsidRPr="000D5C77" w:rsidRDefault="00BE6644" w:rsidP="009B6578">
            <w:pPr>
              <w:pStyle w:val="ListParagraph"/>
              <w:numPr>
                <w:ilvl w:val="1"/>
                <w:numId w:val="47"/>
              </w:numPr>
              <w:contextualSpacing/>
              <w:rPr>
                <w:noProof/>
              </w:rPr>
            </w:pPr>
            <w:r w:rsidRPr="000D5C77">
              <w:rPr>
                <w:noProof/>
              </w:rPr>
              <w:t xml:space="preserve">Referral to a provider for further evaluation for depression. </w:t>
            </w:r>
          </w:p>
          <w:p w14:paraId="6A59C2EA" w14:textId="77777777" w:rsidR="00BE6644" w:rsidRPr="000D5C77" w:rsidRDefault="00BE6644" w:rsidP="009B6578">
            <w:pPr>
              <w:pStyle w:val="ListParagraph"/>
              <w:numPr>
                <w:ilvl w:val="1"/>
                <w:numId w:val="47"/>
              </w:numPr>
              <w:contextualSpacing/>
              <w:rPr>
                <w:noProof/>
              </w:rPr>
            </w:pPr>
            <w:r w:rsidRPr="000D5C77">
              <w:rPr>
                <w:noProof/>
              </w:rPr>
              <w:t>Pharmacological interventions, when appropriate.</w:t>
            </w:r>
          </w:p>
          <w:p w14:paraId="109784EB"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Although a Patient Health Questionnaire (PHQ-9) may follow a PHQ-2 as a new screening, if the result is positive, then a CQM-compliant follow-up plan on the date of the visit is still required. </w:t>
            </w:r>
          </w:p>
          <w:p w14:paraId="1FD2F328"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Screening may occur outside of a countable visit. </w:t>
            </w:r>
          </w:p>
          <w:p w14:paraId="7AC6F974"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Documentation of a follow-up plan “on the date of the visit” can refer to any countable visit, NOT only a medical visit. </w:t>
            </w:r>
          </w:p>
          <w:p w14:paraId="3E5CD29F"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A suicide risk assessment DOES NOT qualify for the numerator as a follow-up plan. </w:t>
            </w:r>
          </w:p>
          <w:p w14:paraId="0A0904CB" w14:textId="77777777" w:rsidR="00BE6644" w:rsidRPr="000D5C77" w:rsidRDefault="00BE6644" w:rsidP="009B6578">
            <w:pPr>
              <w:pStyle w:val="ListParagraph"/>
              <w:numPr>
                <w:ilvl w:val="0"/>
                <w:numId w:val="47"/>
              </w:numPr>
              <w:ind w:left="256" w:hanging="256"/>
              <w:contextualSpacing/>
              <w:rPr>
                <w:noProof/>
              </w:rPr>
            </w:pPr>
            <w:r w:rsidRPr="000D5C77">
              <w:rPr>
                <w:noProof/>
              </w:rPr>
              <w:lastRenderedPageBreak/>
              <w:t xml:space="preserve">DO NOT count patients who are re-screened as meeting the numerator criteria as a follow-up plan to a positive screen. </w:t>
            </w:r>
          </w:p>
          <w:p w14:paraId="417CAC8A" w14:textId="5CAEA0FC" w:rsidR="00016E75" w:rsidRDefault="00BE6644" w:rsidP="00016E75">
            <w:pPr>
              <w:rPr>
                <w:noProof/>
              </w:rPr>
            </w:pPr>
            <w:r w:rsidRPr="000D5C77">
              <w:rPr>
                <w:noProof/>
              </w:rPr>
              <w:t xml:space="preserve">DO NOT count a PHQ-9 screening that follows a positive PHQ-2 screening during the measurement period as meeting the numerator critieria for a </w:t>
            </w:r>
            <w:r w:rsidRPr="000D5C77">
              <w:rPr>
                <w:b/>
                <w:bCs/>
                <w:noProof/>
              </w:rPr>
              <w:t>follow-up plan</w:t>
            </w:r>
            <w:r w:rsidRPr="000D5C77">
              <w:rPr>
                <w:noProof/>
              </w:rPr>
              <w:t xml:space="preserve"> to a positive depression screening.</w:t>
            </w:r>
            <w:r w:rsidR="00016E75">
              <w:rPr>
                <w:noProof/>
              </w:rPr>
              <w:t xml:space="preserve"> This measure is calculated using the numerator and denominators defined below.</w:t>
            </w:r>
          </w:p>
          <w:p w14:paraId="66F3F403" w14:textId="77777777" w:rsidR="00016E75" w:rsidRDefault="00016E75" w:rsidP="00016E75">
            <w:pPr>
              <w:rPr>
                <w:bCs/>
              </w:rPr>
            </w:pPr>
          </w:p>
          <w:p w14:paraId="6DDCE585" w14:textId="553A3679" w:rsidR="00BE6644" w:rsidRPr="006F41BE" w:rsidRDefault="00016E75" w:rsidP="00016E75">
            <w:pPr>
              <w:rPr>
                <w:noProof/>
              </w:rPr>
            </w:pPr>
            <w:r w:rsidRPr="006F41BE">
              <w:rPr>
                <w:bCs/>
              </w:rPr>
              <w:t xml:space="preserve">For more information review the </w:t>
            </w:r>
            <w:hyperlink r:id="rId77" w:history="1">
              <w:r w:rsidRPr="00240028">
                <w:rPr>
                  <w:rStyle w:val="Hyperlink"/>
                  <w:bCs/>
                </w:rPr>
                <w:t>202</w:t>
              </w:r>
              <w:r w:rsidR="00240028">
                <w:rPr>
                  <w:rStyle w:val="Hyperlink"/>
                  <w:bCs/>
                </w:rPr>
                <w:t>5</w:t>
              </w:r>
              <w:r w:rsidRPr="00240028">
                <w:rPr>
                  <w:rStyle w:val="Hyperlink"/>
                  <w:bCs/>
                </w:rPr>
                <w:t xml:space="preserve"> UDS manual,</w:t>
              </w:r>
            </w:hyperlink>
            <w:r w:rsidRPr="006F41BE">
              <w:rPr>
                <w:bCs/>
              </w:rPr>
              <w:t xml:space="preserve"> pages 11</w:t>
            </w:r>
            <w:r w:rsidR="00240028">
              <w:rPr>
                <w:bCs/>
              </w:rPr>
              <w:t>4</w:t>
            </w:r>
            <w:r w:rsidRPr="006F41BE">
              <w:rPr>
                <w:bCs/>
              </w:rPr>
              <w:t>-11</w:t>
            </w:r>
            <w:r w:rsidR="00240028">
              <w:rPr>
                <w:bCs/>
              </w:rPr>
              <w:t>6</w:t>
            </w:r>
            <w:r w:rsidRPr="006F41BE">
              <w:rPr>
                <w:bCs/>
              </w:rPr>
              <w:t>.</w:t>
            </w:r>
          </w:p>
        </w:tc>
      </w:tr>
    </w:tbl>
    <w:p w14:paraId="0BACC5E9" w14:textId="77777777" w:rsidR="009960C3" w:rsidRPr="00C74362" w:rsidRDefault="009960C3" w:rsidP="009960C3">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1873"/>
        <w:gridCol w:w="2169"/>
      </w:tblGrid>
      <w:tr w:rsidR="00543A8F" w:rsidRPr="00C74362" w14:paraId="08E4C66F" w14:textId="77777777" w:rsidTr="00D450C8">
        <w:trPr>
          <w:trHeight w:val="468"/>
        </w:trPr>
        <w:tc>
          <w:tcPr>
            <w:tcW w:w="6745" w:type="dxa"/>
          </w:tcPr>
          <w:p w14:paraId="7E314392" w14:textId="77777777" w:rsidR="009960C3" w:rsidRPr="00C74362" w:rsidRDefault="009960C3" w:rsidP="00D450C8">
            <w:pPr>
              <w:rPr>
                <w:b/>
              </w:rPr>
            </w:pPr>
            <w:r w:rsidRPr="00C74362">
              <w:rPr>
                <w:b/>
              </w:rPr>
              <w:t>Measure - Denominator</w:t>
            </w:r>
          </w:p>
        </w:tc>
        <w:tc>
          <w:tcPr>
            <w:tcW w:w="1890" w:type="dxa"/>
          </w:tcPr>
          <w:p w14:paraId="42FA46A1" w14:textId="3F68DFF3" w:rsidR="009960C3" w:rsidRPr="00C74362" w:rsidRDefault="009960C3" w:rsidP="00D450C8">
            <w:pPr>
              <w:jc w:val="center"/>
            </w:pPr>
            <w:r w:rsidRPr="00C74362">
              <w:t xml:space="preserve">Baseline Value as of </w:t>
            </w:r>
            <w:r w:rsidRPr="00C74362">
              <w:rPr>
                <w:b/>
              </w:rPr>
              <w:t>07/01/202</w:t>
            </w:r>
            <w:r w:rsidR="00240028">
              <w:rPr>
                <w:b/>
              </w:rPr>
              <w:t>6</w:t>
            </w:r>
          </w:p>
        </w:tc>
        <w:tc>
          <w:tcPr>
            <w:tcW w:w="2193" w:type="dxa"/>
          </w:tcPr>
          <w:p w14:paraId="16745B71" w14:textId="651FC384" w:rsidR="009960C3" w:rsidRPr="00C74362" w:rsidRDefault="009960C3" w:rsidP="00D450C8">
            <w:pPr>
              <w:jc w:val="center"/>
            </w:pPr>
            <w:r w:rsidRPr="00C74362">
              <w:t xml:space="preserve">Target to be reached by </w:t>
            </w:r>
            <w:r w:rsidRPr="00C74362">
              <w:rPr>
                <w:b/>
              </w:rPr>
              <w:t>06/30/202</w:t>
            </w:r>
            <w:r w:rsidR="00240028">
              <w:rPr>
                <w:b/>
              </w:rPr>
              <w:t>7</w:t>
            </w:r>
          </w:p>
        </w:tc>
      </w:tr>
      <w:tr w:rsidR="00543A8F" w:rsidRPr="00C74362" w14:paraId="2C18DD76" w14:textId="77777777" w:rsidTr="00D450C8">
        <w:trPr>
          <w:trHeight w:val="3023"/>
        </w:trPr>
        <w:tc>
          <w:tcPr>
            <w:tcW w:w="6745" w:type="dxa"/>
          </w:tcPr>
          <w:p w14:paraId="4B9D55A2" w14:textId="77777777" w:rsidR="009960C3" w:rsidRPr="006F41BE" w:rsidRDefault="009960C3" w:rsidP="00D450C8">
            <w:r w:rsidRPr="00C74362">
              <w:rPr>
                <w:u w:val="single"/>
              </w:rPr>
              <w:t>Denominator</w:t>
            </w:r>
            <w:r w:rsidRPr="00C74362">
              <w:t xml:space="preserve">: Patients </w:t>
            </w:r>
            <w:r>
              <w:t xml:space="preserve">aged 12 years and older with at least one medical </w:t>
            </w:r>
            <w:r w:rsidRPr="006F41BE">
              <w:t xml:space="preserve">visit during reporting period. </w:t>
            </w:r>
          </w:p>
          <w:p w14:paraId="6DEB025D" w14:textId="77777777" w:rsidR="009960C3" w:rsidRPr="006F41BE" w:rsidRDefault="009960C3" w:rsidP="00D450C8"/>
          <w:p w14:paraId="6BC693CE" w14:textId="77777777" w:rsidR="00E26F6E" w:rsidRPr="006F41BE" w:rsidRDefault="009960C3" w:rsidP="00E26F6E">
            <w:r w:rsidRPr="006F41BE">
              <w:rPr>
                <w:u w:val="single"/>
              </w:rPr>
              <w:t xml:space="preserve">Exclusions </w:t>
            </w:r>
            <w:r w:rsidR="00E26F6E" w:rsidRPr="006F41BE">
              <w:t xml:space="preserve">Patients who have been diagnosed with </w:t>
            </w:r>
            <w:r w:rsidR="006F41BE" w:rsidRPr="006F41BE">
              <w:t>depression</w:t>
            </w:r>
            <w:r w:rsidR="00E26F6E" w:rsidRPr="006F41BE">
              <w:t xml:space="preserve"> or bipolar disorder at any time prior to the visit, regardless of whether the diagnosis is active or not.  Patients who </w:t>
            </w:r>
            <w:r w:rsidR="006F41BE" w:rsidRPr="006F41BE">
              <w:t>refuse</w:t>
            </w:r>
            <w:r w:rsidR="00E26F6E" w:rsidRPr="006F41BE">
              <w:t xml:space="preserve"> to participate.  Medical reasons, including: </w:t>
            </w:r>
          </w:p>
          <w:p w14:paraId="3C2146F0" w14:textId="77777777" w:rsidR="00E26F6E" w:rsidRPr="006F41BE" w:rsidRDefault="00E26F6E" w:rsidP="009B6578">
            <w:pPr>
              <w:pStyle w:val="ListParagraph"/>
              <w:numPr>
                <w:ilvl w:val="0"/>
                <w:numId w:val="46"/>
              </w:numPr>
              <w:spacing w:after="200" w:line="276" w:lineRule="auto"/>
              <w:contextualSpacing/>
            </w:pPr>
            <w:r w:rsidRPr="006F41BE">
              <w:t xml:space="preserve">Patients who are in an urgent or emergent situations where time is of the essence and to delay treatment would jeopardize the patient's health status.  </w:t>
            </w:r>
          </w:p>
          <w:p w14:paraId="63AB3DD3" w14:textId="77777777" w:rsidR="00E26F6E" w:rsidRPr="006F41BE" w:rsidRDefault="00E26F6E" w:rsidP="009B6578">
            <w:pPr>
              <w:pStyle w:val="ListParagraph"/>
              <w:numPr>
                <w:ilvl w:val="0"/>
                <w:numId w:val="46"/>
              </w:numPr>
              <w:spacing w:after="200" w:line="276" w:lineRule="auto"/>
              <w:contextualSpacing/>
            </w:pPr>
            <w:r w:rsidRPr="006F41BE">
              <w:t>Patients with documentation of medical reasons for not screening the patient for depression (</w:t>
            </w:r>
            <w:r w:rsidR="006F41BE" w:rsidRPr="006F41BE">
              <w:t>e.g.,</w:t>
            </w:r>
            <w:r w:rsidRPr="006F41BE">
              <w:t xml:space="preserve"> cognitive, functional, or motivational limitations) that may impact the accuracy of results.</w:t>
            </w:r>
          </w:p>
          <w:p w14:paraId="3B6FC349" w14:textId="77777777" w:rsidR="009960C3" w:rsidRPr="00C74362" w:rsidRDefault="009960C3" w:rsidP="00D450C8"/>
        </w:tc>
        <w:tc>
          <w:tcPr>
            <w:tcW w:w="1890" w:type="dxa"/>
          </w:tcPr>
          <w:p w14:paraId="49A3961E" w14:textId="77777777" w:rsidR="009960C3" w:rsidRPr="00C74362" w:rsidRDefault="009960C3" w:rsidP="00D450C8">
            <w:pPr>
              <w:jc w:val="center"/>
            </w:pPr>
          </w:p>
          <w:p w14:paraId="23C2EB7F" w14:textId="77777777" w:rsidR="009960C3" w:rsidRPr="00C74362" w:rsidRDefault="009960C3" w:rsidP="00D450C8">
            <w:pPr>
              <w:jc w:val="center"/>
              <w:rPr>
                <w:sz w:val="28"/>
                <w:szCs w:val="28"/>
              </w:rPr>
            </w:pPr>
          </w:p>
        </w:tc>
        <w:tc>
          <w:tcPr>
            <w:tcW w:w="2193" w:type="dxa"/>
          </w:tcPr>
          <w:p w14:paraId="07D11E83" w14:textId="77777777" w:rsidR="009960C3" w:rsidRPr="00C74362" w:rsidRDefault="009960C3" w:rsidP="00D450C8"/>
          <w:p w14:paraId="7C8C43FB" w14:textId="77777777" w:rsidR="009960C3" w:rsidRPr="00C74362" w:rsidRDefault="009960C3" w:rsidP="00D450C8">
            <w:pPr>
              <w:jc w:val="center"/>
              <w:rPr>
                <w:sz w:val="28"/>
                <w:szCs w:val="28"/>
              </w:rPr>
            </w:pPr>
          </w:p>
        </w:tc>
      </w:tr>
      <w:tr w:rsidR="00543A8F" w:rsidRPr="00C74362" w14:paraId="403EE561" w14:textId="77777777" w:rsidTr="00D450C8">
        <w:trPr>
          <w:trHeight w:val="440"/>
        </w:trPr>
        <w:tc>
          <w:tcPr>
            <w:tcW w:w="6745" w:type="dxa"/>
          </w:tcPr>
          <w:p w14:paraId="50F4B349" w14:textId="77777777" w:rsidR="009960C3" w:rsidRPr="00C74362" w:rsidRDefault="009960C3" w:rsidP="00D450C8">
            <w:r w:rsidRPr="00C74362">
              <w:t>Measure Type</w:t>
            </w:r>
          </w:p>
        </w:tc>
        <w:tc>
          <w:tcPr>
            <w:tcW w:w="4083" w:type="dxa"/>
            <w:gridSpan w:val="2"/>
          </w:tcPr>
          <w:p w14:paraId="568ED2EE" w14:textId="77777777" w:rsidR="009960C3" w:rsidRPr="00C74362" w:rsidRDefault="009960C3" w:rsidP="00D450C8">
            <w:r w:rsidRPr="00C74362">
              <w:t>Outcome</w:t>
            </w:r>
          </w:p>
        </w:tc>
      </w:tr>
      <w:tr w:rsidR="00543A8F" w:rsidRPr="00C74362" w14:paraId="45DAE98E" w14:textId="77777777" w:rsidTr="00D450C8">
        <w:trPr>
          <w:trHeight w:val="422"/>
        </w:trPr>
        <w:tc>
          <w:tcPr>
            <w:tcW w:w="6745" w:type="dxa"/>
          </w:tcPr>
          <w:p w14:paraId="47F289D0" w14:textId="77777777" w:rsidR="009960C3" w:rsidRPr="00C74362" w:rsidRDefault="009960C3" w:rsidP="00D450C8">
            <w:r>
              <w:t xml:space="preserve">ORH Required Reporting Frequency </w:t>
            </w:r>
          </w:p>
        </w:tc>
        <w:tc>
          <w:tcPr>
            <w:tcW w:w="4083" w:type="dxa"/>
            <w:gridSpan w:val="2"/>
          </w:tcPr>
          <w:p w14:paraId="3E9DC6A8" w14:textId="77777777" w:rsidR="009960C3" w:rsidRPr="00C74362" w:rsidRDefault="009960C3" w:rsidP="00D450C8">
            <w:r w:rsidRPr="00C74362">
              <w:t>Biannually (Reported at six and 12 months)</w:t>
            </w:r>
          </w:p>
        </w:tc>
      </w:tr>
      <w:tr w:rsidR="00543A8F" w:rsidRPr="00C74362" w14:paraId="188BED7E" w14:textId="77777777" w:rsidTr="00D450C8">
        <w:trPr>
          <w:trHeight w:val="422"/>
        </w:trPr>
        <w:tc>
          <w:tcPr>
            <w:tcW w:w="6745" w:type="dxa"/>
          </w:tcPr>
          <w:p w14:paraId="7A3ED435" w14:textId="77777777" w:rsidR="009960C3" w:rsidRPr="00C74362" w:rsidRDefault="009960C3" w:rsidP="00D450C8">
            <w:r w:rsidRPr="00C74362">
              <w:t>Data Source</w:t>
            </w:r>
          </w:p>
        </w:tc>
        <w:tc>
          <w:tcPr>
            <w:tcW w:w="4083" w:type="dxa"/>
            <w:gridSpan w:val="2"/>
          </w:tcPr>
          <w:p w14:paraId="575FFD79" w14:textId="77777777" w:rsidR="009960C3" w:rsidRPr="00C74362" w:rsidRDefault="009960C3" w:rsidP="00D450C8"/>
        </w:tc>
      </w:tr>
      <w:tr w:rsidR="00543A8F" w:rsidRPr="00C74362" w14:paraId="3E606B1B" w14:textId="77777777" w:rsidTr="00D450C8">
        <w:trPr>
          <w:trHeight w:val="377"/>
        </w:trPr>
        <w:tc>
          <w:tcPr>
            <w:tcW w:w="6745" w:type="dxa"/>
          </w:tcPr>
          <w:p w14:paraId="4B22A8C7" w14:textId="77777777" w:rsidR="009960C3" w:rsidRPr="00C74362" w:rsidRDefault="009960C3" w:rsidP="00D450C8">
            <w:r w:rsidRPr="00C74362">
              <w:t>Collection Process and Calculation</w:t>
            </w:r>
          </w:p>
        </w:tc>
        <w:tc>
          <w:tcPr>
            <w:tcW w:w="4083" w:type="dxa"/>
            <w:gridSpan w:val="2"/>
          </w:tcPr>
          <w:p w14:paraId="0BB1C85E" w14:textId="77777777" w:rsidR="009960C3" w:rsidRPr="00C74362" w:rsidRDefault="009960C3" w:rsidP="00D450C8"/>
        </w:tc>
      </w:tr>
      <w:tr w:rsidR="00543A8F" w:rsidRPr="00C74362" w14:paraId="6EC53215" w14:textId="77777777" w:rsidTr="00D450C8">
        <w:trPr>
          <w:trHeight w:val="440"/>
        </w:trPr>
        <w:tc>
          <w:tcPr>
            <w:tcW w:w="6745" w:type="dxa"/>
          </w:tcPr>
          <w:p w14:paraId="13F9C40D" w14:textId="77777777" w:rsidR="009960C3" w:rsidRPr="00C74362" w:rsidRDefault="009960C3" w:rsidP="00D450C8">
            <w:r w:rsidRPr="00C74362">
              <w:t>Data Limitations</w:t>
            </w:r>
          </w:p>
        </w:tc>
        <w:tc>
          <w:tcPr>
            <w:tcW w:w="4083" w:type="dxa"/>
            <w:gridSpan w:val="2"/>
          </w:tcPr>
          <w:p w14:paraId="6FE2E702" w14:textId="77777777" w:rsidR="009960C3" w:rsidRPr="00C74362" w:rsidRDefault="009960C3" w:rsidP="00D450C8"/>
        </w:tc>
      </w:tr>
    </w:tbl>
    <w:p w14:paraId="1E1F414C" w14:textId="77777777" w:rsidR="009960C3" w:rsidRPr="00C74362" w:rsidRDefault="009960C3" w:rsidP="009960C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1967"/>
        <w:gridCol w:w="2058"/>
      </w:tblGrid>
      <w:tr w:rsidR="00543A8F" w:rsidRPr="00C74362" w14:paraId="2B8C4936" w14:textId="77777777" w:rsidTr="00D450C8">
        <w:trPr>
          <w:trHeight w:val="435"/>
        </w:trPr>
        <w:tc>
          <w:tcPr>
            <w:tcW w:w="6745" w:type="dxa"/>
          </w:tcPr>
          <w:p w14:paraId="3018C937" w14:textId="77777777" w:rsidR="009960C3" w:rsidRPr="00C74362" w:rsidRDefault="009960C3" w:rsidP="00D450C8">
            <w:pPr>
              <w:rPr>
                <w:b/>
              </w:rPr>
            </w:pPr>
            <w:r w:rsidRPr="00C74362">
              <w:rPr>
                <w:b/>
              </w:rPr>
              <w:t>Measure - Numerator</w:t>
            </w:r>
          </w:p>
        </w:tc>
        <w:tc>
          <w:tcPr>
            <w:tcW w:w="1980" w:type="dxa"/>
          </w:tcPr>
          <w:p w14:paraId="41EC1D32" w14:textId="23DE54E7" w:rsidR="009960C3" w:rsidRPr="00C74362" w:rsidRDefault="009960C3" w:rsidP="00D450C8">
            <w:pPr>
              <w:jc w:val="center"/>
            </w:pPr>
            <w:r w:rsidRPr="00C74362">
              <w:t xml:space="preserve">Baseline Value as of </w:t>
            </w:r>
            <w:r w:rsidRPr="00C74362">
              <w:rPr>
                <w:b/>
              </w:rPr>
              <w:t>07/01/202</w:t>
            </w:r>
            <w:r w:rsidR="00240028">
              <w:rPr>
                <w:b/>
              </w:rPr>
              <w:t>6</w:t>
            </w:r>
          </w:p>
        </w:tc>
        <w:tc>
          <w:tcPr>
            <w:tcW w:w="2073" w:type="dxa"/>
          </w:tcPr>
          <w:p w14:paraId="1A28D551" w14:textId="7E1C705F" w:rsidR="009960C3" w:rsidRPr="00C74362" w:rsidRDefault="009960C3" w:rsidP="00D450C8">
            <w:pPr>
              <w:jc w:val="center"/>
            </w:pPr>
            <w:r w:rsidRPr="00C74362">
              <w:t xml:space="preserve">Target to be reached by </w:t>
            </w:r>
            <w:r w:rsidRPr="00C74362">
              <w:rPr>
                <w:b/>
              </w:rPr>
              <w:t>06/30/202</w:t>
            </w:r>
            <w:r w:rsidR="00240028">
              <w:rPr>
                <w:b/>
              </w:rPr>
              <w:t>7</w:t>
            </w:r>
          </w:p>
        </w:tc>
      </w:tr>
      <w:tr w:rsidR="00543A8F" w:rsidRPr="00C74362" w14:paraId="23F2BD07" w14:textId="77777777" w:rsidTr="00D450C8">
        <w:trPr>
          <w:trHeight w:val="836"/>
        </w:trPr>
        <w:tc>
          <w:tcPr>
            <w:tcW w:w="6745" w:type="dxa"/>
          </w:tcPr>
          <w:p w14:paraId="3FE16CB7" w14:textId="77777777" w:rsidR="00E26F6E" w:rsidRPr="006F41BE" w:rsidRDefault="009960C3" w:rsidP="00E26F6E">
            <w:r w:rsidRPr="00C74362">
              <w:rPr>
                <w:u w:val="single"/>
              </w:rPr>
              <w:t>Numerator</w:t>
            </w:r>
            <w:r w:rsidRPr="00C74362">
              <w:t>:</w:t>
            </w:r>
            <w:r w:rsidRPr="00C74362">
              <w:rPr>
                <w:sz w:val="32"/>
                <w:szCs w:val="32"/>
              </w:rPr>
              <w:t xml:space="preserve"> </w:t>
            </w:r>
            <w:r w:rsidR="00E26F6E" w:rsidRPr="006F41BE">
              <w:t>Patients who were screened for depression on the date of the visit or up to 14 days prior to the date of the visit using an age-appropriate standardized tool, and screened negative for depression</w:t>
            </w:r>
          </w:p>
          <w:p w14:paraId="461488FD" w14:textId="77777777" w:rsidR="00E26F6E" w:rsidRPr="006F41BE" w:rsidRDefault="00E26F6E" w:rsidP="00E26F6E">
            <w:r w:rsidRPr="006F41BE">
              <w:t xml:space="preserve">AND </w:t>
            </w:r>
          </w:p>
          <w:p w14:paraId="1CD829F4" w14:textId="77777777" w:rsidR="00E26F6E" w:rsidRPr="006F41BE" w:rsidRDefault="00E26F6E" w:rsidP="00E26F6E">
            <w:r w:rsidRPr="006F41BE">
              <w:t xml:space="preserve">Patients who were screened for depression on the date of the visit or up to 14 days prior to the date of the visit using an age-appropriate standardized tool, and if screened positive for depression, a follow-up plan is documented on the date of or up to two days after the date of the visit </w:t>
            </w:r>
          </w:p>
          <w:p w14:paraId="2BCE3987" w14:textId="77777777" w:rsidR="00E26F6E" w:rsidRPr="006F41BE" w:rsidRDefault="00E26F6E" w:rsidP="00E26F6E"/>
          <w:p w14:paraId="2181B940" w14:textId="77777777" w:rsidR="009960C3" w:rsidRPr="003711B1" w:rsidRDefault="00E26F6E" w:rsidP="00D450C8">
            <w:pPr>
              <w:rPr>
                <w:b/>
                <w:bCs/>
              </w:rPr>
            </w:pPr>
            <w:r w:rsidRPr="006F41BE">
              <w:t>Note: Include in the numerator patients with a negative screening and those with a positive screening who had a follow-up plan documented.</w:t>
            </w:r>
            <w:r w:rsidRPr="004B2866">
              <w:t xml:space="preserve"> </w:t>
            </w:r>
          </w:p>
          <w:p w14:paraId="08AC917D" w14:textId="77777777" w:rsidR="009960C3" w:rsidRPr="00C74362" w:rsidRDefault="009960C3" w:rsidP="00D450C8">
            <w:pPr>
              <w:ind w:left="330"/>
            </w:pPr>
          </w:p>
        </w:tc>
        <w:tc>
          <w:tcPr>
            <w:tcW w:w="1980" w:type="dxa"/>
          </w:tcPr>
          <w:p w14:paraId="5F561597" w14:textId="77777777" w:rsidR="009960C3" w:rsidRPr="00C74362" w:rsidRDefault="009960C3" w:rsidP="00D450C8">
            <w:pPr>
              <w:jc w:val="center"/>
            </w:pPr>
          </w:p>
          <w:p w14:paraId="04873001" w14:textId="77777777" w:rsidR="009960C3" w:rsidRPr="00C74362" w:rsidRDefault="009960C3" w:rsidP="00D450C8">
            <w:pPr>
              <w:jc w:val="center"/>
              <w:rPr>
                <w:sz w:val="28"/>
                <w:szCs w:val="28"/>
              </w:rPr>
            </w:pPr>
          </w:p>
        </w:tc>
        <w:tc>
          <w:tcPr>
            <w:tcW w:w="2073" w:type="dxa"/>
          </w:tcPr>
          <w:p w14:paraId="51494A4A" w14:textId="77777777" w:rsidR="009960C3" w:rsidRPr="00C74362" w:rsidRDefault="009960C3" w:rsidP="00D450C8"/>
          <w:p w14:paraId="03B3CE01" w14:textId="77777777" w:rsidR="009960C3" w:rsidRPr="00C74362" w:rsidRDefault="009960C3" w:rsidP="00D450C8">
            <w:pPr>
              <w:jc w:val="center"/>
              <w:rPr>
                <w:sz w:val="28"/>
                <w:szCs w:val="28"/>
              </w:rPr>
            </w:pPr>
          </w:p>
        </w:tc>
      </w:tr>
      <w:tr w:rsidR="00523FEC" w:rsidRPr="00C74362" w14:paraId="69F6C67C" w14:textId="77777777" w:rsidTr="00D450C8">
        <w:trPr>
          <w:trHeight w:val="485"/>
        </w:trPr>
        <w:tc>
          <w:tcPr>
            <w:tcW w:w="6745" w:type="dxa"/>
          </w:tcPr>
          <w:p w14:paraId="324A8604" w14:textId="77777777" w:rsidR="009960C3" w:rsidRPr="00C74362" w:rsidRDefault="009960C3" w:rsidP="00D450C8">
            <w:pPr>
              <w:rPr>
                <w:highlight w:val="yellow"/>
              </w:rPr>
            </w:pPr>
            <w:r w:rsidRPr="00C74362">
              <w:t>Measure Type</w:t>
            </w:r>
          </w:p>
        </w:tc>
        <w:tc>
          <w:tcPr>
            <w:tcW w:w="4053" w:type="dxa"/>
            <w:gridSpan w:val="2"/>
          </w:tcPr>
          <w:p w14:paraId="70042470" w14:textId="77777777" w:rsidR="009960C3" w:rsidRPr="00C74362" w:rsidRDefault="009960C3" w:rsidP="00D450C8">
            <w:pPr>
              <w:rPr>
                <w:highlight w:val="yellow"/>
              </w:rPr>
            </w:pPr>
            <w:r w:rsidRPr="00C74362">
              <w:t>Outcome</w:t>
            </w:r>
          </w:p>
        </w:tc>
      </w:tr>
      <w:tr w:rsidR="00523FEC" w:rsidRPr="00C74362" w14:paraId="2A5BFF6E" w14:textId="77777777" w:rsidTr="00D450C8">
        <w:trPr>
          <w:trHeight w:val="467"/>
        </w:trPr>
        <w:tc>
          <w:tcPr>
            <w:tcW w:w="6745" w:type="dxa"/>
          </w:tcPr>
          <w:p w14:paraId="3B296F2B" w14:textId="77777777" w:rsidR="009960C3" w:rsidRPr="00C74362" w:rsidRDefault="009960C3" w:rsidP="00D450C8">
            <w:r>
              <w:t xml:space="preserve">ORH Required Reporting Frequency </w:t>
            </w:r>
          </w:p>
        </w:tc>
        <w:tc>
          <w:tcPr>
            <w:tcW w:w="4053" w:type="dxa"/>
            <w:gridSpan w:val="2"/>
          </w:tcPr>
          <w:p w14:paraId="3F9AA295" w14:textId="77777777" w:rsidR="009960C3" w:rsidRPr="00C74362" w:rsidRDefault="009960C3" w:rsidP="00D450C8">
            <w:r w:rsidRPr="00C74362">
              <w:t>Biannually (Reported at six and 12 months)</w:t>
            </w:r>
          </w:p>
        </w:tc>
      </w:tr>
      <w:tr w:rsidR="00523FEC" w:rsidRPr="00C74362" w14:paraId="499F6C54" w14:textId="77777777" w:rsidTr="00D450C8">
        <w:trPr>
          <w:trHeight w:val="467"/>
        </w:trPr>
        <w:tc>
          <w:tcPr>
            <w:tcW w:w="6745" w:type="dxa"/>
          </w:tcPr>
          <w:p w14:paraId="2662D583" w14:textId="77777777" w:rsidR="009960C3" w:rsidRPr="00C74362" w:rsidRDefault="009960C3" w:rsidP="00D450C8">
            <w:r w:rsidRPr="00C74362">
              <w:lastRenderedPageBreak/>
              <w:t>Data Source</w:t>
            </w:r>
          </w:p>
        </w:tc>
        <w:tc>
          <w:tcPr>
            <w:tcW w:w="4053" w:type="dxa"/>
            <w:gridSpan w:val="2"/>
          </w:tcPr>
          <w:p w14:paraId="38A5BF0F" w14:textId="77777777" w:rsidR="009960C3" w:rsidRPr="00C74362" w:rsidRDefault="009960C3" w:rsidP="00D450C8"/>
        </w:tc>
      </w:tr>
      <w:tr w:rsidR="00523FEC" w:rsidRPr="00C74362" w14:paraId="09E3BDDC" w14:textId="77777777" w:rsidTr="00D450C8">
        <w:trPr>
          <w:trHeight w:val="435"/>
        </w:trPr>
        <w:tc>
          <w:tcPr>
            <w:tcW w:w="6745" w:type="dxa"/>
          </w:tcPr>
          <w:p w14:paraId="040BB01B" w14:textId="77777777" w:rsidR="009960C3" w:rsidRPr="00C74362" w:rsidRDefault="009960C3" w:rsidP="00D450C8">
            <w:r w:rsidRPr="00C74362">
              <w:t>Collection Process and Calculation</w:t>
            </w:r>
          </w:p>
        </w:tc>
        <w:tc>
          <w:tcPr>
            <w:tcW w:w="4053" w:type="dxa"/>
            <w:gridSpan w:val="2"/>
          </w:tcPr>
          <w:p w14:paraId="4F6FAA43" w14:textId="77777777" w:rsidR="009960C3" w:rsidRPr="00C74362" w:rsidRDefault="009960C3" w:rsidP="00D450C8"/>
        </w:tc>
      </w:tr>
      <w:tr w:rsidR="00523FEC" w:rsidRPr="00C74362" w14:paraId="13906A94" w14:textId="77777777" w:rsidTr="00D450C8">
        <w:trPr>
          <w:trHeight w:val="440"/>
        </w:trPr>
        <w:tc>
          <w:tcPr>
            <w:tcW w:w="6745" w:type="dxa"/>
          </w:tcPr>
          <w:p w14:paraId="00F75B85" w14:textId="77777777" w:rsidR="009960C3" w:rsidRPr="00C74362" w:rsidRDefault="009960C3" w:rsidP="00D450C8">
            <w:r w:rsidRPr="00C74362">
              <w:t>Data Limitations</w:t>
            </w:r>
          </w:p>
        </w:tc>
        <w:tc>
          <w:tcPr>
            <w:tcW w:w="4053" w:type="dxa"/>
            <w:gridSpan w:val="2"/>
          </w:tcPr>
          <w:p w14:paraId="2C7EB271" w14:textId="77777777" w:rsidR="009960C3" w:rsidRPr="00C74362" w:rsidRDefault="009960C3" w:rsidP="00D450C8"/>
        </w:tc>
      </w:tr>
    </w:tbl>
    <w:p w14:paraId="345E682D" w14:textId="77777777" w:rsidR="003E57B7" w:rsidRDefault="003E57B7" w:rsidP="00713E8B">
      <w:pPr>
        <w:rPr>
          <w:b/>
          <w:sz w:val="24"/>
          <w:szCs w:val="24"/>
        </w:rPr>
      </w:pPr>
    </w:p>
    <w:p w14:paraId="24CF51C4" w14:textId="77777777" w:rsidR="00713E8B" w:rsidRPr="00C74362" w:rsidRDefault="00713E8B" w:rsidP="00713E8B">
      <w:pPr>
        <w:rPr>
          <w:b/>
          <w:sz w:val="24"/>
          <w:szCs w:val="24"/>
        </w:rPr>
      </w:pPr>
      <w:r w:rsidRPr="00C74362">
        <w:rPr>
          <w:b/>
          <w:sz w:val="24"/>
          <w:szCs w:val="24"/>
        </w:rPr>
        <w:t>Community Health Grants: School Based Health Center Applicants</w:t>
      </w:r>
    </w:p>
    <w:p w14:paraId="40808C01" w14:textId="77777777" w:rsidR="00713E8B" w:rsidRPr="00C74362" w:rsidRDefault="00713E8B" w:rsidP="00713E8B">
      <w:pPr>
        <w:rPr>
          <w:b/>
          <w:sz w:val="24"/>
          <w:szCs w:val="24"/>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450"/>
      </w:tblGrid>
      <w:tr w:rsidR="00713E8B" w:rsidRPr="00C74362" w14:paraId="20A717FC" w14:textId="77777777" w:rsidTr="003707A4">
        <w:trPr>
          <w:trHeight w:val="2248"/>
        </w:trPr>
        <w:tc>
          <w:tcPr>
            <w:tcW w:w="1440" w:type="dxa"/>
            <w:tcBorders>
              <w:left w:val="single" w:sz="4" w:space="0" w:color="auto"/>
            </w:tcBorders>
            <w:shd w:val="clear" w:color="auto" w:fill="F2F2F2"/>
          </w:tcPr>
          <w:p w14:paraId="1E87E29C" w14:textId="77777777" w:rsidR="00713E8B" w:rsidRPr="008633C3" w:rsidRDefault="00713E8B" w:rsidP="00791951">
            <w:pPr>
              <w:jc w:val="center"/>
              <w:rPr>
                <w:b/>
                <w:sz w:val="22"/>
                <w:szCs w:val="22"/>
              </w:rPr>
            </w:pPr>
            <w:r w:rsidRPr="008633C3">
              <w:rPr>
                <w:b/>
                <w:sz w:val="22"/>
                <w:szCs w:val="22"/>
              </w:rPr>
              <w:t>Measure Description</w:t>
            </w:r>
          </w:p>
        </w:tc>
        <w:tc>
          <w:tcPr>
            <w:tcW w:w="9450" w:type="dxa"/>
            <w:shd w:val="clear" w:color="auto" w:fill="F2F2F2"/>
          </w:tcPr>
          <w:p w14:paraId="5E0D4D8B" w14:textId="77777777" w:rsidR="00713E8B" w:rsidRPr="006F41BE" w:rsidRDefault="00713E8B" w:rsidP="00713E8B">
            <w:pPr>
              <w:rPr>
                <w:b/>
                <w:sz w:val="22"/>
                <w:szCs w:val="22"/>
              </w:rPr>
            </w:pPr>
            <w:bookmarkStart w:id="29" w:name="_Hlk532288321"/>
            <w:r w:rsidRPr="006F41BE">
              <w:rPr>
                <w:b/>
                <w:sz w:val="22"/>
                <w:szCs w:val="22"/>
              </w:rPr>
              <w:t xml:space="preserve">Weight Assessment and Counseling for Nutrition and Physical Activity for Children and Adolescents </w:t>
            </w:r>
          </w:p>
          <w:bookmarkEnd w:id="29"/>
          <w:p w14:paraId="3F64A34A" w14:textId="77777777" w:rsidR="00713E8B" w:rsidRPr="006F41BE" w:rsidRDefault="00713E8B" w:rsidP="00713E8B">
            <w:pPr>
              <w:rPr>
                <w:noProof/>
                <w:sz w:val="22"/>
                <w:szCs w:val="22"/>
              </w:rPr>
            </w:pPr>
            <w:r w:rsidRPr="006F41BE">
              <w:rPr>
                <w:noProof/>
                <w:sz w:val="22"/>
                <w:szCs w:val="22"/>
              </w:rPr>
              <w:t>Percentage of patients 3-1</w:t>
            </w:r>
            <w:r w:rsidR="00CC03A9" w:rsidRPr="006F41BE">
              <w:rPr>
                <w:noProof/>
                <w:sz w:val="22"/>
                <w:szCs w:val="22"/>
              </w:rPr>
              <w:t>8</w:t>
            </w:r>
            <w:r w:rsidRPr="006F41BE">
              <w:rPr>
                <w:noProof/>
                <w:sz w:val="22"/>
                <w:szCs w:val="22"/>
              </w:rPr>
              <w:t xml:space="preserve">) years of age who had an outpatient medical visit </w:t>
            </w:r>
            <w:r w:rsidRPr="006F41BE">
              <w:rPr>
                <w:i/>
                <w:noProof/>
                <w:sz w:val="22"/>
                <w:szCs w:val="22"/>
                <w:u w:val="single"/>
              </w:rPr>
              <w:t>and</w:t>
            </w:r>
            <w:r w:rsidRPr="006F41BE">
              <w:rPr>
                <w:noProof/>
                <w:sz w:val="22"/>
                <w:szCs w:val="22"/>
              </w:rPr>
              <w:t xml:space="preserve"> who had evidence of the height, weight, and body mass index (BMI) percentile documentation; documented counseling for nutrition; documented counseling for physical activity</w:t>
            </w:r>
          </w:p>
          <w:p w14:paraId="12D926E7" w14:textId="77777777" w:rsidR="00713E8B" w:rsidRPr="006F41BE" w:rsidRDefault="00713E8B" w:rsidP="00713E8B">
            <w:pPr>
              <w:rPr>
                <w:noProof/>
                <w:sz w:val="22"/>
                <w:szCs w:val="22"/>
              </w:rPr>
            </w:pPr>
          </w:p>
          <w:p w14:paraId="2FB6174E" w14:textId="77777777" w:rsidR="00713E8B" w:rsidRPr="006F41BE" w:rsidRDefault="00713E8B" w:rsidP="00713E8B">
            <w:pPr>
              <w:rPr>
                <w:noProof/>
                <w:sz w:val="22"/>
                <w:szCs w:val="22"/>
              </w:rPr>
            </w:pPr>
            <w:r w:rsidRPr="006F41BE">
              <w:rPr>
                <w:noProof/>
                <w:sz w:val="22"/>
                <w:szCs w:val="22"/>
              </w:rPr>
              <w:t>This measure is calculated using the numerator and denominator defined below.</w:t>
            </w:r>
          </w:p>
          <w:p w14:paraId="77A8C554" w14:textId="77777777" w:rsidR="00713E8B" w:rsidRPr="006F41BE" w:rsidRDefault="00713E8B" w:rsidP="00713E8B">
            <w:pPr>
              <w:rPr>
                <w:noProof/>
                <w:sz w:val="22"/>
                <w:szCs w:val="22"/>
              </w:rPr>
            </w:pPr>
            <w:r w:rsidRPr="006F41BE">
              <w:rPr>
                <w:noProof/>
                <w:sz w:val="22"/>
                <w:szCs w:val="22"/>
              </w:rPr>
              <w:t>*</w:t>
            </w:r>
            <w:r w:rsidR="00CC03A9" w:rsidRPr="006F41BE">
              <w:t xml:space="preserve"> UDS definition uses 17 years of age as their cutoff, ORH has extended this age to 18</w:t>
            </w:r>
          </w:p>
        </w:tc>
      </w:tr>
      <w:tr w:rsidR="00713E8B" w:rsidRPr="00C74362" w14:paraId="59211DCD" w14:textId="77777777" w:rsidTr="003707A4">
        <w:tc>
          <w:tcPr>
            <w:tcW w:w="1440" w:type="dxa"/>
          </w:tcPr>
          <w:p w14:paraId="454FEAC0" w14:textId="77777777" w:rsidR="00713E8B" w:rsidRPr="00C74362" w:rsidRDefault="00713E8B" w:rsidP="00791951">
            <w:pPr>
              <w:jc w:val="center"/>
              <w:rPr>
                <w:noProof/>
              </w:rPr>
            </w:pPr>
            <w:r w:rsidRPr="00C74362">
              <w:rPr>
                <w:noProof/>
              </w:rPr>
              <w:t>Guidance</w:t>
            </w:r>
          </w:p>
        </w:tc>
        <w:tc>
          <w:tcPr>
            <w:tcW w:w="9450" w:type="dxa"/>
          </w:tcPr>
          <w:p w14:paraId="25ED972D" w14:textId="77777777" w:rsidR="00E36923" w:rsidRPr="006F41BE" w:rsidRDefault="00E36923" w:rsidP="009B6578">
            <w:pPr>
              <w:pStyle w:val="ListParagraph"/>
              <w:numPr>
                <w:ilvl w:val="0"/>
                <w:numId w:val="7"/>
              </w:numPr>
              <w:spacing w:after="200" w:line="276" w:lineRule="auto"/>
              <w:rPr>
                <w:noProof/>
              </w:rPr>
            </w:pPr>
            <w:r w:rsidRPr="006F41BE">
              <w:rPr>
                <w:noProof/>
              </w:rPr>
              <w:t xml:space="preserve">Because BMI </w:t>
            </w:r>
            <w:r w:rsidRPr="006F41BE">
              <w:t>norms</w:t>
            </w:r>
            <w:r w:rsidRPr="006F41BE">
              <w:rPr>
                <w:noProof/>
              </w:rPr>
              <w:t xml:space="preserve"> for youth vary with age and sex, this measure evaluates whether BMI percentile is assessed  rather than an absolute BMI value</w:t>
            </w:r>
            <w:r w:rsidRPr="006F41BE">
              <w:rPr>
                <w:strike/>
                <w:noProof/>
              </w:rPr>
              <w:t>.</w:t>
            </w:r>
          </w:p>
          <w:p w14:paraId="26CD6181" w14:textId="77777777" w:rsidR="00E36923" w:rsidRPr="006F41BE" w:rsidRDefault="00E36923" w:rsidP="009B6578">
            <w:pPr>
              <w:pStyle w:val="ListParagraph"/>
              <w:numPr>
                <w:ilvl w:val="0"/>
                <w:numId w:val="7"/>
              </w:numPr>
              <w:spacing w:after="200" w:line="276" w:lineRule="auto"/>
              <w:rPr>
                <w:noProof/>
              </w:rPr>
            </w:pPr>
            <w:r w:rsidRPr="006F41BE">
              <w:rPr>
                <w:noProof/>
              </w:rPr>
              <w:t xml:space="preserve">Include medical visits performed by any medical provider (for example, include patients who had a visit with an NP).  </w:t>
            </w:r>
          </w:p>
          <w:p w14:paraId="302268A2" w14:textId="77777777" w:rsidR="00E36923" w:rsidRPr="006F41BE" w:rsidRDefault="00E36923" w:rsidP="009B6578">
            <w:pPr>
              <w:pStyle w:val="ListParagraph"/>
              <w:numPr>
                <w:ilvl w:val="0"/>
                <w:numId w:val="7"/>
              </w:numPr>
              <w:spacing w:after="200" w:line="276" w:lineRule="auto"/>
              <w:rPr>
                <w:noProof/>
              </w:rPr>
            </w:pPr>
            <w:r w:rsidRPr="006F41BE">
              <w:rPr>
                <w:noProof/>
              </w:rPr>
              <w:t>Note: Normal parameters: For age 18 years and older, BMI greater than or equal to 18.5 kg/m2 and less than 25 kg/m2</w:t>
            </w:r>
          </w:p>
          <w:p w14:paraId="3314CF5E" w14:textId="77777777" w:rsidR="00E36923" w:rsidRPr="006F41BE" w:rsidRDefault="00E36923" w:rsidP="009B6578">
            <w:pPr>
              <w:pStyle w:val="ListParagraph"/>
              <w:numPr>
                <w:ilvl w:val="0"/>
                <w:numId w:val="7"/>
              </w:numPr>
              <w:spacing w:after="200" w:line="276" w:lineRule="auto"/>
              <w:rPr>
                <w:noProof/>
              </w:rPr>
            </w:pPr>
            <w:r w:rsidRPr="006F41BE">
              <w:rPr>
                <w:noProof/>
              </w:rPr>
              <w:t>DO NOT count as meeting the numerator criteria charts that show only that a well-child visit was scheduled, provided, or billed. The electronic or paper well-child visit template/form must document each of the elements noted above.</w:t>
            </w:r>
          </w:p>
          <w:p w14:paraId="40640BAF" w14:textId="4BE0F302" w:rsidR="003E57B7" w:rsidRPr="006F41BE" w:rsidRDefault="004C2363" w:rsidP="00713E8B">
            <w:pPr>
              <w:rPr>
                <w:noProof/>
              </w:rPr>
            </w:pPr>
            <w:r w:rsidRPr="006F41BE">
              <w:rPr>
                <w:bCs/>
              </w:rPr>
              <w:t xml:space="preserve">For more information review the </w:t>
            </w:r>
            <w:hyperlink r:id="rId78" w:history="1">
              <w:r w:rsidR="006F4536" w:rsidRPr="009B6578">
                <w:rPr>
                  <w:bCs/>
                  <w:color w:val="0563C1"/>
                  <w:u w:val="single"/>
                </w:rPr>
                <w:t>202</w:t>
              </w:r>
              <w:r w:rsidR="00D157AF">
                <w:rPr>
                  <w:bCs/>
                  <w:color w:val="0563C1"/>
                  <w:u w:val="single"/>
                </w:rPr>
                <w:t>5</w:t>
              </w:r>
              <w:r w:rsidR="006F4536" w:rsidRPr="009B6578">
                <w:rPr>
                  <w:bCs/>
                  <w:color w:val="0563C1"/>
                  <w:u w:val="single"/>
                </w:rPr>
                <w:t xml:space="preserve"> UDS manual</w:t>
              </w:r>
            </w:hyperlink>
            <w:r w:rsidRPr="009B6578">
              <w:rPr>
                <w:bCs/>
              </w:rPr>
              <w:t>,</w:t>
            </w:r>
            <w:r w:rsidRPr="006F41BE">
              <w:rPr>
                <w:bCs/>
              </w:rPr>
              <w:t xml:space="preserve"> pages 10</w:t>
            </w:r>
            <w:r w:rsidR="00D157AF">
              <w:rPr>
                <w:bCs/>
              </w:rPr>
              <w:t>3</w:t>
            </w:r>
            <w:r w:rsidRPr="006F41BE">
              <w:rPr>
                <w:bCs/>
              </w:rPr>
              <w:t>-10</w:t>
            </w:r>
            <w:r w:rsidR="00D157AF">
              <w:rPr>
                <w:bCs/>
              </w:rPr>
              <w:t>4</w:t>
            </w:r>
            <w:r w:rsidRPr="006F41BE">
              <w:rPr>
                <w:bCs/>
              </w:rPr>
              <w:t>.</w:t>
            </w:r>
          </w:p>
        </w:tc>
      </w:tr>
    </w:tbl>
    <w:p w14:paraId="66812A85" w14:textId="77777777" w:rsidR="00713E8B" w:rsidRPr="00C74362" w:rsidRDefault="00713E8B" w:rsidP="00713E8B">
      <w:pPr>
        <w:rPr>
          <w:b/>
          <w:sz w:val="24"/>
          <w:szCs w:val="24"/>
        </w:rPr>
      </w:pPr>
    </w:p>
    <w:tbl>
      <w:tblPr>
        <w:tblW w:w="10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980"/>
        <w:gridCol w:w="2160"/>
      </w:tblGrid>
      <w:tr w:rsidR="00713E8B" w:rsidRPr="00C74362" w14:paraId="154392EB" w14:textId="77777777" w:rsidTr="001E7DBC">
        <w:trPr>
          <w:trHeight w:val="462"/>
        </w:trPr>
        <w:tc>
          <w:tcPr>
            <w:tcW w:w="6745" w:type="dxa"/>
          </w:tcPr>
          <w:p w14:paraId="0449237C" w14:textId="77777777" w:rsidR="00713E8B" w:rsidRPr="00C74362" w:rsidRDefault="00713E8B" w:rsidP="00713E8B">
            <w:pPr>
              <w:rPr>
                <w:b/>
              </w:rPr>
            </w:pPr>
            <w:r w:rsidRPr="00C74362">
              <w:rPr>
                <w:b/>
              </w:rPr>
              <w:t>Measure -</w:t>
            </w:r>
            <w:r w:rsidR="00AA7594" w:rsidRPr="00C74362">
              <w:rPr>
                <w:b/>
              </w:rPr>
              <w:t xml:space="preserve"> </w:t>
            </w:r>
            <w:r w:rsidRPr="00C74362">
              <w:rPr>
                <w:b/>
              </w:rPr>
              <w:t>Denominator</w:t>
            </w:r>
          </w:p>
        </w:tc>
        <w:tc>
          <w:tcPr>
            <w:tcW w:w="1980" w:type="dxa"/>
          </w:tcPr>
          <w:p w14:paraId="04E3067F" w14:textId="55DE0D7F" w:rsidR="00713E8B" w:rsidRPr="00C74362" w:rsidRDefault="00713E8B" w:rsidP="00713E8B">
            <w:pPr>
              <w:jc w:val="center"/>
            </w:pPr>
            <w:r w:rsidRPr="00C74362">
              <w:t xml:space="preserve">Baseline Value as of </w:t>
            </w:r>
            <w:r w:rsidRPr="00C74362">
              <w:rPr>
                <w:b/>
              </w:rPr>
              <w:t>07/01/202</w:t>
            </w:r>
            <w:r w:rsidR="00D157AF">
              <w:rPr>
                <w:b/>
              </w:rPr>
              <w:t>6</w:t>
            </w:r>
          </w:p>
        </w:tc>
        <w:tc>
          <w:tcPr>
            <w:tcW w:w="2160" w:type="dxa"/>
          </w:tcPr>
          <w:p w14:paraId="147CDD54" w14:textId="3DB6EAA9" w:rsidR="00713E8B" w:rsidRPr="00C74362" w:rsidRDefault="00713E8B" w:rsidP="00713E8B">
            <w:pPr>
              <w:jc w:val="center"/>
            </w:pPr>
            <w:r w:rsidRPr="00C74362">
              <w:t xml:space="preserve">Target to be reached by </w:t>
            </w:r>
            <w:r w:rsidRPr="00C74362">
              <w:rPr>
                <w:b/>
              </w:rPr>
              <w:t>06/30/202</w:t>
            </w:r>
            <w:r w:rsidR="00D157AF">
              <w:rPr>
                <w:b/>
              </w:rPr>
              <w:t>7</w:t>
            </w:r>
          </w:p>
        </w:tc>
      </w:tr>
      <w:tr w:rsidR="00713E8B" w:rsidRPr="00C74362" w14:paraId="1581A072" w14:textId="77777777" w:rsidTr="001E7DBC">
        <w:trPr>
          <w:trHeight w:val="1313"/>
        </w:trPr>
        <w:tc>
          <w:tcPr>
            <w:tcW w:w="6745" w:type="dxa"/>
          </w:tcPr>
          <w:p w14:paraId="5C680C13" w14:textId="77777777" w:rsidR="00713E8B" w:rsidRPr="00C74362" w:rsidRDefault="00713E8B" w:rsidP="00713E8B">
            <w:r w:rsidRPr="00C74362">
              <w:rPr>
                <w:u w:val="single"/>
              </w:rPr>
              <w:t>Denominator</w:t>
            </w:r>
            <w:r w:rsidRPr="00C74362">
              <w:t>: Patients 3-18 years of age with at least one outpatient</w:t>
            </w:r>
            <w:r w:rsidR="00E36923">
              <w:t xml:space="preserve"> medical</w:t>
            </w:r>
            <w:r w:rsidRPr="00C74362">
              <w:t xml:space="preserve"> visit</w:t>
            </w:r>
            <w:r w:rsidR="00E36923">
              <w:t xml:space="preserve"> during the reporting period.</w:t>
            </w:r>
          </w:p>
          <w:p w14:paraId="1EA4126A" w14:textId="77777777" w:rsidR="00713E8B" w:rsidRPr="00C74362" w:rsidRDefault="00713E8B" w:rsidP="00713E8B"/>
          <w:p w14:paraId="17633A5C" w14:textId="77777777" w:rsidR="00713E8B" w:rsidRPr="00C74362" w:rsidRDefault="00713E8B" w:rsidP="00713E8B">
            <w:r w:rsidRPr="00C74362">
              <w:rPr>
                <w:u w:val="single"/>
              </w:rPr>
              <w:t>Exclusions</w:t>
            </w:r>
            <w:r w:rsidRPr="00C74362">
              <w:t xml:space="preserve">: Patients who have a diagnosis of pregnancy during the measurement period.  </w:t>
            </w:r>
            <w:r w:rsidR="00E36923">
              <w:t>P</w:t>
            </w:r>
            <w:r w:rsidRPr="00C74362">
              <w:t xml:space="preserve">atients </w:t>
            </w:r>
            <w:r w:rsidR="00E36923" w:rsidRPr="00C74362">
              <w:t>w</w:t>
            </w:r>
            <w:r w:rsidR="00E36923">
              <w:t xml:space="preserve">ho were </w:t>
            </w:r>
            <w:r w:rsidR="0089399B">
              <w:t xml:space="preserve">in </w:t>
            </w:r>
            <w:r w:rsidR="0089399B" w:rsidRPr="00C74362">
              <w:t>hospice</w:t>
            </w:r>
            <w:r w:rsidRPr="00C74362">
              <w:t xml:space="preserve"> care</w:t>
            </w:r>
            <w:r w:rsidR="00E36923">
              <w:t xml:space="preserve"> for any part of the reporting period. </w:t>
            </w:r>
          </w:p>
        </w:tc>
        <w:tc>
          <w:tcPr>
            <w:tcW w:w="1980" w:type="dxa"/>
          </w:tcPr>
          <w:p w14:paraId="54C2AAB2" w14:textId="77777777" w:rsidR="00713E8B" w:rsidRPr="00C74362" w:rsidRDefault="00713E8B" w:rsidP="00713E8B">
            <w:pPr>
              <w:jc w:val="center"/>
            </w:pPr>
          </w:p>
          <w:p w14:paraId="4B1B4F3F" w14:textId="77777777" w:rsidR="00713E8B" w:rsidRPr="00C74362" w:rsidRDefault="00713E8B" w:rsidP="00713E8B">
            <w:pPr>
              <w:jc w:val="center"/>
              <w:rPr>
                <w:sz w:val="28"/>
                <w:szCs w:val="28"/>
              </w:rPr>
            </w:pPr>
          </w:p>
        </w:tc>
        <w:tc>
          <w:tcPr>
            <w:tcW w:w="2160" w:type="dxa"/>
          </w:tcPr>
          <w:p w14:paraId="71BC02E5" w14:textId="77777777" w:rsidR="00713E8B" w:rsidRPr="00C74362" w:rsidRDefault="00713E8B" w:rsidP="00713E8B"/>
          <w:p w14:paraId="54C7F151" w14:textId="77777777" w:rsidR="00713E8B" w:rsidRPr="00C74362" w:rsidRDefault="00713E8B" w:rsidP="00713E8B">
            <w:pPr>
              <w:jc w:val="center"/>
              <w:rPr>
                <w:sz w:val="28"/>
                <w:szCs w:val="28"/>
              </w:rPr>
            </w:pPr>
          </w:p>
        </w:tc>
      </w:tr>
      <w:tr w:rsidR="00713E8B" w:rsidRPr="00C74362" w14:paraId="6C02CAF2" w14:textId="77777777" w:rsidTr="001E7DBC">
        <w:trPr>
          <w:trHeight w:val="413"/>
        </w:trPr>
        <w:tc>
          <w:tcPr>
            <w:tcW w:w="6745" w:type="dxa"/>
          </w:tcPr>
          <w:p w14:paraId="28F4FE19" w14:textId="77777777" w:rsidR="00713E8B" w:rsidRPr="00C74362" w:rsidRDefault="00713E8B" w:rsidP="00713E8B">
            <w:r w:rsidRPr="00C74362">
              <w:t>Measure Type</w:t>
            </w:r>
          </w:p>
        </w:tc>
        <w:tc>
          <w:tcPr>
            <w:tcW w:w="4140" w:type="dxa"/>
            <w:gridSpan w:val="2"/>
          </w:tcPr>
          <w:p w14:paraId="59C4BFE6" w14:textId="77777777" w:rsidR="00713E8B" w:rsidRPr="00C74362" w:rsidRDefault="00713E8B" w:rsidP="00713E8B">
            <w:r w:rsidRPr="00C74362">
              <w:t>Quality</w:t>
            </w:r>
            <w:r w:rsidR="001E7DBC" w:rsidRPr="00C74362">
              <w:t>/</w:t>
            </w:r>
            <w:r w:rsidRPr="00C74362">
              <w:t>Process</w:t>
            </w:r>
          </w:p>
        </w:tc>
      </w:tr>
      <w:tr w:rsidR="00BB113B" w:rsidRPr="00C74362" w14:paraId="5B25D67A" w14:textId="77777777" w:rsidTr="001E7DBC">
        <w:trPr>
          <w:trHeight w:val="413"/>
        </w:trPr>
        <w:tc>
          <w:tcPr>
            <w:tcW w:w="6745" w:type="dxa"/>
          </w:tcPr>
          <w:p w14:paraId="42309170" w14:textId="77777777" w:rsidR="00BB113B" w:rsidRPr="00C74362" w:rsidRDefault="00BB113B" w:rsidP="00BB113B">
            <w:r w:rsidRPr="002C6C60">
              <w:t xml:space="preserve">ORH </w:t>
            </w:r>
            <w:r w:rsidR="003F4B15">
              <w:t xml:space="preserve">Required </w:t>
            </w:r>
            <w:r w:rsidRPr="002C6C60">
              <w:t xml:space="preserve">Reporting Frequency </w:t>
            </w:r>
          </w:p>
        </w:tc>
        <w:tc>
          <w:tcPr>
            <w:tcW w:w="4140" w:type="dxa"/>
            <w:gridSpan w:val="2"/>
          </w:tcPr>
          <w:p w14:paraId="5C484256" w14:textId="77777777" w:rsidR="00BB113B" w:rsidRPr="00C74362" w:rsidRDefault="00BB113B" w:rsidP="00BB113B">
            <w:r w:rsidRPr="002C6C60">
              <w:t>Biannually (Reported at six and 12 months)</w:t>
            </w:r>
          </w:p>
        </w:tc>
      </w:tr>
      <w:tr w:rsidR="00713E8B" w:rsidRPr="00C74362" w14:paraId="5D287BF8" w14:textId="77777777" w:rsidTr="001E7DBC">
        <w:trPr>
          <w:trHeight w:val="413"/>
        </w:trPr>
        <w:tc>
          <w:tcPr>
            <w:tcW w:w="6745" w:type="dxa"/>
          </w:tcPr>
          <w:p w14:paraId="55A1DC1D" w14:textId="77777777" w:rsidR="00713E8B" w:rsidRPr="00C74362" w:rsidRDefault="00713E8B" w:rsidP="00713E8B">
            <w:r w:rsidRPr="00C74362">
              <w:t>Data Source</w:t>
            </w:r>
          </w:p>
        </w:tc>
        <w:tc>
          <w:tcPr>
            <w:tcW w:w="4140" w:type="dxa"/>
            <w:gridSpan w:val="2"/>
          </w:tcPr>
          <w:p w14:paraId="3D861D8D" w14:textId="77777777" w:rsidR="00713E8B" w:rsidRPr="00C74362" w:rsidRDefault="00713E8B" w:rsidP="00713E8B"/>
        </w:tc>
      </w:tr>
      <w:tr w:rsidR="00713E8B" w:rsidRPr="00C74362" w14:paraId="04227A18" w14:textId="77777777" w:rsidTr="001E7DBC">
        <w:trPr>
          <w:trHeight w:val="462"/>
        </w:trPr>
        <w:tc>
          <w:tcPr>
            <w:tcW w:w="6745" w:type="dxa"/>
          </w:tcPr>
          <w:p w14:paraId="7528B973" w14:textId="77777777" w:rsidR="00713E8B" w:rsidRPr="00C74362" w:rsidRDefault="00713E8B" w:rsidP="00713E8B">
            <w:r w:rsidRPr="00C74362">
              <w:t>Collection Process and Calculation</w:t>
            </w:r>
          </w:p>
        </w:tc>
        <w:tc>
          <w:tcPr>
            <w:tcW w:w="4140" w:type="dxa"/>
            <w:gridSpan w:val="2"/>
          </w:tcPr>
          <w:p w14:paraId="365F613F" w14:textId="77777777" w:rsidR="00713E8B" w:rsidRPr="00C74362" w:rsidRDefault="00713E8B" w:rsidP="00713E8B"/>
        </w:tc>
      </w:tr>
      <w:tr w:rsidR="00713E8B" w:rsidRPr="00C74362" w14:paraId="22F02D55" w14:textId="77777777" w:rsidTr="001E7DBC">
        <w:trPr>
          <w:trHeight w:val="422"/>
        </w:trPr>
        <w:tc>
          <w:tcPr>
            <w:tcW w:w="6745" w:type="dxa"/>
          </w:tcPr>
          <w:p w14:paraId="39B293C8" w14:textId="77777777" w:rsidR="00713E8B" w:rsidRPr="00C74362" w:rsidRDefault="00713E8B" w:rsidP="00713E8B">
            <w:r w:rsidRPr="00C74362">
              <w:t>Data Limitations</w:t>
            </w:r>
          </w:p>
        </w:tc>
        <w:tc>
          <w:tcPr>
            <w:tcW w:w="4140" w:type="dxa"/>
            <w:gridSpan w:val="2"/>
          </w:tcPr>
          <w:p w14:paraId="12DC27D1" w14:textId="77777777" w:rsidR="00713E8B" w:rsidRPr="00C74362" w:rsidRDefault="00713E8B" w:rsidP="00713E8B"/>
        </w:tc>
      </w:tr>
    </w:tbl>
    <w:p w14:paraId="7307D664" w14:textId="77777777" w:rsidR="00713E8B" w:rsidRDefault="00713E8B" w:rsidP="00713E8B"/>
    <w:p w14:paraId="5F40A90E" w14:textId="77777777" w:rsidR="00026A84" w:rsidRDefault="00026A84" w:rsidP="00713E8B"/>
    <w:p w14:paraId="450B6829" w14:textId="77777777" w:rsidR="00026A84" w:rsidRDefault="00026A84" w:rsidP="00713E8B"/>
    <w:p w14:paraId="7CED270D" w14:textId="77777777" w:rsidR="00026A84" w:rsidRPr="00C74362" w:rsidRDefault="00026A84" w:rsidP="00713E8B"/>
    <w:tbl>
      <w:tblPr>
        <w:tblW w:w="10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980"/>
        <w:gridCol w:w="2250"/>
      </w:tblGrid>
      <w:tr w:rsidR="00713E8B" w:rsidRPr="00C74362" w14:paraId="0DE5B133" w14:textId="77777777" w:rsidTr="001E7DBC">
        <w:trPr>
          <w:trHeight w:val="438"/>
        </w:trPr>
        <w:tc>
          <w:tcPr>
            <w:tcW w:w="6655" w:type="dxa"/>
          </w:tcPr>
          <w:p w14:paraId="0EB8A33B" w14:textId="77777777" w:rsidR="00713E8B" w:rsidRPr="00C74362" w:rsidRDefault="00713E8B" w:rsidP="00713E8B">
            <w:pPr>
              <w:rPr>
                <w:b/>
              </w:rPr>
            </w:pPr>
            <w:r w:rsidRPr="00C74362">
              <w:rPr>
                <w:b/>
              </w:rPr>
              <w:lastRenderedPageBreak/>
              <w:t>Measure -</w:t>
            </w:r>
            <w:r w:rsidR="001E7DBC" w:rsidRPr="00C74362">
              <w:rPr>
                <w:b/>
              </w:rPr>
              <w:t xml:space="preserve"> </w:t>
            </w:r>
            <w:r w:rsidRPr="00C74362">
              <w:rPr>
                <w:b/>
              </w:rPr>
              <w:t>Numerator</w:t>
            </w:r>
          </w:p>
        </w:tc>
        <w:tc>
          <w:tcPr>
            <w:tcW w:w="1980" w:type="dxa"/>
          </w:tcPr>
          <w:p w14:paraId="5C5ACD4C" w14:textId="34A66923" w:rsidR="00713E8B" w:rsidRPr="00C74362" w:rsidRDefault="00713E8B" w:rsidP="00713E8B">
            <w:pPr>
              <w:jc w:val="center"/>
            </w:pPr>
            <w:r w:rsidRPr="00C74362">
              <w:t xml:space="preserve">Baseline Value as of </w:t>
            </w:r>
            <w:r w:rsidRPr="00C74362">
              <w:rPr>
                <w:b/>
              </w:rPr>
              <w:t>07/01/202</w:t>
            </w:r>
            <w:r w:rsidR="00D157AF">
              <w:rPr>
                <w:b/>
              </w:rPr>
              <w:t>6</w:t>
            </w:r>
          </w:p>
        </w:tc>
        <w:tc>
          <w:tcPr>
            <w:tcW w:w="2250" w:type="dxa"/>
          </w:tcPr>
          <w:p w14:paraId="2282C5A9" w14:textId="2A105B26" w:rsidR="00713E8B" w:rsidRPr="00C74362" w:rsidRDefault="00713E8B" w:rsidP="00713E8B">
            <w:pPr>
              <w:jc w:val="center"/>
            </w:pPr>
            <w:r w:rsidRPr="00C74362">
              <w:t xml:space="preserve">Target to be reached by </w:t>
            </w:r>
            <w:r w:rsidRPr="00C74362">
              <w:rPr>
                <w:b/>
              </w:rPr>
              <w:t>06/30/202</w:t>
            </w:r>
            <w:r w:rsidR="00D157AF">
              <w:rPr>
                <w:b/>
              </w:rPr>
              <w:t>7</w:t>
            </w:r>
          </w:p>
        </w:tc>
      </w:tr>
      <w:tr w:rsidR="00713E8B" w:rsidRPr="00C74362" w14:paraId="405C04D3" w14:textId="77777777" w:rsidTr="001E7DBC">
        <w:trPr>
          <w:trHeight w:val="1124"/>
        </w:trPr>
        <w:tc>
          <w:tcPr>
            <w:tcW w:w="6655" w:type="dxa"/>
          </w:tcPr>
          <w:p w14:paraId="3FCBABF9" w14:textId="77777777" w:rsidR="00E36923" w:rsidRPr="006F41BE" w:rsidRDefault="00713E8B" w:rsidP="00E36923">
            <w:r w:rsidRPr="006F41BE">
              <w:rPr>
                <w:u w:val="single"/>
              </w:rPr>
              <w:t>Numerator</w:t>
            </w:r>
            <w:r w:rsidRPr="006F41BE">
              <w:t xml:space="preserve">: </w:t>
            </w:r>
            <w:r w:rsidR="00E36923" w:rsidRPr="006F41BE">
              <w:t>Children and adolescents who have had:</w:t>
            </w:r>
          </w:p>
          <w:p w14:paraId="03913D03" w14:textId="77777777" w:rsidR="00E36923" w:rsidRPr="006F41BE" w:rsidRDefault="00E36923" w:rsidP="009B6578">
            <w:pPr>
              <w:pStyle w:val="ListParagraph"/>
              <w:numPr>
                <w:ilvl w:val="0"/>
                <w:numId w:val="48"/>
              </w:numPr>
              <w:spacing w:after="200" w:line="276" w:lineRule="auto"/>
              <w:contextualSpacing/>
              <w:rPr>
                <w:noProof/>
              </w:rPr>
            </w:pPr>
            <w:r w:rsidRPr="006F41BE">
              <w:t xml:space="preserve">Their height, </w:t>
            </w:r>
            <w:r w:rsidR="0054171B" w:rsidRPr="006F41BE">
              <w:t>weight,</w:t>
            </w:r>
            <w:r w:rsidRPr="006F41BE">
              <w:t xml:space="preserve"> and body mass index (BMI) percentile recorded during the reporting period </w:t>
            </w:r>
            <w:r w:rsidRPr="006F41BE">
              <w:rPr>
                <w:b/>
                <w:i/>
              </w:rPr>
              <w:t xml:space="preserve">and </w:t>
            </w:r>
          </w:p>
          <w:p w14:paraId="75DE4F7D" w14:textId="77777777" w:rsidR="00E36923" w:rsidRPr="006F41BE" w:rsidRDefault="00E36923" w:rsidP="009B6578">
            <w:pPr>
              <w:pStyle w:val="ListParagraph"/>
              <w:numPr>
                <w:ilvl w:val="0"/>
                <w:numId w:val="48"/>
              </w:numPr>
              <w:spacing w:after="200" w:line="276" w:lineRule="auto"/>
              <w:contextualSpacing/>
              <w:rPr>
                <w:noProof/>
              </w:rPr>
            </w:pPr>
            <w:r w:rsidRPr="006F41BE">
              <w:t xml:space="preserve">counseling for nutrition during the reporting period </w:t>
            </w:r>
            <w:r w:rsidRPr="006F41BE">
              <w:rPr>
                <w:b/>
                <w:i/>
              </w:rPr>
              <w:t>and</w:t>
            </w:r>
            <w:r w:rsidRPr="006F41BE">
              <w:t xml:space="preserve"> </w:t>
            </w:r>
          </w:p>
          <w:p w14:paraId="6C9C5F79" w14:textId="77777777" w:rsidR="00713E8B" w:rsidRPr="00C74362" w:rsidRDefault="00E36923" w:rsidP="00E36923">
            <w:pPr>
              <w:rPr>
                <w:highlight w:val="green"/>
              </w:rPr>
            </w:pPr>
            <w:r w:rsidRPr="00436B6E">
              <w:t xml:space="preserve">counseling for physical activity during the </w:t>
            </w:r>
            <w:r>
              <w:t>reporting</w:t>
            </w:r>
            <w:r w:rsidRPr="00436B6E">
              <w:t xml:space="preserve"> </w:t>
            </w:r>
            <w:r w:rsidR="006F41BE" w:rsidRPr="00436B6E">
              <w:t>period</w:t>
            </w:r>
            <w:r w:rsidR="006F41BE">
              <w:t>.</w:t>
            </w:r>
          </w:p>
        </w:tc>
        <w:tc>
          <w:tcPr>
            <w:tcW w:w="1980" w:type="dxa"/>
          </w:tcPr>
          <w:p w14:paraId="4607A8E8" w14:textId="77777777" w:rsidR="00713E8B" w:rsidRPr="00C74362" w:rsidRDefault="00713E8B" w:rsidP="00713E8B">
            <w:pPr>
              <w:jc w:val="center"/>
            </w:pPr>
          </w:p>
          <w:p w14:paraId="2EE7A12D" w14:textId="77777777" w:rsidR="00713E8B" w:rsidRPr="00C74362" w:rsidRDefault="00713E8B" w:rsidP="00713E8B">
            <w:pPr>
              <w:jc w:val="center"/>
              <w:rPr>
                <w:sz w:val="28"/>
                <w:szCs w:val="28"/>
              </w:rPr>
            </w:pPr>
          </w:p>
        </w:tc>
        <w:tc>
          <w:tcPr>
            <w:tcW w:w="2250" w:type="dxa"/>
          </w:tcPr>
          <w:p w14:paraId="071F0D79" w14:textId="77777777" w:rsidR="00713E8B" w:rsidRPr="00C74362" w:rsidRDefault="00713E8B" w:rsidP="00713E8B"/>
          <w:p w14:paraId="4D54916E" w14:textId="77777777" w:rsidR="00713E8B" w:rsidRPr="00C74362" w:rsidRDefault="00713E8B" w:rsidP="00713E8B">
            <w:pPr>
              <w:jc w:val="center"/>
              <w:rPr>
                <w:sz w:val="28"/>
                <w:szCs w:val="28"/>
              </w:rPr>
            </w:pPr>
          </w:p>
        </w:tc>
      </w:tr>
      <w:tr w:rsidR="00713E8B" w:rsidRPr="00C74362" w14:paraId="3E2CE714" w14:textId="77777777" w:rsidTr="001E7DBC">
        <w:trPr>
          <w:trHeight w:val="440"/>
        </w:trPr>
        <w:tc>
          <w:tcPr>
            <w:tcW w:w="6655" w:type="dxa"/>
          </w:tcPr>
          <w:p w14:paraId="2531E0A8" w14:textId="77777777" w:rsidR="00713E8B" w:rsidRPr="00C74362" w:rsidRDefault="00713E8B" w:rsidP="00713E8B">
            <w:r w:rsidRPr="00C74362">
              <w:t>Measure Type</w:t>
            </w:r>
          </w:p>
        </w:tc>
        <w:tc>
          <w:tcPr>
            <w:tcW w:w="4230" w:type="dxa"/>
            <w:gridSpan w:val="2"/>
          </w:tcPr>
          <w:p w14:paraId="058443E2" w14:textId="77777777" w:rsidR="00713E8B" w:rsidRPr="00C74362" w:rsidRDefault="00713E8B" w:rsidP="00713E8B">
            <w:r w:rsidRPr="00C74362">
              <w:t>Quality</w:t>
            </w:r>
            <w:r w:rsidR="001E7DBC" w:rsidRPr="00C74362">
              <w:t>/</w:t>
            </w:r>
            <w:r w:rsidRPr="00C74362">
              <w:t>Process</w:t>
            </w:r>
          </w:p>
        </w:tc>
      </w:tr>
      <w:tr w:rsidR="00BB113B" w:rsidRPr="00C74362" w14:paraId="02C72271" w14:textId="77777777" w:rsidTr="001E7DBC">
        <w:trPr>
          <w:trHeight w:val="350"/>
        </w:trPr>
        <w:tc>
          <w:tcPr>
            <w:tcW w:w="6655" w:type="dxa"/>
          </w:tcPr>
          <w:p w14:paraId="5BA9CA06" w14:textId="77777777" w:rsidR="00BB113B" w:rsidRPr="00C74362" w:rsidRDefault="00BB113B" w:rsidP="00BB113B">
            <w:r w:rsidRPr="00EC135F">
              <w:t xml:space="preserve">ORH Reporting Frequency </w:t>
            </w:r>
          </w:p>
        </w:tc>
        <w:tc>
          <w:tcPr>
            <w:tcW w:w="4230" w:type="dxa"/>
            <w:gridSpan w:val="2"/>
          </w:tcPr>
          <w:p w14:paraId="1BB82744" w14:textId="77777777" w:rsidR="00BB113B" w:rsidRPr="00C74362" w:rsidRDefault="00BB113B" w:rsidP="00BB113B">
            <w:r w:rsidRPr="00EC135F">
              <w:t>Biannually (Reported at six and 12 months)</w:t>
            </w:r>
          </w:p>
        </w:tc>
      </w:tr>
      <w:tr w:rsidR="00713E8B" w:rsidRPr="00C74362" w14:paraId="6273129C" w14:textId="77777777" w:rsidTr="001E7DBC">
        <w:trPr>
          <w:trHeight w:val="377"/>
        </w:trPr>
        <w:tc>
          <w:tcPr>
            <w:tcW w:w="6655" w:type="dxa"/>
          </w:tcPr>
          <w:p w14:paraId="2C80E826" w14:textId="77777777" w:rsidR="00713E8B" w:rsidRPr="00C74362" w:rsidRDefault="00713E8B" w:rsidP="00713E8B">
            <w:r w:rsidRPr="00C74362">
              <w:t>Data Source</w:t>
            </w:r>
          </w:p>
        </w:tc>
        <w:tc>
          <w:tcPr>
            <w:tcW w:w="4230" w:type="dxa"/>
            <w:gridSpan w:val="2"/>
          </w:tcPr>
          <w:p w14:paraId="6856BBE4" w14:textId="77777777" w:rsidR="00713E8B" w:rsidRPr="00C74362" w:rsidRDefault="00713E8B" w:rsidP="00713E8B"/>
        </w:tc>
      </w:tr>
      <w:tr w:rsidR="00713E8B" w:rsidRPr="00C74362" w14:paraId="3CD7F9D5" w14:textId="77777777" w:rsidTr="001E7DBC">
        <w:trPr>
          <w:trHeight w:val="438"/>
        </w:trPr>
        <w:tc>
          <w:tcPr>
            <w:tcW w:w="6655" w:type="dxa"/>
          </w:tcPr>
          <w:p w14:paraId="739DE361" w14:textId="77777777" w:rsidR="00713E8B" w:rsidRPr="00C74362" w:rsidRDefault="00713E8B" w:rsidP="00713E8B">
            <w:r w:rsidRPr="00C74362">
              <w:t>Collection Process and Calculation</w:t>
            </w:r>
          </w:p>
        </w:tc>
        <w:tc>
          <w:tcPr>
            <w:tcW w:w="4230" w:type="dxa"/>
            <w:gridSpan w:val="2"/>
          </w:tcPr>
          <w:p w14:paraId="0B28F1FC" w14:textId="77777777" w:rsidR="00713E8B" w:rsidRPr="00C74362" w:rsidRDefault="00713E8B" w:rsidP="00713E8B"/>
        </w:tc>
      </w:tr>
      <w:tr w:rsidR="00713E8B" w:rsidRPr="00C74362" w14:paraId="21F16425" w14:textId="77777777" w:rsidTr="001E7DBC">
        <w:trPr>
          <w:trHeight w:val="458"/>
        </w:trPr>
        <w:tc>
          <w:tcPr>
            <w:tcW w:w="6655" w:type="dxa"/>
          </w:tcPr>
          <w:p w14:paraId="44983D71" w14:textId="77777777" w:rsidR="00713E8B" w:rsidRPr="00C74362" w:rsidRDefault="00713E8B" w:rsidP="00713E8B">
            <w:r w:rsidRPr="00C74362">
              <w:t>Data Limitations</w:t>
            </w:r>
          </w:p>
        </w:tc>
        <w:tc>
          <w:tcPr>
            <w:tcW w:w="4230" w:type="dxa"/>
            <w:gridSpan w:val="2"/>
          </w:tcPr>
          <w:p w14:paraId="1F79E275" w14:textId="77777777" w:rsidR="00713E8B" w:rsidRPr="00C74362" w:rsidRDefault="00713E8B" w:rsidP="00713E8B"/>
        </w:tc>
      </w:tr>
    </w:tbl>
    <w:p w14:paraId="449B976A" w14:textId="77777777" w:rsidR="00363F0B" w:rsidRPr="00C74362" w:rsidRDefault="00363F0B" w:rsidP="00713E8B">
      <w:pPr>
        <w:rPr>
          <w:b/>
          <w:sz w:val="24"/>
          <w:szCs w:val="24"/>
        </w:rPr>
      </w:pPr>
    </w:p>
    <w:p w14:paraId="200C8B49" w14:textId="77777777" w:rsidR="00713E8B" w:rsidRPr="00C74362" w:rsidRDefault="00713E8B" w:rsidP="00713E8B">
      <w:pPr>
        <w:rPr>
          <w:b/>
          <w:sz w:val="24"/>
          <w:szCs w:val="24"/>
        </w:rPr>
      </w:pPr>
      <w:r w:rsidRPr="00C74362">
        <w:rPr>
          <w:b/>
          <w:sz w:val="24"/>
          <w:szCs w:val="24"/>
        </w:rPr>
        <w:t>Community Health Grants: School Based Health Center Applicants</w:t>
      </w:r>
    </w:p>
    <w:p w14:paraId="1C4837D4" w14:textId="77777777" w:rsidR="00713E8B" w:rsidRPr="00C74362" w:rsidRDefault="00713E8B" w:rsidP="00713E8B">
      <w:pPr>
        <w:rPr>
          <w:b/>
          <w:sz w:val="24"/>
          <w:szCs w:val="24"/>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373"/>
      </w:tblGrid>
      <w:tr w:rsidR="00713E8B" w:rsidRPr="00C74362" w14:paraId="4A03DF5A" w14:textId="77777777" w:rsidTr="0054171B">
        <w:tc>
          <w:tcPr>
            <w:tcW w:w="1517" w:type="dxa"/>
            <w:tcBorders>
              <w:left w:val="single" w:sz="4" w:space="0" w:color="auto"/>
            </w:tcBorders>
            <w:shd w:val="clear" w:color="auto" w:fill="F2F2F2"/>
          </w:tcPr>
          <w:p w14:paraId="19927E5C" w14:textId="77777777" w:rsidR="00713E8B" w:rsidRPr="003E57B7" w:rsidRDefault="00713E8B" w:rsidP="00AA7594">
            <w:pPr>
              <w:jc w:val="center"/>
              <w:rPr>
                <w:b/>
                <w:sz w:val="22"/>
                <w:szCs w:val="22"/>
              </w:rPr>
            </w:pPr>
            <w:r w:rsidRPr="003E57B7">
              <w:rPr>
                <w:noProof/>
                <w:sz w:val="22"/>
                <w:szCs w:val="22"/>
              </w:rPr>
              <w:br w:type="page"/>
            </w:r>
            <w:r w:rsidRPr="003E57B7">
              <w:rPr>
                <w:b/>
                <w:sz w:val="22"/>
                <w:szCs w:val="22"/>
              </w:rPr>
              <w:t>Measure Description</w:t>
            </w:r>
          </w:p>
        </w:tc>
        <w:tc>
          <w:tcPr>
            <w:tcW w:w="9373" w:type="dxa"/>
            <w:shd w:val="clear" w:color="auto" w:fill="F2F2F2"/>
          </w:tcPr>
          <w:p w14:paraId="3FA89285" w14:textId="77777777" w:rsidR="00BE6644" w:rsidRPr="00BF221B" w:rsidRDefault="00BE6644" w:rsidP="00BE6644">
            <w:pPr>
              <w:rPr>
                <w:noProof/>
              </w:rPr>
            </w:pPr>
            <w:bookmarkStart w:id="30" w:name="_Hlk160542563"/>
            <w:r w:rsidRPr="00BF221B">
              <w:rPr>
                <w:b/>
                <w:noProof/>
              </w:rPr>
              <w:t>Preventive Care and Screening: Tobacco Use: Screening and Cessation Intervention</w:t>
            </w:r>
          </w:p>
          <w:bookmarkEnd w:id="30"/>
          <w:p w14:paraId="4109CA37" w14:textId="77777777" w:rsidR="00BE6644" w:rsidRDefault="00BE6644" w:rsidP="00BE6644">
            <w:pPr>
              <w:rPr>
                <w:i/>
                <w:noProof/>
              </w:rPr>
            </w:pPr>
            <w:r w:rsidRPr="00BF221B">
              <w:rPr>
                <w:noProof/>
              </w:rPr>
              <w:t xml:space="preserve">Percentage of patients aged </w:t>
            </w:r>
            <w:r w:rsidRPr="00216AD2">
              <w:rPr>
                <w:noProof/>
              </w:rPr>
              <w:t xml:space="preserve">12 </w:t>
            </w:r>
            <w:r w:rsidRPr="00BF221B">
              <w:rPr>
                <w:noProof/>
              </w:rPr>
              <w:t xml:space="preserve">years and older who were screened for tobacco use one or more times </w:t>
            </w:r>
            <w:r>
              <w:rPr>
                <w:noProof/>
              </w:rPr>
              <w:t>during the</w:t>
            </w:r>
            <w:r w:rsidRPr="00BF221B">
              <w:rPr>
                <w:noProof/>
              </w:rPr>
              <w:t xml:space="preserve"> reporting period </w:t>
            </w:r>
            <w:r w:rsidRPr="00BF221B">
              <w:rPr>
                <w:b/>
                <w:i/>
                <w:noProof/>
              </w:rPr>
              <w:t>and</w:t>
            </w:r>
            <w:r w:rsidRPr="00BF221B">
              <w:rPr>
                <w:noProof/>
              </w:rPr>
              <w:t xml:space="preserve"> who received tobacco cessation intervention during the reporting period or in the 6 months prior to the reporting period </w:t>
            </w:r>
            <w:r w:rsidRPr="002D659A">
              <w:rPr>
                <w:iCs/>
                <w:noProof/>
              </w:rPr>
              <w:t>if identified as a tobacco user</w:t>
            </w:r>
          </w:p>
          <w:p w14:paraId="37575A77" w14:textId="77777777" w:rsidR="00713E8B" w:rsidRPr="003E57B7" w:rsidRDefault="00713E8B" w:rsidP="00713E8B">
            <w:pPr>
              <w:rPr>
                <w:noProof/>
                <w:sz w:val="22"/>
                <w:szCs w:val="22"/>
              </w:rPr>
            </w:pPr>
          </w:p>
          <w:p w14:paraId="4E2A3840" w14:textId="7108E26D" w:rsidR="00BE6644" w:rsidRDefault="00BE6644" w:rsidP="00713E8B">
            <w:pPr>
              <w:rPr>
                <w:i/>
                <w:noProof/>
              </w:rPr>
            </w:pPr>
            <w:r>
              <w:rPr>
                <w:i/>
                <w:noProof/>
              </w:rPr>
              <w:t>This measure replaces the NQF #2803 “Tobacco Use and Help with Quitting Amoung Adolescents” measure that was previously used by ORH.  The NQF is sunsetting the measure and this measure is based off the Tobacco Use measure in the UDS manual. The age has been adjusted to capture younger patients.</w:t>
            </w:r>
          </w:p>
          <w:p w14:paraId="227B6618" w14:textId="77777777" w:rsidR="00BE6644" w:rsidRDefault="00BE6644" w:rsidP="00713E8B">
            <w:pPr>
              <w:rPr>
                <w:i/>
                <w:noProof/>
                <w:sz w:val="22"/>
                <w:szCs w:val="22"/>
              </w:rPr>
            </w:pPr>
          </w:p>
          <w:p w14:paraId="15787A98" w14:textId="100A30CC" w:rsidR="003E57B7" w:rsidRPr="003E57B7" w:rsidRDefault="00BE6644" w:rsidP="003E57B7">
            <w:pPr>
              <w:pStyle w:val="ListParagraph"/>
              <w:ind w:left="0"/>
              <w:contextualSpacing/>
              <w:rPr>
                <w:b/>
                <w:noProof/>
                <w:sz w:val="22"/>
                <w:szCs w:val="22"/>
              </w:rPr>
            </w:pPr>
            <w:r w:rsidRPr="006F41BE">
              <w:rPr>
                <w:bCs/>
              </w:rPr>
              <w:t xml:space="preserve">For more information review the </w:t>
            </w:r>
            <w:hyperlink r:id="rId79" w:history="1">
              <w:r w:rsidRPr="00C12C6A">
                <w:rPr>
                  <w:bCs/>
                  <w:color w:val="0563C1"/>
                  <w:u w:val="single"/>
                </w:rPr>
                <w:t>202</w:t>
              </w:r>
              <w:r w:rsidR="00D157AF">
                <w:rPr>
                  <w:bCs/>
                  <w:color w:val="0563C1"/>
                  <w:u w:val="single"/>
                </w:rPr>
                <w:t>5</w:t>
              </w:r>
              <w:r w:rsidRPr="00C12C6A">
                <w:rPr>
                  <w:bCs/>
                  <w:color w:val="0563C1"/>
                  <w:u w:val="single"/>
                </w:rPr>
                <w:t xml:space="preserve"> UDS manual</w:t>
              </w:r>
            </w:hyperlink>
            <w:r w:rsidRPr="00C12C6A">
              <w:rPr>
                <w:bCs/>
              </w:rPr>
              <w:t>,</w:t>
            </w:r>
            <w:r w:rsidRPr="006F41BE">
              <w:rPr>
                <w:bCs/>
              </w:rPr>
              <w:t xml:space="preserve"> pages 10</w:t>
            </w:r>
            <w:r w:rsidR="00D157AF">
              <w:rPr>
                <w:bCs/>
              </w:rPr>
              <w:t>6</w:t>
            </w:r>
            <w:r w:rsidRPr="006F41BE">
              <w:rPr>
                <w:bCs/>
              </w:rPr>
              <w:t>-10</w:t>
            </w:r>
            <w:r w:rsidR="00D157AF">
              <w:rPr>
                <w:bCs/>
              </w:rPr>
              <w:t>7</w:t>
            </w:r>
            <w:r w:rsidRPr="006F41BE">
              <w:rPr>
                <w:bCs/>
              </w:rPr>
              <w:t>.</w:t>
            </w:r>
          </w:p>
        </w:tc>
      </w:tr>
    </w:tbl>
    <w:p w14:paraId="119C5A23" w14:textId="77777777" w:rsidR="00713E8B" w:rsidRPr="00C74362" w:rsidRDefault="00713E8B" w:rsidP="00713E8B">
      <w:pPr>
        <w:rPr>
          <w:b/>
          <w:sz w:val="24"/>
          <w:szCs w:val="24"/>
        </w:rPr>
      </w:pPr>
    </w:p>
    <w:tbl>
      <w:tblPr>
        <w:tblW w:w="10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890"/>
        <w:gridCol w:w="2160"/>
      </w:tblGrid>
      <w:tr w:rsidR="00713E8B" w:rsidRPr="00C74362" w14:paraId="6BA6417F" w14:textId="77777777" w:rsidTr="001E7DBC">
        <w:trPr>
          <w:trHeight w:val="501"/>
        </w:trPr>
        <w:tc>
          <w:tcPr>
            <w:tcW w:w="6835" w:type="dxa"/>
          </w:tcPr>
          <w:p w14:paraId="363AAD68" w14:textId="77777777" w:rsidR="00713E8B" w:rsidRPr="00C74362" w:rsidRDefault="00713E8B" w:rsidP="00713E8B">
            <w:pPr>
              <w:rPr>
                <w:b/>
              </w:rPr>
            </w:pPr>
            <w:r w:rsidRPr="00C74362">
              <w:rPr>
                <w:b/>
              </w:rPr>
              <w:t>Measure -</w:t>
            </w:r>
            <w:r w:rsidR="00AA7594" w:rsidRPr="00C74362">
              <w:rPr>
                <w:b/>
              </w:rPr>
              <w:t xml:space="preserve"> </w:t>
            </w:r>
            <w:r w:rsidRPr="00C74362">
              <w:rPr>
                <w:b/>
              </w:rPr>
              <w:t>Denominator</w:t>
            </w:r>
          </w:p>
        </w:tc>
        <w:tc>
          <w:tcPr>
            <w:tcW w:w="1890" w:type="dxa"/>
          </w:tcPr>
          <w:p w14:paraId="041B4D92" w14:textId="2B437A66" w:rsidR="00713E8B" w:rsidRPr="00C74362" w:rsidRDefault="00713E8B" w:rsidP="00713E8B">
            <w:pPr>
              <w:jc w:val="center"/>
            </w:pPr>
            <w:r w:rsidRPr="00C74362">
              <w:t xml:space="preserve">Baseline Value as of </w:t>
            </w:r>
            <w:r w:rsidRPr="00C74362">
              <w:rPr>
                <w:b/>
              </w:rPr>
              <w:t>07/01/202</w:t>
            </w:r>
            <w:r w:rsidR="00D157AF">
              <w:rPr>
                <w:b/>
              </w:rPr>
              <w:t>6</w:t>
            </w:r>
          </w:p>
        </w:tc>
        <w:tc>
          <w:tcPr>
            <w:tcW w:w="2160" w:type="dxa"/>
          </w:tcPr>
          <w:p w14:paraId="267B84E6" w14:textId="6D7DE985" w:rsidR="00713E8B" w:rsidRPr="00C74362" w:rsidRDefault="00713E8B" w:rsidP="00713E8B">
            <w:pPr>
              <w:jc w:val="center"/>
            </w:pPr>
            <w:r w:rsidRPr="00C74362">
              <w:t xml:space="preserve">Target to be reached by </w:t>
            </w:r>
            <w:r w:rsidRPr="00C74362">
              <w:rPr>
                <w:b/>
              </w:rPr>
              <w:t>06/30/202</w:t>
            </w:r>
            <w:r w:rsidR="00D157AF">
              <w:rPr>
                <w:b/>
              </w:rPr>
              <w:t>7</w:t>
            </w:r>
          </w:p>
        </w:tc>
      </w:tr>
      <w:tr w:rsidR="00713E8B" w:rsidRPr="00C74362" w14:paraId="42BF2885" w14:textId="77777777" w:rsidTr="001E7DBC">
        <w:trPr>
          <w:trHeight w:val="458"/>
        </w:trPr>
        <w:tc>
          <w:tcPr>
            <w:tcW w:w="6835" w:type="dxa"/>
          </w:tcPr>
          <w:p w14:paraId="0DCF7B52" w14:textId="60056EBB" w:rsidR="00713E8B" w:rsidRDefault="00713E8B" w:rsidP="00713E8B">
            <w:r w:rsidRPr="00C74362">
              <w:rPr>
                <w:noProof/>
                <w:u w:val="single"/>
              </w:rPr>
              <w:t>Denominator</w:t>
            </w:r>
            <w:r w:rsidRPr="00C74362">
              <w:rPr>
                <w:noProof/>
              </w:rPr>
              <w:t xml:space="preserve">:  </w:t>
            </w:r>
            <w:r w:rsidR="00BE6644" w:rsidRPr="00BF221B">
              <w:rPr>
                <w:noProof/>
              </w:rPr>
              <w:t xml:space="preserve">All patients </w:t>
            </w:r>
            <w:r w:rsidR="00BE6644" w:rsidRPr="00216AD2">
              <w:rPr>
                <w:noProof/>
              </w:rPr>
              <w:t>aged 12 years</w:t>
            </w:r>
            <w:r w:rsidR="00BE6644" w:rsidRPr="00BF221B">
              <w:rPr>
                <w:noProof/>
              </w:rPr>
              <w:t xml:space="preserve"> and older </w:t>
            </w:r>
            <w:r w:rsidR="00BE6644">
              <w:rPr>
                <w:noProof/>
              </w:rPr>
              <w:t xml:space="preserve">at the start of the reporting period </w:t>
            </w:r>
            <w:r w:rsidR="00BE6644" w:rsidRPr="00BF221B">
              <w:rPr>
                <w:noProof/>
              </w:rPr>
              <w:t xml:space="preserve">seen for at least two </w:t>
            </w:r>
            <w:r w:rsidR="00BE6644">
              <w:rPr>
                <w:noProof/>
              </w:rPr>
              <w:t>qualifying encounters</w:t>
            </w:r>
            <w:r w:rsidR="00BE6644" w:rsidRPr="00BF221B">
              <w:rPr>
                <w:noProof/>
              </w:rPr>
              <w:t xml:space="preserve"> in the reporting period OR at least one preventive</w:t>
            </w:r>
            <w:r w:rsidR="00BE6644">
              <w:rPr>
                <w:noProof/>
              </w:rPr>
              <w:t xml:space="preserve"> care</w:t>
            </w:r>
            <w:r w:rsidR="00BE6644" w:rsidRPr="00BF221B">
              <w:rPr>
                <w:noProof/>
              </w:rPr>
              <w:t xml:space="preserve"> </w:t>
            </w:r>
            <w:r w:rsidR="00BE6644">
              <w:rPr>
                <w:noProof/>
              </w:rPr>
              <w:t xml:space="preserve">qualifying encounter </w:t>
            </w:r>
            <w:r w:rsidR="00BE6644" w:rsidRPr="00BF221B">
              <w:rPr>
                <w:noProof/>
              </w:rPr>
              <w:t>during the reporting period</w:t>
            </w:r>
          </w:p>
          <w:p w14:paraId="718288A2" w14:textId="77777777" w:rsidR="00BE6644" w:rsidRPr="00BF221B" w:rsidRDefault="00BE6644" w:rsidP="00BE6644">
            <w:pPr>
              <w:rPr>
                <w:strike/>
                <w:noProof/>
              </w:rPr>
            </w:pPr>
            <w:r w:rsidRPr="00BF221B">
              <w:rPr>
                <w:noProof/>
                <w:u w:val="single"/>
              </w:rPr>
              <w:t>Exclusions</w:t>
            </w:r>
            <w:r w:rsidRPr="00BF221B">
              <w:rPr>
                <w:noProof/>
              </w:rPr>
              <w:t xml:space="preserve">:  Patients who were in hospice care for any part of the </w:t>
            </w:r>
            <w:r>
              <w:rPr>
                <w:noProof/>
              </w:rPr>
              <w:t>reporting</w:t>
            </w:r>
            <w:r w:rsidRPr="00BF221B">
              <w:rPr>
                <w:noProof/>
              </w:rPr>
              <w:t xml:space="preserve"> period.  </w:t>
            </w:r>
          </w:p>
          <w:p w14:paraId="642B8C16" w14:textId="5B2BA7E6" w:rsidR="00BE6644" w:rsidRPr="00C74362" w:rsidRDefault="00BE6644" w:rsidP="00713E8B"/>
        </w:tc>
        <w:tc>
          <w:tcPr>
            <w:tcW w:w="1890" w:type="dxa"/>
          </w:tcPr>
          <w:p w14:paraId="75AA1802" w14:textId="77777777" w:rsidR="00713E8B" w:rsidRPr="00C74362" w:rsidRDefault="00713E8B" w:rsidP="001E7DBC">
            <w:pPr>
              <w:jc w:val="center"/>
              <w:rPr>
                <w:sz w:val="28"/>
                <w:szCs w:val="28"/>
              </w:rPr>
            </w:pPr>
          </w:p>
        </w:tc>
        <w:tc>
          <w:tcPr>
            <w:tcW w:w="2160" w:type="dxa"/>
          </w:tcPr>
          <w:p w14:paraId="1967F3C6" w14:textId="77777777" w:rsidR="00713E8B" w:rsidRPr="00C74362" w:rsidRDefault="00713E8B" w:rsidP="001E7DBC">
            <w:pPr>
              <w:jc w:val="center"/>
            </w:pPr>
          </w:p>
          <w:p w14:paraId="43FFADE6" w14:textId="77777777" w:rsidR="00713E8B" w:rsidRPr="00C74362" w:rsidRDefault="00713E8B" w:rsidP="00713E8B">
            <w:pPr>
              <w:jc w:val="center"/>
              <w:rPr>
                <w:sz w:val="28"/>
                <w:szCs w:val="28"/>
              </w:rPr>
            </w:pPr>
          </w:p>
        </w:tc>
      </w:tr>
      <w:tr w:rsidR="00713E8B" w:rsidRPr="00C74362" w14:paraId="57D32281" w14:textId="77777777" w:rsidTr="001E7DBC">
        <w:trPr>
          <w:trHeight w:val="422"/>
        </w:trPr>
        <w:tc>
          <w:tcPr>
            <w:tcW w:w="6835" w:type="dxa"/>
          </w:tcPr>
          <w:p w14:paraId="3A825999" w14:textId="77777777" w:rsidR="00713E8B" w:rsidRPr="00C74362" w:rsidRDefault="00713E8B" w:rsidP="00713E8B">
            <w:r w:rsidRPr="00C74362">
              <w:t>Measure Type</w:t>
            </w:r>
          </w:p>
        </w:tc>
        <w:tc>
          <w:tcPr>
            <w:tcW w:w="4050" w:type="dxa"/>
            <w:gridSpan w:val="2"/>
          </w:tcPr>
          <w:p w14:paraId="35B40FE9" w14:textId="77777777" w:rsidR="00713E8B" w:rsidRPr="00C74362" w:rsidRDefault="00713E8B" w:rsidP="00713E8B">
            <w:r w:rsidRPr="00C74362">
              <w:t>Quality</w:t>
            </w:r>
            <w:r w:rsidR="00AA7594" w:rsidRPr="00C74362">
              <w:t>/Process</w:t>
            </w:r>
          </w:p>
        </w:tc>
      </w:tr>
      <w:tr w:rsidR="00BB113B" w:rsidRPr="00C74362" w14:paraId="00627840" w14:textId="77777777" w:rsidTr="001E7DBC">
        <w:trPr>
          <w:trHeight w:val="422"/>
        </w:trPr>
        <w:tc>
          <w:tcPr>
            <w:tcW w:w="6835" w:type="dxa"/>
          </w:tcPr>
          <w:p w14:paraId="59DF85EE" w14:textId="77777777" w:rsidR="00BB113B" w:rsidRPr="00C74362" w:rsidRDefault="00BB113B" w:rsidP="00BB113B">
            <w:r w:rsidRPr="00641704">
              <w:t xml:space="preserve">ORH Reporting Frequency </w:t>
            </w:r>
          </w:p>
        </w:tc>
        <w:tc>
          <w:tcPr>
            <w:tcW w:w="4050" w:type="dxa"/>
            <w:gridSpan w:val="2"/>
          </w:tcPr>
          <w:p w14:paraId="6F21D7D8" w14:textId="77777777" w:rsidR="00BB113B" w:rsidRPr="00C74362" w:rsidRDefault="00BB113B" w:rsidP="00BB113B">
            <w:r w:rsidRPr="00641704">
              <w:t>Biannually (Reported at six and 12 months)</w:t>
            </w:r>
          </w:p>
        </w:tc>
      </w:tr>
      <w:tr w:rsidR="00713E8B" w:rsidRPr="00C74362" w14:paraId="6142167E" w14:textId="77777777" w:rsidTr="001E7DBC">
        <w:trPr>
          <w:trHeight w:val="422"/>
        </w:trPr>
        <w:tc>
          <w:tcPr>
            <w:tcW w:w="6835" w:type="dxa"/>
          </w:tcPr>
          <w:p w14:paraId="5CABEF9D" w14:textId="77777777" w:rsidR="00713E8B" w:rsidRPr="00C74362" w:rsidRDefault="00713E8B" w:rsidP="00713E8B">
            <w:r w:rsidRPr="00C74362">
              <w:t>Data Source</w:t>
            </w:r>
          </w:p>
        </w:tc>
        <w:tc>
          <w:tcPr>
            <w:tcW w:w="4050" w:type="dxa"/>
            <w:gridSpan w:val="2"/>
          </w:tcPr>
          <w:p w14:paraId="4B143500" w14:textId="77777777" w:rsidR="00713E8B" w:rsidRPr="00C74362" w:rsidRDefault="00713E8B" w:rsidP="00713E8B"/>
        </w:tc>
      </w:tr>
      <w:tr w:rsidR="00713E8B" w:rsidRPr="00C74362" w14:paraId="555A8E0A" w14:textId="77777777" w:rsidTr="001E7DBC">
        <w:trPr>
          <w:trHeight w:val="422"/>
        </w:trPr>
        <w:tc>
          <w:tcPr>
            <w:tcW w:w="6835" w:type="dxa"/>
          </w:tcPr>
          <w:p w14:paraId="3F65C347" w14:textId="77777777" w:rsidR="00713E8B" w:rsidRPr="00C74362" w:rsidRDefault="00713E8B" w:rsidP="00713E8B">
            <w:r w:rsidRPr="00C74362">
              <w:t>Collection Process and Calculation</w:t>
            </w:r>
          </w:p>
        </w:tc>
        <w:tc>
          <w:tcPr>
            <w:tcW w:w="4050" w:type="dxa"/>
            <w:gridSpan w:val="2"/>
          </w:tcPr>
          <w:p w14:paraId="3E015D06" w14:textId="77777777" w:rsidR="00713E8B" w:rsidRPr="00C74362" w:rsidRDefault="00713E8B" w:rsidP="00713E8B"/>
        </w:tc>
      </w:tr>
      <w:tr w:rsidR="00713E8B" w:rsidRPr="00C74362" w14:paraId="4415CE49" w14:textId="77777777" w:rsidTr="001E7DBC">
        <w:trPr>
          <w:trHeight w:val="485"/>
        </w:trPr>
        <w:tc>
          <w:tcPr>
            <w:tcW w:w="6835" w:type="dxa"/>
          </w:tcPr>
          <w:p w14:paraId="0E07EDD4" w14:textId="77777777" w:rsidR="00713E8B" w:rsidRPr="00C74362" w:rsidRDefault="00713E8B" w:rsidP="00713E8B">
            <w:r w:rsidRPr="00C74362">
              <w:t>Data Limitations</w:t>
            </w:r>
          </w:p>
        </w:tc>
        <w:tc>
          <w:tcPr>
            <w:tcW w:w="4050" w:type="dxa"/>
            <w:gridSpan w:val="2"/>
          </w:tcPr>
          <w:p w14:paraId="613B8979" w14:textId="77777777" w:rsidR="00713E8B" w:rsidRPr="00C74362" w:rsidRDefault="00713E8B" w:rsidP="00713E8B"/>
        </w:tc>
      </w:tr>
    </w:tbl>
    <w:p w14:paraId="13978C81" w14:textId="77777777" w:rsidR="00713E8B" w:rsidRDefault="00713E8B" w:rsidP="00713E8B"/>
    <w:p w14:paraId="6BFEE50D" w14:textId="77777777" w:rsidR="00026A84" w:rsidRDefault="00026A84" w:rsidP="00713E8B"/>
    <w:p w14:paraId="78DD5989" w14:textId="77777777" w:rsidR="00026A84" w:rsidRDefault="00026A84" w:rsidP="00713E8B"/>
    <w:p w14:paraId="2488D535" w14:textId="77777777" w:rsidR="00026A84" w:rsidRPr="00C74362" w:rsidRDefault="00026A84" w:rsidP="00713E8B"/>
    <w:p w14:paraId="37F5FD5E" w14:textId="77777777" w:rsidR="00713E8B" w:rsidRPr="00C74362" w:rsidRDefault="00713E8B" w:rsidP="00713E8B"/>
    <w:tbl>
      <w:tblPr>
        <w:tblW w:w="10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980"/>
        <w:gridCol w:w="2250"/>
      </w:tblGrid>
      <w:tr w:rsidR="00713E8B" w:rsidRPr="00C74362" w14:paraId="432E97D7" w14:textId="77777777" w:rsidTr="001E7DBC">
        <w:trPr>
          <w:trHeight w:val="428"/>
        </w:trPr>
        <w:tc>
          <w:tcPr>
            <w:tcW w:w="6655" w:type="dxa"/>
          </w:tcPr>
          <w:p w14:paraId="7305C414" w14:textId="77777777" w:rsidR="00713E8B" w:rsidRPr="00C74362" w:rsidRDefault="00713E8B" w:rsidP="00713E8B">
            <w:pPr>
              <w:rPr>
                <w:b/>
              </w:rPr>
            </w:pPr>
            <w:r w:rsidRPr="00C74362">
              <w:rPr>
                <w:b/>
              </w:rPr>
              <w:lastRenderedPageBreak/>
              <w:t>Measure -</w:t>
            </w:r>
            <w:r w:rsidR="001E7DBC" w:rsidRPr="00C74362">
              <w:rPr>
                <w:b/>
              </w:rPr>
              <w:t xml:space="preserve"> </w:t>
            </w:r>
            <w:r w:rsidRPr="00C74362">
              <w:rPr>
                <w:b/>
              </w:rPr>
              <w:t>Numerator</w:t>
            </w:r>
          </w:p>
        </w:tc>
        <w:tc>
          <w:tcPr>
            <w:tcW w:w="1980" w:type="dxa"/>
          </w:tcPr>
          <w:p w14:paraId="3F4037AA" w14:textId="5740825B" w:rsidR="00713E8B" w:rsidRPr="00C74362" w:rsidRDefault="00713E8B" w:rsidP="00713E8B">
            <w:pPr>
              <w:jc w:val="center"/>
            </w:pPr>
            <w:r w:rsidRPr="00C74362">
              <w:t xml:space="preserve">Baseline Value as of </w:t>
            </w:r>
            <w:r w:rsidRPr="00C74362">
              <w:rPr>
                <w:b/>
              </w:rPr>
              <w:t>07/01/202</w:t>
            </w:r>
            <w:r w:rsidR="00D157AF">
              <w:rPr>
                <w:b/>
              </w:rPr>
              <w:t>6</w:t>
            </w:r>
          </w:p>
        </w:tc>
        <w:tc>
          <w:tcPr>
            <w:tcW w:w="2250" w:type="dxa"/>
          </w:tcPr>
          <w:p w14:paraId="1DA44D1A" w14:textId="04548A85" w:rsidR="00713E8B" w:rsidRPr="00C74362" w:rsidRDefault="00713E8B" w:rsidP="00713E8B">
            <w:pPr>
              <w:jc w:val="center"/>
            </w:pPr>
            <w:r w:rsidRPr="00C74362">
              <w:t xml:space="preserve">Target to be reached by </w:t>
            </w:r>
            <w:r w:rsidRPr="00C74362">
              <w:rPr>
                <w:b/>
              </w:rPr>
              <w:t>06/30/202</w:t>
            </w:r>
            <w:r w:rsidR="00D157AF">
              <w:rPr>
                <w:b/>
              </w:rPr>
              <w:t>7</w:t>
            </w:r>
          </w:p>
        </w:tc>
      </w:tr>
      <w:tr w:rsidR="00713E8B" w:rsidRPr="00C74362" w14:paraId="53CB6B3E" w14:textId="77777777" w:rsidTr="001E7DBC">
        <w:trPr>
          <w:trHeight w:val="1205"/>
        </w:trPr>
        <w:tc>
          <w:tcPr>
            <w:tcW w:w="6655" w:type="dxa"/>
          </w:tcPr>
          <w:p w14:paraId="034F43FB" w14:textId="77777777" w:rsidR="00BE6644" w:rsidRPr="00BF221B" w:rsidRDefault="00713E8B" w:rsidP="00BE6644">
            <w:pPr>
              <w:rPr>
                <w:noProof/>
              </w:rPr>
            </w:pPr>
            <w:r w:rsidRPr="00C74362">
              <w:rPr>
                <w:noProof/>
                <w:u w:val="single"/>
              </w:rPr>
              <w:t>Numerator</w:t>
            </w:r>
            <w:r w:rsidRPr="006F41BE">
              <w:rPr>
                <w:noProof/>
              </w:rPr>
              <w:t>:</w:t>
            </w:r>
            <w:r w:rsidR="00E36923" w:rsidRPr="006F41BE">
              <w:rPr>
                <w:noProof/>
              </w:rPr>
              <w:t xml:space="preserve"> </w:t>
            </w:r>
            <w:r w:rsidR="00BE6644" w:rsidRPr="00BF221B">
              <w:rPr>
                <w:noProof/>
              </w:rPr>
              <w:t xml:space="preserve">Patients who were screened for tobacco use at least once </w:t>
            </w:r>
            <w:r w:rsidR="00BE6644">
              <w:rPr>
                <w:noProof/>
              </w:rPr>
              <w:t>during the reporting period</w:t>
            </w:r>
            <w:r w:rsidR="00BE6644" w:rsidRPr="00BF221B">
              <w:rPr>
                <w:noProof/>
              </w:rPr>
              <w:t xml:space="preserve"> and NOT identified as a tobacco user</w:t>
            </w:r>
          </w:p>
          <w:p w14:paraId="12EFA830" w14:textId="77777777" w:rsidR="00BE6644" w:rsidRPr="00BF221B" w:rsidRDefault="00BE6644" w:rsidP="00BE6644">
            <w:pPr>
              <w:rPr>
                <w:noProof/>
              </w:rPr>
            </w:pPr>
            <w:r w:rsidRPr="00BF221B">
              <w:rPr>
                <w:noProof/>
              </w:rPr>
              <w:t>AND</w:t>
            </w:r>
          </w:p>
          <w:p w14:paraId="0F13EF2B" w14:textId="77777777" w:rsidR="00BE6644" w:rsidRDefault="00BE6644" w:rsidP="00BE6644">
            <w:pPr>
              <w:rPr>
                <w:noProof/>
              </w:rPr>
            </w:pPr>
            <w:r w:rsidRPr="002E7882">
              <w:rPr>
                <w:noProof/>
              </w:rPr>
              <w:t xml:space="preserve">Patients who were screened for tobacco use at least once during the </w:t>
            </w:r>
            <w:r>
              <w:rPr>
                <w:noProof/>
              </w:rPr>
              <w:t>reporting</w:t>
            </w:r>
            <w:r w:rsidRPr="002E7882">
              <w:rPr>
                <w:noProof/>
              </w:rPr>
              <w:t xml:space="preserve"> period and, if identified as a tobacco user, received tobacco cessation intervention during the </w:t>
            </w:r>
            <w:r>
              <w:rPr>
                <w:noProof/>
              </w:rPr>
              <w:t>reporting</w:t>
            </w:r>
            <w:r w:rsidRPr="002E7882">
              <w:rPr>
                <w:noProof/>
              </w:rPr>
              <w:t xml:space="preserve"> period or during the 6 months prior to the </w:t>
            </w:r>
            <w:r>
              <w:rPr>
                <w:noProof/>
              </w:rPr>
              <w:t>reporting</w:t>
            </w:r>
            <w:r w:rsidRPr="002E7882">
              <w:rPr>
                <w:noProof/>
              </w:rPr>
              <w:t xml:space="preserve"> period </w:t>
            </w:r>
          </w:p>
          <w:p w14:paraId="5D1AC442" w14:textId="77777777" w:rsidR="00BE6644" w:rsidRDefault="00BE6644" w:rsidP="00BE6644">
            <w:pPr>
              <w:rPr>
                <w:noProof/>
              </w:rPr>
            </w:pPr>
          </w:p>
          <w:p w14:paraId="6D83F230" w14:textId="65726772" w:rsidR="00713E8B" w:rsidRPr="00C74362" w:rsidRDefault="00BE6644" w:rsidP="00BE6644">
            <w:r>
              <w:rPr>
                <w:noProof/>
              </w:rPr>
              <w:t>*</w:t>
            </w:r>
            <w:r w:rsidRPr="002E7882">
              <w:rPr>
                <w:noProof/>
              </w:rPr>
              <w:t>Include in the numerator patients with a negative screening and those with a positive screening who had cessation intervention if a tobacco user.</w:t>
            </w:r>
          </w:p>
          <w:p w14:paraId="79EF0888" w14:textId="77777777" w:rsidR="00713E8B" w:rsidRPr="00C74362" w:rsidRDefault="00713E8B" w:rsidP="00713E8B"/>
          <w:p w14:paraId="6227353A" w14:textId="5861BEE5" w:rsidR="00713E8B" w:rsidRPr="00C74362" w:rsidRDefault="00713E8B" w:rsidP="00713E8B"/>
        </w:tc>
        <w:tc>
          <w:tcPr>
            <w:tcW w:w="1980" w:type="dxa"/>
          </w:tcPr>
          <w:p w14:paraId="1531DA99" w14:textId="77777777" w:rsidR="00713E8B" w:rsidRPr="00C74362" w:rsidRDefault="00713E8B" w:rsidP="00713E8B">
            <w:pPr>
              <w:jc w:val="center"/>
            </w:pPr>
          </w:p>
          <w:p w14:paraId="349BE1F8" w14:textId="77777777" w:rsidR="00713E8B" w:rsidRPr="00C74362" w:rsidRDefault="00713E8B" w:rsidP="00713E8B">
            <w:pPr>
              <w:jc w:val="center"/>
              <w:rPr>
                <w:sz w:val="28"/>
                <w:szCs w:val="28"/>
              </w:rPr>
            </w:pPr>
          </w:p>
        </w:tc>
        <w:tc>
          <w:tcPr>
            <w:tcW w:w="2250" w:type="dxa"/>
          </w:tcPr>
          <w:p w14:paraId="5B38BE62" w14:textId="77777777" w:rsidR="00713E8B" w:rsidRPr="00C74362" w:rsidRDefault="00713E8B" w:rsidP="00713E8B"/>
          <w:p w14:paraId="2AECA6E5" w14:textId="77777777" w:rsidR="00713E8B" w:rsidRPr="00C74362" w:rsidRDefault="00713E8B" w:rsidP="00713E8B">
            <w:pPr>
              <w:jc w:val="center"/>
              <w:rPr>
                <w:sz w:val="28"/>
                <w:szCs w:val="28"/>
              </w:rPr>
            </w:pPr>
          </w:p>
        </w:tc>
      </w:tr>
      <w:tr w:rsidR="00713E8B" w:rsidRPr="00C74362" w14:paraId="32733373" w14:textId="77777777" w:rsidTr="001E7DBC">
        <w:trPr>
          <w:trHeight w:val="377"/>
        </w:trPr>
        <w:tc>
          <w:tcPr>
            <w:tcW w:w="6655" w:type="dxa"/>
          </w:tcPr>
          <w:p w14:paraId="3DDE1160" w14:textId="77777777" w:rsidR="00713E8B" w:rsidRPr="00C74362" w:rsidRDefault="00713E8B" w:rsidP="00363F0B">
            <w:r w:rsidRPr="00C74362">
              <w:t>Measure Type</w:t>
            </w:r>
          </w:p>
        </w:tc>
        <w:tc>
          <w:tcPr>
            <w:tcW w:w="4230" w:type="dxa"/>
            <w:gridSpan w:val="2"/>
          </w:tcPr>
          <w:p w14:paraId="0B4D6047" w14:textId="77777777" w:rsidR="00713E8B" w:rsidRPr="00C74362" w:rsidRDefault="00713E8B" w:rsidP="00363F0B">
            <w:r w:rsidRPr="00C74362">
              <w:t>Quality</w:t>
            </w:r>
            <w:r w:rsidR="00AA7594" w:rsidRPr="00C74362">
              <w:t>/Process</w:t>
            </w:r>
          </w:p>
        </w:tc>
      </w:tr>
      <w:tr w:rsidR="00BB113B" w:rsidRPr="00C74362" w14:paraId="77463D9B" w14:textId="77777777" w:rsidTr="001E7DBC">
        <w:trPr>
          <w:trHeight w:val="350"/>
        </w:trPr>
        <w:tc>
          <w:tcPr>
            <w:tcW w:w="6655" w:type="dxa"/>
          </w:tcPr>
          <w:p w14:paraId="08898A56" w14:textId="77777777" w:rsidR="00BB113B" w:rsidRPr="00C74362" w:rsidRDefault="00BB113B" w:rsidP="00BB113B">
            <w:r w:rsidRPr="00840761">
              <w:t xml:space="preserve">ORH Reporting Frequency </w:t>
            </w:r>
          </w:p>
        </w:tc>
        <w:tc>
          <w:tcPr>
            <w:tcW w:w="4230" w:type="dxa"/>
            <w:gridSpan w:val="2"/>
          </w:tcPr>
          <w:p w14:paraId="1F8CCAA1" w14:textId="77777777" w:rsidR="00BB113B" w:rsidRPr="00C74362" w:rsidRDefault="00BB113B" w:rsidP="00BB113B">
            <w:r w:rsidRPr="00840761">
              <w:t>Biannually (Reported at six and 12 months)</w:t>
            </w:r>
          </w:p>
        </w:tc>
      </w:tr>
      <w:tr w:rsidR="00713E8B" w:rsidRPr="00C74362" w14:paraId="63B2361B" w14:textId="77777777" w:rsidTr="001E7DBC">
        <w:trPr>
          <w:trHeight w:val="377"/>
        </w:trPr>
        <w:tc>
          <w:tcPr>
            <w:tcW w:w="6655" w:type="dxa"/>
          </w:tcPr>
          <w:p w14:paraId="5CB64936" w14:textId="77777777" w:rsidR="00713E8B" w:rsidRPr="00C74362" w:rsidRDefault="00713E8B" w:rsidP="00363F0B">
            <w:r w:rsidRPr="00C74362">
              <w:t>Data Source</w:t>
            </w:r>
          </w:p>
        </w:tc>
        <w:tc>
          <w:tcPr>
            <w:tcW w:w="4230" w:type="dxa"/>
            <w:gridSpan w:val="2"/>
          </w:tcPr>
          <w:p w14:paraId="582377A7" w14:textId="77777777" w:rsidR="00713E8B" w:rsidRPr="00C74362" w:rsidRDefault="00713E8B" w:rsidP="00363F0B"/>
        </w:tc>
      </w:tr>
      <w:tr w:rsidR="00713E8B" w:rsidRPr="00C74362" w14:paraId="451E8D1F" w14:textId="77777777" w:rsidTr="001E7DBC">
        <w:trPr>
          <w:trHeight w:val="428"/>
        </w:trPr>
        <w:tc>
          <w:tcPr>
            <w:tcW w:w="6655" w:type="dxa"/>
          </w:tcPr>
          <w:p w14:paraId="46D28DFD" w14:textId="77777777" w:rsidR="00713E8B" w:rsidRPr="00C74362" w:rsidRDefault="00713E8B" w:rsidP="00363F0B">
            <w:r w:rsidRPr="00C74362">
              <w:t>Collection Process and Calculation</w:t>
            </w:r>
          </w:p>
        </w:tc>
        <w:tc>
          <w:tcPr>
            <w:tcW w:w="4230" w:type="dxa"/>
            <w:gridSpan w:val="2"/>
          </w:tcPr>
          <w:p w14:paraId="169DF722" w14:textId="77777777" w:rsidR="00713E8B" w:rsidRPr="00C74362" w:rsidRDefault="00713E8B" w:rsidP="00363F0B"/>
        </w:tc>
      </w:tr>
      <w:tr w:rsidR="00713E8B" w:rsidRPr="00C74362" w14:paraId="2EE1CEC6" w14:textId="77777777" w:rsidTr="001E7DBC">
        <w:trPr>
          <w:trHeight w:val="395"/>
        </w:trPr>
        <w:tc>
          <w:tcPr>
            <w:tcW w:w="6655" w:type="dxa"/>
          </w:tcPr>
          <w:p w14:paraId="4018B9D3" w14:textId="77777777" w:rsidR="00713E8B" w:rsidRPr="00C74362" w:rsidRDefault="00713E8B" w:rsidP="00363F0B">
            <w:r w:rsidRPr="00C74362">
              <w:t>Data Limitations</w:t>
            </w:r>
          </w:p>
        </w:tc>
        <w:tc>
          <w:tcPr>
            <w:tcW w:w="4230" w:type="dxa"/>
            <w:gridSpan w:val="2"/>
          </w:tcPr>
          <w:p w14:paraId="0F9DAC25" w14:textId="77777777" w:rsidR="00713E8B" w:rsidRPr="00C74362" w:rsidRDefault="00713E8B" w:rsidP="00363F0B"/>
        </w:tc>
      </w:tr>
    </w:tbl>
    <w:p w14:paraId="27C658C6" w14:textId="77777777" w:rsidR="00FB3C67" w:rsidRPr="00C74362" w:rsidRDefault="00FB3C67" w:rsidP="00713E8B">
      <w:pPr>
        <w:rPr>
          <w:b/>
          <w:sz w:val="24"/>
          <w:szCs w:val="24"/>
        </w:rPr>
      </w:pPr>
    </w:p>
    <w:p w14:paraId="7F486B68" w14:textId="77777777" w:rsidR="00713E8B" w:rsidRPr="00C74362" w:rsidRDefault="00713E8B" w:rsidP="00713E8B">
      <w:pPr>
        <w:rPr>
          <w:b/>
          <w:sz w:val="24"/>
          <w:szCs w:val="24"/>
        </w:rPr>
      </w:pPr>
      <w:r w:rsidRPr="00C74362">
        <w:rPr>
          <w:b/>
          <w:sz w:val="24"/>
          <w:szCs w:val="24"/>
        </w:rPr>
        <w:t>Community Health Grants: School Based Health Center Applicants</w:t>
      </w:r>
    </w:p>
    <w:p w14:paraId="184D7FED" w14:textId="77777777" w:rsidR="00736480" w:rsidRPr="00C74362" w:rsidRDefault="00736480" w:rsidP="00736480">
      <w:pPr>
        <w:rPr>
          <w:b/>
          <w:sz w:val="24"/>
          <w:szCs w:val="24"/>
        </w:rPr>
      </w:pPr>
    </w:p>
    <w:tbl>
      <w:tblPr>
        <w:tblW w:w="10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9365"/>
      </w:tblGrid>
      <w:tr w:rsidR="00736480" w:rsidRPr="00C74362" w14:paraId="2A295883" w14:textId="77777777">
        <w:trPr>
          <w:trHeight w:val="917"/>
        </w:trPr>
        <w:tc>
          <w:tcPr>
            <w:tcW w:w="1439" w:type="dxa"/>
            <w:tcBorders>
              <w:left w:val="single" w:sz="4" w:space="0" w:color="auto"/>
            </w:tcBorders>
            <w:shd w:val="clear" w:color="auto" w:fill="F2F2F2"/>
          </w:tcPr>
          <w:p w14:paraId="70316669" w14:textId="77777777" w:rsidR="00736480" w:rsidRPr="008633C3" w:rsidRDefault="00736480">
            <w:pPr>
              <w:jc w:val="center"/>
              <w:rPr>
                <w:b/>
                <w:sz w:val="22"/>
                <w:szCs w:val="22"/>
              </w:rPr>
            </w:pPr>
            <w:r w:rsidRPr="008633C3">
              <w:rPr>
                <w:b/>
                <w:sz w:val="22"/>
                <w:szCs w:val="22"/>
              </w:rPr>
              <w:t>Measure Description</w:t>
            </w:r>
          </w:p>
        </w:tc>
        <w:tc>
          <w:tcPr>
            <w:tcW w:w="9365" w:type="dxa"/>
            <w:shd w:val="clear" w:color="auto" w:fill="F2F2F2"/>
          </w:tcPr>
          <w:p w14:paraId="3232B6A4" w14:textId="77777777" w:rsidR="00736480" w:rsidRPr="008633C3" w:rsidRDefault="00736480">
            <w:pPr>
              <w:rPr>
                <w:b/>
                <w:noProof/>
                <w:sz w:val="22"/>
                <w:szCs w:val="22"/>
              </w:rPr>
            </w:pPr>
            <w:r w:rsidRPr="008633C3">
              <w:rPr>
                <w:b/>
                <w:noProof/>
                <w:sz w:val="22"/>
                <w:szCs w:val="22"/>
              </w:rPr>
              <w:t>Screening for Depression and Follow-Up Plan</w:t>
            </w:r>
          </w:p>
          <w:p w14:paraId="5E958C04" w14:textId="77777777" w:rsidR="00736480" w:rsidRPr="008633C3" w:rsidRDefault="00736480">
            <w:pPr>
              <w:rPr>
                <w:noProof/>
                <w:sz w:val="22"/>
                <w:szCs w:val="22"/>
              </w:rPr>
            </w:pPr>
            <w:r w:rsidRPr="008633C3">
              <w:rPr>
                <w:noProof/>
                <w:sz w:val="22"/>
                <w:szCs w:val="22"/>
              </w:rPr>
              <w:t>Percentage of patients aged 12 years and older screened for depression on the date of the visit or</w:t>
            </w:r>
            <w:r>
              <w:rPr>
                <w:noProof/>
                <w:sz w:val="22"/>
                <w:szCs w:val="22"/>
              </w:rPr>
              <w:t xml:space="preserve"> up to</w:t>
            </w:r>
            <w:r w:rsidRPr="008633C3">
              <w:rPr>
                <w:noProof/>
                <w:sz w:val="22"/>
                <w:szCs w:val="22"/>
              </w:rPr>
              <w:t xml:space="preserve"> 14 days prior to the date of the visit using an age-appropriate standardized depression screening tool AND, if positive, a follow-up plan</w:t>
            </w:r>
            <w:r>
              <w:rPr>
                <w:noProof/>
                <w:sz w:val="22"/>
                <w:szCs w:val="22"/>
              </w:rPr>
              <w:t xml:space="preserve"> is</w:t>
            </w:r>
            <w:r w:rsidRPr="008633C3">
              <w:rPr>
                <w:noProof/>
                <w:sz w:val="22"/>
                <w:szCs w:val="22"/>
              </w:rPr>
              <w:t xml:space="preserve"> documented on the date of the visit</w:t>
            </w:r>
            <w:r>
              <w:rPr>
                <w:noProof/>
                <w:sz w:val="22"/>
                <w:szCs w:val="22"/>
              </w:rPr>
              <w:t>, or up to two days after the date of, the qualifying visit.</w:t>
            </w:r>
          </w:p>
        </w:tc>
      </w:tr>
      <w:tr w:rsidR="00736480" w:rsidRPr="00C74362" w14:paraId="437CDB0E" w14:textId="77777777">
        <w:trPr>
          <w:trHeight w:val="742"/>
        </w:trPr>
        <w:tc>
          <w:tcPr>
            <w:tcW w:w="1439" w:type="dxa"/>
            <w:tcBorders>
              <w:left w:val="single" w:sz="4" w:space="0" w:color="auto"/>
            </w:tcBorders>
          </w:tcPr>
          <w:p w14:paraId="0F355204" w14:textId="77777777" w:rsidR="00736480" w:rsidRPr="00C74362" w:rsidRDefault="00736480">
            <w:pPr>
              <w:jc w:val="center"/>
            </w:pPr>
            <w:r w:rsidRPr="00C74362">
              <w:t>Guidance</w:t>
            </w:r>
          </w:p>
        </w:tc>
        <w:tc>
          <w:tcPr>
            <w:tcW w:w="9365" w:type="dxa"/>
          </w:tcPr>
          <w:p w14:paraId="0857E751" w14:textId="77777777" w:rsidR="00BE6644" w:rsidRPr="000D5C77" w:rsidRDefault="00BE6644" w:rsidP="009B6578">
            <w:pPr>
              <w:pStyle w:val="ListParagraph"/>
              <w:numPr>
                <w:ilvl w:val="0"/>
                <w:numId w:val="47"/>
              </w:numPr>
              <w:ind w:left="256" w:hanging="256"/>
              <w:contextualSpacing/>
              <w:rPr>
                <w:noProof/>
              </w:rPr>
            </w:pPr>
            <w:r w:rsidRPr="000D5C77">
              <w:rPr>
                <w:noProof/>
              </w:rPr>
              <w:t>Patients who have ever been diagnosed with depression or bipolar disorder prior to the eligible visit will be excluded from the measure.</w:t>
            </w:r>
          </w:p>
          <w:p w14:paraId="2F51CCFE" w14:textId="77777777" w:rsidR="00BE6644" w:rsidRPr="000D5C77" w:rsidRDefault="00BE6644" w:rsidP="009B6578">
            <w:pPr>
              <w:pStyle w:val="ListParagraph"/>
              <w:numPr>
                <w:ilvl w:val="0"/>
                <w:numId w:val="47"/>
              </w:numPr>
              <w:ind w:left="256" w:hanging="256"/>
              <w:contextualSpacing/>
              <w:rPr>
                <w:noProof/>
              </w:rPr>
            </w:pPr>
            <w:r w:rsidRPr="000D5C77">
              <w:t>The depression screening must be completed on the date of the visit or up to 14 days prior to the date of the visit using an age-appropriate standardized depression screening tool and must be reviewed and addressed in the office of the provider on the date of the visit.</w:t>
            </w:r>
          </w:p>
          <w:p w14:paraId="7031F972" w14:textId="77777777" w:rsidR="00BE6644" w:rsidRPr="000D5C77" w:rsidRDefault="00BE6644" w:rsidP="009B6578">
            <w:pPr>
              <w:pStyle w:val="ListParagraph"/>
              <w:numPr>
                <w:ilvl w:val="0"/>
                <w:numId w:val="47"/>
              </w:numPr>
              <w:ind w:left="256" w:hanging="256"/>
              <w:contextualSpacing/>
              <w:rPr>
                <w:noProof/>
              </w:rPr>
            </w:pPr>
            <w:r w:rsidRPr="000D5C77">
              <w:rPr>
                <w:noProof/>
              </w:rPr>
              <w:t>If the screening result is positive, a follow-up plan must be documented on the date of the visit or up to two days after the visit. A follow-up plan could be additional evaluation, referral, treatment, pharmacological intervention, or other interventions.</w:t>
            </w:r>
          </w:p>
          <w:p w14:paraId="483B8E10" w14:textId="77777777" w:rsidR="00BE6644" w:rsidRPr="000D5C77" w:rsidRDefault="00BE6644" w:rsidP="009B6578">
            <w:pPr>
              <w:pStyle w:val="ListParagraph"/>
              <w:numPr>
                <w:ilvl w:val="0"/>
                <w:numId w:val="47"/>
              </w:numPr>
              <w:ind w:left="256" w:hanging="256"/>
              <w:contextualSpacing/>
              <w:rPr>
                <w:noProof/>
              </w:rPr>
            </w:pPr>
            <w:r w:rsidRPr="000D5C77">
              <w:t xml:space="preserve">Standardized depression screening tools are normalized and validated for the age-appropriate patient population in which they are used, must be documented in the patient health record, and must be used to meet the numerator criteria. Document the screening tool used in the patient health record. Each standardized screening tool provides guidance on whether a particular score is considered positive for depression. </w:t>
            </w:r>
          </w:p>
          <w:p w14:paraId="2FC5DB33" w14:textId="77777777" w:rsidR="00BE6644" w:rsidRPr="000D5C77" w:rsidRDefault="00BE6644" w:rsidP="009B6578">
            <w:pPr>
              <w:pStyle w:val="ListParagraph"/>
              <w:numPr>
                <w:ilvl w:val="0"/>
                <w:numId w:val="47"/>
              </w:numPr>
              <w:ind w:left="256" w:hanging="256"/>
              <w:contextualSpacing/>
              <w:rPr>
                <w:noProof/>
              </w:rPr>
            </w:pPr>
            <w:r w:rsidRPr="000D5C77">
              <w:t xml:space="preserve">Use the most recent screening results. </w:t>
            </w:r>
          </w:p>
          <w:p w14:paraId="5476EFC5" w14:textId="77777777" w:rsidR="00BE6644" w:rsidRPr="000D5C77" w:rsidRDefault="00BE6644" w:rsidP="009B6578">
            <w:pPr>
              <w:pStyle w:val="ListParagraph"/>
              <w:numPr>
                <w:ilvl w:val="0"/>
                <w:numId w:val="47"/>
              </w:numPr>
              <w:ind w:left="256" w:hanging="256"/>
              <w:contextualSpacing/>
              <w:rPr>
                <w:noProof/>
              </w:rPr>
            </w:pPr>
            <w:r w:rsidRPr="000D5C77">
              <w:t>The follow-up plan must be related to a positive depression screening.</w:t>
            </w:r>
          </w:p>
          <w:p w14:paraId="71D933E7"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Follow-up for a positive depression screening must include one or more of the following: </w:t>
            </w:r>
          </w:p>
          <w:p w14:paraId="34A90EDE" w14:textId="77777777" w:rsidR="00BE6644" w:rsidRPr="000D5C77" w:rsidRDefault="00BE6644" w:rsidP="009B6578">
            <w:pPr>
              <w:pStyle w:val="ListParagraph"/>
              <w:numPr>
                <w:ilvl w:val="1"/>
                <w:numId w:val="47"/>
              </w:numPr>
              <w:contextualSpacing/>
              <w:rPr>
                <w:noProof/>
              </w:rPr>
            </w:pPr>
            <w:r w:rsidRPr="000D5C77">
              <w:rPr>
                <w:noProof/>
              </w:rPr>
              <w:t xml:space="preserve">Additional interventions designed to treat depression, such as behavioral health evaluation, psychotherapy, or additional treatment. </w:t>
            </w:r>
          </w:p>
          <w:p w14:paraId="54AC2E7E" w14:textId="77777777" w:rsidR="00BE6644" w:rsidRPr="000D5C77" w:rsidRDefault="00BE6644" w:rsidP="009B6578">
            <w:pPr>
              <w:pStyle w:val="ListParagraph"/>
              <w:numPr>
                <w:ilvl w:val="1"/>
                <w:numId w:val="47"/>
              </w:numPr>
              <w:contextualSpacing/>
              <w:rPr>
                <w:noProof/>
              </w:rPr>
            </w:pPr>
            <w:r w:rsidRPr="000D5C77">
              <w:rPr>
                <w:noProof/>
              </w:rPr>
              <w:t xml:space="preserve">Referral to a provider for further evaluation for depression. </w:t>
            </w:r>
          </w:p>
          <w:p w14:paraId="6C807B6D" w14:textId="77777777" w:rsidR="00BE6644" w:rsidRPr="000D5C77" w:rsidRDefault="00BE6644" w:rsidP="009B6578">
            <w:pPr>
              <w:pStyle w:val="ListParagraph"/>
              <w:numPr>
                <w:ilvl w:val="1"/>
                <w:numId w:val="47"/>
              </w:numPr>
              <w:contextualSpacing/>
              <w:rPr>
                <w:noProof/>
              </w:rPr>
            </w:pPr>
            <w:r w:rsidRPr="000D5C77">
              <w:rPr>
                <w:noProof/>
              </w:rPr>
              <w:t>Pharmacological interventions, when appropriate.</w:t>
            </w:r>
          </w:p>
          <w:p w14:paraId="180BF4C5"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Although a Patient Health Questionnaire (PHQ-9) may follow a PHQ-2 as a new screening, if the result is positive, then a CQM-compliant follow-up plan on the date of the visit is still required. </w:t>
            </w:r>
          </w:p>
          <w:p w14:paraId="1DB9D9E6"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Screening may occur outside of a countable visit. </w:t>
            </w:r>
          </w:p>
          <w:p w14:paraId="7DE90619"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Documentation of a follow-up plan “on the date of the visit” can refer to any countable visit, NOT only a medical visit. </w:t>
            </w:r>
          </w:p>
          <w:p w14:paraId="6F9BDA1A" w14:textId="77777777" w:rsidR="00BE6644" w:rsidRPr="000D5C77" w:rsidRDefault="00BE6644" w:rsidP="009B6578">
            <w:pPr>
              <w:pStyle w:val="ListParagraph"/>
              <w:numPr>
                <w:ilvl w:val="0"/>
                <w:numId w:val="47"/>
              </w:numPr>
              <w:ind w:left="256" w:hanging="256"/>
              <w:contextualSpacing/>
              <w:rPr>
                <w:noProof/>
              </w:rPr>
            </w:pPr>
            <w:r w:rsidRPr="000D5C77">
              <w:rPr>
                <w:noProof/>
              </w:rPr>
              <w:lastRenderedPageBreak/>
              <w:t xml:space="preserve">A suicide risk assessment DOES NOT qualify for the numerator as a follow-up plan. </w:t>
            </w:r>
          </w:p>
          <w:p w14:paraId="490AFC60"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DO NOT count patients who are re-screened as meeting the numerator criteria as a follow-up plan to a positive screen. </w:t>
            </w:r>
          </w:p>
          <w:p w14:paraId="6F64184B" w14:textId="6CE65FC4" w:rsidR="00736480" w:rsidRDefault="00BE6644">
            <w:pPr>
              <w:rPr>
                <w:noProof/>
              </w:rPr>
            </w:pPr>
            <w:r w:rsidRPr="000D5C77">
              <w:rPr>
                <w:noProof/>
              </w:rPr>
              <w:t xml:space="preserve">DO NOT count a PHQ-9 screening that follows a positive PHQ-2 screening during the measurement period as meeting the numerator critieria for a </w:t>
            </w:r>
            <w:r w:rsidRPr="000D5C77">
              <w:rPr>
                <w:b/>
                <w:bCs/>
                <w:noProof/>
              </w:rPr>
              <w:t>follow-up plan</w:t>
            </w:r>
            <w:r w:rsidRPr="000D5C77">
              <w:rPr>
                <w:noProof/>
              </w:rPr>
              <w:t xml:space="preserve"> to a positive depression screening</w:t>
            </w:r>
            <w:r w:rsidR="00736480">
              <w:rPr>
                <w:noProof/>
              </w:rPr>
              <w:t>This measure is calculated using the numerator and denominators defined below.</w:t>
            </w:r>
          </w:p>
          <w:p w14:paraId="6E04D60D" w14:textId="77777777" w:rsidR="00736480" w:rsidRDefault="00736480">
            <w:pPr>
              <w:rPr>
                <w:bCs/>
              </w:rPr>
            </w:pPr>
          </w:p>
          <w:p w14:paraId="4A94A4A3" w14:textId="5813C57F" w:rsidR="00736480" w:rsidRPr="00C74362" w:rsidRDefault="00736480">
            <w:pPr>
              <w:rPr>
                <w:noProof/>
              </w:rPr>
            </w:pPr>
            <w:r w:rsidRPr="006F41BE">
              <w:rPr>
                <w:bCs/>
              </w:rPr>
              <w:t xml:space="preserve">For more information review the </w:t>
            </w:r>
            <w:hyperlink r:id="rId80" w:history="1">
              <w:r w:rsidRPr="001A6904">
                <w:rPr>
                  <w:rStyle w:val="Hyperlink"/>
                  <w:bCs/>
                </w:rPr>
                <w:t>202</w:t>
              </w:r>
              <w:r w:rsidR="00D918AD">
                <w:rPr>
                  <w:rStyle w:val="Hyperlink"/>
                  <w:bCs/>
                </w:rPr>
                <w:t>5</w:t>
              </w:r>
              <w:r w:rsidRPr="001A6904">
                <w:rPr>
                  <w:rStyle w:val="Hyperlink"/>
                  <w:bCs/>
                </w:rPr>
                <w:t xml:space="preserve"> UDS manual</w:t>
              </w:r>
              <w:r w:rsidRPr="009B6578">
                <w:rPr>
                  <w:rStyle w:val="Hyperlink"/>
                </w:rPr>
                <w:t>,</w:t>
              </w:r>
            </w:hyperlink>
            <w:r w:rsidRPr="006F41BE">
              <w:rPr>
                <w:bCs/>
              </w:rPr>
              <w:t xml:space="preserve"> pages 11</w:t>
            </w:r>
            <w:r w:rsidR="00D157AF">
              <w:rPr>
                <w:bCs/>
              </w:rPr>
              <w:t>4</w:t>
            </w:r>
            <w:r w:rsidRPr="006F41BE">
              <w:rPr>
                <w:bCs/>
              </w:rPr>
              <w:t>-11</w:t>
            </w:r>
            <w:r w:rsidR="00D157AF">
              <w:rPr>
                <w:bCs/>
              </w:rPr>
              <w:t>7</w:t>
            </w:r>
            <w:r w:rsidRPr="006F41BE">
              <w:rPr>
                <w:bCs/>
              </w:rPr>
              <w:t>.</w:t>
            </w:r>
          </w:p>
        </w:tc>
      </w:tr>
    </w:tbl>
    <w:p w14:paraId="27EC79C2" w14:textId="77777777" w:rsidR="00736480" w:rsidRPr="00C74362" w:rsidRDefault="00736480" w:rsidP="00736480">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1873"/>
        <w:gridCol w:w="2169"/>
      </w:tblGrid>
      <w:tr w:rsidR="00736480" w:rsidRPr="00C74362" w14:paraId="7A5508F6" w14:textId="77777777">
        <w:trPr>
          <w:trHeight w:val="468"/>
        </w:trPr>
        <w:tc>
          <w:tcPr>
            <w:tcW w:w="6745" w:type="dxa"/>
          </w:tcPr>
          <w:p w14:paraId="3607E0DE" w14:textId="77777777" w:rsidR="00736480" w:rsidRPr="00C74362" w:rsidRDefault="00736480">
            <w:pPr>
              <w:rPr>
                <w:b/>
              </w:rPr>
            </w:pPr>
            <w:r w:rsidRPr="00C74362">
              <w:rPr>
                <w:b/>
              </w:rPr>
              <w:t>Measure - Denominator</w:t>
            </w:r>
          </w:p>
        </w:tc>
        <w:tc>
          <w:tcPr>
            <w:tcW w:w="1890" w:type="dxa"/>
          </w:tcPr>
          <w:p w14:paraId="674A72DF" w14:textId="7C274BAE" w:rsidR="00736480" w:rsidRPr="00C74362" w:rsidRDefault="00736480">
            <w:pPr>
              <w:jc w:val="center"/>
            </w:pPr>
            <w:r w:rsidRPr="00C74362">
              <w:t xml:space="preserve">Baseline Value as of </w:t>
            </w:r>
            <w:r w:rsidRPr="00C74362">
              <w:rPr>
                <w:b/>
              </w:rPr>
              <w:t>07/01/202</w:t>
            </w:r>
            <w:r w:rsidR="00D157AF">
              <w:rPr>
                <w:b/>
              </w:rPr>
              <w:t>6</w:t>
            </w:r>
          </w:p>
        </w:tc>
        <w:tc>
          <w:tcPr>
            <w:tcW w:w="2193" w:type="dxa"/>
          </w:tcPr>
          <w:p w14:paraId="2E25C721" w14:textId="3798BB69" w:rsidR="00736480" w:rsidRPr="00C74362" w:rsidRDefault="00736480">
            <w:pPr>
              <w:jc w:val="center"/>
            </w:pPr>
            <w:r w:rsidRPr="00C74362">
              <w:t xml:space="preserve">Target to be reached by </w:t>
            </w:r>
            <w:r w:rsidRPr="00C74362">
              <w:rPr>
                <w:b/>
              </w:rPr>
              <w:t>06/30/202</w:t>
            </w:r>
            <w:r w:rsidR="00D157AF">
              <w:rPr>
                <w:b/>
              </w:rPr>
              <w:t>7</w:t>
            </w:r>
          </w:p>
        </w:tc>
      </w:tr>
      <w:tr w:rsidR="00736480" w:rsidRPr="00C74362" w14:paraId="0C3164C7" w14:textId="77777777">
        <w:trPr>
          <w:trHeight w:val="3023"/>
        </w:trPr>
        <w:tc>
          <w:tcPr>
            <w:tcW w:w="6745" w:type="dxa"/>
          </w:tcPr>
          <w:p w14:paraId="2B45CC9D" w14:textId="77777777" w:rsidR="00736480" w:rsidRPr="006F41BE" w:rsidRDefault="00736480">
            <w:r w:rsidRPr="006F41BE">
              <w:rPr>
                <w:u w:val="single"/>
              </w:rPr>
              <w:t>Denominator</w:t>
            </w:r>
            <w:r w:rsidRPr="006F41BE">
              <w:t xml:space="preserve">: Patients aged 12 years and older with at least one medical visit during reporting period. </w:t>
            </w:r>
          </w:p>
          <w:p w14:paraId="2FC777A1" w14:textId="77777777" w:rsidR="00736480" w:rsidRPr="006F41BE" w:rsidRDefault="00736480"/>
          <w:p w14:paraId="1245381A" w14:textId="77777777" w:rsidR="00736480" w:rsidRDefault="00736480">
            <w:r w:rsidRPr="006F41BE">
              <w:rPr>
                <w:u w:val="single"/>
              </w:rPr>
              <w:t xml:space="preserve">Exclusions </w:t>
            </w:r>
            <w:r w:rsidRPr="006F41BE">
              <w:t xml:space="preserve">Patients who have been diagnosed with </w:t>
            </w:r>
            <w:r w:rsidR="006F41BE" w:rsidRPr="006F41BE">
              <w:t>depression</w:t>
            </w:r>
            <w:r w:rsidRPr="006F41BE">
              <w:t xml:space="preserve"> or bipolar disorder at any time prior to the visit, regardless of whether the diagnosis is active or not.  Patients who </w:t>
            </w:r>
            <w:r w:rsidR="006F41BE" w:rsidRPr="006F41BE">
              <w:t>refuse</w:t>
            </w:r>
            <w:r w:rsidRPr="006F41BE">
              <w:t xml:space="preserve"> to participate.  Medical reasons, including:</w:t>
            </w:r>
            <w:r>
              <w:t xml:space="preserve"> </w:t>
            </w:r>
          </w:p>
          <w:p w14:paraId="04860468" w14:textId="77777777" w:rsidR="00736480" w:rsidRDefault="00736480" w:rsidP="009B6578">
            <w:pPr>
              <w:pStyle w:val="ListParagraph"/>
              <w:numPr>
                <w:ilvl w:val="0"/>
                <w:numId w:val="46"/>
              </w:numPr>
              <w:spacing w:after="200" w:line="276" w:lineRule="auto"/>
              <w:contextualSpacing/>
            </w:pPr>
            <w:r w:rsidRPr="004B2866">
              <w:t>Patient</w:t>
            </w:r>
            <w:r>
              <w:t>s</w:t>
            </w:r>
            <w:r w:rsidRPr="004B2866">
              <w:t xml:space="preserve"> </w:t>
            </w:r>
            <w:r>
              <w:t xml:space="preserve">who are </w:t>
            </w:r>
            <w:r w:rsidRPr="004B2866">
              <w:t>in an urgent or emergent situation</w:t>
            </w:r>
            <w:r>
              <w:t>s</w:t>
            </w:r>
            <w:r w:rsidRPr="004B2866">
              <w:t xml:space="preserve"> where time is of the essence and to delay treatment would jeopardize the patient's health status.  </w:t>
            </w:r>
          </w:p>
          <w:p w14:paraId="2463BDC9" w14:textId="77777777" w:rsidR="00736480" w:rsidRPr="004B2866" w:rsidRDefault="00736480" w:rsidP="009B6578">
            <w:pPr>
              <w:pStyle w:val="ListParagraph"/>
              <w:numPr>
                <w:ilvl w:val="0"/>
                <w:numId w:val="46"/>
              </w:numPr>
              <w:spacing w:after="200" w:line="276" w:lineRule="auto"/>
              <w:contextualSpacing/>
            </w:pPr>
            <w:r>
              <w:t>Patients with documentation of medical reasons for not screening the patient for depression (</w:t>
            </w:r>
            <w:r w:rsidR="006F41BE">
              <w:t>e.g.,</w:t>
            </w:r>
            <w:r>
              <w:t xml:space="preserve"> cognitive, functional, or motivational limitations) that </w:t>
            </w:r>
            <w:r w:rsidRPr="004B2866">
              <w:t>may impact the accuracy of results.</w:t>
            </w:r>
          </w:p>
          <w:p w14:paraId="21747DBF" w14:textId="77777777" w:rsidR="00736480" w:rsidRPr="00C74362" w:rsidRDefault="00736480"/>
        </w:tc>
        <w:tc>
          <w:tcPr>
            <w:tcW w:w="1890" w:type="dxa"/>
          </w:tcPr>
          <w:p w14:paraId="0D08C4EF" w14:textId="77777777" w:rsidR="00736480" w:rsidRPr="00C74362" w:rsidRDefault="00736480">
            <w:pPr>
              <w:jc w:val="center"/>
            </w:pPr>
          </w:p>
          <w:p w14:paraId="2477AF50" w14:textId="77777777" w:rsidR="00736480" w:rsidRPr="00C74362" w:rsidRDefault="00736480">
            <w:pPr>
              <w:jc w:val="center"/>
              <w:rPr>
                <w:sz w:val="28"/>
                <w:szCs w:val="28"/>
              </w:rPr>
            </w:pPr>
          </w:p>
        </w:tc>
        <w:tc>
          <w:tcPr>
            <w:tcW w:w="2193" w:type="dxa"/>
          </w:tcPr>
          <w:p w14:paraId="1E8D432A" w14:textId="77777777" w:rsidR="00736480" w:rsidRPr="00C74362" w:rsidRDefault="00736480"/>
          <w:p w14:paraId="2C567774" w14:textId="77777777" w:rsidR="00736480" w:rsidRPr="00C74362" w:rsidRDefault="00736480">
            <w:pPr>
              <w:jc w:val="center"/>
              <w:rPr>
                <w:sz w:val="28"/>
                <w:szCs w:val="28"/>
              </w:rPr>
            </w:pPr>
          </w:p>
        </w:tc>
      </w:tr>
      <w:tr w:rsidR="00736480" w:rsidRPr="00C74362" w14:paraId="6B89853A" w14:textId="77777777">
        <w:trPr>
          <w:trHeight w:val="440"/>
        </w:trPr>
        <w:tc>
          <w:tcPr>
            <w:tcW w:w="6745" w:type="dxa"/>
          </w:tcPr>
          <w:p w14:paraId="5DF3CC48" w14:textId="77777777" w:rsidR="00736480" w:rsidRPr="00C74362" w:rsidRDefault="00736480">
            <w:r w:rsidRPr="00C74362">
              <w:t>Measure Type</w:t>
            </w:r>
          </w:p>
        </w:tc>
        <w:tc>
          <w:tcPr>
            <w:tcW w:w="4083" w:type="dxa"/>
            <w:gridSpan w:val="2"/>
          </w:tcPr>
          <w:p w14:paraId="6CF0C384" w14:textId="77777777" w:rsidR="00736480" w:rsidRPr="00C74362" w:rsidRDefault="00736480">
            <w:r w:rsidRPr="00C74362">
              <w:t>Outcome</w:t>
            </w:r>
          </w:p>
        </w:tc>
      </w:tr>
      <w:tr w:rsidR="00736480" w:rsidRPr="00C74362" w14:paraId="7B517AFB" w14:textId="77777777">
        <w:trPr>
          <w:trHeight w:val="422"/>
        </w:trPr>
        <w:tc>
          <w:tcPr>
            <w:tcW w:w="6745" w:type="dxa"/>
          </w:tcPr>
          <w:p w14:paraId="15C90007" w14:textId="77777777" w:rsidR="00736480" w:rsidRPr="00C74362" w:rsidRDefault="00736480">
            <w:r>
              <w:t xml:space="preserve">ORH Required Reporting Frequency </w:t>
            </w:r>
          </w:p>
        </w:tc>
        <w:tc>
          <w:tcPr>
            <w:tcW w:w="4083" w:type="dxa"/>
            <w:gridSpan w:val="2"/>
          </w:tcPr>
          <w:p w14:paraId="5B12CD0E" w14:textId="77777777" w:rsidR="00736480" w:rsidRPr="00C74362" w:rsidRDefault="00736480">
            <w:r w:rsidRPr="00C74362">
              <w:t>Biannually (Reported at six and 12 months)</w:t>
            </w:r>
          </w:p>
        </w:tc>
      </w:tr>
      <w:tr w:rsidR="00736480" w:rsidRPr="00C74362" w14:paraId="025A57EF" w14:textId="77777777">
        <w:trPr>
          <w:trHeight w:val="422"/>
        </w:trPr>
        <w:tc>
          <w:tcPr>
            <w:tcW w:w="6745" w:type="dxa"/>
          </w:tcPr>
          <w:p w14:paraId="7FE7FAC5" w14:textId="77777777" w:rsidR="00736480" w:rsidRPr="00C74362" w:rsidRDefault="00736480">
            <w:r w:rsidRPr="00C74362">
              <w:t>Data Source</w:t>
            </w:r>
          </w:p>
        </w:tc>
        <w:tc>
          <w:tcPr>
            <w:tcW w:w="4083" w:type="dxa"/>
            <w:gridSpan w:val="2"/>
          </w:tcPr>
          <w:p w14:paraId="018C670F" w14:textId="77777777" w:rsidR="00736480" w:rsidRPr="00C74362" w:rsidRDefault="00736480"/>
        </w:tc>
      </w:tr>
      <w:tr w:rsidR="00736480" w:rsidRPr="00C74362" w14:paraId="7B894E30" w14:textId="77777777">
        <w:trPr>
          <w:trHeight w:val="377"/>
        </w:trPr>
        <w:tc>
          <w:tcPr>
            <w:tcW w:w="6745" w:type="dxa"/>
          </w:tcPr>
          <w:p w14:paraId="5EEC291D" w14:textId="77777777" w:rsidR="00736480" w:rsidRPr="00C74362" w:rsidRDefault="00736480">
            <w:r w:rsidRPr="00C74362">
              <w:t>Collection Process and Calculation</w:t>
            </w:r>
          </w:p>
        </w:tc>
        <w:tc>
          <w:tcPr>
            <w:tcW w:w="4083" w:type="dxa"/>
            <w:gridSpan w:val="2"/>
          </w:tcPr>
          <w:p w14:paraId="24F23934" w14:textId="77777777" w:rsidR="00736480" w:rsidRPr="00C74362" w:rsidRDefault="00736480"/>
        </w:tc>
      </w:tr>
      <w:tr w:rsidR="00736480" w:rsidRPr="00C74362" w14:paraId="4B2ED507" w14:textId="77777777">
        <w:trPr>
          <w:trHeight w:val="440"/>
        </w:trPr>
        <w:tc>
          <w:tcPr>
            <w:tcW w:w="6745" w:type="dxa"/>
          </w:tcPr>
          <w:p w14:paraId="5D898085" w14:textId="77777777" w:rsidR="00736480" w:rsidRPr="00C74362" w:rsidRDefault="00736480">
            <w:r w:rsidRPr="00C74362">
              <w:t>Data Limitations</w:t>
            </w:r>
          </w:p>
        </w:tc>
        <w:tc>
          <w:tcPr>
            <w:tcW w:w="4083" w:type="dxa"/>
            <w:gridSpan w:val="2"/>
          </w:tcPr>
          <w:p w14:paraId="7F145C88" w14:textId="77777777" w:rsidR="00736480" w:rsidRPr="00C74362" w:rsidRDefault="00736480"/>
        </w:tc>
      </w:tr>
    </w:tbl>
    <w:p w14:paraId="5EAF3EB0" w14:textId="77777777" w:rsidR="00736480" w:rsidRPr="00C74362" w:rsidRDefault="00736480" w:rsidP="00736480"/>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1967"/>
        <w:gridCol w:w="2058"/>
      </w:tblGrid>
      <w:tr w:rsidR="00736480" w:rsidRPr="00C74362" w14:paraId="3F846CE7" w14:textId="77777777">
        <w:trPr>
          <w:trHeight w:val="435"/>
        </w:trPr>
        <w:tc>
          <w:tcPr>
            <w:tcW w:w="6745" w:type="dxa"/>
          </w:tcPr>
          <w:p w14:paraId="0404DB47" w14:textId="77777777" w:rsidR="00736480" w:rsidRPr="00C74362" w:rsidRDefault="00736480">
            <w:pPr>
              <w:rPr>
                <w:b/>
              </w:rPr>
            </w:pPr>
            <w:r w:rsidRPr="00C74362">
              <w:rPr>
                <w:b/>
              </w:rPr>
              <w:t>Measure - Numerator</w:t>
            </w:r>
          </w:p>
        </w:tc>
        <w:tc>
          <w:tcPr>
            <w:tcW w:w="1980" w:type="dxa"/>
          </w:tcPr>
          <w:p w14:paraId="495CF781" w14:textId="1F8FF606" w:rsidR="00736480" w:rsidRPr="00C74362" w:rsidRDefault="00736480">
            <w:pPr>
              <w:jc w:val="center"/>
            </w:pPr>
            <w:r w:rsidRPr="00C74362">
              <w:t xml:space="preserve">Baseline Value as of </w:t>
            </w:r>
            <w:r w:rsidRPr="00C74362">
              <w:rPr>
                <w:b/>
              </w:rPr>
              <w:t>07/01/202</w:t>
            </w:r>
            <w:r w:rsidR="00D157AF">
              <w:rPr>
                <w:b/>
              </w:rPr>
              <w:t>6</w:t>
            </w:r>
          </w:p>
        </w:tc>
        <w:tc>
          <w:tcPr>
            <w:tcW w:w="2073" w:type="dxa"/>
          </w:tcPr>
          <w:p w14:paraId="0E8FD8FF" w14:textId="120A9052" w:rsidR="00736480" w:rsidRPr="00C74362" w:rsidRDefault="00736480">
            <w:pPr>
              <w:jc w:val="center"/>
            </w:pPr>
            <w:r w:rsidRPr="00C74362">
              <w:t xml:space="preserve">Target to be reached by </w:t>
            </w:r>
            <w:r w:rsidRPr="00C74362">
              <w:rPr>
                <w:b/>
              </w:rPr>
              <w:t>06/30/202</w:t>
            </w:r>
            <w:r w:rsidR="00D157AF">
              <w:rPr>
                <w:b/>
              </w:rPr>
              <w:t>7</w:t>
            </w:r>
          </w:p>
        </w:tc>
      </w:tr>
      <w:tr w:rsidR="00736480" w:rsidRPr="00C74362" w14:paraId="3D8F163B" w14:textId="77777777">
        <w:trPr>
          <w:trHeight w:val="836"/>
        </w:trPr>
        <w:tc>
          <w:tcPr>
            <w:tcW w:w="6745" w:type="dxa"/>
          </w:tcPr>
          <w:p w14:paraId="5652B195" w14:textId="77777777" w:rsidR="00736480" w:rsidRPr="006F41BE" w:rsidRDefault="00736480">
            <w:r w:rsidRPr="00C74362">
              <w:rPr>
                <w:u w:val="single"/>
              </w:rPr>
              <w:t>Numerator</w:t>
            </w:r>
            <w:r w:rsidRPr="00C74362">
              <w:t>:</w:t>
            </w:r>
            <w:r w:rsidRPr="00C74362">
              <w:rPr>
                <w:sz w:val="32"/>
                <w:szCs w:val="32"/>
              </w:rPr>
              <w:t xml:space="preserve"> </w:t>
            </w:r>
            <w:r w:rsidRPr="006F41BE">
              <w:t>Patients who were screened for depression on the date of the visit or up to 14 days prior to the date of the visit using an age-appropriate standardized tool, and screened negative for depression</w:t>
            </w:r>
          </w:p>
          <w:p w14:paraId="3D738EE6" w14:textId="77777777" w:rsidR="00736480" w:rsidRPr="006F41BE" w:rsidRDefault="00736480">
            <w:r w:rsidRPr="006F41BE">
              <w:t xml:space="preserve">AND </w:t>
            </w:r>
          </w:p>
          <w:p w14:paraId="153DEB5E" w14:textId="77777777" w:rsidR="00736480" w:rsidRPr="006F41BE" w:rsidRDefault="00736480">
            <w:r w:rsidRPr="006F41BE">
              <w:t xml:space="preserve">Patients who were screened for depression on the date of the visit or up to 14 days prior to the date of the visit using an age-appropriate standardized tool, and if screened positive for depression, a follow-up plan is documented on the date of or up to two days after the date of the visit </w:t>
            </w:r>
          </w:p>
          <w:p w14:paraId="037B3883" w14:textId="77777777" w:rsidR="00736480" w:rsidRPr="006F41BE" w:rsidRDefault="00736480"/>
          <w:p w14:paraId="2933B862" w14:textId="77777777" w:rsidR="00736480" w:rsidRPr="003711B1" w:rsidRDefault="00736480">
            <w:pPr>
              <w:rPr>
                <w:b/>
                <w:bCs/>
              </w:rPr>
            </w:pPr>
            <w:r w:rsidRPr="006F41BE">
              <w:t>Note: Include in the numerator patients with a negative screening and those with a positive screening who had a follow-up plan documented.</w:t>
            </w:r>
            <w:r w:rsidRPr="004B2866">
              <w:t xml:space="preserve"> </w:t>
            </w:r>
          </w:p>
          <w:p w14:paraId="40354352" w14:textId="77777777" w:rsidR="00736480" w:rsidRPr="00C74362" w:rsidRDefault="00736480">
            <w:pPr>
              <w:ind w:left="330"/>
            </w:pPr>
          </w:p>
        </w:tc>
        <w:tc>
          <w:tcPr>
            <w:tcW w:w="1980" w:type="dxa"/>
          </w:tcPr>
          <w:p w14:paraId="566471B6" w14:textId="77777777" w:rsidR="00736480" w:rsidRPr="00C74362" w:rsidRDefault="00736480">
            <w:pPr>
              <w:jc w:val="center"/>
            </w:pPr>
          </w:p>
          <w:p w14:paraId="666B338C" w14:textId="77777777" w:rsidR="00736480" w:rsidRPr="00C74362" w:rsidRDefault="00736480">
            <w:pPr>
              <w:jc w:val="center"/>
              <w:rPr>
                <w:sz w:val="28"/>
                <w:szCs w:val="28"/>
              </w:rPr>
            </w:pPr>
          </w:p>
        </w:tc>
        <w:tc>
          <w:tcPr>
            <w:tcW w:w="2073" w:type="dxa"/>
          </w:tcPr>
          <w:p w14:paraId="39A5794C" w14:textId="77777777" w:rsidR="00736480" w:rsidRPr="00C74362" w:rsidRDefault="00736480"/>
          <w:p w14:paraId="1C2B209E" w14:textId="77777777" w:rsidR="00736480" w:rsidRPr="00C74362" w:rsidRDefault="00736480">
            <w:pPr>
              <w:jc w:val="center"/>
              <w:rPr>
                <w:sz w:val="28"/>
                <w:szCs w:val="28"/>
              </w:rPr>
            </w:pPr>
          </w:p>
        </w:tc>
      </w:tr>
      <w:tr w:rsidR="00736480" w:rsidRPr="00C74362" w14:paraId="273C89C4" w14:textId="77777777">
        <w:trPr>
          <w:trHeight w:val="485"/>
        </w:trPr>
        <w:tc>
          <w:tcPr>
            <w:tcW w:w="6745" w:type="dxa"/>
          </w:tcPr>
          <w:p w14:paraId="35549E31" w14:textId="77777777" w:rsidR="00736480" w:rsidRPr="00C74362" w:rsidRDefault="00736480">
            <w:pPr>
              <w:rPr>
                <w:highlight w:val="yellow"/>
              </w:rPr>
            </w:pPr>
            <w:r w:rsidRPr="00C74362">
              <w:t>Measure Type</w:t>
            </w:r>
          </w:p>
        </w:tc>
        <w:tc>
          <w:tcPr>
            <w:tcW w:w="4053" w:type="dxa"/>
            <w:gridSpan w:val="2"/>
          </w:tcPr>
          <w:p w14:paraId="0A457F97" w14:textId="77777777" w:rsidR="00736480" w:rsidRPr="00C74362" w:rsidRDefault="00736480">
            <w:pPr>
              <w:rPr>
                <w:highlight w:val="yellow"/>
              </w:rPr>
            </w:pPr>
            <w:r w:rsidRPr="00C74362">
              <w:t>Outcome</w:t>
            </w:r>
          </w:p>
        </w:tc>
      </w:tr>
      <w:tr w:rsidR="00736480" w:rsidRPr="00C74362" w14:paraId="59FA0A24" w14:textId="77777777">
        <w:trPr>
          <w:trHeight w:val="467"/>
        </w:trPr>
        <w:tc>
          <w:tcPr>
            <w:tcW w:w="6745" w:type="dxa"/>
          </w:tcPr>
          <w:p w14:paraId="587DE9BC" w14:textId="77777777" w:rsidR="00736480" w:rsidRPr="00C74362" w:rsidRDefault="00736480">
            <w:r>
              <w:lastRenderedPageBreak/>
              <w:t xml:space="preserve">ORH Required Reporting Frequency </w:t>
            </w:r>
          </w:p>
        </w:tc>
        <w:tc>
          <w:tcPr>
            <w:tcW w:w="4053" w:type="dxa"/>
            <w:gridSpan w:val="2"/>
          </w:tcPr>
          <w:p w14:paraId="717CC0B6" w14:textId="77777777" w:rsidR="00736480" w:rsidRPr="00C74362" w:rsidRDefault="00736480">
            <w:r w:rsidRPr="00C74362">
              <w:t>Biannually (Reported at six and 12 months)</w:t>
            </w:r>
          </w:p>
        </w:tc>
      </w:tr>
      <w:tr w:rsidR="00736480" w:rsidRPr="00C74362" w14:paraId="7F563952" w14:textId="77777777">
        <w:trPr>
          <w:trHeight w:val="467"/>
        </w:trPr>
        <w:tc>
          <w:tcPr>
            <w:tcW w:w="6745" w:type="dxa"/>
          </w:tcPr>
          <w:p w14:paraId="6863E303" w14:textId="77777777" w:rsidR="00736480" w:rsidRPr="00C74362" w:rsidRDefault="00736480">
            <w:r w:rsidRPr="00C74362">
              <w:t>Data Source</w:t>
            </w:r>
          </w:p>
        </w:tc>
        <w:tc>
          <w:tcPr>
            <w:tcW w:w="4053" w:type="dxa"/>
            <w:gridSpan w:val="2"/>
          </w:tcPr>
          <w:p w14:paraId="5B08E56C" w14:textId="77777777" w:rsidR="00736480" w:rsidRPr="00C74362" w:rsidRDefault="00736480"/>
        </w:tc>
      </w:tr>
      <w:tr w:rsidR="00736480" w:rsidRPr="00C74362" w14:paraId="50E913F1" w14:textId="77777777">
        <w:trPr>
          <w:trHeight w:val="435"/>
        </w:trPr>
        <w:tc>
          <w:tcPr>
            <w:tcW w:w="6745" w:type="dxa"/>
          </w:tcPr>
          <w:p w14:paraId="29E1FDDE" w14:textId="77777777" w:rsidR="00736480" w:rsidRPr="00C74362" w:rsidRDefault="00736480">
            <w:r w:rsidRPr="00C74362">
              <w:t>Collection Process and Calculation</w:t>
            </w:r>
          </w:p>
        </w:tc>
        <w:tc>
          <w:tcPr>
            <w:tcW w:w="4053" w:type="dxa"/>
            <w:gridSpan w:val="2"/>
          </w:tcPr>
          <w:p w14:paraId="5DD509E2" w14:textId="77777777" w:rsidR="00736480" w:rsidRPr="00C74362" w:rsidRDefault="00736480"/>
        </w:tc>
      </w:tr>
      <w:tr w:rsidR="00736480" w:rsidRPr="00C74362" w14:paraId="2B7DA28F" w14:textId="77777777">
        <w:trPr>
          <w:trHeight w:val="440"/>
        </w:trPr>
        <w:tc>
          <w:tcPr>
            <w:tcW w:w="6745" w:type="dxa"/>
          </w:tcPr>
          <w:p w14:paraId="18AEF386" w14:textId="77777777" w:rsidR="00736480" w:rsidRPr="00C74362" w:rsidRDefault="00736480">
            <w:r w:rsidRPr="00C74362">
              <w:t>Data Limitations</w:t>
            </w:r>
          </w:p>
        </w:tc>
        <w:tc>
          <w:tcPr>
            <w:tcW w:w="4053" w:type="dxa"/>
            <w:gridSpan w:val="2"/>
          </w:tcPr>
          <w:p w14:paraId="0AC10F89" w14:textId="77777777" w:rsidR="00736480" w:rsidRPr="00C74362" w:rsidRDefault="00736480"/>
        </w:tc>
      </w:tr>
    </w:tbl>
    <w:p w14:paraId="0DD20CBD" w14:textId="77777777" w:rsidR="00736480" w:rsidRDefault="00736480" w:rsidP="00736480">
      <w:pPr>
        <w:rPr>
          <w:b/>
          <w:sz w:val="24"/>
          <w:szCs w:val="24"/>
        </w:rPr>
      </w:pPr>
    </w:p>
    <w:p w14:paraId="42C50440" w14:textId="77777777" w:rsidR="00713E8B" w:rsidRPr="00C74362" w:rsidRDefault="00713E8B" w:rsidP="00713E8B">
      <w:pPr>
        <w:rPr>
          <w:b/>
          <w:bCs/>
          <w:noProof/>
          <w:sz w:val="24"/>
          <w:szCs w:val="24"/>
        </w:rPr>
      </w:pPr>
      <w:bookmarkStart w:id="31" w:name="_Toc498598306"/>
      <w:r w:rsidRPr="00C74362">
        <w:rPr>
          <w:b/>
          <w:bCs/>
          <w:sz w:val="24"/>
          <w:szCs w:val="24"/>
        </w:rPr>
        <w:t xml:space="preserve">Community Health Grants: </w:t>
      </w:r>
      <w:bookmarkStart w:id="32" w:name="_Hlk148448632"/>
      <w:r w:rsidRPr="00C74362">
        <w:rPr>
          <w:b/>
          <w:bCs/>
          <w:noProof/>
          <w:sz w:val="24"/>
          <w:szCs w:val="24"/>
        </w:rPr>
        <w:t xml:space="preserve">Maternal Care </w:t>
      </w:r>
      <w:bookmarkEnd w:id="31"/>
      <w:r w:rsidRPr="00C74362">
        <w:rPr>
          <w:b/>
          <w:bCs/>
          <w:noProof/>
          <w:sz w:val="24"/>
          <w:szCs w:val="24"/>
        </w:rPr>
        <w:t>Applicants</w:t>
      </w:r>
      <w:bookmarkEnd w:id="32"/>
    </w:p>
    <w:p w14:paraId="1B40D355" w14:textId="77777777" w:rsidR="00713E8B" w:rsidRPr="00C74362" w:rsidRDefault="00713E8B" w:rsidP="00713E8B"/>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373"/>
      </w:tblGrid>
      <w:tr w:rsidR="00713E8B" w:rsidRPr="00C74362" w14:paraId="644F9CC6" w14:textId="77777777" w:rsidTr="003707A4">
        <w:tc>
          <w:tcPr>
            <w:tcW w:w="1350" w:type="dxa"/>
            <w:tcBorders>
              <w:left w:val="single" w:sz="4" w:space="0" w:color="auto"/>
            </w:tcBorders>
            <w:shd w:val="clear" w:color="auto" w:fill="F2F2F2"/>
          </w:tcPr>
          <w:p w14:paraId="20F833AE" w14:textId="77777777" w:rsidR="00713E8B" w:rsidRPr="006F41BE" w:rsidRDefault="00713E8B" w:rsidP="00713E8B">
            <w:pPr>
              <w:jc w:val="right"/>
              <w:rPr>
                <w:b/>
                <w:sz w:val="22"/>
                <w:szCs w:val="22"/>
              </w:rPr>
            </w:pPr>
            <w:r w:rsidRPr="006F41BE">
              <w:rPr>
                <w:noProof/>
                <w:sz w:val="22"/>
                <w:szCs w:val="22"/>
              </w:rPr>
              <w:br w:type="page"/>
            </w:r>
            <w:r w:rsidRPr="006F41BE">
              <w:rPr>
                <w:b/>
                <w:sz w:val="22"/>
                <w:szCs w:val="22"/>
              </w:rPr>
              <w:t>Measure Description</w:t>
            </w:r>
          </w:p>
        </w:tc>
        <w:tc>
          <w:tcPr>
            <w:tcW w:w="9450" w:type="dxa"/>
            <w:shd w:val="clear" w:color="auto" w:fill="F2F2F2"/>
          </w:tcPr>
          <w:p w14:paraId="6CE35ED8" w14:textId="77777777" w:rsidR="00713E8B" w:rsidRPr="006F41BE" w:rsidRDefault="00F11DEE" w:rsidP="00713E8B">
            <w:pPr>
              <w:rPr>
                <w:noProof/>
                <w:sz w:val="22"/>
                <w:szCs w:val="22"/>
              </w:rPr>
            </w:pPr>
            <w:bookmarkStart w:id="33" w:name="_Hlk148448661"/>
            <w:r w:rsidRPr="006F41BE">
              <w:rPr>
                <w:b/>
                <w:noProof/>
                <w:sz w:val="22"/>
                <w:szCs w:val="22"/>
              </w:rPr>
              <w:t>Early Entry into Prenatal Care</w:t>
            </w:r>
            <w:bookmarkEnd w:id="33"/>
            <w:r w:rsidR="00713E8B" w:rsidRPr="006F41BE">
              <w:rPr>
                <w:b/>
                <w:noProof/>
                <w:sz w:val="22"/>
                <w:szCs w:val="22"/>
              </w:rPr>
              <w:t xml:space="preserve">:  </w:t>
            </w:r>
            <w:r w:rsidR="00713E8B" w:rsidRPr="006F41BE">
              <w:rPr>
                <w:noProof/>
                <w:sz w:val="22"/>
                <w:szCs w:val="22"/>
              </w:rPr>
              <w:t>Percentage of prenatal care patients who entered prenatal care during their first trimester.</w:t>
            </w:r>
          </w:p>
          <w:p w14:paraId="69BA6CFE" w14:textId="77777777" w:rsidR="00713E8B" w:rsidRPr="006F41BE" w:rsidRDefault="00713E8B" w:rsidP="00713E8B">
            <w:pPr>
              <w:rPr>
                <w:noProof/>
                <w:sz w:val="22"/>
                <w:szCs w:val="22"/>
              </w:rPr>
            </w:pPr>
          </w:p>
          <w:p w14:paraId="2FF43519" w14:textId="77777777" w:rsidR="00713E8B" w:rsidRPr="006F41BE" w:rsidRDefault="00713E8B" w:rsidP="00713E8B">
            <w:pPr>
              <w:rPr>
                <w:noProof/>
                <w:sz w:val="22"/>
                <w:szCs w:val="22"/>
              </w:rPr>
            </w:pPr>
            <w:r w:rsidRPr="006F41BE">
              <w:rPr>
                <w:noProof/>
                <w:sz w:val="22"/>
                <w:szCs w:val="22"/>
              </w:rPr>
              <w:t>This measure is calculated using the numerator and denominator defined below.</w:t>
            </w:r>
          </w:p>
          <w:p w14:paraId="46A5DE57" w14:textId="77777777" w:rsidR="00713E8B" w:rsidRPr="006F41BE" w:rsidRDefault="00713E8B" w:rsidP="00713E8B">
            <w:pPr>
              <w:rPr>
                <w:b/>
                <w:noProof/>
                <w:sz w:val="22"/>
                <w:szCs w:val="22"/>
              </w:rPr>
            </w:pPr>
          </w:p>
        </w:tc>
      </w:tr>
      <w:tr w:rsidR="00713E8B" w:rsidRPr="00C74362" w14:paraId="1F75E462" w14:textId="77777777" w:rsidTr="003707A4">
        <w:tc>
          <w:tcPr>
            <w:tcW w:w="1350" w:type="dxa"/>
            <w:tcBorders>
              <w:left w:val="single" w:sz="4" w:space="0" w:color="auto"/>
            </w:tcBorders>
            <w:shd w:val="clear" w:color="auto" w:fill="F2F2F2"/>
          </w:tcPr>
          <w:p w14:paraId="5D3E4AB8" w14:textId="77777777" w:rsidR="00713E8B" w:rsidRPr="006F41BE" w:rsidRDefault="00713E8B" w:rsidP="00713E8B">
            <w:pPr>
              <w:jc w:val="right"/>
              <w:rPr>
                <w:noProof/>
              </w:rPr>
            </w:pPr>
            <w:r w:rsidRPr="006F41BE">
              <w:rPr>
                <w:noProof/>
              </w:rPr>
              <w:t>Guidance:</w:t>
            </w:r>
          </w:p>
        </w:tc>
        <w:tc>
          <w:tcPr>
            <w:tcW w:w="9450" w:type="dxa"/>
            <w:shd w:val="clear" w:color="auto" w:fill="F2F2F2"/>
          </w:tcPr>
          <w:p w14:paraId="39C5592C" w14:textId="77777777" w:rsidR="00F11DEE" w:rsidRPr="006F41BE" w:rsidRDefault="00F11DEE" w:rsidP="009B6578">
            <w:pPr>
              <w:pStyle w:val="ListParagraph"/>
              <w:numPr>
                <w:ilvl w:val="0"/>
                <w:numId w:val="45"/>
              </w:numPr>
              <w:ind w:left="346" w:hanging="346"/>
              <w:contextualSpacing/>
              <w:rPr>
                <w:noProof/>
              </w:rPr>
            </w:pPr>
            <w:r w:rsidRPr="006F41BE">
              <w:rPr>
                <w:noProof/>
              </w:rPr>
              <w:t xml:space="preserve">Report patients who were prenatal care patients during the reporting period and whose first visit occurred when they were estimated to be pregnant up through the end of the 13th week after the first day of their last menstrual period. </w:t>
            </w:r>
          </w:p>
          <w:p w14:paraId="62FACF23" w14:textId="77777777" w:rsidR="00736480" w:rsidRPr="006F41BE" w:rsidRDefault="00736480" w:rsidP="009B6578">
            <w:pPr>
              <w:pStyle w:val="ListParagraph"/>
              <w:numPr>
                <w:ilvl w:val="0"/>
                <w:numId w:val="45"/>
              </w:numPr>
              <w:spacing w:after="200" w:line="276" w:lineRule="auto"/>
              <w:ind w:left="346" w:hanging="346"/>
              <w:contextualSpacing/>
              <w:rPr>
                <w:noProof/>
              </w:rPr>
            </w:pPr>
            <w:r w:rsidRPr="006F41BE">
              <w:rPr>
                <w:noProof/>
              </w:rPr>
              <w:t>Determine the trimester by the trimester of pregnancy that the patient was in when they began prenatal care either at one of the health center’s service delivery locations or with another provider, including a referral provider.</w:t>
            </w:r>
          </w:p>
          <w:p w14:paraId="4AE96FF8" w14:textId="77777777" w:rsidR="00736480" w:rsidRPr="006F41BE" w:rsidRDefault="00736480" w:rsidP="009B6578">
            <w:pPr>
              <w:pStyle w:val="ListParagraph"/>
              <w:numPr>
                <w:ilvl w:val="0"/>
                <w:numId w:val="45"/>
              </w:numPr>
              <w:spacing w:after="200" w:line="276" w:lineRule="auto"/>
              <w:ind w:left="346" w:hanging="346"/>
              <w:contextualSpacing/>
              <w:rPr>
                <w:noProof/>
              </w:rPr>
            </w:pPr>
            <w:r w:rsidRPr="006F41BE">
              <w:rPr>
                <w:noProof/>
              </w:rPr>
              <w:t xml:space="preserve">Report a patient who begins prenatal care with the health center or is referred by the health center to another provider. </w:t>
            </w:r>
          </w:p>
          <w:p w14:paraId="78795967" w14:textId="77777777" w:rsidR="00736480" w:rsidRPr="006F41BE" w:rsidRDefault="00736480" w:rsidP="009B6578">
            <w:pPr>
              <w:pStyle w:val="ListParagraph"/>
              <w:numPr>
                <w:ilvl w:val="0"/>
                <w:numId w:val="45"/>
              </w:numPr>
              <w:ind w:left="346" w:hanging="346"/>
              <w:contextualSpacing/>
              <w:rPr>
                <w:noProof/>
              </w:rPr>
            </w:pPr>
            <w:r w:rsidRPr="006F41BE">
              <w:rPr>
                <w:noProof/>
              </w:rPr>
              <w:t>Report a patient who begins prenatal care on their own with another provider and then transfers to the health center</w:t>
            </w:r>
          </w:p>
          <w:p w14:paraId="6267BC3A" w14:textId="77777777" w:rsidR="00F11DEE" w:rsidRPr="006F41BE" w:rsidRDefault="00F11DEE" w:rsidP="009B6578">
            <w:pPr>
              <w:pStyle w:val="ListParagraph"/>
              <w:numPr>
                <w:ilvl w:val="0"/>
                <w:numId w:val="45"/>
              </w:numPr>
              <w:ind w:left="346" w:hanging="346"/>
              <w:contextualSpacing/>
              <w:rPr>
                <w:noProof/>
              </w:rPr>
            </w:pPr>
            <w:r w:rsidRPr="006F41BE">
              <w:t>Patient self-report of trimester of entry is permitted.</w:t>
            </w:r>
          </w:p>
          <w:p w14:paraId="40ACE7FE" w14:textId="77777777" w:rsidR="00592111" w:rsidRPr="006F41BE" w:rsidRDefault="00F11DEE" w:rsidP="009B6578">
            <w:pPr>
              <w:pStyle w:val="ListParagraph"/>
              <w:numPr>
                <w:ilvl w:val="0"/>
                <w:numId w:val="45"/>
              </w:numPr>
              <w:ind w:left="346" w:hanging="346"/>
              <w:contextualSpacing/>
            </w:pPr>
            <w:r w:rsidRPr="006F41BE">
              <w:rPr>
                <w:noProof/>
              </w:rPr>
              <w:t>Only report patients who had their first comprehensive prenatal exam with the health center or with the referral provider as having begun prenatal care. Health center visits that include pregnancy and other lab tests, dispensing vitamins, taking a health history, and/or obtaining a nutritional or psychosocial assessment only DO NOT count as the start of prenatal care.</w:t>
            </w:r>
          </w:p>
          <w:p w14:paraId="444CDCD5" w14:textId="77777777" w:rsidR="00713E8B" w:rsidRPr="006F41BE" w:rsidRDefault="00F11DEE" w:rsidP="009B6578">
            <w:pPr>
              <w:pStyle w:val="ListParagraph"/>
              <w:numPr>
                <w:ilvl w:val="0"/>
                <w:numId w:val="45"/>
              </w:numPr>
              <w:ind w:left="346" w:hanging="346"/>
              <w:contextualSpacing/>
            </w:pPr>
            <w:r w:rsidRPr="006F41BE">
              <w:t>Report the patient twice as a prenatal care patient in those rare instances when a patient receives prenatal care services for two separate pregnancies in the same calendar year.</w:t>
            </w:r>
          </w:p>
          <w:p w14:paraId="53C09DE3" w14:textId="7E5F3878" w:rsidR="003E57B7" w:rsidRPr="006F41BE" w:rsidRDefault="00DA2525" w:rsidP="00713E8B">
            <w:pPr>
              <w:rPr>
                <w:b/>
              </w:rPr>
            </w:pPr>
            <w:r w:rsidRPr="006F41BE">
              <w:rPr>
                <w:bCs/>
              </w:rPr>
              <w:t xml:space="preserve">For more information review the </w:t>
            </w:r>
            <w:hyperlink r:id="rId81" w:history="1">
              <w:r w:rsidRPr="001A6904">
                <w:rPr>
                  <w:rStyle w:val="Hyperlink"/>
                  <w:bCs/>
                </w:rPr>
                <w:t>202</w:t>
              </w:r>
              <w:r w:rsidR="00D157AF">
                <w:rPr>
                  <w:rStyle w:val="Hyperlink"/>
                  <w:bCs/>
                </w:rPr>
                <w:t>5</w:t>
              </w:r>
              <w:r w:rsidRPr="001A6904">
                <w:rPr>
                  <w:rStyle w:val="Hyperlink"/>
                  <w:bCs/>
                </w:rPr>
                <w:t xml:space="preserve"> UDS manual</w:t>
              </w:r>
              <w:r w:rsidRPr="009B6578">
                <w:rPr>
                  <w:rStyle w:val="Hyperlink"/>
                </w:rPr>
                <w:t>,</w:t>
              </w:r>
            </w:hyperlink>
            <w:r w:rsidRPr="006F41BE">
              <w:rPr>
                <w:bCs/>
              </w:rPr>
              <w:t xml:space="preserve"> pages 9</w:t>
            </w:r>
            <w:r w:rsidR="00D157AF">
              <w:rPr>
                <w:bCs/>
              </w:rPr>
              <w:t>5</w:t>
            </w:r>
            <w:r w:rsidRPr="006F41BE">
              <w:rPr>
                <w:bCs/>
              </w:rPr>
              <w:t>-9</w:t>
            </w:r>
            <w:r w:rsidR="00D157AF">
              <w:rPr>
                <w:bCs/>
              </w:rPr>
              <w:t>6</w:t>
            </w:r>
            <w:r w:rsidRPr="006F41BE">
              <w:rPr>
                <w:bCs/>
              </w:rPr>
              <w:t>.</w:t>
            </w:r>
          </w:p>
        </w:tc>
      </w:tr>
    </w:tbl>
    <w:p w14:paraId="08C7520E" w14:textId="77777777" w:rsidR="00713E8B" w:rsidRPr="00C74362" w:rsidRDefault="00713E8B" w:rsidP="00713E8B"/>
    <w:tbl>
      <w:tblPr>
        <w:tblW w:w="108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980"/>
        <w:gridCol w:w="2118"/>
      </w:tblGrid>
      <w:tr w:rsidR="00713E8B" w:rsidRPr="00C74362" w14:paraId="10D02EDE" w14:textId="77777777" w:rsidTr="00AA7594">
        <w:trPr>
          <w:trHeight w:val="450"/>
        </w:trPr>
        <w:tc>
          <w:tcPr>
            <w:tcW w:w="6745" w:type="dxa"/>
          </w:tcPr>
          <w:p w14:paraId="61A39D61" w14:textId="77777777" w:rsidR="00713E8B" w:rsidRPr="00C74362" w:rsidRDefault="00713E8B" w:rsidP="00713E8B">
            <w:pPr>
              <w:rPr>
                <w:b/>
              </w:rPr>
            </w:pPr>
            <w:r w:rsidRPr="00C74362">
              <w:rPr>
                <w:b/>
              </w:rPr>
              <w:t>Measure -</w:t>
            </w:r>
            <w:r w:rsidR="00AA7594" w:rsidRPr="00C74362">
              <w:rPr>
                <w:b/>
              </w:rPr>
              <w:t xml:space="preserve"> </w:t>
            </w:r>
            <w:r w:rsidRPr="00C74362">
              <w:rPr>
                <w:b/>
              </w:rPr>
              <w:t>Denominator</w:t>
            </w:r>
          </w:p>
        </w:tc>
        <w:tc>
          <w:tcPr>
            <w:tcW w:w="1980" w:type="dxa"/>
          </w:tcPr>
          <w:p w14:paraId="5CD97837" w14:textId="5CD1FEF5" w:rsidR="00713E8B" w:rsidRPr="00C74362" w:rsidRDefault="00713E8B" w:rsidP="00713E8B">
            <w:pPr>
              <w:jc w:val="center"/>
            </w:pPr>
            <w:r w:rsidRPr="00C74362">
              <w:t xml:space="preserve">Baseline Value as of </w:t>
            </w:r>
            <w:r w:rsidRPr="00C74362">
              <w:rPr>
                <w:b/>
              </w:rPr>
              <w:t>07/01/202</w:t>
            </w:r>
            <w:r w:rsidR="00D157AF">
              <w:rPr>
                <w:b/>
              </w:rPr>
              <w:t>6</w:t>
            </w:r>
          </w:p>
        </w:tc>
        <w:tc>
          <w:tcPr>
            <w:tcW w:w="2118" w:type="dxa"/>
          </w:tcPr>
          <w:p w14:paraId="1DE5B7FD" w14:textId="449B7B21" w:rsidR="00713E8B" w:rsidRPr="00C74362" w:rsidRDefault="00713E8B" w:rsidP="00713E8B">
            <w:pPr>
              <w:jc w:val="center"/>
            </w:pPr>
            <w:r w:rsidRPr="00C74362">
              <w:t xml:space="preserve">Target to be reached by </w:t>
            </w:r>
            <w:r w:rsidRPr="00C74362">
              <w:rPr>
                <w:b/>
              </w:rPr>
              <w:t>06/30/202</w:t>
            </w:r>
            <w:r w:rsidR="00D157AF">
              <w:rPr>
                <w:b/>
              </w:rPr>
              <w:t>7</w:t>
            </w:r>
          </w:p>
        </w:tc>
      </w:tr>
      <w:tr w:rsidR="00713E8B" w:rsidRPr="00C74362" w14:paraId="75675F74" w14:textId="77777777" w:rsidTr="00AA7594">
        <w:trPr>
          <w:trHeight w:val="557"/>
        </w:trPr>
        <w:tc>
          <w:tcPr>
            <w:tcW w:w="6745" w:type="dxa"/>
          </w:tcPr>
          <w:p w14:paraId="1DA2B8D7" w14:textId="77777777" w:rsidR="00736480" w:rsidRPr="006F41BE" w:rsidRDefault="00AA7594" w:rsidP="00736480">
            <w:pPr>
              <w:rPr>
                <w:noProof/>
              </w:rPr>
            </w:pPr>
            <w:r w:rsidRPr="006F41BE">
              <w:rPr>
                <w:noProof/>
                <w:u w:val="single"/>
              </w:rPr>
              <w:t>Denominator</w:t>
            </w:r>
            <w:r w:rsidRPr="006F41BE">
              <w:rPr>
                <w:noProof/>
              </w:rPr>
              <w:t xml:space="preserve">:  </w:t>
            </w:r>
            <w:r w:rsidR="00736480" w:rsidRPr="006F41BE">
              <w:rPr>
                <w:noProof/>
              </w:rPr>
              <w:t xml:space="preserve">Patients seen for prenatal care during the reporting period. </w:t>
            </w:r>
          </w:p>
          <w:p w14:paraId="0699E0CF" w14:textId="77777777" w:rsidR="00713E8B" w:rsidRPr="006F41BE" w:rsidRDefault="00713E8B" w:rsidP="00713E8B"/>
        </w:tc>
        <w:tc>
          <w:tcPr>
            <w:tcW w:w="1980" w:type="dxa"/>
          </w:tcPr>
          <w:p w14:paraId="58520A5D" w14:textId="77777777" w:rsidR="00713E8B" w:rsidRPr="00C74362" w:rsidRDefault="00713E8B" w:rsidP="00713E8B">
            <w:pPr>
              <w:jc w:val="center"/>
            </w:pPr>
          </w:p>
          <w:p w14:paraId="5E646F38" w14:textId="77777777" w:rsidR="00713E8B" w:rsidRPr="00C74362" w:rsidRDefault="00713E8B" w:rsidP="00713E8B">
            <w:pPr>
              <w:jc w:val="center"/>
              <w:rPr>
                <w:sz w:val="28"/>
                <w:szCs w:val="28"/>
              </w:rPr>
            </w:pPr>
          </w:p>
        </w:tc>
        <w:tc>
          <w:tcPr>
            <w:tcW w:w="2118" w:type="dxa"/>
          </w:tcPr>
          <w:p w14:paraId="4E0BA497" w14:textId="77777777" w:rsidR="00713E8B" w:rsidRPr="00C74362" w:rsidRDefault="00713E8B" w:rsidP="00713E8B"/>
          <w:p w14:paraId="2FB60841" w14:textId="77777777" w:rsidR="00713E8B" w:rsidRPr="00C74362" w:rsidRDefault="00713E8B" w:rsidP="00713E8B">
            <w:pPr>
              <w:jc w:val="center"/>
              <w:rPr>
                <w:sz w:val="28"/>
                <w:szCs w:val="28"/>
              </w:rPr>
            </w:pPr>
          </w:p>
        </w:tc>
      </w:tr>
      <w:tr w:rsidR="00713E8B" w:rsidRPr="00C74362" w14:paraId="791A7227" w14:textId="77777777" w:rsidTr="00AA7594">
        <w:trPr>
          <w:trHeight w:val="411"/>
        </w:trPr>
        <w:tc>
          <w:tcPr>
            <w:tcW w:w="6745" w:type="dxa"/>
          </w:tcPr>
          <w:p w14:paraId="19C5EE0A" w14:textId="77777777" w:rsidR="00713E8B" w:rsidRPr="00C74362" w:rsidRDefault="00713E8B" w:rsidP="00713E8B">
            <w:pPr>
              <w:rPr>
                <w:highlight w:val="yellow"/>
              </w:rPr>
            </w:pPr>
            <w:r w:rsidRPr="00C74362">
              <w:t>Measure Type</w:t>
            </w:r>
          </w:p>
        </w:tc>
        <w:tc>
          <w:tcPr>
            <w:tcW w:w="4098" w:type="dxa"/>
            <w:gridSpan w:val="2"/>
          </w:tcPr>
          <w:p w14:paraId="5949A3B6" w14:textId="77777777" w:rsidR="00713E8B" w:rsidRPr="00C74362" w:rsidRDefault="00713E8B" w:rsidP="00713E8B">
            <w:r w:rsidRPr="00C74362">
              <w:rPr>
                <w:noProof/>
              </w:rPr>
              <w:t>Quality/Process</w:t>
            </w:r>
          </w:p>
        </w:tc>
      </w:tr>
      <w:tr w:rsidR="00BB113B" w:rsidRPr="00C74362" w14:paraId="1CC7EFDD" w14:textId="77777777" w:rsidTr="00AA7594">
        <w:trPr>
          <w:trHeight w:val="411"/>
        </w:trPr>
        <w:tc>
          <w:tcPr>
            <w:tcW w:w="6745" w:type="dxa"/>
          </w:tcPr>
          <w:p w14:paraId="069A37BC" w14:textId="77777777" w:rsidR="00BB113B" w:rsidRPr="00C74362" w:rsidRDefault="00BB113B" w:rsidP="00BB113B">
            <w:r w:rsidRPr="000F12F3">
              <w:t xml:space="preserve">ORH Reporting Frequency </w:t>
            </w:r>
          </w:p>
        </w:tc>
        <w:tc>
          <w:tcPr>
            <w:tcW w:w="4098" w:type="dxa"/>
            <w:gridSpan w:val="2"/>
          </w:tcPr>
          <w:p w14:paraId="6558DA9F" w14:textId="77777777" w:rsidR="00BB113B" w:rsidRPr="00C74362" w:rsidRDefault="00BB113B" w:rsidP="00BB113B">
            <w:r w:rsidRPr="000F12F3">
              <w:t>Biannually (Reported at six and 12 months)</w:t>
            </w:r>
          </w:p>
        </w:tc>
      </w:tr>
      <w:tr w:rsidR="00713E8B" w:rsidRPr="00C74362" w14:paraId="5C62E59B" w14:textId="77777777" w:rsidTr="00AA7594">
        <w:trPr>
          <w:trHeight w:val="411"/>
        </w:trPr>
        <w:tc>
          <w:tcPr>
            <w:tcW w:w="6745" w:type="dxa"/>
          </w:tcPr>
          <w:p w14:paraId="3D49AC8E" w14:textId="77777777" w:rsidR="00713E8B" w:rsidRPr="00C74362" w:rsidRDefault="00713E8B" w:rsidP="00713E8B">
            <w:r w:rsidRPr="00C74362">
              <w:t>Data Source</w:t>
            </w:r>
          </w:p>
        </w:tc>
        <w:tc>
          <w:tcPr>
            <w:tcW w:w="4098" w:type="dxa"/>
            <w:gridSpan w:val="2"/>
          </w:tcPr>
          <w:p w14:paraId="4E6D9110" w14:textId="77777777" w:rsidR="00713E8B" w:rsidRPr="00C74362" w:rsidRDefault="00713E8B" w:rsidP="00713E8B"/>
        </w:tc>
      </w:tr>
      <w:tr w:rsidR="00713E8B" w:rsidRPr="00C74362" w14:paraId="189DDFCE" w14:textId="77777777" w:rsidTr="00AA7594">
        <w:trPr>
          <w:trHeight w:val="467"/>
        </w:trPr>
        <w:tc>
          <w:tcPr>
            <w:tcW w:w="6745" w:type="dxa"/>
          </w:tcPr>
          <w:p w14:paraId="590F607F" w14:textId="77777777" w:rsidR="00713E8B" w:rsidRPr="00C74362" w:rsidRDefault="00713E8B" w:rsidP="00713E8B">
            <w:r w:rsidRPr="00C74362">
              <w:t>Collection Process and Calculation</w:t>
            </w:r>
          </w:p>
        </w:tc>
        <w:tc>
          <w:tcPr>
            <w:tcW w:w="4098" w:type="dxa"/>
            <w:gridSpan w:val="2"/>
          </w:tcPr>
          <w:p w14:paraId="3DF5C546" w14:textId="77777777" w:rsidR="00713E8B" w:rsidRPr="00C74362" w:rsidRDefault="00713E8B" w:rsidP="00713E8B"/>
        </w:tc>
      </w:tr>
      <w:tr w:rsidR="00713E8B" w:rsidRPr="00C74362" w14:paraId="66E84608" w14:textId="77777777" w:rsidTr="00AA7594">
        <w:trPr>
          <w:trHeight w:val="438"/>
        </w:trPr>
        <w:tc>
          <w:tcPr>
            <w:tcW w:w="6745" w:type="dxa"/>
          </w:tcPr>
          <w:p w14:paraId="7B9F9F59" w14:textId="77777777" w:rsidR="00713E8B" w:rsidRPr="00C74362" w:rsidRDefault="00713E8B" w:rsidP="00713E8B">
            <w:r w:rsidRPr="00C74362">
              <w:t>Data Limitations</w:t>
            </w:r>
          </w:p>
        </w:tc>
        <w:tc>
          <w:tcPr>
            <w:tcW w:w="4098" w:type="dxa"/>
            <w:gridSpan w:val="2"/>
          </w:tcPr>
          <w:p w14:paraId="35B11E68" w14:textId="77777777" w:rsidR="00713E8B" w:rsidRPr="00C74362" w:rsidRDefault="00713E8B" w:rsidP="00713E8B"/>
        </w:tc>
      </w:tr>
    </w:tbl>
    <w:p w14:paraId="0CE12076" w14:textId="77777777" w:rsidR="00713E8B" w:rsidRPr="00C74362" w:rsidRDefault="00713E8B" w:rsidP="00713E8B">
      <w:pPr>
        <w:rPr>
          <w:i/>
          <w:noProof/>
        </w:rPr>
      </w:pPr>
    </w:p>
    <w:tbl>
      <w:tblPr>
        <w:tblW w:w="108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890"/>
        <w:gridCol w:w="2298"/>
      </w:tblGrid>
      <w:tr w:rsidR="00713E8B" w:rsidRPr="00C74362" w14:paraId="301FC4DA" w14:textId="77777777" w:rsidTr="00AA7594">
        <w:trPr>
          <w:trHeight w:val="450"/>
        </w:trPr>
        <w:tc>
          <w:tcPr>
            <w:tcW w:w="6655" w:type="dxa"/>
          </w:tcPr>
          <w:p w14:paraId="33A6F59B" w14:textId="77777777" w:rsidR="00713E8B" w:rsidRPr="00C74362" w:rsidRDefault="00713E8B" w:rsidP="00713E8B">
            <w:pPr>
              <w:rPr>
                <w:b/>
              </w:rPr>
            </w:pPr>
            <w:r w:rsidRPr="00C74362">
              <w:rPr>
                <w:b/>
              </w:rPr>
              <w:t>Measure -</w:t>
            </w:r>
            <w:r w:rsidR="00AA7594" w:rsidRPr="00C74362">
              <w:rPr>
                <w:b/>
              </w:rPr>
              <w:t xml:space="preserve"> </w:t>
            </w:r>
            <w:r w:rsidRPr="00C74362">
              <w:rPr>
                <w:b/>
              </w:rPr>
              <w:t>Numerator</w:t>
            </w:r>
          </w:p>
        </w:tc>
        <w:tc>
          <w:tcPr>
            <w:tcW w:w="1890" w:type="dxa"/>
          </w:tcPr>
          <w:p w14:paraId="272911A1" w14:textId="02CD1B80" w:rsidR="00713E8B" w:rsidRPr="00C74362" w:rsidRDefault="00713E8B" w:rsidP="00713E8B">
            <w:pPr>
              <w:jc w:val="center"/>
            </w:pPr>
            <w:r w:rsidRPr="00C74362">
              <w:t xml:space="preserve">Baseline Value as of </w:t>
            </w:r>
            <w:r w:rsidRPr="00C74362">
              <w:rPr>
                <w:b/>
              </w:rPr>
              <w:t>07/01/202</w:t>
            </w:r>
            <w:r w:rsidR="00D157AF">
              <w:rPr>
                <w:b/>
              </w:rPr>
              <w:t>6</w:t>
            </w:r>
          </w:p>
        </w:tc>
        <w:tc>
          <w:tcPr>
            <w:tcW w:w="2298" w:type="dxa"/>
          </w:tcPr>
          <w:p w14:paraId="6D960A8D" w14:textId="7654366C" w:rsidR="00713E8B" w:rsidRPr="00C74362" w:rsidRDefault="00713E8B" w:rsidP="00713E8B">
            <w:pPr>
              <w:jc w:val="center"/>
            </w:pPr>
            <w:r w:rsidRPr="00C74362">
              <w:t xml:space="preserve">Target to be reached by </w:t>
            </w:r>
            <w:r w:rsidRPr="00C74362">
              <w:rPr>
                <w:b/>
              </w:rPr>
              <w:t>06/30/202</w:t>
            </w:r>
            <w:r w:rsidR="00D157AF">
              <w:rPr>
                <w:b/>
              </w:rPr>
              <w:t>7</w:t>
            </w:r>
          </w:p>
        </w:tc>
      </w:tr>
      <w:tr w:rsidR="00713E8B" w:rsidRPr="00C74362" w14:paraId="44AD76A3" w14:textId="77777777" w:rsidTr="00AA7594">
        <w:trPr>
          <w:trHeight w:val="915"/>
        </w:trPr>
        <w:tc>
          <w:tcPr>
            <w:tcW w:w="6655" w:type="dxa"/>
          </w:tcPr>
          <w:p w14:paraId="4DCF9BF6" w14:textId="77777777" w:rsidR="00713E8B" w:rsidRPr="00C74362" w:rsidRDefault="00AA7594" w:rsidP="00713E8B">
            <w:r w:rsidRPr="00C74362">
              <w:rPr>
                <w:noProof/>
                <w:u w:val="single"/>
              </w:rPr>
              <w:t>Numerator</w:t>
            </w:r>
            <w:r w:rsidRPr="00C74362">
              <w:rPr>
                <w:noProof/>
              </w:rPr>
              <w:t xml:space="preserve">:  </w:t>
            </w:r>
            <w:r w:rsidR="00381B83">
              <w:rPr>
                <w:noProof/>
              </w:rPr>
              <w:t>Number patients who began prenatal care at the health center or with a referral provider, or who began care with another prenatal provider, during their first trimester.</w:t>
            </w:r>
          </w:p>
        </w:tc>
        <w:tc>
          <w:tcPr>
            <w:tcW w:w="1890" w:type="dxa"/>
          </w:tcPr>
          <w:p w14:paraId="309F121F" w14:textId="77777777" w:rsidR="00713E8B" w:rsidRPr="00C74362" w:rsidRDefault="00713E8B" w:rsidP="00713E8B">
            <w:pPr>
              <w:jc w:val="center"/>
            </w:pPr>
          </w:p>
          <w:p w14:paraId="6186FC5C" w14:textId="77777777" w:rsidR="00713E8B" w:rsidRPr="00C74362" w:rsidRDefault="00713E8B" w:rsidP="00713E8B">
            <w:pPr>
              <w:jc w:val="center"/>
              <w:rPr>
                <w:sz w:val="28"/>
                <w:szCs w:val="28"/>
              </w:rPr>
            </w:pPr>
          </w:p>
        </w:tc>
        <w:tc>
          <w:tcPr>
            <w:tcW w:w="2298" w:type="dxa"/>
          </w:tcPr>
          <w:p w14:paraId="128C521B" w14:textId="77777777" w:rsidR="00713E8B" w:rsidRPr="00C74362" w:rsidRDefault="00713E8B" w:rsidP="00713E8B"/>
          <w:p w14:paraId="2C3692E0" w14:textId="77777777" w:rsidR="00713E8B" w:rsidRPr="00C74362" w:rsidRDefault="00713E8B" w:rsidP="00713E8B">
            <w:pPr>
              <w:jc w:val="center"/>
              <w:rPr>
                <w:sz w:val="28"/>
                <w:szCs w:val="28"/>
              </w:rPr>
            </w:pPr>
          </w:p>
        </w:tc>
      </w:tr>
      <w:tr w:rsidR="00713E8B" w:rsidRPr="00C74362" w14:paraId="20227187" w14:textId="77777777" w:rsidTr="00AA7594">
        <w:trPr>
          <w:trHeight w:val="411"/>
        </w:trPr>
        <w:tc>
          <w:tcPr>
            <w:tcW w:w="6655" w:type="dxa"/>
          </w:tcPr>
          <w:p w14:paraId="4DAD2E32" w14:textId="77777777" w:rsidR="00713E8B" w:rsidRPr="00C74362" w:rsidRDefault="00713E8B" w:rsidP="00713E8B">
            <w:pPr>
              <w:rPr>
                <w:highlight w:val="yellow"/>
              </w:rPr>
            </w:pPr>
            <w:r w:rsidRPr="00C74362">
              <w:lastRenderedPageBreak/>
              <w:t>Measure Type</w:t>
            </w:r>
          </w:p>
        </w:tc>
        <w:tc>
          <w:tcPr>
            <w:tcW w:w="4188" w:type="dxa"/>
            <w:gridSpan w:val="2"/>
          </w:tcPr>
          <w:p w14:paraId="07D20BFC" w14:textId="77777777" w:rsidR="00713E8B" w:rsidRPr="00C74362" w:rsidRDefault="00713E8B" w:rsidP="00713E8B">
            <w:r w:rsidRPr="00C74362">
              <w:rPr>
                <w:noProof/>
              </w:rPr>
              <w:t>Quality/Process</w:t>
            </w:r>
          </w:p>
        </w:tc>
      </w:tr>
      <w:tr w:rsidR="00BB113B" w:rsidRPr="00C74362" w14:paraId="2C1D6D8E" w14:textId="77777777" w:rsidTr="00AA7594">
        <w:trPr>
          <w:trHeight w:val="411"/>
        </w:trPr>
        <w:tc>
          <w:tcPr>
            <w:tcW w:w="6655" w:type="dxa"/>
          </w:tcPr>
          <w:p w14:paraId="646A1D9C" w14:textId="77777777" w:rsidR="00BB113B" w:rsidRPr="00C74362" w:rsidRDefault="00BB113B" w:rsidP="00BB113B">
            <w:r w:rsidRPr="00D122B9">
              <w:t xml:space="preserve">ORH Reporting Frequency </w:t>
            </w:r>
          </w:p>
        </w:tc>
        <w:tc>
          <w:tcPr>
            <w:tcW w:w="4188" w:type="dxa"/>
            <w:gridSpan w:val="2"/>
          </w:tcPr>
          <w:p w14:paraId="55FED425" w14:textId="77777777" w:rsidR="00BB113B" w:rsidRPr="00C74362" w:rsidRDefault="00BB113B" w:rsidP="00BB113B">
            <w:r w:rsidRPr="00D122B9">
              <w:t>Biannually (Reported at six and 12 months)</w:t>
            </w:r>
          </w:p>
        </w:tc>
      </w:tr>
      <w:tr w:rsidR="00713E8B" w:rsidRPr="00C74362" w14:paraId="0F566592" w14:textId="77777777" w:rsidTr="00AA7594">
        <w:trPr>
          <w:trHeight w:val="411"/>
        </w:trPr>
        <w:tc>
          <w:tcPr>
            <w:tcW w:w="6655" w:type="dxa"/>
          </w:tcPr>
          <w:p w14:paraId="00009976" w14:textId="77777777" w:rsidR="00713E8B" w:rsidRPr="00C74362" w:rsidRDefault="00713E8B" w:rsidP="00713E8B">
            <w:r w:rsidRPr="00C74362">
              <w:t>Data Source</w:t>
            </w:r>
          </w:p>
        </w:tc>
        <w:tc>
          <w:tcPr>
            <w:tcW w:w="4188" w:type="dxa"/>
            <w:gridSpan w:val="2"/>
          </w:tcPr>
          <w:p w14:paraId="320BF22D" w14:textId="77777777" w:rsidR="00713E8B" w:rsidRPr="00C74362" w:rsidRDefault="00713E8B" w:rsidP="00713E8B"/>
        </w:tc>
      </w:tr>
      <w:tr w:rsidR="00713E8B" w:rsidRPr="00C74362" w14:paraId="1CDFB4F7" w14:textId="77777777" w:rsidTr="00AA7594">
        <w:trPr>
          <w:trHeight w:val="464"/>
        </w:trPr>
        <w:tc>
          <w:tcPr>
            <w:tcW w:w="6655" w:type="dxa"/>
          </w:tcPr>
          <w:p w14:paraId="00833C4E" w14:textId="77777777" w:rsidR="00713E8B" w:rsidRPr="00C74362" w:rsidRDefault="00713E8B" w:rsidP="00713E8B">
            <w:r w:rsidRPr="00C74362">
              <w:t>Collection Process and Calculation</w:t>
            </w:r>
          </w:p>
        </w:tc>
        <w:tc>
          <w:tcPr>
            <w:tcW w:w="4188" w:type="dxa"/>
            <w:gridSpan w:val="2"/>
          </w:tcPr>
          <w:p w14:paraId="45AD1A88" w14:textId="77777777" w:rsidR="00713E8B" w:rsidRPr="00C74362" w:rsidRDefault="00713E8B" w:rsidP="00713E8B"/>
        </w:tc>
      </w:tr>
      <w:tr w:rsidR="00713E8B" w:rsidRPr="00C74362" w14:paraId="209B63FD" w14:textId="77777777" w:rsidTr="00AA7594">
        <w:trPr>
          <w:trHeight w:val="438"/>
        </w:trPr>
        <w:tc>
          <w:tcPr>
            <w:tcW w:w="6655" w:type="dxa"/>
          </w:tcPr>
          <w:p w14:paraId="4D2E39B4" w14:textId="77777777" w:rsidR="00713E8B" w:rsidRPr="00C74362" w:rsidRDefault="00713E8B" w:rsidP="00713E8B">
            <w:r w:rsidRPr="00C74362">
              <w:t>Data Limitations</w:t>
            </w:r>
          </w:p>
        </w:tc>
        <w:tc>
          <w:tcPr>
            <w:tcW w:w="4188" w:type="dxa"/>
            <w:gridSpan w:val="2"/>
          </w:tcPr>
          <w:p w14:paraId="01687D4B" w14:textId="77777777" w:rsidR="00713E8B" w:rsidRPr="00C74362" w:rsidRDefault="00713E8B" w:rsidP="00713E8B"/>
        </w:tc>
      </w:tr>
    </w:tbl>
    <w:p w14:paraId="0457AE2B" w14:textId="77777777" w:rsidR="00713E8B" w:rsidRPr="00C74362" w:rsidRDefault="00713E8B" w:rsidP="00713E8B">
      <w:pPr>
        <w:rPr>
          <w:i/>
          <w:noProof/>
        </w:rPr>
      </w:pPr>
    </w:p>
    <w:p w14:paraId="32C14AA7" w14:textId="77777777" w:rsidR="0013757F" w:rsidRPr="00C74362" w:rsidRDefault="003E57B7" w:rsidP="003E57B7">
      <w:pPr>
        <w:tabs>
          <w:tab w:val="left" w:pos="1440"/>
        </w:tabs>
        <w:spacing w:line="276" w:lineRule="auto"/>
        <w:jc w:val="center"/>
        <w:rPr>
          <w:b/>
          <w:sz w:val="24"/>
          <w:szCs w:val="24"/>
        </w:rPr>
      </w:pPr>
      <w:r>
        <w:rPr>
          <w:b/>
          <w:sz w:val="22"/>
          <w:szCs w:val="22"/>
          <w:u w:val="single"/>
        </w:rPr>
        <w:br w:type="page"/>
      </w:r>
      <w:bookmarkStart w:id="34" w:name="_Hlk86317616"/>
      <w:r w:rsidR="0013757F" w:rsidRPr="00C74362">
        <w:rPr>
          <w:b/>
          <w:sz w:val="24"/>
          <w:szCs w:val="24"/>
        </w:rPr>
        <w:lastRenderedPageBreak/>
        <w:t>Appendix A:  North Carolina Medicaid Regions</w:t>
      </w:r>
    </w:p>
    <w:p w14:paraId="3C59AC24" w14:textId="77777777" w:rsidR="0013757F" w:rsidRPr="00C74362" w:rsidRDefault="0013757F" w:rsidP="0013757F">
      <w:pPr>
        <w:pBdr>
          <w:bottom w:val="single" w:sz="4" w:space="1" w:color="000000"/>
        </w:pBdr>
        <w:jc w:val="center"/>
        <w:rPr>
          <w:b/>
          <w:szCs w:val="24"/>
        </w:rPr>
      </w:pPr>
    </w:p>
    <w:p w14:paraId="572DBD80" w14:textId="77777777" w:rsidR="00E733EA" w:rsidRPr="00C74362" w:rsidRDefault="00E733EA" w:rsidP="00E733EA">
      <w:pPr>
        <w:rPr>
          <w:strike/>
        </w:rPr>
      </w:pPr>
    </w:p>
    <w:bookmarkEnd w:id="34"/>
    <w:p w14:paraId="10CBC68C" w14:textId="77777777" w:rsidR="00E733EA" w:rsidRPr="00C74362" w:rsidRDefault="00E733EA" w:rsidP="00E733EA">
      <w:pPr>
        <w:rPr>
          <w:strike/>
        </w:rPr>
      </w:pPr>
    </w:p>
    <w:p w14:paraId="748CA3AD" w14:textId="77777777" w:rsidR="0013757F" w:rsidRPr="00C74362" w:rsidRDefault="0013757F" w:rsidP="00E733EA">
      <w:pPr>
        <w:jc w:val="center"/>
        <w:rPr>
          <w:b/>
          <w:sz w:val="24"/>
          <w:szCs w:val="24"/>
        </w:rPr>
      </w:pPr>
      <w:bookmarkStart w:id="35" w:name="_Hlk23234650"/>
    </w:p>
    <w:p w14:paraId="5270143D" w14:textId="1E8B3938" w:rsidR="006D175F" w:rsidRPr="00C74362" w:rsidRDefault="009314C1" w:rsidP="00CE49DA">
      <w:pPr>
        <w:jc w:val="center"/>
        <w:rPr>
          <w:b/>
          <w:sz w:val="24"/>
          <w:szCs w:val="24"/>
        </w:rPr>
      </w:pPr>
      <w:r w:rsidRPr="00C74362">
        <w:rPr>
          <w:noProof/>
        </w:rPr>
        <w:drawing>
          <wp:inline distT="0" distB="0" distL="0" distR="0" wp14:anchorId="5BC7BEBD" wp14:editId="43333529">
            <wp:extent cx="6858000" cy="2887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858000" cy="2887980"/>
                    </a:xfrm>
                    <a:prstGeom prst="rect">
                      <a:avLst/>
                    </a:prstGeom>
                    <a:noFill/>
                    <a:ln>
                      <a:noFill/>
                    </a:ln>
                  </pic:spPr>
                </pic:pic>
              </a:graphicData>
            </a:graphic>
          </wp:inline>
        </w:drawing>
      </w:r>
      <w:bookmarkEnd w:id="35"/>
    </w:p>
    <w:p w14:paraId="30C553AF" w14:textId="77777777" w:rsidR="006D175F" w:rsidRPr="00C74362" w:rsidRDefault="006D175F" w:rsidP="00E733EA"/>
    <w:p w14:paraId="1D282D27" w14:textId="77777777" w:rsidR="006D175F" w:rsidRPr="00C74362" w:rsidRDefault="006D175F" w:rsidP="00E733EA"/>
    <w:p w14:paraId="2958FD12" w14:textId="77777777" w:rsidR="00B56DAD" w:rsidRDefault="00B56DAD" w:rsidP="00B56DAD">
      <w:pPr>
        <w:jc w:val="center"/>
        <w:rPr>
          <w:b/>
          <w:sz w:val="24"/>
          <w:szCs w:val="24"/>
        </w:rPr>
      </w:pPr>
    </w:p>
    <w:p w14:paraId="55F17574" w14:textId="77777777" w:rsidR="00B56DAD" w:rsidRDefault="00B56DAD" w:rsidP="00B56DAD">
      <w:pPr>
        <w:jc w:val="center"/>
        <w:rPr>
          <w:b/>
          <w:sz w:val="24"/>
          <w:szCs w:val="24"/>
        </w:rPr>
      </w:pPr>
    </w:p>
    <w:p w14:paraId="2B33BBC8" w14:textId="77777777" w:rsidR="00B56DAD" w:rsidRDefault="00B56DAD" w:rsidP="00B56DAD">
      <w:pPr>
        <w:jc w:val="center"/>
        <w:rPr>
          <w:b/>
          <w:sz w:val="24"/>
          <w:szCs w:val="24"/>
        </w:rPr>
      </w:pPr>
    </w:p>
    <w:p w14:paraId="7AB7BCEC" w14:textId="77777777" w:rsidR="00B56DAD" w:rsidRDefault="00B56DAD" w:rsidP="00B56DAD">
      <w:pPr>
        <w:jc w:val="center"/>
        <w:rPr>
          <w:b/>
          <w:sz w:val="24"/>
          <w:szCs w:val="24"/>
        </w:rPr>
      </w:pPr>
    </w:p>
    <w:p w14:paraId="75D79EB2" w14:textId="77777777" w:rsidR="00B56DAD" w:rsidRDefault="00B56DAD" w:rsidP="00B56DAD">
      <w:pPr>
        <w:jc w:val="center"/>
        <w:rPr>
          <w:b/>
          <w:sz w:val="24"/>
          <w:szCs w:val="24"/>
        </w:rPr>
      </w:pPr>
    </w:p>
    <w:p w14:paraId="6BF00155" w14:textId="77777777" w:rsidR="00B56DAD" w:rsidRDefault="00B56DAD" w:rsidP="00B56DAD">
      <w:pPr>
        <w:jc w:val="center"/>
        <w:rPr>
          <w:b/>
          <w:sz w:val="24"/>
          <w:szCs w:val="24"/>
        </w:rPr>
      </w:pPr>
    </w:p>
    <w:p w14:paraId="716FFEA8" w14:textId="77777777" w:rsidR="00B56DAD" w:rsidRDefault="00B56DAD" w:rsidP="00B56DAD">
      <w:pPr>
        <w:jc w:val="center"/>
        <w:rPr>
          <w:b/>
          <w:sz w:val="24"/>
          <w:szCs w:val="24"/>
        </w:rPr>
      </w:pPr>
    </w:p>
    <w:p w14:paraId="708958B5" w14:textId="77777777" w:rsidR="00B56DAD" w:rsidRDefault="00B56DAD" w:rsidP="00B56DAD">
      <w:pPr>
        <w:jc w:val="center"/>
        <w:rPr>
          <w:b/>
          <w:sz w:val="24"/>
          <w:szCs w:val="24"/>
        </w:rPr>
      </w:pPr>
    </w:p>
    <w:p w14:paraId="601D0453" w14:textId="77777777" w:rsidR="00B56DAD" w:rsidRDefault="00B56DAD" w:rsidP="00B56DAD">
      <w:pPr>
        <w:jc w:val="center"/>
        <w:rPr>
          <w:b/>
          <w:sz w:val="24"/>
          <w:szCs w:val="24"/>
        </w:rPr>
      </w:pPr>
    </w:p>
    <w:p w14:paraId="543BC5A2" w14:textId="77777777" w:rsidR="00B56DAD" w:rsidRDefault="00B56DAD" w:rsidP="00B56DAD">
      <w:pPr>
        <w:jc w:val="center"/>
        <w:rPr>
          <w:b/>
          <w:sz w:val="24"/>
          <w:szCs w:val="24"/>
        </w:rPr>
      </w:pPr>
    </w:p>
    <w:p w14:paraId="1419BDC2" w14:textId="77777777" w:rsidR="00B56DAD" w:rsidRDefault="00B56DAD" w:rsidP="00B56DAD">
      <w:pPr>
        <w:jc w:val="center"/>
        <w:rPr>
          <w:b/>
          <w:sz w:val="24"/>
          <w:szCs w:val="24"/>
        </w:rPr>
      </w:pPr>
    </w:p>
    <w:p w14:paraId="3A917027" w14:textId="77777777" w:rsidR="00B56DAD" w:rsidRDefault="00B56DAD" w:rsidP="00B56DAD">
      <w:pPr>
        <w:jc w:val="center"/>
        <w:rPr>
          <w:b/>
          <w:sz w:val="24"/>
          <w:szCs w:val="24"/>
        </w:rPr>
      </w:pPr>
    </w:p>
    <w:p w14:paraId="7888563D" w14:textId="77777777" w:rsidR="00B56DAD" w:rsidRDefault="00B56DAD" w:rsidP="003E57B7">
      <w:pPr>
        <w:rPr>
          <w:b/>
          <w:sz w:val="24"/>
          <w:szCs w:val="24"/>
        </w:rPr>
      </w:pPr>
    </w:p>
    <w:p w14:paraId="4EB7398F" w14:textId="26ED7C07" w:rsidR="005B3AB3" w:rsidRPr="005B3AB3" w:rsidRDefault="00FF4CAB" w:rsidP="00D157AF">
      <w:pPr>
        <w:rPr>
          <w:sz w:val="22"/>
          <w:szCs w:val="22"/>
        </w:rPr>
      </w:pPr>
      <w:r>
        <w:rPr>
          <w:sz w:val="22"/>
          <w:szCs w:val="22"/>
        </w:rPr>
        <w:t xml:space="preserve"> </w:t>
      </w:r>
    </w:p>
    <w:p w14:paraId="66280B8C" w14:textId="77777777" w:rsidR="00B56DAD" w:rsidRDefault="00B56DAD"/>
    <w:p w14:paraId="294FE994" w14:textId="77777777" w:rsidR="00B56DAD" w:rsidRDefault="00B56DAD"/>
    <w:p w14:paraId="25B4B162" w14:textId="7D4F2F01" w:rsidR="005F3F08" w:rsidRPr="00C74362" w:rsidRDefault="005F3F08"/>
    <w:sectPr w:rsidR="005F3F08" w:rsidRPr="00C74362" w:rsidSect="008E6B84">
      <w:type w:val="continuous"/>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92C2" w14:textId="77777777" w:rsidR="004B545E" w:rsidRDefault="004B545E">
      <w:r>
        <w:separator/>
      </w:r>
    </w:p>
  </w:endnote>
  <w:endnote w:type="continuationSeparator" w:id="0">
    <w:p w14:paraId="021A1821" w14:textId="77777777" w:rsidR="004B545E" w:rsidRDefault="004B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734D" w14:textId="5899C04E" w:rsidR="009C6967" w:rsidRDefault="009C6967" w:rsidP="0077141B">
    <w:pPr>
      <w:pStyle w:val="Footer"/>
      <w:jc w:val="center"/>
    </w:pPr>
    <w:r w:rsidRPr="00963FA7">
      <w:rPr>
        <w:b/>
      </w:rPr>
      <w:t>O</w:t>
    </w:r>
    <w:r>
      <w:rPr>
        <w:b/>
      </w:rPr>
      <w:t>ffice of Rural Health SFY 202</w:t>
    </w:r>
    <w:r w:rsidR="00E6318E">
      <w:rPr>
        <w:b/>
      </w:rPr>
      <w:t>7</w:t>
    </w:r>
    <w:r w:rsidRPr="00963FA7">
      <w:rPr>
        <w:b/>
      </w:rPr>
      <w:t xml:space="preserve"> Community Health Grant Program</w:t>
    </w:r>
    <w:r>
      <w:t xml:space="preserve">      </w:t>
    </w:r>
  </w:p>
  <w:p w14:paraId="10BA22CC" w14:textId="7756E6FC" w:rsidR="009C6967" w:rsidRPr="009F4992" w:rsidRDefault="009C6967" w:rsidP="0077141B">
    <w:pPr>
      <w:spacing w:line="276" w:lineRule="auto"/>
      <w:ind w:right="270"/>
      <w:jc w:val="center"/>
    </w:pPr>
    <w:bookmarkStart w:id="13" w:name="_Hlk83833067"/>
    <w:r w:rsidRPr="009F4992">
      <w:t xml:space="preserve">Grant applications </w:t>
    </w:r>
    <w:r w:rsidRPr="009F4992">
      <w:rPr>
        <w:u w:val="single"/>
      </w:rPr>
      <w:t xml:space="preserve">must be </w:t>
    </w:r>
    <w:r w:rsidRPr="00854B53">
      <w:rPr>
        <w:u w:val="single"/>
      </w:rPr>
      <w:t xml:space="preserve">received </w:t>
    </w:r>
    <w:r w:rsidRPr="00854B53">
      <w:rPr>
        <w:i/>
        <w:iCs/>
        <w:u w:val="single"/>
      </w:rPr>
      <w:t>electronically</w:t>
    </w:r>
    <w:r w:rsidRPr="00854B53">
      <w:rPr>
        <w:u w:val="single"/>
      </w:rPr>
      <w:t xml:space="preserve"> using the on-line application link provided by the Office of Rural Health. All application</w:t>
    </w:r>
    <w:r>
      <w:rPr>
        <w:u w:val="single"/>
      </w:rPr>
      <w:t>s</w:t>
    </w:r>
    <w:r w:rsidRPr="00854B53">
      <w:rPr>
        <w:u w:val="single"/>
      </w:rPr>
      <w:t xml:space="preserve"> are due by </w:t>
    </w:r>
    <w:r w:rsidR="00107358">
      <w:rPr>
        <w:u w:val="single"/>
      </w:rPr>
      <w:t xml:space="preserve">5:00PM on </w:t>
    </w:r>
    <w:r w:rsidR="00223C5D">
      <w:rPr>
        <w:u w:val="single"/>
      </w:rPr>
      <w:t>December</w:t>
    </w:r>
    <w:r w:rsidRPr="00854B53">
      <w:rPr>
        <w:u w:val="single"/>
      </w:rPr>
      <w:t xml:space="preserve"> </w:t>
    </w:r>
    <w:r w:rsidR="00E6318E">
      <w:rPr>
        <w:u w:val="single"/>
      </w:rPr>
      <w:t>19</w:t>
    </w:r>
    <w:r w:rsidRPr="00854B53">
      <w:rPr>
        <w:u w:val="single"/>
      </w:rPr>
      <w:t>, 202</w:t>
    </w:r>
    <w:r w:rsidR="00E6318E">
      <w:rPr>
        <w:u w:val="single"/>
      </w:rPr>
      <w:t>5</w:t>
    </w:r>
    <w:r w:rsidRPr="00854B53">
      <w:t>.</w:t>
    </w:r>
    <w:bookmarkEnd w:id="13"/>
    <w:r w:rsidRPr="00854B53">
      <w:t xml:space="preserve"> </w:t>
    </w:r>
    <w:r>
      <w:t>Incomplete applications will not be reviewed.</w:t>
    </w:r>
  </w:p>
  <w:p w14:paraId="4FD5AD12" w14:textId="77777777" w:rsidR="009C6967" w:rsidRDefault="009C6967" w:rsidP="0077141B">
    <w:pPr>
      <w:pStyle w:val="Footer"/>
      <w:jc w:val="center"/>
    </w:pPr>
    <w:r>
      <w:t xml:space="preserve">                  </w:t>
    </w:r>
    <w:r>
      <w:fldChar w:fldCharType="begin"/>
    </w:r>
    <w:r>
      <w:instrText xml:space="preserve"> PAGE   \* MERGEFORMAT </w:instrText>
    </w:r>
    <w:r>
      <w:fldChar w:fldCharType="separate"/>
    </w:r>
    <w:r>
      <w:rPr>
        <w:noProof/>
      </w:rPr>
      <w:t>21</w:t>
    </w:r>
    <w:r>
      <w:rPr>
        <w:noProof/>
      </w:rPr>
      <w:fldChar w:fldCharType="end"/>
    </w:r>
  </w:p>
  <w:p w14:paraId="535D77E2" w14:textId="77777777" w:rsidR="009C6967" w:rsidRPr="0086258A" w:rsidRDefault="009C6967" w:rsidP="0037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3FA6C" w14:textId="77777777" w:rsidR="004B545E" w:rsidRDefault="004B545E">
      <w:r>
        <w:separator/>
      </w:r>
    </w:p>
  </w:footnote>
  <w:footnote w:type="continuationSeparator" w:id="0">
    <w:p w14:paraId="3E59338E" w14:textId="77777777" w:rsidR="004B545E" w:rsidRDefault="004B5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737"/>
    <w:multiLevelType w:val="hybridMultilevel"/>
    <w:tmpl w:val="A93AC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7C049D"/>
    <w:multiLevelType w:val="hybridMultilevel"/>
    <w:tmpl w:val="5D668A1A"/>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06BC0355"/>
    <w:multiLevelType w:val="hybridMultilevel"/>
    <w:tmpl w:val="DB3C3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550B6"/>
    <w:multiLevelType w:val="hybridMultilevel"/>
    <w:tmpl w:val="56EE7DB0"/>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FF5EA9"/>
    <w:multiLevelType w:val="hybridMultilevel"/>
    <w:tmpl w:val="5CEC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6A26DB"/>
    <w:multiLevelType w:val="hybridMultilevel"/>
    <w:tmpl w:val="9194629C"/>
    <w:lvl w:ilvl="0" w:tplc="07BCFDE6">
      <w:start w:val="7"/>
      <w:numFmt w:val="bullet"/>
      <w:lvlText w:val=""/>
      <w:lvlJc w:val="left"/>
      <w:pPr>
        <w:ind w:left="1440" w:hanging="360"/>
      </w:pPr>
      <w:rPr>
        <w:rFonts w:ascii="Wingdings" w:eastAsia="Calibri" w:hAnsi="Wingdings" w:cs="Wingding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473CB5"/>
    <w:multiLevelType w:val="hybridMultilevel"/>
    <w:tmpl w:val="32DEBFC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C7577"/>
    <w:multiLevelType w:val="hybridMultilevel"/>
    <w:tmpl w:val="5B82162C"/>
    <w:lvl w:ilvl="0" w:tplc="172EBF16">
      <w:start w:val="7"/>
      <w:numFmt w:val="bullet"/>
      <w:lvlText w:val=""/>
      <w:lvlJc w:val="righ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47FDB"/>
    <w:multiLevelType w:val="hybridMultilevel"/>
    <w:tmpl w:val="B83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86B0B"/>
    <w:multiLevelType w:val="hybridMultilevel"/>
    <w:tmpl w:val="8BE670A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A500B2F"/>
    <w:multiLevelType w:val="hybridMultilevel"/>
    <w:tmpl w:val="9784461A"/>
    <w:lvl w:ilvl="0" w:tplc="07BCFDE6">
      <w:start w:val="7"/>
      <w:numFmt w:val="bullet"/>
      <w:lvlText w:val=""/>
      <w:lvlJc w:val="left"/>
      <w:pPr>
        <w:ind w:left="2160" w:hanging="360"/>
      </w:pPr>
      <w:rPr>
        <w:rFonts w:ascii="Wingdings" w:eastAsia="Calibri" w:hAnsi="Wingdings" w:cs="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CDE7CEC"/>
    <w:multiLevelType w:val="hybridMultilevel"/>
    <w:tmpl w:val="8A36C650"/>
    <w:lvl w:ilvl="0" w:tplc="07BCFDE6">
      <w:start w:val="7"/>
      <w:numFmt w:val="bullet"/>
      <w:lvlText w:val=""/>
      <w:lvlJc w:val="left"/>
      <w:pPr>
        <w:ind w:left="2160" w:hanging="360"/>
      </w:pPr>
      <w:rPr>
        <w:rFonts w:ascii="Wingdings" w:eastAsia="Calibri" w:hAnsi="Wingdings" w:cs="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EE37FBE"/>
    <w:multiLevelType w:val="hybridMultilevel"/>
    <w:tmpl w:val="DEA64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0650C"/>
    <w:multiLevelType w:val="hybridMultilevel"/>
    <w:tmpl w:val="6DE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461253"/>
    <w:multiLevelType w:val="hybridMultilevel"/>
    <w:tmpl w:val="60F6230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4E37DB"/>
    <w:multiLevelType w:val="hybridMultilevel"/>
    <w:tmpl w:val="56603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5C452BB"/>
    <w:multiLevelType w:val="hybridMultilevel"/>
    <w:tmpl w:val="F23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1E1B95"/>
    <w:multiLevelType w:val="hybridMultilevel"/>
    <w:tmpl w:val="C082C456"/>
    <w:lvl w:ilvl="0" w:tplc="07BCFDE6">
      <w:start w:val="7"/>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E9160F"/>
    <w:multiLevelType w:val="hybridMultilevel"/>
    <w:tmpl w:val="2106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75393"/>
    <w:multiLevelType w:val="hybridMultilevel"/>
    <w:tmpl w:val="1D22F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4E073ADA"/>
    <w:multiLevelType w:val="hybridMultilevel"/>
    <w:tmpl w:val="0CE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DE236E"/>
    <w:multiLevelType w:val="hybridMultilevel"/>
    <w:tmpl w:val="D13A3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C4947"/>
    <w:multiLevelType w:val="hybridMultilevel"/>
    <w:tmpl w:val="26FC0C18"/>
    <w:lvl w:ilvl="0" w:tplc="07BCFDE6">
      <w:start w:val="7"/>
      <w:numFmt w:val="bullet"/>
      <w:lvlText w:val=""/>
      <w:lvlJc w:val="left"/>
      <w:pPr>
        <w:ind w:left="1080" w:hanging="360"/>
      </w:pPr>
      <w:rPr>
        <w:rFonts w:ascii="Wingdings" w:eastAsia="Calibri" w:hAnsi="Wingdings" w:cs="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B62A5"/>
    <w:multiLevelType w:val="hybridMultilevel"/>
    <w:tmpl w:val="4698C4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31407"/>
    <w:multiLevelType w:val="hybridMultilevel"/>
    <w:tmpl w:val="1CE6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A2721"/>
    <w:multiLevelType w:val="hybridMultilevel"/>
    <w:tmpl w:val="9DFC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383A96"/>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2F14C2B"/>
    <w:multiLevelType w:val="hybridMultilevel"/>
    <w:tmpl w:val="B2169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C6F8F"/>
    <w:multiLevelType w:val="hybridMultilevel"/>
    <w:tmpl w:val="1A0C99BC"/>
    <w:lvl w:ilvl="0" w:tplc="07BCFDE6">
      <w:start w:val="7"/>
      <w:numFmt w:val="bullet"/>
      <w:lvlText w:val=""/>
      <w:lvlJc w:val="left"/>
      <w:pPr>
        <w:ind w:left="2160" w:hanging="360"/>
      </w:pPr>
      <w:rPr>
        <w:rFonts w:ascii="Wingdings" w:eastAsia="Calibri" w:hAnsi="Wingdings" w:cs="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7515103">
    <w:abstractNumId w:val="44"/>
  </w:num>
  <w:num w:numId="2" w16cid:durableId="397479368">
    <w:abstractNumId w:val="37"/>
  </w:num>
  <w:num w:numId="3" w16cid:durableId="1487699286">
    <w:abstractNumId w:val="11"/>
  </w:num>
  <w:num w:numId="4" w16cid:durableId="1623457969">
    <w:abstractNumId w:val="19"/>
  </w:num>
  <w:num w:numId="5" w16cid:durableId="709689493">
    <w:abstractNumId w:val="50"/>
  </w:num>
  <w:num w:numId="6" w16cid:durableId="1918438993">
    <w:abstractNumId w:val="35"/>
  </w:num>
  <w:num w:numId="7" w16cid:durableId="1723943596">
    <w:abstractNumId w:val="24"/>
  </w:num>
  <w:num w:numId="8" w16cid:durableId="1630672940">
    <w:abstractNumId w:val="0"/>
  </w:num>
  <w:num w:numId="9" w16cid:durableId="2061437858">
    <w:abstractNumId w:val="39"/>
  </w:num>
  <w:num w:numId="10" w16cid:durableId="1694961842">
    <w:abstractNumId w:val="32"/>
  </w:num>
  <w:num w:numId="11" w16cid:durableId="1001280000">
    <w:abstractNumId w:val="30"/>
  </w:num>
  <w:num w:numId="12" w16cid:durableId="353074069">
    <w:abstractNumId w:val="10"/>
  </w:num>
  <w:num w:numId="13" w16cid:durableId="1719665604">
    <w:abstractNumId w:val="16"/>
  </w:num>
  <w:num w:numId="14" w16cid:durableId="480315036">
    <w:abstractNumId w:val="21"/>
  </w:num>
  <w:num w:numId="15" w16cid:durableId="1338076510">
    <w:abstractNumId w:val="40"/>
  </w:num>
  <w:num w:numId="16" w16cid:durableId="155221551">
    <w:abstractNumId w:val="33"/>
  </w:num>
  <w:num w:numId="17" w16cid:durableId="559632085">
    <w:abstractNumId w:val="25"/>
  </w:num>
  <w:num w:numId="18" w16cid:durableId="2009407975">
    <w:abstractNumId w:val="1"/>
  </w:num>
  <w:num w:numId="19" w16cid:durableId="1442412107">
    <w:abstractNumId w:val="27"/>
  </w:num>
  <w:num w:numId="20" w16cid:durableId="2135707878">
    <w:abstractNumId w:val="34"/>
  </w:num>
  <w:num w:numId="21" w16cid:durableId="1280332250">
    <w:abstractNumId w:val="15"/>
  </w:num>
  <w:num w:numId="22" w16cid:durableId="1389300103">
    <w:abstractNumId w:val="31"/>
  </w:num>
  <w:num w:numId="23" w16cid:durableId="1042368377">
    <w:abstractNumId w:val="47"/>
  </w:num>
  <w:num w:numId="24" w16cid:durableId="972128024">
    <w:abstractNumId w:val="6"/>
  </w:num>
  <w:num w:numId="25" w16cid:durableId="387920326">
    <w:abstractNumId w:val="8"/>
  </w:num>
  <w:num w:numId="26" w16cid:durableId="692878788">
    <w:abstractNumId w:val="18"/>
  </w:num>
  <w:num w:numId="27" w16cid:durableId="680473654">
    <w:abstractNumId w:val="38"/>
  </w:num>
  <w:num w:numId="28" w16cid:durableId="1213467078">
    <w:abstractNumId w:val="46"/>
  </w:num>
  <w:num w:numId="29" w16cid:durableId="516625272">
    <w:abstractNumId w:val="17"/>
  </w:num>
  <w:num w:numId="30" w16cid:durableId="510409522">
    <w:abstractNumId w:val="48"/>
  </w:num>
  <w:num w:numId="31" w16cid:durableId="1051804280">
    <w:abstractNumId w:val="49"/>
  </w:num>
  <w:num w:numId="32" w16cid:durableId="624893091">
    <w:abstractNumId w:val="3"/>
  </w:num>
  <w:num w:numId="33" w16cid:durableId="1463962954">
    <w:abstractNumId w:val="22"/>
  </w:num>
  <w:num w:numId="34" w16cid:durableId="1502500225">
    <w:abstractNumId w:val="14"/>
  </w:num>
  <w:num w:numId="35" w16cid:durableId="265357598">
    <w:abstractNumId w:val="9"/>
  </w:num>
  <w:num w:numId="36" w16cid:durableId="46732145">
    <w:abstractNumId w:val="2"/>
  </w:num>
  <w:num w:numId="37" w16cid:durableId="101002607">
    <w:abstractNumId w:val="13"/>
  </w:num>
  <w:num w:numId="38" w16cid:durableId="843662962">
    <w:abstractNumId w:val="5"/>
  </w:num>
  <w:num w:numId="39" w16cid:durableId="1069109706">
    <w:abstractNumId w:val="28"/>
  </w:num>
  <w:num w:numId="40" w16cid:durableId="2132505051">
    <w:abstractNumId w:val="29"/>
  </w:num>
  <w:num w:numId="41" w16cid:durableId="1055549414">
    <w:abstractNumId w:val="41"/>
  </w:num>
  <w:num w:numId="42" w16cid:durableId="656105310">
    <w:abstractNumId w:val="20"/>
  </w:num>
  <w:num w:numId="43" w16cid:durableId="1941327627">
    <w:abstractNumId w:val="43"/>
  </w:num>
  <w:num w:numId="44" w16cid:durableId="623775575">
    <w:abstractNumId w:val="26"/>
  </w:num>
  <w:num w:numId="45" w16cid:durableId="1779596907">
    <w:abstractNumId w:val="42"/>
  </w:num>
  <w:num w:numId="46" w16cid:durableId="633022377">
    <w:abstractNumId w:val="45"/>
  </w:num>
  <w:num w:numId="47" w16cid:durableId="1021278030">
    <w:abstractNumId w:val="7"/>
  </w:num>
  <w:num w:numId="48" w16cid:durableId="757597431">
    <w:abstractNumId w:val="4"/>
  </w:num>
  <w:num w:numId="49" w16cid:durableId="1096444332">
    <w:abstractNumId w:val="23"/>
  </w:num>
  <w:num w:numId="50" w16cid:durableId="921960527">
    <w:abstractNumId w:val="12"/>
  </w:num>
  <w:num w:numId="51" w16cid:durableId="3192229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3"/>
    <w:rsid w:val="000013F5"/>
    <w:rsid w:val="00002296"/>
    <w:rsid w:val="0000421F"/>
    <w:rsid w:val="00005D43"/>
    <w:rsid w:val="00005E6E"/>
    <w:rsid w:val="00006005"/>
    <w:rsid w:val="0001105C"/>
    <w:rsid w:val="00012B5B"/>
    <w:rsid w:val="0001400A"/>
    <w:rsid w:val="000155BC"/>
    <w:rsid w:val="0001674B"/>
    <w:rsid w:val="00016958"/>
    <w:rsid w:val="00016E75"/>
    <w:rsid w:val="00017538"/>
    <w:rsid w:val="00017A3E"/>
    <w:rsid w:val="00020AFE"/>
    <w:rsid w:val="0002282B"/>
    <w:rsid w:val="00024730"/>
    <w:rsid w:val="00024A20"/>
    <w:rsid w:val="000260C4"/>
    <w:rsid w:val="00026159"/>
    <w:rsid w:val="00026A84"/>
    <w:rsid w:val="000321CC"/>
    <w:rsid w:val="000346FC"/>
    <w:rsid w:val="000347D0"/>
    <w:rsid w:val="00035EE9"/>
    <w:rsid w:val="0003752F"/>
    <w:rsid w:val="00041747"/>
    <w:rsid w:val="00042092"/>
    <w:rsid w:val="0004596D"/>
    <w:rsid w:val="000467A8"/>
    <w:rsid w:val="00053A87"/>
    <w:rsid w:val="00055EAF"/>
    <w:rsid w:val="0005672A"/>
    <w:rsid w:val="00056BE1"/>
    <w:rsid w:val="00056E81"/>
    <w:rsid w:val="0005777A"/>
    <w:rsid w:val="00057D6E"/>
    <w:rsid w:val="0006138D"/>
    <w:rsid w:val="00061606"/>
    <w:rsid w:val="0006205C"/>
    <w:rsid w:val="0006414E"/>
    <w:rsid w:val="000659E2"/>
    <w:rsid w:val="00065E88"/>
    <w:rsid w:val="00065F68"/>
    <w:rsid w:val="0006776D"/>
    <w:rsid w:val="0007242A"/>
    <w:rsid w:val="0007247B"/>
    <w:rsid w:val="00074037"/>
    <w:rsid w:val="00074400"/>
    <w:rsid w:val="00075708"/>
    <w:rsid w:val="000763E0"/>
    <w:rsid w:val="000772DC"/>
    <w:rsid w:val="000812A3"/>
    <w:rsid w:val="00081469"/>
    <w:rsid w:val="00087F3E"/>
    <w:rsid w:val="00093E30"/>
    <w:rsid w:val="0009507D"/>
    <w:rsid w:val="00095391"/>
    <w:rsid w:val="000953DB"/>
    <w:rsid w:val="00095409"/>
    <w:rsid w:val="00096123"/>
    <w:rsid w:val="000A0B13"/>
    <w:rsid w:val="000A0C08"/>
    <w:rsid w:val="000A34DE"/>
    <w:rsid w:val="000A37FA"/>
    <w:rsid w:val="000A5470"/>
    <w:rsid w:val="000A6586"/>
    <w:rsid w:val="000A7725"/>
    <w:rsid w:val="000A7A50"/>
    <w:rsid w:val="000B198F"/>
    <w:rsid w:val="000B4A7F"/>
    <w:rsid w:val="000B4D21"/>
    <w:rsid w:val="000B64FB"/>
    <w:rsid w:val="000C0D14"/>
    <w:rsid w:val="000C0FAF"/>
    <w:rsid w:val="000C0FC2"/>
    <w:rsid w:val="000C19C5"/>
    <w:rsid w:val="000C23FD"/>
    <w:rsid w:val="000C2580"/>
    <w:rsid w:val="000C40BB"/>
    <w:rsid w:val="000C48B7"/>
    <w:rsid w:val="000C5A6F"/>
    <w:rsid w:val="000C6551"/>
    <w:rsid w:val="000C6FA2"/>
    <w:rsid w:val="000C7BE1"/>
    <w:rsid w:val="000D0680"/>
    <w:rsid w:val="000D21B1"/>
    <w:rsid w:val="000D6D2F"/>
    <w:rsid w:val="000D7825"/>
    <w:rsid w:val="000D7EB0"/>
    <w:rsid w:val="000D7F30"/>
    <w:rsid w:val="000E1AE8"/>
    <w:rsid w:val="000E2930"/>
    <w:rsid w:val="000E4134"/>
    <w:rsid w:val="000E4A45"/>
    <w:rsid w:val="000E4D99"/>
    <w:rsid w:val="000E4EF7"/>
    <w:rsid w:val="000E4F40"/>
    <w:rsid w:val="000E59E6"/>
    <w:rsid w:val="000E5B3D"/>
    <w:rsid w:val="000E5F5E"/>
    <w:rsid w:val="000E79B2"/>
    <w:rsid w:val="000F01F3"/>
    <w:rsid w:val="000F1951"/>
    <w:rsid w:val="000F349D"/>
    <w:rsid w:val="000F44DA"/>
    <w:rsid w:val="00100761"/>
    <w:rsid w:val="00100DDA"/>
    <w:rsid w:val="00100F08"/>
    <w:rsid w:val="00101775"/>
    <w:rsid w:val="00105128"/>
    <w:rsid w:val="001059B6"/>
    <w:rsid w:val="00106704"/>
    <w:rsid w:val="00107358"/>
    <w:rsid w:val="00112031"/>
    <w:rsid w:val="001155E8"/>
    <w:rsid w:val="00121EDA"/>
    <w:rsid w:val="001249C5"/>
    <w:rsid w:val="00125449"/>
    <w:rsid w:val="00125F0F"/>
    <w:rsid w:val="00127439"/>
    <w:rsid w:val="001279EC"/>
    <w:rsid w:val="0013025B"/>
    <w:rsid w:val="001320D8"/>
    <w:rsid w:val="00132B17"/>
    <w:rsid w:val="0013521A"/>
    <w:rsid w:val="001360AD"/>
    <w:rsid w:val="0013757F"/>
    <w:rsid w:val="00137784"/>
    <w:rsid w:val="00137AD2"/>
    <w:rsid w:val="001417C3"/>
    <w:rsid w:val="00141BF8"/>
    <w:rsid w:val="00142C5C"/>
    <w:rsid w:val="001430BF"/>
    <w:rsid w:val="00143213"/>
    <w:rsid w:val="00143F61"/>
    <w:rsid w:val="0014525A"/>
    <w:rsid w:val="00145DBB"/>
    <w:rsid w:val="00146C31"/>
    <w:rsid w:val="00147384"/>
    <w:rsid w:val="00153250"/>
    <w:rsid w:val="00155A84"/>
    <w:rsid w:val="00156BB9"/>
    <w:rsid w:val="00157537"/>
    <w:rsid w:val="001575D8"/>
    <w:rsid w:val="001608FC"/>
    <w:rsid w:val="00160B65"/>
    <w:rsid w:val="00162D74"/>
    <w:rsid w:val="00164232"/>
    <w:rsid w:val="00165B1E"/>
    <w:rsid w:val="001669E0"/>
    <w:rsid w:val="00166F6E"/>
    <w:rsid w:val="001673D7"/>
    <w:rsid w:val="00172703"/>
    <w:rsid w:val="00172C3E"/>
    <w:rsid w:val="00173965"/>
    <w:rsid w:val="0017780C"/>
    <w:rsid w:val="001815F9"/>
    <w:rsid w:val="00182BE4"/>
    <w:rsid w:val="00182DBA"/>
    <w:rsid w:val="00184B1E"/>
    <w:rsid w:val="00186101"/>
    <w:rsid w:val="00186904"/>
    <w:rsid w:val="001876F3"/>
    <w:rsid w:val="001902E0"/>
    <w:rsid w:val="001924C6"/>
    <w:rsid w:val="001925C2"/>
    <w:rsid w:val="00193A46"/>
    <w:rsid w:val="00194C8A"/>
    <w:rsid w:val="00195967"/>
    <w:rsid w:val="00195C80"/>
    <w:rsid w:val="00196467"/>
    <w:rsid w:val="00196ADF"/>
    <w:rsid w:val="001972E0"/>
    <w:rsid w:val="001A22E1"/>
    <w:rsid w:val="001A3963"/>
    <w:rsid w:val="001A42D4"/>
    <w:rsid w:val="001A42EE"/>
    <w:rsid w:val="001A531B"/>
    <w:rsid w:val="001A6904"/>
    <w:rsid w:val="001A79FA"/>
    <w:rsid w:val="001B0AB8"/>
    <w:rsid w:val="001B3CB9"/>
    <w:rsid w:val="001B4808"/>
    <w:rsid w:val="001B62CF"/>
    <w:rsid w:val="001C097C"/>
    <w:rsid w:val="001C2BA3"/>
    <w:rsid w:val="001C5628"/>
    <w:rsid w:val="001C7161"/>
    <w:rsid w:val="001C72FE"/>
    <w:rsid w:val="001D0653"/>
    <w:rsid w:val="001D0EF8"/>
    <w:rsid w:val="001D1FBA"/>
    <w:rsid w:val="001D2BA5"/>
    <w:rsid w:val="001D42B7"/>
    <w:rsid w:val="001E209C"/>
    <w:rsid w:val="001E2209"/>
    <w:rsid w:val="001E3C0D"/>
    <w:rsid w:val="001E6BA1"/>
    <w:rsid w:val="001E7DBC"/>
    <w:rsid w:val="001F2C58"/>
    <w:rsid w:val="001F746E"/>
    <w:rsid w:val="002004F1"/>
    <w:rsid w:val="00201EF5"/>
    <w:rsid w:val="00202610"/>
    <w:rsid w:val="002027D2"/>
    <w:rsid w:val="0020350A"/>
    <w:rsid w:val="00204544"/>
    <w:rsid w:val="00205405"/>
    <w:rsid w:val="00205A09"/>
    <w:rsid w:val="00205AD7"/>
    <w:rsid w:val="00207C3E"/>
    <w:rsid w:val="00212D25"/>
    <w:rsid w:val="00212FD4"/>
    <w:rsid w:val="002139CA"/>
    <w:rsid w:val="00213C47"/>
    <w:rsid w:val="002143BF"/>
    <w:rsid w:val="0021481A"/>
    <w:rsid w:val="0021572A"/>
    <w:rsid w:val="0021575C"/>
    <w:rsid w:val="002161BA"/>
    <w:rsid w:val="0021715D"/>
    <w:rsid w:val="002214F8"/>
    <w:rsid w:val="00223C5D"/>
    <w:rsid w:val="002243F6"/>
    <w:rsid w:val="002248B4"/>
    <w:rsid w:val="0022632F"/>
    <w:rsid w:val="00226B41"/>
    <w:rsid w:val="00227DCD"/>
    <w:rsid w:val="0023105C"/>
    <w:rsid w:val="00231188"/>
    <w:rsid w:val="00231519"/>
    <w:rsid w:val="00231AC4"/>
    <w:rsid w:val="00234F81"/>
    <w:rsid w:val="002351DF"/>
    <w:rsid w:val="00235FA3"/>
    <w:rsid w:val="00236AAC"/>
    <w:rsid w:val="00236F82"/>
    <w:rsid w:val="00240028"/>
    <w:rsid w:val="0024154F"/>
    <w:rsid w:val="002434A0"/>
    <w:rsid w:val="00243F8A"/>
    <w:rsid w:val="0024500B"/>
    <w:rsid w:val="00245E4C"/>
    <w:rsid w:val="0024680E"/>
    <w:rsid w:val="00246910"/>
    <w:rsid w:val="002475B2"/>
    <w:rsid w:val="002503E0"/>
    <w:rsid w:val="0025123E"/>
    <w:rsid w:val="00253AE5"/>
    <w:rsid w:val="00255E19"/>
    <w:rsid w:val="0025646A"/>
    <w:rsid w:val="00256998"/>
    <w:rsid w:val="002616D1"/>
    <w:rsid w:val="00262097"/>
    <w:rsid w:val="00262D56"/>
    <w:rsid w:val="00264B22"/>
    <w:rsid w:val="00265234"/>
    <w:rsid w:val="002654C5"/>
    <w:rsid w:val="00266603"/>
    <w:rsid w:val="002668E4"/>
    <w:rsid w:val="00270D25"/>
    <w:rsid w:val="00273902"/>
    <w:rsid w:val="00274EFB"/>
    <w:rsid w:val="00275A9C"/>
    <w:rsid w:val="00277202"/>
    <w:rsid w:val="0027756A"/>
    <w:rsid w:val="00280592"/>
    <w:rsid w:val="00281C55"/>
    <w:rsid w:val="00282192"/>
    <w:rsid w:val="002823C6"/>
    <w:rsid w:val="0028349A"/>
    <w:rsid w:val="002839E0"/>
    <w:rsid w:val="00285018"/>
    <w:rsid w:val="0028504F"/>
    <w:rsid w:val="00286EE4"/>
    <w:rsid w:val="002908D3"/>
    <w:rsid w:val="0029108E"/>
    <w:rsid w:val="0029224B"/>
    <w:rsid w:val="002933C1"/>
    <w:rsid w:val="002949E6"/>
    <w:rsid w:val="00295685"/>
    <w:rsid w:val="0029578A"/>
    <w:rsid w:val="002967FE"/>
    <w:rsid w:val="002974CA"/>
    <w:rsid w:val="002B0FC6"/>
    <w:rsid w:val="002B12A7"/>
    <w:rsid w:val="002B1618"/>
    <w:rsid w:val="002B168D"/>
    <w:rsid w:val="002B175F"/>
    <w:rsid w:val="002B2D2E"/>
    <w:rsid w:val="002B6240"/>
    <w:rsid w:val="002B6E1E"/>
    <w:rsid w:val="002C0806"/>
    <w:rsid w:val="002C1CDF"/>
    <w:rsid w:val="002C452D"/>
    <w:rsid w:val="002C48E1"/>
    <w:rsid w:val="002C7227"/>
    <w:rsid w:val="002D053F"/>
    <w:rsid w:val="002D05C7"/>
    <w:rsid w:val="002D1583"/>
    <w:rsid w:val="002D2C68"/>
    <w:rsid w:val="002D3576"/>
    <w:rsid w:val="002D4E59"/>
    <w:rsid w:val="002D5CAA"/>
    <w:rsid w:val="002D6075"/>
    <w:rsid w:val="002E08C2"/>
    <w:rsid w:val="002E0FA6"/>
    <w:rsid w:val="002E10C7"/>
    <w:rsid w:val="002E2658"/>
    <w:rsid w:val="002E2A63"/>
    <w:rsid w:val="002E416D"/>
    <w:rsid w:val="002E446F"/>
    <w:rsid w:val="002E5957"/>
    <w:rsid w:val="002E6EB8"/>
    <w:rsid w:val="002F1AD1"/>
    <w:rsid w:val="002F6456"/>
    <w:rsid w:val="002F7E0C"/>
    <w:rsid w:val="002F7E41"/>
    <w:rsid w:val="00300523"/>
    <w:rsid w:val="00301747"/>
    <w:rsid w:val="00301AD3"/>
    <w:rsid w:val="00301B3C"/>
    <w:rsid w:val="003023E1"/>
    <w:rsid w:val="00302E99"/>
    <w:rsid w:val="00303B08"/>
    <w:rsid w:val="00304675"/>
    <w:rsid w:val="00305645"/>
    <w:rsid w:val="0030647D"/>
    <w:rsid w:val="0031271D"/>
    <w:rsid w:val="003138B6"/>
    <w:rsid w:val="003155A4"/>
    <w:rsid w:val="0031787F"/>
    <w:rsid w:val="0032132F"/>
    <w:rsid w:val="00321DE1"/>
    <w:rsid w:val="00323A28"/>
    <w:rsid w:val="00326333"/>
    <w:rsid w:val="00327135"/>
    <w:rsid w:val="0032744C"/>
    <w:rsid w:val="00330003"/>
    <w:rsid w:val="00331884"/>
    <w:rsid w:val="00331F5A"/>
    <w:rsid w:val="00332711"/>
    <w:rsid w:val="00335D1D"/>
    <w:rsid w:val="00336337"/>
    <w:rsid w:val="003413F8"/>
    <w:rsid w:val="00341A4E"/>
    <w:rsid w:val="00341B4F"/>
    <w:rsid w:val="003457F3"/>
    <w:rsid w:val="00345BFC"/>
    <w:rsid w:val="003473A7"/>
    <w:rsid w:val="00350DAE"/>
    <w:rsid w:val="00350FBA"/>
    <w:rsid w:val="00352BA3"/>
    <w:rsid w:val="00353D5D"/>
    <w:rsid w:val="00354B06"/>
    <w:rsid w:val="00355576"/>
    <w:rsid w:val="003606A9"/>
    <w:rsid w:val="00362A47"/>
    <w:rsid w:val="00363F0B"/>
    <w:rsid w:val="00364678"/>
    <w:rsid w:val="00365DC3"/>
    <w:rsid w:val="003707A4"/>
    <w:rsid w:val="00371193"/>
    <w:rsid w:val="0037197B"/>
    <w:rsid w:val="003722CD"/>
    <w:rsid w:val="00372B1C"/>
    <w:rsid w:val="00372BA6"/>
    <w:rsid w:val="003737D8"/>
    <w:rsid w:val="003746B5"/>
    <w:rsid w:val="00375C73"/>
    <w:rsid w:val="003767C3"/>
    <w:rsid w:val="003772C1"/>
    <w:rsid w:val="00377E00"/>
    <w:rsid w:val="00377F06"/>
    <w:rsid w:val="0038021A"/>
    <w:rsid w:val="00381AC2"/>
    <w:rsid w:val="00381B83"/>
    <w:rsid w:val="00382B97"/>
    <w:rsid w:val="00383598"/>
    <w:rsid w:val="00383985"/>
    <w:rsid w:val="00386BA0"/>
    <w:rsid w:val="003875D3"/>
    <w:rsid w:val="00387D2F"/>
    <w:rsid w:val="00387D63"/>
    <w:rsid w:val="00387FCD"/>
    <w:rsid w:val="0039077B"/>
    <w:rsid w:val="00390CB1"/>
    <w:rsid w:val="0039116C"/>
    <w:rsid w:val="003924A8"/>
    <w:rsid w:val="00393052"/>
    <w:rsid w:val="00393339"/>
    <w:rsid w:val="00393C27"/>
    <w:rsid w:val="00393CE9"/>
    <w:rsid w:val="00393DD4"/>
    <w:rsid w:val="00395BAF"/>
    <w:rsid w:val="00396DEB"/>
    <w:rsid w:val="00397070"/>
    <w:rsid w:val="00397533"/>
    <w:rsid w:val="003A1101"/>
    <w:rsid w:val="003A27D2"/>
    <w:rsid w:val="003A2A31"/>
    <w:rsid w:val="003A2E19"/>
    <w:rsid w:val="003A48ED"/>
    <w:rsid w:val="003A5023"/>
    <w:rsid w:val="003A6E68"/>
    <w:rsid w:val="003A6F76"/>
    <w:rsid w:val="003B1DEF"/>
    <w:rsid w:val="003B4692"/>
    <w:rsid w:val="003B5D31"/>
    <w:rsid w:val="003B7B30"/>
    <w:rsid w:val="003C0B4A"/>
    <w:rsid w:val="003C349D"/>
    <w:rsid w:val="003C5164"/>
    <w:rsid w:val="003C6BD7"/>
    <w:rsid w:val="003C7C8C"/>
    <w:rsid w:val="003D05EF"/>
    <w:rsid w:val="003D158F"/>
    <w:rsid w:val="003D292B"/>
    <w:rsid w:val="003D2D80"/>
    <w:rsid w:val="003D4447"/>
    <w:rsid w:val="003D536D"/>
    <w:rsid w:val="003D5D40"/>
    <w:rsid w:val="003D664E"/>
    <w:rsid w:val="003D72EF"/>
    <w:rsid w:val="003E05EF"/>
    <w:rsid w:val="003E0EAC"/>
    <w:rsid w:val="003E347B"/>
    <w:rsid w:val="003E5429"/>
    <w:rsid w:val="003E57B7"/>
    <w:rsid w:val="003E7D08"/>
    <w:rsid w:val="003F0DC7"/>
    <w:rsid w:val="003F0F79"/>
    <w:rsid w:val="003F1084"/>
    <w:rsid w:val="003F1244"/>
    <w:rsid w:val="003F13BE"/>
    <w:rsid w:val="003F154F"/>
    <w:rsid w:val="003F2DA4"/>
    <w:rsid w:val="003F31E0"/>
    <w:rsid w:val="003F4B15"/>
    <w:rsid w:val="003F5A09"/>
    <w:rsid w:val="003F5BB7"/>
    <w:rsid w:val="003F6728"/>
    <w:rsid w:val="003F6964"/>
    <w:rsid w:val="003F762A"/>
    <w:rsid w:val="003F7B15"/>
    <w:rsid w:val="003F7F53"/>
    <w:rsid w:val="0040032B"/>
    <w:rsid w:val="004030E3"/>
    <w:rsid w:val="00403122"/>
    <w:rsid w:val="004067A1"/>
    <w:rsid w:val="00407CD6"/>
    <w:rsid w:val="00410AC6"/>
    <w:rsid w:val="00413BF0"/>
    <w:rsid w:val="00415F32"/>
    <w:rsid w:val="00416078"/>
    <w:rsid w:val="0041656D"/>
    <w:rsid w:val="00416FA3"/>
    <w:rsid w:val="004224A3"/>
    <w:rsid w:val="00423187"/>
    <w:rsid w:val="0042481F"/>
    <w:rsid w:val="0042546E"/>
    <w:rsid w:val="00425ADA"/>
    <w:rsid w:val="00427152"/>
    <w:rsid w:val="004278D3"/>
    <w:rsid w:val="00430287"/>
    <w:rsid w:val="00430D5F"/>
    <w:rsid w:val="00431624"/>
    <w:rsid w:val="00432C1B"/>
    <w:rsid w:val="00433B16"/>
    <w:rsid w:val="004408B7"/>
    <w:rsid w:val="00440C77"/>
    <w:rsid w:val="00441C99"/>
    <w:rsid w:val="00444CFA"/>
    <w:rsid w:val="00444F56"/>
    <w:rsid w:val="004451A3"/>
    <w:rsid w:val="00445B58"/>
    <w:rsid w:val="00447D23"/>
    <w:rsid w:val="004531F3"/>
    <w:rsid w:val="00453E28"/>
    <w:rsid w:val="0045671E"/>
    <w:rsid w:val="00457701"/>
    <w:rsid w:val="00460672"/>
    <w:rsid w:val="00460DF1"/>
    <w:rsid w:val="004616D4"/>
    <w:rsid w:val="004616F8"/>
    <w:rsid w:val="00463C82"/>
    <w:rsid w:val="004641C0"/>
    <w:rsid w:val="00464FB4"/>
    <w:rsid w:val="00465214"/>
    <w:rsid w:val="00465358"/>
    <w:rsid w:val="00465775"/>
    <w:rsid w:val="004658D5"/>
    <w:rsid w:val="00465A3E"/>
    <w:rsid w:val="004665B0"/>
    <w:rsid w:val="004713E9"/>
    <w:rsid w:val="004721B5"/>
    <w:rsid w:val="004738E9"/>
    <w:rsid w:val="00474782"/>
    <w:rsid w:val="00474E9B"/>
    <w:rsid w:val="004753F7"/>
    <w:rsid w:val="0047573A"/>
    <w:rsid w:val="00477635"/>
    <w:rsid w:val="00480D76"/>
    <w:rsid w:val="00480D80"/>
    <w:rsid w:val="0048247A"/>
    <w:rsid w:val="00482C47"/>
    <w:rsid w:val="0048315F"/>
    <w:rsid w:val="00483B0D"/>
    <w:rsid w:val="004847C7"/>
    <w:rsid w:val="00484BCA"/>
    <w:rsid w:val="00486DE1"/>
    <w:rsid w:val="00490A12"/>
    <w:rsid w:val="0049157A"/>
    <w:rsid w:val="0049286C"/>
    <w:rsid w:val="00493149"/>
    <w:rsid w:val="0049462F"/>
    <w:rsid w:val="00495A5F"/>
    <w:rsid w:val="00495ADB"/>
    <w:rsid w:val="004A0577"/>
    <w:rsid w:val="004A128F"/>
    <w:rsid w:val="004A27F2"/>
    <w:rsid w:val="004A2A4B"/>
    <w:rsid w:val="004A7AB0"/>
    <w:rsid w:val="004A7DEB"/>
    <w:rsid w:val="004B065A"/>
    <w:rsid w:val="004B182A"/>
    <w:rsid w:val="004B1E3D"/>
    <w:rsid w:val="004B26AD"/>
    <w:rsid w:val="004B47CF"/>
    <w:rsid w:val="004B545E"/>
    <w:rsid w:val="004B731D"/>
    <w:rsid w:val="004B73A3"/>
    <w:rsid w:val="004C0360"/>
    <w:rsid w:val="004C0396"/>
    <w:rsid w:val="004C1E5D"/>
    <w:rsid w:val="004C2363"/>
    <w:rsid w:val="004C2471"/>
    <w:rsid w:val="004C5D49"/>
    <w:rsid w:val="004C5DA9"/>
    <w:rsid w:val="004C6004"/>
    <w:rsid w:val="004C63BC"/>
    <w:rsid w:val="004C68EB"/>
    <w:rsid w:val="004C6E77"/>
    <w:rsid w:val="004C70DD"/>
    <w:rsid w:val="004C7974"/>
    <w:rsid w:val="004D0CE4"/>
    <w:rsid w:val="004D4AEB"/>
    <w:rsid w:val="004D61D7"/>
    <w:rsid w:val="004D687B"/>
    <w:rsid w:val="004E19E9"/>
    <w:rsid w:val="004E1C8A"/>
    <w:rsid w:val="004E1EAE"/>
    <w:rsid w:val="004E3370"/>
    <w:rsid w:val="004E6018"/>
    <w:rsid w:val="004F1329"/>
    <w:rsid w:val="004F1B37"/>
    <w:rsid w:val="004F1CA8"/>
    <w:rsid w:val="004F2747"/>
    <w:rsid w:val="004F2CAC"/>
    <w:rsid w:val="004F4100"/>
    <w:rsid w:val="004F4C49"/>
    <w:rsid w:val="004F4FEE"/>
    <w:rsid w:val="004F5E2F"/>
    <w:rsid w:val="004F7A1B"/>
    <w:rsid w:val="00500326"/>
    <w:rsid w:val="00500C32"/>
    <w:rsid w:val="00501811"/>
    <w:rsid w:val="00501FB3"/>
    <w:rsid w:val="005022A5"/>
    <w:rsid w:val="005027AD"/>
    <w:rsid w:val="00504015"/>
    <w:rsid w:val="005040AB"/>
    <w:rsid w:val="0050442F"/>
    <w:rsid w:val="00505125"/>
    <w:rsid w:val="0050520E"/>
    <w:rsid w:val="00505320"/>
    <w:rsid w:val="00505C57"/>
    <w:rsid w:val="00505F76"/>
    <w:rsid w:val="00506A4B"/>
    <w:rsid w:val="00506B7A"/>
    <w:rsid w:val="005079FE"/>
    <w:rsid w:val="00510093"/>
    <w:rsid w:val="005117AF"/>
    <w:rsid w:val="00511D80"/>
    <w:rsid w:val="005124CE"/>
    <w:rsid w:val="00512C3F"/>
    <w:rsid w:val="00515ACE"/>
    <w:rsid w:val="00516801"/>
    <w:rsid w:val="005176EA"/>
    <w:rsid w:val="00520CF2"/>
    <w:rsid w:val="00522089"/>
    <w:rsid w:val="00522ED6"/>
    <w:rsid w:val="00523FEC"/>
    <w:rsid w:val="00524591"/>
    <w:rsid w:val="0052639A"/>
    <w:rsid w:val="005269A6"/>
    <w:rsid w:val="00530F88"/>
    <w:rsid w:val="00532A1A"/>
    <w:rsid w:val="005363EF"/>
    <w:rsid w:val="00537C42"/>
    <w:rsid w:val="00540044"/>
    <w:rsid w:val="005410FC"/>
    <w:rsid w:val="0054171B"/>
    <w:rsid w:val="00541930"/>
    <w:rsid w:val="00543A8F"/>
    <w:rsid w:val="0054412B"/>
    <w:rsid w:val="00544FB0"/>
    <w:rsid w:val="00550CD7"/>
    <w:rsid w:val="005510C9"/>
    <w:rsid w:val="00554753"/>
    <w:rsid w:val="005548C8"/>
    <w:rsid w:val="00554DA5"/>
    <w:rsid w:val="00554F6F"/>
    <w:rsid w:val="005558E5"/>
    <w:rsid w:val="0055600C"/>
    <w:rsid w:val="00556542"/>
    <w:rsid w:val="005573A6"/>
    <w:rsid w:val="00561617"/>
    <w:rsid w:val="00567E2A"/>
    <w:rsid w:val="005716C8"/>
    <w:rsid w:val="00571750"/>
    <w:rsid w:val="00572B0E"/>
    <w:rsid w:val="00575C93"/>
    <w:rsid w:val="00576434"/>
    <w:rsid w:val="00582133"/>
    <w:rsid w:val="005826CF"/>
    <w:rsid w:val="005849AE"/>
    <w:rsid w:val="00584A8B"/>
    <w:rsid w:val="0058695F"/>
    <w:rsid w:val="005902E2"/>
    <w:rsid w:val="00590F26"/>
    <w:rsid w:val="00591DBF"/>
    <w:rsid w:val="00591E13"/>
    <w:rsid w:val="00592111"/>
    <w:rsid w:val="00592605"/>
    <w:rsid w:val="00594361"/>
    <w:rsid w:val="00597AE5"/>
    <w:rsid w:val="005A0CEC"/>
    <w:rsid w:val="005A14A9"/>
    <w:rsid w:val="005A25AA"/>
    <w:rsid w:val="005A2775"/>
    <w:rsid w:val="005A38E8"/>
    <w:rsid w:val="005A39A9"/>
    <w:rsid w:val="005A7874"/>
    <w:rsid w:val="005A7C0A"/>
    <w:rsid w:val="005B1B7B"/>
    <w:rsid w:val="005B378B"/>
    <w:rsid w:val="005B3AB3"/>
    <w:rsid w:val="005B5075"/>
    <w:rsid w:val="005B5BA3"/>
    <w:rsid w:val="005B6FE5"/>
    <w:rsid w:val="005C2B40"/>
    <w:rsid w:val="005C36DE"/>
    <w:rsid w:val="005C4385"/>
    <w:rsid w:val="005C5620"/>
    <w:rsid w:val="005C6636"/>
    <w:rsid w:val="005D3F58"/>
    <w:rsid w:val="005D526B"/>
    <w:rsid w:val="005D64E2"/>
    <w:rsid w:val="005D75ED"/>
    <w:rsid w:val="005E0730"/>
    <w:rsid w:val="005E2879"/>
    <w:rsid w:val="005E53CF"/>
    <w:rsid w:val="005E5C27"/>
    <w:rsid w:val="005E625B"/>
    <w:rsid w:val="005E7013"/>
    <w:rsid w:val="005E7699"/>
    <w:rsid w:val="005F2205"/>
    <w:rsid w:val="005F3F08"/>
    <w:rsid w:val="005F4A46"/>
    <w:rsid w:val="005F558E"/>
    <w:rsid w:val="005F643F"/>
    <w:rsid w:val="005F7285"/>
    <w:rsid w:val="0060151B"/>
    <w:rsid w:val="0060204D"/>
    <w:rsid w:val="00603DC3"/>
    <w:rsid w:val="00603F93"/>
    <w:rsid w:val="0060468F"/>
    <w:rsid w:val="00605815"/>
    <w:rsid w:val="00607654"/>
    <w:rsid w:val="00610F9F"/>
    <w:rsid w:val="006124E0"/>
    <w:rsid w:val="00612D59"/>
    <w:rsid w:val="00613779"/>
    <w:rsid w:val="00613CFC"/>
    <w:rsid w:val="00613E1B"/>
    <w:rsid w:val="0061422F"/>
    <w:rsid w:val="00614C79"/>
    <w:rsid w:val="00615CE5"/>
    <w:rsid w:val="0061769F"/>
    <w:rsid w:val="00617F5B"/>
    <w:rsid w:val="00620A14"/>
    <w:rsid w:val="006221F4"/>
    <w:rsid w:val="00623F3E"/>
    <w:rsid w:val="00625E80"/>
    <w:rsid w:val="006279F9"/>
    <w:rsid w:val="00627E0F"/>
    <w:rsid w:val="00631860"/>
    <w:rsid w:val="00633258"/>
    <w:rsid w:val="00633A43"/>
    <w:rsid w:val="006340B8"/>
    <w:rsid w:val="006403E2"/>
    <w:rsid w:val="00640DFB"/>
    <w:rsid w:val="00640E77"/>
    <w:rsid w:val="00641ED2"/>
    <w:rsid w:val="006448F9"/>
    <w:rsid w:val="006456B8"/>
    <w:rsid w:val="0064573A"/>
    <w:rsid w:val="00645DE2"/>
    <w:rsid w:val="00646084"/>
    <w:rsid w:val="00650121"/>
    <w:rsid w:val="00650A86"/>
    <w:rsid w:val="00650F2A"/>
    <w:rsid w:val="00651965"/>
    <w:rsid w:val="00651BFB"/>
    <w:rsid w:val="006525A9"/>
    <w:rsid w:val="0065349C"/>
    <w:rsid w:val="00653F61"/>
    <w:rsid w:val="00653FF2"/>
    <w:rsid w:val="00655DEA"/>
    <w:rsid w:val="00656E95"/>
    <w:rsid w:val="006641C4"/>
    <w:rsid w:val="00665127"/>
    <w:rsid w:val="00666AD5"/>
    <w:rsid w:val="00671358"/>
    <w:rsid w:val="00671BC1"/>
    <w:rsid w:val="006724A3"/>
    <w:rsid w:val="00673C42"/>
    <w:rsid w:val="006747E4"/>
    <w:rsid w:val="00674ABD"/>
    <w:rsid w:val="00674C2B"/>
    <w:rsid w:val="00675CAF"/>
    <w:rsid w:val="0067662F"/>
    <w:rsid w:val="006808E2"/>
    <w:rsid w:val="00681A7F"/>
    <w:rsid w:val="00682244"/>
    <w:rsid w:val="00683605"/>
    <w:rsid w:val="006876E2"/>
    <w:rsid w:val="00690801"/>
    <w:rsid w:val="006909CA"/>
    <w:rsid w:val="006916D7"/>
    <w:rsid w:val="00691857"/>
    <w:rsid w:val="006925F7"/>
    <w:rsid w:val="00692620"/>
    <w:rsid w:val="006926E2"/>
    <w:rsid w:val="00694FC6"/>
    <w:rsid w:val="006950DC"/>
    <w:rsid w:val="006959E8"/>
    <w:rsid w:val="00695E0A"/>
    <w:rsid w:val="00695F04"/>
    <w:rsid w:val="00695FA1"/>
    <w:rsid w:val="00696EC5"/>
    <w:rsid w:val="006971E8"/>
    <w:rsid w:val="00697EE6"/>
    <w:rsid w:val="006A0503"/>
    <w:rsid w:val="006A061F"/>
    <w:rsid w:val="006A19D8"/>
    <w:rsid w:val="006A1A33"/>
    <w:rsid w:val="006A2500"/>
    <w:rsid w:val="006A3994"/>
    <w:rsid w:val="006A5D0E"/>
    <w:rsid w:val="006A61AB"/>
    <w:rsid w:val="006B000F"/>
    <w:rsid w:val="006C09BF"/>
    <w:rsid w:val="006C2707"/>
    <w:rsid w:val="006C367D"/>
    <w:rsid w:val="006C3F24"/>
    <w:rsid w:val="006C428A"/>
    <w:rsid w:val="006C4373"/>
    <w:rsid w:val="006C497C"/>
    <w:rsid w:val="006C4E08"/>
    <w:rsid w:val="006C60D2"/>
    <w:rsid w:val="006C60E6"/>
    <w:rsid w:val="006C7428"/>
    <w:rsid w:val="006C7722"/>
    <w:rsid w:val="006D03C9"/>
    <w:rsid w:val="006D0B40"/>
    <w:rsid w:val="006D175F"/>
    <w:rsid w:val="006D3CB5"/>
    <w:rsid w:val="006D479D"/>
    <w:rsid w:val="006D5B5A"/>
    <w:rsid w:val="006D6B4B"/>
    <w:rsid w:val="006D7BC7"/>
    <w:rsid w:val="006E0873"/>
    <w:rsid w:val="006E2C4E"/>
    <w:rsid w:val="006E2D71"/>
    <w:rsid w:val="006E3A48"/>
    <w:rsid w:val="006E3B8F"/>
    <w:rsid w:val="006E410A"/>
    <w:rsid w:val="006E4BF0"/>
    <w:rsid w:val="006E4CD3"/>
    <w:rsid w:val="006E4E0A"/>
    <w:rsid w:val="006E6133"/>
    <w:rsid w:val="006E7F72"/>
    <w:rsid w:val="006F2A34"/>
    <w:rsid w:val="006F41BE"/>
    <w:rsid w:val="006F4536"/>
    <w:rsid w:val="006F4886"/>
    <w:rsid w:val="006F5BE0"/>
    <w:rsid w:val="006F7020"/>
    <w:rsid w:val="006F7489"/>
    <w:rsid w:val="00700286"/>
    <w:rsid w:val="00700BFE"/>
    <w:rsid w:val="007012A5"/>
    <w:rsid w:val="007031C2"/>
    <w:rsid w:val="00704731"/>
    <w:rsid w:val="00704BD1"/>
    <w:rsid w:val="00704CDE"/>
    <w:rsid w:val="0071056B"/>
    <w:rsid w:val="0071151E"/>
    <w:rsid w:val="00711E8E"/>
    <w:rsid w:val="00713E8B"/>
    <w:rsid w:val="007155EB"/>
    <w:rsid w:val="00715B5E"/>
    <w:rsid w:val="007208EC"/>
    <w:rsid w:val="00720D1A"/>
    <w:rsid w:val="00721908"/>
    <w:rsid w:val="00721BC8"/>
    <w:rsid w:val="00722285"/>
    <w:rsid w:val="00726B1F"/>
    <w:rsid w:val="007274E4"/>
    <w:rsid w:val="00730095"/>
    <w:rsid w:val="00731BD4"/>
    <w:rsid w:val="00733A73"/>
    <w:rsid w:val="00734D4E"/>
    <w:rsid w:val="00735855"/>
    <w:rsid w:val="007361EB"/>
    <w:rsid w:val="00736480"/>
    <w:rsid w:val="0073659B"/>
    <w:rsid w:val="007428CD"/>
    <w:rsid w:val="0074593C"/>
    <w:rsid w:val="007477A3"/>
    <w:rsid w:val="007500A1"/>
    <w:rsid w:val="00750AB2"/>
    <w:rsid w:val="00751F70"/>
    <w:rsid w:val="00752CC3"/>
    <w:rsid w:val="00755852"/>
    <w:rsid w:val="00757C19"/>
    <w:rsid w:val="00760BF4"/>
    <w:rsid w:val="00760CE5"/>
    <w:rsid w:val="00766525"/>
    <w:rsid w:val="0077141B"/>
    <w:rsid w:val="00773596"/>
    <w:rsid w:val="007735EA"/>
    <w:rsid w:val="0077495A"/>
    <w:rsid w:val="00774C13"/>
    <w:rsid w:val="0077619B"/>
    <w:rsid w:val="00781248"/>
    <w:rsid w:val="00781C27"/>
    <w:rsid w:val="00783170"/>
    <w:rsid w:val="007835A9"/>
    <w:rsid w:val="007840C4"/>
    <w:rsid w:val="007855EC"/>
    <w:rsid w:val="00791951"/>
    <w:rsid w:val="00791C51"/>
    <w:rsid w:val="00792F80"/>
    <w:rsid w:val="00793440"/>
    <w:rsid w:val="0079402A"/>
    <w:rsid w:val="00796DF1"/>
    <w:rsid w:val="007A01C4"/>
    <w:rsid w:val="007A146D"/>
    <w:rsid w:val="007A1CB3"/>
    <w:rsid w:val="007A2B3B"/>
    <w:rsid w:val="007A3274"/>
    <w:rsid w:val="007A5321"/>
    <w:rsid w:val="007A6B31"/>
    <w:rsid w:val="007B116F"/>
    <w:rsid w:val="007B2092"/>
    <w:rsid w:val="007B33DB"/>
    <w:rsid w:val="007B52F8"/>
    <w:rsid w:val="007B6370"/>
    <w:rsid w:val="007C2706"/>
    <w:rsid w:val="007C4FAF"/>
    <w:rsid w:val="007C6404"/>
    <w:rsid w:val="007C71B5"/>
    <w:rsid w:val="007C737C"/>
    <w:rsid w:val="007D1079"/>
    <w:rsid w:val="007D2BCD"/>
    <w:rsid w:val="007E0FEE"/>
    <w:rsid w:val="007E2E49"/>
    <w:rsid w:val="007E3795"/>
    <w:rsid w:val="007E49CC"/>
    <w:rsid w:val="007E5ADC"/>
    <w:rsid w:val="007E61E0"/>
    <w:rsid w:val="007E6835"/>
    <w:rsid w:val="007E6C0B"/>
    <w:rsid w:val="007F2093"/>
    <w:rsid w:val="007F4D97"/>
    <w:rsid w:val="007F5DD2"/>
    <w:rsid w:val="007F6185"/>
    <w:rsid w:val="007F6C49"/>
    <w:rsid w:val="007F6FE5"/>
    <w:rsid w:val="00801553"/>
    <w:rsid w:val="00801D05"/>
    <w:rsid w:val="008032ED"/>
    <w:rsid w:val="00803887"/>
    <w:rsid w:val="008038E2"/>
    <w:rsid w:val="0080401D"/>
    <w:rsid w:val="008043B7"/>
    <w:rsid w:val="00804FDA"/>
    <w:rsid w:val="00805AB3"/>
    <w:rsid w:val="0080601A"/>
    <w:rsid w:val="00807DA3"/>
    <w:rsid w:val="00811539"/>
    <w:rsid w:val="00811BCC"/>
    <w:rsid w:val="00813951"/>
    <w:rsid w:val="00814985"/>
    <w:rsid w:val="0081672B"/>
    <w:rsid w:val="0081685A"/>
    <w:rsid w:val="00820475"/>
    <w:rsid w:val="00821EEB"/>
    <w:rsid w:val="008240C8"/>
    <w:rsid w:val="00824F12"/>
    <w:rsid w:val="008251EA"/>
    <w:rsid w:val="00825A74"/>
    <w:rsid w:val="008270B2"/>
    <w:rsid w:val="00830A71"/>
    <w:rsid w:val="0083336D"/>
    <w:rsid w:val="008336F8"/>
    <w:rsid w:val="00833BAC"/>
    <w:rsid w:val="00834061"/>
    <w:rsid w:val="00834169"/>
    <w:rsid w:val="00834D5E"/>
    <w:rsid w:val="00834FDA"/>
    <w:rsid w:val="00836FE8"/>
    <w:rsid w:val="00842E79"/>
    <w:rsid w:val="008446A1"/>
    <w:rsid w:val="00846578"/>
    <w:rsid w:val="008508C8"/>
    <w:rsid w:val="00850FD0"/>
    <w:rsid w:val="00851537"/>
    <w:rsid w:val="008515CB"/>
    <w:rsid w:val="00851783"/>
    <w:rsid w:val="00851FF3"/>
    <w:rsid w:val="00853487"/>
    <w:rsid w:val="00854B53"/>
    <w:rsid w:val="0085707D"/>
    <w:rsid w:val="00857E45"/>
    <w:rsid w:val="0086145C"/>
    <w:rsid w:val="00861FDD"/>
    <w:rsid w:val="00862C37"/>
    <w:rsid w:val="008633C3"/>
    <w:rsid w:val="0086370D"/>
    <w:rsid w:val="00864B3F"/>
    <w:rsid w:val="00864D85"/>
    <w:rsid w:val="00866402"/>
    <w:rsid w:val="00872496"/>
    <w:rsid w:val="00872782"/>
    <w:rsid w:val="008727D3"/>
    <w:rsid w:val="0087308D"/>
    <w:rsid w:val="008741ED"/>
    <w:rsid w:val="008744EB"/>
    <w:rsid w:val="00874B59"/>
    <w:rsid w:val="00875724"/>
    <w:rsid w:val="00875E48"/>
    <w:rsid w:val="00875ECB"/>
    <w:rsid w:val="0087651D"/>
    <w:rsid w:val="008767D9"/>
    <w:rsid w:val="00877E17"/>
    <w:rsid w:val="00881B18"/>
    <w:rsid w:val="00882C2F"/>
    <w:rsid w:val="00887626"/>
    <w:rsid w:val="0088777C"/>
    <w:rsid w:val="00892EF1"/>
    <w:rsid w:val="0089399B"/>
    <w:rsid w:val="0089413B"/>
    <w:rsid w:val="0089428F"/>
    <w:rsid w:val="00895F2D"/>
    <w:rsid w:val="008975A2"/>
    <w:rsid w:val="008A03E5"/>
    <w:rsid w:val="008A1907"/>
    <w:rsid w:val="008A67DB"/>
    <w:rsid w:val="008A6E5D"/>
    <w:rsid w:val="008A762E"/>
    <w:rsid w:val="008A7BA1"/>
    <w:rsid w:val="008B2FCE"/>
    <w:rsid w:val="008B7004"/>
    <w:rsid w:val="008B7082"/>
    <w:rsid w:val="008C2B72"/>
    <w:rsid w:val="008C33D5"/>
    <w:rsid w:val="008C4A2F"/>
    <w:rsid w:val="008D2628"/>
    <w:rsid w:val="008D4B8C"/>
    <w:rsid w:val="008D5FCC"/>
    <w:rsid w:val="008D6A16"/>
    <w:rsid w:val="008E0D39"/>
    <w:rsid w:val="008E1E81"/>
    <w:rsid w:val="008E4E1D"/>
    <w:rsid w:val="008E50E5"/>
    <w:rsid w:val="008E6871"/>
    <w:rsid w:val="008E6B84"/>
    <w:rsid w:val="008F0682"/>
    <w:rsid w:val="008F1BF4"/>
    <w:rsid w:val="008F3C94"/>
    <w:rsid w:val="008F43DD"/>
    <w:rsid w:val="008F4816"/>
    <w:rsid w:val="008F56BC"/>
    <w:rsid w:val="00900500"/>
    <w:rsid w:val="00902BA1"/>
    <w:rsid w:val="0090348A"/>
    <w:rsid w:val="00904CEB"/>
    <w:rsid w:val="0091080E"/>
    <w:rsid w:val="00910D88"/>
    <w:rsid w:val="009135BB"/>
    <w:rsid w:val="00915271"/>
    <w:rsid w:val="009175CF"/>
    <w:rsid w:val="00917688"/>
    <w:rsid w:val="00917CFB"/>
    <w:rsid w:val="00917F33"/>
    <w:rsid w:val="0092255A"/>
    <w:rsid w:val="0092352C"/>
    <w:rsid w:val="00923C63"/>
    <w:rsid w:val="00924184"/>
    <w:rsid w:val="00927186"/>
    <w:rsid w:val="009300B2"/>
    <w:rsid w:val="009308BD"/>
    <w:rsid w:val="00930AE4"/>
    <w:rsid w:val="009314C1"/>
    <w:rsid w:val="009315CC"/>
    <w:rsid w:val="0093251E"/>
    <w:rsid w:val="00932CE2"/>
    <w:rsid w:val="009330EB"/>
    <w:rsid w:val="00933B88"/>
    <w:rsid w:val="00933F59"/>
    <w:rsid w:val="009342AC"/>
    <w:rsid w:val="009353A9"/>
    <w:rsid w:val="0093595E"/>
    <w:rsid w:val="00935B45"/>
    <w:rsid w:val="00937DF5"/>
    <w:rsid w:val="009405BD"/>
    <w:rsid w:val="00940A72"/>
    <w:rsid w:val="00941841"/>
    <w:rsid w:val="00945302"/>
    <w:rsid w:val="00947C49"/>
    <w:rsid w:val="00951ED1"/>
    <w:rsid w:val="009522FB"/>
    <w:rsid w:val="00953D04"/>
    <w:rsid w:val="00954AAD"/>
    <w:rsid w:val="0095687A"/>
    <w:rsid w:val="009570CE"/>
    <w:rsid w:val="009574BD"/>
    <w:rsid w:val="0096033B"/>
    <w:rsid w:val="00961331"/>
    <w:rsid w:val="0096218D"/>
    <w:rsid w:val="00962BC5"/>
    <w:rsid w:val="00963C49"/>
    <w:rsid w:val="00963FA7"/>
    <w:rsid w:val="00964066"/>
    <w:rsid w:val="00966A05"/>
    <w:rsid w:val="0096711C"/>
    <w:rsid w:val="00967168"/>
    <w:rsid w:val="00970D45"/>
    <w:rsid w:val="0097247B"/>
    <w:rsid w:val="00972DC3"/>
    <w:rsid w:val="00974F01"/>
    <w:rsid w:val="00976E67"/>
    <w:rsid w:val="00977373"/>
    <w:rsid w:val="009828A1"/>
    <w:rsid w:val="009862A2"/>
    <w:rsid w:val="00986CE6"/>
    <w:rsid w:val="009905E7"/>
    <w:rsid w:val="00990FAE"/>
    <w:rsid w:val="0099110D"/>
    <w:rsid w:val="00993046"/>
    <w:rsid w:val="0099546C"/>
    <w:rsid w:val="00995754"/>
    <w:rsid w:val="00995B1F"/>
    <w:rsid w:val="009960C3"/>
    <w:rsid w:val="00996977"/>
    <w:rsid w:val="00997780"/>
    <w:rsid w:val="009A0B39"/>
    <w:rsid w:val="009A14C3"/>
    <w:rsid w:val="009A22DE"/>
    <w:rsid w:val="009A3245"/>
    <w:rsid w:val="009A7A36"/>
    <w:rsid w:val="009A7B9F"/>
    <w:rsid w:val="009B01ED"/>
    <w:rsid w:val="009B1647"/>
    <w:rsid w:val="009B1BBC"/>
    <w:rsid w:val="009B41B4"/>
    <w:rsid w:val="009B571F"/>
    <w:rsid w:val="009B6578"/>
    <w:rsid w:val="009B7F40"/>
    <w:rsid w:val="009C0F98"/>
    <w:rsid w:val="009C1A88"/>
    <w:rsid w:val="009C48BC"/>
    <w:rsid w:val="009C5AA4"/>
    <w:rsid w:val="009C6588"/>
    <w:rsid w:val="009C6663"/>
    <w:rsid w:val="009C6967"/>
    <w:rsid w:val="009D0488"/>
    <w:rsid w:val="009D072C"/>
    <w:rsid w:val="009D07C4"/>
    <w:rsid w:val="009D0979"/>
    <w:rsid w:val="009D09FB"/>
    <w:rsid w:val="009D15C9"/>
    <w:rsid w:val="009D17BD"/>
    <w:rsid w:val="009D1D91"/>
    <w:rsid w:val="009D5BBA"/>
    <w:rsid w:val="009E5C58"/>
    <w:rsid w:val="009E5F6A"/>
    <w:rsid w:val="009F0F1C"/>
    <w:rsid w:val="009F2A19"/>
    <w:rsid w:val="009F2CB4"/>
    <w:rsid w:val="009F4992"/>
    <w:rsid w:val="009F5608"/>
    <w:rsid w:val="009F63F0"/>
    <w:rsid w:val="009F685D"/>
    <w:rsid w:val="00A006A2"/>
    <w:rsid w:val="00A01654"/>
    <w:rsid w:val="00A01A1E"/>
    <w:rsid w:val="00A02127"/>
    <w:rsid w:val="00A0230D"/>
    <w:rsid w:val="00A029BB"/>
    <w:rsid w:val="00A06242"/>
    <w:rsid w:val="00A07642"/>
    <w:rsid w:val="00A10B72"/>
    <w:rsid w:val="00A13048"/>
    <w:rsid w:val="00A1406A"/>
    <w:rsid w:val="00A169A3"/>
    <w:rsid w:val="00A20210"/>
    <w:rsid w:val="00A21468"/>
    <w:rsid w:val="00A2175F"/>
    <w:rsid w:val="00A219F7"/>
    <w:rsid w:val="00A22F8E"/>
    <w:rsid w:val="00A23072"/>
    <w:rsid w:val="00A2405F"/>
    <w:rsid w:val="00A2437F"/>
    <w:rsid w:val="00A302B8"/>
    <w:rsid w:val="00A32632"/>
    <w:rsid w:val="00A3513B"/>
    <w:rsid w:val="00A35B90"/>
    <w:rsid w:val="00A37D50"/>
    <w:rsid w:val="00A41A8E"/>
    <w:rsid w:val="00A41EAF"/>
    <w:rsid w:val="00A42581"/>
    <w:rsid w:val="00A42EEB"/>
    <w:rsid w:val="00A441AD"/>
    <w:rsid w:val="00A443B2"/>
    <w:rsid w:val="00A458AB"/>
    <w:rsid w:val="00A509D9"/>
    <w:rsid w:val="00A525B8"/>
    <w:rsid w:val="00A5342C"/>
    <w:rsid w:val="00A557EA"/>
    <w:rsid w:val="00A566F6"/>
    <w:rsid w:val="00A57FC0"/>
    <w:rsid w:val="00A60565"/>
    <w:rsid w:val="00A61426"/>
    <w:rsid w:val="00A61A91"/>
    <w:rsid w:val="00A72373"/>
    <w:rsid w:val="00A72466"/>
    <w:rsid w:val="00A76911"/>
    <w:rsid w:val="00A77426"/>
    <w:rsid w:val="00A815AF"/>
    <w:rsid w:val="00A817F3"/>
    <w:rsid w:val="00A81E7B"/>
    <w:rsid w:val="00A84761"/>
    <w:rsid w:val="00A85AC4"/>
    <w:rsid w:val="00A85B18"/>
    <w:rsid w:val="00A85FB8"/>
    <w:rsid w:val="00A87081"/>
    <w:rsid w:val="00A87868"/>
    <w:rsid w:val="00A91B22"/>
    <w:rsid w:val="00A91CD0"/>
    <w:rsid w:val="00A94BA0"/>
    <w:rsid w:val="00A971BD"/>
    <w:rsid w:val="00AA047D"/>
    <w:rsid w:val="00AA0791"/>
    <w:rsid w:val="00AA0907"/>
    <w:rsid w:val="00AA3995"/>
    <w:rsid w:val="00AA3AFF"/>
    <w:rsid w:val="00AA49E3"/>
    <w:rsid w:val="00AA4DBD"/>
    <w:rsid w:val="00AA7594"/>
    <w:rsid w:val="00AB3D8A"/>
    <w:rsid w:val="00AB4B0C"/>
    <w:rsid w:val="00AB51A7"/>
    <w:rsid w:val="00AB6AAC"/>
    <w:rsid w:val="00AB6D14"/>
    <w:rsid w:val="00AB7ABD"/>
    <w:rsid w:val="00AC10DB"/>
    <w:rsid w:val="00AC1FE3"/>
    <w:rsid w:val="00AC27CF"/>
    <w:rsid w:val="00AC293E"/>
    <w:rsid w:val="00AC2C72"/>
    <w:rsid w:val="00AC4F0D"/>
    <w:rsid w:val="00AD0C57"/>
    <w:rsid w:val="00AD3C83"/>
    <w:rsid w:val="00AD4E4F"/>
    <w:rsid w:val="00AD5386"/>
    <w:rsid w:val="00AD7ED0"/>
    <w:rsid w:val="00AE0EBA"/>
    <w:rsid w:val="00AE10A7"/>
    <w:rsid w:val="00AE4CB5"/>
    <w:rsid w:val="00AE55E7"/>
    <w:rsid w:val="00AE5CB3"/>
    <w:rsid w:val="00AE6078"/>
    <w:rsid w:val="00AE6708"/>
    <w:rsid w:val="00AF0442"/>
    <w:rsid w:val="00AF1B64"/>
    <w:rsid w:val="00AF2813"/>
    <w:rsid w:val="00AF60CE"/>
    <w:rsid w:val="00AF6ED4"/>
    <w:rsid w:val="00B00425"/>
    <w:rsid w:val="00B01946"/>
    <w:rsid w:val="00B023A8"/>
    <w:rsid w:val="00B02BE6"/>
    <w:rsid w:val="00B02C8B"/>
    <w:rsid w:val="00B03B19"/>
    <w:rsid w:val="00B04300"/>
    <w:rsid w:val="00B107DC"/>
    <w:rsid w:val="00B11AFC"/>
    <w:rsid w:val="00B12A14"/>
    <w:rsid w:val="00B15F11"/>
    <w:rsid w:val="00B16647"/>
    <w:rsid w:val="00B16D74"/>
    <w:rsid w:val="00B20D7B"/>
    <w:rsid w:val="00B21A39"/>
    <w:rsid w:val="00B22219"/>
    <w:rsid w:val="00B2264F"/>
    <w:rsid w:val="00B24927"/>
    <w:rsid w:val="00B24EF5"/>
    <w:rsid w:val="00B261E0"/>
    <w:rsid w:val="00B2656B"/>
    <w:rsid w:val="00B27370"/>
    <w:rsid w:val="00B27F91"/>
    <w:rsid w:val="00B30399"/>
    <w:rsid w:val="00B304ED"/>
    <w:rsid w:val="00B31086"/>
    <w:rsid w:val="00B3176F"/>
    <w:rsid w:val="00B3219E"/>
    <w:rsid w:val="00B33F0A"/>
    <w:rsid w:val="00B3409B"/>
    <w:rsid w:val="00B34B5F"/>
    <w:rsid w:val="00B3553B"/>
    <w:rsid w:val="00B356DB"/>
    <w:rsid w:val="00B36247"/>
    <w:rsid w:val="00B36A34"/>
    <w:rsid w:val="00B40D93"/>
    <w:rsid w:val="00B41215"/>
    <w:rsid w:val="00B413B2"/>
    <w:rsid w:val="00B42D08"/>
    <w:rsid w:val="00B44D29"/>
    <w:rsid w:val="00B450F2"/>
    <w:rsid w:val="00B45997"/>
    <w:rsid w:val="00B461F4"/>
    <w:rsid w:val="00B4735E"/>
    <w:rsid w:val="00B47AC6"/>
    <w:rsid w:val="00B47B22"/>
    <w:rsid w:val="00B510C9"/>
    <w:rsid w:val="00B54137"/>
    <w:rsid w:val="00B55FF7"/>
    <w:rsid w:val="00B56DAD"/>
    <w:rsid w:val="00B57503"/>
    <w:rsid w:val="00B57B28"/>
    <w:rsid w:val="00B60566"/>
    <w:rsid w:val="00B60833"/>
    <w:rsid w:val="00B62640"/>
    <w:rsid w:val="00B62E96"/>
    <w:rsid w:val="00B63826"/>
    <w:rsid w:val="00B64AE4"/>
    <w:rsid w:val="00B64F91"/>
    <w:rsid w:val="00B64FC6"/>
    <w:rsid w:val="00B6667C"/>
    <w:rsid w:val="00B6673D"/>
    <w:rsid w:val="00B66BF5"/>
    <w:rsid w:val="00B67176"/>
    <w:rsid w:val="00B70C89"/>
    <w:rsid w:val="00B7145E"/>
    <w:rsid w:val="00B726D4"/>
    <w:rsid w:val="00B72EF5"/>
    <w:rsid w:val="00B7372C"/>
    <w:rsid w:val="00B74A9A"/>
    <w:rsid w:val="00B76F13"/>
    <w:rsid w:val="00B7725C"/>
    <w:rsid w:val="00B8176C"/>
    <w:rsid w:val="00B82918"/>
    <w:rsid w:val="00B82A48"/>
    <w:rsid w:val="00B832C7"/>
    <w:rsid w:val="00B84F4E"/>
    <w:rsid w:val="00B904BD"/>
    <w:rsid w:val="00B91E99"/>
    <w:rsid w:val="00B920F6"/>
    <w:rsid w:val="00B94238"/>
    <w:rsid w:val="00BA0BE6"/>
    <w:rsid w:val="00BA51AF"/>
    <w:rsid w:val="00BA61B4"/>
    <w:rsid w:val="00BA6FC6"/>
    <w:rsid w:val="00BB113B"/>
    <w:rsid w:val="00BB2793"/>
    <w:rsid w:val="00BB468C"/>
    <w:rsid w:val="00BB4927"/>
    <w:rsid w:val="00BB49AD"/>
    <w:rsid w:val="00BB4A23"/>
    <w:rsid w:val="00BB5A1C"/>
    <w:rsid w:val="00BB5E9F"/>
    <w:rsid w:val="00BC0A3D"/>
    <w:rsid w:val="00BC1656"/>
    <w:rsid w:val="00BC2AA1"/>
    <w:rsid w:val="00BC3259"/>
    <w:rsid w:val="00BC69AC"/>
    <w:rsid w:val="00BC79F6"/>
    <w:rsid w:val="00BC7EFD"/>
    <w:rsid w:val="00BD07AA"/>
    <w:rsid w:val="00BD5BC3"/>
    <w:rsid w:val="00BD7056"/>
    <w:rsid w:val="00BD7D45"/>
    <w:rsid w:val="00BE09F9"/>
    <w:rsid w:val="00BE14C4"/>
    <w:rsid w:val="00BE18CD"/>
    <w:rsid w:val="00BE59FC"/>
    <w:rsid w:val="00BE6644"/>
    <w:rsid w:val="00BE7038"/>
    <w:rsid w:val="00BE7AEC"/>
    <w:rsid w:val="00BF519E"/>
    <w:rsid w:val="00BF55C8"/>
    <w:rsid w:val="00BF6CAF"/>
    <w:rsid w:val="00C005A3"/>
    <w:rsid w:val="00C0134A"/>
    <w:rsid w:val="00C01DAF"/>
    <w:rsid w:val="00C0308B"/>
    <w:rsid w:val="00C05F80"/>
    <w:rsid w:val="00C06E0A"/>
    <w:rsid w:val="00C11304"/>
    <w:rsid w:val="00C11339"/>
    <w:rsid w:val="00C1146F"/>
    <w:rsid w:val="00C13C74"/>
    <w:rsid w:val="00C14206"/>
    <w:rsid w:val="00C1511A"/>
    <w:rsid w:val="00C15270"/>
    <w:rsid w:val="00C15A96"/>
    <w:rsid w:val="00C16FEE"/>
    <w:rsid w:val="00C172A9"/>
    <w:rsid w:val="00C1789C"/>
    <w:rsid w:val="00C21DF2"/>
    <w:rsid w:val="00C21E5C"/>
    <w:rsid w:val="00C234B2"/>
    <w:rsid w:val="00C26357"/>
    <w:rsid w:val="00C27575"/>
    <w:rsid w:val="00C32C16"/>
    <w:rsid w:val="00C33604"/>
    <w:rsid w:val="00C34DC6"/>
    <w:rsid w:val="00C37E3B"/>
    <w:rsid w:val="00C417BF"/>
    <w:rsid w:val="00C42129"/>
    <w:rsid w:val="00C43616"/>
    <w:rsid w:val="00C43B21"/>
    <w:rsid w:val="00C4481E"/>
    <w:rsid w:val="00C50F66"/>
    <w:rsid w:val="00C515F1"/>
    <w:rsid w:val="00C533CF"/>
    <w:rsid w:val="00C5454B"/>
    <w:rsid w:val="00C5475E"/>
    <w:rsid w:val="00C5479F"/>
    <w:rsid w:val="00C54E28"/>
    <w:rsid w:val="00C57054"/>
    <w:rsid w:val="00C604AE"/>
    <w:rsid w:val="00C60B19"/>
    <w:rsid w:val="00C6134C"/>
    <w:rsid w:val="00C62C3B"/>
    <w:rsid w:val="00C62CB2"/>
    <w:rsid w:val="00C6546F"/>
    <w:rsid w:val="00C65B18"/>
    <w:rsid w:val="00C70C26"/>
    <w:rsid w:val="00C71832"/>
    <w:rsid w:val="00C71A5A"/>
    <w:rsid w:val="00C73110"/>
    <w:rsid w:val="00C74198"/>
    <w:rsid w:val="00C74362"/>
    <w:rsid w:val="00C7546B"/>
    <w:rsid w:val="00C75957"/>
    <w:rsid w:val="00C81110"/>
    <w:rsid w:val="00C81579"/>
    <w:rsid w:val="00C832E9"/>
    <w:rsid w:val="00C85583"/>
    <w:rsid w:val="00C856C2"/>
    <w:rsid w:val="00C879F0"/>
    <w:rsid w:val="00C917D5"/>
    <w:rsid w:val="00C91EDC"/>
    <w:rsid w:val="00C91F1F"/>
    <w:rsid w:val="00C94B01"/>
    <w:rsid w:val="00C94DA4"/>
    <w:rsid w:val="00C9543D"/>
    <w:rsid w:val="00C96381"/>
    <w:rsid w:val="00CA2B02"/>
    <w:rsid w:val="00CA3AF2"/>
    <w:rsid w:val="00CA4274"/>
    <w:rsid w:val="00CA4EB7"/>
    <w:rsid w:val="00CA6C98"/>
    <w:rsid w:val="00CA7DE3"/>
    <w:rsid w:val="00CB0657"/>
    <w:rsid w:val="00CB08BE"/>
    <w:rsid w:val="00CB0DEF"/>
    <w:rsid w:val="00CB17D1"/>
    <w:rsid w:val="00CB1BBE"/>
    <w:rsid w:val="00CB2886"/>
    <w:rsid w:val="00CB434D"/>
    <w:rsid w:val="00CB6ACE"/>
    <w:rsid w:val="00CB6B82"/>
    <w:rsid w:val="00CB712F"/>
    <w:rsid w:val="00CB761C"/>
    <w:rsid w:val="00CB7674"/>
    <w:rsid w:val="00CB7CD1"/>
    <w:rsid w:val="00CC03A9"/>
    <w:rsid w:val="00CC0573"/>
    <w:rsid w:val="00CC1921"/>
    <w:rsid w:val="00CC1BDA"/>
    <w:rsid w:val="00CC2A0E"/>
    <w:rsid w:val="00CC3146"/>
    <w:rsid w:val="00CC33CA"/>
    <w:rsid w:val="00CC3835"/>
    <w:rsid w:val="00CC798F"/>
    <w:rsid w:val="00CD009F"/>
    <w:rsid w:val="00CD13B4"/>
    <w:rsid w:val="00CD1519"/>
    <w:rsid w:val="00CD49BF"/>
    <w:rsid w:val="00CD7592"/>
    <w:rsid w:val="00CE0112"/>
    <w:rsid w:val="00CE299B"/>
    <w:rsid w:val="00CE49DA"/>
    <w:rsid w:val="00CE4EA9"/>
    <w:rsid w:val="00CE4F63"/>
    <w:rsid w:val="00CE5675"/>
    <w:rsid w:val="00CE671A"/>
    <w:rsid w:val="00CE68BA"/>
    <w:rsid w:val="00CF0252"/>
    <w:rsid w:val="00CF0C2E"/>
    <w:rsid w:val="00CF2C67"/>
    <w:rsid w:val="00CF49A3"/>
    <w:rsid w:val="00CF6A39"/>
    <w:rsid w:val="00D015C8"/>
    <w:rsid w:val="00D027E5"/>
    <w:rsid w:val="00D044AB"/>
    <w:rsid w:val="00D05301"/>
    <w:rsid w:val="00D05422"/>
    <w:rsid w:val="00D056E5"/>
    <w:rsid w:val="00D072AB"/>
    <w:rsid w:val="00D073E3"/>
    <w:rsid w:val="00D07EDC"/>
    <w:rsid w:val="00D1181E"/>
    <w:rsid w:val="00D1317A"/>
    <w:rsid w:val="00D13523"/>
    <w:rsid w:val="00D13E87"/>
    <w:rsid w:val="00D142CA"/>
    <w:rsid w:val="00D152B1"/>
    <w:rsid w:val="00D157AF"/>
    <w:rsid w:val="00D15925"/>
    <w:rsid w:val="00D17536"/>
    <w:rsid w:val="00D20230"/>
    <w:rsid w:val="00D20DF7"/>
    <w:rsid w:val="00D217A0"/>
    <w:rsid w:val="00D30B9D"/>
    <w:rsid w:val="00D31A00"/>
    <w:rsid w:val="00D348F0"/>
    <w:rsid w:val="00D34B1F"/>
    <w:rsid w:val="00D3666B"/>
    <w:rsid w:val="00D36A2F"/>
    <w:rsid w:val="00D3793A"/>
    <w:rsid w:val="00D40215"/>
    <w:rsid w:val="00D40894"/>
    <w:rsid w:val="00D43064"/>
    <w:rsid w:val="00D43640"/>
    <w:rsid w:val="00D44A90"/>
    <w:rsid w:val="00D44DB7"/>
    <w:rsid w:val="00D44EAC"/>
    <w:rsid w:val="00D450C8"/>
    <w:rsid w:val="00D4515D"/>
    <w:rsid w:val="00D453B4"/>
    <w:rsid w:val="00D46403"/>
    <w:rsid w:val="00D46C54"/>
    <w:rsid w:val="00D47335"/>
    <w:rsid w:val="00D51E09"/>
    <w:rsid w:val="00D51F49"/>
    <w:rsid w:val="00D531FD"/>
    <w:rsid w:val="00D5485C"/>
    <w:rsid w:val="00D54C7F"/>
    <w:rsid w:val="00D556F5"/>
    <w:rsid w:val="00D55A0F"/>
    <w:rsid w:val="00D55E29"/>
    <w:rsid w:val="00D61469"/>
    <w:rsid w:val="00D61814"/>
    <w:rsid w:val="00D61C07"/>
    <w:rsid w:val="00D61F12"/>
    <w:rsid w:val="00D62E3C"/>
    <w:rsid w:val="00D64716"/>
    <w:rsid w:val="00D64E97"/>
    <w:rsid w:val="00D66B59"/>
    <w:rsid w:val="00D7142E"/>
    <w:rsid w:val="00D72162"/>
    <w:rsid w:val="00D7247C"/>
    <w:rsid w:val="00D72A13"/>
    <w:rsid w:val="00D74B20"/>
    <w:rsid w:val="00D76D45"/>
    <w:rsid w:val="00D77426"/>
    <w:rsid w:val="00D77A3D"/>
    <w:rsid w:val="00D82722"/>
    <w:rsid w:val="00D82756"/>
    <w:rsid w:val="00D82FC0"/>
    <w:rsid w:val="00D84396"/>
    <w:rsid w:val="00D861CF"/>
    <w:rsid w:val="00D87B3D"/>
    <w:rsid w:val="00D918AD"/>
    <w:rsid w:val="00D9192D"/>
    <w:rsid w:val="00D92756"/>
    <w:rsid w:val="00D92A87"/>
    <w:rsid w:val="00D93B19"/>
    <w:rsid w:val="00D93C33"/>
    <w:rsid w:val="00D942F9"/>
    <w:rsid w:val="00D95A43"/>
    <w:rsid w:val="00DA0C76"/>
    <w:rsid w:val="00DA23F6"/>
    <w:rsid w:val="00DA2525"/>
    <w:rsid w:val="00DA26AE"/>
    <w:rsid w:val="00DA27DC"/>
    <w:rsid w:val="00DA42F6"/>
    <w:rsid w:val="00DA5D1B"/>
    <w:rsid w:val="00DA5E98"/>
    <w:rsid w:val="00DA63FC"/>
    <w:rsid w:val="00DA7E80"/>
    <w:rsid w:val="00DB093C"/>
    <w:rsid w:val="00DB0D5A"/>
    <w:rsid w:val="00DB12F1"/>
    <w:rsid w:val="00DB7761"/>
    <w:rsid w:val="00DC1200"/>
    <w:rsid w:val="00DC24D9"/>
    <w:rsid w:val="00DC64A2"/>
    <w:rsid w:val="00DC66DC"/>
    <w:rsid w:val="00DC6DD3"/>
    <w:rsid w:val="00DD06E1"/>
    <w:rsid w:val="00DD2BB5"/>
    <w:rsid w:val="00DD30EF"/>
    <w:rsid w:val="00DD47FA"/>
    <w:rsid w:val="00DD501B"/>
    <w:rsid w:val="00DD59F0"/>
    <w:rsid w:val="00DD6536"/>
    <w:rsid w:val="00DD66EF"/>
    <w:rsid w:val="00DE1F07"/>
    <w:rsid w:val="00DE2C3E"/>
    <w:rsid w:val="00DE7B35"/>
    <w:rsid w:val="00DF10EC"/>
    <w:rsid w:val="00DF4E8D"/>
    <w:rsid w:val="00DF54AE"/>
    <w:rsid w:val="00DF5845"/>
    <w:rsid w:val="00DF585F"/>
    <w:rsid w:val="00DF5F23"/>
    <w:rsid w:val="00DF7D37"/>
    <w:rsid w:val="00E00F9E"/>
    <w:rsid w:val="00E02EB0"/>
    <w:rsid w:val="00E0390C"/>
    <w:rsid w:val="00E04937"/>
    <w:rsid w:val="00E05482"/>
    <w:rsid w:val="00E05696"/>
    <w:rsid w:val="00E057C7"/>
    <w:rsid w:val="00E05C7E"/>
    <w:rsid w:val="00E06E7B"/>
    <w:rsid w:val="00E0770D"/>
    <w:rsid w:val="00E106F6"/>
    <w:rsid w:val="00E12955"/>
    <w:rsid w:val="00E14889"/>
    <w:rsid w:val="00E205A2"/>
    <w:rsid w:val="00E20A46"/>
    <w:rsid w:val="00E24008"/>
    <w:rsid w:val="00E24AF8"/>
    <w:rsid w:val="00E25350"/>
    <w:rsid w:val="00E258CF"/>
    <w:rsid w:val="00E26F6E"/>
    <w:rsid w:val="00E30AEC"/>
    <w:rsid w:val="00E31BAD"/>
    <w:rsid w:val="00E326FA"/>
    <w:rsid w:val="00E32702"/>
    <w:rsid w:val="00E334DA"/>
    <w:rsid w:val="00E33613"/>
    <w:rsid w:val="00E3460C"/>
    <w:rsid w:val="00E35EAE"/>
    <w:rsid w:val="00E364CB"/>
    <w:rsid w:val="00E36923"/>
    <w:rsid w:val="00E37FBD"/>
    <w:rsid w:val="00E401AA"/>
    <w:rsid w:val="00E41F1A"/>
    <w:rsid w:val="00E43C85"/>
    <w:rsid w:val="00E45870"/>
    <w:rsid w:val="00E45F77"/>
    <w:rsid w:val="00E45FC6"/>
    <w:rsid w:val="00E460CA"/>
    <w:rsid w:val="00E46B57"/>
    <w:rsid w:val="00E47FA6"/>
    <w:rsid w:val="00E500EA"/>
    <w:rsid w:val="00E505A6"/>
    <w:rsid w:val="00E5076C"/>
    <w:rsid w:val="00E507A7"/>
    <w:rsid w:val="00E517CB"/>
    <w:rsid w:val="00E51D95"/>
    <w:rsid w:val="00E55F15"/>
    <w:rsid w:val="00E560C2"/>
    <w:rsid w:val="00E56103"/>
    <w:rsid w:val="00E607B5"/>
    <w:rsid w:val="00E61001"/>
    <w:rsid w:val="00E617D6"/>
    <w:rsid w:val="00E61CB3"/>
    <w:rsid w:val="00E61FF9"/>
    <w:rsid w:val="00E623AD"/>
    <w:rsid w:val="00E6317C"/>
    <w:rsid w:val="00E6318E"/>
    <w:rsid w:val="00E650E9"/>
    <w:rsid w:val="00E65B55"/>
    <w:rsid w:val="00E66B3B"/>
    <w:rsid w:val="00E66F7C"/>
    <w:rsid w:val="00E675DC"/>
    <w:rsid w:val="00E713C4"/>
    <w:rsid w:val="00E71F51"/>
    <w:rsid w:val="00E733EA"/>
    <w:rsid w:val="00E75534"/>
    <w:rsid w:val="00E810C0"/>
    <w:rsid w:val="00E82AC5"/>
    <w:rsid w:val="00E8371D"/>
    <w:rsid w:val="00E9041A"/>
    <w:rsid w:val="00E91666"/>
    <w:rsid w:val="00E91F6D"/>
    <w:rsid w:val="00E92172"/>
    <w:rsid w:val="00E93203"/>
    <w:rsid w:val="00E93776"/>
    <w:rsid w:val="00E93DAE"/>
    <w:rsid w:val="00E97707"/>
    <w:rsid w:val="00EA0DCA"/>
    <w:rsid w:val="00EA149E"/>
    <w:rsid w:val="00EA2DC6"/>
    <w:rsid w:val="00EA5CAE"/>
    <w:rsid w:val="00EA68C4"/>
    <w:rsid w:val="00EA7B6A"/>
    <w:rsid w:val="00EA7BC1"/>
    <w:rsid w:val="00EA7E3D"/>
    <w:rsid w:val="00EB04F8"/>
    <w:rsid w:val="00EB09C4"/>
    <w:rsid w:val="00EB1581"/>
    <w:rsid w:val="00EB18A8"/>
    <w:rsid w:val="00EB286A"/>
    <w:rsid w:val="00EB4A22"/>
    <w:rsid w:val="00EB5748"/>
    <w:rsid w:val="00EB58E0"/>
    <w:rsid w:val="00EC1261"/>
    <w:rsid w:val="00EC1644"/>
    <w:rsid w:val="00EC1783"/>
    <w:rsid w:val="00EC1839"/>
    <w:rsid w:val="00EC19ED"/>
    <w:rsid w:val="00EC51D4"/>
    <w:rsid w:val="00EC65EF"/>
    <w:rsid w:val="00ED0399"/>
    <w:rsid w:val="00ED04CD"/>
    <w:rsid w:val="00ED1909"/>
    <w:rsid w:val="00ED3600"/>
    <w:rsid w:val="00ED5FDB"/>
    <w:rsid w:val="00ED6C55"/>
    <w:rsid w:val="00ED6EF1"/>
    <w:rsid w:val="00ED6FF6"/>
    <w:rsid w:val="00ED756B"/>
    <w:rsid w:val="00ED77FA"/>
    <w:rsid w:val="00ED79EE"/>
    <w:rsid w:val="00EE0EB3"/>
    <w:rsid w:val="00EE0F58"/>
    <w:rsid w:val="00EE1000"/>
    <w:rsid w:val="00EE2409"/>
    <w:rsid w:val="00EE25AD"/>
    <w:rsid w:val="00EE5A9C"/>
    <w:rsid w:val="00EE5D99"/>
    <w:rsid w:val="00EE6B61"/>
    <w:rsid w:val="00EE71AF"/>
    <w:rsid w:val="00EF089F"/>
    <w:rsid w:val="00EF1278"/>
    <w:rsid w:val="00EF3924"/>
    <w:rsid w:val="00EF3B11"/>
    <w:rsid w:val="00EF4081"/>
    <w:rsid w:val="00EF4196"/>
    <w:rsid w:val="00EF425A"/>
    <w:rsid w:val="00EF6B90"/>
    <w:rsid w:val="00EF7089"/>
    <w:rsid w:val="00EF76FC"/>
    <w:rsid w:val="00EF783D"/>
    <w:rsid w:val="00EF7976"/>
    <w:rsid w:val="00F00C87"/>
    <w:rsid w:val="00F01E03"/>
    <w:rsid w:val="00F0217B"/>
    <w:rsid w:val="00F05CA0"/>
    <w:rsid w:val="00F070FA"/>
    <w:rsid w:val="00F0770F"/>
    <w:rsid w:val="00F07EA3"/>
    <w:rsid w:val="00F11DEE"/>
    <w:rsid w:val="00F129F9"/>
    <w:rsid w:val="00F12A52"/>
    <w:rsid w:val="00F13784"/>
    <w:rsid w:val="00F13B9A"/>
    <w:rsid w:val="00F14B07"/>
    <w:rsid w:val="00F1782F"/>
    <w:rsid w:val="00F17FE6"/>
    <w:rsid w:val="00F20D9F"/>
    <w:rsid w:val="00F22288"/>
    <w:rsid w:val="00F22D43"/>
    <w:rsid w:val="00F22E80"/>
    <w:rsid w:val="00F23D95"/>
    <w:rsid w:val="00F25A9E"/>
    <w:rsid w:val="00F26B64"/>
    <w:rsid w:val="00F30AA1"/>
    <w:rsid w:val="00F30B85"/>
    <w:rsid w:val="00F3310D"/>
    <w:rsid w:val="00F33B82"/>
    <w:rsid w:val="00F34725"/>
    <w:rsid w:val="00F36FC5"/>
    <w:rsid w:val="00F37876"/>
    <w:rsid w:val="00F40A77"/>
    <w:rsid w:val="00F40CB1"/>
    <w:rsid w:val="00F4201F"/>
    <w:rsid w:val="00F42614"/>
    <w:rsid w:val="00F44F4E"/>
    <w:rsid w:val="00F45160"/>
    <w:rsid w:val="00F45471"/>
    <w:rsid w:val="00F47043"/>
    <w:rsid w:val="00F47B3E"/>
    <w:rsid w:val="00F50BE2"/>
    <w:rsid w:val="00F521C3"/>
    <w:rsid w:val="00F537D9"/>
    <w:rsid w:val="00F54F4F"/>
    <w:rsid w:val="00F55296"/>
    <w:rsid w:val="00F56A4B"/>
    <w:rsid w:val="00F56CBC"/>
    <w:rsid w:val="00F603C9"/>
    <w:rsid w:val="00F60D4C"/>
    <w:rsid w:val="00F7149F"/>
    <w:rsid w:val="00F71693"/>
    <w:rsid w:val="00F73967"/>
    <w:rsid w:val="00F768E5"/>
    <w:rsid w:val="00F76DE8"/>
    <w:rsid w:val="00F8124F"/>
    <w:rsid w:val="00F812A2"/>
    <w:rsid w:val="00F82C7B"/>
    <w:rsid w:val="00F85313"/>
    <w:rsid w:val="00F9157D"/>
    <w:rsid w:val="00F9225C"/>
    <w:rsid w:val="00F93068"/>
    <w:rsid w:val="00F935AE"/>
    <w:rsid w:val="00F93D35"/>
    <w:rsid w:val="00F953CE"/>
    <w:rsid w:val="00F97B87"/>
    <w:rsid w:val="00F97FA0"/>
    <w:rsid w:val="00FA02BF"/>
    <w:rsid w:val="00FA0D28"/>
    <w:rsid w:val="00FA17AE"/>
    <w:rsid w:val="00FA254C"/>
    <w:rsid w:val="00FA2AB9"/>
    <w:rsid w:val="00FA44EA"/>
    <w:rsid w:val="00FA72D8"/>
    <w:rsid w:val="00FB0F47"/>
    <w:rsid w:val="00FB199A"/>
    <w:rsid w:val="00FB3838"/>
    <w:rsid w:val="00FB3C67"/>
    <w:rsid w:val="00FB6904"/>
    <w:rsid w:val="00FB6B88"/>
    <w:rsid w:val="00FC1119"/>
    <w:rsid w:val="00FC1B01"/>
    <w:rsid w:val="00FC22E0"/>
    <w:rsid w:val="00FC2B01"/>
    <w:rsid w:val="00FC388F"/>
    <w:rsid w:val="00FC40BD"/>
    <w:rsid w:val="00FC4125"/>
    <w:rsid w:val="00FC46D8"/>
    <w:rsid w:val="00FC47D7"/>
    <w:rsid w:val="00FD3389"/>
    <w:rsid w:val="00FD520B"/>
    <w:rsid w:val="00FD53CC"/>
    <w:rsid w:val="00FD5A58"/>
    <w:rsid w:val="00FD6558"/>
    <w:rsid w:val="00FE02D9"/>
    <w:rsid w:val="00FE052C"/>
    <w:rsid w:val="00FE0A27"/>
    <w:rsid w:val="00FE4148"/>
    <w:rsid w:val="00FE4B09"/>
    <w:rsid w:val="00FE511E"/>
    <w:rsid w:val="00FF203E"/>
    <w:rsid w:val="00FF26E9"/>
    <w:rsid w:val="00FF2742"/>
    <w:rsid w:val="00FF302C"/>
    <w:rsid w:val="00FF3C9C"/>
    <w:rsid w:val="00FF401F"/>
    <w:rsid w:val="00FF4CAB"/>
    <w:rsid w:val="00FF4E6D"/>
    <w:rsid w:val="00FF630D"/>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99B3"/>
  <w15:chartTrackingRefBased/>
  <w15:docId w15:val="{62A4A64D-1571-43ED-A632-16A994E7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480"/>
    <w:rPr>
      <w:rFonts w:ascii="Arial" w:hAnsi="Arial" w:cs="Arial"/>
    </w:rPr>
  </w:style>
  <w:style w:type="paragraph" w:styleId="Heading1">
    <w:name w:val="heading 1"/>
    <w:basedOn w:val="Normal"/>
    <w:next w:val="Normal"/>
    <w:link w:val="Heading1Char"/>
    <w:uiPriority w:val="9"/>
    <w:qFormat/>
    <w:rsid w:val="007F5DD2"/>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365DC3"/>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DC24D9"/>
    <w:pPr>
      <w:keepNext/>
      <w:keepLines/>
      <w:spacing w:before="40" w:line="276" w:lineRule="auto"/>
      <w:outlineLvl w:val="2"/>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F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197B"/>
    <w:pPr>
      <w:tabs>
        <w:tab w:val="center" w:pos="4320"/>
        <w:tab w:val="right" w:pos="8640"/>
      </w:tabs>
    </w:pPr>
  </w:style>
  <w:style w:type="paragraph" w:styleId="Footer">
    <w:name w:val="footer"/>
    <w:basedOn w:val="Normal"/>
    <w:link w:val="FooterChar"/>
    <w:uiPriority w:val="99"/>
    <w:rsid w:val="0037197B"/>
    <w:pPr>
      <w:tabs>
        <w:tab w:val="center" w:pos="4320"/>
        <w:tab w:val="right" w:pos="8640"/>
      </w:tabs>
    </w:pPr>
  </w:style>
  <w:style w:type="table" w:styleId="Table3Deffects1">
    <w:name w:val="Table 3D effects 1"/>
    <w:basedOn w:val="TableNormal"/>
    <w:rsid w:val="006925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2434A0"/>
    <w:pPr>
      <w:ind w:left="720"/>
    </w:pPr>
  </w:style>
  <w:style w:type="paragraph" w:styleId="NormalWeb">
    <w:name w:val="Normal (Web)"/>
    <w:basedOn w:val="Normal"/>
    <w:uiPriority w:val="99"/>
    <w:rsid w:val="00D7247C"/>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D7247C"/>
    <w:rPr>
      <w:rFonts w:ascii="Verdana" w:hAnsi="Verdana" w:cs="Times New Roman"/>
      <w:b/>
      <w:bCs/>
      <w:sz w:val="17"/>
      <w:szCs w:val="17"/>
    </w:rPr>
  </w:style>
  <w:style w:type="numbering" w:styleId="1ai">
    <w:name w:val="Outline List 1"/>
    <w:basedOn w:val="NoList"/>
    <w:uiPriority w:val="99"/>
    <w:unhideWhenUsed/>
    <w:rsid w:val="00D7247C"/>
  </w:style>
  <w:style w:type="paragraph" w:styleId="BalloonText">
    <w:name w:val="Balloon Text"/>
    <w:basedOn w:val="Normal"/>
    <w:link w:val="BalloonTextChar"/>
    <w:uiPriority w:val="99"/>
    <w:rsid w:val="00164232"/>
    <w:rPr>
      <w:rFonts w:ascii="Segoe UI" w:hAnsi="Segoe UI" w:cs="Segoe UI"/>
      <w:sz w:val="18"/>
      <w:szCs w:val="18"/>
    </w:rPr>
  </w:style>
  <w:style w:type="character" w:customStyle="1" w:styleId="BalloonTextChar">
    <w:name w:val="Balloon Text Char"/>
    <w:link w:val="BalloonText"/>
    <w:uiPriority w:val="99"/>
    <w:rsid w:val="00164232"/>
    <w:rPr>
      <w:rFonts w:ascii="Segoe UI" w:hAnsi="Segoe UI" w:cs="Segoe UI"/>
      <w:sz w:val="18"/>
      <w:szCs w:val="18"/>
    </w:rPr>
  </w:style>
  <w:style w:type="paragraph" w:styleId="Revision">
    <w:name w:val="Revision"/>
    <w:hidden/>
    <w:uiPriority w:val="99"/>
    <w:semiHidden/>
    <w:rsid w:val="00495ADB"/>
    <w:rPr>
      <w:rFonts w:ascii="Arial" w:hAnsi="Arial" w:cs="Arial"/>
    </w:rPr>
  </w:style>
  <w:style w:type="paragraph" w:customStyle="1" w:styleId="Default">
    <w:name w:val="Default"/>
    <w:rsid w:val="00D82FC0"/>
    <w:pPr>
      <w:autoSpaceDE w:val="0"/>
      <w:autoSpaceDN w:val="0"/>
      <w:adjustRightInd w:val="0"/>
    </w:pPr>
    <w:rPr>
      <w:rFonts w:eastAsia="Calibri"/>
      <w:color w:val="000000"/>
      <w:sz w:val="24"/>
      <w:szCs w:val="24"/>
    </w:rPr>
  </w:style>
  <w:style w:type="character" w:styleId="Hyperlink">
    <w:name w:val="Hyperlink"/>
    <w:uiPriority w:val="99"/>
    <w:rsid w:val="000B64FB"/>
    <w:rPr>
      <w:color w:val="0563C1"/>
      <w:u w:val="single"/>
    </w:rPr>
  </w:style>
  <w:style w:type="character" w:styleId="CommentReference">
    <w:name w:val="annotation reference"/>
    <w:uiPriority w:val="99"/>
    <w:rsid w:val="00C172A9"/>
    <w:rPr>
      <w:sz w:val="16"/>
      <w:szCs w:val="16"/>
    </w:rPr>
  </w:style>
  <w:style w:type="paragraph" w:styleId="CommentText">
    <w:name w:val="annotation text"/>
    <w:basedOn w:val="Normal"/>
    <w:link w:val="CommentTextChar"/>
    <w:uiPriority w:val="99"/>
    <w:rsid w:val="00C172A9"/>
  </w:style>
  <w:style w:type="character" w:customStyle="1" w:styleId="CommentTextChar">
    <w:name w:val="Comment Text Char"/>
    <w:link w:val="CommentText"/>
    <w:uiPriority w:val="99"/>
    <w:rsid w:val="00C172A9"/>
    <w:rPr>
      <w:rFonts w:ascii="Arial" w:hAnsi="Arial" w:cs="Arial"/>
    </w:rPr>
  </w:style>
  <w:style w:type="paragraph" w:styleId="CommentSubject">
    <w:name w:val="annotation subject"/>
    <w:basedOn w:val="CommentText"/>
    <w:next w:val="CommentText"/>
    <w:link w:val="CommentSubjectChar"/>
    <w:uiPriority w:val="99"/>
    <w:rsid w:val="00C172A9"/>
    <w:rPr>
      <w:b/>
      <w:bCs/>
    </w:rPr>
  </w:style>
  <w:style w:type="character" w:customStyle="1" w:styleId="CommentSubjectChar">
    <w:name w:val="Comment Subject Char"/>
    <w:link w:val="CommentSubject"/>
    <w:uiPriority w:val="99"/>
    <w:rsid w:val="00C172A9"/>
    <w:rPr>
      <w:rFonts w:ascii="Arial" w:hAnsi="Arial" w:cs="Arial"/>
      <w:b/>
      <w:bCs/>
    </w:rPr>
  </w:style>
  <w:style w:type="character" w:customStyle="1" w:styleId="Heading1Char">
    <w:name w:val="Heading 1 Char"/>
    <w:link w:val="Heading1"/>
    <w:uiPriority w:val="9"/>
    <w:rsid w:val="007F5DD2"/>
    <w:rPr>
      <w:b/>
      <w:sz w:val="24"/>
    </w:rPr>
  </w:style>
  <w:style w:type="paragraph" w:styleId="BodyText">
    <w:name w:val="Body Text"/>
    <w:basedOn w:val="Normal"/>
    <w:link w:val="BodyTextChar"/>
    <w:rsid w:val="007F5DD2"/>
    <w:rPr>
      <w:rFonts w:ascii="Times New Roman" w:hAnsi="Times New Roman" w:cs="Times New Roman"/>
      <w:sz w:val="23"/>
    </w:rPr>
  </w:style>
  <w:style w:type="character" w:customStyle="1" w:styleId="BodyTextChar">
    <w:name w:val="Body Text Char"/>
    <w:link w:val="BodyText"/>
    <w:rsid w:val="007F5DD2"/>
    <w:rPr>
      <w:sz w:val="23"/>
    </w:rPr>
  </w:style>
  <w:style w:type="paragraph" w:styleId="BodyText2">
    <w:name w:val="Body Text 2"/>
    <w:basedOn w:val="Normal"/>
    <w:link w:val="BodyText2Char"/>
    <w:rsid w:val="007F5DD2"/>
    <w:rPr>
      <w:rFonts w:ascii="Times New Roman" w:hAnsi="Times New Roman" w:cs="Times New Roman"/>
      <w:i/>
      <w:sz w:val="23"/>
    </w:rPr>
  </w:style>
  <w:style w:type="character" w:customStyle="1" w:styleId="BodyText2Char">
    <w:name w:val="Body Text 2 Char"/>
    <w:link w:val="BodyText2"/>
    <w:rsid w:val="007F5DD2"/>
    <w:rPr>
      <w:i/>
      <w:sz w:val="23"/>
    </w:rPr>
  </w:style>
  <w:style w:type="paragraph" w:styleId="BodyText3">
    <w:name w:val="Body Text 3"/>
    <w:basedOn w:val="Normal"/>
    <w:link w:val="BodyText3Char"/>
    <w:unhideWhenUsed/>
    <w:rsid w:val="007F5DD2"/>
    <w:pPr>
      <w:spacing w:after="120"/>
    </w:pPr>
    <w:rPr>
      <w:rFonts w:ascii="Times New Roman" w:hAnsi="Times New Roman" w:cs="Times New Roman"/>
      <w:sz w:val="16"/>
      <w:szCs w:val="16"/>
    </w:rPr>
  </w:style>
  <w:style w:type="character" w:customStyle="1" w:styleId="BodyText3Char">
    <w:name w:val="Body Text 3 Char"/>
    <w:link w:val="BodyText3"/>
    <w:rsid w:val="007F5DD2"/>
    <w:rPr>
      <w:sz w:val="16"/>
      <w:szCs w:val="16"/>
    </w:rPr>
  </w:style>
  <w:style w:type="character" w:customStyle="1" w:styleId="FooterChar">
    <w:name w:val="Footer Char"/>
    <w:link w:val="Footer"/>
    <w:uiPriority w:val="99"/>
    <w:rsid w:val="00C54E28"/>
    <w:rPr>
      <w:rFonts w:ascii="Arial" w:hAnsi="Arial" w:cs="Arial"/>
    </w:rPr>
  </w:style>
  <w:style w:type="paragraph" w:customStyle="1" w:styleId="ContentStyle">
    <w:name w:val="Content Style"/>
    <w:next w:val="Normal"/>
    <w:qFormat/>
    <w:rsid w:val="00996977"/>
    <w:rPr>
      <w:rFonts w:eastAsia="MS Mincho"/>
      <w:sz w:val="22"/>
      <w:szCs w:val="22"/>
    </w:rPr>
  </w:style>
  <w:style w:type="character" w:styleId="Mention">
    <w:name w:val="Mention"/>
    <w:uiPriority w:val="99"/>
    <w:semiHidden/>
    <w:unhideWhenUsed/>
    <w:rsid w:val="004D61D7"/>
    <w:rPr>
      <w:color w:val="2B579A"/>
      <w:shd w:val="clear" w:color="auto" w:fill="E6E6E6"/>
    </w:rPr>
  </w:style>
  <w:style w:type="character" w:customStyle="1" w:styleId="HeaderChar">
    <w:name w:val="Header Char"/>
    <w:link w:val="Header"/>
    <w:uiPriority w:val="99"/>
    <w:rsid w:val="004D61D7"/>
    <w:rPr>
      <w:rFonts w:ascii="Arial" w:hAnsi="Arial" w:cs="Arial"/>
    </w:rPr>
  </w:style>
  <w:style w:type="character" w:customStyle="1" w:styleId="Heading2Char">
    <w:name w:val="Heading 2 Char"/>
    <w:link w:val="Heading2"/>
    <w:uiPriority w:val="9"/>
    <w:rsid w:val="00365DC3"/>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EF4081"/>
    <w:rPr>
      <w:color w:val="808080"/>
      <w:shd w:val="clear" w:color="auto" w:fill="E6E6E6"/>
    </w:rPr>
  </w:style>
  <w:style w:type="table" w:customStyle="1" w:styleId="TableGrid1">
    <w:name w:val="Table Grid1"/>
    <w:basedOn w:val="TableNormal"/>
    <w:next w:val="TableGrid"/>
    <w:uiPriority w:val="39"/>
    <w:rsid w:val="000C48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37AD2"/>
    <w:rPr>
      <w:color w:val="954F72"/>
      <w:u w:val="single"/>
    </w:rPr>
  </w:style>
  <w:style w:type="character" w:customStyle="1" w:styleId="Heading3Char">
    <w:name w:val="Heading 3 Char"/>
    <w:link w:val="Heading3"/>
    <w:uiPriority w:val="9"/>
    <w:rsid w:val="00DC24D9"/>
    <w:rPr>
      <w:rFonts w:ascii="Cambria" w:hAnsi="Cambria"/>
      <w:color w:val="243F60"/>
      <w:sz w:val="24"/>
      <w:szCs w:val="24"/>
    </w:rPr>
  </w:style>
  <w:style w:type="paragraph" w:styleId="TOCHeading">
    <w:name w:val="TOC Heading"/>
    <w:basedOn w:val="Heading1"/>
    <w:next w:val="Normal"/>
    <w:uiPriority w:val="39"/>
    <w:unhideWhenUsed/>
    <w:qFormat/>
    <w:rsid w:val="00DC24D9"/>
    <w:pPr>
      <w:keepLines/>
      <w:spacing w:before="240" w:line="259" w:lineRule="auto"/>
      <w:outlineLvl w:val="9"/>
    </w:pPr>
    <w:rPr>
      <w:rFonts w:ascii="Cambria" w:hAnsi="Cambria"/>
      <w:color w:val="365F91"/>
      <w:sz w:val="32"/>
      <w:szCs w:val="32"/>
    </w:rPr>
  </w:style>
  <w:style w:type="paragraph" w:styleId="TOC2">
    <w:name w:val="toc 2"/>
    <w:basedOn w:val="Normal"/>
    <w:next w:val="Normal"/>
    <w:autoRedefine/>
    <w:uiPriority w:val="39"/>
    <w:unhideWhenUsed/>
    <w:rsid w:val="00DC24D9"/>
    <w:pPr>
      <w:tabs>
        <w:tab w:val="right" w:leader="dot" w:pos="9350"/>
      </w:tabs>
      <w:spacing w:after="100" w:line="276" w:lineRule="auto"/>
      <w:ind w:left="600"/>
    </w:pPr>
    <w:rPr>
      <w:rFonts w:ascii="Calibri" w:hAnsi="Calibri" w:cs="Times New Roman"/>
      <w:noProof/>
      <w:sz w:val="24"/>
      <w:szCs w:val="24"/>
    </w:rPr>
  </w:style>
  <w:style w:type="paragraph" w:styleId="TOC1">
    <w:name w:val="toc 1"/>
    <w:basedOn w:val="Normal"/>
    <w:next w:val="Normal"/>
    <w:autoRedefine/>
    <w:uiPriority w:val="39"/>
    <w:unhideWhenUsed/>
    <w:rsid w:val="00DC24D9"/>
    <w:pPr>
      <w:tabs>
        <w:tab w:val="right" w:leader="dot" w:pos="9350"/>
      </w:tabs>
      <w:spacing w:after="100" w:line="276" w:lineRule="auto"/>
      <w:ind w:left="360"/>
    </w:pPr>
    <w:rPr>
      <w:rFonts w:ascii="Calibri" w:hAnsi="Calibri" w:cs="Times New Roman"/>
      <w:noProof/>
      <w:sz w:val="24"/>
      <w:szCs w:val="24"/>
    </w:rPr>
  </w:style>
  <w:style w:type="character" w:customStyle="1" w:styleId="Normal1">
    <w:name w:val="Normal1"/>
    <w:basedOn w:val="DefaultParagraphFont"/>
    <w:rsid w:val="00DC24D9"/>
  </w:style>
  <w:style w:type="character" w:customStyle="1" w:styleId="required">
    <w:name w:val="required"/>
    <w:basedOn w:val="DefaultParagraphFont"/>
    <w:rsid w:val="00DC24D9"/>
  </w:style>
  <w:style w:type="character" w:customStyle="1" w:styleId="inlinehelpspanstyle">
    <w:name w:val="inlinehelpspanstyle"/>
    <w:basedOn w:val="DefaultParagraphFont"/>
    <w:rsid w:val="00DC24D9"/>
  </w:style>
  <w:style w:type="character" w:styleId="Strong">
    <w:name w:val="Strong"/>
    <w:uiPriority w:val="22"/>
    <w:qFormat/>
    <w:rsid w:val="00DC24D9"/>
    <w:rPr>
      <w:b/>
      <w:bCs/>
    </w:rPr>
  </w:style>
  <w:style w:type="character" w:customStyle="1" w:styleId="Normal2">
    <w:name w:val="Normal2"/>
    <w:basedOn w:val="DefaultParagraphFont"/>
    <w:rsid w:val="00DC24D9"/>
  </w:style>
  <w:style w:type="paragraph" w:styleId="PlainText">
    <w:name w:val="Plain Text"/>
    <w:basedOn w:val="Normal"/>
    <w:link w:val="PlainTextChar"/>
    <w:uiPriority w:val="99"/>
    <w:unhideWhenUsed/>
    <w:rsid w:val="00DC24D9"/>
    <w:rPr>
      <w:rFonts w:eastAsia="Calibri" w:cs="Times New Roman"/>
      <w:szCs w:val="21"/>
    </w:rPr>
  </w:style>
  <w:style w:type="character" w:customStyle="1" w:styleId="PlainTextChar">
    <w:name w:val="Plain Text Char"/>
    <w:link w:val="PlainText"/>
    <w:uiPriority w:val="99"/>
    <w:rsid w:val="00DC24D9"/>
    <w:rPr>
      <w:rFonts w:ascii="Arial" w:eastAsia="Calibri" w:hAnsi="Arial"/>
      <w:szCs w:val="21"/>
    </w:rPr>
  </w:style>
  <w:style w:type="character" w:customStyle="1" w:styleId="apple-converted-space">
    <w:name w:val="apple-converted-space"/>
    <w:basedOn w:val="DefaultParagraphFont"/>
    <w:rsid w:val="00DC24D9"/>
  </w:style>
  <w:style w:type="character" w:customStyle="1" w:styleId="qps-blocker-label-text">
    <w:name w:val="qps-blocker-label-text"/>
    <w:basedOn w:val="DefaultParagraphFont"/>
    <w:rsid w:val="00DC24D9"/>
  </w:style>
  <w:style w:type="character" w:customStyle="1" w:styleId="qps-blocker-label-detail-text">
    <w:name w:val="qps-blocker-label-detail-text"/>
    <w:basedOn w:val="DefaultParagraphFont"/>
    <w:rsid w:val="00DC24D9"/>
  </w:style>
  <w:style w:type="character" w:styleId="PlaceholderText">
    <w:name w:val="Placeholder Text"/>
    <w:uiPriority w:val="99"/>
    <w:semiHidden/>
    <w:rsid w:val="00DC24D9"/>
    <w:rPr>
      <w:color w:val="808080"/>
    </w:rPr>
  </w:style>
  <w:style w:type="paragraph" w:styleId="NoSpacing">
    <w:name w:val="No Spacing"/>
    <w:uiPriority w:val="1"/>
    <w:qFormat/>
    <w:rsid w:val="00DC24D9"/>
    <w:rPr>
      <w:rFonts w:ascii="Calibri" w:hAnsi="Calibri"/>
      <w:sz w:val="24"/>
      <w:szCs w:val="24"/>
    </w:rPr>
  </w:style>
  <w:style w:type="numbering" w:customStyle="1" w:styleId="1ai1">
    <w:name w:val="1 / a / i1"/>
    <w:basedOn w:val="NoList"/>
    <w:next w:val="1ai"/>
    <w:uiPriority w:val="99"/>
    <w:unhideWhenUsed/>
    <w:rsid w:val="00713E8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3091">
      <w:bodyDiv w:val="1"/>
      <w:marLeft w:val="0"/>
      <w:marRight w:val="0"/>
      <w:marTop w:val="0"/>
      <w:marBottom w:val="0"/>
      <w:divBdr>
        <w:top w:val="none" w:sz="0" w:space="0" w:color="auto"/>
        <w:left w:val="none" w:sz="0" w:space="0" w:color="auto"/>
        <w:bottom w:val="none" w:sz="0" w:space="0" w:color="auto"/>
        <w:right w:val="none" w:sz="0" w:space="0" w:color="auto"/>
      </w:divBdr>
    </w:div>
    <w:div w:id="103618451">
      <w:bodyDiv w:val="1"/>
      <w:marLeft w:val="0"/>
      <w:marRight w:val="0"/>
      <w:marTop w:val="0"/>
      <w:marBottom w:val="0"/>
      <w:divBdr>
        <w:top w:val="none" w:sz="0" w:space="0" w:color="auto"/>
        <w:left w:val="none" w:sz="0" w:space="0" w:color="auto"/>
        <w:bottom w:val="none" w:sz="0" w:space="0" w:color="auto"/>
        <w:right w:val="none" w:sz="0" w:space="0" w:color="auto"/>
      </w:divBdr>
    </w:div>
    <w:div w:id="135491053">
      <w:bodyDiv w:val="1"/>
      <w:marLeft w:val="0"/>
      <w:marRight w:val="0"/>
      <w:marTop w:val="0"/>
      <w:marBottom w:val="0"/>
      <w:divBdr>
        <w:top w:val="none" w:sz="0" w:space="0" w:color="auto"/>
        <w:left w:val="none" w:sz="0" w:space="0" w:color="auto"/>
        <w:bottom w:val="none" w:sz="0" w:space="0" w:color="auto"/>
        <w:right w:val="none" w:sz="0" w:space="0" w:color="auto"/>
      </w:divBdr>
    </w:div>
    <w:div w:id="395318949">
      <w:bodyDiv w:val="1"/>
      <w:marLeft w:val="0"/>
      <w:marRight w:val="0"/>
      <w:marTop w:val="0"/>
      <w:marBottom w:val="0"/>
      <w:divBdr>
        <w:top w:val="none" w:sz="0" w:space="0" w:color="auto"/>
        <w:left w:val="none" w:sz="0" w:space="0" w:color="auto"/>
        <w:bottom w:val="none" w:sz="0" w:space="0" w:color="auto"/>
        <w:right w:val="none" w:sz="0" w:space="0" w:color="auto"/>
      </w:divBdr>
    </w:div>
    <w:div w:id="397941605">
      <w:bodyDiv w:val="1"/>
      <w:marLeft w:val="0"/>
      <w:marRight w:val="0"/>
      <w:marTop w:val="0"/>
      <w:marBottom w:val="0"/>
      <w:divBdr>
        <w:top w:val="none" w:sz="0" w:space="0" w:color="auto"/>
        <w:left w:val="none" w:sz="0" w:space="0" w:color="auto"/>
        <w:bottom w:val="none" w:sz="0" w:space="0" w:color="auto"/>
        <w:right w:val="none" w:sz="0" w:space="0" w:color="auto"/>
      </w:divBdr>
    </w:div>
    <w:div w:id="590504237">
      <w:bodyDiv w:val="1"/>
      <w:marLeft w:val="0"/>
      <w:marRight w:val="0"/>
      <w:marTop w:val="0"/>
      <w:marBottom w:val="0"/>
      <w:divBdr>
        <w:top w:val="none" w:sz="0" w:space="0" w:color="auto"/>
        <w:left w:val="none" w:sz="0" w:space="0" w:color="auto"/>
        <w:bottom w:val="none" w:sz="0" w:space="0" w:color="auto"/>
        <w:right w:val="none" w:sz="0" w:space="0" w:color="auto"/>
      </w:divBdr>
    </w:div>
    <w:div w:id="615411250">
      <w:bodyDiv w:val="1"/>
      <w:marLeft w:val="0"/>
      <w:marRight w:val="0"/>
      <w:marTop w:val="0"/>
      <w:marBottom w:val="0"/>
      <w:divBdr>
        <w:top w:val="none" w:sz="0" w:space="0" w:color="auto"/>
        <w:left w:val="none" w:sz="0" w:space="0" w:color="auto"/>
        <w:bottom w:val="none" w:sz="0" w:space="0" w:color="auto"/>
        <w:right w:val="none" w:sz="0" w:space="0" w:color="auto"/>
      </w:divBdr>
    </w:div>
    <w:div w:id="631061653">
      <w:bodyDiv w:val="1"/>
      <w:marLeft w:val="0"/>
      <w:marRight w:val="0"/>
      <w:marTop w:val="0"/>
      <w:marBottom w:val="0"/>
      <w:divBdr>
        <w:top w:val="none" w:sz="0" w:space="0" w:color="auto"/>
        <w:left w:val="none" w:sz="0" w:space="0" w:color="auto"/>
        <w:bottom w:val="none" w:sz="0" w:space="0" w:color="auto"/>
        <w:right w:val="none" w:sz="0" w:space="0" w:color="auto"/>
      </w:divBdr>
    </w:div>
    <w:div w:id="639043769">
      <w:bodyDiv w:val="1"/>
      <w:marLeft w:val="0"/>
      <w:marRight w:val="0"/>
      <w:marTop w:val="0"/>
      <w:marBottom w:val="0"/>
      <w:divBdr>
        <w:top w:val="none" w:sz="0" w:space="0" w:color="auto"/>
        <w:left w:val="none" w:sz="0" w:space="0" w:color="auto"/>
        <w:bottom w:val="none" w:sz="0" w:space="0" w:color="auto"/>
        <w:right w:val="none" w:sz="0" w:space="0" w:color="auto"/>
      </w:divBdr>
    </w:div>
    <w:div w:id="648243966">
      <w:bodyDiv w:val="1"/>
      <w:marLeft w:val="0"/>
      <w:marRight w:val="0"/>
      <w:marTop w:val="0"/>
      <w:marBottom w:val="0"/>
      <w:divBdr>
        <w:top w:val="none" w:sz="0" w:space="0" w:color="auto"/>
        <w:left w:val="none" w:sz="0" w:space="0" w:color="auto"/>
        <w:bottom w:val="none" w:sz="0" w:space="0" w:color="auto"/>
        <w:right w:val="none" w:sz="0" w:space="0" w:color="auto"/>
      </w:divBdr>
    </w:div>
    <w:div w:id="732891902">
      <w:bodyDiv w:val="1"/>
      <w:marLeft w:val="0"/>
      <w:marRight w:val="0"/>
      <w:marTop w:val="0"/>
      <w:marBottom w:val="0"/>
      <w:divBdr>
        <w:top w:val="none" w:sz="0" w:space="0" w:color="auto"/>
        <w:left w:val="none" w:sz="0" w:space="0" w:color="auto"/>
        <w:bottom w:val="none" w:sz="0" w:space="0" w:color="auto"/>
        <w:right w:val="none" w:sz="0" w:space="0" w:color="auto"/>
      </w:divBdr>
      <w:divsChild>
        <w:div w:id="252974273">
          <w:marLeft w:val="0"/>
          <w:marRight w:val="0"/>
          <w:marTop w:val="0"/>
          <w:marBottom w:val="240"/>
          <w:divBdr>
            <w:top w:val="none" w:sz="0" w:space="0" w:color="auto"/>
            <w:left w:val="none" w:sz="0" w:space="0" w:color="auto"/>
            <w:bottom w:val="none" w:sz="0" w:space="0" w:color="auto"/>
            <w:right w:val="none" w:sz="0" w:space="0" w:color="auto"/>
          </w:divBdr>
        </w:div>
      </w:divsChild>
    </w:div>
    <w:div w:id="792754357">
      <w:bodyDiv w:val="1"/>
      <w:marLeft w:val="0"/>
      <w:marRight w:val="0"/>
      <w:marTop w:val="0"/>
      <w:marBottom w:val="0"/>
      <w:divBdr>
        <w:top w:val="none" w:sz="0" w:space="0" w:color="auto"/>
        <w:left w:val="none" w:sz="0" w:space="0" w:color="auto"/>
        <w:bottom w:val="none" w:sz="0" w:space="0" w:color="auto"/>
        <w:right w:val="none" w:sz="0" w:space="0" w:color="auto"/>
      </w:divBdr>
    </w:div>
    <w:div w:id="924993597">
      <w:bodyDiv w:val="1"/>
      <w:marLeft w:val="0"/>
      <w:marRight w:val="0"/>
      <w:marTop w:val="0"/>
      <w:marBottom w:val="0"/>
      <w:divBdr>
        <w:top w:val="none" w:sz="0" w:space="0" w:color="auto"/>
        <w:left w:val="none" w:sz="0" w:space="0" w:color="auto"/>
        <w:bottom w:val="none" w:sz="0" w:space="0" w:color="auto"/>
        <w:right w:val="none" w:sz="0" w:space="0" w:color="auto"/>
      </w:divBdr>
    </w:div>
    <w:div w:id="980233260">
      <w:bodyDiv w:val="1"/>
      <w:marLeft w:val="0"/>
      <w:marRight w:val="0"/>
      <w:marTop w:val="0"/>
      <w:marBottom w:val="0"/>
      <w:divBdr>
        <w:top w:val="none" w:sz="0" w:space="0" w:color="auto"/>
        <w:left w:val="none" w:sz="0" w:space="0" w:color="auto"/>
        <w:bottom w:val="none" w:sz="0" w:space="0" w:color="auto"/>
        <w:right w:val="none" w:sz="0" w:space="0" w:color="auto"/>
      </w:divBdr>
    </w:div>
    <w:div w:id="1011564228">
      <w:bodyDiv w:val="1"/>
      <w:marLeft w:val="0"/>
      <w:marRight w:val="0"/>
      <w:marTop w:val="0"/>
      <w:marBottom w:val="0"/>
      <w:divBdr>
        <w:top w:val="none" w:sz="0" w:space="0" w:color="auto"/>
        <w:left w:val="none" w:sz="0" w:space="0" w:color="auto"/>
        <w:bottom w:val="none" w:sz="0" w:space="0" w:color="auto"/>
        <w:right w:val="none" w:sz="0" w:space="0" w:color="auto"/>
      </w:divBdr>
    </w:div>
    <w:div w:id="1025404221">
      <w:bodyDiv w:val="1"/>
      <w:marLeft w:val="0"/>
      <w:marRight w:val="0"/>
      <w:marTop w:val="0"/>
      <w:marBottom w:val="0"/>
      <w:divBdr>
        <w:top w:val="none" w:sz="0" w:space="0" w:color="auto"/>
        <w:left w:val="none" w:sz="0" w:space="0" w:color="auto"/>
        <w:bottom w:val="none" w:sz="0" w:space="0" w:color="auto"/>
        <w:right w:val="none" w:sz="0" w:space="0" w:color="auto"/>
      </w:divBdr>
    </w:div>
    <w:div w:id="1031690219">
      <w:bodyDiv w:val="1"/>
      <w:marLeft w:val="0"/>
      <w:marRight w:val="0"/>
      <w:marTop w:val="0"/>
      <w:marBottom w:val="0"/>
      <w:divBdr>
        <w:top w:val="none" w:sz="0" w:space="0" w:color="auto"/>
        <w:left w:val="none" w:sz="0" w:space="0" w:color="auto"/>
        <w:bottom w:val="none" w:sz="0" w:space="0" w:color="auto"/>
        <w:right w:val="none" w:sz="0" w:space="0" w:color="auto"/>
      </w:divBdr>
    </w:div>
    <w:div w:id="1256479833">
      <w:bodyDiv w:val="1"/>
      <w:marLeft w:val="0"/>
      <w:marRight w:val="0"/>
      <w:marTop w:val="0"/>
      <w:marBottom w:val="0"/>
      <w:divBdr>
        <w:top w:val="none" w:sz="0" w:space="0" w:color="auto"/>
        <w:left w:val="none" w:sz="0" w:space="0" w:color="auto"/>
        <w:bottom w:val="none" w:sz="0" w:space="0" w:color="auto"/>
        <w:right w:val="none" w:sz="0" w:space="0" w:color="auto"/>
      </w:divBdr>
    </w:div>
    <w:div w:id="1256748553">
      <w:bodyDiv w:val="1"/>
      <w:marLeft w:val="0"/>
      <w:marRight w:val="0"/>
      <w:marTop w:val="0"/>
      <w:marBottom w:val="0"/>
      <w:divBdr>
        <w:top w:val="none" w:sz="0" w:space="0" w:color="auto"/>
        <w:left w:val="none" w:sz="0" w:space="0" w:color="auto"/>
        <w:bottom w:val="none" w:sz="0" w:space="0" w:color="auto"/>
        <w:right w:val="none" w:sz="0" w:space="0" w:color="auto"/>
      </w:divBdr>
    </w:div>
    <w:div w:id="1311596079">
      <w:bodyDiv w:val="1"/>
      <w:marLeft w:val="0"/>
      <w:marRight w:val="0"/>
      <w:marTop w:val="0"/>
      <w:marBottom w:val="0"/>
      <w:divBdr>
        <w:top w:val="none" w:sz="0" w:space="0" w:color="auto"/>
        <w:left w:val="none" w:sz="0" w:space="0" w:color="auto"/>
        <w:bottom w:val="none" w:sz="0" w:space="0" w:color="auto"/>
        <w:right w:val="none" w:sz="0" w:space="0" w:color="auto"/>
      </w:divBdr>
    </w:div>
    <w:div w:id="132357849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631091512">
      <w:bodyDiv w:val="1"/>
      <w:marLeft w:val="0"/>
      <w:marRight w:val="0"/>
      <w:marTop w:val="0"/>
      <w:marBottom w:val="0"/>
      <w:divBdr>
        <w:top w:val="none" w:sz="0" w:space="0" w:color="auto"/>
        <w:left w:val="none" w:sz="0" w:space="0" w:color="auto"/>
        <w:bottom w:val="none" w:sz="0" w:space="0" w:color="auto"/>
        <w:right w:val="none" w:sz="0" w:space="0" w:color="auto"/>
      </w:divBdr>
    </w:div>
    <w:div w:id="1734738915">
      <w:bodyDiv w:val="1"/>
      <w:marLeft w:val="0"/>
      <w:marRight w:val="0"/>
      <w:marTop w:val="0"/>
      <w:marBottom w:val="0"/>
      <w:divBdr>
        <w:top w:val="none" w:sz="0" w:space="0" w:color="auto"/>
        <w:left w:val="none" w:sz="0" w:space="0" w:color="auto"/>
        <w:bottom w:val="none" w:sz="0" w:space="0" w:color="auto"/>
        <w:right w:val="none" w:sz="0" w:space="0" w:color="auto"/>
      </w:divBdr>
    </w:div>
    <w:div w:id="1841699458">
      <w:bodyDiv w:val="1"/>
      <w:marLeft w:val="0"/>
      <w:marRight w:val="0"/>
      <w:marTop w:val="0"/>
      <w:marBottom w:val="0"/>
      <w:divBdr>
        <w:top w:val="none" w:sz="0" w:space="0" w:color="auto"/>
        <w:left w:val="none" w:sz="0" w:space="0" w:color="auto"/>
        <w:bottom w:val="none" w:sz="0" w:space="0" w:color="auto"/>
        <w:right w:val="none" w:sz="0" w:space="0" w:color="auto"/>
      </w:divBdr>
    </w:div>
    <w:div w:id="1861621440">
      <w:bodyDiv w:val="1"/>
      <w:marLeft w:val="0"/>
      <w:marRight w:val="0"/>
      <w:marTop w:val="0"/>
      <w:marBottom w:val="0"/>
      <w:divBdr>
        <w:top w:val="none" w:sz="0" w:space="0" w:color="auto"/>
        <w:left w:val="none" w:sz="0" w:space="0" w:color="auto"/>
        <w:bottom w:val="none" w:sz="0" w:space="0" w:color="auto"/>
        <w:right w:val="none" w:sz="0" w:space="0" w:color="auto"/>
      </w:divBdr>
    </w:div>
    <w:div w:id="1861772405">
      <w:bodyDiv w:val="1"/>
      <w:marLeft w:val="0"/>
      <w:marRight w:val="0"/>
      <w:marTop w:val="0"/>
      <w:marBottom w:val="0"/>
      <w:divBdr>
        <w:top w:val="none" w:sz="0" w:space="0" w:color="auto"/>
        <w:left w:val="none" w:sz="0" w:space="0" w:color="auto"/>
        <w:bottom w:val="none" w:sz="0" w:space="0" w:color="auto"/>
        <w:right w:val="none" w:sz="0" w:space="0" w:color="auto"/>
      </w:divBdr>
    </w:div>
    <w:div w:id="1888058839">
      <w:bodyDiv w:val="1"/>
      <w:marLeft w:val="0"/>
      <w:marRight w:val="0"/>
      <w:marTop w:val="0"/>
      <w:marBottom w:val="0"/>
      <w:divBdr>
        <w:top w:val="none" w:sz="0" w:space="0" w:color="auto"/>
        <w:left w:val="none" w:sz="0" w:space="0" w:color="auto"/>
        <w:bottom w:val="none" w:sz="0" w:space="0" w:color="auto"/>
        <w:right w:val="none" w:sz="0" w:space="0" w:color="auto"/>
      </w:divBdr>
    </w:div>
    <w:div w:id="1985114042">
      <w:bodyDiv w:val="1"/>
      <w:marLeft w:val="0"/>
      <w:marRight w:val="0"/>
      <w:marTop w:val="0"/>
      <w:marBottom w:val="0"/>
      <w:divBdr>
        <w:top w:val="none" w:sz="0" w:space="0" w:color="auto"/>
        <w:left w:val="none" w:sz="0" w:space="0" w:color="auto"/>
        <w:bottom w:val="none" w:sz="0" w:space="0" w:color="auto"/>
        <w:right w:val="none" w:sz="0" w:space="0" w:color="auto"/>
      </w:divBdr>
    </w:div>
    <w:div w:id="2000302863">
      <w:bodyDiv w:val="1"/>
      <w:marLeft w:val="0"/>
      <w:marRight w:val="0"/>
      <w:marTop w:val="0"/>
      <w:marBottom w:val="0"/>
      <w:divBdr>
        <w:top w:val="none" w:sz="0" w:space="0" w:color="auto"/>
        <w:left w:val="none" w:sz="0" w:space="0" w:color="auto"/>
        <w:bottom w:val="none" w:sz="0" w:space="0" w:color="auto"/>
        <w:right w:val="none" w:sz="0" w:space="0" w:color="auto"/>
      </w:divBdr>
    </w:div>
    <w:div w:id="2023898948">
      <w:bodyDiv w:val="1"/>
      <w:marLeft w:val="0"/>
      <w:marRight w:val="0"/>
      <w:marTop w:val="0"/>
      <w:marBottom w:val="0"/>
      <w:divBdr>
        <w:top w:val="none" w:sz="0" w:space="0" w:color="auto"/>
        <w:left w:val="none" w:sz="0" w:space="0" w:color="auto"/>
        <w:bottom w:val="none" w:sz="0" w:space="0" w:color="auto"/>
        <w:right w:val="none" w:sz="0" w:space="0" w:color="auto"/>
      </w:divBdr>
    </w:div>
    <w:div w:id="2051831210">
      <w:bodyDiv w:val="1"/>
      <w:marLeft w:val="0"/>
      <w:marRight w:val="0"/>
      <w:marTop w:val="0"/>
      <w:marBottom w:val="0"/>
      <w:divBdr>
        <w:top w:val="none" w:sz="0" w:space="0" w:color="auto"/>
        <w:left w:val="none" w:sz="0" w:space="0" w:color="auto"/>
        <w:bottom w:val="none" w:sz="0" w:space="0" w:color="auto"/>
        <w:right w:val="none" w:sz="0" w:space="0" w:color="auto"/>
      </w:divBdr>
    </w:div>
    <w:div w:id="2067143283">
      <w:bodyDiv w:val="1"/>
      <w:marLeft w:val="0"/>
      <w:marRight w:val="0"/>
      <w:marTop w:val="0"/>
      <w:marBottom w:val="0"/>
      <w:divBdr>
        <w:top w:val="none" w:sz="0" w:space="0" w:color="auto"/>
        <w:left w:val="none" w:sz="0" w:space="0" w:color="auto"/>
        <w:bottom w:val="none" w:sz="0" w:space="0" w:color="auto"/>
        <w:right w:val="none" w:sz="0" w:space="0" w:color="auto"/>
      </w:divBdr>
    </w:div>
    <w:div w:id="21121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iea.nc.gov" TargetMode="External"/><Relationship Id="rId18" Type="http://schemas.openxmlformats.org/officeDocument/2006/relationships/hyperlink" Target="tel:+19842041487,,854209980" TargetMode="External"/><Relationship Id="rId26" Type="http://schemas.openxmlformats.org/officeDocument/2006/relationships/hyperlink" Target="mailto:ncgov@m.webex.com" TargetMode="External"/><Relationship Id="rId39" Type="http://schemas.openxmlformats.org/officeDocument/2006/relationships/hyperlink" Target="https://aka.ms/JoinTeamsMeeting?omkt=en-US" TargetMode="External"/><Relationship Id="rId21" Type="http://schemas.openxmlformats.org/officeDocument/2006/relationships/hyperlink" Target="https://www.webex.com/msteams?confid=1134028139&amp;tenantkey=ncgov&amp;domain=m.webex.com" TargetMode="External"/><Relationship Id="rId34" Type="http://schemas.openxmlformats.org/officeDocument/2006/relationships/hyperlink" Target="https://teams.microsoft.com/l/meetup-join/19%3ameeting_NzNmZGQ4OTktMTQ5ZS00ODNmLWEwNDUtOTgzNTY2OGRjYmQy%40thread.v2/0?context=%7b%22Tid%22%3a%227a7681dc-b9d0-449a-85c3-ecc26cd7ed19%22%2c%22Oid%22%3a%22221f56c0-5811-4df1-bcca-9de268774ace%22%7d" TargetMode="External"/><Relationship Id="rId42" Type="http://schemas.openxmlformats.org/officeDocument/2006/relationships/hyperlink" Target="https://dialin.teams.microsoft.com/c102d528-0544-4660-b869-294e85047e28?id=508852337" TargetMode="External"/><Relationship Id="rId47" Type="http://schemas.openxmlformats.org/officeDocument/2006/relationships/hyperlink" Target="https://www.aafp.org" TargetMode="External"/><Relationship Id="rId50" Type="http://schemas.openxmlformats.org/officeDocument/2006/relationships/hyperlink" Target="https://www.cms.gov" TargetMode="External"/><Relationship Id="rId55" Type="http://schemas.openxmlformats.org/officeDocument/2006/relationships/footer" Target="footer1.xml"/><Relationship Id="rId63" Type="http://schemas.openxmlformats.org/officeDocument/2006/relationships/hyperlink" Target="https://www.aafp.org/dam/AAFP/documents/patient_care/everyone_project/sdoh-guide.pdf" TargetMode="External"/><Relationship Id="rId68" Type="http://schemas.openxmlformats.org/officeDocument/2006/relationships/hyperlink" Target="https://www.ncdhhs.gov/irs-tax-exemption-form/download?attachment" TargetMode="External"/><Relationship Id="rId76" Type="http://schemas.openxmlformats.org/officeDocument/2006/relationships/hyperlink" Target="https://bphc.hrsa.gov/sites/default/files/bphc/compliance/2025-uds-manual.pdf"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ncdhhs.gov/state-certificationsdocx/open" TargetMode="External"/><Relationship Id="rId2" Type="http://schemas.openxmlformats.org/officeDocument/2006/relationships/customXml" Target="../customXml/item2.xml"/><Relationship Id="rId16" Type="http://schemas.openxmlformats.org/officeDocument/2006/relationships/hyperlink" Target="https://aka.ms/JoinTeamsMeeting?omkt=en-US" TargetMode="External"/><Relationship Id="rId29" Type="http://schemas.openxmlformats.org/officeDocument/2006/relationships/hyperlink" Target="mailto:sharema.williams@dhhs.nc.gov" TargetMode="External"/><Relationship Id="rId11" Type="http://schemas.openxmlformats.org/officeDocument/2006/relationships/image" Target="media/image1.png"/><Relationship Id="rId24" Type="http://schemas.openxmlformats.org/officeDocument/2006/relationships/hyperlink" Target="tel:+19842041487,,508852337" TargetMode="External"/><Relationship Id="rId32" Type="http://schemas.openxmlformats.org/officeDocument/2006/relationships/hyperlink" Target="mailto:sharema.williams@dhhs.nc.gov" TargetMode="External"/><Relationship Id="rId37" Type="http://schemas.openxmlformats.org/officeDocument/2006/relationships/hyperlink" Target="mailto:ncgov@m.webex.com" TargetMode="External"/><Relationship Id="rId40" Type="http://schemas.openxmlformats.org/officeDocument/2006/relationships/hyperlink" Target="https://teams.microsoft.com/l/meetup-join/19%3ameeting_OTAzYTFhMTEtYjdiOC00N2MzLTg2YWItYTE2YTk1ZDYwNDIz%40thread.v2/0?context=%7b%22Tid%22%3a%227a7681dc-b9d0-449a-85c3-ecc26cd7ed19%22%2c%22Oid%22%3a%22221f56c0-5811-4df1-bcca-9de268774ace%22%7d" TargetMode="External"/><Relationship Id="rId45" Type="http://schemas.openxmlformats.org/officeDocument/2006/relationships/hyperlink" Target="mailto:nicole.fields-pierre@dhhs.nc.gov" TargetMode="External"/><Relationship Id="rId53" Type="http://schemas.openxmlformats.org/officeDocument/2006/relationships/hyperlink" Target="http://www.aafp.org" TargetMode="External"/><Relationship Id="rId58" Type="http://schemas.openxmlformats.org/officeDocument/2006/relationships/hyperlink" Target="http://www.nachc.org/research-and-data/prapare/" TargetMode="External"/><Relationship Id="rId66" Type="http://schemas.openxmlformats.org/officeDocument/2006/relationships/hyperlink" Target="https://www.ncdhhs.gov/media/15081/open" TargetMode="External"/><Relationship Id="rId74" Type="http://schemas.openxmlformats.org/officeDocument/2006/relationships/hyperlink" Target="https://bphc.hrsa.gov/sites/default/files/bphc/compliance/2025-uds-manual.pdf" TargetMode="External"/><Relationship Id="rId79" Type="http://schemas.openxmlformats.org/officeDocument/2006/relationships/hyperlink" Target="https://bphc.hrsa.gov/sites/default/files/bphc/compliance/2025-uds-manual.pdf" TargetMode="External"/><Relationship Id="rId5" Type="http://schemas.openxmlformats.org/officeDocument/2006/relationships/numbering" Target="numbering.xml"/><Relationship Id="rId61" Type="http://schemas.openxmlformats.org/officeDocument/2006/relationships/hyperlink" Target="http://pediatrics.aappublications.org/content/pediatrics/suppl/2014/10/29/peds.2014-1439.DCSupplemental/peds.2014-1439SupplementaryData.pdf" TargetMode="External"/><Relationship Id="rId82"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dialin.teams.microsoft.com/c102d528-0544-4660-b869-294e85047e28?id=854209980" TargetMode="External"/><Relationship Id="rId31" Type="http://schemas.openxmlformats.org/officeDocument/2006/relationships/hyperlink" Target="https://webportalapp.com/sp/ncdhhs_orh_community_health_new" TargetMode="External"/><Relationship Id="rId44" Type="http://schemas.openxmlformats.org/officeDocument/2006/relationships/hyperlink" Target="https://www.webex.com/msteams?confid=1187584308&amp;tenantkey=ncgov&amp;domain=m.webex.com" TargetMode="External"/><Relationship Id="rId52" Type="http://schemas.openxmlformats.org/officeDocument/2006/relationships/hyperlink" Target="https://hiea.nc.gov" TargetMode="External"/><Relationship Id="rId60" Type="http://schemas.openxmlformats.org/officeDocument/2006/relationships/hyperlink" Target="https://www.preventioninstitute.org/tools/thrive-tool-health-resilience-vulnerable-environments" TargetMode="External"/><Relationship Id="rId65" Type="http://schemas.openxmlformats.org/officeDocument/2006/relationships/hyperlink" Target="https://www.osbm.nc.gov/memo-travel-rates-update/download?attachment" TargetMode="External"/><Relationship Id="rId73" Type="http://schemas.openxmlformats.org/officeDocument/2006/relationships/hyperlink" Target="https://bphc.hrsa.gov/sites/default/files/bphc/compliance/2025-uds-manual.pdf" TargetMode="External"/><Relationship Id="rId78" Type="http://schemas.openxmlformats.org/officeDocument/2006/relationships/hyperlink" Target="https://bphc.hrsa.gov/sites/default/files/bphc/compliance/2025-uds-manual.pdf" TargetMode="External"/><Relationship Id="rId81" Type="http://schemas.openxmlformats.org/officeDocument/2006/relationships/hyperlink" Target="https://bphc.hrsa.gov/sites/default/files/bphc/compliance/2025-uds-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portalapp.com/sp/ncdhhs_orh_community_health_new" TargetMode="External"/><Relationship Id="rId22" Type="http://schemas.openxmlformats.org/officeDocument/2006/relationships/hyperlink" Target="https://aka.ms/JoinTeamsMeeting?omkt=en-US" TargetMode="External"/><Relationship Id="rId27" Type="http://schemas.openxmlformats.org/officeDocument/2006/relationships/hyperlink" Target="https://www.webex.com/msteams?confid=1187584308&amp;tenantkey=ncgov&amp;domain=m.webex.com" TargetMode="External"/><Relationship Id="rId30" Type="http://schemas.openxmlformats.org/officeDocument/2006/relationships/hyperlink" Target="mailto:nicole.fields-pierre@dhhs.nc.gov" TargetMode="External"/><Relationship Id="rId35" Type="http://schemas.openxmlformats.org/officeDocument/2006/relationships/hyperlink" Target="tel:+19842041487,,854209980" TargetMode="External"/><Relationship Id="rId43" Type="http://schemas.openxmlformats.org/officeDocument/2006/relationships/hyperlink" Target="mailto:ncgov@m.webex.com" TargetMode="External"/><Relationship Id="rId48" Type="http://schemas.openxmlformats.org/officeDocument/2006/relationships/hyperlink" Target="https://www.cdc.gov" TargetMode="External"/><Relationship Id="rId56" Type="http://schemas.openxmlformats.org/officeDocument/2006/relationships/hyperlink" Target="https://innovation.cms.gov/Files/worksheets/ahcm-screeningtool.pdf" TargetMode="External"/><Relationship Id="rId64" Type="http://schemas.openxmlformats.org/officeDocument/2006/relationships/hyperlink" Target="https://www.ncdhhs.gov/sfy-27-chg-budget-template-track-b/open" TargetMode="External"/><Relationship Id="rId69" Type="http://schemas.openxmlformats.org/officeDocument/2006/relationships/hyperlink" Target="https://www.ncdhhs.gov/state-grant-certification-no-overdue-tax-debts/download?attachment" TargetMode="External"/><Relationship Id="rId77" Type="http://schemas.openxmlformats.org/officeDocument/2006/relationships/hyperlink" Target="https://bphc.hrsa.gov/sites/default/files/bphc/compliance/2025-uds-manual.pdf" TargetMode="External"/><Relationship Id="rId8" Type="http://schemas.openxmlformats.org/officeDocument/2006/relationships/webSettings" Target="webSettings.xml"/><Relationship Id="rId51" Type="http://schemas.openxmlformats.org/officeDocument/2006/relationships/hyperlink" Target="https://hiea.nc.gov" TargetMode="External"/><Relationship Id="rId72" Type="http://schemas.openxmlformats.org/officeDocument/2006/relationships/hyperlink" Target="https://www.ncdhhs.gov/federal-certificationsdoc/open" TargetMode="External"/><Relationship Id="rId80" Type="http://schemas.openxmlformats.org/officeDocument/2006/relationships/hyperlink" Target="https://bphc.hrsa.gov/sites/default/files/bphc/compliance/2025-uds-manual.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teams.microsoft.com/l/meetup-join/19%3ameeting_NzNmZGQ4OTktMTQ5ZS00ODNmLWEwNDUtOTgzNTY2OGRjYmQy%40thread.v2/0?context=%7b%22Tid%22%3a%227a7681dc-b9d0-449a-85c3-ecc26cd7ed19%22%2c%22Oid%22%3a%22221f56c0-5811-4df1-bcca-9de268774ace%22%7d" TargetMode="External"/><Relationship Id="rId25" Type="http://schemas.openxmlformats.org/officeDocument/2006/relationships/hyperlink" Target="https://dialin.teams.microsoft.com/c102d528-0544-4660-b869-294e85047e28?id=508852337" TargetMode="External"/><Relationship Id="rId33" Type="http://schemas.openxmlformats.org/officeDocument/2006/relationships/hyperlink" Target="https://aka.ms/JoinTeamsMeeting?omkt=en-US" TargetMode="External"/><Relationship Id="rId38" Type="http://schemas.openxmlformats.org/officeDocument/2006/relationships/hyperlink" Target="https://www.webex.com/msteams?confid=1134028139&amp;tenantkey=ncgov&amp;domain=m.webex.com" TargetMode="External"/><Relationship Id="rId46" Type="http://schemas.openxmlformats.org/officeDocument/2006/relationships/hyperlink" Target="mailto:sharema.williams@dhhs.nc.gov" TargetMode="External"/><Relationship Id="rId59" Type="http://schemas.openxmlformats.org/officeDocument/2006/relationships/hyperlink" Target="https://www.aap.org/en-us/advocacy-and-policy/aap-health-initiatives/Screening/Pages/Screening-Tools.aspx" TargetMode="External"/><Relationship Id="rId67" Type="http://schemas.openxmlformats.org/officeDocument/2006/relationships/hyperlink" Target="https://www.ncdhhs.gov/conflict-interest-verificationdoc/open" TargetMode="External"/><Relationship Id="rId20" Type="http://schemas.openxmlformats.org/officeDocument/2006/relationships/hyperlink" Target="mailto:ncgov@m.webex.com" TargetMode="External"/><Relationship Id="rId41" Type="http://schemas.openxmlformats.org/officeDocument/2006/relationships/hyperlink" Target="tel:+19842041487,,508852337" TargetMode="External"/><Relationship Id="rId54" Type="http://schemas.openxmlformats.org/officeDocument/2006/relationships/hyperlink" Target="https://data.hrsa.gov/topics/health-workforce/shortage-areas/hpsa-find" TargetMode="External"/><Relationship Id="rId62" Type="http://schemas.openxmlformats.org/officeDocument/2006/relationships/hyperlink" Target="http://pediatrics.aappublications.org/content/134/6/e1611" TargetMode="External"/><Relationship Id="rId70" Type="http://schemas.openxmlformats.org/officeDocument/2006/relationships/hyperlink" Target="https://www.ncdhhs.gov/state-certificationsdocx/open" TargetMode="External"/><Relationship Id="rId75" Type="http://schemas.openxmlformats.org/officeDocument/2006/relationships/hyperlink" Target="https://bphc.hrsa.gov/sites/default/files/bphc/compliance/2025-uds-manual.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harema.williams@dhhs.nc.gov" TargetMode="External"/><Relationship Id="rId23" Type="http://schemas.openxmlformats.org/officeDocument/2006/relationships/hyperlink" Target="https://teams.microsoft.com/l/meetup-join/19%3ameeting_OTAzYTFhMTEtYjdiOC00N2MzLTg2YWItYTE2YTk1ZDYwNDIz%40thread.v2/0?context=%7b%22Tid%22%3a%227a7681dc-b9d0-449a-85c3-ecc26cd7ed19%22%2c%22Oid%22%3a%22221f56c0-5811-4df1-bcca-9de268774ace%22%7d" TargetMode="External"/><Relationship Id="rId28" Type="http://schemas.openxmlformats.org/officeDocument/2006/relationships/hyperlink" Target="mailto:nicole.fields-pierre@dhhs.nc.gov" TargetMode="External"/><Relationship Id="rId36" Type="http://schemas.openxmlformats.org/officeDocument/2006/relationships/hyperlink" Target="https://dialin.teams.microsoft.com/c102d528-0544-4660-b869-294e85047e28?id=854209980" TargetMode="External"/><Relationship Id="rId49" Type="http://schemas.openxmlformats.org/officeDocument/2006/relationships/hyperlink" Target="https://www.cms.gov" TargetMode="External"/><Relationship Id="rId57" Type="http://schemas.openxmlformats.org/officeDocument/2006/relationships/hyperlink" Target="https://www.aamc.org/system/files/c/2/442878-chahandou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13" ma:contentTypeDescription="Create a new document." ma:contentTypeScope="" ma:versionID="b8ff719ba8cf072dc1f671964ec98fac">
  <xsd:schema xmlns:xsd="http://www.w3.org/2001/XMLSchema" xmlns:xs="http://www.w3.org/2001/XMLSchema" xmlns:p="http://schemas.microsoft.com/office/2006/metadata/properties" xmlns:ns1="http://schemas.microsoft.com/sharepoint/v3" xmlns:ns3="5111bdaa-5198-4283-8ed9-db8a9b636183" xmlns:ns4="a9b2578a-9626-4370-a602-2e9b3d8fa146" targetNamespace="http://schemas.microsoft.com/office/2006/metadata/properties" ma:root="true" ma:fieldsID="84d6845028576921bd1f1cb6d2c2ce19" ns1:_="" ns3:_="" ns4:_="">
    <xsd:import namespace="http://schemas.microsoft.com/sharepoint/v3"/>
    <xsd:import namespace="5111bdaa-5198-4283-8ed9-db8a9b636183"/>
    <xsd:import namespace="a9b2578a-9626-4370-a602-2e9b3d8fa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1bdaa-5198-4283-8ed9-db8a9b6361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9F95-49EC-4147-99D7-D5B41785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11bdaa-5198-4283-8ed9-db8a9b636183"/>
    <ds:schemaRef ds:uri="a9b2578a-9626-4370-a602-2e9b3d8fa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64E1A-3EFA-4622-B545-440E8D5D942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BA4C6E-43DD-438E-A1D4-08D95FA024F3}">
  <ds:schemaRefs>
    <ds:schemaRef ds:uri="http://schemas.microsoft.com/sharepoint/v3/contenttype/forms"/>
  </ds:schemaRefs>
</ds:datastoreItem>
</file>

<file path=customXml/itemProps4.xml><?xml version="1.0" encoding="utf-8"?>
<ds:datastoreItem xmlns:ds="http://schemas.openxmlformats.org/officeDocument/2006/customXml" ds:itemID="{32E17B34-0F24-4B11-B317-797765F5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13091</Words>
  <Characters>74622</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Section</vt:lpstr>
    </vt:vector>
  </TitlesOfParts>
  <Company>DHHS</Company>
  <LinksUpToDate>false</LinksUpToDate>
  <CharactersWithSpaces>87538</CharactersWithSpaces>
  <SharedDoc>false</SharedDoc>
  <HLinks>
    <vt:vector size="390" baseType="variant">
      <vt:variant>
        <vt:i4>720991</vt:i4>
      </vt:variant>
      <vt:variant>
        <vt:i4>192</vt:i4>
      </vt:variant>
      <vt:variant>
        <vt:i4>0</vt:i4>
      </vt:variant>
      <vt:variant>
        <vt:i4>5</vt:i4>
      </vt:variant>
      <vt:variant>
        <vt:lpwstr>https://bphc.hrsa.gov/sites/default/files/bphc/data-reporting/2024-uds-manual.pdf</vt:lpwstr>
      </vt:variant>
      <vt:variant>
        <vt:lpwstr/>
      </vt:variant>
      <vt:variant>
        <vt:i4>720991</vt:i4>
      </vt:variant>
      <vt:variant>
        <vt:i4>189</vt:i4>
      </vt:variant>
      <vt:variant>
        <vt:i4>0</vt:i4>
      </vt:variant>
      <vt:variant>
        <vt:i4>5</vt:i4>
      </vt:variant>
      <vt:variant>
        <vt:lpwstr>https://bphc.hrsa.gov/sites/default/files/bphc/data-reporting/2024-uds-manual.pdf</vt:lpwstr>
      </vt:variant>
      <vt:variant>
        <vt:lpwstr/>
      </vt:variant>
      <vt:variant>
        <vt:i4>3276927</vt:i4>
      </vt:variant>
      <vt:variant>
        <vt:i4>186</vt:i4>
      </vt:variant>
      <vt:variant>
        <vt:i4>0</vt:i4>
      </vt:variant>
      <vt:variant>
        <vt:i4>5</vt:i4>
      </vt:variant>
      <vt:variant>
        <vt:lpwstr>https://www.qualityforum.org/QPS/QPSTool.aspx</vt:lpwstr>
      </vt:variant>
      <vt:variant>
        <vt:lpwstr>qpsPageState=%7B%22TabType%22%3A1,%22TabContentType%22%3A2,%22SearchCriteriaForStandard%22%3A%7B%22TaxonomyIDs%22%3A%5B%5D,%22SelectedTypeAheadFilterOption%22%3A%7B%22ID%22%3A2803,%22FilterOptionLabel%22%3A%222803%22,%22TypeOfTypeAheadFilterOption%22%3A4,%22TaxonomyId%22%3A0%7D,%22Keyword%22%3A%222803%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1525,%22EntityTypeID%22%3A1%7D</vt:lpwstr>
      </vt:variant>
      <vt:variant>
        <vt:i4>852063</vt:i4>
      </vt:variant>
      <vt:variant>
        <vt:i4>183</vt:i4>
      </vt:variant>
      <vt:variant>
        <vt:i4>0</vt:i4>
      </vt:variant>
      <vt:variant>
        <vt:i4>5</vt:i4>
      </vt:variant>
      <vt:variant>
        <vt:lpwstr>https://bphc.hrsa.gov/sites/default/files/bphc/data-reporting/2022-uds-manual.pdf</vt:lpwstr>
      </vt:variant>
      <vt:variant>
        <vt:lpwstr/>
      </vt:variant>
      <vt:variant>
        <vt:i4>720991</vt:i4>
      </vt:variant>
      <vt:variant>
        <vt:i4>180</vt:i4>
      </vt:variant>
      <vt:variant>
        <vt:i4>0</vt:i4>
      </vt:variant>
      <vt:variant>
        <vt:i4>5</vt:i4>
      </vt:variant>
      <vt:variant>
        <vt:lpwstr>https://bphc.hrsa.gov/sites/default/files/bphc/data-reporting/2024-uds-manual.pdf</vt:lpwstr>
      </vt:variant>
      <vt:variant>
        <vt:lpwstr/>
      </vt:variant>
      <vt:variant>
        <vt:i4>720991</vt:i4>
      </vt:variant>
      <vt:variant>
        <vt:i4>177</vt:i4>
      </vt:variant>
      <vt:variant>
        <vt:i4>0</vt:i4>
      </vt:variant>
      <vt:variant>
        <vt:i4>5</vt:i4>
      </vt:variant>
      <vt:variant>
        <vt:lpwstr>https://bphc.hrsa.gov/sites/default/files/bphc/data-reporting/2024-uds-manual.pdf</vt:lpwstr>
      </vt:variant>
      <vt:variant>
        <vt:lpwstr/>
      </vt:variant>
      <vt:variant>
        <vt:i4>720991</vt:i4>
      </vt:variant>
      <vt:variant>
        <vt:i4>174</vt:i4>
      </vt:variant>
      <vt:variant>
        <vt:i4>0</vt:i4>
      </vt:variant>
      <vt:variant>
        <vt:i4>5</vt:i4>
      </vt:variant>
      <vt:variant>
        <vt:lpwstr>https://bphc.hrsa.gov/sites/default/files/bphc/data-reporting/2024-uds-manual.pdf</vt:lpwstr>
      </vt:variant>
      <vt:variant>
        <vt:lpwstr/>
      </vt:variant>
      <vt:variant>
        <vt:i4>720991</vt:i4>
      </vt:variant>
      <vt:variant>
        <vt:i4>171</vt:i4>
      </vt:variant>
      <vt:variant>
        <vt:i4>0</vt:i4>
      </vt:variant>
      <vt:variant>
        <vt:i4>5</vt:i4>
      </vt:variant>
      <vt:variant>
        <vt:lpwstr>https://bphc.hrsa.gov/sites/default/files/bphc/data-reporting/2024-uds-manual.pdf</vt:lpwstr>
      </vt:variant>
      <vt:variant>
        <vt:lpwstr/>
      </vt:variant>
      <vt:variant>
        <vt:i4>720991</vt:i4>
      </vt:variant>
      <vt:variant>
        <vt:i4>168</vt:i4>
      </vt:variant>
      <vt:variant>
        <vt:i4>0</vt:i4>
      </vt:variant>
      <vt:variant>
        <vt:i4>5</vt:i4>
      </vt:variant>
      <vt:variant>
        <vt:lpwstr>https://bphc.hrsa.gov/sites/default/files/bphc/data-reporting/2024-uds-manual.pdf</vt:lpwstr>
      </vt:variant>
      <vt:variant>
        <vt:lpwstr/>
      </vt:variant>
      <vt:variant>
        <vt:i4>720991</vt:i4>
      </vt:variant>
      <vt:variant>
        <vt:i4>165</vt:i4>
      </vt:variant>
      <vt:variant>
        <vt:i4>0</vt:i4>
      </vt:variant>
      <vt:variant>
        <vt:i4>5</vt:i4>
      </vt:variant>
      <vt:variant>
        <vt:lpwstr>https://bphc.hrsa.gov/sites/default/files/bphc/data-reporting/2024-uds-manual.pdf</vt:lpwstr>
      </vt:variant>
      <vt:variant>
        <vt:lpwstr/>
      </vt:variant>
      <vt:variant>
        <vt:i4>720991</vt:i4>
      </vt:variant>
      <vt:variant>
        <vt:i4>162</vt:i4>
      </vt:variant>
      <vt:variant>
        <vt:i4>0</vt:i4>
      </vt:variant>
      <vt:variant>
        <vt:i4>5</vt:i4>
      </vt:variant>
      <vt:variant>
        <vt:lpwstr>https://bphc.hrsa.gov/sites/default/files/bphc/data-reporting/2024-uds-manual.pdf</vt:lpwstr>
      </vt:variant>
      <vt:variant>
        <vt:lpwstr/>
      </vt:variant>
      <vt:variant>
        <vt:i4>4653132</vt:i4>
      </vt:variant>
      <vt:variant>
        <vt:i4>159</vt:i4>
      </vt:variant>
      <vt:variant>
        <vt:i4>0</vt:i4>
      </vt:variant>
      <vt:variant>
        <vt:i4>5</vt:i4>
      </vt:variant>
      <vt:variant>
        <vt:lpwstr>https://www.ncdhhs.gov/federal-certificationsdoc/open</vt:lpwstr>
      </vt:variant>
      <vt:variant>
        <vt:lpwstr/>
      </vt:variant>
      <vt:variant>
        <vt:i4>1507328</vt:i4>
      </vt:variant>
      <vt:variant>
        <vt:i4>156</vt:i4>
      </vt:variant>
      <vt:variant>
        <vt:i4>0</vt:i4>
      </vt:variant>
      <vt:variant>
        <vt:i4>5</vt:i4>
      </vt:variant>
      <vt:variant>
        <vt:lpwstr>https://www.ncdhhs.gov/state-certificationsdocx/open</vt:lpwstr>
      </vt:variant>
      <vt:variant>
        <vt:lpwstr/>
      </vt:variant>
      <vt:variant>
        <vt:i4>1507328</vt:i4>
      </vt:variant>
      <vt:variant>
        <vt:i4>153</vt:i4>
      </vt:variant>
      <vt:variant>
        <vt:i4>0</vt:i4>
      </vt:variant>
      <vt:variant>
        <vt:i4>5</vt:i4>
      </vt:variant>
      <vt:variant>
        <vt:lpwstr>https://www.ncdhhs.gov/state-certificationsdocx/open</vt:lpwstr>
      </vt:variant>
      <vt:variant>
        <vt:lpwstr/>
      </vt:variant>
      <vt:variant>
        <vt:i4>4259926</vt:i4>
      </vt:variant>
      <vt:variant>
        <vt:i4>150</vt:i4>
      </vt:variant>
      <vt:variant>
        <vt:i4>0</vt:i4>
      </vt:variant>
      <vt:variant>
        <vt:i4>5</vt:i4>
      </vt:variant>
      <vt:variant>
        <vt:lpwstr>https://www.ncdhhs.gov/state-grant-certification-no-overdue-tax-debts/download?attachment</vt:lpwstr>
      </vt:variant>
      <vt:variant>
        <vt:lpwstr/>
      </vt:variant>
      <vt:variant>
        <vt:i4>262215</vt:i4>
      </vt:variant>
      <vt:variant>
        <vt:i4>147</vt:i4>
      </vt:variant>
      <vt:variant>
        <vt:i4>0</vt:i4>
      </vt:variant>
      <vt:variant>
        <vt:i4>5</vt:i4>
      </vt:variant>
      <vt:variant>
        <vt:lpwstr>https://www.ncdhhs.gov/irs-tax-exemption-form/download?attachment</vt:lpwstr>
      </vt:variant>
      <vt:variant>
        <vt:lpwstr/>
      </vt:variant>
      <vt:variant>
        <vt:i4>196698</vt:i4>
      </vt:variant>
      <vt:variant>
        <vt:i4>144</vt:i4>
      </vt:variant>
      <vt:variant>
        <vt:i4>0</vt:i4>
      </vt:variant>
      <vt:variant>
        <vt:i4>5</vt:i4>
      </vt:variant>
      <vt:variant>
        <vt:lpwstr>https://www.ncdhhs.gov/conflict-interest-verificationdoc/open</vt:lpwstr>
      </vt:variant>
      <vt:variant>
        <vt:lpwstr/>
      </vt:variant>
      <vt:variant>
        <vt:i4>7536701</vt:i4>
      </vt:variant>
      <vt:variant>
        <vt:i4>141</vt:i4>
      </vt:variant>
      <vt:variant>
        <vt:i4>0</vt:i4>
      </vt:variant>
      <vt:variant>
        <vt:i4>5</vt:i4>
      </vt:variant>
      <vt:variant>
        <vt:lpwstr>https://www.ncdhhs.gov/media/15081/open</vt:lpwstr>
      </vt:variant>
      <vt:variant>
        <vt:lpwstr/>
      </vt:variant>
      <vt:variant>
        <vt:i4>1114132</vt:i4>
      </vt:variant>
      <vt:variant>
        <vt:i4>138</vt:i4>
      </vt:variant>
      <vt:variant>
        <vt:i4>0</vt:i4>
      </vt:variant>
      <vt:variant>
        <vt:i4>5</vt:i4>
      </vt:variant>
      <vt:variant>
        <vt:lpwstr>https://www.osbm.nc.gov/memo-travel-rates-update/download?attachment</vt:lpwstr>
      </vt:variant>
      <vt:variant>
        <vt:lpwstr/>
      </vt:variant>
      <vt:variant>
        <vt:i4>8323119</vt:i4>
      </vt:variant>
      <vt:variant>
        <vt:i4>135</vt:i4>
      </vt:variant>
      <vt:variant>
        <vt:i4>0</vt:i4>
      </vt:variant>
      <vt:variant>
        <vt:i4>5</vt:i4>
      </vt:variant>
      <vt:variant>
        <vt:lpwstr>https://ncorh.ncdhhs.gov/redcap/surveys/?__file=6QmagXSdQjCpFZG6ShpvtTiUprZBIgiivqCnIVrW5hy9GtU3UbJpBcbaSKq4XRVHNfDQPzWoxSBkP99dDHGajZd4ju8oC9UIkGpv</vt:lpwstr>
      </vt:variant>
      <vt:variant>
        <vt:lpwstr/>
      </vt:variant>
      <vt:variant>
        <vt:i4>262237</vt:i4>
      </vt:variant>
      <vt:variant>
        <vt:i4>132</vt:i4>
      </vt:variant>
      <vt:variant>
        <vt:i4>0</vt:i4>
      </vt:variant>
      <vt:variant>
        <vt:i4>5</vt:i4>
      </vt:variant>
      <vt:variant>
        <vt:lpwstr>https://www.aafp.org/dam/AAFP/documents/patient_care/everyone_project/sdoh-guide.pdf</vt:lpwstr>
      </vt:variant>
      <vt:variant>
        <vt:lpwstr/>
      </vt:variant>
      <vt:variant>
        <vt:i4>458780</vt:i4>
      </vt:variant>
      <vt:variant>
        <vt:i4>129</vt:i4>
      </vt:variant>
      <vt:variant>
        <vt:i4>0</vt:i4>
      </vt:variant>
      <vt:variant>
        <vt:i4>5</vt:i4>
      </vt:variant>
      <vt:variant>
        <vt:lpwstr>http://pediatrics.aappublications.org/content/134/6/e1611</vt:lpwstr>
      </vt:variant>
      <vt:variant>
        <vt:lpwstr/>
      </vt:variant>
      <vt:variant>
        <vt:i4>2556010</vt:i4>
      </vt:variant>
      <vt:variant>
        <vt:i4>126</vt:i4>
      </vt:variant>
      <vt:variant>
        <vt:i4>0</vt:i4>
      </vt:variant>
      <vt:variant>
        <vt:i4>5</vt:i4>
      </vt:variant>
      <vt:variant>
        <vt:lpwstr>http://pediatrics.aappublications.org/content/pediatrics/suppl/2014/10/29/peds.2014-1439.DCSupplemental/peds.2014-1439SupplementaryData.pdf</vt:lpwstr>
      </vt:variant>
      <vt:variant>
        <vt:lpwstr/>
      </vt:variant>
      <vt:variant>
        <vt:i4>6619260</vt:i4>
      </vt:variant>
      <vt:variant>
        <vt:i4>123</vt:i4>
      </vt:variant>
      <vt:variant>
        <vt:i4>0</vt:i4>
      </vt:variant>
      <vt:variant>
        <vt:i4>5</vt:i4>
      </vt:variant>
      <vt:variant>
        <vt:lpwstr>https://www.preventioninstitute.org/tools/thrive-tool-health-resilience-vulnerable-environments</vt:lpwstr>
      </vt:variant>
      <vt:variant>
        <vt:lpwstr/>
      </vt:variant>
      <vt:variant>
        <vt:i4>10</vt:i4>
      </vt:variant>
      <vt:variant>
        <vt:i4>120</vt:i4>
      </vt:variant>
      <vt:variant>
        <vt:i4>0</vt:i4>
      </vt:variant>
      <vt:variant>
        <vt:i4>5</vt:i4>
      </vt:variant>
      <vt:variant>
        <vt:lpwstr>https://www.aap.org/en-us/advocacy-and-policy/aap-health-initiatives/Screening/Pages/Screening-Tools.aspx</vt:lpwstr>
      </vt:variant>
      <vt:variant>
        <vt:lpwstr/>
      </vt:variant>
      <vt:variant>
        <vt:i4>3473530</vt:i4>
      </vt:variant>
      <vt:variant>
        <vt:i4>117</vt:i4>
      </vt:variant>
      <vt:variant>
        <vt:i4>0</vt:i4>
      </vt:variant>
      <vt:variant>
        <vt:i4>5</vt:i4>
      </vt:variant>
      <vt:variant>
        <vt:lpwstr>http://www.nachc.org/research-and-data/prapare/</vt:lpwstr>
      </vt:variant>
      <vt:variant>
        <vt:lpwstr/>
      </vt:variant>
      <vt:variant>
        <vt:i4>6094936</vt:i4>
      </vt:variant>
      <vt:variant>
        <vt:i4>114</vt:i4>
      </vt:variant>
      <vt:variant>
        <vt:i4>0</vt:i4>
      </vt:variant>
      <vt:variant>
        <vt:i4>5</vt:i4>
      </vt:variant>
      <vt:variant>
        <vt:lpwstr>https://www.aap.org/en-us/Documents/IHELLPPocketCard.pdf</vt:lpwstr>
      </vt:variant>
      <vt:variant>
        <vt:lpwstr/>
      </vt:variant>
      <vt:variant>
        <vt:i4>4849748</vt:i4>
      </vt:variant>
      <vt:variant>
        <vt:i4>111</vt:i4>
      </vt:variant>
      <vt:variant>
        <vt:i4>0</vt:i4>
      </vt:variant>
      <vt:variant>
        <vt:i4>5</vt:i4>
      </vt:variant>
      <vt:variant>
        <vt:lpwstr>https://www.aamc.org/system/files/c/2/442878-chahandout1.pdf</vt:lpwstr>
      </vt:variant>
      <vt:variant>
        <vt:lpwstr/>
      </vt:variant>
      <vt:variant>
        <vt:i4>3932198</vt:i4>
      </vt:variant>
      <vt:variant>
        <vt:i4>108</vt:i4>
      </vt:variant>
      <vt:variant>
        <vt:i4>0</vt:i4>
      </vt:variant>
      <vt:variant>
        <vt:i4>5</vt:i4>
      </vt:variant>
      <vt:variant>
        <vt:lpwstr>https://innovation.cms.gov/Files/worksheets/ahcm-screeningtool.pdf</vt:lpwstr>
      </vt:variant>
      <vt:variant>
        <vt:lpwstr/>
      </vt:variant>
      <vt:variant>
        <vt:i4>5374020</vt:i4>
      </vt:variant>
      <vt:variant>
        <vt:i4>105</vt:i4>
      </vt:variant>
      <vt:variant>
        <vt:i4>0</vt:i4>
      </vt:variant>
      <vt:variant>
        <vt:i4>5</vt:i4>
      </vt:variant>
      <vt:variant>
        <vt:lpwstr>https://data.hrsa.gov/tools/shortage-area</vt:lpwstr>
      </vt:variant>
      <vt:variant>
        <vt:lpwstr/>
      </vt:variant>
      <vt:variant>
        <vt:i4>6225993</vt:i4>
      </vt:variant>
      <vt:variant>
        <vt:i4>102</vt:i4>
      </vt:variant>
      <vt:variant>
        <vt:i4>0</vt:i4>
      </vt:variant>
      <vt:variant>
        <vt:i4>5</vt:i4>
      </vt:variant>
      <vt:variant>
        <vt:lpwstr>http://www.aafp.org/</vt:lpwstr>
      </vt:variant>
      <vt:variant>
        <vt:lpwstr/>
      </vt:variant>
      <vt:variant>
        <vt:i4>1638417</vt:i4>
      </vt:variant>
      <vt:variant>
        <vt:i4>99</vt:i4>
      </vt:variant>
      <vt:variant>
        <vt:i4>0</vt:i4>
      </vt:variant>
      <vt:variant>
        <vt:i4>5</vt:i4>
      </vt:variant>
      <vt:variant>
        <vt:lpwstr>https://hiea.nc.gov/</vt:lpwstr>
      </vt:variant>
      <vt:variant>
        <vt:lpwstr/>
      </vt:variant>
      <vt:variant>
        <vt:i4>1638417</vt:i4>
      </vt:variant>
      <vt:variant>
        <vt:i4>96</vt:i4>
      </vt:variant>
      <vt:variant>
        <vt:i4>0</vt:i4>
      </vt:variant>
      <vt:variant>
        <vt:i4>5</vt:i4>
      </vt:variant>
      <vt:variant>
        <vt:lpwstr>https://hiea.nc.gov/</vt:lpwstr>
      </vt:variant>
      <vt:variant>
        <vt:lpwstr/>
      </vt:variant>
      <vt:variant>
        <vt:i4>4915265</vt:i4>
      </vt:variant>
      <vt:variant>
        <vt:i4>93</vt:i4>
      </vt:variant>
      <vt:variant>
        <vt:i4>0</vt:i4>
      </vt:variant>
      <vt:variant>
        <vt:i4>5</vt:i4>
      </vt:variant>
      <vt:variant>
        <vt:lpwstr>https://www.cms.gov/</vt:lpwstr>
      </vt:variant>
      <vt:variant>
        <vt:lpwstr/>
      </vt:variant>
      <vt:variant>
        <vt:i4>4915265</vt:i4>
      </vt:variant>
      <vt:variant>
        <vt:i4>90</vt:i4>
      </vt:variant>
      <vt:variant>
        <vt:i4>0</vt:i4>
      </vt:variant>
      <vt:variant>
        <vt:i4>5</vt:i4>
      </vt:variant>
      <vt:variant>
        <vt:lpwstr>https://www.cms.gov/</vt:lpwstr>
      </vt:variant>
      <vt:variant>
        <vt:lpwstr/>
      </vt:variant>
      <vt:variant>
        <vt:i4>4325457</vt:i4>
      </vt:variant>
      <vt:variant>
        <vt:i4>87</vt:i4>
      </vt:variant>
      <vt:variant>
        <vt:i4>0</vt:i4>
      </vt:variant>
      <vt:variant>
        <vt:i4>5</vt:i4>
      </vt:variant>
      <vt:variant>
        <vt:lpwstr>https://www.cdc.gov/</vt:lpwstr>
      </vt:variant>
      <vt:variant>
        <vt:lpwstr/>
      </vt:variant>
      <vt:variant>
        <vt:i4>5308443</vt:i4>
      </vt:variant>
      <vt:variant>
        <vt:i4>84</vt:i4>
      </vt:variant>
      <vt:variant>
        <vt:i4>0</vt:i4>
      </vt:variant>
      <vt:variant>
        <vt:i4>5</vt:i4>
      </vt:variant>
      <vt:variant>
        <vt:lpwstr>https://www.aafp.org/</vt:lpwstr>
      </vt:variant>
      <vt:variant>
        <vt:lpwstr/>
      </vt:variant>
      <vt:variant>
        <vt:i4>2031650</vt:i4>
      </vt:variant>
      <vt:variant>
        <vt:i4>81</vt:i4>
      </vt:variant>
      <vt:variant>
        <vt:i4>0</vt:i4>
      </vt:variant>
      <vt:variant>
        <vt:i4>5</vt:i4>
      </vt:variant>
      <vt:variant>
        <vt:lpwstr>mailto:sharema.williams@dhhs.nc.gov</vt:lpwstr>
      </vt:variant>
      <vt:variant>
        <vt:lpwstr/>
      </vt:variant>
      <vt:variant>
        <vt:i4>4718651</vt:i4>
      </vt:variant>
      <vt:variant>
        <vt:i4>78</vt:i4>
      </vt:variant>
      <vt:variant>
        <vt:i4>0</vt:i4>
      </vt:variant>
      <vt:variant>
        <vt:i4>5</vt:i4>
      </vt:variant>
      <vt:variant>
        <vt:lpwstr>mailto:nicole.fields-pierre@dhhs.nc.gov</vt:lpwstr>
      </vt:variant>
      <vt:variant>
        <vt:lpwstr/>
      </vt:variant>
      <vt:variant>
        <vt:i4>8126563</vt:i4>
      </vt:variant>
      <vt:variant>
        <vt:i4>75</vt:i4>
      </vt:variant>
      <vt:variant>
        <vt:i4>0</vt:i4>
      </vt:variant>
      <vt:variant>
        <vt:i4>5</vt:i4>
      </vt:variant>
      <vt:variant>
        <vt:lpwstr>https://www.webex.com/msteams?confid=1183067875&amp;tenantkey=ncgov&amp;domain=m.webex.com</vt:lpwstr>
      </vt:variant>
      <vt:variant>
        <vt:lpwstr/>
      </vt:variant>
      <vt:variant>
        <vt:i4>1245289</vt:i4>
      </vt:variant>
      <vt:variant>
        <vt:i4>72</vt:i4>
      </vt:variant>
      <vt:variant>
        <vt:i4>0</vt:i4>
      </vt:variant>
      <vt:variant>
        <vt:i4>5</vt:i4>
      </vt:variant>
      <vt:variant>
        <vt:lpwstr>mailto:ncgov@m.webex.com</vt:lpwstr>
      </vt:variant>
      <vt:variant>
        <vt:lpwstr/>
      </vt:variant>
      <vt:variant>
        <vt:i4>589889</vt:i4>
      </vt:variant>
      <vt:variant>
        <vt:i4>69</vt:i4>
      </vt:variant>
      <vt:variant>
        <vt:i4>0</vt:i4>
      </vt:variant>
      <vt:variant>
        <vt:i4>5</vt:i4>
      </vt:variant>
      <vt:variant>
        <vt:lpwstr>https://dialin.teams.microsoft.com/c102d528-0544-4660-b869-294e85047e28?id=413958793</vt:lpwstr>
      </vt:variant>
      <vt:variant>
        <vt:lpwstr/>
      </vt:variant>
      <vt:variant>
        <vt:i4>7733294</vt:i4>
      </vt:variant>
      <vt:variant>
        <vt:i4>66</vt:i4>
      </vt:variant>
      <vt:variant>
        <vt:i4>0</vt:i4>
      </vt:variant>
      <vt:variant>
        <vt:i4>5</vt:i4>
      </vt:variant>
      <vt:variant>
        <vt:lpwstr>tel:+19842041487,,413958793</vt:lpwstr>
      </vt:variant>
      <vt:variant>
        <vt:lpwstr/>
      </vt:variant>
      <vt:variant>
        <vt:i4>3604566</vt:i4>
      </vt:variant>
      <vt:variant>
        <vt:i4>63</vt:i4>
      </vt:variant>
      <vt:variant>
        <vt:i4>0</vt:i4>
      </vt:variant>
      <vt:variant>
        <vt:i4>5</vt:i4>
      </vt:variant>
      <vt:variant>
        <vt:lpwstr>https://teams.microsoft.com/l/meetup-join/19%3ameeting_YjE4YWQwZDUtM2M5Zi00MDE2LTk5NmUtMjEyODc3Y2VmMGI2%40thread.v2/0?context=%7b%22Tid%22%3a%227a7681dc-b9d0-449a-85c3-ecc26cd7ed19%22%2c%22Oid%22%3a%22221f56c0-5811-4df1-bcca-9de268774ace%22%7d</vt:lpwstr>
      </vt:variant>
      <vt:variant>
        <vt:lpwstr/>
      </vt:variant>
      <vt:variant>
        <vt:i4>8126572</vt:i4>
      </vt:variant>
      <vt:variant>
        <vt:i4>60</vt:i4>
      </vt:variant>
      <vt:variant>
        <vt:i4>0</vt:i4>
      </vt:variant>
      <vt:variant>
        <vt:i4>5</vt:i4>
      </vt:variant>
      <vt:variant>
        <vt:lpwstr>https://www.webex.com/msteams?confid=1124944572&amp;tenantkey=ncgov&amp;domain=m.webex.com</vt:lpwstr>
      </vt:variant>
      <vt:variant>
        <vt:lpwstr/>
      </vt:variant>
      <vt:variant>
        <vt:i4>1245289</vt:i4>
      </vt:variant>
      <vt:variant>
        <vt:i4>57</vt:i4>
      </vt:variant>
      <vt:variant>
        <vt:i4>0</vt:i4>
      </vt:variant>
      <vt:variant>
        <vt:i4>5</vt:i4>
      </vt:variant>
      <vt:variant>
        <vt:lpwstr>mailto:ncgov@m.webex.com</vt:lpwstr>
      </vt:variant>
      <vt:variant>
        <vt:lpwstr/>
      </vt:variant>
      <vt:variant>
        <vt:i4>983115</vt:i4>
      </vt:variant>
      <vt:variant>
        <vt:i4>54</vt:i4>
      </vt:variant>
      <vt:variant>
        <vt:i4>0</vt:i4>
      </vt:variant>
      <vt:variant>
        <vt:i4>5</vt:i4>
      </vt:variant>
      <vt:variant>
        <vt:lpwstr>https://dialin.teams.microsoft.com/c102d528-0544-4660-b869-294e85047e28?id=945243169</vt:lpwstr>
      </vt:variant>
      <vt:variant>
        <vt:lpwstr/>
      </vt:variant>
      <vt:variant>
        <vt:i4>8126498</vt:i4>
      </vt:variant>
      <vt:variant>
        <vt:i4>51</vt:i4>
      </vt:variant>
      <vt:variant>
        <vt:i4>0</vt:i4>
      </vt:variant>
      <vt:variant>
        <vt:i4>5</vt:i4>
      </vt:variant>
      <vt:variant>
        <vt:lpwstr>tel:+19842041487,,945243169</vt:lpwstr>
      </vt:variant>
      <vt:variant>
        <vt:lpwstr/>
      </vt:variant>
      <vt:variant>
        <vt:i4>2949122</vt:i4>
      </vt:variant>
      <vt:variant>
        <vt:i4>48</vt:i4>
      </vt:variant>
      <vt:variant>
        <vt:i4>0</vt:i4>
      </vt:variant>
      <vt:variant>
        <vt:i4>5</vt:i4>
      </vt:variant>
      <vt:variant>
        <vt:lpwstr>https://teams.microsoft.com/l/meetup-join/19%3ameeting_ZGNkYjYyMTEtODdmZS00Y2EyLWFlM2QtYjBlMTAxYmMxN2Jj%40thread.v2/0?context=%7b%22Tid%22%3a%227a7681dc-b9d0-449a-85c3-ecc26cd7ed19%22%2c%22Oid%22%3a%22221f56c0-5811-4df1-bcca-9de268774ace%22%7d</vt:lpwstr>
      </vt:variant>
      <vt:variant>
        <vt:lpwstr/>
      </vt:variant>
      <vt:variant>
        <vt:i4>2031650</vt:i4>
      </vt:variant>
      <vt:variant>
        <vt:i4>45</vt:i4>
      </vt:variant>
      <vt:variant>
        <vt:i4>0</vt:i4>
      </vt:variant>
      <vt:variant>
        <vt:i4>5</vt:i4>
      </vt:variant>
      <vt:variant>
        <vt:lpwstr>mailto:sharema.williams@dhhs.nc.gov</vt:lpwstr>
      </vt:variant>
      <vt:variant>
        <vt:lpwstr/>
      </vt:variant>
      <vt:variant>
        <vt:i4>4718651</vt:i4>
      </vt:variant>
      <vt:variant>
        <vt:i4>42</vt:i4>
      </vt:variant>
      <vt:variant>
        <vt:i4>0</vt:i4>
      </vt:variant>
      <vt:variant>
        <vt:i4>5</vt:i4>
      </vt:variant>
      <vt:variant>
        <vt:lpwstr>mailto:nicole.fields-pierre@dhhs.nc.gov</vt:lpwstr>
      </vt:variant>
      <vt:variant>
        <vt:lpwstr/>
      </vt:variant>
      <vt:variant>
        <vt:i4>2031650</vt:i4>
      </vt:variant>
      <vt:variant>
        <vt:i4>39</vt:i4>
      </vt:variant>
      <vt:variant>
        <vt:i4>0</vt:i4>
      </vt:variant>
      <vt:variant>
        <vt:i4>5</vt:i4>
      </vt:variant>
      <vt:variant>
        <vt:lpwstr>mailto:sharema.williams@dhhs.nc.gov</vt:lpwstr>
      </vt:variant>
      <vt:variant>
        <vt:lpwstr/>
      </vt:variant>
      <vt:variant>
        <vt:i4>4718651</vt:i4>
      </vt:variant>
      <vt:variant>
        <vt:i4>36</vt:i4>
      </vt:variant>
      <vt:variant>
        <vt:i4>0</vt:i4>
      </vt:variant>
      <vt:variant>
        <vt:i4>5</vt:i4>
      </vt:variant>
      <vt:variant>
        <vt:lpwstr>mailto:nicole.fields-pierre@dhhs.nc.gov</vt:lpwstr>
      </vt:variant>
      <vt:variant>
        <vt:lpwstr/>
      </vt:variant>
      <vt:variant>
        <vt:i4>8126563</vt:i4>
      </vt:variant>
      <vt:variant>
        <vt:i4>33</vt:i4>
      </vt:variant>
      <vt:variant>
        <vt:i4>0</vt:i4>
      </vt:variant>
      <vt:variant>
        <vt:i4>5</vt:i4>
      </vt:variant>
      <vt:variant>
        <vt:lpwstr>https://www.webex.com/msteams?confid=1183067875&amp;tenantkey=ncgov&amp;domain=m.webex.com</vt:lpwstr>
      </vt:variant>
      <vt:variant>
        <vt:lpwstr/>
      </vt:variant>
      <vt:variant>
        <vt:i4>1245289</vt:i4>
      </vt:variant>
      <vt:variant>
        <vt:i4>30</vt:i4>
      </vt:variant>
      <vt:variant>
        <vt:i4>0</vt:i4>
      </vt:variant>
      <vt:variant>
        <vt:i4>5</vt:i4>
      </vt:variant>
      <vt:variant>
        <vt:lpwstr>mailto:ncgov@m.webex.com</vt:lpwstr>
      </vt:variant>
      <vt:variant>
        <vt:lpwstr/>
      </vt:variant>
      <vt:variant>
        <vt:i4>589889</vt:i4>
      </vt:variant>
      <vt:variant>
        <vt:i4>27</vt:i4>
      </vt:variant>
      <vt:variant>
        <vt:i4>0</vt:i4>
      </vt:variant>
      <vt:variant>
        <vt:i4>5</vt:i4>
      </vt:variant>
      <vt:variant>
        <vt:lpwstr>https://dialin.teams.microsoft.com/c102d528-0544-4660-b869-294e85047e28?id=413958793</vt:lpwstr>
      </vt:variant>
      <vt:variant>
        <vt:lpwstr/>
      </vt:variant>
      <vt:variant>
        <vt:i4>7733294</vt:i4>
      </vt:variant>
      <vt:variant>
        <vt:i4>24</vt:i4>
      </vt:variant>
      <vt:variant>
        <vt:i4>0</vt:i4>
      </vt:variant>
      <vt:variant>
        <vt:i4>5</vt:i4>
      </vt:variant>
      <vt:variant>
        <vt:lpwstr>tel:+19842041487,,413958793</vt:lpwstr>
      </vt:variant>
      <vt:variant>
        <vt:lpwstr/>
      </vt:variant>
      <vt:variant>
        <vt:i4>3604566</vt:i4>
      </vt:variant>
      <vt:variant>
        <vt:i4>21</vt:i4>
      </vt:variant>
      <vt:variant>
        <vt:i4>0</vt:i4>
      </vt:variant>
      <vt:variant>
        <vt:i4>5</vt:i4>
      </vt:variant>
      <vt:variant>
        <vt:lpwstr>https://teams.microsoft.com/l/meetup-join/19%3ameeting_YjE4YWQwZDUtM2M5Zi00MDE2LTk5NmUtMjEyODc3Y2VmMGI2%40thread.v2/0?context=%7b%22Tid%22%3a%227a7681dc-b9d0-449a-85c3-ecc26cd7ed19%22%2c%22Oid%22%3a%22221f56c0-5811-4df1-bcca-9de268774ace%22%7d</vt:lpwstr>
      </vt:variant>
      <vt:variant>
        <vt:lpwstr/>
      </vt:variant>
      <vt:variant>
        <vt:i4>8126572</vt:i4>
      </vt:variant>
      <vt:variant>
        <vt:i4>18</vt:i4>
      </vt:variant>
      <vt:variant>
        <vt:i4>0</vt:i4>
      </vt:variant>
      <vt:variant>
        <vt:i4>5</vt:i4>
      </vt:variant>
      <vt:variant>
        <vt:lpwstr>https://www.webex.com/msteams?confid=1124944572&amp;tenantkey=ncgov&amp;domain=m.webex.com</vt:lpwstr>
      </vt:variant>
      <vt:variant>
        <vt:lpwstr/>
      </vt:variant>
      <vt:variant>
        <vt:i4>1245289</vt:i4>
      </vt:variant>
      <vt:variant>
        <vt:i4>15</vt:i4>
      </vt:variant>
      <vt:variant>
        <vt:i4>0</vt:i4>
      </vt:variant>
      <vt:variant>
        <vt:i4>5</vt:i4>
      </vt:variant>
      <vt:variant>
        <vt:lpwstr>mailto:ncgov@m.webex.com</vt:lpwstr>
      </vt:variant>
      <vt:variant>
        <vt:lpwstr/>
      </vt:variant>
      <vt:variant>
        <vt:i4>983115</vt:i4>
      </vt:variant>
      <vt:variant>
        <vt:i4>12</vt:i4>
      </vt:variant>
      <vt:variant>
        <vt:i4>0</vt:i4>
      </vt:variant>
      <vt:variant>
        <vt:i4>5</vt:i4>
      </vt:variant>
      <vt:variant>
        <vt:lpwstr>https://dialin.teams.microsoft.com/c102d528-0544-4660-b869-294e85047e28?id=945243169</vt:lpwstr>
      </vt:variant>
      <vt:variant>
        <vt:lpwstr/>
      </vt:variant>
      <vt:variant>
        <vt:i4>8126498</vt:i4>
      </vt:variant>
      <vt:variant>
        <vt:i4>9</vt:i4>
      </vt:variant>
      <vt:variant>
        <vt:i4>0</vt:i4>
      </vt:variant>
      <vt:variant>
        <vt:i4>5</vt:i4>
      </vt:variant>
      <vt:variant>
        <vt:lpwstr>tel:+19842041487,,945243169</vt:lpwstr>
      </vt:variant>
      <vt:variant>
        <vt:lpwstr/>
      </vt:variant>
      <vt:variant>
        <vt:i4>2949122</vt:i4>
      </vt:variant>
      <vt:variant>
        <vt:i4>6</vt:i4>
      </vt:variant>
      <vt:variant>
        <vt:i4>0</vt:i4>
      </vt:variant>
      <vt:variant>
        <vt:i4>5</vt:i4>
      </vt:variant>
      <vt:variant>
        <vt:lpwstr>https://teams.microsoft.com/l/meetup-join/19%3ameeting_ZGNkYjYyMTEtODdmZS00Y2EyLWFlM2QtYjBlMTAxYmMxN2Jj%40thread.v2/0?context=%7b%22Tid%22%3a%227a7681dc-b9d0-449a-85c3-ecc26cd7ed19%22%2c%22Oid%22%3a%22221f56c0-5811-4df1-bcca-9de268774ace%22%7d</vt:lpwstr>
      </vt:variant>
      <vt:variant>
        <vt:lpwstr/>
      </vt:variant>
      <vt:variant>
        <vt:i4>2031650</vt:i4>
      </vt:variant>
      <vt:variant>
        <vt:i4>3</vt:i4>
      </vt:variant>
      <vt:variant>
        <vt:i4>0</vt:i4>
      </vt:variant>
      <vt:variant>
        <vt:i4>5</vt:i4>
      </vt:variant>
      <vt:variant>
        <vt:lpwstr>mailto:sharema.williams@dhhs.nc.gov</vt:lpwstr>
      </vt:variant>
      <vt:variant>
        <vt:lpwstr/>
      </vt:variant>
      <vt:variant>
        <vt:i4>1638417</vt:i4>
      </vt:variant>
      <vt:variant>
        <vt:i4>0</vt:i4>
      </vt:variant>
      <vt:variant>
        <vt:i4>0</vt:i4>
      </vt:variant>
      <vt:variant>
        <vt:i4>5</vt:i4>
      </vt:variant>
      <vt:variant>
        <vt:lpwstr>https://hiea.nc.gov/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sgarte</dc:creator>
  <cp:keywords/>
  <cp:lastModifiedBy>Booth, John</cp:lastModifiedBy>
  <cp:revision>2</cp:revision>
  <cp:lastPrinted>2018-07-20T13:34:00Z</cp:lastPrinted>
  <dcterms:created xsi:type="dcterms:W3CDTF">2025-10-14T13:28:00Z</dcterms:created>
  <dcterms:modified xsi:type="dcterms:W3CDTF">2025-10-14T13:28:00Z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0x010100503BA84604ACA0459D1C56AB6B994A21</vt:lpwstr>
  </property>
</Properties>
</file>