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E99F" w14:textId="77777777" w:rsidR="00483FC0" w:rsidRDefault="00483FC0" w:rsidP="0042063A">
      <w:pPr>
        <w:tabs>
          <w:tab w:val="left" w:pos="720"/>
        </w:tabs>
        <w:spacing w:after="0" w:line="240" w:lineRule="auto"/>
        <w:rPr>
          <w:rFonts w:ascii="Arial" w:eastAsia="Times New Roman" w:hAnsi="Arial" w:cs="Arial"/>
          <w:sz w:val="24"/>
          <w:szCs w:val="24"/>
        </w:rPr>
      </w:pPr>
    </w:p>
    <w:p w14:paraId="68AB8063" w14:textId="098F740C" w:rsidR="00CD519D" w:rsidRPr="00241081" w:rsidRDefault="0065308E" w:rsidP="00241081">
      <w:pPr>
        <w:jc w:val="center"/>
        <w:rPr>
          <w:rFonts w:ascii="Arial" w:eastAsia="Times New Roman" w:hAnsi="Arial" w:cs="Arial"/>
          <w:sz w:val="24"/>
          <w:szCs w:val="24"/>
        </w:rPr>
      </w:pPr>
      <w:r w:rsidRPr="007520EA">
        <w:rPr>
          <w:rFonts w:ascii="Arial" w:eastAsia="Times New Roman" w:hAnsi="Arial" w:cs="Arial"/>
          <w:b/>
        </w:rPr>
        <w:t>2</w:t>
      </w:r>
      <w:r w:rsidR="00CD519D" w:rsidRPr="007520EA">
        <w:rPr>
          <w:rFonts w:ascii="Arial" w:eastAsia="Times New Roman" w:hAnsi="Arial" w:cs="Arial"/>
          <w:b/>
        </w:rPr>
        <w:t>0</w:t>
      </w:r>
      <w:r w:rsidR="003516DD" w:rsidRPr="007520EA">
        <w:rPr>
          <w:rFonts w:ascii="Arial" w:eastAsia="Times New Roman" w:hAnsi="Arial" w:cs="Arial"/>
          <w:b/>
        </w:rPr>
        <w:t>2</w:t>
      </w:r>
      <w:r w:rsidR="007520EA">
        <w:rPr>
          <w:rFonts w:ascii="Arial" w:eastAsia="Times New Roman" w:hAnsi="Arial" w:cs="Arial"/>
          <w:b/>
        </w:rPr>
        <w:t>5</w:t>
      </w:r>
      <w:r w:rsidR="00AF030C" w:rsidRPr="007520EA">
        <w:rPr>
          <w:rFonts w:ascii="Arial" w:eastAsia="Times New Roman" w:hAnsi="Arial" w:cs="Arial"/>
          <w:b/>
        </w:rPr>
        <w:t>-202</w:t>
      </w:r>
      <w:r w:rsidR="007520EA">
        <w:rPr>
          <w:rFonts w:ascii="Arial" w:eastAsia="Times New Roman" w:hAnsi="Arial" w:cs="Arial"/>
          <w:b/>
        </w:rPr>
        <w:t>7</w:t>
      </w:r>
      <w:r w:rsidR="00CD519D" w:rsidRPr="007520EA">
        <w:rPr>
          <w:rFonts w:ascii="Arial" w:eastAsia="Times New Roman" w:hAnsi="Arial" w:cs="Arial"/>
          <w:b/>
        </w:rPr>
        <w:t xml:space="preserve"> </w:t>
      </w:r>
      <w:r w:rsidR="007520EA">
        <w:rPr>
          <w:rFonts w:ascii="Arial" w:eastAsia="Times New Roman" w:hAnsi="Arial" w:cs="Arial"/>
          <w:b/>
        </w:rPr>
        <w:t xml:space="preserve">Small </w:t>
      </w:r>
      <w:r w:rsidR="00431122" w:rsidRPr="007520EA">
        <w:rPr>
          <w:rFonts w:ascii="Arial" w:eastAsia="Times New Roman" w:hAnsi="Arial" w:cs="Arial"/>
          <w:b/>
        </w:rPr>
        <w:t xml:space="preserve">Rural Hospital </w:t>
      </w:r>
      <w:r w:rsidR="007520EA">
        <w:rPr>
          <w:rFonts w:ascii="Arial" w:eastAsia="Times New Roman" w:hAnsi="Arial" w:cs="Arial"/>
          <w:b/>
        </w:rPr>
        <w:t>Improvement</w:t>
      </w:r>
      <w:r w:rsidR="00CD519D" w:rsidRPr="007520EA">
        <w:rPr>
          <w:rFonts w:ascii="Arial" w:eastAsia="Times New Roman" w:hAnsi="Arial" w:cs="Arial"/>
          <w:b/>
        </w:rPr>
        <w:t xml:space="preserve"> Program</w:t>
      </w:r>
    </w:p>
    <w:p w14:paraId="16694709" w14:textId="77777777" w:rsidR="00CD519D" w:rsidRPr="007520EA" w:rsidRDefault="00CD519D" w:rsidP="00CD519D">
      <w:pPr>
        <w:pBdr>
          <w:bottom w:val="single" w:sz="4" w:space="1" w:color="auto"/>
        </w:pBdr>
        <w:spacing w:after="0" w:line="240" w:lineRule="auto"/>
        <w:jc w:val="center"/>
        <w:rPr>
          <w:rFonts w:ascii="Arial" w:eastAsia="Times New Roman" w:hAnsi="Arial" w:cs="Arial"/>
          <w:sz w:val="24"/>
          <w:szCs w:val="24"/>
        </w:rPr>
      </w:pPr>
      <w:r w:rsidRPr="007520EA">
        <w:rPr>
          <w:rFonts w:ascii="Arial" w:eastAsia="Times New Roman" w:hAnsi="Arial" w:cs="Arial"/>
          <w:b/>
        </w:rPr>
        <w:t>RFA Instructions</w:t>
      </w:r>
      <w:r w:rsidRPr="007520EA">
        <w:rPr>
          <w:rFonts w:ascii="Arial" w:eastAsia="Times New Roman" w:hAnsi="Arial" w:cs="Arial"/>
        </w:rPr>
        <w:t xml:space="preserve"> </w:t>
      </w:r>
    </w:p>
    <w:p w14:paraId="5FD6DB6A" w14:textId="77777777" w:rsidR="00EE2AAE" w:rsidRPr="005367AF" w:rsidRDefault="00EE2AAE" w:rsidP="00CD519D">
      <w:pPr>
        <w:spacing w:after="0" w:line="240" w:lineRule="auto"/>
        <w:rPr>
          <w:rFonts w:ascii="Arial" w:eastAsia="Times New Roman" w:hAnsi="Arial" w:cs="Arial"/>
          <w:sz w:val="24"/>
          <w:szCs w:val="24"/>
        </w:rPr>
      </w:pPr>
    </w:p>
    <w:p w14:paraId="33496847" w14:textId="313C3943" w:rsidR="00152DC5" w:rsidRPr="00152DC5" w:rsidRDefault="00CD519D" w:rsidP="00152DC5">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All required forms may be found on the ORH website </w:t>
      </w:r>
      <w:hyperlink r:id="rId11" w:history="1">
        <w:r w:rsidRPr="005367AF">
          <w:rPr>
            <w:rFonts w:ascii="Arial" w:eastAsia="Times New Roman" w:hAnsi="Arial" w:cs="Arial"/>
            <w:color w:val="0000FF"/>
            <w:sz w:val="24"/>
            <w:szCs w:val="24"/>
            <w:u w:val="single"/>
          </w:rPr>
          <w:t>www.ncdhhs.gov/divisions/orh</w:t>
        </w:r>
      </w:hyperlink>
      <w:r w:rsidR="00152DC5">
        <w:rPr>
          <w:rFonts w:ascii="Arial" w:eastAsia="Times New Roman" w:hAnsi="Arial" w:cs="Arial"/>
          <w:color w:val="0000FF"/>
          <w:sz w:val="24"/>
          <w:szCs w:val="24"/>
          <w:u w:val="single"/>
        </w:rPr>
        <w:t xml:space="preserve">. </w:t>
      </w:r>
      <w:r w:rsidR="00152DC5" w:rsidRPr="00152DC5">
        <w:rPr>
          <w:rFonts w:ascii="Arial" w:eastAsia="Times New Roman" w:hAnsi="Arial" w:cs="Arial"/>
          <w:sz w:val="24"/>
          <w:szCs w:val="24"/>
        </w:rPr>
        <w:t xml:space="preserve">Applications must be complete, and </w:t>
      </w:r>
      <w:r w:rsidR="00462EE1">
        <w:rPr>
          <w:rFonts w:ascii="Arial" w:eastAsia="Times New Roman" w:hAnsi="Arial" w:cs="Arial"/>
          <w:sz w:val="24"/>
          <w:szCs w:val="24"/>
        </w:rPr>
        <w:t>applicants</w:t>
      </w:r>
      <w:r w:rsidR="00152DC5" w:rsidRPr="00152DC5">
        <w:rPr>
          <w:rFonts w:ascii="Arial" w:eastAsia="Times New Roman" w:hAnsi="Arial" w:cs="Arial"/>
          <w:sz w:val="24"/>
          <w:szCs w:val="24"/>
        </w:rPr>
        <w:t xml:space="preserve"> must respond to all application requirements. Incomplete applications, or applications not completed in accordance with the instructions, will not be reviewed.</w:t>
      </w:r>
    </w:p>
    <w:p w14:paraId="75F50443" w14:textId="77777777" w:rsidR="00CD519D" w:rsidRPr="005367AF" w:rsidRDefault="00CD519D" w:rsidP="00CD519D">
      <w:pPr>
        <w:spacing w:after="0" w:line="240" w:lineRule="auto"/>
        <w:rPr>
          <w:rFonts w:ascii="Arial" w:eastAsia="Times New Roman" w:hAnsi="Arial" w:cs="Arial"/>
          <w:sz w:val="24"/>
          <w:szCs w:val="24"/>
        </w:rPr>
      </w:pPr>
    </w:p>
    <w:p w14:paraId="53B183B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Deadline</w:t>
      </w:r>
    </w:p>
    <w:p w14:paraId="4CBB6747" w14:textId="47518EC3" w:rsidR="00462EE1" w:rsidRPr="00241081" w:rsidRDefault="00CD519D" w:rsidP="00EF5EEB">
      <w:pPr>
        <w:tabs>
          <w:tab w:val="left" w:pos="720"/>
        </w:tabs>
        <w:spacing w:after="0" w:line="240" w:lineRule="auto"/>
        <w:rPr>
          <w:rFonts w:ascii="Arial" w:hAnsi="Arial" w:cs="Arial"/>
          <w:sz w:val="24"/>
          <w:szCs w:val="24"/>
        </w:rPr>
      </w:pPr>
      <w:r w:rsidRPr="00241081">
        <w:rPr>
          <w:rFonts w:ascii="Arial" w:hAnsi="Arial" w:cs="Arial"/>
          <w:sz w:val="24"/>
          <w:szCs w:val="24"/>
        </w:rPr>
        <w:t>Grant applications must be submitted electronically by 5:00 pm</w:t>
      </w:r>
      <w:r w:rsidRPr="00241081">
        <w:rPr>
          <w:rFonts w:ascii="Arial" w:hAnsi="Arial" w:cs="Arial"/>
          <w:b/>
          <w:i/>
          <w:sz w:val="24"/>
          <w:szCs w:val="24"/>
        </w:rPr>
        <w:t xml:space="preserve">, </w:t>
      </w:r>
      <w:r w:rsidR="00241081">
        <w:rPr>
          <w:rFonts w:ascii="Arial" w:hAnsi="Arial" w:cs="Arial"/>
          <w:bCs/>
          <w:iCs/>
          <w:sz w:val="24"/>
          <w:szCs w:val="24"/>
        </w:rPr>
        <w:t>March</w:t>
      </w:r>
      <w:r w:rsidR="001D1A62">
        <w:rPr>
          <w:rFonts w:ascii="Arial" w:hAnsi="Arial" w:cs="Arial"/>
          <w:bCs/>
          <w:iCs/>
          <w:sz w:val="24"/>
          <w:szCs w:val="24"/>
        </w:rPr>
        <w:t xml:space="preserve"> 12</w:t>
      </w:r>
      <w:r w:rsidR="00241081">
        <w:rPr>
          <w:rFonts w:ascii="Arial" w:hAnsi="Arial" w:cs="Arial"/>
          <w:bCs/>
          <w:iCs/>
          <w:sz w:val="24"/>
          <w:szCs w:val="24"/>
        </w:rPr>
        <w:t>th</w:t>
      </w:r>
      <w:r w:rsidRPr="00241081">
        <w:rPr>
          <w:rFonts w:ascii="Arial" w:hAnsi="Arial" w:cs="Arial"/>
          <w:bCs/>
          <w:iCs/>
          <w:sz w:val="24"/>
          <w:szCs w:val="24"/>
        </w:rPr>
        <w:t>, 20</w:t>
      </w:r>
      <w:r w:rsidR="003516DD" w:rsidRPr="00241081">
        <w:rPr>
          <w:rFonts w:ascii="Arial" w:hAnsi="Arial" w:cs="Arial"/>
          <w:bCs/>
          <w:iCs/>
          <w:sz w:val="24"/>
          <w:szCs w:val="24"/>
        </w:rPr>
        <w:t>2</w:t>
      </w:r>
      <w:r w:rsidR="00241081">
        <w:rPr>
          <w:rFonts w:ascii="Arial" w:hAnsi="Arial" w:cs="Arial"/>
          <w:bCs/>
          <w:iCs/>
          <w:sz w:val="24"/>
          <w:szCs w:val="24"/>
        </w:rPr>
        <w:t>5</w:t>
      </w:r>
      <w:r w:rsidRPr="00241081">
        <w:rPr>
          <w:rFonts w:ascii="Arial" w:hAnsi="Arial" w:cs="Arial"/>
          <w:sz w:val="24"/>
          <w:szCs w:val="24"/>
        </w:rPr>
        <w:t xml:space="preserve">.  </w:t>
      </w:r>
    </w:p>
    <w:p w14:paraId="76B5410F" w14:textId="4CB92444" w:rsidR="00241081" w:rsidRDefault="00462EE1" w:rsidP="00462EE1">
      <w:pPr>
        <w:tabs>
          <w:tab w:val="left" w:pos="720"/>
        </w:tabs>
        <w:spacing w:after="0" w:line="240" w:lineRule="auto"/>
        <w:rPr>
          <w:rFonts w:ascii="Arial" w:hAnsi="Arial" w:cs="Arial"/>
          <w:sz w:val="24"/>
          <w:szCs w:val="24"/>
        </w:rPr>
      </w:pPr>
      <w:r w:rsidRPr="00241081">
        <w:rPr>
          <w:rFonts w:ascii="Arial" w:hAnsi="Arial" w:cs="Arial"/>
          <w:sz w:val="24"/>
          <w:szCs w:val="24"/>
        </w:rPr>
        <w:t>Applications must be emailed to</w:t>
      </w:r>
      <w:r w:rsidR="00241081">
        <w:rPr>
          <w:rFonts w:ascii="Arial" w:hAnsi="Arial" w:cs="Arial"/>
          <w:sz w:val="24"/>
          <w:szCs w:val="24"/>
        </w:rPr>
        <w:t xml:space="preserve"> </w:t>
      </w:r>
      <w:hyperlink r:id="rId12" w:history="1">
        <w:r w:rsidR="00241081" w:rsidRPr="002B2937">
          <w:rPr>
            <w:rStyle w:val="Hyperlink"/>
            <w:rFonts w:ascii="Arial" w:hAnsi="Arial" w:cs="Arial"/>
            <w:sz w:val="24"/>
            <w:szCs w:val="24"/>
          </w:rPr>
          <w:t>nick.galvez@dhhs.nc.gov</w:t>
        </w:r>
      </w:hyperlink>
      <w:r w:rsidR="00241081">
        <w:rPr>
          <w:rFonts w:ascii="Arial" w:hAnsi="Arial" w:cs="Arial"/>
          <w:sz w:val="24"/>
          <w:szCs w:val="24"/>
        </w:rPr>
        <w:t>.</w:t>
      </w:r>
    </w:p>
    <w:p w14:paraId="611EF1F1" w14:textId="77777777" w:rsidR="009A63E4" w:rsidRDefault="009A63E4" w:rsidP="00EF5EEB">
      <w:pPr>
        <w:tabs>
          <w:tab w:val="left" w:pos="720"/>
        </w:tabs>
        <w:spacing w:after="0" w:line="240" w:lineRule="auto"/>
        <w:rPr>
          <w:rFonts w:ascii="Arial" w:hAnsi="Arial" w:cs="Arial"/>
          <w:sz w:val="24"/>
          <w:szCs w:val="24"/>
        </w:rPr>
      </w:pPr>
    </w:p>
    <w:p w14:paraId="0E986084" w14:textId="561790E8" w:rsidR="0065308E" w:rsidRPr="0065238B" w:rsidRDefault="00227346" w:rsidP="00EF5EEB">
      <w:pPr>
        <w:tabs>
          <w:tab w:val="left" w:pos="720"/>
        </w:tabs>
        <w:spacing w:after="0" w:line="240" w:lineRule="auto"/>
        <w:rPr>
          <w:rFonts w:ascii="Arial" w:hAnsi="Arial" w:cs="Arial"/>
          <w:sz w:val="24"/>
          <w:szCs w:val="24"/>
        </w:rPr>
      </w:pPr>
      <w:r w:rsidRPr="0065238B">
        <w:rPr>
          <w:rFonts w:ascii="Arial" w:hAnsi="Arial" w:cs="Arial"/>
          <w:sz w:val="24"/>
          <w:szCs w:val="24"/>
        </w:rPr>
        <w:t xml:space="preserve">Only electronic applications will be accepted. </w:t>
      </w:r>
      <w:r w:rsidR="00152DC5" w:rsidRPr="0065238B">
        <w:rPr>
          <w:rFonts w:ascii="Arial" w:hAnsi="Arial" w:cs="Arial"/>
          <w:sz w:val="24"/>
          <w:szCs w:val="24"/>
        </w:rPr>
        <w:t>All applicants will receive a confirmation notice after an application has been successfully submitted.</w:t>
      </w:r>
      <w:r w:rsidR="00EF5EEB" w:rsidRPr="0065238B">
        <w:rPr>
          <w:rFonts w:ascii="Arial" w:hAnsi="Arial" w:cs="Arial"/>
          <w:sz w:val="24"/>
          <w:szCs w:val="24"/>
        </w:rPr>
        <w:t xml:space="preserve"> </w:t>
      </w:r>
    </w:p>
    <w:p w14:paraId="3D8BBEC3" w14:textId="77777777" w:rsidR="00462EE1" w:rsidRDefault="00462EE1" w:rsidP="00EF5EEB">
      <w:pPr>
        <w:tabs>
          <w:tab w:val="left" w:pos="720"/>
        </w:tabs>
        <w:spacing w:after="0" w:line="240" w:lineRule="auto"/>
        <w:rPr>
          <w:rFonts w:ascii="Arial" w:hAnsi="Arial" w:cs="Arial"/>
        </w:rPr>
      </w:pPr>
    </w:p>
    <w:p w14:paraId="2DFF9D78" w14:textId="77777777" w:rsidR="00CD519D" w:rsidRPr="00713AD3"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713AD3">
        <w:rPr>
          <w:rFonts w:ascii="Arial" w:eastAsia="Times New Roman" w:hAnsi="Arial" w:cs="Arial"/>
          <w:b/>
          <w:sz w:val="24"/>
          <w:szCs w:val="24"/>
        </w:rPr>
        <w:t>Eligible Applicants</w:t>
      </w:r>
    </w:p>
    <w:p w14:paraId="4248D6F1" w14:textId="4027B956" w:rsidR="003516DD" w:rsidRPr="005367AF" w:rsidRDefault="003516DD" w:rsidP="003516DD">
      <w:pPr>
        <w:spacing w:after="0" w:line="240" w:lineRule="auto"/>
        <w:rPr>
          <w:rFonts w:ascii="Arial" w:eastAsia="Times New Roman" w:hAnsi="Arial" w:cs="Arial"/>
          <w:sz w:val="24"/>
          <w:szCs w:val="24"/>
        </w:rPr>
      </w:pPr>
      <w:r w:rsidRPr="005367AF">
        <w:rPr>
          <w:rFonts w:ascii="Arial" w:eastAsia="Times New Roman" w:hAnsi="Arial" w:cs="Arial"/>
          <w:sz w:val="24"/>
          <w:szCs w:val="24"/>
        </w:rPr>
        <w:t>Any organization that</w:t>
      </w:r>
      <w:r w:rsidR="00EE2AAE" w:rsidRPr="005367AF">
        <w:rPr>
          <w:rFonts w:ascii="Arial" w:eastAsia="Times New Roman" w:hAnsi="Arial" w:cs="Arial"/>
          <w:sz w:val="24"/>
          <w:szCs w:val="24"/>
        </w:rPr>
        <w:t xml:space="preserve"> </w:t>
      </w:r>
      <w:r w:rsidR="000A7AC5" w:rsidRPr="005367AF">
        <w:rPr>
          <w:rFonts w:ascii="Arial" w:eastAsia="Times New Roman" w:hAnsi="Arial" w:cs="Arial"/>
          <w:sz w:val="24"/>
          <w:szCs w:val="24"/>
        </w:rPr>
        <w:t xml:space="preserve">is </w:t>
      </w:r>
      <w:r w:rsidRPr="005367AF">
        <w:rPr>
          <w:rFonts w:ascii="Arial" w:eastAsia="Times New Roman" w:hAnsi="Arial" w:cs="Arial"/>
          <w:sz w:val="24"/>
          <w:szCs w:val="24"/>
        </w:rPr>
        <w:t>staff</w:t>
      </w:r>
      <w:r w:rsidR="00EE2AAE" w:rsidRPr="005367AF">
        <w:rPr>
          <w:rFonts w:ascii="Arial" w:eastAsia="Times New Roman" w:hAnsi="Arial" w:cs="Arial"/>
          <w:sz w:val="24"/>
          <w:szCs w:val="24"/>
        </w:rPr>
        <w:t>ed to provide quality</w:t>
      </w:r>
      <w:r w:rsidR="00462EE1">
        <w:rPr>
          <w:rFonts w:ascii="Arial" w:eastAsia="Times New Roman" w:hAnsi="Arial" w:cs="Arial"/>
          <w:sz w:val="24"/>
          <w:szCs w:val="24"/>
        </w:rPr>
        <w:t>, financial</w:t>
      </w:r>
      <w:r w:rsidR="00EE2AAE" w:rsidRPr="005367AF">
        <w:rPr>
          <w:rFonts w:ascii="Arial" w:eastAsia="Times New Roman" w:hAnsi="Arial" w:cs="Arial"/>
          <w:sz w:val="24"/>
          <w:szCs w:val="24"/>
        </w:rPr>
        <w:t xml:space="preserve"> and operational technical assistance </w:t>
      </w:r>
      <w:r w:rsidR="00462EE1">
        <w:rPr>
          <w:rFonts w:ascii="Arial" w:eastAsia="Times New Roman" w:hAnsi="Arial" w:cs="Arial"/>
          <w:sz w:val="24"/>
          <w:szCs w:val="24"/>
        </w:rPr>
        <w:t xml:space="preserve">in areas specified in this RFA to </w:t>
      </w:r>
      <w:r w:rsidR="00713AD3">
        <w:rPr>
          <w:rFonts w:ascii="Arial" w:eastAsia="Times New Roman" w:hAnsi="Arial" w:cs="Arial"/>
          <w:sz w:val="24"/>
          <w:szCs w:val="24"/>
        </w:rPr>
        <w:t>Small Rural</w:t>
      </w:r>
      <w:r w:rsidR="00133F06" w:rsidRPr="005367AF">
        <w:rPr>
          <w:rFonts w:ascii="Arial" w:eastAsia="Times New Roman" w:hAnsi="Arial" w:cs="Arial"/>
          <w:sz w:val="24"/>
          <w:szCs w:val="24"/>
        </w:rPr>
        <w:t xml:space="preserve"> Hospital</w:t>
      </w:r>
      <w:r w:rsidR="00EF5EEB">
        <w:rPr>
          <w:rFonts w:ascii="Arial" w:eastAsia="Times New Roman" w:hAnsi="Arial" w:cs="Arial"/>
          <w:sz w:val="24"/>
          <w:szCs w:val="24"/>
        </w:rPr>
        <w:t>s</w:t>
      </w:r>
      <w:r w:rsidR="00EE2AAE" w:rsidRPr="005367AF">
        <w:rPr>
          <w:rFonts w:ascii="Arial" w:eastAsia="Times New Roman" w:hAnsi="Arial" w:cs="Arial"/>
          <w:sz w:val="24"/>
          <w:szCs w:val="24"/>
        </w:rPr>
        <w:t xml:space="preserve"> is eligible to apply. </w:t>
      </w:r>
      <w:r w:rsidRPr="005367AF">
        <w:rPr>
          <w:rFonts w:ascii="Arial" w:eastAsia="Times New Roman" w:hAnsi="Arial" w:cs="Arial"/>
          <w:sz w:val="24"/>
          <w:szCs w:val="24"/>
        </w:rPr>
        <w:t>All</w:t>
      </w:r>
      <w:r w:rsidR="00EE2AAE" w:rsidRPr="005367AF">
        <w:rPr>
          <w:rFonts w:ascii="Arial" w:eastAsia="Times New Roman" w:hAnsi="Arial" w:cs="Arial"/>
          <w:sz w:val="24"/>
          <w:szCs w:val="24"/>
        </w:rPr>
        <w:t xml:space="preserve"> eligible </w:t>
      </w:r>
      <w:r w:rsidRPr="005367AF">
        <w:rPr>
          <w:rFonts w:ascii="Arial" w:eastAsia="Times New Roman" w:hAnsi="Arial" w:cs="Arial"/>
          <w:sz w:val="24"/>
          <w:szCs w:val="24"/>
        </w:rPr>
        <w:t xml:space="preserve">applicants </w:t>
      </w:r>
      <w:r w:rsidR="00EE2AAE" w:rsidRPr="005367AF">
        <w:rPr>
          <w:rFonts w:ascii="Arial" w:eastAsia="Times New Roman" w:hAnsi="Arial" w:cs="Arial"/>
          <w:sz w:val="24"/>
          <w:szCs w:val="24"/>
        </w:rPr>
        <w:t xml:space="preserve">must submit </w:t>
      </w:r>
      <w:r w:rsidR="00A86368" w:rsidRPr="005367AF">
        <w:rPr>
          <w:rFonts w:ascii="Arial" w:eastAsia="Times New Roman" w:hAnsi="Arial" w:cs="Arial"/>
          <w:sz w:val="24"/>
          <w:szCs w:val="24"/>
        </w:rPr>
        <w:t xml:space="preserve">a complete </w:t>
      </w:r>
      <w:r w:rsidRPr="005367AF">
        <w:rPr>
          <w:rFonts w:ascii="Arial" w:eastAsia="Times New Roman" w:hAnsi="Arial" w:cs="Arial"/>
          <w:sz w:val="24"/>
          <w:szCs w:val="24"/>
        </w:rPr>
        <w:t xml:space="preserve">grant application </w:t>
      </w:r>
      <w:r w:rsidR="00A86368" w:rsidRPr="005367AF">
        <w:rPr>
          <w:rFonts w:ascii="Arial" w:eastAsia="Times New Roman" w:hAnsi="Arial" w:cs="Arial"/>
          <w:sz w:val="24"/>
          <w:szCs w:val="24"/>
        </w:rPr>
        <w:t>t</w:t>
      </w:r>
      <w:r w:rsidRPr="005367AF">
        <w:rPr>
          <w:rFonts w:ascii="Arial" w:eastAsia="Times New Roman" w:hAnsi="Arial" w:cs="Arial"/>
          <w:sz w:val="24"/>
          <w:szCs w:val="24"/>
        </w:rPr>
        <w:t>o be considered for funding.</w:t>
      </w:r>
      <w:r w:rsidR="002964CA">
        <w:rPr>
          <w:rFonts w:ascii="Arial" w:eastAsia="Times New Roman" w:hAnsi="Arial" w:cs="Arial"/>
          <w:sz w:val="24"/>
          <w:szCs w:val="24"/>
        </w:rPr>
        <w:t xml:space="preserve">  </w:t>
      </w:r>
    </w:p>
    <w:p w14:paraId="7F6AA6ED" w14:textId="77777777" w:rsidR="00CD519D" w:rsidRPr="005367AF" w:rsidRDefault="00CD519D" w:rsidP="00CD519D">
      <w:pPr>
        <w:spacing w:after="0" w:line="240" w:lineRule="auto"/>
        <w:rPr>
          <w:rFonts w:ascii="Arial" w:eastAsia="Times New Roman" w:hAnsi="Arial" w:cs="Arial"/>
          <w:sz w:val="24"/>
          <w:szCs w:val="24"/>
        </w:rPr>
      </w:pPr>
    </w:p>
    <w:p w14:paraId="3992C7F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Funding Cycle</w:t>
      </w:r>
    </w:p>
    <w:p w14:paraId="4F0DF791" w14:textId="4C373FBE" w:rsidR="00CD519D" w:rsidRPr="005367AF" w:rsidRDefault="00261164"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Funding Per</w:t>
      </w:r>
      <w:r w:rsidR="00B33E9F" w:rsidRPr="005367AF">
        <w:rPr>
          <w:rFonts w:ascii="Arial" w:eastAsia="Times New Roman" w:hAnsi="Arial" w:cs="Arial"/>
          <w:sz w:val="24"/>
          <w:szCs w:val="24"/>
        </w:rPr>
        <w:t xml:space="preserve">iod </w:t>
      </w:r>
      <w:r w:rsidR="00B33E9F" w:rsidRPr="002C4832">
        <w:rPr>
          <w:rFonts w:ascii="Arial" w:eastAsia="Times New Roman" w:hAnsi="Arial" w:cs="Arial"/>
          <w:sz w:val="24"/>
          <w:szCs w:val="24"/>
        </w:rPr>
        <w:t xml:space="preserve">is </w:t>
      </w:r>
      <w:r w:rsidR="00C416A7">
        <w:rPr>
          <w:rFonts w:ascii="Arial" w:eastAsia="Times New Roman" w:hAnsi="Arial" w:cs="Arial"/>
          <w:sz w:val="24"/>
          <w:szCs w:val="24"/>
        </w:rPr>
        <w:t>June</w:t>
      </w:r>
      <w:r w:rsidR="00B33E9F" w:rsidRPr="002C4832">
        <w:rPr>
          <w:rFonts w:ascii="Arial" w:eastAsia="Times New Roman" w:hAnsi="Arial" w:cs="Arial"/>
          <w:sz w:val="24"/>
          <w:szCs w:val="24"/>
        </w:rPr>
        <w:t xml:space="preserve"> 1, </w:t>
      </w:r>
      <w:r w:rsidR="002C4832" w:rsidRPr="002C4832">
        <w:rPr>
          <w:rFonts w:ascii="Arial" w:eastAsia="Times New Roman" w:hAnsi="Arial" w:cs="Arial"/>
          <w:sz w:val="24"/>
          <w:szCs w:val="24"/>
        </w:rPr>
        <w:t>202</w:t>
      </w:r>
      <w:r w:rsidR="00C416A7">
        <w:rPr>
          <w:rFonts w:ascii="Arial" w:eastAsia="Times New Roman" w:hAnsi="Arial" w:cs="Arial"/>
          <w:sz w:val="24"/>
          <w:szCs w:val="24"/>
        </w:rPr>
        <w:t>5</w:t>
      </w:r>
      <w:r w:rsidR="002C4832" w:rsidRPr="002C4832">
        <w:rPr>
          <w:rFonts w:ascii="Arial" w:eastAsia="Times New Roman" w:hAnsi="Arial" w:cs="Arial"/>
          <w:sz w:val="24"/>
          <w:szCs w:val="24"/>
        </w:rPr>
        <w:t>,</w:t>
      </w:r>
      <w:r w:rsidR="00B33E9F" w:rsidRPr="002C4832">
        <w:rPr>
          <w:rFonts w:ascii="Arial" w:eastAsia="Times New Roman" w:hAnsi="Arial" w:cs="Arial"/>
          <w:sz w:val="24"/>
          <w:szCs w:val="24"/>
        </w:rPr>
        <w:t xml:space="preserve"> through </w:t>
      </w:r>
      <w:r w:rsidR="00C416A7">
        <w:rPr>
          <w:rFonts w:ascii="Arial" w:eastAsia="Times New Roman" w:hAnsi="Arial" w:cs="Arial"/>
          <w:sz w:val="24"/>
          <w:szCs w:val="24"/>
        </w:rPr>
        <w:t>May</w:t>
      </w:r>
      <w:r w:rsidR="00B33E9F" w:rsidRPr="002C4832">
        <w:rPr>
          <w:rFonts w:ascii="Arial" w:eastAsia="Times New Roman" w:hAnsi="Arial" w:cs="Arial"/>
          <w:sz w:val="24"/>
          <w:szCs w:val="24"/>
        </w:rPr>
        <w:t xml:space="preserve"> 31, 202</w:t>
      </w:r>
      <w:r w:rsidR="00C416A7">
        <w:rPr>
          <w:rFonts w:ascii="Arial" w:eastAsia="Times New Roman" w:hAnsi="Arial" w:cs="Arial"/>
          <w:sz w:val="24"/>
          <w:szCs w:val="24"/>
        </w:rPr>
        <w:t>7</w:t>
      </w:r>
      <w:r w:rsidR="00B33E9F" w:rsidRPr="002C4832">
        <w:rPr>
          <w:rFonts w:ascii="Arial" w:eastAsia="Times New Roman" w:hAnsi="Arial" w:cs="Arial"/>
          <w:sz w:val="24"/>
          <w:szCs w:val="24"/>
        </w:rPr>
        <w:t xml:space="preserve">. </w:t>
      </w:r>
      <w:r w:rsidR="00CD519D" w:rsidRPr="002C4832">
        <w:rPr>
          <w:rFonts w:ascii="Arial" w:eastAsia="Times New Roman" w:hAnsi="Arial" w:cs="Arial"/>
          <w:sz w:val="24"/>
          <w:szCs w:val="24"/>
        </w:rPr>
        <w:t xml:space="preserve">Regardless of application or approval date, </w:t>
      </w:r>
      <w:r w:rsidR="0065308E">
        <w:rPr>
          <w:rFonts w:ascii="Arial" w:eastAsia="Times New Roman" w:hAnsi="Arial" w:cs="Arial"/>
          <w:sz w:val="24"/>
          <w:szCs w:val="24"/>
        </w:rPr>
        <w:t xml:space="preserve">Year </w:t>
      </w:r>
      <w:r w:rsidR="00462EE1">
        <w:rPr>
          <w:rFonts w:ascii="Arial" w:eastAsia="Times New Roman" w:hAnsi="Arial" w:cs="Arial"/>
          <w:sz w:val="24"/>
          <w:szCs w:val="24"/>
        </w:rPr>
        <w:t>O</w:t>
      </w:r>
      <w:r w:rsidR="0065308E">
        <w:rPr>
          <w:rFonts w:ascii="Arial" w:eastAsia="Times New Roman" w:hAnsi="Arial" w:cs="Arial"/>
          <w:sz w:val="24"/>
          <w:szCs w:val="24"/>
        </w:rPr>
        <w:t xml:space="preserve">ne </w:t>
      </w:r>
      <w:r w:rsidR="00CD519D" w:rsidRPr="002C4832">
        <w:rPr>
          <w:rFonts w:ascii="Arial" w:eastAsia="Times New Roman" w:hAnsi="Arial" w:cs="Arial"/>
          <w:sz w:val="24"/>
          <w:szCs w:val="24"/>
        </w:rPr>
        <w:t xml:space="preserve">grant funds must be expended by </w:t>
      </w:r>
      <w:r w:rsidR="00C416A7">
        <w:rPr>
          <w:rFonts w:ascii="Arial" w:eastAsia="Times New Roman" w:hAnsi="Arial" w:cs="Arial"/>
          <w:sz w:val="24"/>
          <w:szCs w:val="24"/>
        </w:rPr>
        <w:t>May</w:t>
      </w:r>
      <w:r w:rsidR="00CD519D" w:rsidRPr="002C4832">
        <w:rPr>
          <w:rFonts w:ascii="Arial" w:eastAsia="Times New Roman" w:hAnsi="Arial" w:cs="Arial"/>
          <w:sz w:val="24"/>
          <w:szCs w:val="24"/>
        </w:rPr>
        <w:t xml:space="preserve"> 31, </w:t>
      </w:r>
      <w:r w:rsidR="002E7997" w:rsidRPr="002C4832">
        <w:rPr>
          <w:rFonts w:ascii="Arial" w:eastAsia="Times New Roman" w:hAnsi="Arial" w:cs="Arial"/>
          <w:sz w:val="24"/>
          <w:szCs w:val="24"/>
        </w:rPr>
        <w:t>202</w:t>
      </w:r>
      <w:r w:rsidR="00C416A7">
        <w:rPr>
          <w:rFonts w:ascii="Arial" w:eastAsia="Times New Roman" w:hAnsi="Arial" w:cs="Arial"/>
          <w:sz w:val="24"/>
          <w:szCs w:val="24"/>
        </w:rPr>
        <w:t>6</w:t>
      </w:r>
      <w:r w:rsidR="002E7997">
        <w:rPr>
          <w:rFonts w:ascii="Arial" w:eastAsia="Times New Roman" w:hAnsi="Arial" w:cs="Arial"/>
          <w:sz w:val="24"/>
          <w:szCs w:val="24"/>
        </w:rPr>
        <w:t>,</w:t>
      </w:r>
      <w:r w:rsidR="0042063A">
        <w:rPr>
          <w:rFonts w:ascii="Arial" w:eastAsia="Times New Roman" w:hAnsi="Arial" w:cs="Arial"/>
          <w:sz w:val="24"/>
          <w:szCs w:val="24"/>
        </w:rPr>
        <w:t xml:space="preserve"> and </w:t>
      </w:r>
      <w:r w:rsidR="0065308E">
        <w:rPr>
          <w:rFonts w:ascii="Arial" w:eastAsia="Times New Roman" w:hAnsi="Arial" w:cs="Arial"/>
          <w:sz w:val="24"/>
          <w:szCs w:val="24"/>
        </w:rPr>
        <w:t xml:space="preserve">Year </w:t>
      </w:r>
      <w:r w:rsidR="00462EE1">
        <w:rPr>
          <w:rFonts w:ascii="Arial" w:eastAsia="Times New Roman" w:hAnsi="Arial" w:cs="Arial"/>
          <w:sz w:val="24"/>
          <w:szCs w:val="24"/>
        </w:rPr>
        <w:t>T</w:t>
      </w:r>
      <w:r w:rsidR="0065308E">
        <w:rPr>
          <w:rFonts w:ascii="Arial" w:eastAsia="Times New Roman" w:hAnsi="Arial" w:cs="Arial"/>
          <w:sz w:val="24"/>
          <w:szCs w:val="24"/>
        </w:rPr>
        <w:t xml:space="preserve">wo grant funds must be expended by </w:t>
      </w:r>
      <w:r w:rsidR="00C416A7">
        <w:rPr>
          <w:rFonts w:ascii="Arial" w:eastAsia="Times New Roman" w:hAnsi="Arial" w:cs="Arial"/>
          <w:sz w:val="24"/>
          <w:szCs w:val="24"/>
        </w:rPr>
        <w:t>May</w:t>
      </w:r>
      <w:r w:rsidR="0042063A">
        <w:rPr>
          <w:rFonts w:ascii="Arial" w:eastAsia="Times New Roman" w:hAnsi="Arial" w:cs="Arial"/>
          <w:sz w:val="24"/>
          <w:szCs w:val="24"/>
        </w:rPr>
        <w:t xml:space="preserve"> 31, 202</w:t>
      </w:r>
      <w:r w:rsidR="00C416A7">
        <w:rPr>
          <w:rFonts w:ascii="Arial" w:eastAsia="Times New Roman" w:hAnsi="Arial" w:cs="Arial"/>
          <w:sz w:val="24"/>
          <w:szCs w:val="24"/>
        </w:rPr>
        <w:t>7</w:t>
      </w:r>
      <w:r w:rsidR="0065308E">
        <w:rPr>
          <w:rFonts w:ascii="Arial" w:eastAsia="Times New Roman" w:hAnsi="Arial" w:cs="Arial"/>
          <w:sz w:val="24"/>
          <w:szCs w:val="24"/>
        </w:rPr>
        <w:t xml:space="preserve">. </w:t>
      </w:r>
      <w:r w:rsidR="0042063A">
        <w:rPr>
          <w:rFonts w:ascii="Arial" w:eastAsia="Times New Roman" w:hAnsi="Arial" w:cs="Arial"/>
          <w:sz w:val="24"/>
          <w:szCs w:val="24"/>
        </w:rPr>
        <w:t xml:space="preserve"> </w:t>
      </w:r>
    </w:p>
    <w:p w14:paraId="65DF4F4A"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Organizational Information Sheet </w:t>
      </w:r>
    </w:p>
    <w:p w14:paraId="42F1AD03" w14:textId="0DA36FB1"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Grant application</w:t>
      </w:r>
    </w:p>
    <w:p w14:paraId="4C8731D8" w14:textId="68541859"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Grant Request</w:t>
      </w:r>
      <w:r w:rsidRPr="00FE4A07">
        <w:rPr>
          <w:rFonts w:ascii="Arial" w:hAnsi="Arial" w:cs="Arial"/>
          <w:sz w:val="24"/>
          <w:szCs w:val="24"/>
        </w:rPr>
        <w:t xml:space="preserve">: </w:t>
      </w:r>
      <w:r w:rsidR="00F67F7D" w:rsidRPr="00FE4A07">
        <w:rPr>
          <w:rFonts w:ascii="Arial" w:hAnsi="Arial" w:cs="Arial"/>
          <w:sz w:val="24"/>
          <w:szCs w:val="24"/>
        </w:rPr>
        <w:t xml:space="preserve">This grant is reflective of a </w:t>
      </w:r>
      <w:r w:rsidR="00EF5EEB">
        <w:rPr>
          <w:rFonts w:ascii="Arial" w:hAnsi="Arial" w:cs="Arial"/>
          <w:sz w:val="24"/>
          <w:szCs w:val="24"/>
        </w:rPr>
        <w:t>two</w:t>
      </w:r>
      <w:r w:rsidR="00FE4A07" w:rsidRPr="00FE4A07">
        <w:rPr>
          <w:rFonts w:ascii="Arial" w:hAnsi="Arial" w:cs="Arial"/>
          <w:sz w:val="24"/>
          <w:szCs w:val="24"/>
        </w:rPr>
        <w:t>-year</w:t>
      </w:r>
      <w:r w:rsidR="00F67F7D" w:rsidRPr="00FE4A07">
        <w:rPr>
          <w:rFonts w:ascii="Arial" w:hAnsi="Arial" w:cs="Arial"/>
          <w:sz w:val="24"/>
          <w:szCs w:val="24"/>
        </w:rPr>
        <w:t xml:space="preserve"> </w:t>
      </w:r>
      <w:r w:rsidR="0065308E" w:rsidRPr="00FE4A07">
        <w:rPr>
          <w:rFonts w:ascii="Arial" w:hAnsi="Arial" w:cs="Arial"/>
          <w:sz w:val="24"/>
          <w:szCs w:val="24"/>
        </w:rPr>
        <w:t>cycle</w:t>
      </w:r>
      <w:r w:rsidR="00AE4B0F">
        <w:rPr>
          <w:rFonts w:ascii="Arial" w:hAnsi="Arial" w:cs="Arial"/>
          <w:sz w:val="24"/>
          <w:szCs w:val="24"/>
        </w:rPr>
        <w:t xml:space="preserve">. The </w:t>
      </w:r>
      <w:r w:rsidR="00000274">
        <w:rPr>
          <w:rFonts w:ascii="Arial" w:hAnsi="Arial" w:cs="Arial"/>
          <w:sz w:val="24"/>
          <w:szCs w:val="24"/>
        </w:rPr>
        <w:t>maximum budget</w:t>
      </w:r>
      <w:r w:rsidR="00AE4B0F">
        <w:rPr>
          <w:rFonts w:ascii="Arial" w:hAnsi="Arial" w:cs="Arial"/>
          <w:sz w:val="24"/>
          <w:szCs w:val="24"/>
        </w:rPr>
        <w:t xml:space="preserve"> for </w:t>
      </w:r>
      <w:r w:rsidR="003D2B57">
        <w:rPr>
          <w:rFonts w:ascii="Arial" w:hAnsi="Arial" w:cs="Arial"/>
          <w:sz w:val="24"/>
          <w:szCs w:val="24"/>
        </w:rPr>
        <w:t>e</w:t>
      </w:r>
      <w:r w:rsidR="00462EE1">
        <w:rPr>
          <w:rFonts w:ascii="Arial" w:hAnsi="Arial" w:cs="Arial"/>
          <w:sz w:val="24"/>
          <w:szCs w:val="24"/>
        </w:rPr>
        <w:t>ac</w:t>
      </w:r>
      <w:r w:rsidR="00B8753B">
        <w:rPr>
          <w:rFonts w:ascii="Arial" w:hAnsi="Arial" w:cs="Arial"/>
          <w:sz w:val="24"/>
          <w:szCs w:val="24"/>
        </w:rPr>
        <w:t>h</w:t>
      </w:r>
      <w:r w:rsidR="00462EE1">
        <w:rPr>
          <w:rFonts w:ascii="Arial" w:hAnsi="Arial" w:cs="Arial"/>
          <w:sz w:val="24"/>
          <w:szCs w:val="24"/>
        </w:rPr>
        <w:t xml:space="preserve"> </w:t>
      </w:r>
      <w:r w:rsidR="00AE4B0F">
        <w:rPr>
          <w:rFonts w:ascii="Arial" w:hAnsi="Arial" w:cs="Arial"/>
          <w:sz w:val="24"/>
          <w:szCs w:val="24"/>
        </w:rPr>
        <w:t xml:space="preserve">year is </w:t>
      </w:r>
      <w:r w:rsidR="00F67F7D" w:rsidRPr="00FE4A07">
        <w:rPr>
          <w:rFonts w:ascii="Arial" w:hAnsi="Arial" w:cs="Arial"/>
          <w:sz w:val="24"/>
          <w:szCs w:val="24"/>
        </w:rPr>
        <w:t>$</w:t>
      </w:r>
      <w:r w:rsidR="00000274">
        <w:rPr>
          <w:rFonts w:ascii="Arial" w:hAnsi="Arial" w:cs="Arial"/>
          <w:sz w:val="24"/>
          <w:szCs w:val="24"/>
        </w:rPr>
        <w:t>403,792</w:t>
      </w:r>
      <w:r w:rsidRPr="00FE4A07">
        <w:rPr>
          <w:rFonts w:ascii="Arial" w:hAnsi="Arial" w:cs="Arial"/>
          <w:sz w:val="24"/>
          <w:szCs w:val="24"/>
        </w:rPr>
        <w:t>.</w:t>
      </w:r>
      <w:r w:rsidR="00E8032D" w:rsidRPr="00FE4A07">
        <w:rPr>
          <w:rFonts w:ascii="Arial" w:hAnsi="Arial" w:cs="Arial"/>
          <w:sz w:val="24"/>
          <w:szCs w:val="24"/>
        </w:rPr>
        <w:t xml:space="preserve"> (</w:t>
      </w:r>
      <w:r w:rsidR="002C4832" w:rsidRPr="00FE4A07">
        <w:rPr>
          <w:rFonts w:ascii="Arial" w:hAnsi="Arial" w:cs="Arial"/>
          <w:sz w:val="24"/>
          <w:szCs w:val="24"/>
        </w:rPr>
        <w:t>Funding</w:t>
      </w:r>
      <w:r w:rsidR="00E8032D" w:rsidRPr="00FE4A07">
        <w:rPr>
          <w:rFonts w:ascii="Arial" w:hAnsi="Arial" w:cs="Arial"/>
          <w:sz w:val="24"/>
          <w:szCs w:val="24"/>
        </w:rPr>
        <w:t xml:space="preserve"> amount is dependent on federal allocation</w:t>
      </w:r>
      <w:r w:rsidR="00AE4B0F">
        <w:rPr>
          <w:rFonts w:ascii="Arial" w:hAnsi="Arial" w:cs="Arial"/>
          <w:sz w:val="24"/>
          <w:szCs w:val="24"/>
        </w:rPr>
        <w:t xml:space="preserve"> and availability of funding.</w:t>
      </w:r>
      <w:r w:rsidR="00E8032D" w:rsidRPr="00FE4A07">
        <w:rPr>
          <w:rFonts w:ascii="Arial" w:hAnsi="Arial" w:cs="Arial"/>
          <w:sz w:val="24"/>
          <w:szCs w:val="24"/>
        </w:rPr>
        <w:t>)</w:t>
      </w:r>
    </w:p>
    <w:p w14:paraId="798FF891" w14:textId="1BAE8F98"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Summary of Proposal</w:t>
      </w:r>
      <w:r w:rsidRPr="00FE4A07">
        <w:rPr>
          <w:rFonts w:ascii="Arial" w:hAnsi="Arial" w:cs="Arial"/>
          <w:sz w:val="24"/>
          <w:szCs w:val="24"/>
        </w:rPr>
        <w:t>: Provide a very brief (1 paragraph) description of</w:t>
      </w:r>
      <w:r w:rsidR="00222EBA" w:rsidRPr="00FE4A07">
        <w:rPr>
          <w:rFonts w:ascii="Arial" w:hAnsi="Arial" w:cs="Arial"/>
          <w:sz w:val="24"/>
          <w:szCs w:val="24"/>
        </w:rPr>
        <w:t xml:space="preserve"> the</w:t>
      </w:r>
      <w:r w:rsidRPr="00FE4A07">
        <w:rPr>
          <w:rFonts w:ascii="Arial" w:hAnsi="Arial" w:cs="Arial"/>
          <w:sz w:val="24"/>
          <w:szCs w:val="24"/>
        </w:rPr>
        <w:t xml:space="preserve"> project.</w:t>
      </w:r>
    </w:p>
    <w:p w14:paraId="233FCF5C" w14:textId="77777777"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Contact Person</w:t>
      </w:r>
      <w:r w:rsidRPr="00FE4A07">
        <w:rPr>
          <w:rFonts w:ascii="Arial" w:hAnsi="Arial" w:cs="Arial"/>
          <w:sz w:val="24"/>
          <w:szCs w:val="24"/>
        </w:rPr>
        <w:t>: Enter the name and contact information for the person best able to answer questions about the grant application.</w:t>
      </w:r>
    </w:p>
    <w:p w14:paraId="1D92CBAD" w14:textId="3EFA9D05" w:rsidR="00CD519D" w:rsidRPr="00FE4A07" w:rsidRDefault="00CD519D" w:rsidP="00684C99">
      <w:pPr>
        <w:pStyle w:val="NoSpacing"/>
        <w:numPr>
          <w:ilvl w:val="0"/>
          <w:numId w:val="9"/>
        </w:numPr>
        <w:rPr>
          <w:rFonts w:ascii="Arial" w:hAnsi="Arial" w:cs="Arial"/>
          <w:sz w:val="24"/>
          <w:szCs w:val="24"/>
        </w:rPr>
      </w:pPr>
      <w:r w:rsidRPr="00FE4A07">
        <w:rPr>
          <w:rFonts w:ascii="Arial" w:hAnsi="Arial" w:cs="Arial"/>
          <w:sz w:val="24"/>
          <w:szCs w:val="24"/>
          <w:u w:val="single"/>
        </w:rPr>
        <w:t>Grant Application Submitted By</w:t>
      </w:r>
      <w:r w:rsidRPr="00FE4A07">
        <w:rPr>
          <w:rFonts w:ascii="Arial" w:hAnsi="Arial" w:cs="Arial"/>
          <w:sz w:val="24"/>
          <w:szCs w:val="24"/>
        </w:rPr>
        <w:t xml:space="preserve">: This form should be signed by a person authorized to </w:t>
      </w:r>
      <w:proofErr w:type="gramStart"/>
      <w:r w:rsidRPr="00FE4A07">
        <w:rPr>
          <w:rFonts w:ascii="Arial" w:hAnsi="Arial" w:cs="Arial"/>
          <w:sz w:val="24"/>
          <w:szCs w:val="24"/>
        </w:rPr>
        <w:t>enter into</w:t>
      </w:r>
      <w:proofErr w:type="gramEnd"/>
      <w:r w:rsidRPr="00FE4A07">
        <w:rPr>
          <w:rFonts w:ascii="Arial" w:hAnsi="Arial" w:cs="Arial"/>
          <w:sz w:val="24"/>
          <w:szCs w:val="24"/>
        </w:rPr>
        <w:t xml:space="preserve"> contracts for </w:t>
      </w:r>
      <w:r w:rsidR="00FB0351" w:rsidRPr="00FE4A07">
        <w:rPr>
          <w:rFonts w:ascii="Arial" w:hAnsi="Arial" w:cs="Arial"/>
          <w:sz w:val="24"/>
          <w:szCs w:val="24"/>
        </w:rPr>
        <w:t>the</w:t>
      </w:r>
      <w:r w:rsidRPr="00FE4A07">
        <w:rPr>
          <w:rFonts w:ascii="Arial" w:hAnsi="Arial" w:cs="Arial"/>
          <w:sz w:val="24"/>
          <w:szCs w:val="24"/>
        </w:rPr>
        <w:t xml:space="preserve"> organization.</w:t>
      </w:r>
    </w:p>
    <w:p w14:paraId="239C6877" w14:textId="36A1EE70" w:rsidR="00CD519D" w:rsidRPr="005367AF" w:rsidRDefault="00CD519D" w:rsidP="00CD519D">
      <w:pPr>
        <w:spacing w:after="0" w:line="240" w:lineRule="auto"/>
        <w:rPr>
          <w:rFonts w:ascii="Arial" w:eastAsia="Times New Roman" w:hAnsi="Arial" w:cs="Arial"/>
          <w:sz w:val="24"/>
          <w:szCs w:val="24"/>
        </w:rPr>
      </w:pPr>
    </w:p>
    <w:p w14:paraId="4260750C"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Grant Narrative </w:t>
      </w:r>
    </w:p>
    <w:p w14:paraId="3A7B28F6" w14:textId="77777777" w:rsidR="00CD519D" w:rsidRPr="005367AF" w:rsidRDefault="00CD519D" w:rsidP="00CD519D">
      <w:pPr>
        <w:spacing w:after="0" w:line="240" w:lineRule="auto"/>
        <w:rPr>
          <w:rFonts w:ascii="Arial" w:eastAsia="Times New Roman" w:hAnsi="Arial" w:cs="Arial"/>
          <w:sz w:val="24"/>
          <w:szCs w:val="24"/>
          <w:u w:val="single"/>
        </w:rPr>
      </w:pPr>
    </w:p>
    <w:p w14:paraId="79EBC1FA"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 - Overview of Organization (1-2 paragraphs)</w:t>
      </w:r>
    </w:p>
    <w:p w14:paraId="647D833D" w14:textId="5FCE1C90" w:rsidR="00DA160F" w:rsidRDefault="00C22B0A" w:rsidP="00DA160F">
      <w:pPr>
        <w:spacing w:after="0" w:line="240" w:lineRule="auto"/>
        <w:rPr>
          <w:rFonts w:ascii="Arial" w:eastAsia="Times New Roman" w:hAnsi="Arial" w:cs="Arial"/>
          <w:sz w:val="24"/>
          <w:szCs w:val="24"/>
        </w:rPr>
      </w:pPr>
      <w:proofErr w:type="gramStart"/>
      <w:r w:rsidRPr="005367AF">
        <w:rPr>
          <w:rFonts w:ascii="Arial" w:eastAsia="Times New Roman" w:hAnsi="Arial" w:cs="Arial"/>
          <w:sz w:val="24"/>
          <w:szCs w:val="24"/>
        </w:rPr>
        <w:t>Provide</w:t>
      </w:r>
      <w:r w:rsidR="00DA160F" w:rsidRPr="005367AF">
        <w:rPr>
          <w:rFonts w:ascii="Arial" w:eastAsia="Times New Roman" w:hAnsi="Arial" w:cs="Arial"/>
          <w:sz w:val="24"/>
          <w:szCs w:val="24"/>
        </w:rPr>
        <w:t xml:space="preserve"> </w:t>
      </w:r>
      <w:r>
        <w:rPr>
          <w:rFonts w:ascii="Arial" w:eastAsia="Times New Roman" w:hAnsi="Arial" w:cs="Arial"/>
          <w:sz w:val="24"/>
          <w:szCs w:val="24"/>
        </w:rPr>
        <w:t>1-2</w:t>
      </w:r>
      <w:proofErr w:type="gramEnd"/>
      <w:r>
        <w:rPr>
          <w:rFonts w:ascii="Arial" w:eastAsia="Times New Roman" w:hAnsi="Arial" w:cs="Arial"/>
          <w:sz w:val="24"/>
          <w:szCs w:val="24"/>
        </w:rPr>
        <w:t xml:space="preserve"> </w:t>
      </w:r>
      <w:r w:rsidR="00DA160F" w:rsidRPr="005367AF">
        <w:rPr>
          <w:rFonts w:ascii="Arial" w:eastAsia="Times New Roman" w:hAnsi="Arial" w:cs="Arial"/>
          <w:sz w:val="24"/>
          <w:szCs w:val="24"/>
        </w:rPr>
        <w:t xml:space="preserve">paragraphs describing </w:t>
      </w:r>
      <w:r w:rsidR="00FB0351">
        <w:rPr>
          <w:rFonts w:ascii="Arial" w:eastAsia="Times New Roman" w:hAnsi="Arial" w:cs="Arial"/>
          <w:sz w:val="24"/>
          <w:szCs w:val="24"/>
        </w:rPr>
        <w:t>the</w:t>
      </w:r>
      <w:r w:rsidR="00DA160F" w:rsidRPr="005367AF">
        <w:rPr>
          <w:rFonts w:ascii="Arial" w:eastAsia="Times New Roman" w:hAnsi="Arial" w:cs="Arial"/>
          <w:sz w:val="24"/>
          <w:szCs w:val="24"/>
        </w:rPr>
        <w:t xml:space="preserve"> organization and its ability to positively affect </w:t>
      </w:r>
      <w:r w:rsidR="00CC22AD">
        <w:rPr>
          <w:rFonts w:ascii="Arial" w:eastAsia="Times New Roman" w:hAnsi="Arial" w:cs="Arial"/>
          <w:sz w:val="24"/>
          <w:szCs w:val="24"/>
        </w:rPr>
        <w:t xml:space="preserve">Small Rural Hospital’s </w:t>
      </w:r>
      <w:r w:rsidR="00DA160F" w:rsidRPr="005367AF">
        <w:rPr>
          <w:rFonts w:ascii="Arial" w:eastAsia="Times New Roman" w:hAnsi="Arial" w:cs="Arial"/>
          <w:sz w:val="24"/>
          <w:szCs w:val="24"/>
        </w:rPr>
        <w:t xml:space="preserve">quality of care by focusing on improvement in the following areas: </w:t>
      </w:r>
    </w:p>
    <w:p w14:paraId="4471352C" w14:textId="77777777" w:rsidR="00C22B0A" w:rsidRDefault="00C22B0A" w:rsidP="00C22B0A">
      <w:pPr>
        <w:spacing w:after="0" w:line="240" w:lineRule="auto"/>
        <w:rPr>
          <w:rFonts w:ascii="Arial" w:eastAsia="Times New Roman" w:hAnsi="Arial" w:cs="Arial"/>
          <w:sz w:val="24"/>
          <w:szCs w:val="24"/>
        </w:rPr>
      </w:pPr>
    </w:p>
    <w:p w14:paraId="093D8468" w14:textId="77777777" w:rsidR="00C22B0A" w:rsidRDefault="00C22B0A" w:rsidP="00C22B0A">
      <w:pPr>
        <w:pStyle w:val="ListParagraph"/>
        <w:numPr>
          <w:ilvl w:val="0"/>
          <w:numId w:val="16"/>
        </w:numPr>
        <w:spacing w:after="0" w:line="240" w:lineRule="auto"/>
        <w:rPr>
          <w:rFonts w:ascii="Arial" w:eastAsia="Times New Roman" w:hAnsi="Arial" w:cs="Arial"/>
          <w:sz w:val="24"/>
          <w:szCs w:val="24"/>
        </w:rPr>
      </w:pPr>
      <w:r w:rsidRPr="00C22B0A">
        <w:rPr>
          <w:rFonts w:ascii="Arial" w:eastAsia="Times New Roman" w:hAnsi="Arial" w:cs="Arial"/>
          <w:sz w:val="24"/>
          <w:szCs w:val="24"/>
        </w:rPr>
        <w:t>Value-Based Purchasing (VBP) Investment: Technical Assistance activities that facilitate quality reporting and improvement.</w:t>
      </w:r>
    </w:p>
    <w:p w14:paraId="468EDD6C" w14:textId="77777777" w:rsidR="00C22B0A" w:rsidRDefault="00C22B0A" w:rsidP="00C22B0A">
      <w:pPr>
        <w:pStyle w:val="ListParagraph"/>
        <w:numPr>
          <w:ilvl w:val="0"/>
          <w:numId w:val="16"/>
        </w:numPr>
        <w:spacing w:after="0" w:line="240" w:lineRule="auto"/>
        <w:rPr>
          <w:rFonts w:ascii="Arial" w:eastAsia="Times New Roman" w:hAnsi="Arial" w:cs="Arial"/>
          <w:sz w:val="24"/>
          <w:szCs w:val="24"/>
        </w:rPr>
      </w:pPr>
      <w:r w:rsidRPr="00C22B0A">
        <w:rPr>
          <w:rFonts w:ascii="Arial" w:eastAsia="Times New Roman" w:hAnsi="Arial" w:cs="Arial"/>
          <w:sz w:val="24"/>
          <w:szCs w:val="24"/>
        </w:rPr>
        <w:lastRenderedPageBreak/>
        <w:t>Accountable Care Organization (ACO) or Shared Savings Investment: Technical Assistance activities that support becoming or joining ACO, development or the basic tenets of ACOs or shared savings programs.</w:t>
      </w:r>
    </w:p>
    <w:p w14:paraId="0657B3CD" w14:textId="77777777" w:rsidR="00C22B0A" w:rsidRDefault="00C22B0A" w:rsidP="00C22B0A">
      <w:pPr>
        <w:pStyle w:val="ListParagraph"/>
        <w:spacing w:after="0" w:line="240" w:lineRule="auto"/>
        <w:rPr>
          <w:rFonts w:ascii="Arial" w:eastAsia="Times New Roman" w:hAnsi="Arial" w:cs="Arial"/>
          <w:sz w:val="24"/>
          <w:szCs w:val="24"/>
        </w:rPr>
      </w:pPr>
    </w:p>
    <w:p w14:paraId="19236984" w14:textId="7E275904" w:rsidR="002C187E" w:rsidRPr="00C22B0A" w:rsidRDefault="00C22B0A" w:rsidP="00C22B0A">
      <w:pPr>
        <w:pStyle w:val="ListParagraph"/>
        <w:numPr>
          <w:ilvl w:val="0"/>
          <w:numId w:val="16"/>
        </w:numPr>
        <w:spacing w:after="0" w:line="240" w:lineRule="auto"/>
        <w:rPr>
          <w:rFonts w:ascii="Arial" w:eastAsia="Times New Roman" w:hAnsi="Arial" w:cs="Arial"/>
          <w:sz w:val="24"/>
          <w:szCs w:val="24"/>
        </w:rPr>
      </w:pPr>
      <w:r w:rsidRPr="00C22B0A">
        <w:rPr>
          <w:rFonts w:ascii="Arial" w:eastAsia="Times New Roman" w:hAnsi="Arial" w:cs="Arial"/>
          <w:sz w:val="24"/>
          <w:szCs w:val="24"/>
        </w:rPr>
        <w:t>Payment Bundling (PB): Technical Assistance activities that improve hospital financial processes.</w:t>
      </w:r>
    </w:p>
    <w:p w14:paraId="7E2FA2BE" w14:textId="77777777" w:rsidR="00CC22AD" w:rsidRDefault="00CC22AD" w:rsidP="00DA160F">
      <w:pPr>
        <w:spacing w:after="0" w:line="240" w:lineRule="auto"/>
        <w:rPr>
          <w:rFonts w:ascii="Arial" w:eastAsia="Times New Roman" w:hAnsi="Arial" w:cs="Arial"/>
          <w:sz w:val="24"/>
          <w:szCs w:val="24"/>
          <w:u w:val="single"/>
        </w:rPr>
      </w:pPr>
    </w:p>
    <w:p w14:paraId="3CB80C30" w14:textId="192B3CC6"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II - Project Description and </w:t>
      </w:r>
      <w:r w:rsidR="00781813">
        <w:rPr>
          <w:rFonts w:ascii="Arial" w:eastAsia="Times New Roman" w:hAnsi="Arial" w:cs="Arial"/>
          <w:sz w:val="24"/>
          <w:szCs w:val="24"/>
          <w:u w:val="single"/>
        </w:rPr>
        <w:t xml:space="preserve">Staffing </w:t>
      </w:r>
      <w:r w:rsidRPr="005367AF">
        <w:rPr>
          <w:rFonts w:ascii="Arial" w:eastAsia="Times New Roman" w:hAnsi="Arial" w:cs="Arial"/>
          <w:sz w:val="24"/>
          <w:szCs w:val="24"/>
          <w:u w:val="single"/>
        </w:rPr>
        <w:t>(</w:t>
      </w:r>
      <w:r w:rsidR="00D522AF">
        <w:rPr>
          <w:rFonts w:ascii="Arial" w:eastAsia="Times New Roman" w:hAnsi="Arial" w:cs="Arial"/>
          <w:sz w:val="24"/>
          <w:szCs w:val="24"/>
          <w:u w:val="single"/>
        </w:rPr>
        <w:t>5</w:t>
      </w:r>
      <w:r w:rsidRPr="005367AF">
        <w:rPr>
          <w:rFonts w:ascii="Arial" w:eastAsia="Times New Roman" w:hAnsi="Arial" w:cs="Arial"/>
          <w:sz w:val="24"/>
          <w:szCs w:val="24"/>
          <w:u w:val="single"/>
        </w:rPr>
        <w:t xml:space="preserve"> pages)</w:t>
      </w:r>
    </w:p>
    <w:p w14:paraId="6EA158FA" w14:textId="00477727" w:rsidR="00BB26EE" w:rsidRPr="00BB26EE" w:rsidRDefault="00BB26EE" w:rsidP="00BB26EE">
      <w:pPr>
        <w:spacing w:after="0" w:line="240" w:lineRule="auto"/>
        <w:rPr>
          <w:rFonts w:ascii="Arial" w:eastAsia="Times New Roman" w:hAnsi="Arial" w:cs="Arial"/>
          <w:sz w:val="24"/>
          <w:szCs w:val="24"/>
        </w:rPr>
      </w:pPr>
      <w:r w:rsidRPr="00BB26EE">
        <w:rPr>
          <w:rFonts w:ascii="Arial" w:eastAsia="Times New Roman" w:hAnsi="Arial" w:cs="Arial"/>
          <w:sz w:val="24"/>
          <w:szCs w:val="24"/>
        </w:rPr>
        <w:t>The purpose of these grant funds is to assist the 31 SHIP eligible hospitals in improving both quality of care and operations by providing hospitals with focused quality and operational technical assistance.</w:t>
      </w:r>
      <w:r w:rsidR="00F20B3A" w:rsidRPr="00F20B3A">
        <w:t xml:space="preserve"> </w:t>
      </w:r>
      <w:r w:rsidR="00F20B3A" w:rsidRPr="00F20B3A">
        <w:rPr>
          <w:rFonts w:ascii="Arial" w:eastAsia="Times New Roman" w:hAnsi="Arial" w:cs="Arial"/>
          <w:sz w:val="24"/>
          <w:szCs w:val="24"/>
        </w:rPr>
        <w:t xml:space="preserve">Describe the proposed plan </w:t>
      </w:r>
      <w:r w:rsidR="00F20B3A">
        <w:rPr>
          <w:rFonts w:ascii="Arial" w:eastAsia="Times New Roman" w:hAnsi="Arial" w:cs="Arial"/>
          <w:sz w:val="24"/>
          <w:szCs w:val="24"/>
        </w:rPr>
        <w:t>to assist hospitals. T</w:t>
      </w:r>
      <w:r w:rsidRPr="00BB26EE">
        <w:rPr>
          <w:rFonts w:ascii="Arial" w:eastAsia="Times New Roman" w:hAnsi="Arial" w:cs="Arial"/>
          <w:sz w:val="24"/>
          <w:szCs w:val="24"/>
        </w:rPr>
        <w:t>he two-year grant funding will be awarded to an eligible organization to conduct the scope of work defined below:</w:t>
      </w:r>
    </w:p>
    <w:p w14:paraId="1F7E206D" w14:textId="77777777" w:rsidR="004803F2" w:rsidRDefault="004803F2" w:rsidP="00BB26EE">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1D0FB8F0" w14:textId="77777777" w:rsidR="004803F2" w:rsidRDefault="00BB26EE" w:rsidP="00BB26EE">
      <w:pPr>
        <w:pStyle w:val="ListParagraph"/>
        <w:numPr>
          <w:ilvl w:val="0"/>
          <w:numId w:val="17"/>
        </w:numPr>
        <w:spacing w:after="0" w:line="240" w:lineRule="auto"/>
        <w:rPr>
          <w:rFonts w:ascii="Arial" w:eastAsia="Times New Roman" w:hAnsi="Arial" w:cs="Arial"/>
          <w:sz w:val="24"/>
          <w:szCs w:val="24"/>
        </w:rPr>
      </w:pPr>
      <w:r w:rsidRPr="004803F2">
        <w:rPr>
          <w:rFonts w:ascii="Arial" w:eastAsia="Times New Roman" w:hAnsi="Arial" w:cs="Arial"/>
          <w:sz w:val="24"/>
          <w:szCs w:val="24"/>
        </w:rPr>
        <w:t>Ensure all eligible hospitals implement and/or participate in a SHIP approved activities.</w:t>
      </w:r>
    </w:p>
    <w:p w14:paraId="11318391" w14:textId="77777777" w:rsidR="004803F2" w:rsidRDefault="00BB26EE" w:rsidP="00BB26EE">
      <w:pPr>
        <w:pStyle w:val="ListParagraph"/>
        <w:numPr>
          <w:ilvl w:val="0"/>
          <w:numId w:val="17"/>
        </w:numPr>
        <w:spacing w:after="0" w:line="240" w:lineRule="auto"/>
        <w:rPr>
          <w:rFonts w:ascii="Arial" w:eastAsia="Times New Roman" w:hAnsi="Arial" w:cs="Arial"/>
          <w:sz w:val="24"/>
          <w:szCs w:val="24"/>
        </w:rPr>
      </w:pPr>
      <w:r w:rsidRPr="004803F2">
        <w:rPr>
          <w:rFonts w:ascii="Arial" w:eastAsia="Times New Roman" w:hAnsi="Arial" w:cs="Arial"/>
          <w:sz w:val="24"/>
          <w:szCs w:val="24"/>
        </w:rPr>
        <w:t>Ensure each SHIP hospital receives technical assistance not to exceed $13,025 (amount dependent on federal funding allocation).</w:t>
      </w:r>
    </w:p>
    <w:p w14:paraId="53900514" w14:textId="77777777" w:rsidR="004803F2" w:rsidRDefault="00BB26EE" w:rsidP="00BB26EE">
      <w:pPr>
        <w:pStyle w:val="ListParagraph"/>
        <w:numPr>
          <w:ilvl w:val="0"/>
          <w:numId w:val="17"/>
        </w:numPr>
        <w:spacing w:after="0" w:line="240" w:lineRule="auto"/>
        <w:rPr>
          <w:rFonts w:ascii="Arial" w:eastAsia="Times New Roman" w:hAnsi="Arial" w:cs="Arial"/>
          <w:sz w:val="24"/>
          <w:szCs w:val="24"/>
        </w:rPr>
      </w:pPr>
      <w:r w:rsidRPr="004803F2">
        <w:rPr>
          <w:rFonts w:ascii="Arial" w:eastAsia="Times New Roman" w:hAnsi="Arial" w:cs="Arial"/>
          <w:sz w:val="24"/>
          <w:szCs w:val="24"/>
        </w:rPr>
        <w:t>Attend and participate in monthly stakeholder meeting hosted by ORH.</w:t>
      </w:r>
    </w:p>
    <w:p w14:paraId="513A0EBD" w14:textId="77777777" w:rsidR="004803F2" w:rsidRDefault="00BB26EE" w:rsidP="00BB26EE">
      <w:pPr>
        <w:pStyle w:val="ListParagraph"/>
        <w:numPr>
          <w:ilvl w:val="0"/>
          <w:numId w:val="17"/>
        </w:numPr>
        <w:spacing w:after="0" w:line="240" w:lineRule="auto"/>
        <w:rPr>
          <w:rFonts w:ascii="Arial" w:eastAsia="Times New Roman" w:hAnsi="Arial" w:cs="Arial"/>
          <w:sz w:val="24"/>
          <w:szCs w:val="24"/>
        </w:rPr>
      </w:pPr>
      <w:r w:rsidRPr="004803F2">
        <w:rPr>
          <w:rFonts w:ascii="Arial" w:eastAsia="Times New Roman" w:hAnsi="Arial" w:cs="Arial"/>
          <w:sz w:val="24"/>
          <w:szCs w:val="24"/>
        </w:rPr>
        <w:t>Report and discuss each participating hospital status during monthly stakeholder meeting.</w:t>
      </w:r>
    </w:p>
    <w:p w14:paraId="4350BE50" w14:textId="77777777" w:rsidR="000A6637" w:rsidRDefault="00BB26EE" w:rsidP="00BB26EE">
      <w:pPr>
        <w:pStyle w:val="ListParagraph"/>
        <w:numPr>
          <w:ilvl w:val="0"/>
          <w:numId w:val="17"/>
        </w:numPr>
        <w:spacing w:after="0" w:line="240" w:lineRule="auto"/>
        <w:rPr>
          <w:rFonts w:ascii="Arial" w:eastAsia="Times New Roman" w:hAnsi="Arial" w:cs="Arial"/>
          <w:sz w:val="24"/>
          <w:szCs w:val="24"/>
        </w:rPr>
      </w:pPr>
      <w:r w:rsidRPr="004803F2">
        <w:rPr>
          <w:rFonts w:ascii="Arial" w:eastAsia="Times New Roman" w:hAnsi="Arial" w:cs="Arial"/>
          <w:sz w:val="24"/>
          <w:szCs w:val="24"/>
        </w:rPr>
        <w:t>Report successful completion of performance measures and achievements of target goals.</w:t>
      </w:r>
    </w:p>
    <w:p w14:paraId="0E8AB646" w14:textId="77777777" w:rsidR="000A6637" w:rsidRDefault="00BB26EE" w:rsidP="00BB26EE">
      <w:pPr>
        <w:pStyle w:val="ListParagraph"/>
        <w:numPr>
          <w:ilvl w:val="0"/>
          <w:numId w:val="17"/>
        </w:numPr>
        <w:spacing w:after="0" w:line="240" w:lineRule="auto"/>
        <w:rPr>
          <w:rFonts w:ascii="Arial" w:eastAsia="Times New Roman" w:hAnsi="Arial" w:cs="Arial"/>
          <w:sz w:val="24"/>
          <w:szCs w:val="24"/>
        </w:rPr>
      </w:pPr>
      <w:r w:rsidRPr="000A6637">
        <w:rPr>
          <w:rFonts w:ascii="Arial" w:eastAsia="Times New Roman" w:hAnsi="Arial" w:cs="Arial"/>
          <w:sz w:val="24"/>
          <w:szCs w:val="24"/>
        </w:rPr>
        <w:t xml:space="preserve">Submit Mid-Annual report of North Carolina hospitals to ORH that participate in SHIP approved activities for project year. </w:t>
      </w:r>
    </w:p>
    <w:p w14:paraId="3BEBA6A8" w14:textId="77777777" w:rsidR="000A6637" w:rsidRDefault="00BB26EE" w:rsidP="00BB26EE">
      <w:pPr>
        <w:pStyle w:val="ListParagraph"/>
        <w:numPr>
          <w:ilvl w:val="0"/>
          <w:numId w:val="17"/>
        </w:numPr>
        <w:spacing w:after="0" w:line="240" w:lineRule="auto"/>
        <w:rPr>
          <w:rFonts w:ascii="Arial" w:eastAsia="Times New Roman" w:hAnsi="Arial" w:cs="Arial"/>
          <w:sz w:val="24"/>
          <w:szCs w:val="24"/>
        </w:rPr>
      </w:pPr>
      <w:r w:rsidRPr="000A6637">
        <w:rPr>
          <w:rFonts w:ascii="Arial" w:eastAsia="Times New Roman" w:hAnsi="Arial" w:cs="Arial"/>
          <w:sz w:val="24"/>
          <w:szCs w:val="24"/>
        </w:rPr>
        <w:t xml:space="preserve">Submit Annual Report of North Carolina hospitals to ORH that participate in SHIP approved activities for the project year. </w:t>
      </w:r>
    </w:p>
    <w:p w14:paraId="6D9554EE" w14:textId="77777777" w:rsidR="000A6637" w:rsidRDefault="00BB26EE" w:rsidP="00BB26EE">
      <w:pPr>
        <w:pStyle w:val="ListParagraph"/>
        <w:numPr>
          <w:ilvl w:val="0"/>
          <w:numId w:val="17"/>
        </w:numPr>
        <w:spacing w:after="0" w:line="240" w:lineRule="auto"/>
        <w:rPr>
          <w:rFonts w:ascii="Arial" w:eastAsia="Times New Roman" w:hAnsi="Arial" w:cs="Arial"/>
          <w:sz w:val="24"/>
          <w:szCs w:val="24"/>
        </w:rPr>
      </w:pPr>
      <w:r w:rsidRPr="000A6637">
        <w:rPr>
          <w:rFonts w:ascii="Arial" w:eastAsia="Times New Roman" w:hAnsi="Arial" w:cs="Arial"/>
          <w:sz w:val="24"/>
          <w:szCs w:val="24"/>
        </w:rPr>
        <w:t xml:space="preserve">Facilitate group activities to provide technical assistance and project sharing between SHIP hospitals. Any statewide project must be approved in advance by the Office of Rural Health. </w:t>
      </w:r>
    </w:p>
    <w:p w14:paraId="2D56E678" w14:textId="77777777" w:rsidR="000A6637" w:rsidRDefault="00BB26EE" w:rsidP="00BB26EE">
      <w:pPr>
        <w:pStyle w:val="ListParagraph"/>
        <w:numPr>
          <w:ilvl w:val="0"/>
          <w:numId w:val="17"/>
        </w:numPr>
        <w:spacing w:after="0" w:line="240" w:lineRule="auto"/>
        <w:rPr>
          <w:rFonts w:ascii="Arial" w:eastAsia="Times New Roman" w:hAnsi="Arial" w:cs="Arial"/>
          <w:sz w:val="24"/>
          <w:szCs w:val="24"/>
        </w:rPr>
      </w:pPr>
      <w:r w:rsidRPr="000A6637">
        <w:rPr>
          <w:rFonts w:ascii="Arial" w:eastAsia="Times New Roman" w:hAnsi="Arial" w:cs="Arial"/>
          <w:sz w:val="24"/>
          <w:szCs w:val="24"/>
        </w:rPr>
        <w:t xml:space="preserve">Submit monthly expense reports documenting technical assistance provided to hospital(s). </w:t>
      </w:r>
    </w:p>
    <w:p w14:paraId="7BB86F24" w14:textId="1EC64E42" w:rsidR="00DA160F" w:rsidRPr="000A6637" w:rsidRDefault="00BB26EE" w:rsidP="00BB26EE">
      <w:pPr>
        <w:pStyle w:val="ListParagraph"/>
        <w:numPr>
          <w:ilvl w:val="0"/>
          <w:numId w:val="17"/>
        </w:numPr>
        <w:spacing w:after="0" w:line="240" w:lineRule="auto"/>
        <w:rPr>
          <w:rFonts w:ascii="Arial" w:eastAsia="Times New Roman" w:hAnsi="Arial" w:cs="Arial"/>
          <w:sz w:val="24"/>
          <w:szCs w:val="24"/>
        </w:rPr>
      </w:pPr>
      <w:r w:rsidRPr="000A6637">
        <w:rPr>
          <w:rFonts w:ascii="Arial" w:eastAsia="Times New Roman" w:hAnsi="Arial" w:cs="Arial"/>
          <w:sz w:val="24"/>
          <w:szCs w:val="24"/>
        </w:rPr>
        <w:t>Facilitate an end of year annual meeting that shall include at least one project presentation, project highlights, lessons learned, and hospital leadership. The agenda shall be presented and approved by the Office of Rural Health in advance.</w:t>
      </w:r>
    </w:p>
    <w:p w14:paraId="02E4966F" w14:textId="2035E398" w:rsidR="00DA160F" w:rsidRDefault="00DA160F" w:rsidP="00DA160F">
      <w:pPr>
        <w:spacing w:after="0" w:line="240" w:lineRule="auto"/>
        <w:rPr>
          <w:rFonts w:ascii="Arial" w:eastAsia="Times New Roman" w:hAnsi="Arial" w:cs="Arial"/>
          <w:sz w:val="24"/>
          <w:szCs w:val="24"/>
        </w:rPr>
      </w:pPr>
    </w:p>
    <w:p w14:paraId="6C630267" w14:textId="0BCF5C67" w:rsidR="00DA160F" w:rsidRPr="005367AF" w:rsidRDefault="002C40DC" w:rsidP="00DA160F">
      <w:pPr>
        <w:spacing w:after="0" w:line="240" w:lineRule="auto"/>
        <w:rPr>
          <w:rFonts w:ascii="Arial" w:eastAsia="Times New Roman" w:hAnsi="Arial" w:cs="Arial"/>
          <w:sz w:val="24"/>
          <w:szCs w:val="24"/>
        </w:rPr>
      </w:pPr>
      <w:r>
        <w:rPr>
          <w:rFonts w:ascii="Arial" w:eastAsia="Times New Roman" w:hAnsi="Arial" w:cs="Arial"/>
          <w:sz w:val="24"/>
          <w:szCs w:val="24"/>
        </w:rPr>
        <w:t xml:space="preserve">Since </w:t>
      </w:r>
      <w:r w:rsidR="00513B75">
        <w:rPr>
          <w:rFonts w:ascii="Arial" w:eastAsia="Times New Roman" w:hAnsi="Arial" w:cs="Arial"/>
          <w:sz w:val="24"/>
          <w:szCs w:val="24"/>
        </w:rPr>
        <w:t>small rural hospitals</w:t>
      </w:r>
      <w:r w:rsidR="00DA160F" w:rsidRPr="005367AF">
        <w:rPr>
          <w:rFonts w:ascii="Arial" w:eastAsia="Times New Roman" w:hAnsi="Arial" w:cs="Arial"/>
          <w:sz w:val="24"/>
          <w:szCs w:val="24"/>
        </w:rPr>
        <w:t xml:space="preserve"> </w:t>
      </w:r>
      <w:r>
        <w:rPr>
          <w:rFonts w:ascii="Arial" w:eastAsia="Times New Roman" w:hAnsi="Arial" w:cs="Arial"/>
          <w:sz w:val="24"/>
          <w:szCs w:val="24"/>
        </w:rPr>
        <w:t>are</w:t>
      </w:r>
      <w:r w:rsidR="00AC7138">
        <w:rPr>
          <w:rFonts w:ascii="Arial" w:eastAsia="Times New Roman" w:hAnsi="Arial" w:cs="Arial"/>
          <w:sz w:val="24"/>
          <w:szCs w:val="24"/>
        </w:rPr>
        <w:t xml:space="preserve"> located</w:t>
      </w:r>
      <w:r>
        <w:rPr>
          <w:rFonts w:ascii="Arial" w:eastAsia="Times New Roman" w:hAnsi="Arial" w:cs="Arial"/>
          <w:sz w:val="24"/>
          <w:szCs w:val="24"/>
        </w:rPr>
        <w:t xml:space="preserve"> across the state</w:t>
      </w:r>
      <w:r w:rsidR="00DA160F" w:rsidRPr="005367AF">
        <w:rPr>
          <w:rFonts w:ascii="Arial" w:eastAsia="Times New Roman" w:hAnsi="Arial" w:cs="Arial"/>
          <w:sz w:val="24"/>
          <w:szCs w:val="24"/>
        </w:rPr>
        <w:t>, please explain</w:t>
      </w:r>
      <w:r>
        <w:rPr>
          <w:rFonts w:ascii="Arial" w:eastAsia="Times New Roman" w:hAnsi="Arial" w:cs="Arial"/>
          <w:sz w:val="24"/>
          <w:szCs w:val="24"/>
        </w:rPr>
        <w:t xml:space="preserve"> </w:t>
      </w:r>
      <w:r w:rsidR="00222EBA">
        <w:rPr>
          <w:rFonts w:ascii="Arial" w:eastAsia="Times New Roman" w:hAnsi="Arial" w:cs="Arial"/>
          <w:sz w:val="24"/>
          <w:szCs w:val="24"/>
        </w:rPr>
        <w:t xml:space="preserve">the </w:t>
      </w:r>
      <w:r w:rsidR="00DA160F" w:rsidRPr="005367AF">
        <w:rPr>
          <w:rFonts w:ascii="Arial" w:eastAsia="Times New Roman" w:hAnsi="Arial" w:cs="Arial"/>
          <w:sz w:val="24"/>
          <w:szCs w:val="24"/>
        </w:rPr>
        <w:t>organization</w:t>
      </w:r>
      <w:r>
        <w:rPr>
          <w:rFonts w:ascii="Arial" w:eastAsia="Times New Roman" w:hAnsi="Arial" w:cs="Arial"/>
          <w:sz w:val="24"/>
          <w:szCs w:val="24"/>
        </w:rPr>
        <w:t>’s</w:t>
      </w:r>
      <w:r w:rsidR="00B8753B">
        <w:rPr>
          <w:rFonts w:ascii="Arial" w:eastAsia="Times New Roman" w:hAnsi="Arial" w:cs="Arial"/>
          <w:sz w:val="24"/>
          <w:szCs w:val="24"/>
        </w:rPr>
        <w:t xml:space="preserve"> plan to conduct</w:t>
      </w:r>
      <w:r w:rsidR="00DA160F" w:rsidRPr="005367AF">
        <w:rPr>
          <w:rFonts w:ascii="Arial" w:eastAsia="Times New Roman" w:hAnsi="Arial" w:cs="Arial"/>
          <w:sz w:val="24"/>
          <w:szCs w:val="24"/>
        </w:rPr>
        <w:t xml:space="preserve"> outreach</w:t>
      </w:r>
      <w:r w:rsidR="00190C60">
        <w:rPr>
          <w:rFonts w:ascii="Arial" w:eastAsia="Times New Roman" w:hAnsi="Arial" w:cs="Arial"/>
          <w:sz w:val="24"/>
          <w:szCs w:val="24"/>
        </w:rPr>
        <w:t>, provide technical assistance</w:t>
      </w:r>
      <w:r w:rsidR="00AC7138">
        <w:rPr>
          <w:rFonts w:ascii="Arial" w:eastAsia="Times New Roman" w:hAnsi="Arial" w:cs="Arial"/>
          <w:sz w:val="24"/>
          <w:szCs w:val="24"/>
        </w:rPr>
        <w:t>,</w:t>
      </w:r>
      <w:r w:rsidR="00DA160F" w:rsidRPr="005367AF">
        <w:rPr>
          <w:rFonts w:ascii="Arial" w:eastAsia="Times New Roman" w:hAnsi="Arial" w:cs="Arial"/>
          <w:sz w:val="24"/>
          <w:szCs w:val="24"/>
        </w:rPr>
        <w:t xml:space="preserve"> </w:t>
      </w:r>
      <w:r w:rsidR="00B8753B">
        <w:rPr>
          <w:rFonts w:ascii="Arial" w:eastAsia="Times New Roman" w:hAnsi="Arial" w:cs="Arial"/>
          <w:sz w:val="24"/>
          <w:szCs w:val="24"/>
        </w:rPr>
        <w:t>and engage</w:t>
      </w:r>
      <w:r w:rsidR="00DA160F" w:rsidRPr="005367AF">
        <w:rPr>
          <w:rFonts w:ascii="Arial" w:eastAsia="Times New Roman" w:hAnsi="Arial" w:cs="Arial"/>
          <w:sz w:val="24"/>
          <w:szCs w:val="24"/>
        </w:rPr>
        <w:t xml:space="preserve"> </w:t>
      </w:r>
      <w:r w:rsidR="00B8753B">
        <w:rPr>
          <w:rFonts w:ascii="Arial" w:eastAsia="Times New Roman" w:hAnsi="Arial" w:cs="Arial"/>
          <w:sz w:val="24"/>
          <w:szCs w:val="24"/>
        </w:rPr>
        <w:t xml:space="preserve">CAHs located in the </w:t>
      </w:r>
      <w:r w:rsidR="00D522AF">
        <w:rPr>
          <w:rFonts w:ascii="Arial" w:eastAsia="Times New Roman" w:hAnsi="Arial" w:cs="Arial"/>
          <w:sz w:val="24"/>
          <w:szCs w:val="24"/>
        </w:rPr>
        <w:t xml:space="preserve">in western, </w:t>
      </w:r>
      <w:r w:rsidR="00B8753B">
        <w:rPr>
          <w:rFonts w:ascii="Arial" w:eastAsia="Times New Roman" w:hAnsi="Arial" w:cs="Arial"/>
          <w:sz w:val="24"/>
          <w:szCs w:val="24"/>
        </w:rPr>
        <w:t>central,</w:t>
      </w:r>
      <w:r w:rsidR="00D522AF">
        <w:rPr>
          <w:rFonts w:ascii="Arial" w:eastAsia="Times New Roman" w:hAnsi="Arial" w:cs="Arial"/>
          <w:sz w:val="24"/>
          <w:szCs w:val="24"/>
        </w:rPr>
        <w:t xml:space="preserve"> and eastern NC.</w:t>
      </w:r>
    </w:p>
    <w:p w14:paraId="2D60267A" w14:textId="77777777" w:rsidR="00DA160F" w:rsidRPr="005367AF" w:rsidRDefault="00DA160F" w:rsidP="00DA160F">
      <w:pPr>
        <w:spacing w:after="0" w:line="240" w:lineRule="auto"/>
        <w:rPr>
          <w:rFonts w:ascii="Arial" w:eastAsia="Times New Roman" w:hAnsi="Arial" w:cs="Arial"/>
          <w:sz w:val="24"/>
          <w:szCs w:val="24"/>
        </w:rPr>
      </w:pPr>
    </w:p>
    <w:p w14:paraId="5CB0CFF0" w14:textId="33E104B5"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List the number of FTEs work</w:t>
      </w:r>
      <w:r w:rsidR="00FB0351">
        <w:rPr>
          <w:rFonts w:ascii="Arial" w:eastAsia="Times New Roman" w:hAnsi="Arial" w:cs="Arial"/>
          <w:sz w:val="24"/>
          <w:szCs w:val="24"/>
        </w:rPr>
        <w:t>ing</w:t>
      </w:r>
      <w:r w:rsidRPr="005367AF">
        <w:rPr>
          <w:rFonts w:ascii="Arial" w:eastAsia="Times New Roman" w:hAnsi="Arial" w:cs="Arial"/>
          <w:sz w:val="24"/>
          <w:szCs w:val="24"/>
        </w:rPr>
        <w:t xml:space="preserve"> </w:t>
      </w:r>
      <w:r w:rsidR="00FB0351">
        <w:rPr>
          <w:rFonts w:ascii="Arial" w:eastAsia="Times New Roman" w:hAnsi="Arial" w:cs="Arial"/>
          <w:sz w:val="24"/>
          <w:szCs w:val="24"/>
        </w:rPr>
        <w:t>on each of the project objectives</w:t>
      </w:r>
      <w:r w:rsidRPr="005367AF">
        <w:rPr>
          <w:rFonts w:ascii="Arial" w:eastAsia="Times New Roman" w:hAnsi="Arial" w:cs="Arial"/>
          <w:sz w:val="24"/>
          <w:szCs w:val="24"/>
        </w:rPr>
        <w:t xml:space="preserve">. Include an implementation timeline for </w:t>
      </w:r>
      <w:r w:rsidR="00FB0351">
        <w:rPr>
          <w:rFonts w:ascii="Arial" w:eastAsia="Times New Roman" w:hAnsi="Arial" w:cs="Arial"/>
          <w:sz w:val="24"/>
          <w:szCs w:val="24"/>
        </w:rPr>
        <w:t xml:space="preserve">the </w:t>
      </w:r>
      <w:r w:rsidRPr="005367AF">
        <w:rPr>
          <w:rFonts w:ascii="Arial" w:eastAsia="Times New Roman" w:hAnsi="Arial" w:cs="Arial"/>
          <w:sz w:val="24"/>
          <w:szCs w:val="24"/>
        </w:rPr>
        <w:t>project</w:t>
      </w:r>
      <w:r w:rsidR="00FB0351">
        <w:rPr>
          <w:rFonts w:ascii="Arial" w:eastAsia="Times New Roman" w:hAnsi="Arial" w:cs="Arial"/>
          <w:sz w:val="24"/>
          <w:szCs w:val="24"/>
        </w:rPr>
        <w:t>(s)</w:t>
      </w:r>
      <w:r w:rsidRPr="005367AF">
        <w:rPr>
          <w:rFonts w:ascii="Arial" w:eastAsia="Times New Roman" w:hAnsi="Arial" w:cs="Arial"/>
          <w:sz w:val="24"/>
          <w:szCs w:val="24"/>
        </w:rPr>
        <w:t xml:space="preserve">. </w:t>
      </w:r>
      <w:r w:rsidR="0014619E">
        <w:rPr>
          <w:rFonts w:ascii="Arial" w:eastAsia="Times New Roman" w:hAnsi="Arial" w:cs="Arial"/>
          <w:sz w:val="24"/>
          <w:szCs w:val="24"/>
        </w:rPr>
        <w:t>The p</w:t>
      </w:r>
      <w:r w:rsidRPr="005367AF">
        <w:rPr>
          <w:rFonts w:ascii="Arial" w:eastAsia="Times New Roman" w:hAnsi="Arial" w:cs="Arial"/>
          <w:sz w:val="24"/>
          <w:szCs w:val="24"/>
        </w:rPr>
        <w:t>roject timeline must align with the budge</w:t>
      </w:r>
      <w:r w:rsidR="00E55852">
        <w:rPr>
          <w:rFonts w:ascii="Arial" w:eastAsia="Times New Roman" w:hAnsi="Arial" w:cs="Arial"/>
          <w:sz w:val="24"/>
          <w:szCs w:val="24"/>
        </w:rPr>
        <w:t>t</w:t>
      </w:r>
      <w:r w:rsidR="00134C18">
        <w:rPr>
          <w:rFonts w:ascii="Arial" w:eastAsia="Times New Roman" w:hAnsi="Arial" w:cs="Arial"/>
          <w:sz w:val="24"/>
          <w:szCs w:val="24"/>
        </w:rPr>
        <w:t>/</w:t>
      </w:r>
      <w:r w:rsidRPr="005367AF">
        <w:rPr>
          <w:rFonts w:ascii="Arial" w:eastAsia="Times New Roman" w:hAnsi="Arial" w:cs="Arial"/>
          <w:sz w:val="24"/>
          <w:szCs w:val="24"/>
        </w:rPr>
        <w:t xml:space="preserve">expenses. </w:t>
      </w:r>
    </w:p>
    <w:p w14:paraId="06261E2E" w14:textId="77777777" w:rsidR="00DA160F" w:rsidRPr="005367AF" w:rsidRDefault="00DA160F" w:rsidP="00DA160F">
      <w:pPr>
        <w:spacing w:after="0" w:line="240" w:lineRule="auto"/>
        <w:rPr>
          <w:rFonts w:ascii="Arial" w:eastAsia="Times New Roman" w:hAnsi="Arial" w:cs="Arial"/>
          <w:sz w:val="24"/>
          <w:szCs w:val="24"/>
        </w:rPr>
      </w:pPr>
    </w:p>
    <w:p w14:paraId="080E3EC2" w14:textId="77777777" w:rsidR="00305B11" w:rsidRDefault="00305B11" w:rsidP="00DA160F">
      <w:pPr>
        <w:spacing w:after="0" w:line="240" w:lineRule="auto"/>
        <w:rPr>
          <w:rFonts w:ascii="Arial" w:eastAsia="Times New Roman" w:hAnsi="Arial" w:cs="Arial"/>
          <w:sz w:val="24"/>
          <w:szCs w:val="24"/>
          <w:u w:val="single"/>
        </w:rPr>
      </w:pPr>
    </w:p>
    <w:p w14:paraId="47E0C6AC" w14:textId="77777777" w:rsidR="00305B11" w:rsidRDefault="00305B11" w:rsidP="00DA160F">
      <w:pPr>
        <w:spacing w:after="0" w:line="240" w:lineRule="auto"/>
        <w:rPr>
          <w:rFonts w:ascii="Arial" w:eastAsia="Times New Roman" w:hAnsi="Arial" w:cs="Arial"/>
          <w:sz w:val="24"/>
          <w:szCs w:val="24"/>
          <w:u w:val="single"/>
        </w:rPr>
      </w:pPr>
    </w:p>
    <w:p w14:paraId="4EBBE123" w14:textId="77777777" w:rsidR="00305B11" w:rsidRDefault="00305B11" w:rsidP="00DA160F">
      <w:pPr>
        <w:spacing w:after="0" w:line="240" w:lineRule="auto"/>
        <w:rPr>
          <w:rFonts w:ascii="Arial" w:eastAsia="Times New Roman" w:hAnsi="Arial" w:cs="Arial"/>
          <w:sz w:val="24"/>
          <w:szCs w:val="24"/>
          <w:u w:val="single"/>
        </w:rPr>
      </w:pPr>
    </w:p>
    <w:p w14:paraId="044D4CA0" w14:textId="77777777" w:rsidR="00305B11" w:rsidRDefault="00305B11" w:rsidP="00DA160F">
      <w:pPr>
        <w:spacing w:after="0" w:line="240" w:lineRule="auto"/>
        <w:rPr>
          <w:rFonts w:ascii="Arial" w:eastAsia="Times New Roman" w:hAnsi="Arial" w:cs="Arial"/>
          <w:sz w:val="24"/>
          <w:szCs w:val="24"/>
          <w:u w:val="single"/>
        </w:rPr>
      </w:pPr>
    </w:p>
    <w:p w14:paraId="1055DA95" w14:textId="77777777" w:rsidR="00305B11" w:rsidRDefault="00305B11" w:rsidP="00DA160F">
      <w:pPr>
        <w:spacing w:after="0" w:line="240" w:lineRule="auto"/>
        <w:rPr>
          <w:rFonts w:ascii="Arial" w:eastAsia="Times New Roman" w:hAnsi="Arial" w:cs="Arial"/>
          <w:sz w:val="24"/>
          <w:szCs w:val="24"/>
          <w:u w:val="single"/>
        </w:rPr>
      </w:pPr>
    </w:p>
    <w:p w14:paraId="0918D4C1" w14:textId="77777777" w:rsidR="00305B11" w:rsidRDefault="00305B11" w:rsidP="00DA160F">
      <w:pPr>
        <w:spacing w:after="0" w:line="240" w:lineRule="auto"/>
        <w:rPr>
          <w:rFonts w:ascii="Arial" w:eastAsia="Times New Roman" w:hAnsi="Arial" w:cs="Arial"/>
          <w:sz w:val="24"/>
          <w:szCs w:val="24"/>
          <w:u w:val="single"/>
        </w:rPr>
      </w:pPr>
    </w:p>
    <w:p w14:paraId="4D4E98F9" w14:textId="77777777" w:rsidR="00305B11" w:rsidRDefault="00305B11" w:rsidP="00DA160F">
      <w:pPr>
        <w:spacing w:after="0" w:line="240" w:lineRule="auto"/>
        <w:rPr>
          <w:rFonts w:ascii="Arial" w:eastAsia="Times New Roman" w:hAnsi="Arial" w:cs="Arial"/>
          <w:sz w:val="24"/>
          <w:szCs w:val="24"/>
          <w:u w:val="single"/>
        </w:rPr>
      </w:pPr>
    </w:p>
    <w:p w14:paraId="795CEDC4" w14:textId="77777777" w:rsidR="000059A6" w:rsidRDefault="000059A6" w:rsidP="00DA160F">
      <w:pPr>
        <w:spacing w:after="0" w:line="240" w:lineRule="auto"/>
        <w:rPr>
          <w:rFonts w:ascii="Arial" w:eastAsia="Times New Roman" w:hAnsi="Arial" w:cs="Arial"/>
          <w:sz w:val="24"/>
          <w:szCs w:val="24"/>
          <w:u w:val="single"/>
        </w:rPr>
      </w:pPr>
    </w:p>
    <w:p w14:paraId="7F608514" w14:textId="7A1100E9"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III - Project Evaluation (</w:t>
      </w:r>
      <w:r w:rsidR="004828E7">
        <w:rPr>
          <w:rFonts w:ascii="Arial" w:eastAsia="Times New Roman" w:hAnsi="Arial" w:cs="Arial"/>
          <w:sz w:val="24"/>
          <w:szCs w:val="24"/>
          <w:u w:val="single"/>
        </w:rPr>
        <w:t>2</w:t>
      </w:r>
      <w:r w:rsidRPr="005367AF">
        <w:rPr>
          <w:rFonts w:ascii="Arial" w:eastAsia="Times New Roman" w:hAnsi="Arial" w:cs="Arial"/>
          <w:sz w:val="24"/>
          <w:szCs w:val="24"/>
          <w:u w:val="single"/>
        </w:rPr>
        <w:t xml:space="preserve"> page</w:t>
      </w:r>
      <w:r w:rsidR="004828E7">
        <w:rPr>
          <w:rFonts w:ascii="Arial" w:eastAsia="Times New Roman" w:hAnsi="Arial" w:cs="Arial"/>
          <w:sz w:val="24"/>
          <w:szCs w:val="24"/>
          <w:u w:val="single"/>
        </w:rPr>
        <w:t>s maximum</w:t>
      </w:r>
      <w:r w:rsidRPr="005367AF">
        <w:rPr>
          <w:rFonts w:ascii="Arial" w:eastAsia="Times New Roman" w:hAnsi="Arial" w:cs="Arial"/>
          <w:sz w:val="24"/>
          <w:szCs w:val="24"/>
          <w:u w:val="single"/>
        </w:rPr>
        <w:t>)</w:t>
      </w:r>
    </w:p>
    <w:p w14:paraId="4A3DF3A4" w14:textId="77777777" w:rsidR="00190C60" w:rsidRDefault="00190C60" w:rsidP="00DA160F">
      <w:pPr>
        <w:spacing w:after="0" w:line="240" w:lineRule="auto"/>
        <w:rPr>
          <w:rFonts w:ascii="Arial" w:eastAsia="Times New Roman" w:hAnsi="Arial" w:cs="Arial"/>
          <w:sz w:val="24"/>
          <w:szCs w:val="24"/>
        </w:rPr>
      </w:pPr>
    </w:p>
    <w:p w14:paraId="1BCA2F34" w14:textId="5CDABF25" w:rsidR="00190C60" w:rsidRPr="00190C60" w:rsidRDefault="00190C60" w:rsidP="009729BF">
      <w:pPr>
        <w:autoSpaceDE w:val="0"/>
        <w:autoSpaceDN w:val="0"/>
        <w:adjustRightInd w:val="0"/>
        <w:spacing w:after="0" w:line="240" w:lineRule="auto"/>
        <w:rPr>
          <w:rFonts w:ascii="Arial" w:eastAsia="Times New Roman" w:hAnsi="Arial" w:cs="Arial"/>
          <w:sz w:val="24"/>
          <w:szCs w:val="24"/>
        </w:rPr>
      </w:pPr>
      <w:r w:rsidRPr="00190C60">
        <w:rPr>
          <w:rFonts w:ascii="Arial" w:eastAsia="Times New Roman" w:hAnsi="Arial" w:cs="Arial"/>
          <w:sz w:val="24"/>
          <w:szCs w:val="24"/>
        </w:rPr>
        <w:t>Complete the mandatory Program Performance Measure Tables</w:t>
      </w:r>
      <w:r w:rsidR="00AC7138">
        <w:rPr>
          <w:rFonts w:ascii="Arial" w:eastAsia="Times New Roman" w:hAnsi="Arial" w:cs="Arial"/>
          <w:sz w:val="24"/>
          <w:szCs w:val="24"/>
        </w:rPr>
        <w:t xml:space="preserve"> included below.</w:t>
      </w:r>
    </w:p>
    <w:p w14:paraId="69B9E5F6" w14:textId="77777777" w:rsidR="009729BF" w:rsidRDefault="009729BF" w:rsidP="009729BF">
      <w:pPr>
        <w:autoSpaceDE w:val="0"/>
        <w:autoSpaceDN w:val="0"/>
        <w:adjustRightInd w:val="0"/>
        <w:spacing w:after="0" w:line="240" w:lineRule="auto"/>
        <w:rPr>
          <w:rFonts w:ascii="Arial" w:eastAsia="Times New Roman" w:hAnsi="Arial" w:cs="Arial"/>
          <w:sz w:val="24"/>
          <w:szCs w:val="24"/>
        </w:rPr>
      </w:pPr>
    </w:p>
    <w:p w14:paraId="79DD1AB0" w14:textId="7DC773D6" w:rsidR="00BB16F5" w:rsidRPr="00292605" w:rsidRDefault="00190C60" w:rsidP="00BB16F5">
      <w:pPr>
        <w:spacing w:after="0" w:line="240" w:lineRule="auto"/>
        <w:rPr>
          <w:rFonts w:ascii="Arial" w:eastAsia="Times New Roman" w:hAnsi="Arial" w:cs="Arial"/>
          <w:sz w:val="24"/>
          <w:szCs w:val="24"/>
        </w:rPr>
      </w:pPr>
      <w:r w:rsidRPr="00190C60">
        <w:rPr>
          <w:rFonts w:ascii="Arial" w:eastAsia="Times New Roman" w:hAnsi="Arial" w:cs="Arial"/>
          <w:sz w:val="24"/>
          <w:szCs w:val="24"/>
        </w:rPr>
        <w:t xml:space="preserve">Describe how your organization will use the mandatory Performance Measures to improve </w:t>
      </w:r>
      <w:r w:rsidR="00BA1C6C">
        <w:rPr>
          <w:rFonts w:ascii="Arial" w:eastAsia="Times New Roman" w:hAnsi="Arial" w:cs="Arial"/>
          <w:sz w:val="24"/>
          <w:szCs w:val="24"/>
        </w:rPr>
        <w:t xml:space="preserve">rural hospital quality and operational factors. </w:t>
      </w:r>
      <w:r w:rsidR="00AC7138">
        <w:rPr>
          <w:rFonts w:ascii="Arial" w:eastAsia="Times New Roman" w:hAnsi="Arial" w:cs="Arial"/>
          <w:sz w:val="24"/>
          <w:szCs w:val="24"/>
        </w:rPr>
        <w:t xml:space="preserve">Describe </w:t>
      </w:r>
      <w:r w:rsidR="00AC7138" w:rsidRPr="005367AF">
        <w:rPr>
          <w:rFonts w:ascii="Arial" w:eastAsia="Times New Roman" w:hAnsi="Arial" w:cs="Arial"/>
          <w:sz w:val="24"/>
          <w:szCs w:val="24"/>
        </w:rPr>
        <w:t>how</w:t>
      </w:r>
      <w:r w:rsidR="00AC7138">
        <w:rPr>
          <w:rFonts w:ascii="Arial" w:eastAsia="Times New Roman" w:hAnsi="Arial" w:cs="Arial"/>
          <w:sz w:val="24"/>
          <w:szCs w:val="24"/>
        </w:rPr>
        <w:t xml:space="preserve"> your project will track, document, and report each measure. </w:t>
      </w:r>
      <w:r w:rsidRPr="00190C60">
        <w:rPr>
          <w:rFonts w:ascii="Arial" w:eastAsia="Times New Roman" w:hAnsi="Arial" w:cs="Arial"/>
          <w:sz w:val="24"/>
          <w:szCs w:val="24"/>
        </w:rPr>
        <w:t>Discuss potential factors that could negatively affect your organization’s ability to reach its performance measure targets and describe how these factors might be mitigated.</w:t>
      </w:r>
      <w:r w:rsidR="00E70769">
        <w:rPr>
          <w:rFonts w:ascii="Arial" w:eastAsia="Times New Roman" w:hAnsi="Arial" w:cs="Arial"/>
          <w:sz w:val="24"/>
          <w:szCs w:val="24"/>
        </w:rPr>
        <w:t xml:space="preserve"> These performance measures are to align with and be the output visualization of your project description. </w:t>
      </w:r>
      <w:r w:rsidR="00BB16F5">
        <w:rPr>
          <w:rFonts w:ascii="Arial" w:eastAsia="Times New Roman" w:hAnsi="Arial" w:cs="Arial"/>
          <w:sz w:val="24"/>
          <w:szCs w:val="24"/>
        </w:rPr>
        <w:t>These measures are to be r</w:t>
      </w:r>
      <w:r w:rsidR="00BB16F5" w:rsidRPr="00292605">
        <w:rPr>
          <w:rFonts w:ascii="Arial" w:eastAsia="Times New Roman" w:hAnsi="Arial" w:cs="Arial"/>
          <w:sz w:val="24"/>
          <w:szCs w:val="24"/>
        </w:rPr>
        <w:t>eport</w:t>
      </w:r>
      <w:r w:rsidR="00BB16F5">
        <w:rPr>
          <w:rFonts w:ascii="Arial" w:eastAsia="Times New Roman" w:hAnsi="Arial" w:cs="Arial"/>
          <w:sz w:val="24"/>
          <w:szCs w:val="24"/>
        </w:rPr>
        <w:t xml:space="preserve">ed to </w:t>
      </w:r>
      <w:r w:rsidR="00BB16F5" w:rsidRPr="00292605">
        <w:rPr>
          <w:rFonts w:ascii="Arial" w:eastAsia="Times New Roman" w:hAnsi="Arial" w:cs="Arial"/>
          <w:sz w:val="24"/>
          <w:szCs w:val="24"/>
        </w:rPr>
        <w:t>ORH annually:</w:t>
      </w:r>
    </w:p>
    <w:p w14:paraId="3681B136" w14:textId="3255BAEA" w:rsidR="00190C60" w:rsidRPr="00190C60" w:rsidRDefault="00190C60" w:rsidP="009729BF">
      <w:pPr>
        <w:autoSpaceDE w:val="0"/>
        <w:autoSpaceDN w:val="0"/>
        <w:adjustRightInd w:val="0"/>
        <w:spacing w:after="0" w:line="240" w:lineRule="auto"/>
        <w:rPr>
          <w:rFonts w:ascii="Arial" w:eastAsia="Times New Roman" w:hAnsi="Arial" w:cs="Arial"/>
          <w:sz w:val="24"/>
          <w:szCs w:val="24"/>
        </w:rPr>
      </w:pPr>
    </w:p>
    <w:p w14:paraId="1C182D1B" w14:textId="2A871F56" w:rsid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Performance Measures</w:t>
      </w:r>
      <w:r w:rsidR="0058165E">
        <w:rPr>
          <w:rFonts w:ascii="Arial" w:eastAsia="Times New Roman" w:hAnsi="Arial" w:cs="Arial"/>
          <w:sz w:val="24"/>
          <w:szCs w:val="24"/>
        </w:rPr>
        <w:t>:</w:t>
      </w:r>
    </w:p>
    <w:p w14:paraId="78722AF6" w14:textId="77777777" w:rsidR="0065238B" w:rsidRPr="00292605" w:rsidRDefault="0065238B"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282B4ED5" w14:textId="77777777" w:rsidTr="00BE5618">
        <w:tc>
          <w:tcPr>
            <w:tcW w:w="4225" w:type="dxa"/>
            <w:shd w:val="clear" w:color="auto" w:fill="auto"/>
          </w:tcPr>
          <w:p w14:paraId="66871729"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67905C21" w14:textId="3D1864FA"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Number of </w:t>
            </w:r>
            <w:r w:rsidR="000059A6">
              <w:rPr>
                <w:rFonts w:ascii="Arial" w:eastAsia="Times New Roman" w:hAnsi="Arial" w:cs="Arial"/>
                <w:sz w:val="24"/>
                <w:szCs w:val="24"/>
              </w:rPr>
              <w:t>SHIP eligible hospitals participating in ACO activity</w:t>
            </w:r>
            <w:r w:rsidR="00CF4527">
              <w:rPr>
                <w:rFonts w:ascii="Arial" w:eastAsia="Times New Roman" w:hAnsi="Arial" w:cs="Arial"/>
                <w:sz w:val="24"/>
                <w:szCs w:val="24"/>
              </w:rPr>
              <w:t>.</w:t>
            </w:r>
          </w:p>
        </w:tc>
      </w:tr>
      <w:tr w:rsidR="00292605" w:rsidRPr="00292605" w14:paraId="4AE320FD" w14:textId="77777777" w:rsidTr="00BE5618">
        <w:tc>
          <w:tcPr>
            <w:tcW w:w="4225" w:type="dxa"/>
            <w:shd w:val="clear" w:color="auto" w:fill="auto"/>
          </w:tcPr>
          <w:p w14:paraId="207C09F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5197E2C3"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406E2B5E" w14:textId="77777777" w:rsidTr="00BE5618">
        <w:tc>
          <w:tcPr>
            <w:tcW w:w="4225" w:type="dxa"/>
            <w:shd w:val="clear" w:color="auto" w:fill="auto"/>
          </w:tcPr>
          <w:p w14:paraId="0675751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6318908C"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E10AD24" w14:textId="77777777" w:rsidTr="00BE5618">
        <w:tc>
          <w:tcPr>
            <w:tcW w:w="4225" w:type="dxa"/>
            <w:shd w:val="clear" w:color="auto" w:fill="auto"/>
          </w:tcPr>
          <w:p w14:paraId="5D828D3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746F54AF"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1E5253B" w14:textId="77777777" w:rsidTr="00BE5618">
        <w:tc>
          <w:tcPr>
            <w:tcW w:w="4225" w:type="dxa"/>
            <w:shd w:val="clear" w:color="auto" w:fill="auto"/>
          </w:tcPr>
          <w:p w14:paraId="10CF29C1"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76818556"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4512B8AA" w14:textId="77777777" w:rsidTr="00BE5618">
        <w:tc>
          <w:tcPr>
            <w:tcW w:w="4225" w:type="dxa"/>
            <w:shd w:val="clear" w:color="auto" w:fill="auto"/>
          </w:tcPr>
          <w:p w14:paraId="2ED24557"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53BAEC93" w14:textId="77777777" w:rsidR="00292605" w:rsidRPr="00292605" w:rsidRDefault="00292605" w:rsidP="00292605">
            <w:pPr>
              <w:spacing w:after="0" w:line="240" w:lineRule="auto"/>
              <w:rPr>
                <w:rFonts w:ascii="Arial" w:eastAsia="Times New Roman" w:hAnsi="Arial" w:cs="Arial"/>
                <w:sz w:val="24"/>
                <w:szCs w:val="24"/>
              </w:rPr>
            </w:pPr>
          </w:p>
        </w:tc>
      </w:tr>
    </w:tbl>
    <w:p w14:paraId="7A4335DC" w14:textId="77777777" w:rsidR="00292605" w:rsidRPr="00292605" w:rsidRDefault="00292605" w:rsidP="00292605">
      <w:pPr>
        <w:spacing w:after="0" w:line="240" w:lineRule="auto"/>
        <w:rPr>
          <w:rFonts w:ascii="Arial" w:eastAsia="Times New Roman" w:hAnsi="Arial" w:cs="Arial"/>
          <w:sz w:val="24"/>
          <w:szCs w:val="24"/>
        </w:rPr>
      </w:pPr>
    </w:p>
    <w:p w14:paraId="7F762C88" w14:textId="77777777" w:rsidR="00292605" w:rsidRPr="00292605" w:rsidRDefault="00292605"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09B20100" w14:textId="77777777" w:rsidTr="00BE5618">
        <w:tc>
          <w:tcPr>
            <w:tcW w:w="4225" w:type="dxa"/>
            <w:shd w:val="clear" w:color="auto" w:fill="auto"/>
          </w:tcPr>
          <w:p w14:paraId="73976818"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12816951" w14:textId="4936A0C9"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Facilitate </w:t>
            </w:r>
            <w:r w:rsidR="000059A6">
              <w:rPr>
                <w:rFonts w:ascii="Arial" w:eastAsia="Times New Roman" w:hAnsi="Arial" w:cs="Arial"/>
                <w:sz w:val="24"/>
                <w:szCs w:val="24"/>
              </w:rPr>
              <w:t xml:space="preserve">Annual End of The Year Meeting for Small Rural Hospitals to discuss activity outcomes. </w:t>
            </w:r>
            <w:r w:rsidR="00D41D27">
              <w:rPr>
                <w:rFonts w:ascii="Arial" w:eastAsia="Times New Roman" w:hAnsi="Arial" w:cs="Arial"/>
                <w:sz w:val="24"/>
                <w:szCs w:val="24"/>
              </w:rPr>
              <w:t xml:space="preserve"> </w:t>
            </w:r>
          </w:p>
        </w:tc>
      </w:tr>
      <w:tr w:rsidR="00292605" w:rsidRPr="00292605" w14:paraId="671DECE6" w14:textId="77777777" w:rsidTr="00BE5618">
        <w:tc>
          <w:tcPr>
            <w:tcW w:w="4225" w:type="dxa"/>
            <w:shd w:val="clear" w:color="auto" w:fill="auto"/>
          </w:tcPr>
          <w:p w14:paraId="0CDD15C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189A00D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F665C4F" w14:textId="77777777" w:rsidTr="00BE5618">
        <w:tc>
          <w:tcPr>
            <w:tcW w:w="4225" w:type="dxa"/>
            <w:shd w:val="clear" w:color="auto" w:fill="auto"/>
          </w:tcPr>
          <w:p w14:paraId="02161C62"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254B938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0B97C962" w14:textId="77777777" w:rsidTr="00BE5618">
        <w:tc>
          <w:tcPr>
            <w:tcW w:w="4225" w:type="dxa"/>
            <w:shd w:val="clear" w:color="auto" w:fill="auto"/>
          </w:tcPr>
          <w:p w14:paraId="74F02620"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3BF39B4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1E21CD32" w14:textId="77777777" w:rsidTr="00BE5618">
        <w:tc>
          <w:tcPr>
            <w:tcW w:w="4225" w:type="dxa"/>
            <w:shd w:val="clear" w:color="auto" w:fill="auto"/>
          </w:tcPr>
          <w:p w14:paraId="591573FD"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270FA460"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7B78DA5" w14:textId="77777777" w:rsidTr="00BE5618">
        <w:tc>
          <w:tcPr>
            <w:tcW w:w="4225" w:type="dxa"/>
            <w:shd w:val="clear" w:color="auto" w:fill="auto"/>
          </w:tcPr>
          <w:p w14:paraId="11C9B43C"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021416B3" w14:textId="77777777" w:rsidR="00292605" w:rsidRPr="00292605" w:rsidRDefault="00292605" w:rsidP="00292605">
            <w:pPr>
              <w:spacing w:after="0" w:line="240" w:lineRule="auto"/>
              <w:rPr>
                <w:rFonts w:ascii="Arial" w:eastAsia="Times New Roman" w:hAnsi="Arial" w:cs="Arial"/>
                <w:sz w:val="24"/>
                <w:szCs w:val="24"/>
              </w:rPr>
            </w:pPr>
          </w:p>
        </w:tc>
      </w:tr>
    </w:tbl>
    <w:p w14:paraId="4ED902CE" w14:textId="77777777" w:rsidR="00292605" w:rsidRDefault="00292605" w:rsidP="00292605">
      <w:pPr>
        <w:spacing w:after="0" w:line="240" w:lineRule="auto"/>
        <w:rPr>
          <w:rFonts w:ascii="Arial" w:eastAsia="Times New Roman" w:hAnsi="Arial" w:cs="Arial"/>
          <w:sz w:val="24"/>
          <w:szCs w:val="24"/>
        </w:rPr>
      </w:pPr>
    </w:p>
    <w:p w14:paraId="0B134715" w14:textId="77777777" w:rsidR="0058165E" w:rsidRPr="00292605" w:rsidRDefault="0058165E"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292605" w:rsidRPr="00292605" w14:paraId="71EC2630" w14:textId="77777777" w:rsidTr="00BE5618">
        <w:tc>
          <w:tcPr>
            <w:tcW w:w="4225" w:type="dxa"/>
            <w:shd w:val="clear" w:color="auto" w:fill="auto"/>
          </w:tcPr>
          <w:p w14:paraId="23630943" w14:textId="77777777" w:rsidR="00292605" w:rsidRPr="00292605" w:rsidRDefault="00292605" w:rsidP="0029260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29671061" w14:textId="36788943" w:rsidR="00292605" w:rsidRPr="00292605" w:rsidRDefault="000059A6" w:rsidP="00292605">
            <w:pPr>
              <w:spacing w:after="0" w:line="240" w:lineRule="auto"/>
              <w:rPr>
                <w:rFonts w:ascii="Arial" w:eastAsia="Times New Roman" w:hAnsi="Arial" w:cs="Arial"/>
                <w:sz w:val="24"/>
                <w:szCs w:val="24"/>
              </w:rPr>
            </w:pPr>
            <w:r>
              <w:rPr>
                <w:rFonts w:ascii="Arial" w:eastAsia="Times New Roman" w:hAnsi="Arial" w:cs="Arial"/>
                <w:sz w:val="24"/>
                <w:szCs w:val="24"/>
              </w:rPr>
              <w:t>Improvement of q</w:t>
            </w:r>
            <w:r w:rsidRPr="000059A6">
              <w:rPr>
                <w:rFonts w:ascii="Arial" w:eastAsia="Times New Roman" w:hAnsi="Arial" w:cs="Arial"/>
                <w:sz w:val="24"/>
                <w:szCs w:val="24"/>
              </w:rPr>
              <w:t>uality reporting data collection/related training or software</w:t>
            </w:r>
            <w:r w:rsidR="00AC7138">
              <w:rPr>
                <w:rFonts w:ascii="Arial" w:eastAsia="Times New Roman" w:hAnsi="Arial" w:cs="Arial"/>
                <w:sz w:val="24"/>
                <w:szCs w:val="24"/>
              </w:rPr>
              <w:t xml:space="preserve">. </w:t>
            </w:r>
          </w:p>
        </w:tc>
      </w:tr>
      <w:tr w:rsidR="00292605" w:rsidRPr="00292605" w14:paraId="69EDB7DB" w14:textId="77777777" w:rsidTr="00BE5618">
        <w:tc>
          <w:tcPr>
            <w:tcW w:w="4225" w:type="dxa"/>
            <w:shd w:val="clear" w:color="auto" w:fill="auto"/>
          </w:tcPr>
          <w:p w14:paraId="0B81EE2F"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129B4689"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0A18D960" w14:textId="77777777" w:rsidTr="00BE5618">
        <w:tc>
          <w:tcPr>
            <w:tcW w:w="4225" w:type="dxa"/>
            <w:shd w:val="clear" w:color="auto" w:fill="auto"/>
          </w:tcPr>
          <w:p w14:paraId="5FB32E57"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78059B04"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6E5B878E" w14:textId="77777777" w:rsidTr="00BE5618">
        <w:tc>
          <w:tcPr>
            <w:tcW w:w="4225" w:type="dxa"/>
            <w:shd w:val="clear" w:color="auto" w:fill="auto"/>
          </w:tcPr>
          <w:p w14:paraId="7657E128"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2465BEF5"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5F0DC432" w14:textId="77777777" w:rsidTr="00BE5618">
        <w:tc>
          <w:tcPr>
            <w:tcW w:w="4225" w:type="dxa"/>
            <w:shd w:val="clear" w:color="auto" w:fill="auto"/>
          </w:tcPr>
          <w:p w14:paraId="486C4886"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7D2712EB" w14:textId="77777777" w:rsidR="00292605" w:rsidRPr="00292605" w:rsidRDefault="00292605" w:rsidP="00292605">
            <w:pPr>
              <w:spacing w:after="0" w:line="240" w:lineRule="auto"/>
              <w:rPr>
                <w:rFonts w:ascii="Arial" w:eastAsia="Times New Roman" w:hAnsi="Arial" w:cs="Arial"/>
                <w:sz w:val="24"/>
                <w:szCs w:val="24"/>
              </w:rPr>
            </w:pPr>
          </w:p>
        </w:tc>
      </w:tr>
      <w:tr w:rsidR="00292605" w:rsidRPr="00292605" w14:paraId="30D1A65A" w14:textId="77777777" w:rsidTr="00BE5618">
        <w:tc>
          <w:tcPr>
            <w:tcW w:w="4225" w:type="dxa"/>
            <w:shd w:val="clear" w:color="auto" w:fill="auto"/>
          </w:tcPr>
          <w:p w14:paraId="2E2C91B3" w14:textId="77777777" w:rsidR="00292605" w:rsidRPr="00292605" w:rsidRDefault="00292605" w:rsidP="0029260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7EDE4A34" w14:textId="77777777" w:rsidR="00292605" w:rsidRPr="00292605" w:rsidRDefault="00292605" w:rsidP="00292605">
            <w:pPr>
              <w:spacing w:after="0" w:line="240" w:lineRule="auto"/>
              <w:rPr>
                <w:rFonts w:ascii="Arial" w:eastAsia="Times New Roman" w:hAnsi="Arial" w:cs="Arial"/>
                <w:sz w:val="24"/>
                <w:szCs w:val="24"/>
              </w:rPr>
            </w:pPr>
          </w:p>
        </w:tc>
      </w:tr>
    </w:tbl>
    <w:p w14:paraId="75E78F1A" w14:textId="1C3F6549" w:rsidR="00292605" w:rsidRDefault="00292605" w:rsidP="00292605">
      <w:pPr>
        <w:spacing w:after="0" w:line="240" w:lineRule="auto"/>
        <w:rPr>
          <w:rFonts w:ascii="Arial" w:eastAsia="Times New Roman" w:hAnsi="Arial" w:cs="Arial"/>
          <w:sz w:val="24"/>
          <w:szCs w:val="24"/>
          <w:highlight w:val="yellow"/>
        </w:rPr>
      </w:pPr>
    </w:p>
    <w:p w14:paraId="0D2A043D" w14:textId="77777777" w:rsidR="000059A6" w:rsidRDefault="000059A6" w:rsidP="00292605">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E70769" w:rsidRPr="00292605" w14:paraId="40D92BEF" w14:textId="77777777" w:rsidTr="00986CE5">
        <w:tc>
          <w:tcPr>
            <w:tcW w:w="4225" w:type="dxa"/>
            <w:shd w:val="clear" w:color="auto" w:fill="auto"/>
          </w:tcPr>
          <w:p w14:paraId="7400BAF5" w14:textId="77777777" w:rsidR="00E70769" w:rsidRPr="00292605" w:rsidRDefault="00E70769" w:rsidP="00986CE5">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5B1146E2" w14:textId="35C3812E" w:rsidR="00E70769" w:rsidRPr="00292605" w:rsidRDefault="00E70769" w:rsidP="00986CE5">
            <w:pPr>
              <w:spacing w:after="0" w:line="240" w:lineRule="auto"/>
              <w:rPr>
                <w:rFonts w:ascii="Arial" w:eastAsia="Times New Roman" w:hAnsi="Arial" w:cs="Arial"/>
                <w:sz w:val="24"/>
                <w:szCs w:val="24"/>
              </w:rPr>
            </w:pPr>
            <w:r>
              <w:rPr>
                <w:rFonts w:ascii="Arial" w:eastAsia="Times New Roman" w:hAnsi="Arial" w:cs="Arial"/>
                <w:sz w:val="24"/>
                <w:szCs w:val="24"/>
              </w:rPr>
              <w:t>Implementation of e</w:t>
            </w:r>
            <w:r w:rsidRPr="00E70769">
              <w:rPr>
                <w:rFonts w:ascii="Arial" w:eastAsia="Times New Roman" w:hAnsi="Arial" w:cs="Arial"/>
                <w:sz w:val="24"/>
                <w:szCs w:val="24"/>
              </w:rPr>
              <w:t>fficiency or quality improvement training in support of PB or PPS related initiatives</w:t>
            </w:r>
            <w:r>
              <w:rPr>
                <w:rFonts w:ascii="Arial" w:eastAsia="Times New Roman" w:hAnsi="Arial" w:cs="Arial"/>
                <w:sz w:val="24"/>
                <w:szCs w:val="24"/>
              </w:rPr>
              <w:t>.</w:t>
            </w:r>
          </w:p>
        </w:tc>
      </w:tr>
      <w:tr w:rsidR="00E70769" w:rsidRPr="00292605" w14:paraId="598B5187" w14:textId="77777777" w:rsidTr="00986CE5">
        <w:tc>
          <w:tcPr>
            <w:tcW w:w="4225" w:type="dxa"/>
            <w:shd w:val="clear" w:color="auto" w:fill="auto"/>
          </w:tcPr>
          <w:p w14:paraId="667755E0" w14:textId="77777777" w:rsidR="00E70769" w:rsidRPr="00292605" w:rsidRDefault="00E70769" w:rsidP="00986CE5">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0B265B5A" w14:textId="77777777" w:rsidR="00E70769" w:rsidRPr="00292605" w:rsidRDefault="00E70769" w:rsidP="00986CE5">
            <w:pPr>
              <w:spacing w:after="0" w:line="240" w:lineRule="auto"/>
              <w:rPr>
                <w:rFonts w:ascii="Arial" w:eastAsia="Times New Roman" w:hAnsi="Arial" w:cs="Arial"/>
                <w:sz w:val="24"/>
                <w:szCs w:val="24"/>
              </w:rPr>
            </w:pPr>
          </w:p>
        </w:tc>
      </w:tr>
      <w:tr w:rsidR="00E70769" w:rsidRPr="00292605" w14:paraId="288C9924" w14:textId="77777777" w:rsidTr="00986CE5">
        <w:tc>
          <w:tcPr>
            <w:tcW w:w="4225" w:type="dxa"/>
            <w:shd w:val="clear" w:color="auto" w:fill="auto"/>
          </w:tcPr>
          <w:p w14:paraId="50C38CF8" w14:textId="77777777" w:rsidR="00E70769" w:rsidRPr="00292605" w:rsidRDefault="00E70769" w:rsidP="00986CE5">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7903F9A1" w14:textId="77777777" w:rsidR="00E70769" w:rsidRPr="00292605" w:rsidRDefault="00E70769" w:rsidP="00986CE5">
            <w:pPr>
              <w:spacing w:after="0" w:line="240" w:lineRule="auto"/>
              <w:rPr>
                <w:rFonts w:ascii="Arial" w:eastAsia="Times New Roman" w:hAnsi="Arial" w:cs="Arial"/>
                <w:sz w:val="24"/>
                <w:szCs w:val="24"/>
              </w:rPr>
            </w:pPr>
          </w:p>
        </w:tc>
      </w:tr>
      <w:tr w:rsidR="00E70769" w:rsidRPr="00292605" w14:paraId="28BE4347" w14:textId="77777777" w:rsidTr="00986CE5">
        <w:tc>
          <w:tcPr>
            <w:tcW w:w="4225" w:type="dxa"/>
            <w:shd w:val="clear" w:color="auto" w:fill="auto"/>
          </w:tcPr>
          <w:p w14:paraId="34DBB319" w14:textId="77777777" w:rsidR="00E70769" w:rsidRPr="00292605" w:rsidRDefault="00E70769" w:rsidP="00986CE5">
            <w:pPr>
              <w:spacing w:after="0" w:line="240" w:lineRule="auto"/>
              <w:rPr>
                <w:rFonts w:ascii="Arial" w:eastAsia="Times New Roman" w:hAnsi="Arial" w:cs="Arial"/>
                <w:sz w:val="24"/>
                <w:szCs w:val="24"/>
              </w:rPr>
            </w:pPr>
            <w:r w:rsidRPr="00292605">
              <w:rPr>
                <w:rFonts w:ascii="Arial" w:eastAsia="Times New Roman" w:hAnsi="Arial" w:cs="Arial"/>
                <w:sz w:val="24"/>
                <w:szCs w:val="24"/>
              </w:rPr>
              <w:lastRenderedPageBreak/>
              <w:t xml:space="preserve">Data Source </w:t>
            </w:r>
          </w:p>
        </w:tc>
        <w:tc>
          <w:tcPr>
            <w:tcW w:w="5125" w:type="dxa"/>
            <w:shd w:val="clear" w:color="auto" w:fill="auto"/>
          </w:tcPr>
          <w:p w14:paraId="6B72A8AF" w14:textId="77777777" w:rsidR="00E70769" w:rsidRPr="00292605" w:rsidRDefault="00E70769" w:rsidP="00986CE5">
            <w:pPr>
              <w:spacing w:after="0" w:line="240" w:lineRule="auto"/>
              <w:rPr>
                <w:rFonts w:ascii="Arial" w:eastAsia="Times New Roman" w:hAnsi="Arial" w:cs="Arial"/>
                <w:sz w:val="24"/>
                <w:szCs w:val="24"/>
              </w:rPr>
            </w:pPr>
          </w:p>
        </w:tc>
      </w:tr>
      <w:tr w:rsidR="00E70769" w:rsidRPr="00292605" w14:paraId="0089AA70" w14:textId="77777777" w:rsidTr="00986CE5">
        <w:tc>
          <w:tcPr>
            <w:tcW w:w="4225" w:type="dxa"/>
            <w:shd w:val="clear" w:color="auto" w:fill="auto"/>
          </w:tcPr>
          <w:p w14:paraId="2627BE75" w14:textId="77777777" w:rsidR="00E70769" w:rsidRPr="00292605" w:rsidRDefault="00E70769" w:rsidP="00986CE5">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5DC242CD" w14:textId="77777777" w:rsidR="00E70769" w:rsidRPr="00292605" w:rsidRDefault="00E70769" w:rsidP="00986CE5">
            <w:pPr>
              <w:spacing w:after="0" w:line="240" w:lineRule="auto"/>
              <w:rPr>
                <w:rFonts w:ascii="Arial" w:eastAsia="Times New Roman" w:hAnsi="Arial" w:cs="Arial"/>
                <w:sz w:val="24"/>
                <w:szCs w:val="24"/>
              </w:rPr>
            </w:pPr>
          </w:p>
        </w:tc>
      </w:tr>
      <w:tr w:rsidR="00E70769" w:rsidRPr="00292605" w14:paraId="62417623" w14:textId="77777777" w:rsidTr="00986CE5">
        <w:tc>
          <w:tcPr>
            <w:tcW w:w="4225" w:type="dxa"/>
            <w:shd w:val="clear" w:color="auto" w:fill="auto"/>
          </w:tcPr>
          <w:p w14:paraId="3C5C36BF" w14:textId="77777777" w:rsidR="00E70769" w:rsidRPr="00292605" w:rsidRDefault="00E70769" w:rsidP="00986CE5">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38AD0FBC" w14:textId="77777777" w:rsidR="00E70769" w:rsidRPr="00292605" w:rsidRDefault="00E70769" w:rsidP="00986CE5">
            <w:pPr>
              <w:spacing w:after="0" w:line="240" w:lineRule="auto"/>
              <w:rPr>
                <w:rFonts w:ascii="Arial" w:eastAsia="Times New Roman" w:hAnsi="Arial" w:cs="Arial"/>
                <w:sz w:val="24"/>
                <w:szCs w:val="24"/>
              </w:rPr>
            </w:pPr>
          </w:p>
        </w:tc>
      </w:tr>
    </w:tbl>
    <w:p w14:paraId="120411F3" w14:textId="77777777" w:rsidR="000059A6" w:rsidRDefault="000059A6" w:rsidP="00292605">
      <w:pPr>
        <w:spacing w:after="0" w:line="240" w:lineRule="auto"/>
        <w:rPr>
          <w:rFonts w:ascii="Arial" w:eastAsia="Times New Roman" w:hAnsi="Arial" w:cs="Arial"/>
          <w:sz w:val="24"/>
          <w:szCs w:val="24"/>
        </w:rPr>
      </w:pPr>
    </w:p>
    <w:p w14:paraId="04E0B50B" w14:textId="77777777" w:rsidR="0065238B" w:rsidRPr="0065238B" w:rsidRDefault="0065238B" w:rsidP="0065238B">
      <w:pPr>
        <w:spacing w:after="0" w:line="240" w:lineRule="auto"/>
        <w:rPr>
          <w:rFonts w:ascii="Arial" w:eastAsia="Times New Roman"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5238B" w:rsidRPr="0065238B" w14:paraId="11CA5154" w14:textId="77777777" w:rsidTr="00B22C33">
        <w:tc>
          <w:tcPr>
            <w:tcW w:w="4225" w:type="dxa"/>
            <w:shd w:val="clear" w:color="auto" w:fill="auto"/>
          </w:tcPr>
          <w:p w14:paraId="3B8E0C76" w14:textId="77777777" w:rsidR="0065238B" w:rsidRPr="0065238B" w:rsidRDefault="0065238B" w:rsidP="00B22C33">
            <w:pPr>
              <w:spacing w:after="0" w:line="240" w:lineRule="auto"/>
              <w:rPr>
                <w:rFonts w:ascii="Arial" w:eastAsia="Times New Roman" w:hAnsi="Arial" w:cs="Arial"/>
                <w:b/>
                <w:bCs/>
                <w:sz w:val="24"/>
                <w:szCs w:val="24"/>
                <w:u w:val="single"/>
              </w:rPr>
            </w:pPr>
            <w:r w:rsidRPr="0065238B">
              <w:rPr>
                <w:rFonts w:ascii="Arial" w:eastAsia="Times New Roman" w:hAnsi="Arial" w:cs="Arial"/>
                <w:b/>
                <w:bCs/>
                <w:sz w:val="24"/>
                <w:szCs w:val="24"/>
                <w:u w:val="single"/>
              </w:rPr>
              <w:t>Measure</w:t>
            </w:r>
          </w:p>
        </w:tc>
        <w:tc>
          <w:tcPr>
            <w:tcW w:w="5125" w:type="dxa"/>
            <w:shd w:val="clear" w:color="auto" w:fill="auto"/>
          </w:tcPr>
          <w:p w14:paraId="5380DDD0" w14:textId="14AE0329" w:rsidR="0065238B" w:rsidRPr="000059A6" w:rsidRDefault="00E86CF5" w:rsidP="00B22C33">
            <w:pPr>
              <w:spacing w:after="0" w:line="240" w:lineRule="auto"/>
              <w:rPr>
                <w:rFonts w:ascii="Arial" w:eastAsia="Times New Roman" w:hAnsi="Arial" w:cs="Arial"/>
                <w:sz w:val="24"/>
                <w:szCs w:val="24"/>
              </w:rPr>
            </w:pPr>
            <w:r>
              <w:rPr>
                <w:rFonts w:ascii="Arial" w:eastAsia="Times New Roman" w:hAnsi="Arial" w:cs="Arial"/>
                <w:sz w:val="24"/>
                <w:szCs w:val="24"/>
              </w:rPr>
              <w:t xml:space="preserve">Implementation of </w:t>
            </w:r>
            <w:r w:rsidR="000059A6" w:rsidRPr="000059A6">
              <w:rPr>
                <w:rFonts w:ascii="Arial" w:eastAsia="Times New Roman" w:hAnsi="Arial" w:cs="Arial"/>
                <w:sz w:val="24"/>
                <w:szCs w:val="24"/>
              </w:rPr>
              <w:t>MBQIP data collection process/related training</w:t>
            </w:r>
          </w:p>
        </w:tc>
      </w:tr>
      <w:tr w:rsidR="0065238B" w:rsidRPr="0065238B" w14:paraId="2FE67385" w14:textId="77777777" w:rsidTr="00B22C33">
        <w:tc>
          <w:tcPr>
            <w:tcW w:w="4225" w:type="dxa"/>
            <w:shd w:val="clear" w:color="auto" w:fill="auto"/>
          </w:tcPr>
          <w:p w14:paraId="199EB20C"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Baseline</w:t>
            </w:r>
          </w:p>
        </w:tc>
        <w:tc>
          <w:tcPr>
            <w:tcW w:w="5125" w:type="dxa"/>
            <w:shd w:val="clear" w:color="auto" w:fill="auto"/>
          </w:tcPr>
          <w:p w14:paraId="7821487A" w14:textId="254B6911" w:rsidR="0065238B" w:rsidRPr="0065238B" w:rsidRDefault="0065238B" w:rsidP="00B22C33">
            <w:pPr>
              <w:spacing w:after="0" w:line="240" w:lineRule="auto"/>
              <w:rPr>
                <w:rFonts w:ascii="Arial" w:eastAsia="Times New Roman" w:hAnsi="Arial" w:cs="Arial"/>
                <w:sz w:val="24"/>
                <w:szCs w:val="24"/>
                <w:u w:val="single"/>
              </w:rPr>
            </w:pPr>
          </w:p>
        </w:tc>
      </w:tr>
      <w:tr w:rsidR="0065238B" w:rsidRPr="0065238B" w14:paraId="463B1038" w14:textId="77777777" w:rsidTr="00B22C33">
        <w:tc>
          <w:tcPr>
            <w:tcW w:w="4225" w:type="dxa"/>
            <w:shd w:val="clear" w:color="auto" w:fill="auto"/>
          </w:tcPr>
          <w:p w14:paraId="36EA9141"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Target</w:t>
            </w:r>
          </w:p>
        </w:tc>
        <w:tc>
          <w:tcPr>
            <w:tcW w:w="5125" w:type="dxa"/>
            <w:shd w:val="clear" w:color="auto" w:fill="auto"/>
          </w:tcPr>
          <w:p w14:paraId="5FD33F95" w14:textId="5E15E715" w:rsidR="0065238B" w:rsidRPr="0065238B" w:rsidRDefault="0065238B" w:rsidP="00B22C33">
            <w:pPr>
              <w:spacing w:after="0" w:line="240" w:lineRule="auto"/>
              <w:rPr>
                <w:rFonts w:ascii="Arial" w:eastAsia="Times New Roman" w:hAnsi="Arial" w:cs="Arial"/>
                <w:sz w:val="24"/>
                <w:szCs w:val="24"/>
                <w:u w:val="single"/>
              </w:rPr>
            </w:pPr>
          </w:p>
        </w:tc>
      </w:tr>
      <w:tr w:rsidR="0065238B" w:rsidRPr="0065238B" w14:paraId="56032E6A" w14:textId="77777777" w:rsidTr="00B22C33">
        <w:tc>
          <w:tcPr>
            <w:tcW w:w="4225" w:type="dxa"/>
            <w:shd w:val="clear" w:color="auto" w:fill="auto"/>
          </w:tcPr>
          <w:p w14:paraId="62EA0D0F"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 xml:space="preserve">Data Source </w:t>
            </w:r>
          </w:p>
        </w:tc>
        <w:tc>
          <w:tcPr>
            <w:tcW w:w="5125" w:type="dxa"/>
            <w:shd w:val="clear" w:color="auto" w:fill="auto"/>
          </w:tcPr>
          <w:p w14:paraId="4803D4B0" w14:textId="77777777" w:rsidR="0065238B" w:rsidRPr="0065238B" w:rsidRDefault="0065238B" w:rsidP="00B22C33">
            <w:pPr>
              <w:spacing w:after="0" w:line="240" w:lineRule="auto"/>
              <w:rPr>
                <w:rFonts w:ascii="Arial" w:eastAsia="Times New Roman" w:hAnsi="Arial" w:cs="Arial"/>
                <w:sz w:val="24"/>
                <w:szCs w:val="24"/>
                <w:u w:val="single"/>
              </w:rPr>
            </w:pPr>
          </w:p>
        </w:tc>
      </w:tr>
      <w:tr w:rsidR="0065238B" w:rsidRPr="0065238B" w14:paraId="2769AEEC" w14:textId="77777777" w:rsidTr="00B22C33">
        <w:tc>
          <w:tcPr>
            <w:tcW w:w="4225" w:type="dxa"/>
            <w:shd w:val="clear" w:color="auto" w:fill="auto"/>
          </w:tcPr>
          <w:p w14:paraId="5318877A"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Collection Process and Calculations</w:t>
            </w:r>
          </w:p>
        </w:tc>
        <w:tc>
          <w:tcPr>
            <w:tcW w:w="5125" w:type="dxa"/>
            <w:shd w:val="clear" w:color="auto" w:fill="auto"/>
          </w:tcPr>
          <w:p w14:paraId="6F122D88" w14:textId="77777777" w:rsidR="0065238B" w:rsidRPr="0065238B" w:rsidRDefault="0065238B" w:rsidP="00B22C33">
            <w:pPr>
              <w:spacing w:after="0" w:line="240" w:lineRule="auto"/>
              <w:rPr>
                <w:rFonts w:ascii="Arial" w:eastAsia="Times New Roman" w:hAnsi="Arial" w:cs="Arial"/>
                <w:sz w:val="24"/>
                <w:szCs w:val="24"/>
                <w:u w:val="single"/>
              </w:rPr>
            </w:pPr>
          </w:p>
        </w:tc>
      </w:tr>
      <w:tr w:rsidR="0065238B" w:rsidRPr="0065238B" w14:paraId="3F614AE8" w14:textId="77777777" w:rsidTr="00B22C33">
        <w:tc>
          <w:tcPr>
            <w:tcW w:w="4225" w:type="dxa"/>
            <w:shd w:val="clear" w:color="auto" w:fill="auto"/>
          </w:tcPr>
          <w:p w14:paraId="1C685899" w14:textId="77777777" w:rsidR="0065238B" w:rsidRPr="0065238B" w:rsidRDefault="0065238B" w:rsidP="00B22C33">
            <w:pPr>
              <w:spacing w:after="0" w:line="240" w:lineRule="auto"/>
              <w:rPr>
                <w:rFonts w:ascii="Arial" w:eastAsia="Times New Roman" w:hAnsi="Arial" w:cs="Arial"/>
                <w:sz w:val="24"/>
                <w:szCs w:val="24"/>
                <w:u w:val="single"/>
              </w:rPr>
            </w:pPr>
            <w:r w:rsidRPr="0065238B">
              <w:rPr>
                <w:rFonts w:ascii="Arial" w:eastAsia="Times New Roman" w:hAnsi="Arial" w:cs="Arial"/>
                <w:sz w:val="24"/>
                <w:szCs w:val="24"/>
                <w:u w:val="single"/>
              </w:rPr>
              <w:t>Data Limitations/Mitigation</w:t>
            </w:r>
          </w:p>
        </w:tc>
        <w:tc>
          <w:tcPr>
            <w:tcW w:w="5125" w:type="dxa"/>
            <w:shd w:val="clear" w:color="auto" w:fill="auto"/>
          </w:tcPr>
          <w:p w14:paraId="6A1B9648" w14:textId="77777777" w:rsidR="0065238B" w:rsidRPr="0065238B" w:rsidRDefault="0065238B" w:rsidP="00B22C33">
            <w:pPr>
              <w:spacing w:after="0" w:line="240" w:lineRule="auto"/>
              <w:rPr>
                <w:rFonts w:ascii="Arial" w:eastAsia="Times New Roman" w:hAnsi="Arial" w:cs="Arial"/>
                <w:sz w:val="24"/>
                <w:szCs w:val="24"/>
                <w:u w:val="single"/>
              </w:rPr>
            </w:pPr>
          </w:p>
        </w:tc>
      </w:tr>
    </w:tbl>
    <w:p w14:paraId="12837EB3" w14:textId="77777777" w:rsidR="0065238B" w:rsidRPr="0065238B" w:rsidRDefault="0065238B" w:rsidP="0065238B">
      <w:pPr>
        <w:spacing w:after="0" w:line="240" w:lineRule="auto"/>
        <w:rPr>
          <w:rFonts w:ascii="Arial" w:eastAsia="Times New Roman" w:hAnsi="Arial" w:cs="Arial"/>
          <w:sz w:val="24"/>
          <w:szCs w:val="24"/>
          <w:u w:val="single"/>
        </w:rPr>
      </w:pPr>
    </w:p>
    <w:p w14:paraId="7AB07071" w14:textId="77777777" w:rsidR="006C3B0A" w:rsidRDefault="006C3B0A" w:rsidP="006C3B0A">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6E5FC15A" w14:textId="77777777" w:rsidTr="00110A7D">
        <w:tc>
          <w:tcPr>
            <w:tcW w:w="4225" w:type="dxa"/>
            <w:shd w:val="clear" w:color="auto" w:fill="auto"/>
          </w:tcPr>
          <w:p w14:paraId="5DD68C72"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0AD6D2C0" w14:textId="6BE6B0B8" w:rsidR="006C3B0A" w:rsidRPr="00292605" w:rsidRDefault="00786DB0" w:rsidP="00110A7D">
            <w:pPr>
              <w:spacing w:after="0" w:line="240" w:lineRule="auto"/>
              <w:rPr>
                <w:rFonts w:ascii="Arial" w:eastAsia="Times New Roman" w:hAnsi="Arial" w:cs="Arial"/>
                <w:sz w:val="24"/>
                <w:szCs w:val="24"/>
              </w:rPr>
            </w:pPr>
            <w:r>
              <w:rPr>
                <w:rFonts w:ascii="Arial" w:eastAsia="Times New Roman" w:hAnsi="Arial" w:cs="Arial"/>
                <w:sz w:val="24"/>
                <w:szCs w:val="24"/>
              </w:rPr>
              <w:t xml:space="preserve">Number of SHIP eligible hospitals participating in </w:t>
            </w:r>
            <w:r w:rsidRPr="00786DB0">
              <w:rPr>
                <w:rFonts w:ascii="Arial" w:eastAsia="Times New Roman" w:hAnsi="Arial" w:cs="Arial"/>
                <w:sz w:val="24"/>
                <w:szCs w:val="24"/>
              </w:rPr>
              <w:t>Value-Based Purchasing (VBP) Investment Activities</w:t>
            </w:r>
            <w:r w:rsidR="00CF4527">
              <w:rPr>
                <w:rFonts w:ascii="Arial" w:eastAsia="Times New Roman" w:hAnsi="Arial" w:cs="Arial"/>
                <w:sz w:val="24"/>
                <w:szCs w:val="24"/>
              </w:rPr>
              <w:t>.</w:t>
            </w:r>
          </w:p>
        </w:tc>
      </w:tr>
      <w:tr w:rsidR="006C3B0A" w:rsidRPr="00292605" w14:paraId="1CEE6689" w14:textId="77777777" w:rsidTr="00110A7D">
        <w:tc>
          <w:tcPr>
            <w:tcW w:w="4225" w:type="dxa"/>
            <w:shd w:val="clear" w:color="auto" w:fill="auto"/>
          </w:tcPr>
          <w:p w14:paraId="6A897CF9"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378C503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68884C6B" w14:textId="77777777" w:rsidTr="00110A7D">
        <w:tc>
          <w:tcPr>
            <w:tcW w:w="4225" w:type="dxa"/>
            <w:shd w:val="clear" w:color="auto" w:fill="auto"/>
          </w:tcPr>
          <w:p w14:paraId="00E068B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3C1E113E"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5A77164E" w14:textId="77777777" w:rsidTr="00110A7D">
        <w:tc>
          <w:tcPr>
            <w:tcW w:w="4225" w:type="dxa"/>
            <w:shd w:val="clear" w:color="auto" w:fill="auto"/>
          </w:tcPr>
          <w:p w14:paraId="4FE88275"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25E19753"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0E53FCD2" w14:textId="77777777" w:rsidTr="00110A7D">
        <w:tc>
          <w:tcPr>
            <w:tcW w:w="4225" w:type="dxa"/>
            <w:shd w:val="clear" w:color="auto" w:fill="auto"/>
          </w:tcPr>
          <w:p w14:paraId="259F8F4C"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75490BBB"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396E6C7" w14:textId="77777777" w:rsidTr="00110A7D">
        <w:tc>
          <w:tcPr>
            <w:tcW w:w="4225" w:type="dxa"/>
            <w:shd w:val="clear" w:color="auto" w:fill="auto"/>
          </w:tcPr>
          <w:p w14:paraId="4716CFBE"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512C827D" w14:textId="77777777" w:rsidR="006C3B0A" w:rsidRPr="00292605" w:rsidRDefault="006C3B0A" w:rsidP="00110A7D">
            <w:pPr>
              <w:spacing w:after="0" w:line="240" w:lineRule="auto"/>
              <w:rPr>
                <w:rFonts w:ascii="Arial" w:eastAsia="Times New Roman" w:hAnsi="Arial" w:cs="Arial"/>
                <w:sz w:val="24"/>
                <w:szCs w:val="24"/>
              </w:rPr>
            </w:pPr>
          </w:p>
        </w:tc>
      </w:tr>
    </w:tbl>
    <w:p w14:paraId="15385CD7" w14:textId="77777777" w:rsidR="006C3B0A" w:rsidRDefault="006C3B0A" w:rsidP="00292605">
      <w:pPr>
        <w:spacing w:after="0" w:line="240" w:lineRule="auto"/>
        <w:rPr>
          <w:rFonts w:ascii="Arial" w:eastAsia="Times New Roman" w:hAnsi="Arial" w:cs="Arial"/>
          <w:sz w:val="24"/>
          <w:szCs w:val="24"/>
          <w:highlight w:val="yellow"/>
        </w:rPr>
      </w:pPr>
    </w:p>
    <w:p w14:paraId="4CAB7CCA" w14:textId="77777777" w:rsidR="006C3B0A" w:rsidRDefault="006C3B0A" w:rsidP="00292605">
      <w:pPr>
        <w:spacing w:after="0" w:line="240" w:lineRule="auto"/>
        <w:rPr>
          <w:rFonts w:ascii="Arial" w:eastAsia="Times New Roman"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6C3B0A" w:rsidRPr="00292605" w14:paraId="15770C1D" w14:textId="77777777" w:rsidTr="00110A7D">
        <w:tc>
          <w:tcPr>
            <w:tcW w:w="4225" w:type="dxa"/>
            <w:shd w:val="clear" w:color="auto" w:fill="auto"/>
          </w:tcPr>
          <w:p w14:paraId="54E9844B" w14:textId="77777777" w:rsidR="006C3B0A" w:rsidRPr="00292605" w:rsidRDefault="006C3B0A" w:rsidP="00110A7D">
            <w:pPr>
              <w:spacing w:after="0" w:line="240" w:lineRule="auto"/>
              <w:rPr>
                <w:rFonts w:ascii="Arial" w:eastAsia="Times New Roman" w:hAnsi="Arial" w:cs="Arial"/>
                <w:b/>
                <w:bCs/>
                <w:sz w:val="24"/>
                <w:szCs w:val="24"/>
              </w:rPr>
            </w:pPr>
            <w:r w:rsidRPr="00292605">
              <w:rPr>
                <w:rFonts w:ascii="Arial" w:eastAsia="Times New Roman" w:hAnsi="Arial" w:cs="Arial"/>
                <w:b/>
                <w:bCs/>
                <w:sz w:val="24"/>
                <w:szCs w:val="24"/>
              </w:rPr>
              <w:t>Measure</w:t>
            </w:r>
          </w:p>
        </w:tc>
        <w:tc>
          <w:tcPr>
            <w:tcW w:w="5125" w:type="dxa"/>
            <w:shd w:val="clear" w:color="auto" w:fill="auto"/>
          </w:tcPr>
          <w:p w14:paraId="1D8514AE" w14:textId="7F062165" w:rsidR="006C3B0A" w:rsidRPr="00292605" w:rsidRDefault="00CF4527" w:rsidP="00110A7D">
            <w:pPr>
              <w:spacing w:after="0" w:line="240" w:lineRule="auto"/>
              <w:rPr>
                <w:rFonts w:ascii="Arial" w:eastAsia="Times New Roman" w:hAnsi="Arial" w:cs="Arial"/>
                <w:sz w:val="24"/>
                <w:szCs w:val="24"/>
              </w:rPr>
            </w:pPr>
            <w:r>
              <w:rPr>
                <w:rFonts w:ascii="Arial" w:eastAsia="Times New Roman" w:hAnsi="Arial" w:cs="Arial"/>
                <w:sz w:val="24"/>
                <w:szCs w:val="24"/>
              </w:rPr>
              <w:t xml:space="preserve">Number of SHIP eligible hospitals participating in </w:t>
            </w:r>
            <w:r w:rsidRPr="00CF4527">
              <w:rPr>
                <w:rFonts w:ascii="Arial" w:eastAsia="Times New Roman" w:hAnsi="Arial" w:cs="Arial"/>
                <w:sz w:val="24"/>
                <w:szCs w:val="24"/>
              </w:rPr>
              <w:t>Payment Bundling (PB) or Prospective Payment System (PPS) Investment Activities</w:t>
            </w:r>
          </w:p>
        </w:tc>
      </w:tr>
      <w:tr w:rsidR="006C3B0A" w:rsidRPr="00292605" w14:paraId="0F93E4E5" w14:textId="77777777" w:rsidTr="00110A7D">
        <w:tc>
          <w:tcPr>
            <w:tcW w:w="4225" w:type="dxa"/>
            <w:shd w:val="clear" w:color="auto" w:fill="auto"/>
          </w:tcPr>
          <w:p w14:paraId="13187128"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Baseline</w:t>
            </w:r>
          </w:p>
        </w:tc>
        <w:tc>
          <w:tcPr>
            <w:tcW w:w="5125" w:type="dxa"/>
            <w:shd w:val="clear" w:color="auto" w:fill="auto"/>
          </w:tcPr>
          <w:p w14:paraId="2BB9BCFC"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6D1C565E" w14:textId="77777777" w:rsidTr="00110A7D">
        <w:tc>
          <w:tcPr>
            <w:tcW w:w="4225" w:type="dxa"/>
            <w:shd w:val="clear" w:color="auto" w:fill="auto"/>
          </w:tcPr>
          <w:p w14:paraId="37C0D466"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Target</w:t>
            </w:r>
          </w:p>
        </w:tc>
        <w:tc>
          <w:tcPr>
            <w:tcW w:w="5125" w:type="dxa"/>
            <w:shd w:val="clear" w:color="auto" w:fill="auto"/>
          </w:tcPr>
          <w:p w14:paraId="7BA1112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2A7A1998" w14:textId="77777777" w:rsidTr="00110A7D">
        <w:tc>
          <w:tcPr>
            <w:tcW w:w="4225" w:type="dxa"/>
            <w:shd w:val="clear" w:color="auto" w:fill="auto"/>
          </w:tcPr>
          <w:p w14:paraId="732A3361"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 xml:space="preserve">Data Source </w:t>
            </w:r>
          </w:p>
        </w:tc>
        <w:tc>
          <w:tcPr>
            <w:tcW w:w="5125" w:type="dxa"/>
            <w:shd w:val="clear" w:color="auto" w:fill="auto"/>
          </w:tcPr>
          <w:p w14:paraId="35020B59"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5AD44D10" w14:textId="77777777" w:rsidTr="00110A7D">
        <w:tc>
          <w:tcPr>
            <w:tcW w:w="4225" w:type="dxa"/>
            <w:shd w:val="clear" w:color="auto" w:fill="auto"/>
          </w:tcPr>
          <w:p w14:paraId="2934A1E7"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Collection Process and Calculations</w:t>
            </w:r>
          </w:p>
        </w:tc>
        <w:tc>
          <w:tcPr>
            <w:tcW w:w="5125" w:type="dxa"/>
            <w:shd w:val="clear" w:color="auto" w:fill="auto"/>
          </w:tcPr>
          <w:p w14:paraId="6333F1E8" w14:textId="77777777" w:rsidR="006C3B0A" w:rsidRPr="00292605" w:rsidRDefault="006C3B0A" w:rsidP="00110A7D">
            <w:pPr>
              <w:spacing w:after="0" w:line="240" w:lineRule="auto"/>
              <w:rPr>
                <w:rFonts w:ascii="Arial" w:eastAsia="Times New Roman" w:hAnsi="Arial" w:cs="Arial"/>
                <w:sz w:val="24"/>
                <w:szCs w:val="24"/>
              </w:rPr>
            </w:pPr>
          </w:p>
        </w:tc>
      </w:tr>
      <w:tr w:rsidR="006C3B0A" w:rsidRPr="00292605" w14:paraId="3299370F" w14:textId="77777777" w:rsidTr="00110A7D">
        <w:tc>
          <w:tcPr>
            <w:tcW w:w="4225" w:type="dxa"/>
            <w:shd w:val="clear" w:color="auto" w:fill="auto"/>
          </w:tcPr>
          <w:p w14:paraId="1D9D3B5A" w14:textId="77777777" w:rsidR="006C3B0A" w:rsidRPr="00292605" w:rsidRDefault="006C3B0A" w:rsidP="00110A7D">
            <w:pPr>
              <w:spacing w:after="0" w:line="240" w:lineRule="auto"/>
              <w:rPr>
                <w:rFonts w:ascii="Arial" w:eastAsia="Times New Roman" w:hAnsi="Arial" w:cs="Arial"/>
                <w:sz w:val="24"/>
                <w:szCs w:val="24"/>
              </w:rPr>
            </w:pPr>
            <w:r w:rsidRPr="00292605">
              <w:rPr>
                <w:rFonts w:ascii="Arial" w:eastAsia="Times New Roman" w:hAnsi="Arial" w:cs="Arial"/>
                <w:sz w:val="24"/>
                <w:szCs w:val="24"/>
              </w:rPr>
              <w:t>Data Limitations/Mitigation</w:t>
            </w:r>
          </w:p>
        </w:tc>
        <w:tc>
          <w:tcPr>
            <w:tcW w:w="5125" w:type="dxa"/>
            <w:shd w:val="clear" w:color="auto" w:fill="auto"/>
          </w:tcPr>
          <w:p w14:paraId="33FAABAF" w14:textId="77777777" w:rsidR="006C3B0A" w:rsidRPr="00292605" w:rsidRDefault="006C3B0A" w:rsidP="00110A7D">
            <w:pPr>
              <w:spacing w:after="0" w:line="240" w:lineRule="auto"/>
              <w:rPr>
                <w:rFonts w:ascii="Arial" w:eastAsia="Times New Roman" w:hAnsi="Arial" w:cs="Arial"/>
                <w:sz w:val="24"/>
                <w:szCs w:val="24"/>
              </w:rPr>
            </w:pPr>
          </w:p>
        </w:tc>
      </w:tr>
    </w:tbl>
    <w:p w14:paraId="7D349135" w14:textId="77777777" w:rsidR="006C3B0A" w:rsidRPr="00292605" w:rsidRDefault="006C3B0A" w:rsidP="006C3B0A">
      <w:pPr>
        <w:spacing w:after="0" w:line="240" w:lineRule="auto"/>
        <w:rPr>
          <w:rFonts w:ascii="Arial" w:eastAsia="Times New Roman" w:hAnsi="Arial" w:cs="Arial"/>
          <w:sz w:val="24"/>
          <w:szCs w:val="24"/>
          <w:highlight w:val="yellow"/>
        </w:rPr>
      </w:pPr>
    </w:p>
    <w:p w14:paraId="2A0232C5" w14:textId="77777777" w:rsidR="00D522AF" w:rsidRDefault="00D522AF" w:rsidP="00D522AF">
      <w:pPr>
        <w:spacing w:after="0" w:line="240" w:lineRule="auto"/>
        <w:rPr>
          <w:rFonts w:ascii="Arial" w:eastAsia="Times New Roman" w:hAnsi="Arial" w:cs="Arial"/>
          <w:sz w:val="24"/>
          <w:szCs w:val="24"/>
        </w:rPr>
      </w:pPr>
    </w:p>
    <w:p w14:paraId="26A7C4EF"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IV - Project Budget </w:t>
      </w:r>
    </w:p>
    <w:p w14:paraId="3D9AEE1A" w14:textId="25F4F149" w:rsidR="00DE36D8"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Complete the Program </w:t>
      </w:r>
      <w:r w:rsidRPr="00DE36D8">
        <w:rPr>
          <w:rFonts w:ascii="Arial" w:eastAsia="Times New Roman" w:hAnsi="Arial" w:cs="Arial"/>
          <w:sz w:val="24"/>
          <w:szCs w:val="24"/>
        </w:rPr>
        <w:t xml:space="preserve">Budget Template using the </w:t>
      </w:r>
      <w:r w:rsidR="001A01CB">
        <w:rPr>
          <w:rFonts w:ascii="Arial" w:eastAsia="Times New Roman" w:hAnsi="Arial" w:cs="Arial"/>
          <w:sz w:val="24"/>
          <w:szCs w:val="24"/>
        </w:rPr>
        <w:t>file SHIP</w:t>
      </w:r>
      <w:r w:rsidRPr="00DE36D8">
        <w:rPr>
          <w:rFonts w:ascii="Arial" w:eastAsia="Times New Roman" w:hAnsi="Arial" w:cs="Arial"/>
          <w:sz w:val="24"/>
          <w:szCs w:val="24"/>
        </w:rPr>
        <w:t xml:space="preserve"> SFY 202</w:t>
      </w:r>
      <w:r w:rsidR="001A01CB">
        <w:rPr>
          <w:rFonts w:ascii="Arial" w:eastAsia="Times New Roman" w:hAnsi="Arial" w:cs="Arial"/>
          <w:sz w:val="24"/>
          <w:szCs w:val="24"/>
        </w:rPr>
        <w:t>5</w:t>
      </w:r>
      <w:r w:rsidR="00F7690F" w:rsidRPr="00DE36D8">
        <w:rPr>
          <w:rFonts w:ascii="Arial" w:eastAsia="Times New Roman" w:hAnsi="Arial" w:cs="Arial"/>
          <w:sz w:val="24"/>
          <w:szCs w:val="24"/>
        </w:rPr>
        <w:t>-202</w:t>
      </w:r>
      <w:r w:rsidR="001A01CB">
        <w:rPr>
          <w:rFonts w:ascii="Arial" w:eastAsia="Times New Roman" w:hAnsi="Arial" w:cs="Arial"/>
          <w:sz w:val="24"/>
          <w:szCs w:val="24"/>
        </w:rPr>
        <w:t>7</w:t>
      </w:r>
      <w:r w:rsidRPr="00DE36D8">
        <w:rPr>
          <w:rFonts w:ascii="Arial" w:eastAsia="Times New Roman" w:hAnsi="Arial" w:cs="Arial"/>
          <w:sz w:val="24"/>
          <w:szCs w:val="24"/>
        </w:rPr>
        <w:t xml:space="preserve"> Budget Template.</w:t>
      </w:r>
      <w:r w:rsidR="0039719C" w:rsidRPr="00DE36D8">
        <w:rPr>
          <w:rFonts w:ascii="Arial" w:eastAsia="Times New Roman" w:hAnsi="Arial" w:cs="Arial"/>
          <w:sz w:val="24"/>
          <w:szCs w:val="24"/>
        </w:rPr>
        <w:t xml:space="preserve"> </w:t>
      </w:r>
    </w:p>
    <w:p w14:paraId="750A83C1" w14:textId="77777777" w:rsidR="00292605" w:rsidRPr="00134EC4" w:rsidRDefault="00292605" w:rsidP="002E7997">
      <w:pPr>
        <w:spacing w:after="0" w:line="240" w:lineRule="auto"/>
        <w:ind w:left="4320" w:firstLine="720"/>
        <w:jc w:val="both"/>
        <w:rPr>
          <w:rFonts w:ascii="Arial" w:eastAsia="Times New Roman" w:hAnsi="Arial" w:cs="Arial"/>
          <w:b/>
          <w:bCs/>
          <w:sz w:val="24"/>
          <w:szCs w:val="24"/>
        </w:rPr>
      </w:pPr>
    </w:p>
    <w:p w14:paraId="3CBC340D"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Budget Template </w:t>
      </w:r>
    </w:p>
    <w:p w14:paraId="1B259CA2" w14:textId="0374AE75" w:rsidR="00CD519D" w:rsidRPr="005367AF" w:rsidRDefault="00416C1E" w:rsidP="00CD519D">
      <w:pPr>
        <w:spacing w:after="120" w:line="240" w:lineRule="auto"/>
        <w:rPr>
          <w:rFonts w:ascii="Arial" w:eastAsia="Times New Roman" w:hAnsi="Arial" w:cs="Arial"/>
          <w:sz w:val="24"/>
          <w:szCs w:val="24"/>
        </w:rPr>
      </w:pPr>
      <w:r w:rsidRPr="00F5268C">
        <w:rPr>
          <w:rFonts w:ascii="Arial" w:eastAsia="Times New Roman" w:hAnsi="Arial" w:cs="Arial"/>
          <w:sz w:val="24"/>
          <w:szCs w:val="24"/>
        </w:rPr>
        <w:t xml:space="preserve">Applicants must submit the </w:t>
      </w:r>
      <w:r w:rsidR="00CD519D" w:rsidRPr="00F5268C">
        <w:rPr>
          <w:rFonts w:ascii="Arial" w:eastAsia="Times New Roman" w:hAnsi="Arial" w:cs="Arial"/>
          <w:sz w:val="24"/>
          <w:szCs w:val="24"/>
        </w:rPr>
        <w:t>budget template provided with this RFA;</w:t>
      </w:r>
      <w:r w:rsidR="00CD519D" w:rsidRPr="005367AF">
        <w:rPr>
          <w:rFonts w:ascii="Arial" w:eastAsia="Times New Roman" w:hAnsi="Arial" w:cs="Arial"/>
          <w:sz w:val="24"/>
          <w:szCs w:val="24"/>
        </w:rPr>
        <w:t xml:space="preserve"> if the budget template is not used, zero points will be awarded for the budget feasibility section. The </w:t>
      </w:r>
      <w:r w:rsidRPr="005367AF">
        <w:rPr>
          <w:rFonts w:ascii="Arial" w:eastAsia="Times New Roman" w:hAnsi="Arial" w:cs="Arial"/>
          <w:sz w:val="24"/>
          <w:szCs w:val="24"/>
        </w:rPr>
        <w:t xml:space="preserve">Budget information should be </w:t>
      </w:r>
      <w:r w:rsidR="00CD519D" w:rsidRPr="005367AF">
        <w:rPr>
          <w:rFonts w:ascii="Arial" w:eastAsia="Times New Roman" w:hAnsi="Arial" w:cs="Arial"/>
          <w:sz w:val="24"/>
          <w:szCs w:val="24"/>
        </w:rPr>
        <w:t>project specific</w:t>
      </w:r>
      <w:r w:rsidR="00DE36D8">
        <w:rPr>
          <w:rFonts w:ascii="Arial" w:eastAsia="Times New Roman" w:hAnsi="Arial" w:cs="Arial"/>
          <w:sz w:val="24"/>
          <w:szCs w:val="24"/>
        </w:rPr>
        <w:t xml:space="preserve">. </w:t>
      </w:r>
    </w:p>
    <w:p w14:paraId="0CF6B863" w14:textId="7BD8D3B7" w:rsidR="00CD519D"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Provide a detailed cost breakdown for the project and identify all sources of funding for the project.  Clearly identify which project costs will be covered with </w:t>
      </w:r>
      <w:r w:rsidR="001A01CB">
        <w:rPr>
          <w:rFonts w:ascii="Arial" w:eastAsia="Times New Roman" w:hAnsi="Arial" w:cs="Arial"/>
          <w:sz w:val="24"/>
          <w:szCs w:val="24"/>
        </w:rPr>
        <w:t>SHIP</w:t>
      </w:r>
      <w:r w:rsidRPr="005367AF">
        <w:rPr>
          <w:rFonts w:ascii="Arial" w:eastAsia="Times New Roman" w:hAnsi="Arial" w:cs="Arial"/>
          <w:sz w:val="24"/>
          <w:szCs w:val="24"/>
        </w:rPr>
        <w:t xml:space="preserve"> Grant funds and enter these </w:t>
      </w:r>
      <w:proofErr w:type="gramStart"/>
      <w:r w:rsidRPr="005367AF">
        <w:rPr>
          <w:rFonts w:ascii="Arial" w:eastAsia="Times New Roman" w:hAnsi="Arial" w:cs="Arial"/>
          <w:sz w:val="24"/>
          <w:szCs w:val="24"/>
        </w:rPr>
        <w:t>in</w:t>
      </w:r>
      <w:proofErr w:type="gramEnd"/>
      <w:r w:rsidRPr="005367AF">
        <w:rPr>
          <w:rFonts w:ascii="Arial" w:eastAsia="Times New Roman" w:hAnsi="Arial" w:cs="Arial"/>
          <w:sz w:val="24"/>
          <w:szCs w:val="24"/>
        </w:rPr>
        <w:t xml:space="preserve"> Column A; all other project costs should be entered in Column B. </w:t>
      </w:r>
    </w:p>
    <w:p w14:paraId="3571022F" w14:textId="77777777" w:rsidR="00BD4016" w:rsidRDefault="00BD4016" w:rsidP="00BD4016">
      <w:pPr>
        <w:spacing w:after="120" w:line="240" w:lineRule="auto"/>
        <w:jc w:val="center"/>
        <w:rPr>
          <w:rFonts w:ascii="Arial" w:eastAsia="Times New Roman" w:hAnsi="Arial" w:cs="Arial"/>
          <w:sz w:val="24"/>
          <w:szCs w:val="24"/>
        </w:rPr>
      </w:pPr>
    </w:p>
    <w:p w14:paraId="2C309811" w14:textId="0D2A93B3" w:rsidR="0058471D" w:rsidRPr="00BD4016" w:rsidRDefault="009A6101" w:rsidP="00BD4016">
      <w:pPr>
        <w:spacing w:after="120" w:line="240" w:lineRule="auto"/>
        <w:jc w:val="center"/>
        <w:rPr>
          <w:rFonts w:ascii="Arial" w:eastAsia="Times New Roman" w:hAnsi="Arial" w:cs="Arial"/>
          <w:sz w:val="24"/>
          <w:szCs w:val="24"/>
        </w:rPr>
      </w:pPr>
      <w:r w:rsidRPr="00BD4016">
        <w:rPr>
          <w:rFonts w:ascii="Arial" w:eastAsia="Times New Roman" w:hAnsi="Arial" w:cs="Arial"/>
          <w:sz w:val="24"/>
          <w:szCs w:val="24"/>
        </w:rPr>
        <w:lastRenderedPageBreak/>
        <w:t>Please use the guidelines below to align each project expense with the proper budget category.</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8062"/>
      </w:tblGrid>
      <w:tr w:rsidR="009A6101" w:rsidRPr="009A6101" w14:paraId="6D9CD13B" w14:textId="77777777" w:rsidTr="009A6101">
        <w:trPr>
          <w:jc w:val="center"/>
        </w:trPr>
        <w:tc>
          <w:tcPr>
            <w:tcW w:w="2553" w:type="dxa"/>
            <w:shd w:val="clear" w:color="auto" w:fill="auto"/>
          </w:tcPr>
          <w:p w14:paraId="14A1BB16" w14:textId="77777777" w:rsidR="009A6101" w:rsidRPr="009A6101" w:rsidRDefault="009A6101" w:rsidP="009A6101">
            <w:pPr>
              <w:spacing w:after="120" w:line="240" w:lineRule="auto"/>
              <w:rPr>
                <w:rFonts w:ascii="Arial" w:eastAsia="Times New Roman" w:hAnsi="Arial" w:cs="Arial"/>
                <w:b/>
                <w:bCs/>
                <w:sz w:val="24"/>
                <w:szCs w:val="24"/>
              </w:rPr>
            </w:pPr>
            <w:r w:rsidRPr="009A6101">
              <w:rPr>
                <w:rFonts w:ascii="Arial" w:eastAsia="Times New Roman" w:hAnsi="Arial" w:cs="Arial"/>
                <w:b/>
                <w:bCs/>
                <w:sz w:val="24"/>
                <w:szCs w:val="24"/>
              </w:rPr>
              <w:t>Project Expenses</w:t>
            </w:r>
          </w:p>
        </w:tc>
        <w:tc>
          <w:tcPr>
            <w:tcW w:w="8062" w:type="dxa"/>
            <w:shd w:val="clear" w:color="auto" w:fill="auto"/>
          </w:tcPr>
          <w:p w14:paraId="1B92E661" w14:textId="77777777" w:rsidR="009A6101" w:rsidRPr="009A6101" w:rsidRDefault="009A6101" w:rsidP="009A6101">
            <w:pPr>
              <w:spacing w:after="120" w:line="240" w:lineRule="auto"/>
              <w:rPr>
                <w:rFonts w:ascii="Arial" w:eastAsia="Times New Roman" w:hAnsi="Arial" w:cs="Arial"/>
                <w:b/>
                <w:bCs/>
                <w:sz w:val="24"/>
                <w:szCs w:val="24"/>
              </w:rPr>
            </w:pPr>
            <w:r w:rsidRPr="009A6101">
              <w:rPr>
                <w:rFonts w:ascii="Arial" w:eastAsia="Times New Roman" w:hAnsi="Arial" w:cs="Arial"/>
                <w:b/>
                <w:bCs/>
                <w:sz w:val="24"/>
                <w:szCs w:val="24"/>
              </w:rPr>
              <w:t>Description</w:t>
            </w:r>
          </w:p>
        </w:tc>
      </w:tr>
      <w:tr w:rsidR="009A6101" w:rsidRPr="009A6101" w14:paraId="730FCE1E" w14:textId="77777777" w:rsidTr="009A6101">
        <w:trPr>
          <w:jc w:val="center"/>
        </w:trPr>
        <w:tc>
          <w:tcPr>
            <w:tcW w:w="10615" w:type="dxa"/>
            <w:gridSpan w:val="2"/>
            <w:shd w:val="clear" w:color="auto" w:fill="E7E6E6"/>
          </w:tcPr>
          <w:p w14:paraId="3413B4E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Staffing</w:t>
            </w:r>
          </w:p>
        </w:tc>
      </w:tr>
      <w:tr w:rsidR="009A6101" w:rsidRPr="009A6101" w14:paraId="59D1117C" w14:textId="77777777" w:rsidTr="009A6101">
        <w:trPr>
          <w:jc w:val="center"/>
        </w:trPr>
        <w:tc>
          <w:tcPr>
            <w:tcW w:w="2553" w:type="dxa"/>
            <w:shd w:val="clear" w:color="auto" w:fill="auto"/>
          </w:tcPr>
          <w:p w14:paraId="40634AB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Employee Salary</w:t>
            </w:r>
          </w:p>
        </w:tc>
        <w:tc>
          <w:tcPr>
            <w:tcW w:w="8062" w:type="dxa"/>
            <w:shd w:val="clear" w:color="auto" w:fill="auto"/>
          </w:tcPr>
          <w:p w14:paraId="3C350A1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separate descriptions of each position allocated to the grant, including position title, position duties relative to project activities, and part/full-time status. </w:t>
            </w:r>
            <w:r w:rsidRPr="009A6101">
              <w:rPr>
                <w:rFonts w:ascii="Arial" w:eastAsia="Times New Roman" w:hAnsi="Arial" w:cs="Arial"/>
                <w:sz w:val="24"/>
                <w:szCs w:val="24"/>
                <w:u w:val="single"/>
              </w:rPr>
              <w:t>Include the total annual salary for each staff person in the project. List only staff members that will work on project activities</w:t>
            </w:r>
            <w:r w:rsidRPr="009A6101">
              <w:rPr>
                <w:rFonts w:ascii="Arial" w:eastAsia="Times New Roman" w:hAnsi="Arial" w:cs="Arial"/>
                <w:sz w:val="24"/>
                <w:szCs w:val="24"/>
              </w:rPr>
              <w:t xml:space="preserve">.  Only include hours worked (regular and overtime).  Do not include bonuses. </w:t>
            </w:r>
          </w:p>
        </w:tc>
      </w:tr>
      <w:tr w:rsidR="009A6101" w:rsidRPr="009A6101" w14:paraId="0DF68215" w14:textId="77777777" w:rsidTr="009A6101">
        <w:trPr>
          <w:jc w:val="center"/>
        </w:trPr>
        <w:tc>
          <w:tcPr>
            <w:tcW w:w="2553" w:type="dxa"/>
            <w:shd w:val="clear" w:color="auto" w:fill="auto"/>
          </w:tcPr>
          <w:p w14:paraId="4498A8EC"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Employee Fringe Benefits</w:t>
            </w:r>
          </w:p>
        </w:tc>
        <w:tc>
          <w:tcPr>
            <w:tcW w:w="8062" w:type="dxa"/>
            <w:shd w:val="clear" w:color="auto" w:fill="auto"/>
          </w:tcPr>
          <w:p w14:paraId="2F954EA3"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the employer part of health, dental and vision insurance, FICA (Social Security &amp; Medicare tax) and 401k employer match. Indicate cost per category per staff person. Fringe cannot exceed 30% of total line item for salary allocated to the grant. </w:t>
            </w:r>
          </w:p>
        </w:tc>
      </w:tr>
      <w:tr w:rsidR="009A6101" w:rsidRPr="009A6101" w14:paraId="3DEA73E1" w14:textId="77777777" w:rsidTr="009A6101">
        <w:trPr>
          <w:jc w:val="center"/>
        </w:trPr>
        <w:tc>
          <w:tcPr>
            <w:tcW w:w="2553" w:type="dxa"/>
            <w:shd w:val="clear" w:color="auto" w:fill="auto"/>
          </w:tcPr>
          <w:p w14:paraId="44E92251"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Contracted Staff</w:t>
            </w:r>
          </w:p>
        </w:tc>
        <w:tc>
          <w:tcPr>
            <w:tcW w:w="8062" w:type="dxa"/>
            <w:shd w:val="clear" w:color="auto" w:fill="auto"/>
          </w:tcPr>
          <w:p w14:paraId="3ED64A3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Temporary workers or subcontractor staff. Include hours to be worked and hourly rate.</w:t>
            </w:r>
          </w:p>
        </w:tc>
      </w:tr>
      <w:tr w:rsidR="009A6101" w:rsidRPr="009A6101" w14:paraId="63B78CA5" w14:textId="77777777" w:rsidTr="009A6101">
        <w:trPr>
          <w:jc w:val="center"/>
        </w:trPr>
        <w:tc>
          <w:tcPr>
            <w:tcW w:w="10615" w:type="dxa"/>
            <w:gridSpan w:val="2"/>
            <w:shd w:val="clear" w:color="auto" w:fill="E7E6E6"/>
          </w:tcPr>
          <w:p w14:paraId="666C4C4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Facility Expenses</w:t>
            </w:r>
          </w:p>
        </w:tc>
      </w:tr>
      <w:tr w:rsidR="009A6101" w:rsidRPr="009A6101" w14:paraId="53E23302" w14:textId="77777777" w:rsidTr="009A6101">
        <w:trPr>
          <w:jc w:val="center"/>
        </w:trPr>
        <w:tc>
          <w:tcPr>
            <w:tcW w:w="2553" w:type="dxa"/>
            <w:shd w:val="clear" w:color="auto" w:fill="auto"/>
          </w:tcPr>
          <w:p w14:paraId="139B8703"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w:t>
            </w:r>
          </w:p>
        </w:tc>
        <w:tc>
          <w:tcPr>
            <w:tcW w:w="8062" w:type="dxa"/>
            <w:shd w:val="clear" w:color="auto" w:fill="auto"/>
          </w:tcPr>
          <w:p w14:paraId="5097353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Office space, program meeting space</w:t>
            </w:r>
          </w:p>
        </w:tc>
      </w:tr>
      <w:tr w:rsidR="009A6101" w:rsidRPr="009A6101" w14:paraId="181E5629" w14:textId="77777777" w:rsidTr="009A6101">
        <w:trPr>
          <w:jc w:val="center"/>
        </w:trPr>
        <w:tc>
          <w:tcPr>
            <w:tcW w:w="2553" w:type="dxa"/>
            <w:shd w:val="clear" w:color="auto" w:fill="auto"/>
          </w:tcPr>
          <w:p w14:paraId="27CBC95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Rented Equipment</w:t>
            </w:r>
          </w:p>
        </w:tc>
        <w:tc>
          <w:tcPr>
            <w:tcW w:w="8062" w:type="dxa"/>
            <w:shd w:val="clear" w:color="auto" w:fill="auto"/>
          </w:tcPr>
          <w:p w14:paraId="4FF8D55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Rented or leased equipment, such as copier machine or phone system</w:t>
            </w:r>
          </w:p>
        </w:tc>
      </w:tr>
      <w:tr w:rsidR="009A6101" w:rsidRPr="009A6101" w14:paraId="7E231687" w14:textId="77777777" w:rsidTr="009A6101">
        <w:trPr>
          <w:jc w:val="center"/>
        </w:trPr>
        <w:tc>
          <w:tcPr>
            <w:tcW w:w="2553" w:type="dxa"/>
            <w:shd w:val="clear" w:color="auto" w:fill="auto"/>
          </w:tcPr>
          <w:p w14:paraId="5EDC22A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Utilities (If not included in the rent)</w:t>
            </w:r>
          </w:p>
        </w:tc>
        <w:tc>
          <w:tcPr>
            <w:tcW w:w="8062" w:type="dxa"/>
            <w:shd w:val="clear" w:color="auto" w:fill="auto"/>
          </w:tcPr>
          <w:p w14:paraId="3E2A76F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Gas/Electric/Water expenses</w:t>
            </w:r>
          </w:p>
        </w:tc>
      </w:tr>
      <w:tr w:rsidR="009A6101" w:rsidRPr="009A6101" w14:paraId="049F4B9D" w14:textId="77777777" w:rsidTr="009A6101">
        <w:trPr>
          <w:jc w:val="center"/>
        </w:trPr>
        <w:tc>
          <w:tcPr>
            <w:tcW w:w="2553" w:type="dxa"/>
            <w:shd w:val="clear" w:color="auto" w:fill="auto"/>
          </w:tcPr>
          <w:p w14:paraId="232444B6"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Telephone/Internet</w:t>
            </w:r>
          </w:p>
        </w:tc>
        <w:tc>
          <w:tcPr>
            <w:tcW w:w="8062" w:type="dxa"/>
            <w:shd w:val="clear" w:color="auto" w:fill="auto"/>
          </w:tcPr>
          <w:p w14:paraId="416CC3C6"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Phone/Internet/Wi-Fi expenses</w:t>
            </w:r>
          </w:p>
        </w:tc>
      </w:tr>
      <w:tr w:rsidR="009A6101" w:rsidRPr="009A6101" w14:paraId="2CDF3504" w14:textId="77777777" w:rsidTr="009A6101">
        <w:trPr>
          <w:jc w:val="center"/>
        </w:trPr>
        <w:tc>
          <w:tcPr>
            <w:tcW w:w="2553" w:type="dxa"/>
            <w:shd w:val="clear" w:color="auto" w:fill="auto"/>
          </w:tcPr>
          <w:p w14:paraId="6E2480D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Security</w:t>
            </w:r>
          </w:p>
        </w:tc>
        <w:tc>
          <w:tcPr>
            <w:tcW w:w="8062" w:type="dxa"/>
            <w:shd w:val="clear" w:color="auto" w:fill="auto"/>
          </w:tcPr>
          <w:p w14:paraId="09701B9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Security services in the form of personnel, such as a security guard retained by the Contractor. Purchase of a security system belongs under Other Operating Expenses – Other.</w:t>
            </w:r>
          </w:p>
        </w:tc>
      </w:tr>
      <w:tr w:rsidR="009A6101" w:rsidRPr="009A6101" w14:paraId="2F8C441D" w14:textId="77777777" w:rsidTr="009A6101">
        <w:trPr>
          <w:jc w:val="center"/>
        </w:trPr>
        <w:tc>
          <w:tcPr>
            <w:tcW w:w="2553" w:type="dxa"/>
            <w:shd w:val="clear" w:color="auto" w:fill="auto"/>
          </w:tcPr>
          <w:p w14:paraId="0A01A709"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Repair and Maintenance</w:t>
            </w:r>
          </w:p>
        </w:tc>
        <w:tc>
          <w:tcPr>
            <w:tcW w:w="8062" w:type="dxa"/>
            <w:shd w:val="clear" w:color="auto" w:fill="auto"/>
          </w:tcPr>
          <w:p w14:paraId="7C71A9C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Custodial services or basic repair/maintenance not billed in the Professional Services line item.</w:t>
            </w:r>
          </w:p>
        </w:tc>
      </w:tr>
      <w:tr w:rsidR="009A6101" w:rsidRPr="009A6101" w14:paraId="1CEDC49E" w14:textId="77777777" w:rsidTr="009A6101">
        <w:trPr>
          <w:jc w:val="center"/>
        </w:trPr>
        <w:tc>
          <w:tcPr>
            <w:tcW w:w="10615" w:type="dxa"/>
            <w:gridSpan w:val="2"/>
            <w:shd w:val="clear" w:color="auto" w:fill="E7E6E6"/>
          </w:tcPr>
          <w:p w14:paraId="331DE52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General Supplies (Not Capital Equipment):</w:t>
            </w:r>
          </w:p>
        </w:tc>
      </w:tr>
      <w:tr w:rsidR="009A6101" w:rsidRPr="009A6101" w14:paraId="75608D2A" w14:textId="77777777" w:rsidTr="009A6101">
        <w:trPr>
          <w:jc w:val="center"/>
        </w:trPr>
        <w:tc>
          <w:tcPr>
            <w:tcW w:w="2553" w:type="dxa"/>
            <w:shd w:val="clear" w:color="auto" w:fill="auto"/>
          </w:tcPr>
          <w:p w14:paraId="689CAFFF"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Office Supplies</w:t>
            </w:r>
          </w:p>
        </w:tc>
        <w:tc>
          <w:tcPr>
            <w:tcW w:w="8062" w:type="dxa"/>
            <w:shd w:val="clear" w:color="auto" w:fill="auto"/>
          </w:tcPr>
          <w:p w14:paraId="5E18B83B"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Business cards, printer ink, paper, etc.</w:t>
            </w:r>
          </w:p>
        </w:tc>
      </w:tr>
      <w:tr w:rsidR="009A6101" w:rsidRPr="009A6101" w14:paraId="2486A441" w14:textId="77777777" w:rsidTr="009A6101">
        <w:trPr>
          <w:jc w:val="center"/>
        </w:trPr>
        <w:tc>
          <w:tcPr>
            <w:tcW w:w="2553" w:type="dxa"/>
            <w:shd w:val="clear" w:color="auto" w:fill="auto"/>
          </w:tcPr>
          <w:p w14:paraId="14148D61"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Medical Supplies</w:t>
            </w:r>
          </w:p>
        </w:tc>
        <w:tc>
          <w:tcPr>
            <w:tcW w:w="8062" w:type="dxa"/>
            <w:shd w:val="clear" w:color="auto" w:fill="auto"/>
          </w:tcPr>
          <w:p w14:paraId="7380854C"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Masks, gloves, table paper, etc.</w:t>
            </w:r>
          </w:p>
        </w:tc>
      </w:tr>
      <w:tr w:rsidR="009A6101" w:rsidRPr="009A6101" w14:paraId="152CDAA3" w14:textId="77777777" w:rsidTr="009A6101">
        <w:trPr>
          <w:jc w:val="center"/>
        </w:trPr>
        <w:tc>
          <w:tcPr>
            <w:tcW w:w="2553" w:type="dxa"/>
            <w:shd w:val="clear" w:color="auto" w:fill="auto"/>
          </w:tcPr>
          <w:p w14:paraId="5C581DF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Patient Education Materials</w:t>
            </w:r>
          </w:p>
        </w:tc>
        <w:tc>
          <w:tcPr>
            <w:tcW w:w="8062" w:type="dxa"/>
            <w:shd w:val="clear" w:color="auto" w:fill="auto"/>
          </w:tcPr>
          <w:p w14:paraId="3B826A17"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Training manuals, handouts, one-pagers, information cards. List the specific materials</w:t>
            </w:r>
          </w:p>
        </w:tc>
      </w:tr>
      <w:tr w:rsidR="009A6101" w:rsidRPr="009A6101" w14:paraId="2FD65450" w14:textId="77777777" w:rsidTr="009A6101">
        <w:trPr>
          <w:jc w:val="center"/>
        </w:trPr>
        <w:tc>
          <w:tcPr>
            <w:tcW w:w="2553" w:type="dxa"/>
            <w:shd w:val="clear" w:color="auto" w:fill="auto"/>
          </w:tcPr>
          <w:p w14:paraId="74CC505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Postage and Delivery</w:t>
            </w:r>
          </w:p>
        </w:tc>
        <w:tc>
          <w:tcPr>
            <w:tcW w:w="8062" w:type="dxa"/>
            <w:shd w:val="clear" w:color="auto" w:fill="auto"/>
          </w:tcPr>
          <w:p w14:paraId="5D3405FB"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Postage expenses</w:t>
            </w:r>
          </w:p>
        </w:tc>
      </w:tr>
      <w:tr w:rsidR="009A6101" w:rsidRPr="009A6101" w14:paraId="17D55DA8" w14:textId="77777777" w:rsidTr="009A6101">
        <w:trPr>
          <w:jc w:val="center"/>
        </w:trPr>
        <w:tc>
          <w:tcPr>
            <w:tcW w:w="10615" w:type="dxa"/>
            <w:gridSpan w:val="2"/>
            <w:shd w:val="clear" w:color="auto" w:fill="E7E6E6"/>
          </w:tcPr>
          <w:p w14:paraId="4C6D4AA4"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Other Operating Expenses (Not Capital Equipment)</w:t>
            </w:r>
          </w:p>
        </w:tc>
      </w:tr>
      <w:tr w:rsidR="009A6101" w:rsidRPr="009A6101" w14:paraId="5F37E74A" w14:textId="77777777" w:rsidTr="009A6101">
        <w:trPr>
          <w:jc w:val="center"/>
        </w:trPr>
        <w:tc>
          <w:tcPr>
            <w:tcW w:w="2553" w:type="dxa"/>
            <w:shd w:val="clear" w:color="auto" w:fill="auto"/>
          </w:tcPr>
          <w:p w14:paraId="6F76B4F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Travel</w:t>
            </w:r>
          </w:p>
        </w:tc>
        <w:tc>
          <w:tcPr>
            <w:tcW w:w="8062" w:type="dxa"/>
            <w:shd w:val="clear" w:color="auto" w:fill="auto"/>
          </w:tcPr>
          <w:p w14:paraId="38097E1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Include purpose of travel (e.g. travel to visit patients, travel to conferences). Note that travel reimbursement cannot exceed current North Carolina State Government rates as defined by the NC Office of State Budget and Management  </w:t>
            </w:r>
          </w:p>
        </w:tc>
      </w:tr>
      <w:tr w:rsidR="009A6101" w:rsidRPr="009A6101" w14:paraId="3378A752" w14:textId="77777777" w:rsidTr="009A6101">
        <w:trPr>
          <w:jc w:val="center"/>
        </w:trPr>
        <w:tc>
          <w:tcPr>
            <w:tcW w:w="2553" w:type="dxa"/>
            <w:shd w:val="clear" w:color="auto" w:fill="auto"/>
          </w:tcPr>
          <w:p w14:paraId="7EB0EA08"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Staff Development</w:t>
            </w:r>
          </w:p>
        </w:tc>
        <w:tc>
          <w:tcPr>
            <w:tcW w:w="8062" w:type="dxa"/>
            <w:shd w:val="clear" w:color="auto" w:fill="auto"/>
          </w:tcPr>
          <w:p w14:paraId="640F212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Conferences and conference registration, training</w:t>
            </w:r>
          </w:p>
        </w:tc>
      </w:tr>
      <w:tr w:rsidR="009A6101" w:rsidRPr="009A6101" w14:paraId="60C9769B" w14:textId="77777777" w:rsidTr="009A6101">
        <w:trPr>
          <w:jc w:val="center"/>
        </w:trPr>
        <w:tc>
          <w:tcPr>
            <w:tcW w:w="2553" w:type="dxa"/>
            <w:shd w:val="clear" w:color="auto" w:fill="auto"/>
          </w:tcPr>
          <w:p w14:paraId="36B7C4D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lastRenderedPageBreak/>
              <w:t>Marketing/Community Awareness</w:t>
            </w:r>
          </w:p>
        </w:tc>
        <w:tc>
          <w:tcPr>
            <w:tcW w:w="8062" w:type="dxa"/>
            <w:shd w:val="clear" w:color="auto" w:fill="auto"/>
          </w:tcPr>
          <w:p w14:paraId="4306391A"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Advertising, publications, PSAs, websites, and web materials. Marketing expenses shall not exceed 10% of the grant total</w:t>
            </w:r>
          </w:p>
        </w:tc>
      </w:tr>
      <w:tr w:rsidR="009A6101" w:rsidRPr="009A6101" w14:paraId="475E3F50" w14:textId="77777777" w:rsidTr="009A6101">
        <w:trPr>
          <w:jc w:val="center"/>
        </w:trPr>
        <w:tc>
          <w:tcPr>
            <w:tcW w:w="2553" w:type="dxa"/>
            <w:shd w:val="clear" w:color="auto" w:fill="auto"/>
          </w:tcPr>
          <w:p w14:paraId="2BD8022F"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Professional Services</w:t>
            </w:r>
          </w:p>
        </w:tc>
        <w:tc>
          <w:tcPr>
            <w:tcW w:w="8062" w:type="dxa"/>
            <w:shd w:val="clear" w:color="auto" w:fill="auto"/>
          </w:tcPr>
          <w:p w14:paraId="18D891CE"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Legal services, IT related technical services, accounting, bookkeeping, payroll</w:t>
            </w:r>
          </w:p>
        </w:tc>
      </w:tr>
      <w:tr w:rsidR="009A6101" w:rsidRPr="009A6101" w14:paraId="4B6AF82A" w14:textId="77777777" w:rsidTr="009A6101">
        <w:trPr>
          <w:jc w:val="center"/>
        </w:trPr>
        <w:tc>
          <w:tcPr>
            <w:tcW w:w="2553" w:type="dxa"/>
            <w:shd w:val="clear" w:color="auto" w:fill="E7E6E6"/>
          </w:tcPr>
          <w:p w14:paraId="05AFB1BD"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 xml:space="preserve">Capital Expenses </w:t>
            </w:r>
          </w:p>
        </w:tc>
        <w:tc>
          <w:tcPr>
            <w:tcW w:w="8062" w:type="dxa"/>
            <w:shd w:val="clear" w:color="auto" w:fill="E7E6E6"/>
          </w:tcPr>
          <w:p w14:paraId="404252B0" w14:textId="77777777" w:rsidR="009A6101" w:rsidRPr="009A6101" w:rsidRDefault="009A6101" w:rsidP="009A6101">
            <w:pPr>
              <w:spacing w:after="120" w:line="240" w:lineRule="auto"/>
              <w:rPr>
                <w:rFonts w:ascii="Arial" w:eastAsia="Times New Roman" w:hAnsi="Arial" w:cs="Arial"/>
                <w:sz w:val="24"/>
                <w:szCs w:val="24"/>
              </w:rPr>
            </w:pPr>
          </w:p>
        </w:tc>
      </w:tr>
      <w:tr w:rsidR="009A6101" w:rsidRPr="009A6101" w14:paraId="5C08370F" w14:textId="77777777" w:rsidTr="009A6101">
        <w:trPr>
          <w:jc w:val="center"/>
        </w:trPr>
        <w:tc>
          <w:tcPr>
            <w:tcW w:w="2553" w:type="dxa"/>
            <w:shd w:val="clear" w:color="auto" w:fill="auto"/>
          </w:tcPr>
          <w:p w14:paraId="61BF2F02"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Capital Equipment</w:t>
            </w:r>
          </w:p>
        </w:tc>
        <w:tc>
          <w:tcPr>
            <w:tcW w:w="8062" w:type="dxa"/>
            <w:shd w:val="clear" w:color="auto" w:fill="auto"/>
          </w:tcPr>
          <w:p w14:paraId="7E7B5210" w14:textId="77777777" w:rsidR="009A6101" w:rsidRPr="009A6101" w:rsidRDefault="009A6101" w:rsidP="009A6101">
            <w:pPr>
              <w:spacing w:after="120" w:line="240" w:lineRule="auto"/>
              <w:rPr>
                <w:rFonts w:ascii="Arial" w:eastAsia="Times New Roman" w:hAnsi="Arial" w:cs="Arial"/>
                <w:sz w:val="24"/>
                <w:szCs w:val="24"/>
              </w:rPr>
            </w:pPr>
            <w:r w:rsidRPr="009A6101">
              <w:rPr>
                <w:rFonts w:ascii="Arial" w:eastAsia="Times New Roman" w:hAnsi="Arial" w:cs="Arial"/>
                <w:sz w:val="24"/>
                <w:szCs w:val="24"/>
              </w:rPr>
              <w:t>Any single item purchased outright exceeding $500.00 is considered capital equipment. Organizations must provide 2 (two) quotes for individual purchases over $5,000.00.</w:t>
            </w:r>
          </w:p>
        </w:tc>
      </w:tr>
      <w:tr w:rsidR="0029627F" w:rsidRPr="009A6101" w14:paraId="35417361" w14:textId="77777777" w:rsidTr="009A6101">
        <w:trPr>
          <w:jc w:val="center"/>
        </w:trPr>
        <w:tc>
          <w:tcPr>
            <w:tcW w:w="2553" w:type="dxa"/>
            <w:shd w:val="clear" w:color="auto" w:fill="auto"/>
          </w:tcPr>
          <w:p w14:paraId="5AF4F819" w14:textId="109DA0AF" w:rsidR="0029627F" w:rsidRPr="009A6101" w:rsidRDefault="0029627F" w:rsidP="009A6101">
            <w:pPr>
              <w:spacing w:after="120" w:line="240" w:lineRule="auto"/>
              <w:rPr>
                <w:rFonts w:ascii="Arial" w:eastAsia="Times New Roman" w:hAnsi="Arial" w:cs="Arial"/>
                <w:sz w:val="24"/>
                <w:szCs w:val="24"/>
              </w:rPr>
            </w:pPr>
            <w:r>
              <w:rPr>
                <w:rFonts w:ascii="Arial" w:eastAsia="Times New Roman" w:hAnsi="Arial" w:cs="Arial"/>
                <w:sz w:val="24"/>
                <w:szCs w:val="24"/>
              </w:rPr>
              <w:t>Indirect Costs</w:t>
            </w:r>
          </w:p>
        </w:tc>
        <w:tc>
          <w:tcPr>
            <w:tcW w:w="8062" w:type="dxa"/>
            <w:shd w:val="clear" w:color="auto" w:fill="auto"/>
          </w:tcPr>
          <w:p w14:paraId="02DEB7E5" w14:textId="2E142090" w:rsidR="0029627F" w:rsidRPr="009A6101" w:rsidRDefault="00E146FA" w:rsidP="009A6101">
            <w:pPr>
              <w:spacing w:after="120" w:line="240" w:lineRule="auto"/>
              <w:rPr>
                <w:rFonts w:ascii="Arial" w:eastAsia="Times New Roman" w:hAnsi="Arial" w:cs="Arial"/>
                <w:sz w:val="24"/>
                <w:szCs w:val="24"/>
              </w:rPr>
            </w:pPr>
            <w:r>
              <w:rPr>
                <w:rFonts w:ascii="Arial" w:eastAsia="Times New Roman" w:hAnsi="Arial" w:cs="Arial"/>
                <w:sz w:val="24"/>
                <w:szCs w:val="24"/>
              </w:rPr>
              <w:t xml:space="preserve">Indirect costs of </w:t>
            </w:r>
            <w:r w:rsidR="00C60649">
              <w:rPr>
                <w:rFonts w:ascii="Arial" w:eastAsia="Times New Roman" w:hAnsi="Arial" w:cs="Arial"/>
                <w:sz w:val="24"/>
                <w:szCs w:val="24"/>
              </w:rPr>
              <w:t>projects</w:t>
            </w:r>
            <w:r>
              <w:rPr>
                <w:rFonts w:ascii="Arial" w:eastAsia="Times New Roman" w:hAnsi="Arial" w:cs="Arial"/>
                <w:sz w:val="24"/>
                <w:szCs w:val="24"/>
              </w:rPr>
              <w:t xml:space="preserve"> cannot exceed 10% of total budget.</w:t>
            </w:r>
          </w:p>
        </w:tc>
      </w:tr>
    </w:tbl>
    <w:p w14:paraId="7BDD4C2D" w14:textId="77777777" w:rsidR="009A6101" w:rsidRPr="005367AF" w:rsidRDefault="009A6101" w:rsidP="00CD519D">
      <w:pPr>
        <w:spacing w:after="120" w:line="240" w:lineRule="auto"/>
        <w:rPr>
          <w:rFonts w:ascii="Arial" w:eastAsia="Times New Roman" w:hAnsi="Arial" w:cs="Arial"/>
          <w:sz w:val="24"/>
          <w:szCs w:val="24"/>
        </w:rPr>
      </w:pPr>
    </w:p>
    <w:p w14:paraId="293ED87A"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Scoring Criteria</w:t>
      </w:r>
    </w:p>
    <w:p w14:paraId="6B039C41" w14:textId="162AC55C" w:rsidR="00CD519D" w:rsidRPr="005367AF" w:rsidRDefault="00A86368" w:rsidP="00CD519D">
      <w:pPr>
        <w:spacing w:after="0" w:line="240" w:lineRule="auto"/>
        <w:rPr>
          <w:rFonts w:ascii="Arial" w:eastAsia="Times New Roman" w:hAnsi="Arial" w:cs="Arial"/>
          <w:b/>
          <w:sz w:val="24"/>
          <w:szCs w:val="24"/>
        </w:rPr>
      </w:pPr>
      <w:r w:rsidRPr="005367AF">
        <w:rPr>
          <w:rFonts w:ascii="Arial" w:eastAsia="Times New Roman" w:hAnsi="Arial" w:cs="Arial"/>
          <w:sz w:val="24"/>
          <w:szCs w:val="24"/>
        </w:rPr>
        <w:t>Complete a</w:t>
      </w:r>
      <w:r w:rsidR="00CD519D" w:rsidRPr="005367AF">
        <w:rPr>
          <w:rFonts w:ascii="Arial" w:eastAsia="Times New Roman" w:hAnsi="Arial" w:cs="Arial"/>
          <w:sz w:val="24"/>
          <w:szCs w:val="24"/>
        </w:rPr>
        <w:t>pplication</w:t>
      </w:r>
      <w:r w:rsidRPr="005367AF">
        <w:rPr>
          <w:rFonts w:ascii="Arial" w:eastAsia="Times New Roman" w:hAnsi="Arial" w:cs="Arial"/>
          <w:sz w:val="24"/>
          <w:szCs w:val="24"/>
        </w:rPr>
        <w:t>s</w:t>
      </w:r>
      <w:r w:rsidR="00CD519D" w:rsidRPr="005367AF">
        <w:rPr>
          <w:rFonts w:ascii="Arial" w:eastAsia="Times New Roman" w:hAnsi="Arial" w:cs="Arial"/>
          <w:sz w:val="24"/>
          <w:szCs w:val="24"/>
        </w:rPr>
        <w:t xml:space="preserve"> will be reviewed and scored on the following criteria:</w:t>
      </w:r>
    </w:p>
    <w:p w14:paraId="048E64F3" w14:textId="77777777" w:rsidR="00CD519D" w:rsidRPr="005367AF" w:rsidRDefault="00CD519D" w:rsidP="00CD519D">
      <w:pPr>
        <w:spacing w:after="0" w:line="276" w:lineRule="auto"/>
        <w:ind w:left="900"/>
        <w:contextualSpacing/>
        <w:rPr>
          <w:rFonts w:ascii="Arial" w:eastAsia="Times New Roman" w:hAnsi="Arial" w:cs="Arial"/>
          <w:bCs/>
          <w:sz w:val="24"/>
          <w:szCs w:val="24"/>
        </w:rPr>
      </w:pPr>
    </w:p>
    <w:p w14:paraId="65C37127" w14:textId="586E3686" w:rsidR="00CD519D" w:rsidRPr="005367AF" w:rsidRDefault="00CD519D"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 xml:space="preserve">Part I </w:t>
      </w:r>
      <w:proofErr w:type="gramStart"/>
      <w:r w:rsidRPr="005367AF">
        <w:rPr>
          <w:rFonts w:ascii="Arial" w:eastAsia="Times New Roman" w:hAnsi="Arial" w:cs="Arial"/>
          <w:bCs/>
          <w:sz w:val="24"/>
          <w:szCs w:val="24"/>
        </w:rPr>
        <w:t>–</w:t>
      </w:r>
      <w:r w:rsidR="00CF4F42">
        <w:rPr>
          <w:rFonts w:ascii="Arial" w:eastAsia="Times New Roman" w:hAnsi="Arial" w:cs="Arial"/>
          <w:bCs/>
          <w:sz w:val="24"/>
          <w:szCs w:val="24"/>
        </w:rPr>
        <w:t xml:space="preserve">  </w:t>
      </w:r>
      <w:r w:rsidRPr="005367AF">
        <w:rPr>
          <w:rFonts w:ascii="Arial" w:eastAsia="Times New Roman" w:hAnsi="Arial" w:cs="Arial"/>
          <w:bCs/>
          <w:sz w:val="24"/>
          <w:szCs w:val="24"/>
        </w:rPr>
        <w:t>Overview</w:t>
      </w:r>
      <w:proofErr w:type="gramEnd"/>
      <w:r w:rsidRPr="005367AF">
        <w:rPr>
          <w:rFonts w:ascii="Arial" w:eastAsia="Times New Roman" w:hAnsi="Arial" w:cs="Arial"/>
          <w:bCs/>
          <w:sz w:val="24"/>
          <w:szCs w:val="24"/>
        </w:rPr>
        <w:t xml:space="preserve"> of Organization</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126551" w:rsidRPr="005367AF">
        <w:rPr>
          <w:rFonts w:ascii="Arial" w:eastAsia="Times New Roman" w:hAnsi="Arial" w:cs="Arial"/>
          <w:bCs/>
          <w:sz w:val="24"/>
          <w:szCs w:val="24"/>
        </w:rPr>
        <w:t>10</w:t>
      </w:r>
      <w:r w:rsidRPr="005367AF">
        <w:rPr>
          <w:rFonts w:ascii="Arial" w:eastAsia="Times New Roman" w:hAnsi="Arial" w:cs="Arial"/>
          <w:bCs/>
          <w:sz w:val="24"/>
          <w:szCs w:val="24"/>
        </w:rPr>
        <w:t xml:space="preserve"> points</w:t>
      </w:r>
    </w:p>
    <w:p w14:paraId="42F3517D" w14:textId="0B11453F" w:rsidR="00DC34B7" w:rsidRPr="005367AF" w:rsidRDefault="00DC34B7"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II</w:t>
      </w:r>
      <w:r w:rsidR="002F1B3A" w:rsidRPr="005367AF">
        <w:rPr>
          <w:rFonts w:ascii="Arial" w:eastAsia="Times New Roman" w:hAnsi="Arial" w:cs="Arial"/>
          <w:bCs/>
          <w:sz w:val="24"/>
          <w:szCs w:val="24"/>
        </w:rPr>
        <w:t xml:space="preserve"> </w:t>
      </w:r>
      <w:proofErr w:type="gramStart"/>
      <w:r w:rsidR="002F1B3A" w:rsidRPr="005367AF">
        <w:rPr>
          <w:rFonts w:ascii="Arial" w:eastAsia="Times New Roman" w:hAnsi="Arial" w:cs="Arial"/>
          <w:bCs/>
          <w:sz w:val="24"/>
          <w:szCs w:val="24"/>
        </w:rPr>
        <w:t xml:space="preserve">– </w:t>
      </w:r>
      <w:r w:rsidR="00CF4F42">
        <w:rPr>
          <w:rFonts w:ascii="Arial" w:eastAsia="Times New Roman" w:hAnsi="Arial" w:cs="Arial"/>
          <w:bCs/>
          <w:sz w:val="24"/>
          <w:szCs w:val="24"/>
        </w:rPr>
        <w:t xml:space="preserve"> </w:t>
      </w:r>
      <w:r w:rsidR="00781813" w:rsidRPr="00781813">
        <w:rPr>
          <w:rFonts w:ascii="Arial" w:eastAsia="Times New Roman" w:hAnsi="Arial" w:cs="Arial"/>
          <w:bCs/>
          <w:sz w:val="24"/>
          <w:szCs w:val="24"/>
        </w:rPr>
        <w:t>Project</w:t>
      </w:r>
      <w:proofErr w:type="gramEnd"/>
      <w:r w:rsidR="00781813" w:rsidRPr="00781813">
        <w:rPr>
          <w:rFonts w:ascii="Arial" w:eastAsia="Times New Roman" w:hAnsi="Arial" w:cs="Arial"/>
          <w:bCs/>
          <w:sz w:val="24"/>
          <w:szCs w:val="24"/>
        </w:rPr>
        <w:t xml:space="preserve"> Description and Staffing</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FA5F70">
        <w:rPr>
          <w:rFonts w:ascii="Arial" w:eastAsia="Times New Roman" w:hAnsi="Arial" w:cs="Arial"/>
          <w:bCs/>
          <w:sz w:val="24"/>
          <w:szCs w:val="24"/>
        </w:rPr>
        <w:t>40</w:t>
      </w:r>
      <w:r w:rsidRPr="005367AF">
        <w:rPr>
          <w:rFonts w:ascii="Arial" w:eastAsia="Times New Roman" w:hAnsi="Arial" w:cs="Arial"/>
          <w:bCs/>
          <w:sz w:val="24"/>
          <w:szCs w:val="24"/>
        </w:rPr>
        <w:t xml:space="preserve"> points</w:t>
      </w:r>
    </w:p>
    <w:p w14:paraId="378DBAC0" w14:textId="56CB4546"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bCs/>
          <w:sz w:val="24"/>
          <w:szCs w:val="24"/>
        </w:rPr>
        <w:t>Part II</w:t>
      </w:r>
      <w:r w:rsidR="00DC34B7" w:rsidRPr="005367AF">
        <w:rPr>
          <w:rFonts w:ascii="Arial" w:eastAsia="Times New Roman" w:hAnsi="Arial" w:cs="Arial"/>
          <w:bCs/>
          <w:sz w:val="24"/>
          <w:szCs w:val="24"/>
        </w:rPr>
        <w:t>I</w:t>
      </w:r>
      <w:r w:rsidRPr="005367AF">
        <w:rPr>
          <w:rFonts w:ascii="Arial" w:eastAsia="Times New Roman" w:hAnsi="Arial" w:cs="Arial"/>
          <w:bCs/>
          <w:sz w:val="24"/>
          <w:szCs w:val="24"/>
        </w:rPr>
        <w:t xml:space="preserve"> </w:t>
      </w:r>
      <w:r w:rsidR="009019D5" w:rsidRPr="005367AF">
        <w:rPr>
          <w:rFonts w:ascii="Arial" w:eastAsia="Times New Roman" w:hAnsi="Arial" w:cs="Arial"/>
          <w:bCs/>
          <w:sz w:val="24"/>
          <w:szCs w:val="24"/>
        </w:rPr>
        <w:t>–</w:t>
      </w:r>
      <w:r w:rsidRPr="005367AF">
        <w:rPr>
          <w:rFonts w:ascii="Arial" w:eastAsia="Times New Roman" w:hAnsi="Arial" w:cs="Arial"/>
          <w:bCs/>
          <w:sz w:val="24"/>
          <w:szCs w:val="24"/>
        </w:rPr>
        <w:t xml:space="preserve"> </w:t>
      </w:r>
      <w:r w:rsidRPr="005367AF">
        <w:rPr>
          <w:rFonts w:ascii="Arial" w:eastAsia="Times New Roman" w:hAnsi="Arial" w:cs="Arial"/>
          <w:sz w:val="24"/>
          <w:szCs w:val="24"/>
        </w:rPr>
        <w:t xml:space="preserve">Project </w:t>
      </w:r>
      <w:r w:rsidR="00FA5F70">
        <w:rPr>
          <w:rFonts w:ascii="Arial" w:eastAsia="Times New Roman" w:hAnsi="Arial" w:cs="Arial"/>
          <w:sz w:val="24"/>
          <w:szCs w:val="24"/>
        </w:rPr>
        <w:t>Evaluation</w:t>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t>2</w:t>
      </w:r>
      <w:r w:rsidR="00FA5F70">
        <w:rPr>
          <w:rFonts w:ascii="Arial" w:eastAsia="Times New Roman" w:hAnsi="Arial" w:cs="Arial"/>
          <w:sz w:val="24"/>
          <w:szCs w:val="24"/>
        </w:rPr>
        <w:t>5</w:t>
      </w:r>
      <w:r w:rsidR="00126551" w:rsidRPr="005367AF">
        <w:rPr>
          <w:rFonts w:ascii="Arial" w:eastAsia="Times New Roman" w:hAnsi="Arial" w:cs="Arial"/>
          <w:sz w:val="24"/>
          <w:szCs w:val="24"/>
        </w:rPr>
        <w:t xml:space="preserve"> points</w:t>
      </w:r>
      <w:r w:rsidRPr="005367AF">
        <w:rPr>
          <w:rFonts w:ascii="Arial" w:eastAsia="Times New Roman" w:hAnsi="Arial" w:cs="Arial"/>
          <w:sz w:val="24"/>
          <w:szCs w:val="24"/>
        </w:rPr>
        <w:tab/>
      </w:r>
      <w:r w:rsidRPr="005367AF">
        <w:rPr>
          <w:rFonts w:ascii="Arial" w:eastAsia="Times New Roman" w:hAnsi="Arial" w:cs="Arial"/>
          <w:sz w:val="24"/>
          <w:szCs w:val="24"/>
        </w:rPr>
        <w:tab/>
      </w:r>
    </w:p>
    <w:p w14:paraId="29D1E96E" w14:textId="23CBF6B0" w:rsidR="00CD519D" w:rsidRPr="00BD4016" w:rsidRDefault="00CD519D" w:rsidP="00126551">
      <w:pPr>
        <w:spacing w:after="0" w:line="276" w:lineRule="auto"/>
        <w:ind w:left="180" w:firstLine="720"/>
        <w:contextualSpacing/>
        <w:rPr>
          <w:rFonts w:ascii="Arial" w:eastAsia="Times New Roman" w:hAnsi="Arial" w:cs="Arial"/>
          <w:sz w:val="24"/>
          <w:szCs w:val="24"/>
          <w:u w:val="single"/>
        </w:rPr>
      </w:pPr>
      <w:r w:rsidRPr="00BD4016">
        <w:rPr>
          <w:rFonts w:ascii="Arial" w:eastAsia="Times New Roman" w:hAnsi="Arial" w:cs="Arial"/>
          <w:sz w:val="24"/>
          <w:szCs w:val="24"/>
          <w:u w:val="single"/>
        </w:rPr>
        <w:t>Part I</w:t>
      </w:r>
      <w:r w:rsidR="00DC34B7" w:rsidRPr="00BD4016">
        <w:rPr>
          <w:rFonts w:ascii="Arial" w:eastAsia="Times New Roman" w:hAnsi="Arial" w:cs="Arial"/>
          <w:sz w:val="24"/>
          <w:szCs w:val="24"/>
          <w:u w:val="single"/>
        </w:rPr>
        <w:t>V</w:t>
      </w:r>
      <w:r w:rsidRPr="00BD4016">
        <w:rPr>
          <w:rFonts w:ascii="Arial" w:eastAsia="Times New Roman" w:hAnsi="Arial" w:cs="Arial"/>
          <w:sz w:val="24"/>
          <w:szCs w:val="24"/>
          <w:u w:val="single"/>
        </w:rPr>
        <w:t xml:space="preserve"> – Project </w:t>
      </w:r>
      <w:r w:rsidR="00FA5F70" w:rsidRPr="00BD4016">
        <w:rPr>
          <w:rFonts w:ascii="Arial" w:eastAsia="Times New Roman" w:hAnsi="Arial" w:cs="Arial"/>
          <w:sz w:val="24"/>
          <w:szCs w:val="24"/>
          <w:u w:val="single"/>
        </w:rPr>
        <w:t>Budget</w:t>
      </w:r>
      <w:r w:rsidR="00FA5F70" w:rsidRPr="00BD4016">
        <w:rPr>
          <w:rFonts w:ascii="Arial" w:eastAsia="Times New Roman" w:hAnsi="Arial" w:cs="Arial"/>
          <w:sz w:val="24"/>
          <w:szCs w:val="24"/>
          <w:u w:val="single"/>
        </w:rPr>
        <w:tab/>
      </w:r>
      <w:r w:rsidR="00F71C69" w:rsidRPr="00BD4016">
        <w:rPr>
          <w:rFonts w:ascii="Arial" w:eastAsia="Times New Roman" w:hAnsi="Arial" w:cs="Arial"/>
          <w:sz w:val="24"/>
          <w:szCs w:val="24"/>
          <w:u w:val="single"/>
        </w:rPr>
        <w:t xml:space="preserve"> </w:t>
      </w:r>
      <w:r w:rsidR="00B122FB" w:rsidRPr="00BD4016">
        <w:rPr>
          <w:rFonts w:ascii="Arial" w:eastAsia="Times New Roman" w:hAnsi="Arial" w:cs="Arial"/>
          <w:sz w:val="16"/>
          <w:szCs w:val="24"/>
          <w:u w:val="single"/>
        </w:rPr>
        <w:tab/>
      </w:r>
      <w:r w:rsidR="00B122FB" w:rsidRPr="00BD4016">
        <w:rPr>
          <w:rFonts w:ascii="Arial" w:eastAsia="Times New Roman" w:hAnsi="Arial" w:cs="Arial"/>
          <w:sz w:val="16"/>
          <w:szCs w:val="24"/>
          <w:u w:val="single"/>
        </w:rPr>
        <w:tab/>
      </w:r>
      <w:r w:rsidR="00B122FB" w:rsidRPr="00BD4016">
        <w:rPr>
          <w:rFonts w:ascii="Arial" w:eastAsia="Times New Roman" w:hAnsi="Arial" w:cs="Arial"/>
          <w:sz w:val="16"/>
          <w:szCs w:val="24"/>
          <w:u w:val="single"/>
        </w:rPr>
        <w:tab/>
      </w:r>
      <w:r w:rsidR="00B122FB" w:rsidRPr="00BD4016">
        <w:rPr>
          <w:rFonts w:ascii="Arial" w:eastAsia="Times New Roman" w:hAnsi="Arial" w:cs="Arial"/>
          <w:sz w:val="16"/>
          <w:szCs w:val="24"/>
          <w:u w:val="single"/>
        </w:rPr>
        <w:tab/>
      </w:r>
      <w:r w:rsidR="00B122FB" w:rsidRPr="00BD4016">
        <w:rPr>
          <w:rFonts w:ascii="Arial" w:eastAsia="Times New Roman" w:hAnsi="Arial" w:cs="Arial"/>
          <w:sz w:val="16"/>
          <w:szCs w:val="24"/>
          <w:u w:val="single"/>
        </w:rPr>
        <w:tab/>
      </w:r>
      <w:r w:rsidR="00B122FB" w:rsidRPr="00BD4016">
        <w:rPr>
          <w:rFonts w:ascii="Arial" w:eastAsia="Times New Roman" w:hAnsi="Arial" w:cs="Arial"/>
          <w:sz w:val="16"/>
          <w:szCs w:val="24"/>
          <w:u w:val="single"/>
        </w:rPr>
        <w:tab/>
      </w:r>
      <w:r w:rsidR="00126551" w:rsidRPr="00BD4016">
        <w:rPr>
          <w:rFonts w:ascii="Arial" w:eastAsia="Times New Roman" w:hAnsi="Arial" w:cs="Arial"/>
          <w:sz w:val="24"/>
          <w:szCs w:val="24"/>
          <w:u w:val="single"/>
        </w:rPr>
        <w:t>25</w:t>
      </w:r>
      <w:r w:rsidRPr="00BD4016">
        <w:rPr>
          <w:rFonts w:ascii="Arial" w:eastAsia="Times New Roman" w:hAnsi="Arial" w:cs="Arial"/>
          <w:sz w:val="24"/>
          <w:szCs w:val="24"/>
          <w:u w:val="single"/>
        </w:rPr>
        <w:t xml:space="preserve"> points</w:t>
      </w:r>
      <w:r w:rsidRPr="00BD4016">
        <w:rPr>
          <w:rFonts w:ascii="Arial" w:eastAsia="Times New Roman" w:hAnsi="Arial" w:cs="Arial"/>
          <w:sz w:val="24"/>
          <w:szCs w:val="24"/>
          <w:u w:val="single"/>
        </w:rPr>
        <w:tab/>
      </w:r>
    </w:p>
    <w:p w14:paraId="07ED8B16" w14:textId="62C39527" w:rsidR="00584A57" w:rsidRDefault="00CD519D" w:rsidP="00126551">
      <w:pPr>
        <w:spacing w:after="0" w:line="276" w:lineRule="auto"/>
        <w:ind w:left="180" w:firstLine="720"/>
        <w:contextualSpacing/>
        <w:rPr>
          <w:rFonts w:ascii="Arial" w:eastAsia="Times New Roman" w:hAnsi="Arial" w:cs="Arial"/>
          <w:bCs/>
          <w:sz w:val="24"/>
          <w:szCs w:val="24"/>
        </w:rPr>
      </w:pPr>
      <w:r w:rsidRPr="005367AF">
        <w:rPr>
          <w:rFonts w:ascii="Arial" w:eastAsia="Times New Roman" w:hAnsi="Arial" w:cs="Arial"/>
          <w:bCs/>
          <w:sz w:val="24"/>
          <w:szCs w:val="24"/>
        </w:rPr>
        <w:tab/>
      </w:r>
      <w:r w:rsidRPr="005367AF">
        <w:rPr>
          <w:rFonts w:ascii="Arial" w:eastAsia="Times New Roman" w:hAnsi="Arial" w:cs="Arial"/>
          <w:bCs/>
          <w:sz w:val="24"/>
          <w:szCs w:val="24"/>
        </w:rPr>
        <w:tab/>
      </w:r>
    </w:p>
    <w:p w14:paraId="66C73DE4" w14:textId="43E78926" w:rsidR="00CD519D" w:rsidRDefault="00CD519D" w:rsidP="00584A57">
      <w:pPr>
        <w:spacing w:after="0" w:line="276" w:lineRule="auto"/>
        <w:contextualSpacing/>
        <w:rPr>
          <w:rFonts w:ascii="Arial" w:eastAsia="Times New Roman" w:hAnsi="Arial" w:cs="Arial"/>
          <w:b/>
          <w:bCs/>
          <w:sz w:val="24"/>
          <w:szCs w:val="24"/>
        </w:rPr>
      </w:pPr>
      <w:r w:rsidRPr="005367AF">
        <w:rPr>
          <w:rFonts w:ascii="Arial" w:eastAsia="Times New Roman" w:hAnsi="Arial" w:cs="Arial"/>
          <w:b/>
          <w:bCs/>
          <w:sz w:val="24"/>
          <w:szCs w:val="24"/>
        </w:rPr>
        <w:tab/>
      </w:r>
      <w:r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Pr="005367AF">
        <w:rPr>
          <w:rFonts w:ascii="Arial" w:eastAsia="Times New Roman" w:hAnsi="Arial" w:cs="Arial"/>
          <w:b/>
          <w:bCs/>
          <w:sz w:val="24"/>
          <w:szCs w:val="24"/>
        </w:rPr>
        <w:t>Total Available Points:</w:t>
      </w:r>
      <w:r w:rsidRPr="005367AF">
        <w:rPr>
          <w:rFonts w:ascii="Arial" w:eastAsia="Times New Roman" w:hAnsi="Arial" w:cs="Arial"/>
          <w:b/>
          <w:bCs/>
          <w:sz w:val="24"/>
          <w:szCs w:val="24"/>
        </w:rPr>
        <w:tab/>
      </w:r>
      <w:r w:rsidRPr="005367AF">
        <w:rPr>
          <w:rFonts w:ascii="Arial" w:eastAsia="Times New Roman" w:hAnsi="Arial" w:cs="Arial"/>
          <w:b/>
          <w:bCs/>
          <w:sz w:val="24"/>
          <w:szCs w:val="24"/>
        </w:rPr>
        <w:tab/>
        <w:t xml:space="preserve">         100 points</w:t>
      </w:r>
    </w:p>
    <w:p w14:paraId="3528671C" w14:textId="77777777" w:rsidR="0042063A" w:rsidRDefault="0042063A" w:rsidP="00584A57">
      <w:pPr>
        <w:spacing w:after="0" w:line="276" w:lineRule="auto"/>
        <w:contextualSpacing/>
        <w:rPr>
          <w:rFonts w:ascii="Arial" w:eastAsia="Times New Roman" w:hAnsi="Arial" w:cs="Arial"/>
          <w:bCs/>
          <w:sz w:val="24"/>
          <w:szCs w:val="24"/>
          <w:u w:val="single"/>
        </w:rPr>
      </w:pPr>
    </w:p>
    <w:p w14:paraId="35A5863C" w14:textId="77777777" w:rsidR="0042063A" w:rsidRDefault="0042063A" w:rsidP="00584A57">
      <w:pPr>
        <w:spacing w:after="0" w:line="276" w:lineRule="auto"/>
        <w:contextualSpacing/>
        <w:rPr>
          <w:rFonts w:ascii="Arial" w:eastAsia="Times New Roman" w:hAnsi="Arial" w:cs="Arial"/>
          <w:bCs/>
          <w:sz w:val="24"/>
          <w:szCs w:val="24"/>
          <w:u w:val="single"/>
        </w:rPr>
      </w:pPr>
    </w:p>
    <w:p w14:paraId="76D06826" w14:textId="77777777" w:rsidR="0058165E" w:rsidRDefault="0058165E" w:rsidP="00584A57">
      <w:pPr>
        <w:spacing w:after="0" w:line="276" w:lineRule="auto"/>
        <w:contextualSpacing/>
        <w:rPr>
          <w:rFonts w:ascii="Arial" w:eastAsia="Times New Roman" w:hAnsi="Arial" w:cs="Arial"/>
          <w:bCs/>
          <w:sz w:val="24"/>
          <w:szCs w:val="24"/>
          <w:u w:val="single"/>
        </w:rPr>
      </w:pPr>
    </w:p>
    <w:p w14:paraId="73DBC56C" w14:textId="77777777" w:rsidR="0058165E" w:rsidRDefault="0058165E" w:rsidP="00584A57">
      <w:pPr>
        <w:spacing w:after="0" w:line="276" w:lineRule="auto"/>
        <w:contextualSpacing/>
        <w:rPr>
          <w:rFonts w:ascii="Arial" w:eastAsia="Times New Roman" w:hAnsi="Arial" w:cs="Arial"/>
          <w:bCs/>
          <w:sz w:val="24"/>
          <w:szCs w:val="24"/>
          <w:u w:val="single"/>
        </w:rPr>
      </w:pPr>
    </w:p>
    <w:p w14:paraId="7A3AD6AE" w14:textId="77777777" w:rsidR="0058165E" w:rsidRDefault="0058165E" w:rsidP="00584A57">
      <w:pPr>
        <w:spacing w:after="0" w:line="276" w:lineRule="auto"/>
        <w:contextualSpacing/>
        <w:rPr>
          <w:rFonts w:ascii="Arial" w:eastAsia="Times New Roman" w:hAnsi="Arial" w:cs="Arial"/>
          <w:bCs/>
          <w:sz w:val="24"/>
          <w:szCs w:val="24"/>
          <w:u w:val="single"/>
        </w:rPr>
      </w:pPr>
    </w:p>
    <w:p w14:paraId="5484E188" w14:textId="77777777" w:rsidR="0058165E" w:rsidRDefault="0058165E" w:rsidP="00584A57">
      <w:pPr>
        <w:spacing w:after="0" w:line="276" w:lineRule="auto"/>
        <w:contextualSpacing/>
        <w:rPr>
          <w:rFonts w:ascii="Arial" w:eastAsia="Times New Roman" w:hAnsi="Arial" w:cs="Arial"/>
          <w:bCs/>
          <w:sz w:val="24"/>
          <w:szCs w:val="24"/>
          <w:u w:val="single"/>
        </w:rPr>
      </w:pPr>
    </w:p>
    <w:p w14:paraId="3AEEF3F7" w14:textId="77777777" w:rsidR="0058165E" w:rsidRDefault="0058165E" w:rsidP="00584A57">
      <w:pPr>
        <w:spacing w:after="0" w:line="276" w:lineRule="auto"/>
        <w:contextualSpacing/>
        <w:rPr>
          <w:rFonts w:ascii="Arial" w:eastAsia="Times New Roman" w:hAnsi="Arial" w:cs="Arial"/>
          <w:bCs/>
          <w:sz w:val="24"/>
          <w:szCs w:val="24"/>
          <w:u w:val="single"/>
        </w:rPr>
      </w:pPr>
    </w:p>
    <w:p w14:paraId="5C40472C" w14:textId="77777777" w:rsidR="0058165E" w:rsidRDefault="0058165E" w:rsidP="00584A57">
      <w:pPr>
        <w:spacing w:after="0" w:line="276" w:lineRule="auto"/>
        <w:contextualSpacing/>
        <w:rPr>
          <w:rFonts w:ascii="Arial" w:eastAsia="Times New Roman" w:hAnsi="Arial" w:cs="Arial"/>
          <w:bCs/>
          <w:sz w:val="24"/>
          <w:szCs w:val="24"/>
          <w:u w:val="single"/>
        </w:rPr>
      </w:pPr>
    </w:p>
    <w:p w14:paraId="2FA03F6E" w14:textId="77777777" w:rsidR="0058165E" w:rsidRDefault="0058165E" w:rsidP="00584A57">
      <w:pPr>
        <w:spacing w:after="0" w:line="276" w:lineRule="auto"/>
        <w:contextualSpacing/>
        <w:rPr>
          <w:rFonts w:ascii="Arial" w:eastAsia="Times New Roman" w:hAnsi="Arial" w:cs="Arial"/>
          <w:bCs/>
          <w:sz w:val="24"/>
          <w:szCs w:val="24"/>
          <w:u w:val="single"/>
        </w:rPr>
      </w:pPr>
    </w:p>
    <w:p w14:paraId="0147BEDC" w14:textId="77777777" w:rsidR="0058165E" w:rsidRDefault="0058165E" w:rsidP="00584A57">
      <w:pPr>
        <w:spacing w:after="0" w:line="276" w:lineRule="auto"/>
        <w:contextualSpacing/>
        <w:rPr>
          <w:rFonts w:ascii="Arial" w:eastAsia="Times New Roman" w:hAnsi="Arial" w:cs="Arial"/>
          <w:bCs/>
          <w:sz w:val="24"/>
          <w:szCs w:val="24"/>
          <w:u w:val="single"/>
        </w:rPr>
      </w:pPr>
    </w:p>
    <w:p w14:paraId="7BBDF296" w14:textId="77777777" w:rsidR="0058165E" w:rsidRDefault="0058165E" w:rsidP="00584A57">
      <w:pPr>
        <w:spacing w:after="0" w:line="276" w:lineRule="auto"/>
        <w:contextualSpacing/>
        <w:rPr>
          <w:rFonts w:ascii="Arial" w:eastAsia="Times New Roman" w:hAnsi="Arial" w:cs="Arial"/>
          <w:bCs/>
          <w:sz w:val="24"/>
          <w:szCs w:val="24"/>
          <w:u w:val="single"/>
        </w:rPr>
      </w:pPr>
    </w:p>
    <w:p w14:paraId="2EBCDDED" w14:textId="77777777" w:rsidR="0058165E" w:rsidRDefault="0058165E" w:rsidP="00584A57">
      <w:pPr>
        <w:spacing w:after="0" w:line="276" w:lineRule="auto"/>
        <w:contextualSpacing/>
        <w:rPr>
          <w:rFonts w:ascii="Arial" w:eastAsia="Times New Roman" w:hAnsi="Arial" w:cs="Arial"/>
          <w:bCs/>
          <w:sz w:val="24"/>
          <w:szCs w:val="24"/>
          <w:u w:val="single"/>
        </w:rPr>
      </w:pPr>
    </w:p>
    <w:p w14:paraId="29D2E719" w14:textId="77777777" w:rsidR="0058165E" w:rsidRDefault="0058165E" w:rsidP="00584A57">
      <w:pPr>
        <w:spacing w:after="0" w:line="276" w:lineRule="auto"/>
        <w:contextualSpacing/>
        <w:rPr>
          <w:rFonts w:ascii="Arial" w:eastAsia="Times New Roman" w:hAnsi="Arial" w:cs="Arial"/>
          <w:bCs/>
          <w:sz w:val="24"/>
          <w:szCs w:val="24"/>
          <w:u w:val="single"/>
        </w:rPr>
      </w:pPr>
    </w:p>
    <w:p w14:paraId="4B3D22A8" w14:textId="77777777" w:rsidR="0058165E" w:rsidRDefault="0058165E" w:rsidP="00584A57">
      <w:pPr>
        <w:spacing w:after="0" w:line="276" w:lineRule="auto"/>
        <w:contextualSpacing/>
        <w:rPr>
          <w:rFonts w:ascii="Arial" w:eastAsia="Times New Roman" w:hAnsi="Arial" w:cs="Arial"/>
          <w:bCs/>
          <w:sz w:val="24"/>
          <w:szCs w:val="24"/>
          <w:u w:val="single"/>
        </w:rPr>
      </w:pPr>
    </w:p>
    <w:p w14:paraId="2F414517" w14:textId="77777777" w:rsidR="0058165E" w:rsidRDefault="0058165E" w:rsidP="00584A57">
      <w:pPr>
        <w:spacing w:after="0" w:line="276" w:lineRule="auto"/>
        <w:contextualSpacing/>
        <w:rPr>
          <w:rFonts w:ascii="Arial" w:eastAsia="Times New Roman" w:hAnsi="Arial" w:cs="Arial"/>
          <w:bCs/>
          <w:sz w:val="24"/>
          <w:szCs w:val="24"/>
          <w:u w:val="single"/>
        </w:rPr>
      </w:pPr>
    </w:p>
    <w:p w14:paraId="32EB54D6" w14:textId="77777777" w:rsidR="008567F3" w:rsidRDefault="008567F3" w:rsidP="00584A57">
      <w:pPr>
        <w:spacing w:after="0" w:line="276" w:lineRule="auto"/>
        <w:contextualSpacing/>
        <w:rPr>
          <w:rFonts w:ascii="Arial" w:eastAsia="Times New Roman" w:hAnsi="Arial" w:cs="Arial"/>
          <w:bCs/>
          <w:sz w:val="24"/>
          <w:szCs w:val="24"/>
          <w:u w:val="single"/>
        </w:rPr>
      </w:pPr>
    </w:p>
    <w:p w14:paraId="6536485A" w14:textId="77777777" w:rsidR="008567F3" w:rsidRDefault="008567F3" w:rsidP="00584A57">
      <w:pPr>
        <w:spacing w:after="0" w:line="276" w:lineRule="auto"/>
        <w:contextualSpacing/>
        <w:rPr>
          <w:rFonts w:ascii="Arial" w:eastAsia="Times New Roman" w:hAnsi="Arial" w:cs="Arial"/>
          <w:bCs/>
          <w:sz w:val="24"/>
          <w:szCs w:val="24"/>
          <w:u w:val="single"/>
        </w:rPr>
      </w:pPr>
    </w:p>
    <w:p w14:paraId="530DB901" w14:textId="77777777" w:rsidR="008567F3" w:rsidRDefault="008567F3" w:rsidP="00584A57">
      <w:pPr>
        <w:spacing w:after="0" w:line="276" w:lineRule="auto"/>
        <w:contextualSpacing/>
        <w:rPr>
          <w:rFonts w:ascii="Arial" w:eastAsia="Times New Roman" w:hAnsi="Arial" w:cs="Arial"/>
          <w:bCs/>
          <w:sz w:val="24"/>
          <w:szCs w:val="24"/>
          <w:u w:val="single"/>
        </w:rPr>
      </w:pPr>
    </w:p>
    <w:p w14:paraId="0906644B" w14:textId="77777777" w:rsidR="008567F3" w:rsidRDefault="008567F3" w:rsidP="00584A57">
      <w:pPr>
        <w:spacing w:after="0" w:line="276" w:lineRule="auto"/>
        <w:contextualSpacing/>
        <w:rPr>
          <w:rFonts w:ascii="Arial" w:eastAsia="Times New Roman" w:hAnsi="Arial" w:cs="Arial"/>
          <w:bCs/>
          <w:sz w:val="24"/>
          <w:szCs w:val="24"/>
          <w:u w:val="single"/>
        </w:rPr>
      </w:pPr>
    </w:p>
    <w:p w14:paraId="573E7C56" w14:textId="77777777" w:rsidR="008567F3" w:rsidRDefault="008567F3" w:rsidP="00584A57">
      <w:pPr>
        <w:spacing w:after="0" w:line="276" w:lineRule="auto"/>
        <w:contextualSpacing/>
        <w:rPr>
          <w:rFonts w:ascii="Arial" w:eastAsia="Times New Roman" w:hAnsi="Arial" w:cs="Arial"/>
          <w:bCs/>
          <w:sz w:val="24"/>
          <w:szCs w:val="24"/>
          <w:u w:val="single"/>
        </w:rPr>
      </w:pPr>
    </w:p>
    <w:p w14:paraId="15B05D9A" w14:textId="77777777" w:rsidR="0058165E" w:rsidRDefault="0058165E" w:rsidP="00584A57">
      <w:pPr>
        <w:spacing w:after="0" w:line="276" w:lineRule="auto"/>
        <w:contextualSpacing/>
        <w:rPr>
          <w:rFonts w:ascii="Arial" w:eastAsia="Times New Roman" w:hAnsi="Arial" w:cs="Arial"/>
          <w:bCs/>
          <w:sz w:val="24"/>
          <w:szCs w:val="24"/>
          <w:u w:val="single"/>
        </w:rPr>
      </w:pPr>
    </w:p>
    <w:p w14:paraId="7065C585" w14:textId="77777777" w:rsidR="00241AF1" w:rsidRDefault="00241AF1" w:rsidP="00584A57">
      <w:pPr>
        <w:spacing w:after="0" w:line="276" w:lineRule="auto"/>
        <w:contextualSpacing/>
        <w:rPr>
          <w:rFonts w:ascii="Arial" w:eastAsia="Times New Roman" w:hAnsi="Arial" w:cs="Arial"/>
          <w:bCs/>
          <w:sz w:val="24"/>
          <w:szCs w:val="24"/>
          <w:u w:val="single"/>
        </w:rPr>
      </w:pPr>
    </w:p>
    <w:p w14:paraId="6566954D" w14:textId="77777777" w:rsidR="0058165E" w:rsidRDefault="0058165E" w:rsidP="00584A57">
      <w:pPr>
        <w:spacing w:after="0" w:line="276" w:lineRule="auto"/>
        <w:contextualSpacing/>
        <w:rPr>
          <w:rFonts w:ascii="Arial" w:eastAsia="Times New Roman" w:hAnsi="Arial" w:cs="Arial"/>
          <w:bCs/>
          <w:sz w:val="24"/>
          <w:szCs w:val="24"/>
          <w:u w:val="single"/>
        </w:rPr>
      </w:pPr>
    </w:p>
    <w:p w14:paraId="0D5FD13B" w14:textId="57EA2B89" w:rsidR="00584A57" w:rsidRPr="00F11209" w:rsidRDefault="00584A57" w:rsidP="00584A57">
      <w:pPr>
        <w:pBdr>
          <w:top w:val="single" w:sz="4" w:space="1" w:color="auto"/>
        </w:pBdr>
        <w:spacing w:after="0" w:line="240" w:lineRule="auto"/>
        <w:jc w:val="center"/>
        <w:rPr>
          <w:rFonts w:ascii="Arial" w:eastAsia="Times New Roman" w:hAnsi="Arial" w:cs="Arial"/>
          <w:b/>
          <w:iCs/>
          <w:sz w:val="24"/>
          <w:szCs w:val="24"/>
        </w:rPr>
      </w:pPr>
      <w:r w:rsidRPr="00F11209">
        <w:rPr>
          <w:rFonts w:ascii="Arial" w:eastAsia="Times New Roman" w:hAnsi="Arial" w:cs="Arial"/>
          <w:b/>
          <w:iCs/>
        </w:rPr>
        <w:t>20</w:t>
      </w:r>
      <w:r w:rsidR="0042063A" w:rsidRPr="00F11209">
        <w:rPr>
          <w:rFonts w:ascii="Arial" w:eastAsia="Times New Roman" w:hAnsi="Arial" w:cs="Arial"/>
          <w:b/>
          <w:iCs/>
        </w:rPr>
        <w:t>2</w:t>
      </w:r>
      <w:r w:rsidR="00F11209" w:rsidRPr="00F11209">
        <w:rPr>
          <w:rFonts w:ascii="Arial" w:eastAsia="Times New Roman" w:hAnsi="Arial" w:cs="Arial"/>
          <w:b/>
          <w:iCs/>
        </w:rPr>
        <w:t>5</w:t>
      </w:r>
      <w:r w:rsidRPr="00F11209">
        <w:rPr>
          <w:rFonts w:ascii="Arial" w:eastAsia="Times New Roman" w:hAnsi="Arial" w:cs="Arial"/>
          <w:b/>
          <w:iCs/>
        </w:rPr>
        <w:t>-202</w:t>
      </w:r>
      <w:r w:rsidR="00F11209" w:rsidRPr="00F11209">
        <w:rPr>
          <w:rFonts w:ascii="Arial" w:eastAsia="Times New Roman" w:hAnsi="Arial" w:cs="Arial"/>
          <w:b/>
          <w:iCs/>
        </w:rPr>
        <w:t>7</w:t>
      </w:r>
      <w:r w:rsidRPr="00F11209">
        <w:rPr>
          <w:rFonts w:ascii="Arial" w:eastAsia="Times New Roman" w:hAnsi="Arial" w:cs="Arial"/>
          <w:b/>
          <w:iCs/>
        </w:rPr>
        <w:t xml:space="preserve"> </w:t>
      </w:r>
      <w:r w:rsidR="00F11209" w:rsidRPr="00F11209">
        <w:rPr>
          <w:rFonts w:ascii="Arial" w:eastAsia="Times New Roman" w:hAnsi="Arial" w:cs="Arial"/>
          <w:b/>
          <w:iCs/>
        </w:rPr>
        <w:t xml:space="preserve">Small </w:t>
      </w:r>
      <w:r w:rsidRPr="00F11209">
        <w:rPr>
          <w:rFonts w:ascii="Arial" w:eastAsia="Times New Roman" w:hAnsi="Arial" w:cs="Arial"/>
          <w:b/>
          <w:iCs/>
        </w:rPr>
        <w:t xml:space="preserve">Rural Hospital </w:t>
      </w:r>
      <w:r w:rsidR="00F11209" w:rsidRPr="00F11209">
        <w:rPr>
          <w:rFonts w:ascii="Arial" w:eastAsia="Times New Roman" w:hAnsi="Arial" w:cs="Arial"/>
          <w:b/>
          <w:iCs/>
        </w:rPr>
        <w:t>Improvement</w:t>
      </w:r>
      <w:r w:rsidRPr="00F11209">
        <w:rPr>
          <w:rFonts w:ascii="Arial" w:eastAsia="Times New Roman" w:hAnsi="Arial" w:cs="Arial"/>
          <w:b/>
          <w:iCs/>
        </w:rPr>
        <w:t xml:space="preserve"> Program </w:t>
      </w:r>
    </w:p>
    <w:p w14:paraId="2FEA6A59" w14:textId="77777777" w:rsidR="00584A57" w:rsidRPr="0070563E" w:rsidRDefault="00584A57" w:rsidP="00584A57">
      <w:pPr>
        <w:pBdr>
          <w:bottom w:val="single" w:sz="4" w:space="1" w:color="auto"/>
        </w:pBdr>
        <w:jc w:val="center"/>
        <w:rPr>
          <w:b/>
        </w:rPr>
      </w:pPr>
      <w:r w:rsidRPr="002F7337">
        <w:rPr>
          <w:rFonts w:ascii="Arial" w:hAnsi="Arial" w:cs="Arial"/>
          <w:b/>
        </w:rPr>
        <w:t xml:space="preserve">ORGANIZATIONAL INFORMATION </w:t>
      </w:r>
      <w:r>
        <w:rPr>
          <w:rFonts w:ascii="Arial" w:hAnsi="Arial" w:cs="Arial"/>
          <w:b/>
        </w:rPr>
        <w:t>and</w:t>
      </w:r>
      <w:r w:rsidRPr="002F7337">
        <w:rPr>
          <w:rFonts w:ascii="Arial" w:hAnsi="Arial" w:cs="Arial"/>
          <w:b/>
        </w:rPr>
        <w:t xml:space="preserve"> SIGNATURE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660"/>
      </w:tblGrid>
      <w:tr w:rsidR="00584A57" w:rsidRPr="0058165E" w14:paraId="5F85E673" w14:textId="77777777" w:rsidTr="0058165E">
        <w:trPr>
          <w:trHeight w:val="323"/>
        </w:trPr>
        <w:tc>
          <w:tcPr>
            <w:tcW w:w="3505" w:type="dxa"/>
            <w:shd w:val="clear" w:color="auto" w:fill="auto"/>
          </w:tcPr>
          <w:p w14:paraId="4EFEAEB9" w14:textId="77777777" w:rsidR="00584A57" w:rsidRPr="0058165E" w:rsidRDefault="00584A57" w:rsidP="002974CA">
            <w:pPr>
              <w:spacing w:after="240"/>
              <w:rPr>
                <w:rFonts w:ascii="Arial" w:hAnsi="Arial" w:cs="Arial"/>
              </w:rPr>
            </w:pPr>
            <w:r w:rsidRPr="0058165E">
              <w:rPr>
                <w:rFonts w:ascii="Arial" w:hAnsi="Arial" w:cs="Arial"/>
              </w:rPr>
              <w:t>Organization Name:</w:t>
            </w:r>
            <w:r w:rsidRPr="0058165E">
              <w:rPr>
                <w:rFonts w:ascii="Arial" w:hAnsi="Arial" w:cs="Arial"/>
              </w:rPr>
              <w:tab/>
            </w:r>
          </w:p>
        </w:tc>
        <w:tc>
          <w:tcPr>
            <w:tcW w:w="6660" w:type="dxa"/>
            <w:shd w:val="clear" w:color="auto" w:fill="auto"/>
          </w:tcPr>
          <w:p w14:paraId="1B81D99C" w14:textId="77777777" w:rsidR="00584A57" w:rsidRPr="0058165E" w:rsidRDefault="00584A57" w:rsidP="002974CA">
            <w:pPr>
              <w:rPr>
                <w:rFonts w:ascii="Arial" w:hAnsi="Arial" w:cs="Arial"/>
              </w:rPr>
            </w:pPr>
          </w:p>
        </w:tc>
      </w:tr>
      <w:tr w:rsidR="00584A57" w:rsidRPr="0058165E" w14:paraId="4D87320B" w14:textId="77777777" w:rsidTr="0058165E">
        <w:tc>
          <w:tcPr>
            <w:tcW w:w="3505" w:type="dxa"/>
            <w:shd w:val="clear" w:color="auto" w:fill="auto"/>
          </w:tcPr>
          <w:p w14:paraId="3D9653E4" w14:textId="77777777" w:rsidR="00C330B6" w:rsidRPr="0058165E" w:rsidRDefault="00584A57" w:rsidP="002974CA">
            <w:pPr>
              <w:tabs>
                <w:tab w:val="left" w:pos="2160"/>
              </w:tabs>
              <w:spacing w:after="240"/>
              <w:rPr>
                <w:rFonts w:ascii="Arial" w:hAnsi="Arial" w:cs="Arial"/>
              </w:rPr>
            </w:pPr>
            <w:r w:rsidRPr="0058165E">
              <w:rPr>
                <w:rFonts w:ascii="Arial" w:hAnsi="Arial" w:cs="Arial"/>
              </w:rPr>
              <w:t>Organization EIN:</w:t>
            </w:r>
          </w:p>
          <w:p w14:paraId="2EE6AD22" w14:textId="5E7C1053" w:rsidR="00584A57" w:rsidRPr="0058165E" w:rsidRDefault="00C330B6" w:rsidP="002974CA">
            <w:pPr>
              <w:tabs>
                <w:tab w:val="left" w:pos="2160"/>
              </w:tabs>
              <w:spacing w:after="240"/>
              <w:rPr>
                <w:rFonts w:ascii="Arial" w:hAnsi="Arial" w:cs="Arial"/>
              </w:rPr>
            </w:pPr>
            <w:r w:rsidRPr="0058165E">
              <w:rPr>
                <w:rFonts w:ascii="Arial" w:hAnsi="Arial" w:cs="Arial"/>
              </w:rPr>
              <w:t>Organization UEI</w:t>
            </w:r>
            <w:r w:rsidR="0058165E">
              <w:rPr>
                <w:rFonts w:ascii="Arial" w:hAnsi="Arial" w:cs="Arial"/>
              </w:rPr>
              <w:t>:</w:t>
            </w:r>
            <w:r w:rsidR="00584A57" w:rsidRPr="0058165E">
              <w:rPr>
                <w:rFonts w:ascii="Arial" w:hAnsi="Arial" w:cs="Arial"/>
              </w:rPr>
              <w:tab/>
            </w:r>
          </w:p>
        </w:tc>
        <w:tc>
          <w:tcPr>
            <w:tcW w:w="6660" w:type="dxa"/>
            <w:shd w:val="clear" w:color="auto" w:fill="auto"/>
          </w:tcPr>
          <w:p w14:paraId="628CC5A5" w14:textId="77777777" w:rsidR="00584A57" w:rsidRPr="0058165E" w:rsidRDefault="00584A57" w:rsidP="002974CA">
            <w:pPr>
              <w:rPr>
                <w:rFonts w:ascii="Arial" w:hAnsi="Arial" w:cs="Arial"/>
              </w:rPr>
            </w:pPr>
          </w:p>
        </w:tc>
      </w:tr>
      <w:tr w:rsidR="00584A57" w:rsidRPr="0058165E" w14:paraId="1DAAB64B" w14:textId="77777777" w:rsidTr="0058165E">
        <w:trPr>
          <w:trHeight w:val="512"/>
        </w:trPr>
        <w:tc>
          <w:tcPr>
            <w:tcW w:w="3505" w:type="dxa"/>
            <w:shd w:val="clear" w:color="auto" w:fill="auto"/>
          </w:tcPr>
          <w:p w14:paraId="5697A770" w14:textId="77777777" w:rsidR="00584A57" w:rsidRPr="0058165E" w:rsidRDefault="00584A57" w:rsidP="002974CA">
            <w:pPr>
              <w:rPr>
                <w:rFonts w:ascii="Arial" w:hAnsi="Arial" w:cs="Arial"/>
              </w:rPr>
            </w:pPr>
            <w:r w:rsidRPr="0058165E">
              <w:rPr>
                <w:rFonts w:ascii="Arial" w:hAnsi="Arial" w:cs="Arial"/>
              </w:rPr>
              <w:t>Mailing Address:</w:t>
            </w:r>
          </w:p>
          <w:p w14:paraId="12FF4C8E" w14:textId="588B162B" w:rsidR="00584A57" w:rsidRPr="0058165E" w:rsidRDefault="00781813" w:rsidP="002974CA">
            <w:pPr>
              <w:rPr>
                <w:rFonts w:ascii="Arial" w:hAnsi="Arial" w:cs="Arial"/>
              </w:rPr>
            </w:pPr>
            <w:r w:rsidRPr="0058165E">
              <w:rPr>
                <w:rFonts w:ascii="Arial" w:hAnsi="Arial" w:cs="Arial"/>
              </w:rPr>
              <w:t>Payment Remittance Address</w:t>
            </w:r>
            <w:r w:rsidR="0058165E">
              <w:rPr>
                <w:rFonts w:ascii="Arial" w:hAnsi="Arial" w:cs="Arial"/>
              </w:rPr>
              <w:t>:</w:t>
            </w:r>
          </w:p>
        </w:tc>
        <w:tc>
          <w:tcPr>
            <w:tcW w:w="6660" w:type="dxa"/>
            <w:shd w:val="clear" w:color="auto" w:fill="auto"/>
          </w:tcPr>
          <w:p w14:paraId="6728A765" w14:textId="77777777" w:rsidR="00584A57" w:rsidRPr="0058165E" w:rsidRDefault="00584A57" w:rsidP="002974CA">
            <w:pPr>
              <w:rPr>
                <w:rFonts w:ascii="Arial" w:hAnsi="Arial" w:cs="Arial"/>
              </w:rPr>
            </w:pPr>
          </w:p>
        </w:tc>
      </w:tr>
      <w:tr w:rsidR="00584A57" w:rsidRPr="0058165E" w14:paraId="3C367934" w14:textId="77777777" w:rsidTr="0058165E">
        <w:tc>
          <w:tcPr>
            <w:tcW w:w="3505" w:type="dxa"/>
            <w:shd w:val="clear" w:color="auto" w:fill="auto"/>
          </w:tcPr>
          <w:p w14:paraId="3920249A" w14:textId="6ADE5D8A" w:rsidR="00584A57" w:rsidRPr="0058165E" w:rsidRDefault="00584A57" w:rsidP="002974CA">
            <w:pPr>
              <w:tabs>
                <w:tab w:val="left" w:pos="2880"/>
                <w:tab w:val="left" w:pos="5760"/>
              </w:tabs>
              <w:rPr>
                <w:rFonts w:ascii="Arial" w:hAnsi="Arial" w:cs="Arial"/>
              </w:rPr>
            </w:pPr>
            <w:r w:rsidRPr="0058165E">
              <w:rPr>
                <w:rFonts w:ascii="Arial" w:hAnsi="Arial" w:cs="Arial"/>
              </w:rPr>
              <w:t>Organization Fiscal Year</w:t>
            </w:r>
            <w:r w:rsidR="0058165E">
              <w:rPr>
                <w:rFonts w:ascii="Arial" w:hAnsi="Arial" w:cs="Arial"/>
              </w:rPr>
              <w:t>:</w:t>
            </w:r>
            <w:r w:rsidRPr="0058165E">
              <w:rPr>
                <w:rFonts w:ascii="Arial" w:hAnsi="Arial" w:cs="Arial"/>
              </w:rPr>
              <w:tab/>
            </w:r>
          </w:p>
        </w:tc>
        <w:tc>
          <w:tcPr>
            <w:tcW w:w="6660" w:type="dxa"/>
            <w:shd w:val="clear" w:color="auto" w:fill="auto"/>
          </w:tcPr>
          <w:p w14:paraId="2128FB1E" w14:textId="77777777" w:rsidR="00584A57" w:rsidRPr="0058165E" w:rsidRDefault="00584A57" w:rsidP="002974CA">
            <w:pPr>
              <w:rPr>
                <w:rFonts w:ascii="Arial" w:hAnsi="Arial" w:cs="Arial"/>
              </w:rPr>
            </w:pPr>
          </w:p>
        </w:tc>
      </w:tr>
      <w:tr w:rsidR="00584A57" w:rsidRPr="0058165E" w14:paraId="5A3BC2F4" w14:textId="77777777" w:rsidTr="0058165E">
        <w:tc>
          <w:tcPr>
            <w:tcW w:w="3505" w:type="dxa"/>
            <w:shd w:val="clear" w:color="auto" w:fill="auto"/>
          </w:tcPr>
          <w:p w14:paraId="10D4886D" w14:textId="6FB762E1" w:rsidR="00584A57" w:rsidRPr="0058165E" w:rsidRDefault="00584A57" w:rsidP="002974CA">
            <w:pPr>
              <w:spacing w:after="120"/>
              <w:rPr>
                <w:rFonts w:ascii="Arial" w:hAnsi="Arial" w:cs="Arial"/>
              </w:rPr>
            </w:pPr>
            <w:r w:rsidRPr="0058165E">
              <w:rPr>
                <w:rFonts w:ascii="Arial" w:hAnsi="Arial" w:cs="Arial"/>
              </w:rPr>
              <w:t>Organization Type</w:t>
            </w:r>
            <w:r w:rsidR="0058165E">
              <w:rPr>
                <w:rFonts w:ascii="Arial" w:hAnsi="Arial" w:cs="Arial"/>
              </w:rPr>
              <w:t>:</w:t>
            </w:r>
            <w:r w:rsidRPr="0058165E">
              <w:rPr>
                <w:rFonts w:ascii="Arial" w:hAnsi="Arial" w:cs="Arial"/>
              </w:rPr>
              <w:t xml:space="preserve"> </w:t>
            </w:r>
          </w:p>
        </w:tc>
        <w:tc>
          <w:tcPr>
            <w:tcW w:w="6660" w:type="dxa"/>
            <w:shd w:val="clear" w:color="auto" w:fill="auto"/>
          </w:tcPr>
          <w:p w14:paraId="44826A7B" w14:textId="77777777" w:rsidR="00584A57" w:rsidRPr="0058165E" w:rsidRDefault="00584A57" w:rsidP="002974CA">
            <w:pPr>
              <w:rPr>
                <w:rFonts w:ascii="Arial" w:hAnsi="Arial" w:cs="Arial"/>
              </w:rPr>
            </w:pPr>
          </w:p>
        </w:tc>
      </w:tr>
      <w:tr w:rsidR="00584A57" w:rsidRPr="0058165E" w14:paraId="36E73BBD" w14:textId="77777777" w:rsidTr="0058165E">
        <w:tc>
          <w:tcPr>
            <w:tcW w:w="3505" w:type="dxa"/>
            <w:shd w:val="clear" w:color="auto" w:fill="auto"/>
          </w:tcPr>
          <w:p w14:paraId="41B2F56A" w14:textId="461C2D65" w:rsidR="00584A57" w:rsidRPr="0058165E" w:rsidRDefault="006F03D6" w:rsidP="002974CA">
            <w:pPr>
              <w:rPr>
                <w:rFonts w:ascii="Arial" w:hAnsi="Arial" w:cs="Arial"/>
              </w:rPr>
            </w:pPr>
            <w:r w:rsidRPr="0058165E">
              <w:rPr>
                <w:rFonts w:ascii="Arial" w:hAnsi="Arial" w:cs="Arial"/>
              </w:rPr>
              <w:t>Counties Served:</w:t>
            </w:r>
          </w:p>
        </w:tc>
        <w:tc>
          <w:tcPr>
            <w:tcW w:w="6660" w:type="dxa"/>
            <w:shd w:val="clear" w:color="auto" w:fill="auto"/>
          </w:tcPr>
          <w:p w14:paraId="097DB722" w14:textId="77777777" w:rsidR="00584A57" w:rsidRPr="0058165E" w:rsidRDefault="00584A57" w:rsidP="002974CA">
            <w:pPr>
              <w:rPr>
                <w:rFonts w:ascii="Arial" w:hAnsi="Arial" w:cs="Arial"/>
              </w:rPr>
            </w:pPr>
          </w:p>
        </w:tc>
      </w:tr>
      <w:tr w:rsidR="0058471D" w:rsidRPr="0058165E" w14:paraId="48B683F0" w14:textId="77777777" w:rsidTr="0058165E">
        <w:tc>
          <w:tcPr>
            <w:tcW w:w="3505" w:type="dxa"/>
            <w:shd w:val="clear" w:color="auto" w:fill="auto"/>
          </w:tcPr>
          <w:p w14:paraId="6821F7C0" w14:textId="4BD33838" w:rsidR="0058471D" w:rsidRPr="0058165E" w:rsidRDefault="0058471D" w:rsidP="002974CA">
            <w:pPr>
              <w:rPr>
                <w:rFonts w:ascii="Arial" w:hAnsi="Arial" w:cs="Arial"/>
              </w:rPr>
            </w:pPr>
            <w:r w:rsidRPr="0058165E">
              <w:rPr>
                <w:rFonts w:ascii="Arial" w:hAnsi="Arial" w:cs="Arial"/>
              </w:rPr>
              <w:t>If contract has a Subcontractor, please list the Organization</w:t>
            </w:r>
            <w:r w:rsidR="00230AFE">
              <w:rPr>
                <w:rFonts w:ascii="Arial" w:hAnsi="Arial" w:cs="Arial"/>
              </w:rPr>
              <w:t>:</w:t>
            </w:r>
          </w:p>
        </w:tc>
        <w:tc>
          <w:tcPr>
            <w:tcW w:w="6660" w:type="dxa"/>
            <w:shd w:val="clear" w:color="auto" w:fill="auto"/>
          </w:tcPr>
          <w:p w14:paraId="7A2A6D78" w14:textId="77777777" w:rsidR="0058471D" w:rsidRPr="0058165E" w:rsidRDefault="0058471D" w:rsidP="002974CA">
            <w:pPr>
              <w:rPr>
                <w:rFonts w:ascii="Arial" w:hAnsi="Arial" w:cs="Arial"/>
              </w:rPr>
            </w:pPr>
          </w:p>
        </w:tc>
      </w:tr>
    </w:tbl>
    <w:p w14:paraId="37559EF2" w14:textId="77777777" w:rsidR="00584A57" w:rsidRPr="0058165E" w:rsidRDefault="00584A57" w:rsidP="00584A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290"/>
      </w:tblGrid>
      <w:tr w:rsidR="00584A57" w:rsidRPr="0058165E" w14:paraId="712A85B8" w14:textId="77777777" w:rsidTr="0062216F">
        <w:tc>
          <w:tcPr>
            <w:tcW w:w="2875" w:type="dxa"/>
            <w:shd w:val="clear" w:color="auto" w:fill="auto"/>
          </w:tcPr>
          <w:p w14:paraId="6ABF82DA" w14:textId="3664BB0E" w:rsidR="00584A57" w:rsidRPr="0058165E" w:rsidRDefault="0062216F" w:rsidP="002974CA">
            <w:pPr>
              <w:spacing w:line="360" w:lineRule="auto"/>
              <w:rPr>
                <w:rFonts w:ascii="Arial" w:hAnsi="Arial" w:cs="Arial"/>
              </w:rPr>
            </w:pPr>
            <w:r>
              <w:rPr>
                <w:rFonts w:ascii="Arial" w:hAnsi="Arial" w:cs="Arial"/>
              </w:rPr>
              <w:t xml:space="preserve">Grant </w:t>
            </w:r>
            <w:r w:rsidR="00584A57" w:rsidRPr="0058165E">
              <w:rPr>
                <w:rFonts w:ascii="Arial" w:hAnsi="Arial" w:cs="Arial"/>
              </w:rPr>
              <w:t>Contact Person:</w:t>
            </w:r>
          </w:p>
        </w:tc>
        <w:tc>
          <w:tcPr>
            <w:tcW w:w="7290" w:type="dxa"/>
            <w:shd w:val="clear" w:color="auto" w:fill="auto"/>
          </w:tcPr>
          <w:p w14:paraId="500BD656" w14:textId="77777777" w:rsidR="00584A57" w:rsidRPr="0058165E" w:rsidRDefault="00584A57" w:rsidP="002974CA">
            <w:pPr>
              <w:rPr>
                <w:rFonts w:ascii="Arial" w:hAnsi="Arial" w:cs="Arial"/>
              </w:rPr>
            </w:pPr>
          </w:p>
        </w:tc>
      </w:tr>
      <w:tr w:rsidR="00584A57" w:rsidRPr="0058165E" w14:paraId="7ECD87CD" w14:textId="77777777" w:rsidTr="0062216F">
        <w:tc>
          <w:tcPr>
            <w:tcW w:w="2875" w:type="dxa"/>
            <w:shd w:val="clear" w:color="auto" w:fill="auto"/>
          </w:tcPr>
          <w:p w14:paraId="0758D3F1" w14:textId="77777777" w:rsidR="00584A57" w:rsidRPr="0058165E" w:rsidRDefault="00584A57" w:rsidP="002974CA">
            <w:pPr>
              <w:spacing w:line="360" w:lineRule="auto"/>
              <w:rPr>
                <w:rFonts w:ascii="Arial" w:hAnsi="Arial" w:cs="Arial"/>
              </w:rPr>
            </w:pPr>
            <w:r w:rsidRPr="0058165E">
              <w:rPr>
                <w:rFonts w:ascii="Arial" w:hAnsi="Arial" w:cs="Arial"/>
              </w:rPr>
              <w:t>Title:</w:t>
            </w:r>
          </w:p>
        </w:tc>
        <w:tc>
          <w:tcPr>
            <w:tcW w:w="7290" w:type="dxa"/>
            <w:shd w:val="clear" w:color="auto" w:fill="auto"/>
          </w:tcPr>
          <w:p w14:paraId="75C76DD5" w14:textId="77777777" w:rsidR="00584A57" w:rsidRPr="0058165E" w:rsidRDefault="00584A57" w:rsidP="002974CA">
            <w:pPr>
              <w:rPr>
                <w:rFonts w:ascii="Arial" w:hAnsi="Arial" w:cs="Arial"/>
              </w:rPr>
            </w:pPr>
          </w:p>
        </w:tc>
      </w:tr>
      <w:tr w:rsidR="00584A57" w:rsidRPr="0058165E" w14:paraId="0CF566E2" w14:textId="77777777" w:rsidTr="0062216F">
        <w:tc>
          <w:tcPr>
            <w:tcW w:w="2875" w:type="dxa"/>
            <w:shd w:val="clear" w:color="auto" w:fill="auto"/>
          </w:tcPr>
          <w:p w14:paraId="2DDFB464" w14:textId="77777777" w:rsidR="00584A57" w:rsidRPr="0058165E" w:rsidRDefault="00584A57" w:rsidP="002974CA">
            <w:pPr>
              <w:spacing w:line="360" w:lineRule="auto"/>
              <w:rPr>
                <w:rFonts w:ascii="Arial" w:hAnsi="Arial" w:cs="Arial"/>
              </w:rPr>
            </w:pPr>
            <w:r w:rsidRPr="0058165E">
              <w:rPr>
                <w:rFonts w:ascii="Arial" w:hAnsi="Arial" w:cs="Arial"/>
              </w:rPr>
              <w:t>Email Address:</w:t>
            </w:r>
          </w:p>
        </w:tc>
        <w:tc>
          <w:tcPr>
            <w:tcW w:w="7290" w:type="dxa"/>
            <w:shd w:val="clear" w:color="auto" w:fill="auto"/>
          </w:tcPr>
          <w:p w14:paraId="7A182FF9" w14:textId="77777777" w:rsidR="00584A57" w:rsidRPr="0058165E" w:rsidRDefault="00584A57" w:rsidP="002974CA">
            <w:pPr>
              <w:rPr>
                <w:rFonts w:ascii="Arial" w:hAnsi="Arial" w:cs="Arial"/>
              </w:rPr>
            </w:pPr>
          </w:p>
        </w:tc>
      </w:tr>
      <w:tr w:rsidR="00584A57" w:rsidRPr="0058165E" w14:paraId="477D8267" w14:textId="77777777" w:rsidTr="0062216F">
        <w:tc>
          <w:tcPr>
            <w:tcW w:w="2875" w:type="dxa"/>
            <w:shd w:val="clear" w:color="auto" w:fill="auto"/>
          </w:tcPr>
          <w:p w14:paraId="3D78B6A8" w14:textId="3AF15862" w:rsidR="006F03D6" w:rsidRPr="0058165E" w:rsidRDefault="00584A57" w:rsidP="002974CA">
            <w:pPr>
              <w:spacing w:line="360" w:lineRule="auto"/>
              <w:rPr>
                <w:rFonts w:ascii="Arial" w:hAnsi="Arial" w:cs="Arial"/>
              </w:rPr>
            </w:pPr>
            <w:r w:rsidRPr="0058165E">
              <w:rPr>
                <w:rFonts w:ascii="Arial" w:hAnsi="Arial" w:cs="Arial"/>
              </w:rPr>
              <w:t>Phone Number:</w:t>
            </w:r>
          </w:p>
        </w:tc>
        <w:tc>
          <w:tcPr>
            <w:tcW w:w="7290" w:type="dxa"/>
            <w:shd w:val="clear" w:color="auto" w:fill="auto"/>
          </w:tcPr>
          <w:p w14:paraId="5B041A9B" w14:textId="77777777" w:rsidR="00584A57" w:rsidRPr="0058165E" w:rsidRDefault="00584A57" w:rsidP="002974CA">
            <w:pPr>
              <w:rPr>
                <w:rFonts w:ascii="Arial" w:hAnsi="Arial" w:cs="Arial"/>
              </w:rPr>
            </w:pPr>
          </w:p>
        </w:tc>
      </w:tr>
    </w:tbl>
    <w:p w14:paraId="750F844F" w14:textId="77777777" w:rsidR="00241AF1" w:rsidRDefault="00241AF1" w:rsidP="00584A57">
      <w:pPr>
        <w:spacing w:after="120"/>
        <w:rPr>
          <w:rFonts w:ascii="Arial" w:hAnsi="Arial" w:cs="Arial"/>
          <w:u w:val="single"/>
        </w:rPr>
      </w:pPr>
    </w:p>
    <w:p w14:paraId="6E06402D" w14:textId="106E5DC2" w:rsidR="00584A57" w:rsidRPr="0058165E" w:rsidRDefault="00584A57" w:rsidP="00584A57">
      <w:pPr>
        <w:spacing w:after="120"/>
        <w:rPr>
          <w:rFonts w:ascii="Arial" w:hAnsi="Arial" w:cs="Arial"/>
        </w:rPr>
      </w:pPr>
      <w:r w:rsidRPr="0058165E">
        <w:rPr>
          <w:rFonts w:ascii="Arial" w:hAnsi="Arial" w:cs="Arial"/>
          <w:u w:val="single"/>
        </w:rPr>
        <w:t>Grant</w:t>
      </w:r>
      <w:r w:rsidR="00781813" w:rsidRPr="0058165E">
        <w:rPr>
          <w:rFonts w:ascii="Arial" w:hAnsi="Arial" w:cs="Arial"/>
          <w:u w:val="single"/>
        </w:rPr>
        <w:t>/Contract signatory</w:t>
      </w:r>
      <w:r w:rsidRPr="0058165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30"/>
      </w:tblGrid>
      <w:tr w:rsidR="00584A57" w:rsidRPr="0058165E" w14:paraId="6AF5BC9A" w14:textId="77777777" w:rsidTr="0058165E">
        <w:tc>
          <w:tcPr>
            <w:tcW w:w="2335" w:type="dxa"/>
            <w:shd w:val="clear" w:color="auto" w:fill="auto"/>
          </w:tcPr>
          <w:p w14:paraId="00D8E035" w14:textId="77777777" w:rsidR="00584A57" w:rsidRPr="0058165E" w:rsidRDefault="00584A57" w:rsidP="002974CA">
            <w:pPr>
              <w:spacing w:line="360" w:lineRule="auto"/>
              <w:rPr>
                <w:rFonts w:ascii="Arial" w:hAnsi="Arial" w:cs="Arial"/>
              </w:rPr>
            </w:pPr>
            <w:r w:rsidRPr="0058165E">
              <w:rPr>
                <w:rFonts w:ascii="Arial" w:hAnsi="Arial" w:cs="Arial"/>
              </w:rPr>
              <w:t>Name:</w:t>
            </w:r>
          </w:p>
        </w:tc>
        <w:tc>
          <w:tcPr>
            <w:tcW w:w="7830" w:type="dxa"/>
            <w:shd w:val="clear" w:color="auto" w:fill="auto"/>
          </w:tcPr>
          <w:p w14:paraId="1B1E0D6D" w14:textId="77777777" w:rsidR="00584A57" w:rsidRPr="0058165E" w:rsidRDefault="00584A57" w:rsidP="002974CA">
            <w:pPr>
              <w:rPr>
                <w:rFonts w:ascii="Arial" w:hAnsi="Arial" w:cs="Arial"/>
              </w:rPr>
            </w:pPr>
          </w:p>
        </w:tc>
      </w:tr>
      <w:tr w:rsidR="00584A57" w:rsidRPr="0058165E" w14:paraId="74BBCD44" w14:textId="77777777" w:rsidTr="0058165E">
        <w:tc>
          <w:tcPr>
            <w:tcW w:w="2335" w:type="dxa"/>
            <w:shd w:val="clear" w:color="auto" w:fill="auto"/>
          </w:tcPr>
          <w:p w14:paraId="09AF81E6" w14:textId="77777777" w:rsidR="00584A57" w:rsidRPr="0058165E" w:rsidRDefault="00584A57" w:rsidP="002974CA">
            <w:pPr>
              <w:spacing w:line="360" w:lineRule="auto"/>
              <w:rPr>
                <w:rFonts w:ascii="Arial" w:hAnsi="Arial" w:cs="Arial"/>
              </w:rPr>
            </w:pPr>
            <w:r w:rsidRPr="0058165E">
              <w:rPr>
                <w:rFonts w:ascii="Arial" w:hAnsi="Arial" w:cs="Arial"/>
              </w:rPr>
              <w:t>Signature:</w:t>
            </w:r>
          </w:p>
          <w:p w14:paraId="70515984" w14:textId="03AE02AA" w:rsidR="00C330B6" w:rsidRPr="0058165E" w:rsidRDefault="00C330B6" w:rsidP="002974CA">
            <w:pPr>
              <w:spacing w:line="360" w:lineRule="auto"/>
              <w:rPr>
                <w:rFonts w:ascii="Arial" w:hAnsi="Arial" w:cs="Arial"/>
              </w:rPr>
            </w:pPr>
            <w:r w:rsidRPr="0058165E">
              <w:rPr>
                <w:rFonts w:ascii="Arial" w:hAnsi="Arial" w:cs="Arial"/>
              </w:rPr>
              <w:t>Signatory Email</w:t>
            </w:r>
            <w:r w:rsidR="0058165E">
              <w:rPr>
                <w:rFonts w:ascii="Arial" w:hAnsi="Arial" w:cs="Arial"/>
              </w:rPr>
              <w:t>:</w:t>
            </w:r>
          </w:p>
        </w:tc>
        <w:tc>
          <w:tcPr>
            <w:tcW w:w="7830" w:type="dxa"/>
            <w:shd w:val="clear" w:color="auto" w:fill="auto"/>
          </w:tcPr>
          <w:p w14:paraId="7BE3FF08" w14:textId="77777777" w:rsidR="00584A57" w:rsidRPr="0058165E" w:rsidRDefault="00584A57" w:rsidP="002974CA">
            <w:pPr>
              <w:rPr>
                <w:rFonts w:ascii="Arial" w:hAnsi="Arial" w:cs="Arial"/>
              </w:rPr>
            </w:pPr>
          </w:p>
        </w:tc>
      </w:tr>
      <w:tr w:rsidR="00584A57" w:rsidRPr="0058165E" w14:paraId="0F4E9BFC" w14:textId="77777777" w:rsidTr="0058165E">
        <w:tc>
          <w:tcPr>
            <w:tcW w:w="2335" w:type="dxa"/>
            <w:shd w:val="clear" w:color="auto" w:fill="auto"/>
          </w:tcPr>
          <w:p w14:paraId="63BE912D" w14:textId="089A959C" w:rsidR="00584A57" w:rsidRPr="0058165E" w:rsidRDefault="00241AF1" w:rsidP="002974CA">
            <w:pPr>
              <w:spacing w:line="360" w:lineRule="auto"/>
              <w:rPr>
                <w:rFonts w:ascii="Arial" w:hAnsi="Arial" w:cs="Arial"/>
              </w:rPr>
            </w:pPr>
            <w:r>
              <w:rPr>
                <w:rFonts w:ascii="Arial" w:hAnsi="Arial" w:cs="Arial"/>
              </w:rPr>
              <w:t xml:space="preserve">Phone Number: </w:t>
            </w:r>
          </w:p>
        </w:tc>
        <w:tc>
          <w:tcPr>
            <w:tcW w:w="7830" w:type="dxa"/>
            <w:shd w:val="clear" w:color="auto" w:fill="auto"/>
          </w:tcPr>
          <w:p w14:paraId="20D465B5" w14:textId="77777777" w:rsidR="00584A57" w:rsidRPr="0058165E" w:rsidRDefault="00584A57" w:rsidP="002974CA">
            <w:pPr>
              <w:rPr>
                <w:rFonts w:ascii="Arial" w:hAnsi="Arial" w:cs="Arial"/>
              </w:rPr>
            </w:pPr>
          </w:p>
        </w:tc>
      </w:tr>
      <w:tr w:rsidR="00584A57" w:rsidRPr="0058165E" w14:paraId="50243907" w14:textId="77777777" w:rsidTr="0058165E">
        <w:trPr>
          <w:trHeight w:val="260"/>
        </w:trPr>
        <w:tc>
          <w:tcPr>
            <w:tcW w:w="2335" w:type="dxa"/>
            <w:shd w:val="clear" w:color="auto" w:fill="auto"/>
          </w:tcPr>
          <w:p w14:paraId="55C2D41C" w14:textId="4B0FF7D5" w:rsidR="00584A57" w:rsidRPr="0058165E" w:rsidRDefault="00241AF1" w:rsidP="002974CA">
            <w:pPr>
              <w:spacing w:line="360" w:lineRule="auto"/>
              <w:rPr>
                <w:rFonts w:ascii="Arial" w:hAnsi="Arial" w:cs="Arial"/>
              </w:rPr>
            </w:pPr>
            <w:r w:rsidRPr="00241AF1">
              <w:rPr>
                <w:rFonts w:ascii="Arial" w:hAnsi="Arial" w:cs="Arial"/>
              </w:rPr>
              <w:t>Organization Name:</w:t>
            </w:r>
          </w:p>
        </w:tc>
        <w:tc>
          <w:tcPr>
            <w:tcW w:w="7830" w:type="dxa"/>
            <w:shd w:val="clear" w:color="auto" w:fill="auto"/>
          </w:tcPr>
          <w:p w14:paraId="2E500D8A" w14:textId="77777777" w:rsidR="00584A57" w:rsidRPr="0058165E" w:rsidRDefault="00584A57" w:rsidP="002974CA">
            <w:pPr>
              <w:rPr>
                <w:rFonts w:ascii="Arial" w:hAnsi="Arial" w:cs="Arial"/>
              </w:rPr>
            </w:pPr>
          </w:p>
        </w:tc>
      </w:tr>
      <w:tr w:rsidR="00241AF1" w:rsidRPr="0058165E" w14:paraId="0D26A9F2" w14:textId="77777777" w:rsidTr="0058165E">
        <w:trPr>
          <w:trHeight w:val="260"/>
        </w:trPr>
        <w:tc>
          <w:tcPr>
            <w:tcW w:w="2335" w:type="dxa"/>
            <w:shd w:val="clear" w:color="auto" w:fill="auto"/>
          </w:tcPr>
          <w:p w14:paraId="35F129A6" w14:textId="76970F23" w:rsidR="00241AF1" w:rsidRPr="0058165E" w:rsidRDefault="00241AF1" w:rsidP="002974CA">
            <w:pPr>
              <w:spacing w:line="360" w:lineRule="auto"/>
              <w:rPr>
                <w:rFonts w:ascii="Arial" w:hAnsi="Arial" w:cs="Arial"/>
              </w:rPr>
            </w:pPr>
            <w:r>
              <w:rPr>
                <w:rFonts w:ascii="Arial" w:hAnsi="Arial" w:cs="Arial"/>
              </w:rPr>
              <w:t>Date:</w:t>
            </w:r>
          </w:p>
        </w:tc>
        <w:tc>
          <w:tcPr>
            <w:tcW w:w="7830" w:type="dxa"/>
            <w:shd w:val="clear" w:color="auto" w:fill="auto"/>
          </w:tcPr>
          <w:p w14:paraId="7FD79972" w14:textId="77777777" w:rsidR="00241AF1" w:rsidRPr="0058165E" w:rsidRDefault="00241AF1" w:rsidP="002974CA">
            <w:pPr>
              <w:rPr>
                <w:rFonts w:ascii="Arial" w:hAnsi="Arial" w:cs="Arial"/>
              </w:rPr>
            </w:pPr>
          </w:p>
        </w:tc>
      </w:tr>
    </w:tbl>
    <w:p w14:paraId="5E634607" w14:textId="77777777" w:rsidR="00241AF1" w:rsidRDefault="00241AF1" w:rsidP="00584A57">
      <w:pPr>
        <w:spacing w:after="0" w:line="276" w:lineRule="auto"/>
        <w:contextualSpacing/>
        <w:rPr>
          <w:rFonts w:ascii="Arial" w:hAnsi="Arial" w:cs="Arial"/>
        </w:rPr>
      </w:pPr>
    </w:p>
    <w:p w14:paraId="332EB5FE" w14:textId="77777777" w:rsidR="00241AF1" w:rsidRDefault="00241AF1" w:rsidP="00584A57">
      <w:pPr>
        <w:spacing w:after="0" w:line="276" w:lineRule="auto"/>
        <w:contextualSpacing/>
        <w:rPr>
          <w:rFonts w:ascii="Arial" w:eastAsia="Times New Roman" w:hAnsi="Arial" w:cs="Arial"/>
          <w:bCs/>
          <w:sz w:val="24"/>
          <w:szCs w:val="24"/>
          <w:u w:val="single"/>
        </w:rPr>
      </w:pPr>
    </w:p>
    <w:p w14:paraId="4D4062EA" w14:textId="77777777" w:rsidR="0062216F" w:rsidRDefault="0062216F" w:rsidP="00584A57">
      <w:pPr>
        <w:spacing w:after="0" w:line="276" w:lineRule="auto"/>
        <w:contextualSpacing/>
        <w:rPr>
          <w:rFonts w:ascii="Arial" w:eastAsia="Times New Roman" w:hAnsi="Arial" w:cs="Arial"/>
          <w:bCs/>
          <w:sz w:val="24"/>
          <w:szCs w:val="24"/>
          <w:u w:val="single"/>
        </w:rPr>
      </w:pPr>
    </w:p>
    <w:p w14:paraId="218432E9" w14:textId="77777777" w:rsidR="00241AF1" w:rsidRPr="0058165E" w:rsidRDefault="00241AF1" w:rsidP="00584A57">
      <w:pPr>
        <w:spacing w:after="0" w:line="276" w:lineRule="auto"/>
        <w:contextualSpacing/>
        <w:rPr>
          <w:rFonts w:ascii="Arial" w:eastAsia="Times New Roman" w:hAnsi="Arial" w:cs="Arial"/>
          <w:bCs/>
          <w:sz w:val="24"/>
          <w:szCs w:val="24"/>
          <w:u w:val="single"/>
        </w:rPr>
      </w:pPr>
    </w:p>
    <w:p w14:paraId="47051FDB" w14:textId="66124063"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Packet Checklist</w:t>
      </w:r>
    </w:p>
    <w:p w14:paraId="31D2C3B0" w14:textId="77777777" w:rsidR="00D860E4" w:rsidRPr="005367AF" w:rsidRDefault="00D860E4"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Application Information should be organized in the following order: </w:t>
      </w:r>
    </w:p>
    <w:p w14:paraId="76A9BA3F" w14:textId="3293E1DE" w:rsidR="00D860E4" w:rsidRPr="005367AF" w:rsidRDefault="00CD519D" w:rsidP="00790C21">
      <w:pPr>
        <w:numPr>
          <w:ilvl w:val="1"/>
          <w:numId w:val="1"/>
        </w:numPr>
        <w:spacing w:after="120" w:line="240" w:lineRule="auto"/>
        <w:rPr>
          <w:rFonts w:ascii="Arial" w:eastAsia="Times New Roman" w:hAnsi="Arial" w:cs="Arial"/>
          <w:szCs w:val="24"/>
        </w:rPr>
      </w:pPr>
      <w:r w:rsidRPr="005367AF">
        <w:rPr>
          <w:rFonts w:ascii="Arial" w:eastAsia="Times New Roman" w:hAnsi="Arial" w:cs="Arial"/>
          <w:sz w:val="24"/>
          <w:szCs w:val="24"/>
        </w:rPr>
        <w:t xml:space="preserve">Organizational Information </w:t>
      </w:r>
      <w:r w:rsidR="004D219B" w:rsidRPr="005367AF">
        <w:rPr>
          <w:rFonts w:ascii="Arial" w:eastAsia="Times New Roman" w:hAnsi="Arial" w:cs="Arial"/>
          <w:sz w:val="24"/>
          <w:szCs w:val="24"/>
        </w:rPr>
        <w:t>and</w:t>
      </w:r>
      <w:r w:rsidRPr="005367AF">
        <w:rPr>
          <w:rFonts w:ascii="Arial" w:eastAsia="Times New Roman" w:hAnsi="Arial" w:cs="Arial"/>
          <w:sz w:val="24"/>
          <w:szCs w:val="24"/>
        </w:rPr>
        <w:t xml:space="preserve"> Signature Sheet </w:t>
      </w:r>
    </w:p>
    <w:p w14:paraId="0618CD50" w14:textId="77777777"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Organization</w:t>
      </w:r>
    </w:p>
    <w:p w14:paraId="494BEF88" w14:textId="1B9518FB" w:rsidR="00D860E4" w:rsidRPr="005367AF" w:rsidRDefault="00A86368"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Project Description</w:t>
      </w:r>
      <w:r w:rsidR="00CD395C">
        <w:rPr>
          <w:rFonts w:ascii="Arial" w:eastAsia="Times New Roman" w:hAnsi="Arial" w:cs="Arial"/>
          <w:sz w:val="24"/>
          <w:szCs w:val="24"/>
        </w:rPr>
        <w:t xml:space="preserve"> and Staffing</w:t>
      </w:r>
    </w:p>
    <w:p w14:paraId="23E62199" w14:textId="13F42A49" w:rsidR="00C330B6" w:rsidRPr="00C330B6" w:rsidRDefault="00D860E4" w:rsidP="00790C21">
      <w:pPr>
        <w:numPr>
          <w:ilvl w:val="1"/>
          <w:numId w:val="1"/>
        </w:numPr>
        <w:spacing w:after="120" w:line="240" w:lineRule="auto"/>
        <w:rPr>
          <w:rFonts w:ascii="Arial" w:eastAsia="Times New Roman" w:hAnsi="Arial" w:cs="Arial"/>
          <w:sz w:val="20"/>
          <w:szCs w:val="24"/>
        </w:rPr>
      </w:pPr>
      <w:r w:rsidRPr="005367AF">
        <w:rPr>
          <w:rFonts w:ascii="Arial" w:eastAsia="Times New Roman" w:hAnsi="Arial" w:cs="Arial"/>
          <w:sz w:val="24"/>
          <w:szCs w:val="24"/>
        </w:rPr>
        <w:t>P</w:t>
      </w:r>
      <w:r w:rsidR="00A86368" w:rsidRPr="005367AF">
        <w:rPr>
          <w:rFonts w:ascii="Arial" w:eastAsia="Times New Roman" w:hAnsi="Arial" w:cs="Arial"/>
          <w:sz w:val="24"/>
          <w:szCs w:val="24"/>
        </w:rPr>
        <w:t>roject Evaluation</w:t>
      </w:r>
      <w:r w:rsidRPr="005367AF">
        <w:rPr>
          <w:rFonts w:ascii="Arial" w:eastAsia="Times New Roman" w:hAnsi="Arial" w:cs="Arial"/>
          <w:sz w:val="24"/>
          <w:szCs w:val="24"/>
        </w:rPr>
        <w:t xml:space="preserve"> </w:t>
      </w:r>
    </w:p>
    <w:p w14:paraId="09F21185" w14:textId="6E4CC77B" w:rsidR="00B33E9F" w:rsidRPr="005367AF" w:rsidRDefault="00CD519D" w:rsidP="00790C21">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Budget Template </w:t>
      </w:r>
    </w:p>
    <w:p w14:paraId="19D82557" w14:textId="292403FA" w:rsidR="00307712" w:rsidRPr="00307712" w:rsidRDefault="00CD519D" w:rsidP="00307712">
      <w:pPr>
        <w:numPr>
          <w:ilvl w:val="0"/>
          <w:numId w:val="1"/>
        </w:numPr>
        <w:spacing w:after="120" w:line="240" w:lineRule="auto"/>
        <w:rPr>
          <w:rFonts w:ascii="Arial" w:eastAsia="Times New Roman" w:hAnsi="Arial" w:cs="Arial"/>
          <w:sz w:val="24"/>
          <w:szCs w:val="24"/>
        </w:rPr>
      </w:pPr>
      <w:r w:rsidRPr="00307712">
        <w:rPr>
          <w:rFonts w:ascii="Arial" w:eastAsia="Times New Roman" w:hAnsi="Arial" w:cs="Arial"/>
          <w:bCs/>
          <w:sz w:val="24"/>
          <w:szCs w:val="24"/>
          <w:u w:val="single"/>
        </w:rPr>
        <w:t>Provider Documents</w:t>
      </w:r>
      <w:r w:rsidR="00B33E9F" w:rsidRPr="00307712">
        <w:rPr>
          <w:rFonts w:ascii="Arial" w:eastAsia="Times New Roman" w:hAnsi="Arial" w:cs="Arial"/>
          <w:bCs/>
          <w:sz w:val="24"/>
          <w:szCs w:val="24"/>
        </w:rPr>
        <w:t xml:space="preserve">: </w:t>
      </w:r>
    </w:p>
    <w:p w14:paraId="41238118" w14:textId="1AE7031C" w:rsidR="00CD519D" w:rsidRPr="00781813" w:rsidRDefault="00C90B30" w:rsidP="00CD519D">
      <w:pPr>
        <w:numPr>
          <w:ilvl w:val="0"/>
          <w:numId w:val="3"/>
        </w:numPr>
        <w:spacing w:after="0" w:line="240" w:lineRule="auto"/>
        <w:jc w:val="both"/>
        <w:rPr>
          <w:rStyle w:val="Hyperlink"/>
          <w:rFonts w:ascii="Arial" w:eastAsia="Times New Roman" w:hAnsi="Arial" w:cs="Arial"/>
          <w:color w:val="auto"/>
          <w:sz w:val="24"/>
          <w:szCs w:val="24"/>
          <w:u w:val="none"/>
        </w:rPr>
      </w:pPr>
      <w:hyperlink r:id="rId13" w:history="1">
        <w:r w:rsidRPr="00C90B30">
          <w:rPr>
            <w:rStyle w:val="Hyperlink"/>
            <w:sz w:val="24"/>
            <w:szCs w:val="24"/>
          </w:rPr>
          <w:t>Federal Certification Forms (including)</w:t>
        </w:r>
      </w:hyperlink>
      <w:r>
        <w:t>:</w:t>
      </w:r>
    </w:p>
    <w:p w14:paraId="51F7BFFF"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Environmental Tobacco Smoke</w:t>
      </w:r>
    </w:p>
    <w:p w14:paraId="288D6850"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Lobbying</w:t>
      </w:r>
    </w:p>
    <w:p w14:paraId="53E79443" w14:textId="77777777" w:rsidR="007A6FE1" w:rsidRPr="00781813"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Debarment</w:t>
      </w:r>
    </w:p>
    <w:p w14:paraId="34D35C48" w14:textId="0418C1DE" w:rsidR="007A6FE1" w:rsidRDefault="007A6FE1" w:rsidP="007A6FE1">
      <w:pPr>
        <w:numPr>
          <w:ilvl w:val="1"/>
          <w:numId w:val="3"/>
        </w:numPr>
        <w:spacing w:after="0" w:line="240" w:lineRule="auto"/>
        <w:jc w:val="both"/>
        <w:rPr>
          <w:rFonts w:ascii="Arial" w:eastAsia="Times New Roman" w:hAnsi="Arial" w:cs="Arial"/>
          <w:sz w:val="24"/>
          <w:szCs w:val="24"/>
        </w:rPr>
      </w:pPr>
      <w:r w:rsidRPr="00781813">
        <w:rPr>
          <w:rFonts w:ascii="Arial" w:eastAsia="Times New Roman" w:hAnsi="Arial" w:cs="Arial"/>
          <w:sz w:val="24"/>
          <w:szCs w:val="24"/>
        </w:rPr>
        <w:t>Drug-Free Workplace</w:t>
      </w:r>
    </w:p>
    <w:p w14:paraId="177108EE" w14:textId="77777777" w:rsidR="00CD395C" w:rsidRPr="00781813" w:rsidRDefault="00CD395C" w:rsidP="00CD395C">
      <w:pPr>
        <w:spacing w:after="0" w:line="240" w:lineRule="auto"/>
        <w:ind w:left="1800"/>
        <w:jc w:val="both"/>
        <w:rPr>
          <w:rFonts w:ascii="Arial" w:eastAsia="Times New Roman" w:hAnsi="Arial" w:cs="Arial"/>
          <w:sz w:val="24"/>
          <w:szCs w:val="24"/>
        </w:rPr>
      </w:pPr>
    </w:p>
    <w:p w14:paraId="5236836C" w14:textId="77777777" w:rsidR="00CD519D" w:rsidRPr="00781813" w:rsidRDefault="00CD519D" w:rsidP="00CD519D">
      <w:pPr>
        <w:widowControl w:val="0"/>
        <w:numPr>
          <w:ilvl w:val="0"/>
          <w:numId w:val="3"/>
        </w:numPr>
        <w:spacing w:after="0" w:line="240" w:lineRule="auto"/>
        <w:rPr>
          <w:rFonts w:ascii="Arial" w:eastAsia="Times New Roman" w:hAnsi="Arial" w:cs="Arial"/>
          <w:sz w:val="24"/>
          <w:szCs w:val="24"/>
        </w:rPr>
      </w:pPr>
      <w:r w:rsidRPr="00781813">
        <w:rPr>
          <w:rFonts w:ascii="Arial" w:eastAsia="Times New Roman" w:hAnsi="Arial" w:cs="Arial"/>
          <w:sz w:val="24"/>
          <w:szCs w:val="24"/>
        </w:rPr>
        <w:t>North Carolina - Contractor Certifications Required by North Carolina Law</w:t>
      </w:r>
    </w:p>
    <w:p w14:paraId="4F38EAC2" w14:textId="33B44ECF" w:rsidR="00CD519D" w:rsidRPr="00781813" w:rsidRDefault="00CD519D" w:rsidP="00CD395C">
      <w:pPr>
        <w:spacing w:after="120" w:line="240" w:lineRule="auto"/>
        <w:ind w:left="360" w:firstLine="720"/>
        <w:rPr>
          <w:rFonts w:ascii="Arial" w:eastAsia="Times New Roman" w:hAnsi="Arial" w:cs="Arial"/>
          <w:sz w:val="24"/>
          <w:szCs w:val="24"/>
        </w:rPr>
      </w:pPr>
      <w:r w:rsidRPr="00781813">
        <w:rPr>
          <w:rFonts w:ascii="Arial" w:eastAsia="Times New Roman" w:hAnsi="Arial" w:cs="Arial"/>
          <w:sz w:val="24"/>
          <w:szCs w:val="24"/>
        </w:rPr>
        <w:t xml:space="preserve">The following </w:t>
      </w:r>
      <w:r w:rsidR="00B33E9F" w:rsidRPr="00781813">
        <w:rPr>
          <w:rFonts w:ascii="Arial" w:eastAsia="Times New Roman" w:hAnsi="Arial" w:cs="Arial"/>
          <w:sz w:val="24"/>
          <w:szCs w:val="24"/>
        </w:rPr>
        <w:t xml:space="preserve">Provider Documents </w:t>
      </w:r>
      <w:r w:rsidRPr="00781813">
        <w:rPr>
          <w:rFonts w:ascii="Arial" w:eastAsia="Times New Roman" w:hAnsi="Arial" w:cs="Arial"/>
          <w:sz w:val="24"/>
          <w:szCs w:val="24"/>
        </w:rPr>
        <w:t>are required for nongovernmental entities only:</w:t>
      </w:r>
    </w:p>
    <w:p w14:paraId="559303E5" w14:textId="69E780AA" w:rsidR="00CD519D" w:rsidRPr="00781813" w:rsidRDefault="00CD519D" w:rsidP="00B33E9F">
      <w:pPr>
        <w:numPr>
          <w:ilvl w:val="1"/>
          <w:numId w:val="3"/>
        </w:numPr>
        <w:spacing w:after="0" w:line="240" w:lineRule="auto"/>
        <w:jc w:val="both"/>
        <w:rPr>
          <w:rFonts w:ascii="Arial" w:eastAsia="Times New Roman" w:hAnsi="Arial" w:cs="Arial"/>
          <w:sz w:val="24"/>
          <w:szCs w:val="24"/>
        </w:rPr>
      </w:pPr>
      <w:hyperlink r:id="rId14" w:history="1">
        <w:r w:rsidRPr="00781813">
          <w:rPr>
            <w:rStyle w:val="Hyperlink"/>
            <w:rFonts w:ascii="Arial" w:eastAsia="Times New Roman" w:hAnsi="Arial" w:cs="Arial"/>
            <w:sz w:val="24"/>
            <w:szCs w:val="24"/>
          </w:rPr>
          <w:t>No Overdue Tax Debt Certification</w:t>
        </w:r>
      </w:hyperlink>
    </w:p>
    <w:p w14:paraId="040945DB" w14:textId="064BC083" w:rsidR="00CD519D" w:rsidRPr="00781813" w:rsidRDefault="00CD519D" w:rsidP="00B33E9F">
      <w:pPr>
        <w:numPr>
          <w:ilvl w:val="1"/>
          <w:numId w:val="3"/>
        </w:numPr>
        <w:spacing w:after="0" w:line="240" w:lineRule="auto"/>
        <w:jc w:val="both"/>
        <w:rPr>
          <w:rFonts w:ascii="Arial" w:eastAsia="Times New Roman" w:hAnsi="Arial" w:cs="Arial"/>
          <w:sz w:val="24"/>
          <w:szCs w:val="24"/>
        </w:rPr>
      </w:pPr>
      <w:hyperlink r:id="rId15" w:history="1">
        <w:r w:rsidRPr="00781813">
          <w:rPr>
            <w:rStyle w:val="Hyperlink"/>
            <w:rFonts w:ascii="Arial" w:eastAsia="Times New Roman" w:hAnsi="Arial" w:cs="Arial"/>
            <w:sz w:val="24"/>
            <w:szCs w:val="24"/>
          </w:rPr>
          <w:t>Conflict of Interest Acknowledgement and Current Policy</w:t>
        </w:r>
      </w:hyperlink>
    </w:p>
    <w:p w14:paraId="72C997FB" w14:textId="079769E0" w:rsidR="00CD519D" w:rsidRPr="00C330B6" w:rsidRDefault="00CD519D" w:rsidP="00B33E9F">
      <w:pPr>
        <w:numPr>
          <w:ilvl w:val="1"/>
          <w:numId w:val="3"/>
        </w:numPr>
        <w:spacing w:after="0" w:line="240" w:lineRule="auto"/>
        <w:jc w:val="both"/>
        <w:rPr>
          <w:rStyle w:val="Hyperlink"/>
          <w:rFonts w:ascii="Arial" w:eastAsia="Times New Roman" w:hAnsi="Arial" w:cs="Arial"/>
          <w:color w:val="auto"/>
          <w:sz w:val="24"/>
          <w:szCs w:val="24"/>
          <w:u w:val="none"/>
        </w:rPr>
      </w:pPr>
      <w:hyperlink r:id="rId16" w:history="1">
        <w:r w:rsidRPr="00781813">
          <w:rPr>
            <w:rStyle w:val="Hyperlink"/>
            <w:rFonts w:ascii="Arial" w:eastAsia="Times New Roman" w:hAnsi="Arial" w:cs="Arial"/>
            <w:sz w:val="24"/>
            <w:szCs w:val="24"/>
          </w:rPr>
          <w:t>Conflict of Interest Annual Verification</w:t>
        </w:r>
      </w:hyperlink>
    </w:p>
    <w:p w14:paraId="08CAB625" w14:textId="7B6116E2" w:rsidR="00C330B6" w:rsidRPr="00307712" w:rsidRDefault="00C90B30" w:rsidP="00B33E9F">
      <w:pPr>
        <w:numPr>
          <w:ilvl w:val="1"/>
          <w:numId w:val="3"/>
        </w:numPr>
        <w:spacing w:after="0" w:line="240" w:lineRule="auto"/>
        <w:jc w:val="both"/>
        <w:rPr>
          <w:rStyle w:val="Hyperlink"/>
          <w:rFonts w:ascii="Arial" w:eastAsia="Times New Roman" w:hAnsi="Arial" w:cs="Arial"/>
          <w:sz w:val="24"/>
          <w:szCs w:val="24"/>
        </w:rPr>
      </w:pPr>
      <w:hyperlink r:id="rId17" w:history="1">
        <w:r w:rsidR="00C330B6" w:rsidRPr="00C90B30">
          <w:rPr>
            <w:rStyle w:val="Hyperlink"/>
            <w:rFonts w:ascii="Arial" w:eastAsia="Times New Roman" w:hAnsi="Arial" w:cs="Arial"/>
            <w:sz w:val="24"/>
            <w:szCs w:val="24"/>
          </w:rPr>
          <w:t>State Certification</w:t>
        </w:r>
      </w:hyperlink>
    </w:p>
    <w:p w14:paraId="00EB9274" w14:textId="64984078" w:rsidR="00C330B6" w:rsidRPr="00307712" w:rsidRDefault="00C330B6" w:rsidP="00B33E9F">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 xml:space="preserve">IRS Tax </w:t>
      </w:r>
      <w:hyperlink r:id="rId18" w:history="1">
        <w:r w:rsidRPr="00C90B30">
          <w:rPr>
            <w:rStyle w:val="Hyperlink"/>
            <w:rFonts w:ascii="Arial" w:eastAsia="Times New Roman" w:hAnsi="Arial" w:cs="Arial"/>
            <w:sz w:val="24"/>
            <w:szCs w:val="24"/>
          </w:rPr>
          <w:t>Exemption</w:t>
        </w:r>
      </w:hyperlink>
    </w:p>
    <w:p w14:paraId="7101C838" w14:textId="642B738E" w:rsidR="00C330B6" w:rsidRPr="00307712" w:rsidRDefault="00C330B6" w:rsidP="00307712">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eProcurement Confirmation</w:t>
      </w:r>
    </w:p>
    <w:p w14:paraId="0F4DA52F" w14:textId="0485F8E7" w:rsidR="00C330B6" w:rsidRPr="00307712" w:rsidRDefault="00C330B6" w:rsidP="00307712">
      <w:pPr>
        <w:numPr>
          <w:ilvl w:val="1"/>
          <w:numId w:val="3"/>
        </w:numPr>
        <w:spacing w:after="0" w:line="240" w:lineRule="auto"/>
        <w:jc w:val="both"/>
        <w:rPr>
          <w:rStyle w:val="Hyperlink"/>
          <w:rFonts w:ascii="Arial" w:eastAsia="Times New Roman" w:hAnsi="Arial" w:cs="Arial"/>
          <w:sz w:val="24"/>
          <w:szCs w:val="24"/>
        </w:rPr>
      </w:pPr>
      <w:r w:rsidRPr="00307712">
        <w:rPr>
          <w:rStyle w:val="Hyperlink"/>
          <w:rFonts w:ascii="Arial" w:eastAsia="Times New Roman" w:hAnsi="Arial" w:cs="Arial"/>
          <w:sz w:val="24"/>
          <w:szCs w:val="24"/>
        </w:rPr>
        <w:t>Vendor Electronic Payment Form</w:t>
      </w:r>
    </w:p>
    <w:p w14:paraId="10B88AF4" w14:textId="77777777" w:rsidR="00CD519D" w:rsidRPr="00307712" w:rsidRDefault="00CD519D" w:rsidP="00307712">
      <w:pPr>
        <w:spacing w:after="0" w:line="240" w:lineRule="auto"/>
        <w:ind w:left="1800"/>
        <w:jc w:val="both"/>
        <w:rPr>
          <w:rStyle w:val="Hyperlink"/>
        </w:rPr>
      </w:pPr>
    </w:p>
    <w:p w14:paraId="12B76C6A" w14:textId="77777777" w:rsidR="00CD519D" w:rsidRPr="005367AF" w:rsidRDefault="00CD519D" w:rsidP="00CD519D">
      <w:pPr>
        <w:spacing w:after="0" w:line="240" w:lineRule="auto"/>
        <w:rPr>
          <w:rFonts w:ascii="Arial" w:eastAsia="Times New Roman" w:hAnsi="Arial" w:cs="Arial"/>
          <w:sz w:val="24"/>
          <w:szCs w:val="24"/>
        </w:rPr>
      </w:pPr>
    </w:p>
    <w:p w14:paraId="21C6D3B6" w14:textId="77777777" w:rsidR="00CD519D" w:rsidRPr="005367AF" w:rsidRDefault="00CD519D" w:rsidP="00CD519D">
      <w:pPr>
        <w:spacing w:after="0" w:line="240" w:lineRule="auto"/>
        <w:rPr>
          <w:rFonts w:ascii="Arial" w:eastAsia="Times New Roman" w:hAnsi="Arial" w:cs="Arial"/>
          <w:sz w:val="24"/>
          <w:szCs w:val="24"/>
        </w:rPr>
      </w:pPr>
    </w:p>
    <w:p w14:paraId="63B49F3E" w14:textId="77777777" w:rsidR="00CD519D" w:rsidRPr="005367AF" w:rsidRDefault="00CD519D" w:rsidP="00CD519D">
      <w:pPr>
        <w:spacing w:after="0" w:line="240" w:lineRule="auto"/>
        <w:rPr>
          <w:rFonts w:ascii="Arial" w:eastAsia="Times New Roman" w:hAnsi="Arial" w:cs="Arial"/>
          <w:sz w:val="24"/>
          <w:szCs w:val="24"/>
        </w:rPr>
      </w:pPr>
    </w:p>
    <w:p w14:paraId="234DFB38" w14:textId="77777777" w:rsidR="00CD519D" w:rsidRPr="005367AF" w:rsidRDefault="00CD519D" w:rsidP="00CD519D">
      <w:pPr>
        <w:spacing w:after="0" w:line="240" w:lineRule="auto"/>
        <w:rPr>
          <w:rFonts w:ascii="Arial" w:eastAsia="Times New Roman" w:hAnsi="Arial" w:cs="Arial"/>
          <w:sz w:val="24"/>
          <w:szCs w:val="24"/>
        </w:rPr>
      </w:pPr>
    </w:p>
    <w:p w14:paraId="01AB6A31" w14:textId="77777777" w:rsidR="00CD519D" w:rsidRPr="005367AF" w:rsidRDefault="00CD519D" w:rsidP="00CD519D">
      <w:pPr>
        <w:spacing w:after="0" w:line="240" w:lineRule="auto"/>
        <w:rPr>
          <w:rFonts w:ascii="Arial" w:eastAsia="Times New Roman" w:hAnsi="Arial" w:cs="Arial"/>
          <w:sz w:val="24"/>
          <w:szCs w:val="24"/>
        </w:rPr>
      </w:pPr>
    </w:p>
    <w:p w14:paraId="28157AEC" w14:textId="77777777" w:rsidR="00CD519D" w:rsidRPr="005367AF" w:rsidRDefault="00CD519D" w:rsidP="00CD519D">
      <w:pPr>
        <w:spacing w:after="0" w:line="240" w:lineRule="auto"/>
        <w:rPr>
          <w:rFonts w:ascii="Arial" w:eastAsia="Times New Roman" w:hAnsi="Arial" w:cs="Arial"/>
          <w:sz w:val="24"/>
          <w:szCs w:val="24"/>
        </w:rPr>
      </w:pPr>
    </w:p>
    <w:p w14:paraId="5B196E27" w14:textId="77777777" w:rsidR="00EB4A19" w:rsidRPr="005367AF" w:rsidRDefault="00EB4A19">
      <w:pPr>
        <w:rPr>
          <w:rFonts w:ascii="Arial" w:hAnsi="Arial" w:cs="Arial"/>
        </w:rPr>
      </w:pPr>
    </w:p>
    <w:sectPr w:rsidR="00EB4A19" w:rsidRPr="005367AF" w:rsidSect="00236136">
      <w:footerReference w:type="even" r:id="rId19"/>
      <w:footerReference w:type="default" r:id="rId20"/>
      <w:footerReference w:type="first" r:id="rId21"/>
      <w:pgSz w:w="12240" w:h="15840" w:code="1"/>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9EA1" w14:textId="77777777" w:rsidR="00410BC8" w:rsidRDefault="00410BC8">
      <w:pPr>
        <w:spacing w:after="0" w:line="240" w:lineRule="auto"/>
      </w:pPr>
      <w:r>
        <w:separator/>
      </w:r>
    </w:p>
  </w:endnote>
  <w:endnote w:type="continuationSeparator" w:id="0">
    <w:p w14:paraId="7A3897F6" w14:textId="77777777" w:rsidR="00410BC8" w:rsidRDefault="0041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7B3" w14:textId="77777777" w:rsidR="00A33B3B" w:rsidRDefault="00A5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4790AE" w14:textId="77777777" w:rsidR="00A33B3B" w:rsidRDefault="00A33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EB18" w14:textId="77777777" w:rsidR="00504EB7" w:rsidRDefault="00504EB7" w:rsidP="00504EB7">
    <w:pPr>
      <w:pStyle w:val="Footer"/>
      <w:jc w:val="center"/>
      <w:rPr>
        <w:sz w:val="18"/>
      </w:rPr>
    </w:pPr>
    <w:r>
      <w:rPr>
        <w:sz w:val="18"/>
      </w:rPr>
      <w:t xml:space="preserve">Location: 805 Ruggles Ave </w:t>
    </w:r>
    <w:r>
      <w:rPr>
        <w:sz w:val="18"/>
        <w:szCs w:val="18"/>
      </w:rPr>
      <w:sym w:font="Symbol" w:char="F0B7"/>
    </w:r>
    <w:r>
      <w:rPr>
        <w:sz w:val="18"/>
      </w:rPr>
      <w:t xml:space="preserve"> Raleigh, NC 26703</w:t>
    </w:r>
  </w:p>
  <w:p w14:paraId="7492B575" w14:textId="77777777" w:rsidR="00504EB7" w:rsidRDefault="00504EB7" w:rsidP="00504EB7">
    <w:pPr>
      <w:pStyle w:val="Footer"/>
      <w:jc w:val="center"/>
      <w:rPr>
        <w:sz w:val="18"/>
      </w:rPr>
    </w:pPr>
    <w:r>
      <w:rPr>
        <w:sz w:val="18"/>
      </w:rPr>
      <w:t>An Equal Opportunity/ Affirmative Action Employer</w:t>
    </w:r>
  </w:p>
  <w:p w14:paraId="7AAA7B5C" w14:textId="517947E5" w:rsidR="00A33B3B" w:rsidRPr="003363C1" w:rsidRDefault="00A33B3B">
    <w:pPr>
      <w:pStyle w:val="Footer"/>
      <w:jc w:val="center"/>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BF07" w14:textId="77777777" w:rsidR="00A33B3B" w:rsidRDefault="00A50109" w:rsidP="009F169D">
    <w:pPr>
      <w:pStyle w:val="Footer"/>
      <w:jc w:val="center"/>
      <w:rPr>
        <w:sz w:val="18"/>
      </w:rPr>
    </w:pPr>
    <w:r>
      <w:rPr>
        <w:sz w:val="18"/>
      </w:rPr>
      <w:t xml:space="preserve">Location: </w:t>
    </w:r>
    <w:smartTag w:uri="urn:schemas-microsoft-com:office:smarttags" w:element="address">
      <w:smartTag w:uri="urn:schemas-microsoft-com:office:smarttags" w:element="Street">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smartTag w:uri="urn:schemas-microsoft-com:office:smarttags" w:element="City">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smartTag>
  </w:p>
  <w:p w14:paraId="73C46567" w14:textId="77777777" w:rsidR="00A33B3B" w:rsidRDefault="00A50109" w:rsidP="009F169D">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681F" w14:textId="77777777" w:rsidR="00410BC8" w:rsidRDefault="00410BC8">
      <w:pPr>
        <w:spacing w:after="0" w:line="240" w:lineRule="auto"/>
      </w:pPr>
      <w:r>
        <w:separator/>
      </w:r>
    </w:p>
  </w:footnote>
  <w:footnote w:type="continuationSeparator" w:id="0">
    <w:p w14:paraId="50A28C76" w14:textId="77777777" w:rsidR="00410BC8" w:rsidRDefault="00410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C0139"/>
    <w:multiLevelType w:val="hybridMultilevel"/>
    <w:tmpl w:val="3822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B33FE"/>
    <w:multiLevelType w:val="hybridMultilevel"/>
    <w:tmpl w:val="68D2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8457A"/>
    <w:multiLevelType w:val="hybridMultilevel"/>
    <w:tmpl w:val="3FD411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204BDD"/>
    <w:multiLevelType w:val="hybridMultilevel"/>
    <w:tmpl w:val="82A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5344F"/>
    <w:multiLevelType w:val="hybridMultilevel"/>
    <w:tmpl w:val="BE86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30ED3"/>
    <w:multiLevelType w:val="hybridMultilevel"/>
    <w:tmpl w:val="D706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A0AC3"/>
    <w:multiLevelType w:val="hybridMultilevel"/>
    <w:tmpl w:val="256E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964B5D"/>
    <w:multiLevelType w:val="hybridMultilevel"/>
    <w:tmpl w:val="FE7C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E7ABE"/>
    <w:multiLevelType w:val="hybridMultilevel"/>
    <w:tmpl w:val="2B6A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B4A8F"/>
    <w:multiLevelType w:val="hybridMultilevel"/>
    <w:tmpl w:val="2894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10DD0"/>
    <w:multiLevelType w:val="hybridMultilevel"/>
    <w:tmpl w:val="36129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A41EF"/>
    <w:multiLevelType w:val="hybridMultilevel"/>
    <w:tmpl w:val="53707F68"/>
    <w:lvl w:ilvl="0" w:tplc="5E322A02">
      <w:start w:val="1"/>
      <w:numFmt w:val="bullet"/>
      <w:lvlText w:val=""/>
      <w:lvlJc w:val="left"/>
      <w:pPr>
        <w:ind w:left="360" w:hanging="360"/>
      </w:pPr>
      <w:rPr>
        <w:rFonts w:ascii="Wingdings" w:hAnsi="Wingdings" w:hint="default"/>
      </w:rPr>
    </w:lvl>
    <w:lvl w:ilvl="1" w:tplc="EF5EB2AA">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16cid:durableId="199517508">
    <w:abstractNumId w:val="16"/>
  </w:num>
  <w:num w:numId="2" w16cid:durableId="1100878798">
    <w:abstractNumId w:val="3"/>
  </w:num>
  <w:num w:numId="3" w16cid:durableId="585306141">
    <w:abstractNumId w:val="11"/>
  </w:num>
  <w:num w:numId="4" w16cid:durableId="1138689386">
    <w:abstractNumId w:val="15"/>
  </w:num>
  <w:num w:numId="5" w16cid:durableId="73361906">
    <w:abstractNumId w:val="10"/>
  </w:num>
  <w:num w:numId="6" w16cid:durableId="1742437266">
    <w:abstractNumId w:val="7"/>
  </w:num>
  <w:num w:numId="7" w16cid:durableId="89740680">
    <w:abstractNumId w:val="9"/>
  </w:num>
  <w:num w:numId="8" w16cid:durableId="724597170">
    <w:abstractNumId w:val="14"/>
  </w:num>
  <w:num w:numId="9" w16cid:durableId="299308410">
    <w:abstractNumId w:val="4"/>
  </w:num>
  <w:num w:numId="10" w16cid:durableId="1980570809">
    <w:abstractNumId w:val="1"/>
  </w:num>
  <w:num w:numId="11" w16cid:durableId="113643519">
    <w:abstractNumId w:val="13"/>
  </w:num>
  <w:num w:numId="12" w16cid:durableId="412433223">
    <w:abstractNumId w:val="8"/>
  </w:num>
  <w:num w:numId="13" w16cid:durableId="1032607175">
    <w:abstractNumId w:val="0"/>
  </w:num>
  <w:num w:numId="14" w16cid:durableId="1348172671">
    <w:abstractNumId w:val="2"/>
  </w:num>
  <w:num w:numId="15" w16cid:durableId="1808162193">
    <w:abstractNumId w:val="5"/>
  </w:num>
  <w:num w:numId="16" w16cid:durableId="1367215040">
    <w:abstractNumId w:val="12"/>
  </w:num>
  <w:num w:numId="17" w16cid:durableId="214120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9D"/>
    <w:rsid w:val="00000274"/>
    <w:rsid w:val="000059A6"/>
    <w:rsid w:val="0003691C"/>
    <w:rsid w:val="00036C9A"/>
    <w:rsid w:val="00045C60"/>
    <w:rsid w:val="00060BE1"/>
    <w:rsid w:val="00064179"/>
    <w:rsid w:val="000776E6"/>
    <w:rsid w:val="000A313E"/>
    <w:rsid w:val="000A6637"/>
    <w:rsid w:val="000A7AC5"/>
    <w:rsid w:val="000C731A"/>
    <w:rsid w:val="000D1AB9"/>
    <w:rsid w:val="000D6D6C"/>
    <w:rsid w:val="000E4743"/>
    <w:rsid w:val="000E6BE5"/>
    <w:rsid w:val="00102441"/>
    <w:rsid w:val="00126551"/>
    <w:rsid w:val="00127750"/>
    <w:rsid w:val="00133F06"/>
    <w:rsid w:val="00134C18"/>
    <w:rsid w:val="00134EC4"/>
    <w:rsid w:val="00137A7B"/>
    <w:rsid w:val="0014619E"/>
    <w:rsid w:val="001475AC"/>
    <w:rsid w:val="00152DC5"/>
    <w:rsid w:val="001558CB"/>
    <w:rsid w:val="00190C60"/>
    <w:rsid w:val="001A01CB"/>
    <w:rsid w:val="001A751E"/>
    <w:rsid w:val="001C4E23"/>
    <w:rsid w:val="001D1A62"/>
    <w:rsid w:val="001F0B07"/>
    <w:rsid w:val="00222EBA"/>
    <w:rsid w:val="00226E16"/>
    <w:rsid w:val="00227346"/>
    <w:rsid w:val="00230AFE"/>
    <w:rsid w:val="00236136"/>
    <w:rsid w:val="0023731D"/>
    <w:rsid w:val="00241081"/>
    <w:rsid w:val="00241AF1"/>
    <w:rsid w:val="0024762F"/>
    <w:rsid w:val="00261164"/>
    <w:rsid w:val="00290496"/>
    <w:rsid w:val="00292605"/>
    <w:rsid w:val="0029627F"/>
    <w:rsid w:val="002964CA"/>
    <w:rsid w:val="002A35BB"/>
    <w:rsid w:val="002B0499"/>
    <w:rsid w:val="002B66EA"/>
    <w:rsid w:val="002C187E"/>
    <w:rsid w:val="002C40DC"/>
    <w:rsid w:val="002C4832"/>
    <w:rsid w:val="002D35D1"/>
    <w:rsid w:val="002E7997"/>
    <w:rsid w:val="002F1B3A"/>
    <w:rsid w:val="00305B11"/>
    <w:rsid w:val="00307712"/>
    <w:rsid w:val="0031011D"/>
    <w:rsid w:val="0031479E"/>
    <w:rsid w:val="00331422"/>
    <w:rsid w:val="003516DD"/>
    <w:rsid w:val="003536A9"/>
    <w:rsid w:val="00353CF7"/>
    <w:rsid w:val="00356CBF"/>
    <w:rsid w:val="00375A8C"/>
    <w:rsid w:val="0039719C"/>
    <w:rsid w:val="003B54D1"/>
    <w:rsid w:val="003B58C5"/>
    <w:rsid w:val="003B757F"/>
    <w:rsid w:val="003D2B57"/>
    <w:rsid w:val="003F7C5B"/>
    <w:rsid w:val="0040073A"/>
    <w:rsid w:val="00410BC8"/>
    <w:rsid w:val="0041166A"/>
    <w:rsid w:val="00416C1E"/>
    <w:rsid w:val="0042063A"/>
    <w:rsid w:val="00422CB1"/>
    <w:rsid w:val="00431122"/>
    <w:rsid w:val="00447CB4"/>
    <w:rsid w:val="00452C37"/>
    <w:rsid w:val="00462EE1"/>
    <w:rsid w:val="004675C8"/>
    <w:rsid w:val="0047112F"/>
    <w:rsid w:val="00473BDE"/>
    <w:rsid w:val="0047571B"/>
    <w:rsid w:val="004803F2"/>
    <w:rsid w:val="004828E7"/>
    <w:rsid w:val="00483FC0"/>
    <w:rsid w:val="004A445C"/>
    <w:rsid w:val="004A4D50"/>
    <w:rsid w:val="004D219B"/>
    <w:rsid w:val="00504EB7"/>
    <w:rsid w:val="00513B75"/>
    <w:rsid w:val="005327D5"/>
    <w:rsid w:val="005367AF"/>
    <w:rsid w:val="00536868"/>
    <w:rsid w:val="0054466E"/>
    <w:rsid w:val="00546140"/>
    <w:rsid w:val="00552FE0"/>
    <w:rsid w:val="0058165E"/>
    <w:rsid w:val="0058471D"/>
    <w:rsid w:val="00584A57"/>
    <w:rsid w:val="005A107C"/>
    <w:rsid w:val="005D4CA9"/>
    <w:rsid w:val="005F6F88"/>
    <w:rsid w:val="0062216F"/>
    <w:rsid w:val="006265FA"/>
    <w:rsid w:val="00634B8A"/>
    <w:rsid w:val="0065238B"/>
    <w:rsid w:val="0065308E"/>
    <w:rsid w:val="0065647F"/>
    <w:rsid w:val="006726A5"/>
    <w:rsid w:val="00684C99"/>
    <w:rsid w:val="006A2B38"/>
    <w:rsid w:val="006B6900"/>
    <w:rsid w:val="006C3B0A"/>
    <w:rsid w:val="006F03D6"/>
    <w:rsid w:val="006F6140"/>
    <w:rsid w:val="00712A06"/>
    <w:rsid w:val="00713AD3"/>
    <w:rsid w:val="007520EA"/>
    <w:rsid w:val="0077557E"/>
    <w:rsid w:val="00781813"/>
    <w:rsid w:val="00786DB0"/>
    <w:rsid w:val="00790C21"/>
    <w:rsid w:val="00791C47"/>
    <w:rsid w:val="007A6FE1"/>
    <w:rsid w:val="007A75ED"/>
    <w:rsid w:val="007D38C9"/>
    <w:rsid w:val="007D5511"/>
    <w:rsid w:val="008021F9"/>
    <w:rsid w:val="00805383"/>
    <w:rsid w:val="008362AA"/>
    <w:rsid w:val="0084377C"/>
    <w:rsid w:val="00851EB0"/>
    <w:rsid w:val="008567F3"/>
    <w:rsid w:val="00862ADD"/>
    <w:rsid w:val="00866FB9"/>
    <w:rsid w:val="008722EF"/>
    <w:rsid w:val="008815E9"/>
    <w:rsid w:val="00893F38"/>
    <w:rsid w:val="008F5149"/>
    <w:rsid w:val="009019D5"/>
    <w:rsid w:val="00911023"/>
    <w:rsid w:val="00920564"/>
    <w:rsid w:val="009205FB"/>
    <w:rsid w:val="00922E66"/>
    <w:rsid w:val="00924A89"/>
    <w:rsid w:val="009729BF"/>
    <w:rsid w:val="00972D12"/>
    <w:rsid w:val="009753F7"/>
    <w:rsid w:val="00980966"/>
    <w:rsid w:val="009A6007"/>
    <w:rsid w:val="009A6101"/>
    <w:rsid w:val="009A63E4"/>
    <w:rsid w:val="009A7D02"/>
    <w:rsid w:val="009B011C"/>
    <w:rsid w:val="009C341E"/>
    <w:rsid w:val="009D17C8"/>
    <w:rsid w:val="009D4C5F"/>
    <w:rsid w:val="009E6099"/>
    <w:rsid w:val="00A079B0"/>
    <w:rsid w:val="00A23D51"/>
    <w:rsid w:val="00A33B3B"/>
    <w:rsid w:val="00A452FD"/>
    <w:rsid w:val="00A50109"/>
    <w:rsid w:val="00A5077B"/>
    <w:rsid w:val="00A56313"/>
    <w:rsid w:val="00A86368"/>
    <w:rsid w:val="00A92C1D"/>
    <w:rsid w:val="00AA675D"/>
    <w:rsid w:val="00AC6CAB"/>
    <w:rsid w:val="00AC7138"/>
    <w:rsid w:val="00AE4B0F"/>
    <w:rsid w:val="00AF030C"/>
    <w:rsid w:val="00B122FB"/>
    <w:rsid w:val="00B33E9F"/>
    <w:rsid w:val="00B35C63"/>
    <w:rsid w:val="00B45859"/>
    <w:rsid w:val="00B8753B"/>
    <w:rsid w:val="00BA1C6C"/>
    <w:rsid w:val="00BB16F5"/>
    <w:rsid w:val="00BB26EE"/>
    <w:rsid w:val="00BB5ED7"/>
    <w:rsid w:val="00BB7E96"/>
    <w:rsid w:val="00BC4A6A"/>
    <w:rsid w:val="00BD4016"/>
    <w:rsid w:val="00BF083F"/>
    <w:rsid w:val="00C1242D"/>
    <w:rsid w:val="00C22B0A"/>
    <w:rsid w:val="00C330B6"/>
    <w:rsid w:val="00C33251"/>
    <w:rsid w:val="00C416A7"/>
    <w:rsid w:val="00C60649"/>
    <w:rsid w:val="00C743CF"/>
    <w:rsid w:val="00C90B30"/>
    <w:rsid w:val="00CA1E50"/>
    <w:rsid w:val="00CA336C"/>
    <w:rsid w:val="00CB3047"/>
    <w:rsid w:val="00CB7A45"/>
    <w:rsid w:val="00CC22AD"/>
    <w:rsid w:val="00CD395C"/>
    <w:rsid w:val="00CD519D"/>
    <w:rsid w:val="00CE3B3C"/>
    <w:rsid w:val="00CF4527"/>
    <w:rsid w:val="00CF4F42"/>
    <w:rsid w:val="00D207F1"/>
    <w:rsid w:val="00D22572"/>
    <w:rsid w:val="00D339F8"/>
    <w:rsid w:val="00D41D27"/>
    <w:rsid w:val="00D522AF"/>
    <w:rsid w:val="00D54E89"/>
    <w:rsid w:val="00D64E6D"/>
    <w:rsid w:val="00D712E8"/>
    <w:rsid w:val="00D860E4"/>
    <w:rsid w:val="00DA160F"/>
    <w:rsid w:val="00DB25EB"/>
    <w:rsid w:val="00DC34B7"/>
    <w:rsid w:val="00DE36D8"/>
    <w:rsid w:val="00DE5957"/>
    <w:rsid w:val="00DF1504"/>
    <w:rsid w:val="00E052CA"/>
    <w:rsid w:val="00E054F8"/>
    <w:rsid w:val="00E146FA"/>
    <w:rsid w:val="00E21336"/>
    <w:rsid w:val="00E25C88"/>
    <w:rsid w:val="00E332FD"/>
    <w:rsid w:val="00E378F0"/>
    <w:rsid w:val="00E55852"/>
    <w:rsid w:val="00E632E3"/>
    <w:rsid w:val="00E70769"/>
    <w:rsid w:val="00E8032D"/>
    <w:rsid w:val="00E84B5F"/>
    <w:rsid w:val="00E86CF5"/>
    <w:rsid w:val="00EB1C5F"/>
    <w:rsid w:val="00EB4A19"/>
    <w:rsid w:val="00EB680B"/>
    <w:rsid w:val="00EC787B"/>
    <w:rsid w:val="00ED72A4"/>
    <w:rsid w:val="00EE0BDE"/>
    <w:rsid w:val="00EE2AAE"/>
    <w:rsid w:val="00EF5EEB"/>
    <w:rsid w:val="00F02434"/>
    <w:rsid w:val="00F11209"/>
    <w:rsid w:val="00F20B3A"/>
    <w:rsid w:val="00F245FE"/>
    <w:rsid w:val="00F27B29"/>
    <w:rsid w:val="00F40F68"/>
    <w:rsid w:val="00F5268C"/>
    <w:rsid w:val="00F65D1A"/>
    <w:rsid w:val="00F66212"/>
    <w:rsid w:val="00F67F7D"/>
    <w:rsid w:val="00F71C69"/>
    <w:rsid w:val="00F7690F"/>
    <w:rsid w:val="00F810A2"/>
    <w:rsid w:val="00F93ECE"/>
    <w:rsid w:val="00FA5F70"/>
    <w:rsid w:val="00FB0351"/>
    <w:rsid w:val="00FB65FA"/>
    <w:rsid w:val="00FB7A84"/>
    <w:rsid w:val="00FC4504"/>
    <w:rsid w:val="00FC49C0"/>
    <w:rsid w:val="00FD6CF3"/>
    <w:rsid w:val="00FE4A07"/>
    <w:rsid w:val="00FE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95549B5"/>
  <w15:chartTrackingRefBased/>
  <w15:docId w15:val="{DF469ED5-4F1F-400D-8083-3CF97C33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19D"/>
  </w:style>
  <w:style w:type="character" w:styleId="PageNumber">
    <w:name w:val="page number"/>
    <w:uiPriority w:val="99"/>
    <w:rsid w:val="00CD519D"/>
    <w:rPr>
      <w:rFonts w:cs="Times New Roman"/>
    </w:rPr>
  </w:style>
  <w:style w:type="character" w:styleId="CommentReference">
    <w:name w:val="annotation reference"/>
    <w:uiPriority w:val="99"/>
    <w:semiHidden/>
    <w:rsid w:val="00CD519D"/>
    <w:rPr>
      <w:rFonts w:cs="Times New Roman"/>
      <w:sz w:val="16"/>
      <w:szCs w:val="16"/>
    </w:rPr>
  </w:style>
  <w:style w:type="paragraph" w:styleId="CommentText">
    <w:name w:val="annotation text"/>
    <w:basedOn w:val="Normal"/>
    <w:link w:val="CommentTextChar"/>
    <w:uiPriority w:val="99"/>
    <w:semiHidden/>
    <w:rsid w:val="00CD51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D51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5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9D"/>
    <w:rPr>
      <w:rFonts w:ascii="Segoe UI" w:hAnsi="Segoe UI" w:cs="Segoe UI"/>
      <w:sz w:val="18"/>
      <w:szCs w:val="18"/>
    </w:rPr>
  </w:style>
  <w:style w:type="paragraph" w:styleId="Header">
    <w:name w:val="header"/>
    <w:basedOn w:val="Normal"/>
    <w:link w:val="HeaderChar"/>
    <w:uiPriority w:val="99"/>
    <w:unhideWhenUsed/>
    <w:rsid w:val="0004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60"/>
  </w:style>
  <w:style w:type="paragraph" w:styleId="CommentSubject">
    <w:name w:val="annotation subject"/>
    <w:basedOn w:val="CommentText"/>
    <w:next w:val="CommentText"/>
    <w:link w:val="CommentSubjectChar"/>
    <w:uiPriority w:val="99"/>
    <w:semiHidden/>
    <w:unhideWhenUsed/>
    <w:rsid w:val="009110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023"/>
    <w:rPr>
      <w:rFonts w:ascii="Times New Roman" w:eastAsia="Times New Roman" w:hAnsi="Times New Roman" w:cs="Times New Roman"/>
      <w:b/>
      <w:bCs/>
      <w:sz w:val="20"/>
      <w:szCs w:val="20"/>
    </w:rPr>
  </w:style>
  <w:style w:type="character" w:styleId="Strong">
    <w:name w:val="Strong"/>
    <w:basedOn w:val="DefaultParagraphFont"/>
    <w:uiPriority w:val="22"/>
    <w:qFormat/>
    <w:rsid w:val="000E4743"/>
    <w:rPr>
      <w:b/>
      <w:bCs/>
    </w:rPr>
  </w:style>
  <w:style w:type="character" w:styleId="Hyperlink">
    <w:name w:val="Hyperlink"/>
    <w:basedOn w:val="DefaultParagraphFont"/>
    <w:uiPriority w:val="99"/>
    <w:unhideWhenUsed/>
    <w:rsid w:val="000E4743"/>
    <w:rPr>
      <w:color w:val="0000FF"/>
      <w:u w:val="single"/>
    </w:rPr>
  </w:style>
  <w:style w:type="character" w:styleId="UnresolvedMention">
    <w:name w:val="Unresolved Mention"/>
    <w:basedOn w:val="DefaultParagraphFont"/>
    <w:uiPriority w:val="99"/>
    <w:semiHidden/>
    <w:unhideWhenUsed/>
    <w:rsid w:val="00227346"/>
    <w:rPr>
      <w:color w:val="605E5C"/>
      <w:shd w:val="clear" w:color="auto" w:fill="E1DFDD"/>
    </w:rPr>
  </w:style>
  <w:style w:type="paragraph" w:styleId="NormalWeb">
    <w:name w:val="Normal (Web)"/>
    <w:basedOn w:val="Normal"/>
    <w:uiPriority w:val="99"/>
    <w:unhideWhenUsed/>
    <w:rsid w:val="002273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32"/>
    <w:pPr>
      <w:ind w:left="720"/>
      <w:contextualSpacing/>
    </w:pPr>
  </w:style>
  <w:style w:type="paragraph" w:styleId="NoSpacing">
    <w:name w:val="No Spacing"/>
    <w:uiPriority w:val="1"/>
    <w:qFormat/>
    <w:rsid w:val="00FE4A07"/>
    <w:pPr>
      <w:spacing w:after="0" w:line="240" w:lineRule="auto"/>
    </w:pPr>
  </w:style>
  <w:style w:type="paragraph" w:styleId="Revision">
    <w:name w:val="Revision"/>
    <w:hidden/>
    <w:uiPriority w:val="99"/>
    <w:semiHidden/>
    <w:rsid w:val="00064179"/>
    <w:pPr>
      <w:spacing w:after="0" w:line="240" w:lineRule="auto"/>
    </w:pPr>
  </w:style>
  <w:style w:type="table" w:styleId="TableGrid">
    <w:name w:val="Table Grid"/>
    <w:basedOn w:val="TableNormal"/>
    <w:uiPriority w:val="39"/>
    <w:rsid w:val="00DE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7333">
      <w:bodyDiv w:val="1"/>
      <w:marLeft w:val="0"/>
      <w:marRight w:val="0"/>
      <w:marTop w:val="0"/>
      <w:marBottom w:val="0"/>
      <w:divBdr>
        <w:top w:val="none" w:sz="0" w:space="0" w:color="auto"/>
        <w:left w:val="none" w:sz="0" w:space="0" w:color="auto"/>
        <w:bottom w:val="none" w:sz="0" w:space="0" w:color="auto"/>
        <w:right w:val="none" w:sz="0" w:space="0" w:color="auto"/>
      </w:divBdr>
    </w:div>
    <w:div w:id="683559527">
      <w:bodyDiv w:val="1"/>
      <w:marLeft w:val="0"/>
      <w:marRight w:val="0"/>
      <w:marTop w:val="0"/>
      <w:marBottom w:val="0"/>
      <w:divBdr>
        <w:top w:val="none" w:sz="0" w:space="0" w:color="auto"/>
        <w:left w:val="none" w:sz="0" w:space="0" w:color="auto"/>
        <w:bottom w:val="none" w:sz="0" w:space="0" w:color="auto"/>
        <w:right w:val="none" w:sz="0" w:space="0" w:color="auto"/>
      </w:divBdr>
    </w:div>
    <w:div w:id="20167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dhhs.gov/federal-certificationsdoc/open" TargetMode="External"/><Relationship Id="rId18" Type="http://schemas.openxmlformats.org/officeDocument/2006/relationships/hyperlink" Target="https://www.ncdhhs.gov/irs-tax-exemption-form/download?attachmen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ick.galvez@dhhs.nc.gov" TargetMode="External"/><Relationship Id="rId17" Type="http://schemas.openxmlformats.org/officeDocument/2006/relationships/hyperlink" Target="https://www.ncdhhs.gov/state-certificationsdocx/open" TargetMode="External"/><Relationship Id="rId2" Type="http://schemas.openxmlformats.org/officeDocument/2006/relationships/customXml" Target="../customXml/item2.xml"/><Relationship Id="rId16" Type="http://schemas.openxmlformats.org/officeDocument/2006/relationships/hyperlink" Target="https://www.ncdhhs.gov/conflict-interest-verificationdoc/op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dhhs.gov/divisions/orh" TargetMode="External"/><Relationship Id="rId5" Type="http://schemas.openxmlformats.org/officeDocument/2006/relationships/numbering" Target="numbering.xml"/><Relationship Id="rId15" Type="http://schemas.openxmlformats.org/officeDocument/2006/relationships/hyperlink" Target="https://www.ncdhhs.gov/media/15081/op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ruralhealth.az1.qualtrics.com/CP/File.php?F=F_6eSU3cvTNvst1l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6" ma:contentTypeDescription="Create a new document." ma:contentTypeScope="" ma:versionID="93bad27e506e2bab11b51c10d6ac2724">
  <xsd:schema xmlns:xsd="http://www.w3.org/2001/XMLSchema" xmlns:xs="http://www.w3.org/2001/XMLSchema" xmlns:p="http://schemas.microsoft.com/office/2006/metadata/properties" xmlns:ns3="a9b2578a-9626-4370-a602-2e9b3d8fa146" xmlns:ns4="5111bdaa-5198-4283-8ed9-db8a9b636183" targetNamespace="http://schemas.microsoft.com/office/2006/metadata/properties" ma:root="true" ma:fieldsID="6f5d0df346fed2390e94d861cf2611b3" ns3:_="" ns4:_="">
    <xsd:import namespace="a9b2578a-9626-4370-a602-2e9b3d8fa146"/>
    <xsd:import namespace="5111bdaa-5198-4283-8ed9-db8a9b63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b2578a-9626-4370-a602-2e9b3d8fa146" xsi:nil="true"/>
  </documentManagement>
</p:properties>
</file>

<file path=customXml/itemProps1.xml><?xml version="1.0" encoding="utf-8"?>
<ds:datastoreItem xmlns:ds="http://schemas.openxmlformats.org/officeDocument/2006/customXml" ds:itemID="{1210447A-BF05-46C7-93B9-A102D050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578a-9626-4370-a602-2e9b3d8fa146"/>
    <ds:schemaRef ds:uri="5111bdaa-5198-4283-8ed9-db8a9b6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0A9ED-5C56-4E6F-8A86-7E906915679F}">
  <ds:schemaRefs>
    <ds:schemaRef ds:uri="http://schemas.microsoft.com/sharepoint/v3/contenttype/forms"/>
  </ds:schemaRefs>
</ds:datastoreItem>
</file>

<file path=customXml/itemProps3.xml><?xml version="1.0" encoding="utf-8"?>
<ds:datastoreItem xmlns:ds="http://schemas.openxmlformats.org/officeDocument/2006/customXml" ds:itemID="{A875D73A-A252-4418-8276-08FC2AAE7926}">
  <ds:schemaRefs>
    <ds:schemaRef ds:uri="http://schemas.openxmlformats.org/officeDocument/2006/bibliography"/>
  </ds:schemaRefs>
</ds:datastoreItem>
</file>

<file path=customXml/itemProps4.xml><?xml version="1.0" encoding="utf-8"?>
<ds:datastoreItem xmlns:ds="http://schemas.openxmlformats.org/officeDocument/2006/customXml" ds:itemID="{00F92DD4-859D-41FE-AB16-45A8D4E4E1A0}">
  <ds:schemaRefs>
    <ds:schemaRef ds:uri="http://schemas.microsoft.com/office/2006/metadata/properties"/>
    <ds:schemaRef ds:uri="http://schemas.microsoft.com/office/infopath/2007/PartnerControls"/>
    <ds:schemaRef ds:uri="a9b2578a-9626-4370-a602-2e9b3d8fa14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Britt, David N</cp:lastModifiedBy>
  <cp:revision>2</cp:revision>
  <dcterms:created xsi:type="dcterms:W3CDTF">2025-03-05T14:27:00Z</dcterms:created>
  <dcterms:modified xsi:type="dcterms:W3CDTF">2025-03-05T14:27:00Z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