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0F57" w14:textId="77777777" w:rsidR="007A1389" w:rsidRDefault="009E034F" w:rsidP="0066399C">
      <w:pPr>
        <w:pStyle w:val="NormalWeb"/>
        <w:rPr>
          <w:rFonts w:cs="Arial"/>
          <w:smallCaps/>
          <w:noProof/>
        </w:rPr>
      </w:pPr>
      <w:r>
        <w:rPr>
          <w:rFonts w:cs="Arial"/>
          <w:smallCaps/>
          <w:noProof/>
        </w:rPr>
        <w:pict w14:anchorId="28BE7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323152" o:spid="_x0000_i1025" type="#_x0000_t75" alt="Text&#10;&#10;Description automatically generated" style="width:189pt;height:60pt;visibility:visible">
            <v:imagedata r:id="rId7" o:title="Text&#10;&#10;Description automatically generated"/>
            <o:lock v:ext="edit" aspectratio="f"/>
          </v:shape>
        </w:pict>
      </w:r>
    </w:p>
    <w:p w14:paraId="5A404F1A" w14:textId="77777777" w:rsidR="0066399C" w:rsidRPr="00635F1B" w:rsidRDefault="0066399C" w:rsidP="0066399C">
      <w:pPr>
        <w:pStyle w:val="NormalWeb"/>
        <w:rPr>
          <w:rFonts w:cs="Arial"/>
          <w:smallCaps/>
          <w:noProof/>
          <w:sz w:val="16"/>
          <w:szCs w:val="16"/>
        </w:rPr>
      </w:pPr>
    </w:p>
    <w:p w14:paraId="702771C2" w14:textId="77777777" w:rsidR="009D7DEC" w:rsidRPr="001356AD" w:rsidRDefault="009D7DEC" w:rsidP="00635F1B">
      <w:pPr>
        <w:jc w:val="center"/>
        <w:rPr>
          <w:rFonts w:ascii="Aptos" w:hAnsi="Aptos"/>
          <w:szCs w:val="24"/>
        </w:rPr>
      </w:pPr>
      <w:r w:rsidRPr="001356AD">
        <w:rPr>
          <w:rFonts w:ascii="Aptos" w:hAnsi="Aptos"/>
          <w:b/>
          <w:bCs/>
          <w:sz w:val="28"/>
          <w:szCs w:val="28"/>
        </w:rPr>
        <w:t>NC DHHS Notice of Funding Availability</w:t>
      </w:r>
      <w:r w:rsidR="00635F1B" w:rsidRPr="001356AD">
        <w:rPr>
          <w:rFonts w:ascii="Aptos" w:hAnsi="Aptos"/>
          <w:b/>
          <w:bCs/>
          <w:sz w:val="28"/>
          <w:szCs w:val="28"/>
        </w:rPr>
        <w:t xml:space="preserve">                                    </w:t>
      </w:r>
      <w:r w:rsidRPr="001356AD">
        <w:rPr>
          <w:rFonts w:ascii="Aptos" w:hAnsi="Aptos"/>
          <w:b/>
          <w:bCs/>
          <w:sz w:val="28"/>
          <w:szCs w:val="28"/>
        </w:rPr>
        <w:t>Reporting Form</w:t>
      </w:r>
      <w:r w:rsidR="009E034F">
        <w:rPr>
          <w:rFonts w:ascii="Aptos" w:hAnsi="Aptos"/>
          <w:szCs w:val="24"/>
        </w:rPr>
        <w:pict w14:anchorId="712B3336">
          <v:shape id="_x0000_i1026" type="#_x0000_t75" style="width:465.25pt;height:7pt" o:hrpct="0" o:hralign="center" o:hr="t">
            <v:imagedata r:id="rId8" o:title="BD14539_"/>
          </v:shape>
        </w:pict>
      </w:r>
    </w:p>
    <w:p w14:paraId="34440D19" w14:textId="77777777" w:rsidR="0066399C" w:rsidRPr="001356AD" w:rsidRDefault="0066399C" w:rsidP="009D7DEC">
      <w:pPr>
        <w:ind w:right="270"/>
        <w:rPr>
          <w:rFonts w:ascii="Aptos" w:hAnsi="Aptos"/>
          <w:b/>
          <w:szCs w:val="24"/>
        </w:rPr>
      </w:pPr>
    </w:p>
    <w:p w14:paraId="31B74808" w14:textId="77777777" w:rsidR="009D7DEC" w:rsidRPr="001356AD" w:rsidRDefault="009D7DEC" w:rsidP="009D7DEC">
      <w:pPr>
        <w:ind w:right="270"/>
        <w:rPr>
          <w:rFonts w:ascii="Aptos" w:hAnsi="Aptos"/>
          <w:bCs/>
          <w:szCs w:val="24"/>
        </w:rPr>
      </w:pPr>
      <w:r w:rsidRPr="001356AD">
        <w:rPr>
          <w:rFonts w:ascii="Aptos" w:hAnsi="Aptos"/>
          <w:b/>
          <w:szCs w:val="24"/>
        </w:rPr>
        <w:t>DHHS Division/Office issuing this notice:</w:t>
      </w:r>
      <w:r w:rsidR="00EB679B" w:rsidRPr="001356AD">
        <w:rPr>
          <w:rFonts w:ascii="Aptos" w:hAnsi="Aptos"/>
          <w:b/>
          <w:szCs w:val="24"/>
        </w:rPr>
        <w:t xml:space="preserve">  </w:t>
      </w:r>
      <w:r w:rsidR="004F37D1" w:rsidRPr="001356AD">
        <w:rPr>
          <w:rFonts w:ascii="Aptos" w:hAnsi="Aptos"/>
          <w:bCs/>
          <w:sz w:val="22"/>
          <w:szCs w:val="22"/>
        </w:rPr>
        <w:t>Division of Social Services</w:t>
      </w:r>
    </w:p>
    <w:p w14:paraId="5F532D7A" w14:textId="77777777" w:rsidR="009D7DEC" w:rsidRPr="001356AD" w:rsidRDefault="009D7DEC" w:rsidP="009D7DEC">
      <w:pPr>
        <w:ind w:right="270"/>
        <w:rPr>
          <w:rFonts w:ascii="Aptos" w:hAnsi="Aptos"/>
          <w:szCs w:val="24"/>
        </w:rPr>
      </w:pPr>
    </w:p>
    <w:p w14:paraId="1504819B" w14:textId="6491D209" w:rsidR="009D7DEC" w:rsidRPr="001356AD" w:rsidRDefault="009D7DEC" w:rsidP="00786352">
      <w:pPr>
        <w:ind w:right="270"/>
        <w:rPr>
          <w:rFonts w:ascii="Aptos" w:hAnsi="Aptos"/>
          <w:bCs/>
          <w:szCs w:val="24"/>
        </w:rPr>
      </w:pPr>
      <w:r w:rsidRPr="001356AD">
        <w:rPr>
          <w:rFonts w:ascii="Aptos" w:hAnsi="Aptos"/>
          <w:b/>
          <w:szCs w:val="24"/>
        </w:rPr>
        <w:t xml:space="preserve">Date of this </w:t>
      </w:r>
      <w:r w:rsidR="00610F7E" w:rsidRPr="001356AD">
        <w:rPr>
          <w:rFonts w:ascii="Aptos" w:hAnsi="Aptos"/>
          <w:b/>
          <w:szCs w:val="24"/>
        </w:rPr>
        <w:t>N</w:t>
      </w:r>
      <w:r w:rsidRPr="001356AD">
        <w:rPr>
          <w:rFonts w:ascii="Aptos" w:hAnsi="Aptos"/>
          <w:b/>
          <w:szCs w:val="24"/>
        </w:rPr>
        <w:t>otice:</w:t>
      </w:r>
      <w:r w:rsidR="00134F71" w:rsidRPr="001356AD">
        <w:rPr>
          <w:rFonts w:ascii="Aptos" w:hAnsi="Aptos"/>
          <w:b/>
          <w:szCs w:val="24"/>
        </w:rPr>
        <w:t xml:space="preserve">  </w:t>
      </w:r>
      <w:r w:rsidR="00A175E1" w:rsidRPr="00A175E1">
        <w:rPr>
          <w:rFonts w:ascii="Aptos" w:hAnsi="Aptos"/>
          <w:bCs/>
          <w:szCs w:val="24"/>
        </w:rPr>
        <w:t>February 1, 2024</w:t>
      </w:r>
    </w:p>
    <w:p w14:paraId="68ECDA71" w14:textId="77777777" w:rsidR="00786352" w:rsidRPr="001356AD" w:rsidRDefault="00786352" w:rsidP="00786352">
      <w:pPr>
        <w:ind w:right="270"/>
        <w:rPr>
          <w:rFonts w:ascii="Aptos" w:hAnsi="Aptos"/>
          <w:b/>
          <w:szCs w:val="24"/>
        </w:rPr>
      </w:pPr>
    </w:p>
    <w:p w14:paraId="618517A9" w14:textId="77777777" w:rsidR="00786352" w:rsidRPr="001356AD" w:rsidRDefault="00610F7E" w:rsidP="00786352">
      <w:pPr>
        <w:rPr>
          <w:rFonts w:ascii="Aptos" w:hAnsi="Aptos"/>
          <w:bCs/>
          <w:sz w:val="22"/>
          <w:szCs w:val="22"/>
        </w:rPr>
      </w:pPr>
      <w:r w:rsidRPr="001356AD">
        <w:rPr>
          <w:rFonts w:ascii="Aptos" w:hAnsi="Aptos"/>
          <w:b/>
          <w:szCs w:val="24"/>
        </w:rPr>
        <w:t>Title of the Funding P</w:t>
      </w:r>
      <w:r w:rsidR="00134F71" w:rsidRPr="001356AD">
        <w:rPr>
          <w:rFonts w:ascii="Aptos" w:hAnsi="Aptos"/>
          <w:b/>
          <w:szCs w:val="24"/>
        </w:rPr>
        <w:t xml:space="preserve">rogram: </w:t>
      </w:r>
      <w:r w:rsidR="004F37D1" w:rsidRPr="001356AD">
        <w:rPr>
          <w:rFonts w:ascii="Aptos" w:hAnsi="Aptos"/>
          <w:bCs/>
          <w:sz w:val="22"/>
          <w:szCs w:val="22"/>
        </w:rPr>
        <w:t>Substance Abuse Prevention &amp; Treatment Block Grant</w:t>
      </w:r>
    </w:p>
    <w:p w14:paraId="49E99CD7" w14:textId="77777777" w:rsidR="009D7DEC" w:rsidRPr="001356AD" w:rsidRDefault="00134F71" w:rsidP="00786352">
      <w:pPr>
        <w:rPr>
          <w:rFonts w:ascii="Aptos" w:hAnsi="Aptos"/>
          <w:bCs/>
          <w:szCs w:val="24"/>
        </w:rPr>
      </w:pPr>
      <w:r w:rsidRPr="001356AD">
        <w:rPr>
          <w:rFonts w:ascii="Aptos" w:hAnsi="Aptos"/>
          <w:b/>
          <w:szCs w:val="24"/>
        </w:rPr>
        <w:t xml:space="preserve"> </w:t>
      </w:r>
    </w:p>
    <w:p w14:paraId="2232B3E8" w14:textId="77777777" w:rsidR="009D7DEC" w:rsidRPr="00A175E1" w:rsidRDefault="009D7DEC" w:rsidP="00786352">
      <w:pPr>
        <w:ind w:right="274"/>
        <w:rPr>
          <w:rFonts w:ascii="Aptos" w:hAnsi="Aptos"/>
          <w:bCs/>
          <w:sz w:val="22"/>
          <w:szCs w:val="22"/>
        </w:rPr>
      </w:pPr>
      <w:r w:rsidRPr="001356AD">
        <w:rPr>
          <w:rFonts w:ascii="Aptos" w:hAnsi="Aptos"/>
          <w:b/>
          <w:szCs w:val="24"/>
        </w:rPr>
        <w:t>Purpose</w:t>
      </w:r>
      <w:r w:rsidR="00610F7E" w:rsidRPr="001356AD">
        <w:rPr>
          <w:rFonts w:ascii="Aptos" w:hAnsi="Aptos"/>
          <w:b/>
          <w:szCs w:val="24"/>
        </w:rPr>
        <w:t xml:space="preserve"> </w:t>
      </w:r>
      <w:r w:rsidRPr="001356AD">
        <w:rPr>
          <w:rFonts w:ascii="Aptos" w:hAnsi="Aptos"/>
          <w:b/>
          <w:szCs w:val="24"/>
        </w:rPr>
        <w:t xml:space="preserve">of </w:t>
      </w:r>
      <w:r w:rsidR="00610F7E" w:rsidRPr="001356AD">
        <w:rPr>
          <w:rFonts w:ascii="Aptos" w:hAnsi="Aptos"/>
          <w:b/>
          <w:szCs w:val="24"/>
        </w:rPr>
        <w:t>P</w:t>
      </w:r>
      <w:r w:rsidRPr="001356AD">
        <w:rPr>
          <w:rFonts w:ascii="Aptos" w:hAnsi="Aptos"/>
          <w:b/>
          <w:szCs w:val="24"/>
        </w:rPr>
        <w:t>rogram</w:t>
      </w:r>
      <w:r w:rsidR="00610F7E" w:rsidRPr="001356AD">
        <w:rPr>
          <w:rFonts w:ascii="Aptos" w:hAnsi="Aptos"/>
          <w:b/>
          <w:szCs w:val="24"/>
        </w:rPr>
        <w:t>:</w:t>
      </w:r>
      <w:r w:rsidR="004F37D1" w:rsidRPr="001356AD">
        <w:rPr>
          <w:rFonts w:ascii="Aptos" w:hAnsi="Aptos"/>
          <w:b/>
          <w:szCs w:val="24"/>
        </w:rPr>
        <w:t xml:space="preserve"> </w:t>
      </w:r>
      <w:r w:rsidR="004F37D1" w:rsidRPr="00A175E1">
        <w:rPr>
          <w:rFonts w:ascii="Aptos" w:hAnsi="Aptos"/>
          <w:bCs/>
          <w:sz w:val="22"/>
          <w:szCs w:val="22"/>
        </w:rPr>
        <w:t xml:space="preserve">Ten contracted counties to provide service delivery of child welfare </w:t>
      </w:r>
      <w:r w:rsidR="00635F1B" w:rsidRPr="00A175E1">
        <w:rPr>
          <w:rFonts w:ascii="Aptos" w:hAnsi="Aptos"/>
          <w:bCs/>
          <w:sz w:val="22"/>
          <w:szCs w:val="22"/>
        </w:rPr>
        <w:t>services</w:t>
      </w:r>
      <w:r w:rsidR="004F37D1" w:rsidRPr="00A175E1">
        <w:rPr>
          <w:rFonts w:ascii="Aptos" w:hAnsi="Aptos"/>
          <w:bCs/>
          <w:sz w:val="22"/>
          <w:szCs w:val="22"/>
        </w:rPr>
        <w:t xml:space="preserve">, case management, peer mentoring support and treatment coordination for the START model. </w:t>
      </w:r>
    </w:p>
    <w:p w14:paraId="0E2C8FEB" w14:textId="77777777" w:rsidR="00786352" w:rsidRPr="001356AD" w:rsidRDefault="00786352" w:rsidP="00786352">
      <w:pPr>
        <w:ind w:right="274"/>
        <w:rPr>
          <w:rFonts w:ascii="Aptos" w:hAnsi="Aptos"/>
          <w:b/>
          <w:szCs w:val="24"/>
        </w:rPr>
      </w:pPr>
    </w:p>
    <w:p w14:paraId="5E99EC88" w14:textId="77777777" w:rsidR="009D7DEC" w:rsidRPr="001356AD" w:rsidRDefault="00866C82" w:rsidP="009C2394">
      <w:pPr>
        <w:tabs>
          <w:tab w:val="left" w:pos="0"/>
        </w:tabs>
        <w:jc w:val="both"/>
        <w:rPr>
          <w:rFonts w:ascii="Aptos" w:hAnsi="Aptos"/>
          <w:b/>
          <w:szCs w:val="24"/>
        </w:rPr>
      </w:pPr>
      <w:r w:rsidRPr="001356AD">
        <w:rPr>
          <w:rFonts w:ascii="Aptos" w:hAnsi="Aptos"/>
          <w:b/>
          <w:szCs w:val="24"/>
        </w:rPr>
        <w:t>D</w:t>
      </w:r>
      <w:r w:rsidR="00610F7E" w:rsidRPr="001356AD">
        <w:rPr>
          <w:rFonts w:ascii="Aptos" w:hAnsi="Aptos"/>
          <w:b/>
          <w:szCs w:val="24"/>
        </w:rPr>
        <w:t>escription of the P</w:t>
      </w:r>
      <w:r w:rsidR="009D7DEC" w:rsidRPr="001356AD">
        <w:rPr>
          <w:rFonts w:ascii="Aptos" w:hAnsi="Aptos"/>
          <w:b/>
          <w:szCs w:val="24"/>
        </w:rPr>
        <w:t>rogram:</w:t>
      </w:r>
      <w:r w:rsidR="009C2394" w:rsidRPr="001356AD">
        <w:rPr>
          <w:rFonts w:ascii="Aptos" w:hAnsi="Aptos"/>
          <w:b/>
          <w:szCs w:val="24"/>
        </w:rPr>
        <w:t xml:space="preserve"> </w:t>
      </w:r>
      <w:r w:rsidR="009C2394" w:rsidRPr="001356AD">
        <w:rPr>
          <w:rFonts w:ascii="Aptos" w:hAnsi="Aptos" w:cs="Arial"/>
          <w:sz w:val="22"/>
          <w:szCs w:val="22"/>
        </w:rPr>
        <w:t>In North Carolina, parental substance use disorder (SUD) is a top contributory factor to foster home placement. The START model has shown to have improved outcomes for families and children receiving child protection services. Mothers in the START program have nearly double the sobriety rate of non-START counterparts</w:t>
      </w:r>
      <w:r w:rsidR="00F64A78" w:rsidRPr="001356AD">
        <w:rPr>
          <w:rFonts w:ascii="Aptos" w:hAnsi="Aptos" w:cs="Arial"/>
          <w:sz w:val="22"/>
          <w:szCs w:val="22"/>
        </w:rPr>
        <w:t>. START is a collaborative model which uses a variety of strategies to promote collaboration and systems-level change within and between child welfare agencies, substance use and mental health treatment providers, the judicial system, and other family-serving entities.</w:t>
      </w:r>
      <w:r w:rsidR="004954F5" w:rsidRPr="001356AD">
        <w:rPr>
          <w:rFonts w:ascii="Aptos" w:hAnsi="Aptos" w:cs="Arial"/>
          <w:sz w:val="22"/>
          <w:szCs w:val="22"/>
        </w:rPr>
        <w:t xml:space="preserve"> Additional information about the START program can be found at </w:t>
      </w:r>
      <w:hyperlink r:id="rId9">
        <w:r w:rsidR="00635F1B" w:rsidRPr="001356AD">
          <w:rPr>
            <w:rStyle w:val="Hyperlink"/>
            <w:rFonts w:ascii="Aptos" w:hAnsi="Aptos" w:cs="Arial"/>
            <w:sz w:val="22"/>
            <w:szCs w:val="22"/>
          </w:rPr>
          <w:t>https://www.cffutures.org/start/</w:t>
        </w:r>
      </w:hyperlink>
      <w:r w:rsidR="00635F1B" w:rsidRPr="001356AD">
        <w:rPr>
          <w:rStyle w:val="Hyperlink"/>
          <w:rFonts w:ascii="Aptos" w:hAnsi="Aptos" w:cs="Arial"/>
          <w:color w:val="auto"/>
          <w:sz w:val="22"/>
          <w:szCs w:val="22"/>
          <w:u w:val="none"/>
        </w:rPr>
        <w:t>.</w:t>
      </w:r>
    </w:p>
    <w:p w14:paraId="52140628" w14:textId="77777777" w:rsidR="00786352" w:rsidRPr="001356AD" w:rsidRDefault="00786352" w:rsidP="00786352">
      <w:pPr>
        <w:tabs>
          <w:tab w:val="left" w:pos="2160"/>
        </w:tabs>
        <w:ind w:left="2160" w:hanging="2160"/>
        <w:jc w:val="both"/>
        <w:rPr>
          <w:rFonts w:ascii="Aptos" w:hAnsi="Aptos"/>
          <w:b/>
          <w:szCs w:val="24"/>
        </w:rPr>
      </w:pPr>
    </w:p>
    <w:p w14:paraId="653D03D2" w14:textId="77777777" w:rsidR="00141077" w:rsidRPr="001356AD" w:rsidRDefault="009D7DEC" w:rsidP="00F64A78">
      <w:pPr>
        <w:jc w:val="both"/>
        <w:rPr>
          <w:rFonts w:ascii="Aptos" w:hAnsi="Aptos"/>
          <w:bCs/>
          <w:szCs w:val="24"/>
        </w:rPr>
      </w:pPr>
      <w:r w:rsidRPr="001356AD">
        <w:rPr>
          <w:rFonts w:ascii="Aptos" w:hAnsi="Aptos"/>
          <w:b/>
          <w:szCs w:val="24"/>
        </w:rPr>
        <w:t>Eligibility:</w:t>
      </w:r>
      <w:r w:rsidR="00F64A78" w:rsidRPr="001356AD">
        <w:rPr>
          <w:rFonts w:ascii="Aptos" w:hAnsi="Aptos"/>
          <w:b/>
          <w:szCs w:val="24"/>
        </w:rPr>
        <w:t xml:space="preserve"> </w:t>
      </w:r>
      <w:r w:rsidR="00F64A78" w:rsidRPr="001356AD">
        <w:rPr>
          <w:rFonts w:ascii="Aptos" w:hAnsi="Aptos"/>
          <w:bCs/>
          <w:sz w:val="22"/>
          <w:szCs w:val="22"/>
        </w:rPr>
        <w:t xml:space="preserve">Upon review of the Request for Application (RFA) and the Technical Assistance Webinar, counties </w:t>
      </w:r>
      <w:r w:rsidR="00175F23" w:rsidRPr="001356AD">
        <w:rPr>
          <w:rFonts w:ascii="Aptos" w:hAnsi="Aptos"/>
          <w:bCs/>
          <w:sz w:val="22"/>
          <w:szCs w:val="22"/>
        </w:rPr>
        <w:t>will be able to ascertain their eligibility; including their understanding of the START Model, the preliminary requirements and their willingness to engagement and to participate in technical assistance and trainings.</w:t>
      </w:r>
      <w:r w:rsidR="00175F23" w:rsidRPr="001356AD">
        <w:rPr>
          <w:rFonts w:ascii="Aptos" w:hAnsi="Aptos"/>
          <w:bCs/>
          <w:szCs w:val="24"/>
        </w:rPr>
        <w:t xml:space="preserve">  </w:t>
      </w:r>
    </w:p>
    <w:p w14:paraId="70C88094" w14:textId="77777777" w:rsidR="00E04FA5" w:rsidRPr="001356AD" w:rsidRDefault="00E04FA5" w:rsidP="00786352">
      <w:pPr>
        <w:ind w:right="270"/>
        <w:rPr>
          <w:rFonts w:ascii="Aptos" w:hAnsi="Aptos"/>
          <w:szCs w:val="24"/>
        </w:rPr>
      </w:pPr>
    </w:p>
    <w:p w14:paraId="56F9A02E" w14:textId="77777777" w:rsidR="00782AF8" w:rsidRPr="001356AD" w:rsidRDefault="00AD5DDF" w:rsidP="00786352">
      <w:pPr>
        <w:ind w:right="274"/>
        <w:rPr>
          <w:rFonts w:ascii="Aptos" w:hAnsi="Aptos"/>
          <w:szCs w:val="24"/>
        </w:rPr>
      </w:pPr>
      <w:r w:rsidRPr="001356AD">
        <w:rPr>
          <w:rFonts w:ascii="Aptos" w:hAnsi="Aptos"/>
          <w:b/>
          <w:bCs/>
          <w:szCs w:val="24"/>
        </w:rPr>
        <w:t>How to Apply:</w:t>
      </w:r>
      <w:r w:rsidRPr="001356AD">
        <w:rPr>
          <w:rFonts w:ascii="Aptos" w:hAnsi="Aptos"/>
          <w:szCs w:val="24"/>
        </w:rPr>
        <w:t xml:space="preserve"> </w:t>
      </w:r>
    </w:p>
    <w:p w14:paraId="4182ECA3" w14:textId="77777777" w:rsidR="00AD5DDF" w:rsidRPr="001356AD" w:rsidRDefault="00AD5DDF" w:rsidP="00786352">
      <w:pPr>
        <w:ind w:right="270"/>
        <w:rPr>
          <w:rFonts w:ascii="Aptos" w:hAnsi="Aptos"/>
          <w:szCs w:val="24"/>
        </w:rPr>
      </w:pPr>
      <w:r w:rsidRPr="00A175E1">
        <w:rPr>
          <w:rFonts w:ascii="Aptos" w:hAnsi="Aptos"/>
          <w:sz w:val="22"/>
          <w:szCs w:val="22"/>
        </w:rPr>
        <w:t>Visit</w:t>
      </w:r>
      <w:r w:rsidRPr="001356AD">
        <w:rPr>
          <w:rFonts w:ascii="Aptos" w:hAnsi="Aptos"/>
          <w:szCs w:val="24"/>
        </w:rPr>
        <w:t xml:space="preserve"> </w:t>
      </w:r>
      <w:hyperlink r:id="rId10" w:history="1">
        <w:r w:rsidR="00782AF8" w:rsidRPr="001356AD">
          <w:rPr>
            <w:rStyle w:val="Hyperlink"/>
            <w:rFonts w:ascii="Aptos" w:hAnsi="Aptos"/>
            <w:szCs w:val="24"/>
          </w:rPr>
          <w:t>https://www.ncdhhs.gov/divisions/social-services/public-notices</w:t>
        </w:r>
      </w:hyperlink>
      <w:r w:rsidRPr="001356AD">
        <w:rPr>
          <w:rFonts w:ascii="Aptos" w:hAnsi="Aptos"/>
          <w:szCs w:val="24"/>
        </w:rPr>
        <w:t xml:space="preserve"> </w:t>
      </w:r>
      <w:r w:rsidRPr="001356AD">
        <w:rPr>
          <w:rFonts w:ascii="Aptos" w:hAnsi="Aptos"/>
          <w:sz w:val="22"/>
          <w:szCs w:val="22"/>
        </w:rPr>
        <w:t>to download the application.</w:t>
      </w:r>
      <w:r w:rsidR="00782AF8" w:rsidRPr="001356AD">
        <w:rPr>
          <w:rFonts w:ascii="Aptos" w:hAnsi="Aptos"/>
          <w:szCs w:val="24"/>
        </w:rPr>
        <w:t xml:space="preserve"> </w:t>
      </w:r>
      <w:r w:rsidRPr="001356AD">
        <w:rPr>
          <w:rFonts w:ascii="Aptos" w:hAnsi="Aptos"/>
          <w:szCs w:val="24"/>
        </w:rPr>
        <w:t xml:space="preserve"> </w:t>
      </w:r>
    </w:p>
    <w:p w14:paraId="56BD0095" w14:textId="77777777" w:rsidR="009D7DEC" w:rsidRPr="001356AD" w:rsidRDefault="009D7DEC" w:rsidP="00786352">
      <w:pPr>
        <w:ind w:right="270"/>
        <w:rPr>
          <w:rFonts w:ascii="Aptos" w:hAnsi="Aptos"/>
          <w:szCs w:val="24"/>
        </w:rPr>
      </w:pPr>
    </w:p>
    <w:p w14:paraId="2BCC2607" w14:textId="0FF0C9FB" w:rsidR="00493088" w:rsidRPr="001356AD" w:rsidRDefault="00CE0AEF" w:rsidP="00786352">
      <w:pPr>
        <w:ind w:left="3600" w:hanging="3600"/>
        <w:rPr>
          <w:rFonts w:ascii="Aptos" w:hAnsi="Aptos"/>
          <w:bCs/>
          <w:szCs w:val="24"/>
        </w:rPr>
      </w:pPr>
      <w:r w:rsidRPr="001356AD">
        <w:rPr>
          <w:rFonts w:ascii="Aptos" w:hAnsi="Aptos"/>
          <w:b/>
          <w:szCs w:val="24"/>
        </w:rPr>
        <w:t>Technical Assistance Webinar</w:t>
      </w:r>
      <w:r w:rsidR="004954F5" w:rsidRPr="001356AD">
        <w:rPr>
          <w:rFonts w:ascii="Aptos" w:hAnsi="Aptos"/>
          <w:b/>
          <w:szCs w:val="24"/>
        </w:rPr>
        <w:t xml:space="preserve">: </w:t>
      </w:r>
      <w:r w:rsidR="009E034F">
        <w:rPr>
          <w:rFonts w:ascii="Aptos" w:hAnsi="Aptos"/>
          <w:bCs/>
          <w:sz w:val="22"/>
          <w:szCs w:val="22"/>
        </w:rPr>
        <w:t>February 15</w:t>
      </w:r>
      <w:r w:rsidR="00A175E1" w:rsidRPr="00A175E1">
        <w:rPr>
          <w:rFonts w:ascii="Aptos" w:hAnsi="Aptos"/>
          <w:bCs/>
          <w:sz w:val="22"/>
          <w:szCs w:val="22"/>
        </w:rPr>
        <w:t>, 2024 1:00 PM – 2:00 PM</w:t>
      </w:r>
      <w:r w:rsidR="004954F5" w:rsidRPr="001356AD">
        <w:rPr>
          <w:rFonts w:ascii="Aptos" w:hAnsi="Aptos"/>
          <w:bCs/>
          <w:szCs w:val="24"/>
        </w:rPr>
        <w:t xml:space="preserve"> </w:t>
      </w:r>
    </w:p>
    <w:p w14:paraId="51DBA279" w14:textId="77777777" w:rsidR="00CE0AEF" w:rsidRPr="001356AD" w:rsidRDefault="00714358" w:rsidP="00786352">
      <w:pPr>
        <w:ind w:left="3600" w:hanging="3600"/>
        <w:rPr>
          <w:rFonts w:ascii="Aptos" w:hAnsi="Aptos"/>
          <w:szCs w:val="24"/>
        </w:rPr>
      </w:pPr>
      <w:r w:rsidRPr="001356AD">
        <w:rPr>
          <w:rFonts w:ascii="Aptos" w:hAnsi="Aptos"/>
          <w:szCs w:val="24"/>
        </w:rPr>
        <w:t xml:space="preserve"> </w:t>
      </w:r>
      <w:r w:rsidR="00E04FA5" w:rsidRPr="001356AD">
        <w:rPr>
          <w:rFonts w:ascii="Aptos" w:hAnsi="Aptos"/>
          <w:szCs w:val="24"/>
        </w:rPr>
        <w:tab/>
      </w:r>
    </w:p>
    <w:p w14:paraId="71F4E42E" w14:textId="2D69E6D6" w:rsidR="00FF51E2" w:rsidRPr="001356AD" w:rsidRDefault="00CE0AEF" w:rsidP="00786352">
      <w:pPr>
        <w:ind w:right="-270"/>
        <w:rPr>
          <w:rFonts w:ascii="Aptos" w:hAnsi="Aptos"/>
          <w:szCs w:val="24"/>
        </w:rPr>
      </w:pPr>
      <w:r w:rsidRPr="001356AD">
        <w:rPr>
          <w:rFonts w:ascii="Aptos" w:hAnsi="Aptos"/>
          <w:b/>
          <w:szCs w:val="24"/>
        </w:rPr>
        <w:t>Question Submission Deadline</w:t>
      </w:r>
      <w:r w:rsidRPr="001356AD">
        <w:rPr>
          <w:rFonts w:ascii="Aptos" w:hAnsi="Aptos"/>
          <w:szCs w:val="24"/>
        </w:rPr>
        <w:t>:</w:t>
      </w:r>
      <w:r w:rsidR="004C797F" w:rsidRPr="001356AD">
        <w:rPr>
          <w:rFonts w:ascii="Aptos" w:hAnsi="Aptos"/>
          <w:szCs w:val="24"/>
        </w:rPr>
        <w:t xml:space="preserve"> </w:t>
      </w:r>
      <w:r w:rsidR="004954F5" w:rsidRPr="001356AD">
        <w:rPr>
          <w:rFonts w:ascii="Aptos" w:hAnsi="Aptos"/>
          <w:sz w:val="22"/>
          <w:szCs w:val="22"/>
        </w:rPr>
        <w:t xml:space="preserve">February </w:t>
      </w:r>
      <w:r w:rsidR="00A175E1">
        <w:rPr>
          <w:rFonts w:ascii="Aptos" w:hAnsi="Aptos"/>
          <w:sz w:val="22"/>
          <w:szCs w:val="22"/>
        </w:rPr>
        <w:t>16</w:t>
      </w:r>
      <w:r w:rsidR="004954F5" w:rsidRPr="001356AD">
        <w:rPr>
          <w:rFonts w:ascii="Aptos" w:hAnsi="Aptos"/>
          <w:sz w:val="22"/>
          <w:szCs w:val="22"/>
        </w:rPr>
        <w:t>, 2024 by 5:00 PM</w:t>
      </w:r>
      <w:r w:rsidR="004C797F" w:rsidRPr="001356AD">
        <w:rPr>
          <w:rFonts w:ascii="Aptos" w:hAnsi="Aptos"/>
          <w:szCs w:val="24"/>
        </w:rPr>
        <w:t xml:space="preserve">  </w:t>
      </w:r>
      <w:r w:rsidR="00786352" w:rsidRPr="001356AD">
        <w:rPr>
          <w:rFonts w:ascii="Aptos" w:hAnsi="Aptos"/>
          <w:szCs w:val="24"/>
        </w:rPr>
        <w:t xml:space="preserve"> </w:t>
      </w:r>
    </w:p>
    <w:p w14:paraId="5AE2ABF3" w14:textId="77777777" w:rsidR="00FF51E2" w:rsidRPr="001356AD" w:rsidRDefault="00FF51E2" w:rsidP="00786352">
      <w:pPr>
        <w:ind w:right="-270"/>
        <w:rPr>
          <w:rFonts w:ascii="Aptos" w:hAnsi="Aptos"/>
          <w:szCs w:val="24"/>
        </w:rPr>
      </w:pPr>
    </w:p>
    <w:p w14:paraId="44EB7134" w14:textId="7D2215C4" w:rsidR="009D7DEC" w:rsidRPr="001356AD" w:rsidRDefault="00861D84" w:rsidP="00786352">
      <w:pPr>
        <w:ind w:right="-270"/>
        <w:rPr>
          <w:rFonts w:ascii="Aptos" w:hAnsi="Aptos"/>
          <w:b/>
          <w:szCs w:val="24"/>
        </w:rPr>
      </w:pPr>
      <w:r w:rsidRPr="001356AD">
        <w:rPr>
          <w:rFonts w:ascii="Aptos" w:hAnsi="Aptos"/>
          <w:b/>
          <w:szCs w:val="24"/>
        </w:rPr>
        <w:t xml:space="preserve">Application </w:t>
      </w:r>
      <w:r w:rsidR="009D7DEC" w:rsidRPr="001356AD">
        <w:rPr>
          <w:rFonts w:ascii="Aptos" w:hAnsi="Aptos"/>
          <w:b/>
          <w:szCs w:val="24"/>
        </w:rPr>
        <w:t>Deadline:</w:t>
      </w:r>
      <w:r w:rsidR="00175F23" w:rsidRPr="001356AD">
        <w:rPr>
          <w:rFonts w:ascii="Aptos" w:hAnsi="Aptos"/>
          <w:b/>
          <w:szCs w:val="24"/>
        </w:rPr>
        <w:t xml:space="preserve"> </w:t>
      </w:r>
      <w:r w:rsidR="00A175E1">
        <w:rPr>
          <w:rFonts w:ascii="Aptos" w:hAnsi="Aptos"/>
          <w:bCs/>
          <w:sz w:val="22"/>
          <w:szCs w:val="22"/>
        </w:rPr>
        <w:t>Friday</w:t>
      </w:r>
      <w:r w:rsidR="00175F23" w:rsidRPr="001356AD">
        <w:rPr>
          <w:rFonts w:ascii="Aptos" w:hAnsi="Aptos"/>
          <w:bCs/>
          <w:sz w:val="22"/>
          <w:szCs w:val="22"/>
        </w:rPr>
        <w:t xml:space="preserve">, </w:t>
      </w:r>
      <w:r w:rsidR="00A175E1">
        <w:rPr>
          <w:rFonts w:ascii="Aptos" w:hAnsi="Aptos"/>
          <w:bCs/>
          <w:sz w:val="22"/>
          <w:szCs w:val="22"/>
        </w:rPr>
        <w:t>March 15</w:t>
      </w:r>
      <w:r w:rsidR="00175F23" w:rsidRPr="001356AD">
        <w:rPr>
          <w:rFonts w:ascii="Aptos" w:hAnsi="Aptos"/>
          <w:bCs/>
          <w:sz w:val="22"/>
          <w:szCs w:val="22"/>
        </w:rPr>
        <w:t>, 2024 by 5:00 PM</w:t>
      </w:r>
      <w:r w:rsidR="00175F23" w:rsidRPr="001356AD">
        <w:rPr>
          <w:rFonts w:ascii="Aptos" w:hAnsi="Aptos"/>
          <w:b/>
          <w:sz w:val="22"/>
          <w:szCs w:val="22"/>
        </w:rPr>
        <w:t xml:space="preserve"> </w:t>
      </w:r>
      <w:r w:rsidRPr="001356AD">
        <w:rPr>
          <w:rFonts w:ascii="Aptos" w:hAnsi="Aptos"/>
          <w:b/>
          <w:sz w:val="22"/>
          <w:szCs w:val="22"/>
        </w:rPr>
        <w:tab/>
      </w:r>
    </w:p>
    <w:p w14:paraId="1762AF43" w14:textId="77777777" w:rsidR="009D7DEC" w:rsidRPr="001356AD" w:rsidRDefault="009D7DEC" w:rsidP="00786352">
      <w:pPr>
        <w:ind w:right="-270"/>
        <w:rPr>
          <w:rFonts w:ascii="Aptos" w:hAnsi="Aptos"/>
          <w:szCs w:val="24"/>
        </w:rPr>
      </w:pPr>
    </w:p>
    <w:p w14:paraId="3FEA48E0" w14:textId="77777777" w:rsidR="00175F23" w:rsidRPr="001356AD" w:rsidRDefault="00861D84" w:rsidP="00786352">
      <w:pPr>
        <w:ind w:right="-270"/>
        <w:rPr>
          <w:rFonts w:ascii="Aptos" w:hAnsi="Aptos"/>
          <w:b/>
          <w:szCs w:val="24"/>
        </w:rPr>
      </w:pPr>
      <w:r w:rsidRPr="001356AD">
        <w:rPr>
          <w:rFonts w:ascii="Aptos" w:hAnsi="Aptos"/>
          <w:b/>
          <w:szCs w:val="24"/>
        </w:rPr>
        <w:t>For More</w:t>
      </w:r>
      <w:r w:rsidR="009D7DEC" w:rsidRPr="001356AD">
        <w:rPr>
          <w:rFonts w:ascii="Aptos" w:hAnsi="Aptos"/>
          <w:b/>
          <w:szCs w:val="24"/>
        </w:rPr>
        <w:t xml:space="preserve"> Information</w:t>
      </w:r>
      <w:r w:rsidRPr="001356AD">
        <w:rPr>
          <w:rFonts w:ascii="Aptos" w:hAnsi="Aptos"/>
          <w:b/>
          <w:szCs w:val="24"/>
        </w:rPr>
        <w:t xml:space="preserve"> Contact</w:t>
      </w:r>
      <w:r w:rsidR="009D7DEC" w:rsidRPr="001356AD">
        <w:rPr>
          <w:rFonts w:ascii="Aptos" w:hAnsi="Aptos"/>
          <w:b/>
          <w:szCs w:val="24"/>
        </w:rPr>
        <w:t>:</w:t>
      </w:r>
      <w:r w:rsidR="00175F23" w:rsidRPr="001356AD">
        <w:rPr>
          <w:rFonts w:ascii="Aptos" w:hAnsi="Aptos"/>
          <w:b/>
          <w:szCs w:val="24"/>
        </w:rPr>
        <w:t xml:space="preserve">  </w:t>
      </w:r>
      <w:hyperlink r:id="rId11" w:history="1">
        <w:r w:rsidR="00175F23" w:rsidRPr="001356AD">
          <w:rPr>
            <w:rStyle w:val="Hyperlink"/>
            <w:rFonts w:ascii="Aptos" w:hAnsi="Aptos" w:cs="Arial"/>
          </w:rPr>
          <w:t>heather.mcallister@dhhs.nc.gov</w:t>
        </w:r>
      </w:hyperlink>
      <w:r w:rsidR="00175F23" w:rsidRPr="001356AD">
        <w:rPr>
          <w:rFonts w:ascii="Aptos" w:hAnsi="Aptos" w:cs="Arial"/>
        </w:rPr>
        <w:t xml:space="preserve"> </w:t>
      </w:r>
      <w:r w:rsidR="00175F23" w:rsidRPr="001356AD">
        <w:rPr>
          <w:rFonts w:ascii="Aptos" w:hAnsi="Aptos" w:cs="Arial"/>
          <w:color w:val="0F4761"/>
        </w:rPr>
        <w:t xml:space="preserve"> </w:t>
      </w:r>
    </w:p>
    <w:p w14:paraId="19FA814F" w14:textId="77777777" w:rsidR="009D7DEC" w:rsidRPr="001356AD" w:rsidRDefault="00175F23" w:rsidP="00175F23">
      <w:pPr>
        <w:pStyle w:val="NoSpacing"/>
        <w:rPr>
          <w:rFonts w:ascii="Aptos" w:hAnsi="Aptos"/>
          <w:sz w:val="22"/>
          <w:szCs w:val="22"/>
        </w:rPr>
      </w:pPr>
      <w:r w:rsidRPr="001356AD">
        <w:rPr>
          <w:rFonts w:ascii="Aptos" w:hAnsi="Aptos"/>
          <w:sz w:val="22"/>
          <w:szCs w:val="22"/>
        </w:rPr>
        <w:t>Heather McAllister</w:t>
      </w:r>
      <w:r w:rsidR="004954F5" w:rsidRPr="001356AD">
        <w:rPr>
          <w:rFonts w:ascii="Aptos" w:hAnsi="Aptos"/>
          <w:sz w:val="22"/>
          <w:szCs w:val="22"/>
        </w:rPr>
        <w:t xml:space="preserve">, </w:t>
      </w:r>
      <w:bookmarkStart w:id="0" w:name="_Hlk157340299"/>
      <w:r w:rsidR="004954F5" w:rsidRPr="001356AD">
        <w:rPr>
          <w:rFonts w:ascii="Aptos" w:hAnsi="Aptos" w:cs="Calibri"/>
          <w:color w:val="000000"/>
          <w:sz w:val="22"/>
          <w:szCs w:val="22"/>
        </w:rPr>
        <w:t>MSW, LCSW, LCAS, CBIS</w:t>
      </w:r>
      <w:bookmarkEnd w:id="0"/>
    </w:p>
    <w:p w14:paraId="3A3F7590" w14:textId="77777777" w:rsidR="00FC6D4C" w:rsidRPr="001356AD" w:rsidRDefault="00175F23" w:rsidP="00786352">
      <w:pPr>
        <w:ind w:right="-900"/>
        <w:rPr>
          <w:rFonts w:ascii="Aptos" w:hAnsi="Aptos"/>
          <w:sz w:val="22"/>
          <w:szCs w:val="22"/>
        </w:rPr>
      </w:pPr>
      <w:r w:rsidRPr="001356AD">
        <w:rPr>
          <w:rFonts w:ascii="Aptos" w:hAnsi="Aptos"/>
          <w:sz w:val="22"/>
          <w:szCs w:val="22"/>
        </w:rPr>
        <w:t xml:space="preserve">Family First </w:t>
      </w:r>
      <w:r w:rsidR="004954F5" w:rsidRPr="001356AD">
        <w:rPr>
          <w:rFonts w:ascii="Aptos" w:hAnsi="Aptos"/>
          <w:sz w:val="22"/>
          <w:szCs w:val="22"/>
        </w:rPr>
        <w:t>Prevention</w:t>
      </w:r>
      <w:r w:rsidRPr="001356AD">
        <w:rPr>
          <w:rFonts w:ascii="Aptos" w:hAnsi="Aptos"/>
          <w:sz w:val="22"/>
          <w:szCs w:val="22"/>
        </w:rPr>
        <w:t xml:space="preserve"> Services Manager</w:t>
      </w:r>
    </w:p>
    <w:p w14:paraId="2F8DE231" w14:textId="77777777" w:rsidR="004954F5" w:rsidRPr="001356AD" w:rsidRDefault="004954F5" w:rsidP="00786352">
      <w:pPr>
        <w:ind w:right="-900"/>
        <w:rPr>
          <w:rFonts w:ascii="Aptos" w:hAnsi="Aptos"/>
          <w:sz w:val="22"/>
          <w:szCs w:val="22"/>
        </w:rPr>
      </w:pPr>
      <w:r w:rsidRPr="001356AD">
        <w:rPr>
          <w:rFonts w:ascii="Aptos" w:hAnsi="Aptos"/>
          <w:sz w:val="22"/>
          <w:szCs w:val="22"/>
        </w:rPr>
        <w:t>Division of Social Servies, Child Welfare</w:t>
      </w:r>
    </w:p>
    <w:sectPr w:rsidR="004954F5" w:rsidRPr="001356AD" w:rsidSect="001356AD">
      <w:footerReference w:type="default" r:id="rId12"/>
      <w:pgSz w:w="12240" w:h="15840"/>
      <w:pgMar w:top="720" w:right="1008"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F8E9" w14:textId="77777777" w:rsidR="001356AD" w:rsidRDefault="001356AD">
      <w:r>
        <w:separator/>
      </w:r>
    </w:p>
  </w:endnote>
  <w:endnote w:type="continuationSeparator" w:id="0">
    <w:p w14:paraId="43CF1479" w14:textId="77777777" w:rsidR="001356AD" w:rsidRDefault="0013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84F9" w14:textId="77777777" w:rsidR="00812DA9" w:rsidRPr="00812DA9" w:rsidRDefault="00812DA9" w:rsidP="00812DA9">
    <w:pPr>
      <w:tabs>
        <w:tab w:val="center" w:pos="4680"/>
        <w:tab w:val="right" w:pos="9360"/>
      </w:tabs>
      <w:rPr>
        <w:rFonts w:ascii="Calibri" w:eastAsia="Calibri" w:hAnsi="Calibri"/>
        <w:sz w:val="22"/>
        <w:szCs w:val="22"/>
      </w:rPr>
    </w:pPr>
    <w:r w:rsidRPr="00812DA9">
      <w:rPr>
        <w:rFonts w:ascii="Calibri" w:eastAsia="Calibri" w:hAnsi="Calibri"/>
        <w:sz w:val="22"/>
        <w:szCs w:val="22"/>
      </w:rPr>
      <w:t>DSS Updated Nov 2023</w:t>
    </w:r>
  </w:p>
  <w:p w14:paraId="78C70A83" w14:textId="77777777" w:rsidR="00812DA9" w:rsidRDefault="0081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2C48" w14:textId="77777777" w:rsidR="001356AD" w:rsidRDefault="001356AD">
      <w:r>
        <w:separator/>
      </w:r>
    </w:p>
  </w:footnote>
  <w:footnote w:type="continuationSeparator" w:id="0">
    <w:p w14:paraId="25C9C94C" w14:textId="77777777" w:rsidR="001356AD" w:rsidRDefault="0013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3AA"/>
    <w:multiLevelType w:val="hybridMultilevel"/>
    <w:tmpl w:val="5D2CD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1611C1"/>
    <w:multiLevelType w:val="hybridMultilevel"/>
    <w:tmpl w:val="A70E59FE"/>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15:restartNumberingAfterBreak="0">
    <w:nsid w:val="16770CE3"/>
    <w:multiLevelType w:val="hybridMultilevel"/>
    <w:tmpl w:val="A70E59FE"/>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22CC2EF2"/>
    <w:multiLevelType w:val="hybridMultilevel"/>
    <w:tmpl w:val="483EEF18"/>
    <w:lvl w:ilvl="0" w:tplc="04090009">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3014334D"/>
    <w:multiLevelType w:val="hybridMultilevel"/>
    <w:tmpl w:val="879E637A"/>
    <w:lvl w:ilvl="0" w:tplc="D46CE99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7F17ED"/>
    <w:multiLevelType w:val="hybridMultilevel"/>
    <w:tmpl w:val="9F2AAF04"/>
    <w:lvl w:ilvl="0" w:tplc="2D9E8CC0">
      <w:start w:val="1"/>
      <w:numFmt w:val="bullet"/>
      <w:lvlText w:val=""/>
      <w:lvlJc w:val="left"/>
      <w:pPr>
        <w:tabs>
          <w:tab w:val="num" w:pos="2880"/>
        </w:tabs>
        <w:ind w:left="2880" w:hanging="72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471C4C89"/>
    <w:multiLevelType w:val="hybridMultilevel"/>
    <w:tmpl w:val="DB4C73A2"/>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7" w15:restartNumberingAfterBreak="0">
    <w:nsid w:val="578F5944"/>
    <w:multiLevelType w:val="hybridMultilevel"/>
    <w:tmpl w:val="94424DA2"/>
    <w:lvl w:ilvl="0" w:tplc="B85C17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9333701"/>
    <w:multiLevelType w:val="hybridMultilevel"/>
    <w:tmpl w:val="A70E59FE"/>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5D5F3FEE"/>
    <w:multiLevelType w:val="hybridMultilevel"/>
    <w:tmpl w:val="AFDE7FD0"/>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1">
      <w:start w:val="1"/>
      <w:numFmt w:val="bullet"/>
      <w:lvlText w:val=""/>
      <w:lvlJc w:val="left"/>
      <w:pPr>
        <w:tabs>
          <w:tab w:val="num" w:pos="1368"/>
        </w:tabs>
        <w:ind w:left="1368" w:hanging="360"/>
      </w:pPr>
      <w:rPr>
        <w:rFonts w:ascii="Symbol" w:hAnsi="Symbol" w:hint="default"/>
      </w:rPr>
    </w:lvl>
    <w:lvl w:ilvl="2" w:tplc="04090005">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0" w15:restartNumberingAfterBreak="0">
    <w:nsid w:val="73F13C34"/>
    <w:multiLevelType w:val="hybridMultilevel"/>
    <w:tmpl w:val="9E14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47876"/>
    <w:multiLevelType w:val="hybridMultilevel"/>
    <w:tmpl w:val="8A10F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2208583">
    <w:abstractNumId w:val="5"/>
  </w:num>
  <w:num w:numId="2" w16cid:durableId="1295714545">
    <w:abstractNumId w:val="11"/>
  </w:num>
  <w:num w:numId="3" w16cid:durableId="923028536">
    <w:abstractNumId w:val="6"/>
  </w:num>
  <w:num w:numId="4" w16cid:durableId="1463377330">
    <w:abstractNumId w:val="3"/>
  </w:num>
  <w:num w:numId="5" w16cid:durableId="1385132975">
    <w:abstractNumId w:val="4"/>
  </w:num>
  <w:num w:numId="6" w16cid:durableId="1277714880">
    <w:abstractNumId w:val="1"/>
  </w:num>
  <w:num w:numId="7" w16cid:durableId="1214384731">
    <w:abstractNumId w:val="7"/>
  </w:num>
  <w:num w:numId="8" w16cid:durableId="9721037">
    <w:abstractNumId w:val="8"/>
  </w:num>
  <w:num w:numId="9" w16cid:durableId="1935281912">
    <w:abstractNumId w:val="2"/>
  </w:num>
  <w:num w:numId="10" w16cid:durableId="1768770718">
    <w:abstractNumId w:val="9"/>
  </w:num>
  <w:num w:numId="11" w16cid:durableId="117530294">
    <w:abstractNumId w:val="0"/>
  </w:num>
  <w:num w:numId="12" w16cid:durableId="1011567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DEC"/>
    <w:rsid w:val="00010A71"/>
    <w:rsid w:val="000F695A"/>
    <w:rsid w:val="001032BF"/>
    <w:rsid w:val="00134F71"/>
    <w:rsid w:val="001356AD"/>
    <w:rsid w:val="00141077"/>
    <w:rsid w:val="0015663D"/>
    <w:rsid w:val="00175F23"/>
    <w:rsid w:val="00183A14"/>
    <w:rsid w:val="002344CC"/>
    <w:rsid w:val="00237376"/>
    <w:rsid w:val="002514BD"/>
    <w:rsid w:val="00282C7E"/>
    <w:rsid w:val="002946AA"/>
    <w:rsid w:val="002B1EFC"/>
    <w:rsid w:val="00364316"/>
    <w:rsid w:val="0037194F"/>
    <w:rsid w:val="0037739D"/>
    <w:rsid w:val="003A10F4"/>
    <w:rsid w:val="0042500B"/>
    <w:rsid w:val="004464FA"/>
    <w:rsid w:val="00493088"/>
    <w:rsid w:val="004954F5"/>
    <w:rsid w:val="004B2ADA"/>
    <w:rsid w:val="004B2D5B"/>
    <w:rsid w:val="004C77DE"/>
    <w:rsid w:val="004C797F"/>
    <w:rsid w:val="004E5E09"/>
    <w:rsid w:val="004E7357"/>
    <w:rsid w:val="004F37D1"/>
    <w:rsid w:val="004F5BF5"/>
    <w:rsid w:val="005122B0"/>
    <w:rsid w:val="00566F75"/>
    <w:rsid w:val="00572E71"/>
    <w:rsid w:val="00576942"/>
    <w:rsid w:val="00591178"/>
    <w:rsid w:val="005A5145"/>
    <w:rsid w:val="005A59D6"/>
    <w:rsid w:val="005D4E40"/>
    <w:rsid w:val="005D5C2A"/>
    <w:rsid w:val="005E26CF"/>
    <w:rsid w:val="005F24F5"/>
    <w:rsid w:val="00605599"/>
    <w:rsid w:val="0061081D"/>
    <w:rsid w:val="00610F7E"/>
    <w:rsid w:val="006214FE"/>
    <w:rsid w:val="00635F1B"/>
    <w:rsid w:val="00653990"/>
    <w:rsid w:val="0066399C"/>
    <w:rsid w:val="00665F75"/>
    <w:rsid w:val="00714358"/>
    <w:rsid w:val="0072712F"/>
    <w:rsid w:val="00753D87"/>
    <w:rsid w:val="00756F07"/>
    <w:rsid w:val="00762370"/>
    <w:rsid w:val="00764BB9"/>
    <w:rsid w:val="00782AF8"/>
    <w:rsid w:val="00786352"/>
    <w:rsid w:val="007A1389"/>
    <w:rsid w:val="007A79D6"/>
    <w:rsid w:val="007C4A69"/>
    <w:rsid w:val="007C7F31"/>
    <w:rsid w:val="00812555"/>
    <w:rsid w:val="00812DA9"/>
    <w:rsid w:val="00856266"/>
    <w:rsid w:val="00856376"/>
    <w:rsid w:val="00861AF1"/>
    <w:rsid w:val="00861D84"/>
    <w:rsid w:val="00866C82"/>
    <w:rsid w:val="00884A6A"/>
    <w:rsid w:val="00896ADD"/>
    <w:rsid w:val="008E4A65"/>
    <w:rsid w:val="00940C1F"/>
    <w:rsid w:val="00981257"/>
    <w:rsid w:val="00987AD3"/>
    <w:rsid w:val="00990703"/>
    <w:rsid w:val="009B0B45"/>
    <w:rsid w:val="009C2394"/>
    <w:rsid w:val="009D1649"/>
    <w:rsid w:val="009D3025"/>
    <w:rsid w:val="009D5757"/>
    <w:rsid w:val="009D7DEC"/>
    <w:rsid w:val="009E034F"/>
    <w:rsid w:val="00A175E1"/>
    <w:rsid w:val="00A568DC"/>
    <w:rsid w:val="00A64D5A"/>
    <w:rsid w:val="00A8003D"/>
    <w:rsid w:val="00AD5DDF"/>
    <w:rsid w:val="00B1586B"/>
    <w:rsid w:val="00B56FAA"/>
    <w:rsid w:val="00BD48A2"/>
    <w:rsid w:val="00BF0F96"/>
    <w:rsid w:val="00BF1A51"/>
    <w:rsid w:val="00C57C77"/>
    <w:rsid w:val="00C61F3B"/>
    <w:rsid w:val="00C82F77"/>
    <w:rsid w:val="00CA5999"/>
    <w:rsid w:val="00CA71F1"/>
    <w:rsid w:val="00CD5A52"/>
    <w:rsid w:val="00CE0AEF"/>
    <w:rsid w:val="00CE4822"/>
    <w:rsid w:val="00CF37B0"/>
    <w:rsid w:val="00D521E3"/>
    <w:rsid w:val="00D57D69"/>
    <w:rsid w:val="00D93E7C"/>
    <w:rsid w:val="00DD1F51"/>
    <w:rsid w:val="00DF5B04"/>
    <w:rsid w:val="00E04FA5"/>
    <w:rsid w:val="00E67848"/>
    <w:rsid w:val="00E77DAE"/>
    <w:rsid w:val="00EB679B"/>
    <w:rsid w:val="00F64A78"/>
    <w:rsid w:val="00F82879"/>
    <w:rsid w:val="00FC6D4C"/>
    <w:rsid w:val="00FD0740"/>
    <w:rsid w:val="00FF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43591C"/>
  <w15:chartTrackingRefBased/>
  <w15:docId w15:val="{A7F3F745-BDC9-44C2-8DD5-53727E65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DE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7DEC"/>
    <w:rPr>
      <w:color w:val="0000FF"/>
      <w:u w:val="single"/>
    </w:rPr>
  </w:style>
  <w:style w:type="paragraph" w:styleId="NormalWeb">
    <w:name w:val="Normal (Web)"/>
    <w:basedOn w:val="Normal"/>
    <w:rsid w:val="009D7DEC"/>
    <w:pPr>
      <w:spacing w:before="100" w:beforeAutospacing="1" w:after="100" w:afterAutospacing="1"/>
      <w:ind w:left="75" w:right="75"/>
    </w:pPr>
    <w:rPr>
      <w:rFonts w:ascii="Verdana" w:hAnsi="Verdana"/>
      <w:szCs w:val="24"/>
    </w:rPr>
  </w:style>
  <w:style w:type="paragraph" w:styleId="FootnoteText">
    <w:name w:val="footnote text"/>
    <w:basedOn w:val="Normal"/>
    <w:semiHidden/>
    <w:rsid w:val="009D7DEC"/>
    <w:rPr>
      <w:sz w:val="20"/>
    </w:rPr>
  </w:style>
  <w:style w:type="character" w:styleId="FootnoteReference">
    <w:name w:val="footnote reference"/>
    <w:semiHidden/>
    <w:rsid w:val="009D7DEC"/>
    <w:rPr>
      <w:vertAlign w:val="superscript"/>
    </w:rPr>
  </w:style>
  <w:style w:type="paragraph" w:customStyle="1" w:styleId="CM5">
    <w:name w:val="CM5"/>
    <w:basedOn w:val="Normal"/>
    <w:next w:val="Normal"/>
    <w:rsid w:val="00866C82"/>
    <w:pPr>
      <w:widowControl w:val="0"/>
      <w:autoSpaceDE w:val="0"/>
      <w:autoSpaceDN w:val="0"/>
      <w:adjustRightInd w:val="0"/>
      <w:spacing w:after="463"/>
    </w:pPr>
    <w:rPr>
      <w:szCs w:val="24"/>
    </w:rPr>
  </w:style>
  <w:style w:type="paragraph" w:styleId="BalloonText">
    <w:name w:val="Balloon Text"/>
    <w:basedOn w:val="Normal"/>
    <w:semiHidden/>
    <w:rsid w:val="00990703"/>
    <w:rPr>
      <w:rFonts w:ascii="Tahoma" w:hAnsi="Tahoma" w:cs="Tahoma"/>
      <w:sz w:val="16"/>
      <w:szCs w:val="16"/>
    </w:rPr>
  </w:style>
  <w:style w:type="paragraph" w:customStyle="1" w:styleId="style2">
    <w:name w:val="style2"/>
    <w:basedOn w:val="Normal"/>
    <w:rsid w:val="009D5757"/>
    <w:pPr>
      <w:spacing w:before="100" w:beforeAutospacing="1" w:after="100" w:afterAutospacing="1"/>
    </w:pPr>
    <w:rPr>
      <w:rFonts w:ascii="Arial" w:hAnsi="Arial" w:cs="Arial"/>
      <w:sz w:val="20"/>
    </w:rPr>
  </w:style>
  <w:style w:type="paragraph" w:customStyle="1" w:styleId="CM1">
    <w:name w:val="CM1"/>
    <w:basedOn w:val="Normal"/>
    <w:next w:val="Normal"/>
    <w:rsid w:val="002B1EFC"/>
    <w:pPr>
      <w:widowControl w:val="0"/>
      <w:autoSpaceDE w:val="0"/>
      <w:autoSpaceDN w:val="0"/>
      <w:adjustRightInd w:val="0"/>
      <w:spacing w:line="458" w:lineRule="atLeast"/>
    </w:pPr>
    <w:rPr>
      <w:szCs w:val="24"/>
    </w:rPr>
  </w:style>
  <w:style w:type="character" w:styleId="UnresolvedMention">
    <w:name w:val="Unresolved Mention"/>
    <w:uiPriority w:val="99"/>
    <w:semiHidden/>
    <w:unhideWhenUsed/>
    <w:rsid w:val="00E04FA5"/>
    <w:rPr>
      <w:color w:val="605E5C"/>
      <w:shd w:val="clear" w:color="auto" w:fill="E1DFDD"/>
    </w:rPr>
  </w:style>
  <w:style w:type="character" w:styleId="FollowedHyperlink">
    <w:name w:val="FollowedHyperlink"/>
    <w:rsid w:val="00493088"/>
    <w:rPr>
      <w:color w:val="954F72"/>
      <w:u w:val="single"/>
    </w:rPr>
  </w:style>
  <w:style w:type="paragraph" w:styleId="Header">
    <w:name w:val="header"/>
    <w:basedOn w:val="Normal"/>
    <w:link w:val="HeaderChar"/>
    <w:rsid w:val="00812DA9"/>
    <w:pPr>
      <w:tabs>
        <w:tab w:val="center" w:pos="4680"/>
        <w:tab w:val="right" w:pos="9360"/>
      </w:tabs>
    </w:pPr>
  </w:style>
  <w:style w:type="character" w:customStyle="1" w:styleId="HeaderChar">
    <w:name w:val="Header Char"/>
    <w:link w:val="Header"/>
    <w:rsid w:val="00812DA9"/>
    <w:rPr>
      <w:sz w:val="24"/>
    </w:rPr>
  </w:style>
  <w:style w:type="paragraph" w:styleId="Footer">
    <w:name w:val="footer"/>
    <w:basedOn w:val="Normal"/>
    <w:link w:val="FooterChar"/>
    <w:rsid w:val="00812DA9"/>
    <w:pPr>
      <w:tabs>
        <w:tab w:val="center" w:pos="4680"/>
        <w:tab w:val="right" w:pos="9360"/>
      </w:tabs>
    </w:pPr>
  </w:style>
  <w:style w:type="character" w:customStyle="1" w:styleId="FooterChar">
    <w:name w:val="Footer Char"/>
    <w:link w:val="Footer"/>
    <w:rsid w:val="00812DA9"/>
    <w:rPr>
      <w:sz w:val="24"/>
    </w:rPr>
  </w:style>
  <w:style w:type="paragraph" w:styleId="NoSpacing">
    <w:name w:val="No Spacing"/>
    <w:uiPriority w:val="1"/>
    <w:qFormat/>
    <w:rsid w:val="00175F23"/>
    <w:rPr>
      <w:sz w:val="24"/>
    </w:rPr>
  </w:style>
  <w:style w:type="paragraph" w:styleId="Subtitle">
    <w:name w:val="Subtitle"/>
    <w:basedOn w:val="Normal"/>
    <w:next w:val="Normal"/>
    <w:link w:val="SubtitleChar"/>
    <w:qFormat/>
    <w:rsid w:val="00635F1B"/>
    <w:pPr>
      <w:spacing w:after="60"/>
      <w:jc w:val="center"/>
      <w:outlineLvl w:val="1"/>
    </w:pPr>
    <w:rPr>
      <w:rFonts w:ascii="Aptos Display" w:hAnsi="Aptos Display"/>
      <w:szCs w:val="24"/>
    </w:rPr>
  </w:style>
  <w:style w:type="character" w:customStyle="1" w:styleId="SubtitleChar">
    <w:name w:val="Subtitle Char"/>
    <w:link w:val="Subtitle"/>
    <w:rsid w:val="00635F1B"/>
    <w:rPr>
      <w:rFonts w:ascii="Aptos Display" w:eastAsia="Times New Roman" w:hAnsi="Aptos Displa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2204">
      <w:bodyDiv w:val="1"/>
      <w:marLeft w:val="0"/>
      <w:marRight w:val="0"/>
      <w:marTop w:val="0"/>
      <w:marBottom w:val="0"/>
      <w:divBdr>
        <w:top w:val="none" w:sz="0" w:space="0" w:color="auto"/>
        <w:left w:val="none" w:sz="0" w:space="0" w:color="auto"/>
        <w:bottom w:val="none" w:sz="0" w:space="0" w:color="auto"/>
        <w:right w:val="none" w:sz="0" w:space="0" w:color="auto"/>
      </w:divBdr>
    </w:div>
    <w:div w:id="21160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ther.mcallister@dhhs.nc.gov" TargetMode="External"/><Relationship Id="rId5" Type="http://schemas.openxmlformats.org/officeDocument/2006/relationships/footnotes" Target="footnotes.xml"/><Relationship Id="rId10" Type="http://schemas.openxmlformats.org/officeDocument/2006/relationships/hyperlink" Target="https://www.ncdhhs.gov/divisions/social-services/public-notices" TargetMode="External"/><Relationship Id="rId4" Type="http://schemas.openxmlformats.org/officeDocument/2006/relationships/webSettings" Target="webSettings.xml"/><Relationship Id="rId9" Type="http://schemas.openxmlformats.org/officeDocument/2006/relationships/hyperlink" Target="https://www.cffutures.org/sta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NC DHHS Notice of Funding Availability</vt:lpstr>
    </vt:vector>
  </TitlesOfParts>
  <Company>DHHS</Company>
  <LinksUpToDate>false</LinksUpToDate>
  <CharactersWithSpaces>2199</CharactersWithSpaces>
  <SharedDoc>false</SharedDoc>
  <HLinks>
    <vt:vector size="18" baseType="variant">
      <vt:variant>
        <vt:i4>7536726</vt:i4>
      </vt:variant>
      <vt:variant>
        <vt:i4>6</vt:i4>
      </vt:variant>
      <vt:variant>
        <vt:i4>0</vt:i4>
      </vt:variant>
      <vt:variant>
        <vt:i4>5</vt:i4>
      </vt:variant>
      <vt:variant>
        <vt:lpwstr>mailto:heather.mcallister@dhhs.nc.gov</vt:lpwstr>
      </vt:variant>
      <vt:variant>
        <vt:lpwstr/>
      </vt:variant>
      <vt:variant>
        <vt:i4>3538991</vt:i4>
      </vt:variant>
      <vt:variant>
        <vt:i4>3</vt:i4>
      </vt:variant>
      <vt:variant>
        <vt:i4>0</vt:i4>
      </vt:variant>
      <vt:variant>
        <vt:i4>5</vt:i4>
      </vt:variant>
      <vt:variant>
        <vt:lpwstr>https://www.ncdhhs.gov/divisions/social-services/public-notices</vt:lpwstr>
      </vt:variant>
      <vt:variant>
        <vt:lpwstr/>
      </vt:variant>
      <vt:variant>
        <vt:i4>1114206</vt:i4>
      </vt:variant>
      <vt:variant>
        <vt:i4>0</vt:i4>
      </vt:variant>
      <vt:variant>
        <vt:i4>0</vt:i4>
      </vt:variant>
      <vt:variant>
        <vt:i4>5</vt:i4>
      </vt:variant>
      <vt:variant>
        <vt:lpwstr>https://www.cffutures.org/start/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DHHS Notice of Funding Availability</dc:title>
  <dc:subject/>
  <dc:creator>KOconnor</dc:creator>
  <cp:keywords/>
  <dc:description/>
  <cp:lastModifiedBy>Brown, Gina L</cp:lastModifiedBy>
  <cp:revision>3</cp:revision>
  <cp:lastPrinted>2014-11-21T13:58:00Z</cp:lastPrinted>
  <dcterms:created xsi:type="dcterms:W3CDTF">2024-01-29T23:40:00Z</dcterms:created>
  <dcterms:modified xsi:type="dcterms:W3CDTF">2024-02-08T01:11:00Z</dcterms:modified>
</cp:coreProperties>
</file>