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04582968"/>
        <w:docPartObj>
          <w:docPartGallery w:val="Table of Contents"/>
        </w:docPartObj>
      </w:sdtPr>
      <w:sdtEndPr/>
      <w:sdtContent>
        <w:p w14:paraId="18CBEF8D" w14:textId="77777777" w:rsidR="00AD3263" w:rsidRDefault="00646D84">
          <w:pPr>
            <w:spacing w:after="218" w:line="259" w:lineRule="auto"/>
            <w:ind w:right="43"/>
            <w:jc w:val="center"/>
          </w:pPr>
          <w:r>
            <w:rPr>
              <w:b/>
            </w:rPr>
            <w:t xml:space="preserve">Table of Contents </w:t>
          </w:r>
        </w:p>
        <w:p w14:paraId="33307C7C" w14:textId="6E9704B1" w:rsidR="006756D9" w:rsidRDefault="00646D84">
          <w:pPr>
            <w:pStyle w:val="TOC1"/>
            <w:tabs>
              <w:tab w:val="left" w:pos="745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24539690" w:history="1">
            <w:r w:rsidR="006756D9" w:rsidRPr="00225FEA">
              <w:rPr>
                <w:rStyle w:val="Hyperlink"/>
                <w:noProof/>
                <w:w w:val="99"/>
              </w:rPr>
              <w:t>1.0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Description</w:t>
            </w:r>
            <w:r w:rsidR="006756D9" w:rsidRPr="00225FEA">
              <w:rPr>
                <w:rStyle w:val="Hyperlink"/>
                <w:noProof/>
                <w:spacing w:val="-9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of</w:t>
            </w:r>
            <w:r w:rsidR="006756D9" w:rsidRPr="00225FEA">
              <w:rPr>
                <w:rStyle w:val="Hyperlink"/>
                <w:noProof/>
                <w:spacing w:val="-6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the</w:t>
            </w:r>
            <w:r w:rsidR="006756D9" w:rsidRPr="00225FEA">
              <w:rPr>
                <w:rStyle w:val="Hyperlink"/>
                <w:noProof/>
                <w:spacing w:val="-7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Procedure,</w:t>
            </w:r>
            <w:r w:rsidR="006756D9" w:rsidRPr="00225FEA">
              <w:rPr>
                <w:rStyle w:val="Hyperlink"/>
                <w:noProof/>
                <w:spacing w:val="-6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Product,</w:t>
            </w:r>
            <w:r w:rsidR="006756D9" w:rsidRPr="00225FEA">
              <w:rPr>
                <w:rStyle w:val="Hyperlink"/>
                <w:noProof/>
                <w:spacing w:val="-5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or</w:t>
            </w:r>
            <w:r w:rsidR="006756D9" w:rsidRPr="00225FEA">
              <w:rPr>
                <w:rStyle w:val="Hyperlink"/>
                <w:noProof/>
                <w:spacing w:val="-7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Service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_Toc124539690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662466F4" w14:textId="23FA4338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1" w:history="1">
            <w:r w:rsidR="006756D9" w:rsidRPr="00225FEA">
              <w:rPr>
                <w:rStyle w:val="Hyperlink"/>
                <w:noProof/>
                <w:w w:val="99"/>
              </w:rPr>
              <w:t>1.1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Comprehensive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Case</w:t>
            </w:r>
            <w:r w:rsidR="006756D9" w:rsidRPr="00225FEA">
              <w:rPr>
                <w:rStyle w:val="Hyperlink"/>
                <w:noProof/>
                <w:spacing w:val="-3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Management (CCM)</w:t>
            </w:r>
            <w:r w:rsidR="006756D9" w:rsidRPr="00225FEA">
              <w:rPr>
                <w:rStyle w:val="Hyperlink"/>
                <w:noProof/>
                <w:spacing w:val="-4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for</w:t>
            </w:r>
            <w:r w:rsidR="006756D9" w:rsidRPr="00225FEA">
              <w:rPr>
                <w:rStyle w:val="Hyperlink"/>
                <w:noProof/>
                <w:spacing w:val="-4"/>
              </w:rPr>
              <w:t xml:space="preserve"> Adult Mental Health (</w:t>
            </w:r>
            <w:r w:rsidR="006756D9" w:rsidRPr="00225FEA">
              <w:rPr>
                <w:rStyle w:val="Hyperlink"/>
                <w:noProof/>
              </w:rPr>
              <w:t>AMH)/ Adult Substance Use (ASU)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_Toc124539691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1D8E8A8A" w14:textId="1315A163" w:rsidR="006756D9" w:rsidRDefault="00161686" w:rsidP="006756D9">
          <w:pPr>
            <w:pStyle w:val="TOC2"/>
            <w:tabs>
              <w:tab w:val="left" w:pos="1478"/>
              <w:tab w:val="right" w:leader="dot" w:pos="10010"/>
            </w:tabs>
            <w:ind w:left="113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2" w:history="1">
            <w:r w:rsidR="006756D9" w:rsidRPr="00225FEA">
              <w:rPr>
                <w:rStyle w:val="Hyperlink"/>
                <w:bCs/>
                <w:noProof/>
              </w:rPr>
              <w:t>1.1.1</w:t>
            </w:r>
            <w:r w:rsidR="001D4C6B">
              <w:rPr>
                <w:rStyle w:val="Hyperlink"/>
                <w:bCs/>
                <w:noProof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Comprehensive</w:t>
            </w:r>
            <w:r w:rsidR="006756D9" w:rsidRPr="00225FEA">
              <w:rPr>
                <w:rStyle w:val="Hyperlink"/>
                <w:noProof/>
                <w:spacing w:val="-13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Clinical</w:t>
            </w:r>
            <w:r w:rsidR="006756D9" w:rsidRPr="00225FEA">
              <w:rPr>
                <w:rStyle w:val="Hyperlink"/>
                <w:noProof/>
                <w:spacing w:val="-10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Assessment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_Toc124539692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3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00659931" w14:textId="1E470379" w:rsidR="006756D9" w:rsidRDefault="00161686" w:rsidP="006756D9">
          <w:pPr>
            <w:pStyle w:val="TOC2"/>
            <w:tabs>
              <w:tab w:val="left" w:pos="1478"/>
              <w:tab w:val="right" w:leader="dot" w:pos="10010"/>
            </w:tabs>
            <w:ind w:left="113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3" w:history="1">
            <w:r w:rsidR="006756D9" w:rsidRPr="00225FEA">
              <w:rPr>
                <w:rStyle w:val="Hyperlink"/>
                <w:bCs/>
                <w:noProof/>
              </w:rPr>
              <w:t>1.1.2</w:t>
            </w:r>
            <w:r w:rsidR="001D4C6B">
              <w:rPr>
                <w:rStyle w:val="Hyperlink"/>
                <w:bCs/>
                <w:noProof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Case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Management Assessment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_Toc124539693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3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54B2A419" w14:textId="7C98E572" w:rsidR="006756D9" w:rsidRDefault="00161686" w:rsidP="006756D9">
          <w:pPr>
            <w:pStyle w:val="TOC2"/>
            <w:tabs>
              <w:tab w:val="left" w:pos="1478"/>
              <w:tab w:val="right" w:leader="dot" w:pos="10010"/>
            </w:tabs>
            <w:ind w:left="113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4" w:history="1">
            <w:r w:rsidR="006756D9" w:rsidRPr="00225FEA">
              <w:rPr>
                <w:rStyle w:val="Hyperlink"/>
                <w:bCs/>
                <w:noProof/>
              </w:rPr>
              <w:t>1.1.3</w:t>
            </w:r>
            <w:r w:rsidR="001D4C6B">
              <w:rPr>
                <w:rStyle w:val="Hyperlink"/>
                <w:bCs/>
                <w:noProof/>
              </w:rPr>
              <w:t xml:space="preserve"> </w:t>
            </w:r>
            <w:r w:rsidR="006756D9" w:rsidRPr="00225FEA">
              <w:rPr>
                <w:rStyle w:val="Hyperlink"/>
                <w:noProof/>
                <w:spacing w:val="-2"/>
              </w:rPr>
              <w:t>Case</w:t>
            </w:r>
            <w:r w:rsidR="006756D9" w:rsidRPr="00225FEA">
              <w:rPr>
                <w:rStyle w:val="Hyperlink"/>
                <w:noProof/>
                <w:spacing w:val="-13"/>
              </w:rPr>
              <w:t xml:space="preserve"> </w:t>
            </w:r>
            <w:r w:rsidR="006756D9" w:rsidRPr="00225FEA">
              <w:rPr>
                <w:rStyle w:val="Hyperlink"/>
                <w:noProof/>
                <w:spacing w:val="-2"/>
              </w:rPr>
              <w:t>Management</w:t>
            </w:r>
            <w:r w:rsidR="006756D9" w:rsidRPr="00225FEA">
              <w:rPr>
                <w:rStyle w:val="Hyperlink"/>
                <w:noProof/>
                <w:spacing w:val="-12"/>
              </w:rPr>
              <w:t xml:space="preserve"> </w:t>
            </w:r>
            <w:r w:rsidR="006756D9" w:rsidRPr="00225FEA">
              <w:rPr>
                <w:rStyle w:val="Hyperlink"/>
                <w:noProof/>
                <w:spacing w:val="-2"/>
              </w:rPr>
              <w:t>Service</w:t>
            </w:r>
            <w:r w:rsidR="006756D9" w:rsidRPr="00225FEA">
              <w:rPr>
                <w:rStyle w:val="Hyperlink"/>
                <w:noProof/>
                <w:spacing w:val="-12"/>
              </w:rPr>
              <w:t xml:space="preserve"> </w:t>
            </w:r>
            <w:r w:rsidR="006756D9" w:rsidRPr="00225FEA">
              <w:rPr>
                <w:rStyle w:val="Hyperlink"/>
                <w:noProof/>
                <w:spacing w:val="-2"/>
              </w:rPr>
              <w:t>Plans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_Toc124539694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4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644E2EDE" w14:textId="7A44A4A0" w:rsidR="006756D9" w:rsidRDefault="00161686" w:rsidP="006756D9">
          <w:pPr>
            <w:pStyle w:val="TOC2"/>
            <w:tabs>
              <w:tab w:val="right" w:leader="dot" w:pos="10010"/>
            </w:tabs>
            <w:ind w:left="113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5" w:history="1">
            <w:r w:rsidR="006756D9" w:rsidRPr="00225FEA">
              <w:rPr>
                <w:rStyle w:val="Hyperlink"/>
                <w:noProof/>
              </w:rPr>
              <w:t>1.1.4 Referral</w:t>
            </w:r>
            <w:r w:rsidR="006756D9" w:rsidRPr="00225FEA">
              <w:rPr>
                <w:rStyle w:val="Hyperlink"/>
                <w:noProof/>
                <w:spacing w:val="-3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and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Linkage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_Toc124539695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4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2668F66F" w14:textId="7C6F2BEA" w:rsidR="006756D9" w:rsidRDefault="00161686" w:rsidP="006756D9">
          <w:pPr>
            <w:pStyle w:val="TOC2"/>
            <w:tabs>
              <w:tab w:val="right" w:leader="dot" w:pos="10010"/>
            </w:tabs>
            <w:ind w:left="113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6" w:history="1">
            <w:r w:rsidR="006756D9" w:rsidRPr="00225FEA">
              <w:rPr>
                <w:rStyle w:val="Hyperlink"/>
                <w:noProof/>
              </w:rPr>
              <w:t>1.1.5  Psychoeducation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_Toc124539696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5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23C2B680" w14:textId="76F991E1" w:rsidR="006756D9" w:rsidRDefault="00161686" w:rsidP="006756D9">
          <w:pPr>
            <w:pStyle w:val="TOC2"/>
            <w:tabs>
              <w:tab w:val="left" w:pos="1478"/>
              <w:tab w:val="right" w:leader="dot" w:pos="10010"/>
            </w:tabs>
            <w:ind w:left="113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7" w:history="1">
            <w:r w:rsidR="006756D9" w:rsidRPr="00225FEA">
              <w:rPr>
                <w:rStyle w:val="Hyperlink"/>
                <w:noProof/>
              </w:rPr>
              <w:t>1.1.6</w:t>
            </w:r>
            <w:r w:rsidR="001D4C6B">
              <w:rPr>
                <w:rStyle w:val="Hyperlink"/>
                <w:noProof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Monitoring</w:t>
            </w:r>
            <w:r w:rsidR="006756D9" w:rsidRPr="00225FEA">
              <w:rPr>
                <w:rStyle w:val="Hyperlink"/>
                <w:noProof/>
                <w:spacing w:val="-5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and</w:t>
            </w:r>
            <w:r w:rsidR="006756D9" w:rsidRPr="00225FEA">
              <w:rPr>
                <w:rStyle w:val="Hyperlink"/>
                <w:noProof/>
                <w:spacing w:val="-5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Follow-Up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_Toc124539697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5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bookmarkStart w:id="0" w:name="_Hlk124540360"/>
        <w:p w14:paraId="7FE00C7C" w14:textId="41567A43" w:rsidR="006756D9" w:rsidRDefault="006756D9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225FEA">
            <w:rPr>
              <w:rStyle w:val="Hyperlink"/>
              <w:noProof/>
            </w:rPr>
            <w:fldChar w:fldCharType="begin"/>
          </w:r>
          <w:r w:rsidRPr="00225FEA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"_Toc124539698"</w:instrText>
          </w:r>
          <w:r w:rsidRPr="00225FEA">
            <w:rPr>
              <w:rStyle w:val="Hyperlink"/>
              <w:noProof/>
            </w:rPr>
            <w:instrText xml:space="preserve"> </w:instrText>
          </w:r>
          <w:r w:rsidRPr="00225FEA">
            <w:rPr>
              <w:rStyle w:val="Hyperlink"/>
              <w:noProof/>
            </w:rPr>
            <w:fldChar w:fldCharType="separate"/>
          </w:r>
          <w:r w:rsidRPr="00225FEA">
            <w:rPr>
              <w:rStyle w:val="Hyperlink"/>
              <w:noProof/>
              <w:w w:val="99"/>
            </w:rPr>
            <w:t>1.2</w:t>
          </w:r>
          <w:r>
            <w:rPr>
              <w:rFonts w:asciiTheme="minorHAnsi" w:eastAsiaTheme="minorEastAsia" w:hAnsiTheme="minorHAnsi" w:cstheme="minorBidi"/>
              <w:noProof/>
              <w:color w:val="auto"/>
            </w:rPr>
            <w:tab/>
          </w:r>
          <w:r w:rsidRPr="00225FEA">
            <w:rPr>
              <w:rStyle w:val="Hyperlink"/>
              <w:noProof/>
            </w:rPr>
            <w:t>Program</w:t>
          </w:r>
          <w:r w:rsidRPr="00225FEA">
            <w:rPr>
              <w:rStyle w:val="Hyperlink"/>
              <w:noProof/>
              <w:spacing w:val="-1"/>
            </w:rPr>
            <w:t xml:space="preserve"> </w:t>
          </w:r>
          <w:r w:rsidRPr="00225FEA">
            <w:rPr>
              <w:rStyle w:val="Hyperlink"/>
              <w:noProof/>
            </w:rPr>
            <w:t>Specific Information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_Toc124539698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7709DA"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225FEA">
            <w:rPr>
              <w:rStyle w:val="Hyperlink"/>
              <w:noProof/>
            </w:rPr>
            <w:fldChar w:fldCharType="end"/>
          </w:r>
        </w:p>
        <w:bookmarkEnd w:id="0"/>
        <w:p w14:paraId="514BF5E5" w14:textId="054DDC34" w:rsidR="006756D9" w:rsidRDefault="006756D9" w:rsidP="001D4C6B">
          <w:pPr>
            <w:pStyle w:val="TOC2"/>
            <w:tabs>
              <w:tab w:val="left" w:pos="1478"/>
              <w:tab w:val="right" w:leader="dot" w:pos="10010"/>
            </w:tabs>
            <w:ind w:left="1105"/>
            <w:rPr>
              <w:rStyle w:val="Hyperlink"/>
              <w:noProof/>
            </w:rPr>
          </w:pPr>
          <w:r w:rsidRPr="00225FEA">
            <w:rPr>
              <w:rStyle w:val="Hyperlink"/>
              <w:noProof/>
            </w:rPr>
            <w:fldChar w:fldCharType="begin"/>
          </w:r>
          <w:r w:rsidRPr="00225FEA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"_Toc124539699"</w:instrText>
          </w:r>
          <w:r w:rsidRPr="00225FEA">
            <w:rPr>
              <w:rStyle w:val="Hyperlink"/>
              <w:noProof/>
            </w:rPr>
            <w:instrText xml:space="preserve"> </w:instrText>
          </w:r>
          <w:r w:rsidRPr="00225FEA">
            <w:rPr>
              <w:rStyle w:val="Hyperlink"/>
              <w:noProof/>
            </w:rPr>
            <w:fldChar w:fldCharType="separate"/>
          </w:r>
          <w:r w:rsidRPr="00225FEA">
            <w:rPr>
              <w:rStyle w:val="Hyperlink"/>
              <w:noProof/>
            </w:rPr>
            <w:t>1.2.</w:t>
          </w:r>
          <w:r>
            <w:rPr>
              <w:rStyle w:val="Hyperlink"/>
              <w:noProof/>
            </w:rPr>
            <w:t>1</w:t>
          </w:r>
          <w:r w:rsidR="001D4C6B">
            <w:rPr>
              <w:rFonts w:asciiTheme="minorHAnsi" w:eastAsiaTheme="minorEastAsia" w:hAnsiTheme="minorHAnsi" w:cstheme="minorBidi"/>
              <w:noProof/>
              <w:color w:val="auto"/>
            </w:rPr>
            <w:t xml:space="preserve"> </w:t>
          </w:r>
          <w:r>
            <w:rPr>
              <w:rStyle w:val="Hyperlink"/>
              <w:noProof/>
            </w:rPr>
            <w:t>CCM Team Meeting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_Toc124539699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7709DA"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225FEA">
            <w:rPr>
              <w:rStyle w:val="Hyperlink"/>
              <w:noProof/>
            </w:rPr>
            <w:fldChar w:fldCharType="end"/>
          </w:r>
        </w:p>
        <w:p w14:paraId="64AFED0B" w14:textId="57B4538A" w:rsidR="006756D9" w:rsidRDefault="006756D9" w:rsidP="001D4C6B">
          <w:pPr>
            <w:pStyle w:val="TOC2"/>
            <w:tabs>
              <w:tab w:val="left" w:pos="1478"/>
              <w:tab w:val="right" w:leader="dot" w:pos="10010"/>
            </w:tabs>
            <w:ind w:left="1105"/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rPr>
              <w:rStyle w:val="Hyperlink"/>
              <w:noProof/>
            </w:rPr>
            <w:t>1.2.2 Service Duration and Intensity ……………………………………………………………...…5</w:t>
          </w:r>
        </w:p>
        <w:p w14:paraId="6A252DFA" w14:textId="453BD06A" w:rsidR="006756D9" w:rsidRDefault="00161686" w:rsidP="001D4C6B">
          <w:pPr>
            <w:pStyle w:val="TOC2"/>
            <w:tabs>
              <w:tab w:val="left" w:pos="1478"/>
              <w:tab w:val="right" w:leader="dot" w:pos="10010"/>
            </w:tabs>
            <w:ind w:left="1105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0" w:history="1">
            <w:r w:rsidR="006756D9" w:rsidRPr="00225FEA">
              <w:rPr>
                <w:rStyle w:val="Hyperlink"/>
                <w:noProof/>
              </w:rPr>
              <w:t>1.2.3</w:t>
            </w:r>
            <w:r w:rsidR="001D4C6B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Expected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Outcomes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_Toc124539700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6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2F61BD38" w14:textId="25876DCD" w:rsidR="006756D9" w:rsidRDefault="006756D9" w:rsidP="001D4C6B">
          <w:pPr>
            <w:pStyle w:val="TOC2"/>
            <w:tabs>
              <w:tab w:val="left" w:pos="1478"/>
              <w:tab w:val="right" w:leader="dot" w:pos="10010"/>
            </w:tabs>
            <w:ind w:left="35"/>
            <w:rPr>
              <w:rStyle w:val="Hyperlink"/>
              <w:noProof/>
            </w:rPr>
          </w:pPr>
          <w:r w:rsidRPr="001D4C6B">
            <w:rPr>
              <w:rStyle w:val="Hyperlink"/>
              <w:noProof/>
            </w:rPr>
            <w:t>2.</w:t>
          </w:r>
          <w:r w:rsidR="001D4C6B" w:rsidRPr="001D4C6B">
            <w:rPr>
              <w:rStyle w:val="Hyperlink"/>
              <w:noProof/>
            </w:rPr>
            <w:t>0</w:t>
          </w:r>
          <w:r w:rsidR="001D4C6B">
            <w:rPr>
              <w:rFonts w:asciiTheme="minorHAnsi" w:eastAsiaTheme="minorEastAsia" w:hAnsiTheme="minorHAnsi" w:cstheme="minorBidi"/>
              <w:noProof/>
              <w:color w:val="auto"/>
            </w:rPr>
            <w:t xml:space="preserve"> </w:t>
          </w:r>
          <w:r w:rsidR="007709DA">
            <w:rPr>
              <w:rFonts w:asciiTheme="minorHAnsi" w:eastAsiaTheme="minorEastAsia" w:hAnsiTheme="minorHAnsi" w:cstheme="minorBidi"/>
              <w:noProof/>
              <w:color w:val="auto"/>
            </w:rPr>
            <w:t xml:space="preserve">        </w:t>
          </w:r>
          <w:r w:rsidR="001D4C6B" w:rsidRPr="001D4C6B">
            <w:rPr>
              <w:rStyle w:val="Hyperlink"/>
              <w:noProof/>
            </w:rPr>
            <w:t>Eligibility</w:t>
          </w:r>
          <w:r w:rsidRPr="001D4C6B">
            <w:rPr>
              <w:rStyle w:val="Hyperlink"/>
              <w:noProof/>
              <w:spacing w:val="-5"/>
            </w:rPr>
            <w:t xml:space="preserve"> </w:t>
          </w:r>
          <w:r w:rsidRPr="001D4C6B">
            <w:rPr>
              <w:rStyle w:val="Hyperlink"/>
              <w:noProof/>
            </w:rPr>
            <w:t>Criteria</w:t>
          </w:r>
          <w:r>
            <w:rPr>
              <w:noProof/>
              <w:webHidden/>
            </w:rPr>
            <w:tab/>
          </w:r>
          <w:r w:rsidR="007709DA">
            <w:rPr>
              <w:noProof/>
              <w:webHidden/>
            </w:rPr>
            <w:t>6</w:t>
          </w:r>
        </w:p>
        <w:p w14:paraId="57334E56" w14:textId="32E2E1B9" w:rsidR="001D4C6B" w:rsidRDefault="00161686" w:rsidP="001D4C6B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8" w:history="1">
            <w:r w:rsidR="001D4C6B">
              <w:rPr>
                <w:rStyle w:val="Hyperlink"/>
                <w:noProof/>
                <w:w w:val="99"/>
              </w:rPr>
              <w:t>2</w:t>
            </w:r>
            <w:r w:rsidR="001D4C6B" w:rsidRPr="00225FEA">
              <w:rPr>
                <w:rStyle w:val="Hyperlink"/>
                <w:noProof/>
                <w:w w:val="99"/>
              </w:rPr>
              <w:t>.</w:t>
            </w:r>
            <w:r w:rsidR="001D4C6B">
              <w:rPr>
                <w:rStyle w:val="Hyperlink"/>
                <w:noProof/>
                <w:w w:val="99"/>
              </w:rPr>
              <w:t>1</w:t>
            </w:r>
            <w:r w:rsidR="001D4C6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D4C6B">
              <w:rPr>
                <w:rStyle w:val="Hyperlink"/>
                <w:noProof/>
              </w:rPr>
              <w:t>Continued Stay Criteria</w:t>
            </w:r>
            <w:r w:rsidR="001D4C6B">
              <w:rPr>
                <w:noProof/>
                <w:webHidden/>
              </w:rPr>
              <w:tab/>
            </w:r>
            <w:r w:rsidR="007709DA">
              <w:rPr>
                <w:noProof/>
                <w:webHidden/>
              </w:rPr>
              <w:t>6</w:t>
            </w:r>
          </w:hyperlink>
        </w:p>
        <w:p w14:paraId="35D145E8" w14:textId="69B9BDAD" w:rsidR="001D4C6B" w:rsidRDefault="001D4C6B" w:rsidP="001D4C6B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698" w:history="1">
            <w:r>
              <w:rPr>
                <w:rStyle w:val="Hyperlink"/>
                <w:noProof/>
                <w:w w:val="99"/>
              </w:rPr>
              <w:t>2</w:t>
            </w:r>
            <w:r w:rsidRPr="00225FEA">
              <w:rPr>
                <w:rStyle w:val="Hyperlink"/>
                <w:noProof/>
                <w:w w:val="99"/>
              </w:rPr>
              <w:t>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>
              <w:rPr>
                <w:rStyle w:val="Hyperlink"/>
                <w:noProof/>
              </w:rPr>
              <w:t>Discharge Criteria</w:t>
            </w:r>
            <w:r>
              <w:rPr>
                <w:noProof/>
                <w:webHidden/>
              </w:rPr>
              <w:tab/>
            </w:r>
            <w:r w:rsidR="007709DA">
              <w:rPr>
                <w:noProof/>
                <w:webHidden/>
              </w:rPr>
              <w:t>7</w:t>
            </w:r>
          </w:hyperlink>
        </w:p>
        <w:p w14:paraId="53A4C850" w14:textId="44AE3833" w:rsidR="006756D9" w:rsidRDefault="006756D9">
          <w:pPr>
            <w:pStyle w:val="TO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2" w:history="1">
            <w:r w:rsidRPr="00225FEA">
              <w:rPr>
                <w:rStyle w:val="Hyperlink"/>
                <w:noProof/>
              </w:rPr>
              <w:t xml:space="preserve">3.0 </w:t>
            </w:r>
            <w:r w:rsidR="007709DA">
              <w:rPr>
                <w:rStyle w:val="Hyperlink"/>
                <w:noProof/>
              </w:rPr>
              <w:t xml:space="preserve">       </w:t>
            </w:r>
            <w:r w:rsidRPr="00225FEA">
              <w:rPr>
                <w:rStyle w:val="Hyperlink"/>
                <w:noProof/>
              </w:rPr>
              <w:t>Requirements</w:t>
            </w:r>
            <w:r w:rsidRPr="00225FEA">
              <w:rPr>
                <w:rStyle w:val="Hyperlink"/>
                <w:noProof/>
                <w:spacing w:val="-5"/>
              </w:rPr>
              <w:t xml:space="preserve"> </w:t>
            </w:r>
            <w:r w:rsidRPr="00225FEA">
              <w:rPr>
                <w:rStyle w:val="Hyperlink"/>
                <w:noProof/>
              </w:rPr>
              <w:t>for</w:t>
            </w:r>
            <w:r w:rsidRPr="00225FEA">
              <w:rPr>
                <w:rStyle w:val="Hyperlink"/>
                <w:noProof/>
                <w:spacing w:val="-7"/>
              </w:rPr>
              <w:t xml:space="preserve"> </w:t>
            </w:r>
            <w:r w:rsidRPr="00225FEA">
              <w:rPr>
                <w:rStyle w:val="Hyperlink"/>
                <w:noProof/>
              </w:rPr>
              <w:t>and</w:t>
            </w:r>
            <w:r w:rsidRPr="00225FEA">
              <w:rPr>
                <w:rStyle w:val="Hyperlink"/>
                <w:noProof/>
                <w:spacing w:val="-8"/>
              </w:rPr>
              <w:t xml:space="preserve"> </w:t>
            </w:r>
            <w:r w:rsidRPr="00225FEA">
              <w:rPr>
                <w:rStyle w:val="Hyperlink"/>
                <w:noProof/>
              </w:rPr>
              <w:t>Limitations</w:t>
            </w:r>
            <w:r w:rsidRPr="00225FEA">
              <w:rPr>
                <w:rStyle w:val="Hyperlink"/>
                <w:noProof/>
                <w:spacing w:val="-9"/>
              </w:rPr>
              <w:t xml:space="preserve"> </w:t>
            </w:r>
            <w:r w:rsidRPr="00225FEA">
              <w:rPr>
                <w:rStyle w:val="Hyperlink"/>
                <w:noProof/>
              </w:rPr>
              <w:t>on</w:t>
            </w:r>
            <w:r w:rsidRPr="00225FEA">
              <w:rPr>
                <w:rStyle w:val="Hyperlink"/>
                <w:noProof/>
                <w:spacing w:val="-6"/>
              </w:rPr>
              <w:t xml:space="preserve"> </w:t>
            </w:r>
            <w:r w:rsidRPr="00225FEA">
              <w:rPr>
                <w:rStyle w:val="Hyperlink"/>
                <w:noProof/>
              </w:rPr>
              <w:t>Coverage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_Toc124539702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57D07" w14:textId="5006A9F5" w:rsidR="006756D9" w:rsidRDefault="00161686">
          <w:pPr>
            <w:pStyle w:val="TOC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3" w:history="1">
            <w:r w:rsidR="006756D9" w:rsidRPr="00225FEA">
              <w:rPr>
                <w:rStyle w:val="Hyperlink"/>
                <w:noProof/>
              </w:rPr>
              <w:t>3.1  Specific Requirements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_Toc124539703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7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3DEE640E" w14:textId="3100D4F3" w:rsidR="006756D9" w:rsidRDefault="00161686" w:rsidP="007709DA">
          <w:pPr>
            <w:pStyle w:val="TOC2"/>
            <w:tabs>
              <w:tab w:val="left" w:pos="1478"/>
              <w:tab w:val="right" w:leader="dot" w:pos="10010"/>
            </w:tabs>
            <w:ind w:left="1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5" w:history="1">
            <w:r w:rsidR="006756D9" w:rsidRPr="00225FEA">
              <w:rPr>
                <w:rStyle w:val="Hyperlink"/>
                <w:noProof/>
              </w:rPr>
              <w:t>4.0</w:t>
            </w:r>
            <w:r w:rsidR="007709DA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        </w:t>
            </w:r>
            <w:r w:rsidR="006756D9" w:rsidRPr="00225FEA">
              <w:rPr>
                <w:rStyle w:val="Hyperlink"/>
                <w:noProof/>
              </w:rPr>
              <w:t>Documentation</w:t>
            </w:r>
            <w:r w:rsidR="006756D9" w:rsidRPr="00225FEA">
              <w:rPr>
                <w:rStyle w:val="Hyperlink"/>
                <w:noProof/>
                <w:spacing w:val="-6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Requirements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_Toc124539705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9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7D8138E9" w14:textId="0BC11507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6" w:history="1">
            <w:r w:rsidR="006756D9" w:rsidRPr="00225FEA">
              <w:rPr>
                <w:rStyle w:val="Hyperlink"/>
                <w:noProof/>
              </w:rPr>
              <w:t>4.1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Responsibility</w:t>
            </w:r>
            <w:r w:rsidR="006756D9" w:rsidRPr="00225FEA">
              <w:rPr>
                <w:rStyle w:val="Hyperlink"/>
                <w:noProof/>
                <w:spacing w:val="-5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for</w:t>
            </w:r>
            <w:r w:rsidR="006756D9" w:rsidRPr="00225FEA">
              <w:rPr>
                <w:rStyle w:val="Hyperlink"/>
                <w:noProof/>
                <w:spacing w:val="-6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Documentation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_Toc124539706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9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61713BF4" w14:textId="69792793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7" w:history="1">
            <w:r w:rsidR="006756D9" w:rsidRPr="00225FEA">
              <w:rPr>
                <w:rStyle w:val="Hyperlink"/>
                <w:noProof/>
              </w:rPr>
              <w:t>4.2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Contents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of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a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Service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Note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_Toc124539707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9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5015DC7A" w14:textId="03D5415D" w:rsidR="006756D9" w:rsidRDefault="00161686" w:rsidP="007709DA">
          <w:pPr>
            <w:pStyle w:val="TOC2"/>
            <w:tabs>
              <w:tab w:val="left" w:pos="1478"/>
              <w:tab w:val="right" w:leader="dot" w:pos="10010"/>
            </w:tabs>
            <w:ind w:left="0" w:firstLine="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8" w:history="1">
            <w:r w:rsidR="006756D9" w:rsidRPr="00225FEA">
              <w:rPr>
                <w:rStyle w:val="Hyperlink"/>
                <w:noProof/>
              </w:rPr>
              <w:t>5.0</w:t>
            </w:r>
            <w:r w:rsidR="007709DA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        </w:t>
            </w:r>
            <w:r w:rsidR="006756D9" w:rsidRPr="00225FEA">
              <w:rPr>
                <w:rStyle w:val="Hyperlink"/>
                <w:noProof/>
              </w:rPr>
              <w:t>Provider</w:t>
            </w:r>
            <w:r w:rsidR="006756D9" w:rsidRPr="00225FEA">
              <w:rPr>
                <w:rStyle w:val="Hyperlink"/>
                <w:noProof/>
                <w:spacing w:val="-5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Qualifications</w:t>
            </w:r>
            <w:r w:rsidR="006756D9" w:rsidRPr="00225FEA">
              <w:rPr>
                <w:rStyle w:val="Hyperlink"/>
                <w:noProof/>
                <w:spacing w:val="-7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and</w:t>
            </w:r>
            <w:r w:rsidR="006756D9" w:rsidRPr="00225FEA">
              <w:rPr>
                <w:rStyle w:val="Hyperlink"/>
                <w:noProof/>
                <w:spacing w:val="-4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Occupational</w:t>
            </w:r>
            <w:r w:rsidR="006756D9" w:rsidRPr="00225FEA">
              <w:rPr>
                <w:rStyle w:val="Hyperlink"/>
                <w:noProof/>
                <w:spacing w:val="-6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Licensing</w:t>
            </w:r>
            <w:r w:rsidR="006756D9" w:rsidRPr="00225FEA">
              <w:rPr>
                <w:rStyle w:val="Hyperlink"/>
                <w:noProof/>
                <w:spacing w:val="-4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Entity</w:t>
            </w:r>
            <w:r w:rsidR="006756D9" w:rsidRPr="00225FEA">
              <w:rPr>
                <w:rStyle w:val="Hyperlink"/>
                <w:noProof/>
                <w:spacing w:val="-4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Regulations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_Toc124539708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9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71B8102E" w14:textId="5CECBEC8" w:rsidR="006756D9" w:rsidRDefault="00161686" w:rsidP="007709DA">
          <w:pPr>
            <w:pStyle w:val="TOC2"/>
            <w:tabs>
              <w:tab w:val="right" w:leader="dot" w:pos="10010"/>
            </w:tabs>
            <w:ind w:left="0" w:firstLine="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09" w:history="1">
            <w:r w:rsidR="006756D9" w:rsidRPr="00225FEA">
              <w:rPr>
                <w:rStyle w:val="Hyperlink"/>
                <w:noProof/>
              </w:rPr>
              <w:t xml:space="preserve">6.0 </w:t>
            </w:r>
            <w:r w:rsidR="007709DA">
              <w:rPr>
                <w:rStyle w:val="Hyperlink"/>
                <w:noProof/>
              </w:rPr>
              <w:t xml:space="preserve">        </w:t>
            </w:r>
            <w:r w:rsidR="006756D9" w:rsidRPr="00225FEA">
              <w:rPr>
                <w:rStyle w:val="Hyperlink"/>
                <w:noProof/>
              </w:rPr>
              <w:t>Staffing</w:t>
            </w:r>
            <w:r w:rsidR="006756D9" w:rsidRPr="00225FEA">
              <w:rPr>
                <w:rStyle w:val="Hyperlink"/>
                <w:noProof/>
                <w:spacing w:val="-6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Requirements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_Toc124539709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10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3D51A913" w14:textId="5917A2BC" w:rsidR="006756D9" w:rsidRDefault="00161686">
          <w:pPr>
            <w:pStyle w:val="TOC1"/>
            <w:tabs>
              <w:tab w:val="left" w:pos="745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0" w:history="1">
            <w:r w:rsidR="006756D9" w:rsidRPr="00225FEA">
              <w:rPr>
                <w:rStyle w:val="Hyperlink"/>
                <w:noProof/>
              </w:rPr>
              <w:t>7.0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Additional</w:t>
            </w:r>
            <w:r w:rsidR="006756D9" w:rsidRPr="00225FEA">
              <w:rPr>
                <w:rStyle w:val="Hyperlink"/>
                <w:noProof/>
                <w:spacing w:val="-1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Requirements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_Toc124539710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00D01B31" w14:textId="535EC35A" w:rsidR="006756D9" w:rsidRDefault="00161686">
          <w:pPr>
            <w:pStyle w:val="TOC1"/>
            <w:tabs>
              <w:tab w:val="left" w:pos="745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1" w:history="1">
            <w:r w:rsidR="006756D9" w:rsidRPr="00225FEA">
              <w:rPr>
                <w:rStyle w:val="Hyperlink"/>
                <w:noProof/>
              </w:rPr>
              <w:t>7.1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Compliance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_Toc124539711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4AAFDFBF" w14:textId="44E5F1AA" w:rsidR="006756D9" w:rsidRDefault="00161686">
          <w:pPr>
            <w:pStyle w:val="TOC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2" w:history="1">
            <w:r w:rsidR="006756D9" w:rsidRPr="00225FEA">
              <w:rPr>
                <w:rStyle w:val="Hyperlink"/>
                <w:noProof/>
              </w:rPr>
              <w:t>Attachment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A: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Claims-Related Information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for CCM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_Toc124539712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58277E06" w14:textId="54D3087E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3" w:history="1">
            <w:r w:rsidR="006756D9" w:rsidRPr="00225FEA">
              <w:rPr>
                <w:rStyle w:val="Hyperlink"/>
                <w:bCs/>
                <w:noProof/>
                <w:spacing w:val="-1"/>
                <w:w w:val="99"/>
              </w:rPr>
              <w:t>A.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Claim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Type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_Toc124539713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7E1A9719" w14:textId="0A7F4A47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4" w:history="1">
            <w:r w:rsidR="006756D9" w:rsidRPr="00225FEA">
              <w:rPr>
                <w:rStyle w:val="Hyperlink"/>
                <w:bCs/>
                <w:noProof/>
                <w:spacing w:val="-1"/>
                <w:w w:val="99"/>
              </w:rPr>
              <w:t>B.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International Classification of Diseases, Tenth Revision, Clinical Modification (ICD- 10-</w:t>
            </w:r>
            <w:r w:rsidR="006756D9" w:rsidRPr="00225FEA">
              <w:rPr>
                <w:rStyle w:val="Hyperlink"/>
                <w:noProof/>
                <w:spacing w:val="-57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CM) Codes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_Toc124539714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5D23A200" w14:textId="59CC3E2E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5" w:history="1">
            <w:r w:rsidR="006756D9" w:rsidRPr="00225FEA">
              <w:rPr>
                <w:rStyle w:val="Hyperlink"/>
                <w:bCs/>
                <w:noProof/>
                <w:spacing w:val="-1"/>
                <w:w w:val="99"/>
              </w:rPr>
              <w:t>C.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Code(s)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_Toc124539715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12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3B0AC705" w14:textId="711CB36C" w:rsidR="006756D9" w:rsidRDefault="00161686">
          <w:pPr>
            <w:pStyle w:val="TOC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6" w:history="1">
            <w:r w:rsidR="006756D9" w:rsidRPr="00225FEA">
              <w:rPr>
                <w:rStyle w:val="Hyperlink"/>
                <w:noProof/>
              </w:rPr>
              <w:t>Unlisted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Procedure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or</w:t>
            </w:r>
            <w:r w:rsidR="006756D9" w:rsidRPr="00225FEA">
              <w:rPr>
                <w:rStyle w:val="Hyperlink"/>
                <w:noProof/>
                <w:spacing w:val="-2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Service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_Toc124539716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13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2781EFAC" w14:textId="51FA6B21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7" w:history="1">
            <w:r w:rsidR="006756D9" w:rsidRPr="00225FEA">
              <w:rPr>
                <w:rStyle w:val="Hyperlink"/>
                <w:bCs/>
                <w:noProof/>
                <w:spacing w:val="-1"/>
                <w:w w:val="99"/>
              </w:rPr>
              <w:t>D.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Modifiers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_Toc124539717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13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3ED45FB1" w14:textId="2A004611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8" w:history="1">
            <w:r w:rsidR="006756D9" w:rsidRPr="00225FEA">
              <w:rPr>
                <w:rStyle w:val="Hyperlink"/>
                <w:bCs/>
                <w:noProof/>
                <w:spacing w:val="-1"/>
                <w:w w:val="99"/>
              </w:rPr>
              <w:t>E.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Billing</w:t>
            </w:r>
            <w:r w:rsidR="006756D9" w:rsidRPr="00225FEA">
              <w:rPr>
                <w:rStyle w:val="Hyperlink"/>
                <w:noProof/>
                <w:spacing w:val="-1"/>
              </w:rPr>
              <w:t xml:space="preserve"> </w:t>
            </w:r>
            <w:r w:rsidR="006756D9" w:rsidRPr="00225FEA">
              <w:rPr>
                <w:rStyle w:val="Hyperlink"/>
                <w:noProof/>
              </w:rPr>
              <w:t>Units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_Toc124539718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13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7467EAB4" w14:textId="1DEB4EF1" w:rsidR="006756D9" w:rsidRDefault="00161686">
          <w:pPr>
            <w:pStyle w:val="TOC2"/>
            <w:tabs>
              <w:tab w:val="left" w:pos="1478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24539719" w:history="1">
            <w:r w:rsidR="006756D9" w:rsidRPr="00225FEA">
              <w:rPr>
                <w:rStyle w:val="Hyperlink"/>
                <w:bCs/>
                <w:noProof/>
                <w:spacing w:val="-1"/>
                <w:w w:val="99"/>
              </w:rPr>
              <w:t>F.</w:t>
            </w:r>
            <w:r w:rsidR="006756D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756D9" w:rsidRPr="00225FEA">
              <w:rPr>
                <w:rStyle w:val="Hyperlink"/>
                <w:noProof/>
              </w:rPr>
              <w:t>Place of Service</w:t>
            </w:r>
            <w:r w:rsidR="006756D9">
              <w:rPr>
                <w:noProof/>
                <w:webHidden/>
              </w:rPr>
              <w:tab/>
            </w:r>
            <w:r w:rsidR="006756D9">
              <w:rPr>
                <w:noProof/>
                <w:webHidden/>
              </w:rPr>
              <w:fldChar w:fldCharType="begin"/>
            </w:r>
            <w:r w:rsidR="006756D9">
              <w:rPr>
                <w:noProof/>
                <w:webHidden/>
              </w:rPr>
              <w:instrText xml:space="preserve"> PAGEREF _Toc124539719 \h </w:instrText>
            </w:r>
            <w:r w:rsidR="006756D9">
              <w:rPr>
                <w:noProof/>
                <w:webHidden/>
              </w:rPr>
            </w:r>
            <w:r w:rsidR="006756D9">
              <w:rPr>
                <w:noProof/>
                <w:webHidden/>
              </w:rPr>
              <w:fldChar w:fldCharType="separate"/>
            </w:r>
            <w:r w:rsidR="007709DA">
              <w:rPr>
                <w:noProof/>
                <w:webHidden/>
              </w:rPr>
              <w:t>13</w:t>
            </w:r>
            <w:r w:rsidR="006756D9">
              <w:rPr>
                <w:noProof/>
                <w:webHidden/>
              </w:rPr>
              <w:fldChar w:fldCharType="end"/>
            </w:r>
          </w:hyperlink>
        </w:p>
        <w:p w14:paraId="35A21C1C" w14:textId="51A400B0" w:rsidR="00AD3263" w:rsidRDefault="00646D84">
          <w:r>
            <w:fldChar w:fldCharType="end"/>
          </w:r>
        </w:p>
      </w:sdtContent>
    </w:sdt>
    <w:p w14:paraId="621B1F88" w14:textId="3531D95A" w:rsidR="001706C6" w:rsidRDefault="001706C6" w:rsidP="001706C6">
      <w:pPr>
        <w:pStyle w:val="Heading1"/>
        <w:keepNext w:val="0"/>
        <w:keepLines w:val="0"/>
        <w:widowControl w:val="0"/>
        <w:tabs>
          <w:tab w:val="left" w:pos="1060"/>
          <w:tab w:val="left" w:pos="1061"/>
        </w:tabs>
        <w:autoSpaceDE w:val="0"/>
        <w:autoSpaceDN w:val="0"/>
        <w:spacing w:before="45" w:after="0" w:line="240" w:lineRule="auto"/>
        <w:ind w:left="99" w:right="0" w:firstLine="0"/>
      </w:pPr>
    </w:p>
    <w:p w14:paraId="546C2C48" w14:textId="54EBB726" w:rsidR="001706C6" w:rsidRDefault="001706C6" w:rsidP="001706C6"/>
    <w:p w14:paraId="54693EE7" w14:textId="649F0ACB" w:rsidR="000E46C4" w:rsidRDefault="000E46C4" w:rsidP="002F0BA3">
      <w:pPr>
        <w:ind w:left="0" w:firstLine="0"/>
      </w:pPr>
    </w:p>
    <w:p w14:paraId="446DF6A5" w14:textId="5559F4AD" w:rsidR="000E46C4" w:rsidRDefault="000E46C4" w:rsidP="001706C6"/>
    <w:p w14:paraId="770C6B95" w14:textId="3288320F" w:rsidR="006756D9" w:rsidRDefault="006756D9" w:rsidP="001706C6"/>
    <w:p w14:paraId="2DF537E7" w14:textId="336E5337" w:rsidR="006756D9" w:rsidRDefault="006756D9" w:rsidP="001706C6"/>
    <w:p w14:paraId="2A7B2499" w14:textId="5137BD39" w:rsidR="006756D9" w:rsidRDefault="006756D9" w:rsidP="001706C6"/>
    <w:p w14:paraId="62632406" w14:textId="1069DEBD" w:rsidR="006756D9" w:rsidRDefault="006756D9" w:rsidP="001706C6"/>
    <w:p w14:paraId="4892A2FF" w14:textId="77777777" w:rsidR="006756D9" w:rsidRDefault="006756D9" w:rsidP="001706C6"/>
    <w:p w14:paraId="62106262" w14:textId="299B3BB8" w:rsidR="001706C6" w:rsidRDefault="001706C6" w:rsidP="001706C6"/>
    <w:p w14:paraId="089DB682" w14:textId="77777777" w:rsidR="001706C6" w:rsidRPr="001706C6" w:rsidRDefault="001706C6" w:rsidP="001706C6"/>
    <w:p w14:paraId="4C25CA91" w14:textId="6E89B763" w:rsidR="001706C6" w:rsidRPr="00D839A8" w:rsidRDefault="001706C6" w:rsidP="001706C6">
      <w:pPr>
        <w:pStyle w:val="Heading1"/>
        <w:keepNext w:val="0"/>
        <w:keepLines w:val="0"/>
        <w:widowControl w:val="0"/>
        <w:numPr>
          <w:ilvl w:val="1"/>
          <w:numId w:val="17"/>
        </w:numPr>
        <w:tabs>
          <w:tab w:val="left" w:pos="1060"/>
          <w:tab w:val="left" w:pos="1061"/>
        </w:tabs>
        <w:autoSpaceDE w:val="0"/>
        <w:autoSpaceDN w:val="0"/>
        <w:spacing w:before="45" w:after="0" w:line="240" w:lineRule="auto"/>
        <w:ind w:right="0"/>
        <w:jc w:val="left"/>
      </w:pPr>
      <w:bookmarkStart w:id="1" w:name="_Toc124539690"/>
      <w:r w:rsidRPr="00D839A8">
        <w:lastRenderedPageBreak/>
        <w:t>Description</w:t>
      </w:r>
      <w:r w:rsidRPr="001706C6">
        <w:rPr>
          <w:spacing w:val="-9"/>
        </w:rPr>
        <w:t xml:space="preserve"> </w:t>
      </w:r>
      <w:r w:rsidRPr="00D839A8">
        <w:t>of</w:t>
      </w:r>
      <w:r w:rsidRPr="001706C6">
        <w:rPr>
          <w:spacing w:val="-6"/>
        </w:rPr>
        <w:t xml:space="preserve"> </w:t>
      </w:r>
      <w:r w:rsidRPr="00D839A8">
        <w:t>the</w:t>
      </w:r>
      <w:r w:rsidRPr="001706C6">
        <w:rPr>
          <w:spacing w:val="-7"/>
        </w:rPr>
        <w:t xml:space="preserve"> </w:t>
      </w:r>
      <w:r w:rsidRPr="00D839A8">
        <w:t>Procedure,</w:t>
      </w:r>
      <w:r w:rsidRPr="001706C6">
        <w:rPr>
          <w:spacing w:val="-6"/>
        </w:rPr>
        <w:t xml:space="preserve"> </w:t>
      </w:r>
      <w:r w:rsidRPr="00D839A8">
        <w:t>Product,</w:t>
      </w:r>
      <w:r w:rsidRPr="001706C6">
        <w:rPr>
          <w:spacing w:val="-5"/>
        </w:rPr>
        <w:t xml:space="preserve"> </w:t>
      </w:r>
      <w:r w:rsidRPr="00D839A8">
        <w:t>or</w:t>
      </w:r>
      <w:r w:rsidRPr="001706C6">
        <w:rPr>
          <w:spacing w:val="-7"/>
        </w:rPr>
        <w:t xml:space="preserve"> </w:t>
      </w:r>
      <w:r w:rsidRPr="00D839A8">
        <w:t>Service</w:t>
      </w:r>
      <w:bookmarkEnd w:id="1"/>
    </w:p>
    <w:p w14:paraId="60D8E880" w14:textId="77777777" w:rsidR="001706C6" w:rsidRPr="00D839A8" w:rsidRDefault="001706C6" w:rsidP="001706C6">
      <w:pPr>
        <w:ind w:left="1060"/>
      </w:pPr>
      <w:r w:rsidRPr="00D839A8">
        <w:t>Comprehensive Case Management (CCM) for Adult Mental Health/Adult Substance Use</w:t>
      </w:r>
      <w:r w:rsidRPr="00D839A8">
        <w:rPr>
          <w:spacing w:val="1"/>
        </w:rPr>
        <w:t xml:space="preserve"> </w:t>
      </w:r>
      <w:r w:rsidRPr="00D839A8">
        <w:t>(AMH/ASU) is a 24/7/365 service for adults with either a mental health (MH), substance use</w:t>
      </w:r>
      <w:r w:rsidRPr="00D839A8">
        <w:rPr>
          <w:spacing w:val="1"/>
        </w:rPr>
        <w:t xml:space="preserve"> </w:t>
      </w:r>
      <w:r w:rsidRPr="00D839A8">
        <w:t>(SU), or co-occurring MH/SU</w:t>
      </w:r>
      <w:r>
        <w:t>/IDD/ TBI</w:t>
      </w:r>
      <w:r w:rsidRPr="00D839A8">
        <w:t xml:space="preserve"> diagnosis that access behavioral health services for</w:t>
      </w:r>
      <w:r w:rsidRPr="00D839A8">
        <w:rPr>
          <w:spacing w:val="1"/>
        </w:rPr>
        <w:t xml:space="preserve"> </w:t>
      </w:r>
      <w:r w:rsidRPr="00D839A8">
        <w:t xml:space="preserve">psychiatric care and substance use disorder services. The individual will receive their first CCM visit in the community to </w:t>
      </w:r>
      <w:r w:rsidRPr="00D839A8">
        <w:rPr>
          <w:spacing w:val="-52"/>
        </w:rPr>
        <w:t xml:space="preserve"> </w:t>
      </w:r>
      <w:r w:rsidRPr="00D839A8">
        <w:t>begin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hands-on</w:t>
      </w:r>
      <w:r w:rsidRPr="00D839A8">
        <w:rPr>
          <w:spacing w:val="-3"/>
        </w:rPr>
        <w:t xml:space="preserve"> </w:t>
      </w:r>
      <w:r w:rsidRPr="00D839A8">
        <w:t>case</w:t>
      </w:r>
      <w:r w:rsidRPr="00D839A8">
        <w:rPr>
          <w:spacing w:val="-4"/>
        </w:rPr>
        <w:t xml:space="preserve"> </w:t>
      </w:r>
      <w:r w:rsidRPr="00D839A8">
        <w:t>management</w:t>
      </w:r>
      <w:r w:rsidRPr="00D839A8">
        <w:rPr>
          <w:spacing w:val="-2"/>
        </w:rPr>
        <w:t xml:space="preserve"> </w:t>
      </w:r>
      <w:r w:rsidRPr="00D839A8">
        <w:t>services</w:t>
      </w:r>
      <w:r w:rsidRPr="00D839A8">
        <w:rPr>
          <w:spacing w:val="-4"/>
        </w:rPr>
        <w:t xml:space="preserve"> </w:t>
      </w:r>
      <w:r w:rsidRPr="00D839A8">
        <w:t>within</w:t>
      </w:r>
      <w:r w:rsidRPr="00D839A8">
        <w:rPr>
          <w:spacing w:val="-3"/>
        </w:rPr>
        <w:t xml:space="preserve"> </w:t>
      </w:r>
      <w:r w:rsidRPr="00D839A8">
        <w:t>24</w:t>
      </w:r>
      <w:r w:rsidRPr="00D839A8">
        <w:rPr>
          <w:spacing w:val="-3"/>
        </w:rPr>
        <w:t xml:space="preserve"> </w:t>
      </w:r>
      <w:r w:rsidRPr="00D839A8">
        <w:t>hours</w:t>
      </w:r>
      <w:r w:rsidRPr="00D839A8">
        <w:rPr>
          <w:spacing w:val="-4"/>
        </w:rPr>
        <w:t xml:space="preserve"> </w:t>
      </w:r>
      <w:r w:rsidRPr="00D839A8">
        <w:t>of</w:t>
      </w:r>
      <w:r w:rsidRPr="00D839A8">
        <w:rPr>
          <w:spacing w:val="-4"/>
        </w:rPr>
        <w:t xml:space="preserve"> </w:t>
      </w:r>
      <w:r w:rsidRPr="00D839A8">
        <w:t>receiving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referral.</w:t>
      </w:r>
      <w:r w:rsidRPr="00D839A8">
        <w:rPr>
          <w:spacing w:val="-3"/>
        </w:rPr>
        <w:t xml:space="preserve"> </w:t>
      </w:r>
      <w:r w:rsidRPr="00D839A8">
        <w:t>CCM</w:t>
      </w:r>
      <w:r w:rsidRPr="00D839A8">
        <w:rPr>
          <w:spacing w:val="-2"/>
        </w:rPr>
        <w:t xml:space="preserve"> </w:t>
      </w:r>
      <w:r w:rsidRPr="00D839A8">
        <w:t>will</w:t>
      </w:r>
      <w:r w:rsidRPr="00D839A8">
        <w:rPr>
          <w:spacing w:val="-52"/>
        </w:rPr>
        <w:t xml:space="preserve"> </w:t>
      </w:r>
      <w:r w:rsidRPr="00D839A8">
        <w:t>be</w:t>
      </w:r>
      <w:r w:rsidRPr="00D839A8">
        <w:rPr>
          <w:spacing w:val="-2"/>
        </w:rPr>
        <w:t xml:space="preserve"> </w:t>
      </w:r>
      <w:r w:rsidRPr="00D839A8">
        <w:t>provided for a</w:t>
      </w:r>
      <w:r w:rsidRPr="00D839A8">
        <w:rPr>
          <w:spacing w:val="-1"/>
        </w:rPr>
        <w:t xml:space="preserve"> </w:t>
      </w:r>
      <w:r w:rsidRPr="00D839A8">
        <w:t>maximum</w:t>
      </w:r>
      <w:r w:rsidRPr="00D839A8">
        <w:rPr>
          <w:spacing w:val="-1"/>
        </w:rPr>
        <w:t xml:space="preserve"> </w:t>
      </w:r>
      <w:r w:rsidRPr="00D839A8">
        <w:t>of 6 months</w:t>
      </w:r>
      <w:r w:rsidRPr="00D839A8">
        <w:rPr>
          <w:spacing w:val="-2"/>
        </w:rPr>
        <w:t xml:space="preserve"> </w:t>
      </w:r>
      <w:r w:rsidRPr="00D839A8">
        <w:t>in a</w:t>
      </w:r>
      <w:r w:rsidRPr="00D839A8">
        <w:rPr>
          <w:spacing w:val="-1"/>
        </w:rPr>
        <w:t xml:space="preserve"> </w:t>
      </w:r>
      <w:r w:rsidRPr="00D839A8">
        <w:t>calendar</w:t>
      </w:r>
      <w:r w:rsidRPr="00D839A8">
        <w:rPr>
          <w:spacing w:val="-1"/>
        </w:rPr>
        <w:t xml:space="preserve"> </w:t>
      </w:r>
      <w:r w:rsidRPr="00D839A8">
        <w:t>year.</w:t>
      </w:r>
    </w:p>
    <w:p w14:paraId="7C5C6FCE" w14:textId="77777777" w:rsidR="001706C6" w:rsidRPr="00D839A8" w:rsidRDefault="001706C6" w:rsidP="001706C6">
      <w:pPr>
        <w:pStyle w:val="BodyText"/>
      </w:pPr>
    </w:p>
    <w:p w14:paraId="013A34F7" w14:textId="77777777" w:rsidR="001706C6" w:rsidRPr="00D839A8" w:rsidRDefault="001706C6" w:rsidP="001706C6">
      <w:pPr>
        <w:pStyle w:val="BodyText"/>
        <w:ind w:left="1060" w:right="564"/>
      </w:pPr>
      <w:r w:rsidRPr="00D839A8">
        <w:t>CCM teams should be staffed with professionals that are highly skilled case managers who are</w:t>
      </w:r>
      <w:r w:rsidRPr="00D839A8">
        <w:rPr>
          <w:spacing w:val="1"/>
        </w:rPr>
        <w:t xml:space="preserve"> </w:t>
      </w:r>
      <w:r w:rsidRPr="00D839A8">
        <w:t xml:space="preserve">well informed of the resources in their community and how to access them. CCM teams should </w:t>
      </w:r>
      <w:r w:rsidRPr="00D839A8">
        <w:rPr>
          <w:spacing w:val="-52"/>
        </w:rPr>
        <w:t xml:space="preserve"> </w:t>
      </w:r>
      <w:r w:rsidRPr="00D839A8">
        <w:t>have up-to-date and in-depth knowledge of primary care providers, specialty health care</w:t>
      </w:r>
      <w:r w:rsidRPr="00D839A8">
        <w:rPr>
          <w:spacing w:val="1"/>
        </w:rPr>
        <w:t xml:space="preserve"> </w:t>
      </w:r>
      <w:r w:rsidRPr="00D839A8">
        <w:t>providers, community transportation resources, medication resources, mental health providers,</w:t>
      </w:r>
      <w:r w:rsidRPr="00D839A8">
        <w:rPr>
          <w:spacing w:val="1"/>
        </w:rPr>
        <w:t xml:space="preserve"> </w:t>
      </w:r>
      <w:r w:rsidRPr="00D839A8">
        <w:t>substance use providers, food pantries and resources, housing services and supports and other</w:t>
      </w:r>
      <w:r w:rsidRPr="00D839A8">
        <w:rPr>
          <w:spacing w:val="1"/>
        </w:rPr>
        <w:t xml:space="preserve"> </w:t>
      </w:r>
      <w:r w:rsidRPr="00D839A8">
        <w:t>community-based</w:t>
      </w:r>
      <w:r w:rsidRPr="00D839A8">
        <w:rPr>
          <w:spacing w:val="-4"/>
        </w:rPr>
        <w:t xml:space="preserve"> </w:t>
      </w:r>
      <w:r w:rsidRPr="00D839A8">
        <w:t>services.</w:t>
      </w:r>
      <w:r w:rsidRPr="00D839A8">
        <w:rPr>
          <w:spacing w:val="-3"/>
        </w:rPr>
        <w:t xml:space="preserve"> </w:t>
      </w:r>
      <w:r w:rsidRPr="00D839A8">
        <w:t>A</w:t>
      </w:r>
      <w:r w:rsidRPr="00D839A8">
        <w:rPr>
          <w:spacing w:val="-4"/>
        </w:rPr>
        <w:t xml:space="preserve"> </w:t>
      </w:r>
      <w:r w:rsidRPr="00D839A8">
        <w:t>CCM</w:t>
      </w:r>
      <w:r w:rsidRPr="00D839A8">
        <w:rPr>
          <w:spacing w:val="-4"/>
        </w:rPr>
        <w:t xml:space="preserve"> </w:t>
      </w:r>
      <w:r w:rsidRPr="00D839A8">
        <w:t>team</w:t>
      </w:r>
      <w:r w:rsidRPr="00D839A8">
        <w:rPr>
          <w:spacing w:val="-7"/>
        </w:rPr>
        <w:t xml:space="preserve"> </w:t>
      </w:r>
      <w:r w:rsidRPr="00D839A8">
        <w:t>should</w:t>
      </w:r>
      <w:r w:rsidRPr="00D839A8">
        <w:rPr>
          <w:spacing w:val="-7"/>
        </w:rPr>
        <w:t xml:space="preserve"> </w:t>
      </w:r>
      <w:r w:rsidRPr="00D839A8">
        <w:t>be</w:t>
      </w:r>
      <w:r w:rsidRPr="00D839A8">
        <w:rPr>
          <w:spacing w:val="-4"/>
        </w:rPr>
        <w:t xml:space="preserve"> </w:t>
      </w:r>
      <w:r w:rsidRPr="00D839A8">
        <w:t>able</w:t>
      </w:r>
      <w:r w:rsidRPr="00D839A8">
        <w:rPr>
          <w:spacing w:val="-6"/>
        </w:rPr>
        <w:t xml:space="preserve"> </w:t>
      </w:r>
      <w:r w:rsidRPr="00D839A8">
        <w:t>to</w:t>
      </w:r>
      <w:r w:rsidRPr="00D839A8">
        <w:rPr>
          <w:spacing w:val="-7"/>
        </w:rPr>
        <w:t xml:space="preserve"> </w:t>
      </w:r>
      <w:r w:rsidRPr="00D839A8">
        <w:t>complete</w:t>
      </w:r>
      <w:r w:rsidRPr="00D839A8">
        <w:rPr>
          <w:spacing w:val="-4"/>
        </w:rPr>
        <w:t xml:space="preserve"> </w:t>
      </w:r>
      <w:r w:rsidRPr="00D839A8">
        <w:t>in</w:t>
      </w:r>
      <w:r w:rsidRPr="00D839A8">
        <w:rPr>
          <w:spacing w:val="-3"/>
        </w:rPr>
        <w:t xml:space="preserve"> </w:t>
      </w:r>
      <w:r w:rsidRPr="00D839A8">
        <w:t>depth</w:t>
      </w:r>
      <w:r w:rsidRPr="00D839A8">
        <w:rPr>
          <w:spacing w:val="-4"/>
        </w:rPr>
        <w:t xml:space="preserve"> </w:t>
      </w:r>
      <w:r w:rsidRPr="00D839A8">
        <w:t>case</w:t>
      </w:r>
      <w:r w:rsidRPr="00D839A8">
        <w:rPr>
          <w:spacing w:val="-5"/>
        </w:rPr>
        <w:t xml:space="preserve"> </w:t>
      </w:r>
      <w:r w:rsidRPr="00D839A8">
        <w:t xml:space="preserve">management </w:t>
      </w:r>
      <w:r w:rsidRPr="00D839A8">
        <w:rPr>
          <w:spacing w:val="-52"/>
        </w:rPr>
        <w:t xml:space="preserve"> </w:t>
      </w:r>
      <w:r w:rsidRPr="00D839A8">
        <w:t xml:space="preserve">assessments and then put the plan to action to ensure individuals have been linked to </w:t>
      </w:r>
      <w:r>
        <w:t>appropriate services and supports</w:t>
      </w:r>
      <w:r w:rsidRPr="00D839A8">
        <w:t>.</w:t>
      </w:r>
    </w:p>
    <w:p w14:paraId="310E9669" w14:textId="77777777" w:rsidR="001706C6" w:rsidRPr="00D839A8" w:rsidRDefault="001706C6" w:rsidP="001706C6">
      <w:pPr>
        <w:pStyle w:val="BodyText"/>
        <w:spacing w:before="1"/>
      </w:pPr>
    </w:p>
    <w:p w14:paraId="17AD1A35" w14:textId="77777777" w:rsidR="001706C6" w:rsidRPr="00D839A8" w:rsidRDefault="001706C6" w:rsidP="001706C6">
      <w:pPr>
        <w:pStyle w:val="BodyText"/>
        <w:ind w:left="1060" w:right="459"/>
      </w:pPr>
      <w:r w:rsidRPr="00D839A8">
        <w:t>It is critical that the CCM team is integrated into the behavioral health system, including</w:t>
      </w:r>
      <w:r w:rsidRPr="00D839A8">
        <w:rPr>
          <w:spacing w:val="1"/>
        </w:rPr>
        <w:t xml:space="preserve"> </w:t>
      </w:r>
      <w:r w:rsidRPr="00D839A8">
        <w:t xml:space="preserve">but not limited to, Emergency Departments (EDs), inpatient community hospitals, Mobile Crisis </w:t>
      </w:r>
      <w:r w:rsidRPr="00D839A8">
        <w:rPr>
          <w:spacing w:val="-52"/>
        </w:rPr>
        <w:t xml:space="preserve"> </w:t>
      </w:r>
      <w:r w:rsidRPr="00D839A8">
        <w:t xml:space="preserve">Management (MCM) Teams, Facility Based Crisis (FBC), </w:t>
      </w:r>
      <w:r w:rsidRPr="006A1B18">
        <w:t>State Operated Healthcare Facilities, Alcohol and Drug Abuse Treatment Centers (ADATCs), and Behavioral Health Urgent Care (BHUC) facilities.</w:t>
      </w:r>
      <w:r>
        <w:t xml:space="preserve"> </w:t>
      </w:r>
      <w:r w:rsidRPr="00D839A8">
        <w:t>The CCM team assumes responsibility for developing a Case</w:t>
      </w:r>
      <w:r w:rsidRPr="00D839A8">
        <w:rPr>
          <w:spacing w:val="1"/>
        </w:rPr>
        <w:t xml:space="preserve"> </w:t>
      </w:r>
      <w:r w:rsidRPr="00D839A8">
        <w:t>Management Service Plan that focuses solely on the case management functions that will be</w:t>
      </w:r>
      <w:r w:rsidRPr="00D839A8">
        <w:rPr>
          <w:spacing w:val="1"/>
        </w:rPr>
        <w:t xml:space="preserve"> </w:t>
      </w:r>
      <w:r w:rsidRPr="00D839A8">
        <w:t>provided</w:t>
      </w:r>
      <w:r w:rsidRPr="00D839A8">
        <w:rPr>
          <w:spacing w:val="-1"/>
        </w:rPr>
        <w:t xml:space="preserve"> </w:t>
      </w:r>
      <w:r w:rsidRPr="00D839A8">
        <w:t>to</w:t>
      </w:r>
      <w:r w:rsidRPr="00D839A8">
        <w:rPr>
          <w:spacing w:val="-1"/>
        </w:rPr>
        <w:t xml:space="preserve"> </w:t>
      </w:r>
      <w:r w:rsidRPr="00D839A8">
        <w:t>address the</w:t>
      </w:r>
      <w:r w:rsidRPr="00D839A8">
        <w:rPr>
          <w:spacing w:val="-3"/>
        </w:rPr>
        <w:t xml:space="preserve"> </w:t>
      </w:r>
      <w:r w:rsidRPr="00D839A8">
        <w:t>individual’s</w:t>
      </w:r>
      <w:r w:rsidRPr="00D839A8">
        <w:rPr>
          <w:spacing w:val="-4"/>
        </w:rPr>
        <w:t xml:space="preserve"> </w:t>
      </w:r>
      <w:r w:rsidRPr="00D839A8">
        <w:t>service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support needs.</w:t>
      </w:r>
    </w:p>
    <w:p w14:paraId="66D31CFC" w14:textId="77777777" w:rsidR="001706C6" w:rsidRPr="00D839A8" w:rsidRDefault="001706C6" w:rsidP="001706C6">
      <w:pPr>
        <w:pStyle w:val="BodyText"/>
        <w:spacing w:before="4"/>
      </w:pPr>
    </w:p>
    <w:p w14:paraId="4C0BDACE" w14:textId="77777777" w:rsidR="001706C6" w:rsidRPr="00D839A8" w:rsidRDefault="001706C6" w:rsidP="001706C6">
      <w:pPr>
        <w:pStyle w:val="BodyText"/>
        <w:ind w:left="1060" w:right="346"/>
      </w:pPr>
      <w:r w:rsidRPr="00D839A8">
        <w:t>An</w:t>
      </w:r>
      <w:r w:rsidRPr="00D839A8">
        <w:rPr>
          <w:spacing w:val="-5"/>
        </w:rPr>
        <w:t xml:space="preserve"> </w:t>
      </w:r>
      <w:r w:rsidRPr="00D839A8">
        <w:t>effective</w:t>
      </w:r>
      <w:r w:rsidRPr="00D839A8">
        <w:rPr>
          <w:spacing w:val="-4"/>
        </w:rPr>
        <w:t xml:space="preserve"> </w:t>
      </w:r>
      <w:r w:rsidRPr="00D839A8">
        <w:t>CCM</w:t>
      </w:r>
      <w:r w:rsidRPr="00D839A8">
        <w:rPr>
          <w:spacing w:val="-5"/>
        </w:rPr>
        <w:t xml:space="preserve"> </w:t>
      </w:r>
      <w:r w:rsidRPr="00D839A8">
        <w:t>team</w:t>
      </w:r>
      <w:r w:rsidRPr="00D839A8">
        <w:rPr>
          <w:spacing w:val="-8"/>
        </w:rPr>
        <w:t xml:space="preserve"> </w:t>
      </w:r>
      <w:r w:rsidRPr="00D839A8">
        <w:t>should</w:t>
      </w:r>
      <w:r w:rsidRPr="00D839A8">
        <w:rPr>
          <w:spacing w:val="-4"/>
        </w:rPr>
        <w:t xml:space="preserve"> </w:t>
      </w:r>
      <w:r w:rsidRPr="00D839A8">
        <w:t>be</w:t>
      </w:r>
      <w:r w:rsidRPr="00D839A8">
        <w:rPr>
          <w:spacing w:val="-5"/>
        </w:rPr>
        <w:t xml:space="preserve"> </w:t>
      </w:r>
      <w:r w:rsidRPr="00D839A8">
        <w:t>well</w:t>
      </w:r>
      <w:r w:rsidRPr="00D839A8">
        <w:rPr>
          <w:spacing w:val="-4"/>
        </w:rPr>
        <w:t xml:space="preserve"> </w:t>
      </w:r>
      <w:r w:rsidRPr="00D839A8">
        <w:t>connected</w:t>
      </w:r>
      <w:r w:rsidRPr="00D839A8">
        <w:rPr>
          <w:spacing w:val="-5"/>
        </w:rPr>
        <w:t xml:space="preserve"> </w:t>
      </w:r>
      <w:r w:rsidRPr="00D839A8">
        <w:t>with</w:t>
      </w:r>
      <w:r w:rsidRPr="00D839A8">
        <w:rPr>
          <w:spacing w:val="-5"/>
        </w:rPr>
        <w:t xml:space="preserve"> </w:t>
      </w:r>
      <w:r w:rsidRPr="00D839A8">
        <w:t>a</w:t>
      </w:r>
      <w:r w:rsidRPr="00D839A8">
        <w:rPr>
          <w:spacing w:val="-4"/>
        </w:rPr>
        <w:t xml:space="preserve"> </w:t>
      </w:r>
      <w:r w:rsidRPr="00D839A8">
        <w:t>wide</w:t>
      </w:r>
      <w:r w:rsidRPr="00D839A8">
        <w:rPr>
          <w:spacing w:val="-7"/>
        </w:rPr>
        <w:t xml:space="preserve"> </w:t>
      </w:r>
      <w:r w:rsidRPr="00D839A8">
        <w:t>range</w:t>
      </w:r>
      <w:r w:rsidRPr="00D839A8">
        <w:rPr>
          <w:spacing w:val="-5"/>
        </w:rPr>
        <w:t xml:space="preserve"> </w:t>
      </w:r>
      <w:r w:rsidRPr="00D839A8">
        <w:t>of</w:t>
      </w:r>
      <w:r w:rsidRPr="00D839A8">
        <w:rPr>
          <w:spacing w:val="-6"/>
        </w:rPr>
        <w:t xml:space="preserve"> </w:t>
      </w:r>
      <w:r w:rsidRPr="00D839A8">
        <w:t>community</w:t>
      </w:r>
      <w:r w:rsidRPr="00D839A8">
        <w:rPr>
          <w:spacing w:val="-4"/>
        </w:rPr>
        <w:t xml:space="preserve"> </w:t>
      </w:r>
      <w:r w:rsidRPr="00D839A8">
        <w:t>resources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52"/>
        </w:rPr>
        <w:t xml:space="preserve"> </w:t>
      </w:r>
      <w:r w:rsidRPr="00D839A8">
        <w:t>supports which enables them to quickly link individuals to critical services and supports to</w:t>
      </w:r>
      <w:r w:rsidRPr="00D839A8">
        <w:rPr>
          <w:spacing w:val="1"/>
        </w:rPr>
        <w:t xml:space="preserve"> </w:t>
      </w:r>
      <w:r w:rsidRPr="00D839A8">
        <w:t>prevent or reduce crisis.</w:t>
      </w:r>
      <w:r w:rsidRPr="00D839A8">
        <w:rPr>
          <w:spacing w:val="1"/>
        </w:rPr>
        <w:t xml:space="preserve"> </w:t>
      </w:r>
      <w:r w:rsidRPr="00D839A8">
        <w:t>The case manager is required to coordinate and</w:t>
      </w:r>
      <w:r w:rsidRPr="00D839A8">
        <w:rPr>
          <w:spacing w:val="1"/>
        </w:rPr>
        <w:t xml:space="preserve"> </w:t>
      </w:r>
      <w:r w:rsidRPr="00D839A8">
        <w:t>communicate with any service providers currently in place, including the individual’s primary</w:t>
      </w:r>
      <w:r w:rsidRPr="00D839A8">
        <w:rPr>
          <w:spacing w:val="1"/>
        </w:rPr>
        <w:t xml:space="preserve"> </w:t>
      </w:r>
      <w:r w:rsidRPr="00D839A8">
        <w:t>care physician, the individual’s mental health and/or substance use service provider, and the</w:t>
      </w:r>
      <w:r w:rsidRPr="00D839A8">
        <w:rPr>
          <w:spacing w:val="1"/>
        </w:rPr>
        <w:t xml:space="preserve"> </w:t>
      </w:r>
      <w:r w:rsidRPr="00D839A8">
        <w:t>individual’s</w:t>
      </w:r>
      <w:r w:rsidRPr="00D839A8">
        <w:rPr>
          <w:spacing w:val="-3"/>
        </w:rPr>
        <w:t xml:space="preserve"> </w:t>
      </w:r>
      <w:r w:rsidRPr="00D839A8">
        <w:t>obstetrician</w:t>
      </w:r>
      <w:r w:rsidRPr="00D839A8">
        <w:rPr>
          <w:spacing w:val="-3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gynecologist</w:t>
      </w:r>
      <w:r w:rsidRPr="00D839A8">
        <w:rPr>
          <w:spacing w:val="-1"/>
        </w:rPr>
        <w:t xml:space="preserve"> </w:t>
      </w:r>
      <w:r w:rsidRPr="00D839A8">
        <w:t>(OBGYN), when</w:t>
      </w:r>
      <w:r w:rsidRPr="00D839A8">
        <w:rPr>
          <w:spacing w:val="-1"/>
        </w:rPr>
        <w:t xml:space="preserve"> </w:t>
      </w:r>
      <w:r w:rsidRPr="00D839A8">
        <w:t>applicable.</w:t>
      </w:r>
    </w:p>
    <w:p w14:paraId="1187B3C4" w14:textId="77777777" w:rsidR="001706C6" w:rsidRDefault="001706C6" w:rsidP="00754C53">
      <w:pPr>
        <w:ind w:left="0" w:firstLine="0"/>
      </w:pPr>
    </w:p>
    <w:p w14:paraId="4B29DEF7" w14:textId="77777777" w:rsidR="00754C53" w:rsidRPr="00D839A8" w:rsidRDefault="00754C53" w:rsidP="00754C53">
      <w:pPr>
        <w:pStyle w:val="Heading2"/>
        <w:keepNext w:val="0"/>
        <w:keepLines w:val="0"/>
        <w:widowControl w:val="0"/>
        <w:numPr>
          <w:ilvl w:val="1"/>
          <w:numId w:val="17"/>
        </w:numPr>
        <w:tabs>
          <w:tab w:val="left" w:pos="1780"/>
          <w:tab w:val="left" w:pos="1781"/>
        </w:tabs>
        <w:autoSpaceDE w:val="0"/>
        <w:autoSpaceDN w:val="0"/>
        <w:spacing w:before="90" w:after="0" w:line="240" w:lineRule="auto"/>
        <w:ind w:right="0"/>
        <w:jc w:val="left"/>
      </w:pPr>
      <w:bookmarkStart w:id="2" w:name="_Toc124539691"/>
      <w:r w:rsidRPr="00D839A8">
        <w:t>Comprehensive</w:t>
      </w:r>
      <w:r w:rsidRPr="00D839A8">
        <w:rPr>
          <w:spacing w:val="-2"/>
        </w:rPr>
        <w:t xml:space="preserve"> </w:t>
      </w:r>
      <w:r w:rsidRPr="00D839A8">
        <w:t>Case</w:t>
      </w:r>
      <w:r w:rsidRPr="00D839A8">
        <w:rPr>
          <w:spacing w:val="-3"/>
        </w:rPr>
        <w:t xml:space="preserve"> </w:t>
      </w:r>
      <w:r w:rsidRPr="00D839A8">
        <w:t>Management (CCM)</w:t>
      </w:r>
      <w:r w:rsidRPr="00D839A8">
        <w:rPr>
          <w:spacing w:val="-4"/>
        </w:rPr>
        <w:t xml:space="preserve"> </w:t>
      </w:r>
      <w:r w:rsidRPr="00D839A8">
        <w:t>for</w:t>
      </w:r>
      <w:r w:rsidRPr="00D839A8">
        <w:rPr>
          <w:spacing w:val="-4"/>
        </w:rPr>
        <w:t xml:space="preserve"> Adult Mental Health (</w:t>
      </w:r>
      <w:r w:rsidRPr="00D839A8">
        <w:t>AMH)/ Adult Substance Use (ASU)</w:t>
      </w:r>
      <w:bookmarkEnd w:id="2"/>
      <w:r w:rsidRPr="00D839A8">
        <w:rPr>
          <w:spacing w:val="-5"/>
        </w:rPr>
        <w:t xml:space="preserve"> </w:t>
      </w:r>
    </w:p>
    <w:p w14:paraId="205B7902" w14:textId="77777777" w:rsidR="00754C53" w:rsidRPr="00D839A8" w:rsidRDefault="00754C53" w:rsidP="00754C53">
      <w:pPr>
        <w:pStyle w:val="BodyText"/>
        <w:spacing w:before="117"/>
        <w:ind w:left="1780" w:right="307"/>
      </w:pPr>
      <w:r w:rsidRPr="00D839A8">
        <w:t xml:space="preserve">Comprehensive Case Management for AMH/ASU is a service designed to ensure </w:t>
      </w:r>
      <w:r w:rsidRPr="00D839A8">
        <w:rPr>
          <w:spacing w:val="-52"/>
        </w:rPr>
        <w:t xml:space="preserve"> </w:t>
      </w:r>
      <w:r w:rsidRPr="00D839A8">
        <w:t>individuals meeting eligibility criteria for this service have access to intensive case management services that can prevent behavioral health crises, emergency</w:t>
      </w:r>
      <w:r w:rsidRPr="00D839A8">
        <w:rPr>
          <w:spacing w:val="1"/>
        </w:rPr>
        <w:t xml:space="preserve"> </w:t>
      </w:r>
      <w:r w:rsidRPr="00D839A8">
        <w:t>department admissions and involuntary commitments when appropriate community</w:t>
      </w:r>
      <w:r w:rsidRPr="00D839A8">
        <w:rPr>
          <w:spacing w:val="1"/>
        </w:rPr>
        <w:t xml:space="preserve"> </w:t>
      </w:r>
      <w:r w:rsidRPr="00D839A8">
        <w:t>supports could stabilize the individual, and ensure that individuals have intensive, time-limited</w:t>
      </w:r>
      <w:r w:rsidRPr="00D839A8">
        <w:rPr>
          <w:spacing w:val="-8"/>
        </w:rPr>
        <w:t xml:space="preserve"> </w:t>
      </w:r>
      <w:r w:rsidRPr="00D839A8">
        <w:t>case</w:t>
      </w:r>
      <w:r w:rsidRPr="00D839A8">
        <w:rPr>
          <w:spacing w:val="-8"/>
        </w:rPr>
        <w:t xml:space="preserve"> </w:t>
      </w:r>
      <w:r w:rsidRPr="00D839A8">
        <w:t>management</w:t>
      </w:r>
      <w:r w:rsidRPr="00D839A8">
        <w:rPr>
          <w:spacing w:val="-7"/>
        </w:rPr>
        <w:t xml:space="preserve"> </w:t>
      </w:r>
      <w:r w:rsidRPr="00D839A8">
        <w:t>supports</w:t>
      </w:r>
      <w:r w:rsidRPr="00D839A8">
        <w:rPr>
          <w:spacing w:val="-10"/>
        </w:rPr>
        <w:t xml:space="preserve"> </w:t>
      </w:r>
      <w:r w:rsidRPr="00D839A8">
        <w:t>that</w:t>
      </w:r>
      <w:r w:rsidRPr="00D839A8">
        <w:rPr>
          <w:spacing w:val="-11"/>
        </w:rPr>
        <w:t xml:space="preserve"> </w:t>
      </w:r>
      <w:r w:rsidRPr="00D839A8">
        <w:t>link</w:t>
      </w:r>
      <w:r w:rsidRPr="00D839A8">
        <w:rPr>
          <w:spacing w:val="-13"/>
        </w:rPr>
        <w:t xml:space="preserve"> </w:t>
      </w:r>
      <w:r w:rsidRPr="00D839A8">
        <w:t>to</w:t>
      </w:r>
      <w:r w:rsidRPr="00D839A8">
        <w:rPr>
          <w:spacing w:val="-8"/>
        </w:rPr>
        <w:t xml:space="preserve"> </w:t>
      </w:r>
      <w:r w:rsidRPr="00D839A8">
        <w:t>appropriate</w:t>
      </w:r>
      <w:r w:rsidRPr="00D839A8">
        <w:rPr>
          <w:spacing w:val="-10"/>
        </w:rPr>
        <w:t xml:space="preserve"> </w:t>
      </w:r>
      <w:r w:rsidRPr="00D839A8">
        <w:t>community-based</w:t>
      </w:r>
      <w:r w:rsidRPr="00D839A8">
        <w:rPr>
          <w:spacing w:val="-10"/>
        </w:rPr>
        <w:t xml:space="preserve"> </w:t>
      </w:r>
      <w:r w:rsidRPr="00D839A8">
        <w:t>levels</w:t>
      </w:r>
      <w:r w:rsidRPr="00D839A8">
        <w:rPr>
          <w:spacing w:val="-9"/>
        </w:rPr>
        <w:t xml:space="preserve"> </w:t>
      </w:r>
      <w:r w:rsidRPr="00D839A8">
        <w:t>of</w:t>
      </w:r>
      <w:r w:rsidRPr="00D839A8">
        <w:rPr>
          <w:spacing w:val="-9"/>
        </w:rPr>
        <w:t xml:space="preserve"> </w:t>
      </w:r>
      <w:r w:rsidRPr="00D839A8">
        <w:t>care and supports. CCM for AMH/ASU will assist individuals in gaining access to necessary</w:t>
      </w:r>
      <w:r w:rsidRPr="00D839A8">
        <w:rPr>
          <w:spacing w:val="1"/>
        </w:rPr>
        <w:t xml:space="preserve"> </w:t>
      </w:r>
      <w:r w:rsidRPr="00D839A8">
        <w:t>care: referral for Comprehensive Clinical Assessment (CCA) or Diagnostic Assessment</w:t>
      </w:r>
      <w:r w:rsidRPr="00D839A8">
        <w:rPr>
          <w:spacing w:val="1"/>
        </w:rPr>
        <w:t xml:space="preserve"> </w:t>
      </w:r>
      <w:r w:rsidRPr="00D839A8">
        <w:t xml:space="preserve">(DA), medical, behavioral, social, and other services appropriate to their needs. CCM for </w:t>
      </w:r>
      <w:r w:rsidRPr="00D839A8">
        <w:rPr>
          <w:spacing w:val="-52"/>
        </w:rPr>
        <w:t xml:space="preserve"> </w:t>
      </w:r>
      <w:r w:rsidRPr="00D839A8">
        <w:t>AMH/ASU</w:t>
      </w:r>
      <w:r w:rsidRPr="00D839A8">
        <w:rPr>
          <w:spacing w:val="-11"/>
        </w:rPr>
        <w:t xml:space="preserve"> </w:t>
      </w:r>
      <w:r w:rsidRPr="00D839A8">
        <w:t>is</w:t>
      </w:r>
      <w:r w:rsidRPr="00D839A8">
        <w:rPr>
          <w:spacing w:val="-9"/>
        </w:rPr>
        <w:t xml:space="preserve"> </w:t>
      </w:r>
      <w:r w:rsidRPr="00D839A8">
        <w:t>individualized,</w:t>
      </w:r>
      <w:r w:rsidRPr="00D839A8">
        <w:rPr>
          <w:spacing w:val="-11"/>
        </w:rPr>
        <w:t xml:space="preserve"> </w:t>
      </w:r>
      <w:r w:rsidRPr="00D839A8">
        <w:t>person-centered,</w:t>
      </w:r>
      <w:r w:rsidRPr="00D839A8">
        <w:rPr>
          <w:spacing w:val="-10"/>
        </w:rPr>
        <w:t xml:space="preserve"> </w:t>
      </w:r>
      <w:r w:rsidRPr="00D839A8">
        <w:t>comprehensive,</w:t>
      </w:r>
      <w:r w:rsidRPr="00D839A8">
        <w:rPr>
          <w:spacing w:val="-10"/>
        </w:rPr>
        <w:t xml:space="preserve"> </w:t>
      </w:r>
      <w:r w:rsidRPr="00D839A8">
        <w:t>strengths-based,</w:t>
      </w:r>
      <w:r w:rsidRPr="00D839A8">
        <w:rPr>
          <w:spacing w:val="-11"/>
        </w:rPr>
        <w:t xml:space="preserve"> </w:t>
      </w:r>
      <w:r w:rsidRPr="00D839A8">
        <w:t>recovery-</w:t>
      </w:r>
      <w:r w:rsidRPr="00D839A8">
        <w:rPr>
          <w:spacing w:val="-52"/>
        </w:rPr>
        <w:t xml:space="preserve"> </w:t>
      </w:r>
      <w:r w:rsidRPr="00D839A8">
        <w:t>oriented,</w:t>
      </w:r>
      <w:r w:rsidRPr="00D839A8">
        <w:rPr>
          <w:spacing w:val="-1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outcome-focused.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functions</w:t>
      </w:r>
      <w:r w:rsidRPr="00D839A8">
        <w:rPr>
          <w:spacing w:val="-3"/>
        </w:rPr>
        <w:t xml:space="preserve"> </w:t>
      </w:r>
      <w:r w:rsidRPr="00D839A8">
        <w:t>of</w:t>
      </w:r>
      <w:r w:rsidRPr="00D839A8">
        <w:rPr>
          <w:spacing w:val="-2"/>
        </w:rPr>
        <w:t xml:space="preserve"> </w:t>
      </w:r>
      <w:r w:rsidRPr="00D839A8">
        <w:t>case</w:t>
      </w:r>
      <w:r w:rsidRPr="00D839A8">
        <w:rPr>
          <w:spacing w:val="-2"/>
        </w:rPr>
        <w:t xml:space="preserve"> </w:t>
      </w:r>
      <w:r w:rsidRPr="00D839A8">
        <w:t>management</w:t>
      </w:r>
      <w:r w:rsidRPr="00D839A8">
        <w:rPr>
          <w:spacing w:val="-2"/>
        </w:rPr>
        <w:t xml:space="preserve"> </w:t>
      </w:r>
      <w:r w:rsidRPr="00D839A8">
        <w:t>include:</w:t>
      </w:r>
    </w:p>
    <w:p w14:paraId="703DFBF1" w14:textId="77777777" w:rsidR="00754C53" w:rsidRPr="00D839A8" w:rsidRDefault="00754C53" w:rsidP="00754C53">
      <w:pPr>
        <w:pStyle w:val="ListParagraph"/>
        <w:widowControl w:val="0"/>
        <w:numPr>
          <w:ilvl w:val="2"/>
          <w:numId w:val="17"/>
        </w:numPr>
        <w:tabs>
          <w:tab w:val="left" w:pos="2141"/>
        </w:tabs>
        <w:autoSpaceDE w:val="0"/>
        <w:autoSpaceDN w:val="0"/>
        <w:spacing w:line="252" w:lineRule="exact"/>
        <w:ind w:left="2140" w:hanging="361"/>
      </w:pPr>
      <w:r w:rsidRPr="00D839A8">
        <w:t>Case</w:t>
      </w:r>
      <w:r w:rsidRPr="00D839A8">
        <w:rPr>
          <w:spacing w:val="-12"/>
        </w:rPr>
        <w:t xml:space="preserve"> </w:t>
      </w:r>
      <w:r w:rsidRPr="00D839A8">
        <w:t>Management</w:t>
      </w:r>
      <w:r w:rsidRPr="00D839A8">
        <w:rPr>
          <w:spacing w:val="-11"/>
        </w:rPr>
        <w:t xml:space="preserve"> </w:t>
      </w:r>
      <w:r w:rsidRPr="00D839A8">
        <w:t>Assessment</w:t>
      </w:r>
    </w:p>
    <w:p w14:paraId="14F751ED" w14:textId="77777777" w:rsidR="00754C53" w:rsidRPr="00D839A8" w:rsidRDefault="00754C53" w:rsidP="00754C53">
      <w:pPr>
        <w:pStyle w:val="ListParagraph"/>
        <w:widowControl w:val="0"/>
        <w:numPr>
          <w:ilvl w:val="2"/>
          <w:numId w:val="17"/>
        </w:numPr>
        <w:tabs>
          <w:tab w:val="left" w:pos="2141"/>
        </w:tabs>
        <w:autoSpaceDE w:val="0"/>
        <w:autoSpaceDN w:val="0"/>
        <w:spacing w:before="4" w:line="252" w:lineRule="exact"/>
        <w:ind w:left="2140" w:hanging="361"/>
      </w:pPr>
      <w:r w:rsidRPr="00D839A8">
        <w:t>Case</w:t>
      </w:r>
      <w:r w:rsidRPr="00D839A8">
        <w:rPr>
          <w:spacing w:val="-4"/>
        </w:rPr>
        <w:t xml:space="preserve"> </w:t>
      </w:r>
      <w:r w:rsidRPr="00D839A8">
        <w:t>Management</w:t>
      </w:r>
      <w:r w:rsidRPr="00D839A8">
        <w:rPr>
          <w:spacing w:val="-4"/>
        </w:rPr>
        <w:t xml:space="preserve"> </w:t>
      </w:r>
      <w:r w:rsidRPr="00D839A8">
        <w:t>Service</w:t>
      </w:r>
      <w:r w:rsidRPr="00D839A8">
        <w:rPr>
          <w:spacing w:val="-4"/>
        </w:rPr>
        <w:t xml:space="preserve"> </w:t>
      </w:r>
      <w:r w:rsidRPr="00D839A8">
        <w:t>Plan;</w:t>
      </w:r>
    </w:p>
    <w:p w14:paraId="6F0EB0DC" w14:textId="77777777" w:rsidR="00754C53" w:rsidRPr="00D839A8" w:rsidRDefault="00754C53" w:rsidP="00754C53">
      <w:pPr>
        <w:pStyle w:val="ListParagraph"/>
        <w:widowControl w:val="0"/>
        <w:numPr>
          <w:ilvl w:val="2"/>
          <w:numId w:val="17"/>
        </w:numPr>
        <w:tabs>
          <w:tab w:val="left" w:pos="2141"/>
        </w:tabs>
        <w:autoSpaceDE w:val="0"/>
        <w:autoSpaceDN w:val="0"/>
        <w:spacing w:line="251" w:lineRule="exact"/>
        <w:ind w:left="2140" w:hanging="361"/>
      </w:pPr>
      <w:r w:rsidRPr="00D839A8">
        <w:t>Referral</w:t>
      </w:r>
      <w:r w:rsidRPr="00D839A8">
        <w:rPr>
          <w:spacing w:val="-6"/>
        </w:rPr>
        <w:t xml:space="preserve"> </w:t>
      </w:r>
      <w:r w:rsidRPr="00D839A8">
        <w:t>and</w:t>
      </w:r>
      <w:r w:rsidRPr="00D839A8">
        <w:rPr>
          <w:spacing w:val="-8"/>
        </w:rPr>
        <w:t xml:space="preserve"> </w:t>
      </w:r>
      <w:r w:rsidRPr="00D839A8">
        <w:t>linkage</w:t>
      </w:r>
      <w:r>
        <w:t xml:space="preserve"> to services and supports</w:t>
      </w:r>
    </w:p>
    <w:p w14:paraId="21A3D7DE" w14:textId="77777777" w:rsidR="00754C53" w:rsidRPr="00D839A8" w:rsidRDefault="00754C53" w:rsidP="00754C53">
      <w:pPr>
        <w:pStyle w:val="ListParagraph"/>
        <w:widowControl w:val="0"/>
        <w:numPr>
          <w:ilvl w:val="2"/>
          <w:numId w:val="17"/>
        </w:numPr>
        <w:tabs>
          <w:tab w:val="left" w:pos="2141"/>
        </w:tabs>
        <w:autoSpaceDE w:val="0"/>
        <w:autoSpaceDN w:val="0"/>
        <w:spacing w:line="252" w:lineRule="exact"/>
        <w:ind w:left="2140" w:hanging="361"/>
      </w:pPr>
      <w:r w:rsidRPr="00D839A8">
        <w:t>Psychoeducation;</w:t>
      </w:r>
    </w:p>
    <w:p w14:paraId="259D2183" w14:textId="77777777" w:rsidR="00754C53" w:rsidRPr="00D839A8" w:rsidRDefault="00754C53" w:rsidP="00754C53">
      <w:pPr>
        <w:pStyle w:val="ListParagraph"/>
        <w:widowControl w:val="0"/>
        <w:numPr>
          <w:ilvl w:val="2"/>
          <w:numId w:val="17"/>
        </w:numPr>
        <w:tabs>
          <w:tab w:val="left" w:pos="2141"/>
        </w:tabs>
        <w:autoSpaceDE w:val="0"/>
        <w:autoSpaceDN w:val="0"/>
        <w:spacing w:line="252" w:lineRule="exact"/>
        <w:ind w:left="2140" w:hanging="361"/>
      </w:pPr>
      <w:r w:rsidRPr="00D839A8">
        <w:t>Monitoring</w:t>
      </w:r>
      <w:r w:rsidRPr="00D839A8">
        <w:rPr>
          <w:spacing w:val="-9"/>
        </w:rPr>
        <w:t xml:space="preserve"> </w:t>
      </w:r>
      <w:r w:rsidRPr="00D839A8">
        <w:t>and</w:t>
      </w:r>
      <w:r w:rsidRPr="00D839A8">
        <w:rPr>
          <w:spacing w:val="-9"/>
        </w:rPr>
        <w:t xml:space="preserve"> </w:t>
      </w:r>
      <w:r w:rsidRPr="00D839A8">
        <w:t>follow-up;</w:t>
      </w:r>
      <w:r w:rsidRPr="00D839A8">
        <w:rPr>
          <w:spacing w:val="-8"/>
        </w:rPr>
        <w:t xml:space="preserve"> </w:t>
      </w:r>
      <w:r w:rsidRPr="00D839A8">
        <w:t>and</w:t>
      </w:r>
    </w:p>
    <w:p w14:paraId="402712E3" w14:textId="77777777" w:rsidR="00754C53" w:rsidRDefault="00754C53" w:rsidP="00E70953">
      <w:pPr>
        <w:pStyle w:val="ListParagraph"/>
        <w:widowControl w:val="0"/>
        <w:numPr>
          <w:ilvl w:val="2"/>
          <w:numId w:val="17"/>
        </w:numPr>
        <w:tabs>
          <w:tab w:val="left" w:pos="2141"/>
        </w:tabs>
        <w:autoSpaceDE w:val="0"/>
        <w:autoSpaceDN w:val="0"/>
        <w:spacing w:line="252" w:lineRule="exact"/>
        <w:ind w:left="2140" w:hanging="361"/>
      </w:pPr>
      <w:r w:rsidRPr="00D839A8">
        <w:lastRenderedPageBreak/>
        <w:t>Program</w:t>
      </w:r>
      <w:r w:rsidRPr="00D839A8">
        <w:rPr>
          <w:spacing w:val="-4"/>
        </w:rPr>
        <w:t xml:space="preserve"> </w:t>
      </w:r>
      <w:r w:rsidRPr="00D839A8">
        <w:t>Specific</w:t>
      </w:r>
      <w:r w:rsidRPr="00D839A8">
        <w:rPr>
          <w:spacing w:val="-3"/>
        </w:rPr>
        <w:t xml:space="preserve"> </w:t>
      </w:r>
      <w:r w:rsidRPr="00D839A8">
        <w:t>Information</w:t>
      </w:r>
    </w:p>
    <w:p w14:paraId="65A8C777" w14:textId="77777777" w:rsidR="00E70953" w:rsidRDefault="00E70953" w:rsidP="00E70953">
      <w:pPr>
        <w:widowControl w:val="0"/>
        <w:tabs>
          <w:tab w:val="left" w:pos="2141"/>
        </w:tabs>
        <w:autoSpaceDE w:val="0"/>
        <w:autoSpaceDN w:val="0"/>
        <w:spacing w:line="252" w:lineRule="exact"/>
      </w:pPr>
    </w:p>
    <w:p w14:paraId="6E38B5AD" w14:textId="77777777" w:rsidR="00E70953" w:rsidRDefault="00E70953" w:rsidP="00E70953">
      <w:pPr>
        <w:widowControl w:val="0"/>
        <w:tabs>
          <w:tab w:val="left" w:pos="2141"/>
        </w:tabs>
        <w:autoSpaceDE w:val="0"/>
        <w:autoSpaceDN w:val="0"/>
        <w:spacing w:line="252" w:lineRule="exact"/>
      </w:pPr>
    </w:p>
    <w:p w14:paraId="621EA127" w14:textId="77777777" w:rsidR="00E70953" w:rsidRPr="00D839A8" w:rsidRDefault="00E70953" w:rsidP="00E70953">
      <w:pPr>
        <w:pStyle w:val="Heading2"/>
        <w:keepNext w:val="0"/>
        <w:keepLines w:val="0"/>
        <w:widowControl w:val="0"/>
        <w:numPr>
          <w:ilvl w:val="2"/>
          <w:numId w:val="16"/>
        </w:numPr>
        <w:tabs>
          <w:tab w:val="left" w:pos="2501"/>
        </w:tabs>
        <w:autoSpaceDE w:val="0"/>
        <w:autoSpaceDN w:val="0"/>
        <w:spacing w:before="126" w:after="0" w:line="240" w:lineRule="auto"/>
        <w:ind w:right="0" w:hanging="601"/>
        <w:jc w:val="left"/>
      </w:pPr>
      <w:bookmarkStart w:id="3" w:name="_Toc124539692"/>
      <w:r w:rsidRPr="00D839A8">
        <w:t>Comprehensive</w:t>
      </w:r>
      <w:r w:rsidRPr="00D839A8">
        <w:rPr>
          <w:spacing w:val="-13"/>
        </w:rPr>
        <w:t xml:space="preserve"> </w:t>
      </w:r>
      <w:r w:rsidRPr="00D839A8">
        <w:t>Clinical</w:t>
      </w:r>
      <w:r w:rsidRPr="00D839A8">
        <w:rPr>
          <w:spacing w:val="-10"/>
        </w:rPr>
        <w:t xml:space="preserve"> </w:t>
      </w:r>
      <w:r w:rsidRPr="00D839A8">
        <w:t>Assessment</w:t>
      </w:r>
      <w:bookmarkEnd w:id="3"/>
    </w:p>
    <w:p w14:paraId="4C192F62" w14:textId="77777777" w:rsidR="00E70953" w:rsidRPr="00D839A8" w:rsidRDefault="00E70953" w:rsidP="00E70953">
      <w:pPr>
        <w:pStyle w:val="BodyText"/>
        <w:spacing w:before="8"/>
        <w:rPr>
          <w:b/>
        </w:rPr>
      </w:pPr>
    </w:p>
    <w:p w14:paraId="7D3B90C0" w14:textId="77777777" w:rsidR="00E70953" w:rsidRPr="00D839A8" w:rsidRDefault="00E70953" w:rsidP="00E70953">
      <w:pPr>
        <w:pStyle w:val="BodyText"/>
        <w:spacing w:before="1"/>
        <w:ind w:left="2500" w:right="446"/>
      </w:pPr>
      <w:r w:rsidRPr="00D839A8">
        <w:t>A Comprehensive Clinical Assessment (CCA) or Diagnostic Assessment (DA) is completed by a licensed</w:t>
      </w:r>
      <w:r w:rsidRPr="00D839A8">
        <w:rPr>
          <w:spacing w:val="1"/>
        </w:rPr>
        <w:t xml:space="preserve"> </w:t>
      </w:r>
      <w:r w:rsidRPr="00D839A8">
        <w:t>clinician that meets the criteria included in 10A NCAC 27G. 0104 (12). The</w:t>
      </w:r>
      <w:r w:rsidRPr="00D839A8">
        <w:rPr>
          <w:spacing w:val="1"/>
        </w:rPr>
        <w:t xml:space="preserve"> </w:t>
      </w:r>
      <w:r w:rsidRPr="00D839A8">
        <w:t>CCA or DA demonstrates medical necessity and must be completed prior to the</w:t>
      </w:r>
      <w:r w:rsidRPr="00D839A8">
        <w:rPr>
          <w:spacing w:val="1"/>
        </w:rPr>
        <w:t xml:space="preserve"> </w:t>
      </w:r>
      <w:r w:rsidRPr="00D839A8">
        <w:t>provision of this service and is billed separately.</w:t>
      </w:r>
      <w:r w:rsidRPr="00D839A8">
        <w:rPr>
          <w:spacing w:val="1"/>
        </w:rPr>
        <w:t xml:space="preserve"> </w:t>
      </w:r>
      <w:r w:rsidRPr="00D839A8">
        <w:t>If a substantially equivalent</w:t>
      </w:r>
      <w:r w:rsidRPr="00D839A8">
        <w:rPr>
          <w:spacing w:val="1"/>
        </w:rPr>
        <w:t xml:space="preserve"> </w:t>
      </w:r>
      <w:r w:rsidRPr="00D839A8">
        <w:t>assessment</w:t>
      </w:r>
      <w:r w:rsidRPr="00D839A8">
        <w:rPr>
          <w:spacing w:val="-1"/>
        </w:rPr>
        <w:t xml:space="preserve"> </w:t>
      </w:r>
      <w:r w:rsidRPr="00D839A8">
        <w:t>is available,</w:t>
      </w:r>
      <w:r w:rsidRPr="00D839A8">
        <w:rPr>
          <w:spacing w:val="-2"/>
        </w:rPr>
        <w:t xml:space="preserve"> </w:t>
      </w:r>
      <w:r w:rsidRPr="00D839A8">
        <w:t>reflects</w:t>
      </w:r>
      <w:r w:rsidRPr="00D839A8">
        <w:rPr>
          <w:spacing w:val="-2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current</w:t>
      </w:r>
      <w:r w:rsidRPr="00D839A8">
        <w:rPr>
          <w:spacing w:val="-1"/>
        </w:rPr>
        <w:t xml:space="preserve"> </w:t>
      </w:r>
      <w:r w:rsidRPr="00D839A8">
        <w:t>level</w:t>
      </w:r>
      <w:r w:rsidRPr="00D839A8">
        <w:rPr>
          <w:spacing w:val="-1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functioning,</w:t>
      </w:r>
      <w:r w:rsidRPr="00D839A8">
        <w:rPr>
          <w:spacing w:val="-1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contains</w:t>
      </w:r>
      <w:r w:rsidRPr="00D839A8">
        <w:rPr>
          <w:spacing w:val="-2"/>
        </w:rPr>
        <w:t xml:space="preserve"> </w:t>
      </w:r>
      <w:r w:rsidRPr="00D839A8">
        <w:t xml:space="preserve">all </w:t>
      </w:r>
      <w:r w:rsidRPr="00D839A8">
        <w:rPr>
          <w:spacing w:val="-52"/>
        </w:rPr>
        <w:t xml:space="preserve"> </w:t>
      </w:r>
      <w:r w:rsidRPr="00D839A8">
        <w:t>the required elements as outlined in community practice standards as well as in</w:t>
      </w:r>
      <w:r w:rsidRPr="00D839A8">
        <w:rPr>
          <w:spacing w:val="1"/>
        </w:rPr>
        <w:t xml:space="preserve"> </w:t>
      </w:r>
      <w:r w:rsidRPr="00D839A8">
        <w:t>all</w:t>
      </w:r>
      <w:r w:rsidRPr="00D839A8">
        <w:rPr>
          <w:spacing w:val="-2"/>
        </w:rPr>
        <w:t xml:space="preserve"> </w:t>
      </w:r>
      <w:r w:rsidRPr="00D839A8">
        <w:t>applicable</w:t>
      </w:r>
      <w:r w:rsidRPr="00D839A8">
        <w:rPr>
          <w:spacing w:val="-2"/>
        </w:rPr>
        <w:t xml:space="preserve"> </w:t>
      </w:r>
      <w:r w:rsidRPr="00D839A8">
        <w:t>federal</w:t>
      </w:r>
      <w:r w:rsidRPr="00D839A8">
        <w:rPr>
          <w:spacing w:val="-2"/>
        </w:rPr>
        <w:t xml:space="preserve"> </w:t>
      </w:r>
      <w:r w:rsidRPr="00D839A8">
        <w:t>and state</w:t>
      </w:r>
      <w:r w:rsidRPr="00D839A8">
        <w:rPr>
          <w:spacing w:val="-2"/>
        </w:rPr>
        <w:t xml:space="preserve"> </w:t>
      </w:r>
      <w:r w:rsidRPr="00D839A8">
        <w:t>requirements,</w:t>
      </w:r>
      <w:r w:rsidRPr="00D839A8">
        <w:rPr>
          <w:spacing w:val="-1"/>
        </w:rPr>
        <w:t xml:space="preserve"> </w:t>
      </w:r>
      <w:r w:rsidRPr="00D839A8">
        <w:t>it</w:t>
      </w:r>
      <w:r w:rsidRPr="00D839A8">
        <w:rPr>
          <w:spacing w:val="-1"/>
        </w:rPr>
        <w:t xml:space="preserve"> </w:t>
      </w:r>
      <w:r w:rsidRPr="00D839A8">
        <w:t>may</w:t>
      </w:r>
      <w:r w:rsidRPr="00D839A8">
        <w:rPr>
          <w:spacing w:val="-1"/>
        </w:rPr>
        <w:t xml:space="preserve"> </w:t>
      </w:r>
      <w:r w:rsidRPr="00D839A8">
        <w:t>qualify</w:t>
      </w:r>
      <w:r w:rsidRPr="00D839A8">
        <w:rPr>
          <w:spacing w:val="-1"/>
        </w:rPr>
        <w:t xml:space="preserve"> </w:t>
      </w:r>
      <w:r w:rsidRPr="00D839A8">
        <w:t>as</w:t>
      </w:r>
      <w:r w:rsidRPr="00D839A8">
        <w:rPr>
          <w:spacing w:val="-1"/>
        </w:rPr>
        <w:t xml:space="preserve"> </w:t>
      </w:r>
      <w:r w:rsidRPr="00D839A8">
        <w:t>a</w:t>
      </w:r>
      <w:r w:rsidRPr="00D839A8">
        <w:rPr>
          <w:spacing w:val="-2"/>
        </w:rPr>
        <w:t xml:space="preserve"> </w:t>
      </w:r>
      <w:r w:rsidRPr="00D839A8">
        <w:t>current</w:t>
      </w:r>
      <w:r w:rsidRPr="00D839A8">
        <w:rPr>
          <w:spacing w:val="-2"/>
        </w:rPr>
        <w:t xml:space="preserve"> </w:t>
      </w:r>
      <w:r w:rsidRPr="00D839A8">
        <w:t>CCA.</w:t>
      </w:r>
    </w:p>
    <w:p w14:paraId="712D00E5" w14:textId="77777777" w:rsidR="00E70953" w:rsidRPr="00D839A8" w:rsidRDefault="00E70953" w:rsidP="00E70953">
      <w:pPr>
        <w:pStyle w:val="BodyText"/>
        <w:ind w:left="2500" w:right="1054"/>
      </w:pPr>
      <w:r w:rsidRPr="00D839A8">
        <w:t>Relevant diagnostic information must be obtained and documented in the individual’s</w:t>
      </w:r>
      <w:r w:rsidRPr="00D839A8">
        <w:rPr>
          <w:spacing w:val="-1"/>
        </w:rPr>
        <w:t xml:space="preserve"> </w:t>
      </w:r>
      <w:r w:rsidRPr="00D839A8">
        <w:t>Case</w:t>
      </w:r>
      <w:r w:rsidRPr="00D839A8">
        <w:rPr>
          <w:spacing w:val="-1"/>
        </w:rPr>
        <w:t xml:space="preserve"> </w:t>
      </w:r>
      <w:r w:rsidRPr="00D839A8">
        <w:t>Management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1"/>
        </w:rPr>
        <w:t xml:space="preserve"> </w:t>
      </w:r>
      <w:r w:rsidRPr="00D839A8">
        <w:t>Plan.</w:t>
      </w:r>
    </w:p>
    <w:p w14:paraId="668847CD" w14:textId="77777777" w:rsidR="00E70953" w:rsidRPr="00D839A8" w:rsidRDefault="00E70953" w:rsidP="00E70953">
      <w:pPr>
        <w:pStyle w:val="BodyText"/>
        <w:spacing w:before="10"/>
      </w:pPr>
    </w:p>
    <w:p w14:paraId="153771FF" w14:textId="77777777" w:rsidR="00E70953" w:rsidRPr="00D839A8" w:rsidRDefault="00E70953" w:rsidP="00E70953">
      <w:pPr>
        <w:pStyle w:val="BodyText"/>
        <w:ind w:left="2500" w:right="440"/>
      </w:pPr>
      <w:r w:rsidRPr="00D839A8">
        <w:t>If the individual has substance use disorder, the ASAM criteria</w:t>
      </w:r>
      <w:r w:rsidRPr="00D839A8">
        <w:rPr>
          <w:spacing w:val="1"/>
        </w:rPr>
        <w:t xml:space="preserve"> </w:t>
      </w:r>
      <w:r w:rsidRPr="00D839A8">
        <w:rPr>
          <w:spacing w:val="-1"/>
        </w:rPr>
        <w:t>(</w:t>
      </w:r>
      <w:hyperlink r:id="rId8">
        <w:r w:rsidRPr="00D839A8">
          <w:rPr>
            <w:color w:val="0000FF"/>
            <w:spacing w:val="-1"/>
          </w:rPr>
          <w:t>http://www.asam.org/quality-practice/guidelines-and-consensus-documents/the-</w:t>
        </w:r>
      </w:hyperlink>
      <w:r w:rsidRPr="00D839A8">
        <w:rPr>
          <w:color w:val="0000FF"/>
          <w:spacing w:val="-52"/>
        </w:rPr>
        <w:t xml:space="preserve"> </w:t>
      </w:r>
      <w:hyperlink r:id="rId9">
        <w:proofErr w:type="spellStart"/>
        <w:r w:rsidRPr="00D839A8">
          <w:rPr>
            <w:color w:val="0000FF"/>
            <w:u w:val="single" w:color="0000FF"/>
          </w:rPr>
          <w:t>asam</w:t>
        </w:r>
        <w:proofErr w:type="spellEnd"/>
        <w:r w:rsidRPr="00D839A8">
          <w:rPr>
            <w:color w:val="0000FF"/>
            <w:u w:val="single" w:color="0000FF"/>
          </w:rPr>
          <w:t>-criteria</w:t>
        </w:r>
      </w:hyperlink>
      <w:r w:rsidRPr="00D839A8">
        <w:t>) shall be included as part of the disposition. Information from the CCA or DA should be used to</w:t>
      </w:r>
      <w:r w:rsidRPr="00D839A8">
        <w:rPr>
          <w:spacing w:val="1"/>
        </w:rPr>
        <w:t xml:space="preserve"> </w:t>
      </w:r>
      <w:r w:rsidRPr="00D839A8">
        <w:t>develop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CCM</w:t>
      </w:r>
      <w:r w:rsidRPr="00D839A8">
        <w:rPr>
          <w:spacing w:val="-3"/>
        </w:rPr>
        <w:t xml:space="preserve"> </w:t>
      </w:r>
      <w:r w:rsidRPr="00D839A8">
        <w:t>for</w:t>
      </w:r>
      <w:r w:rsidRPr="00D839A8">
        <w:rPr>
          <w:spacing w:val="-1"/>
        </w:rPr>
        <w:t xml:space="preserve"> </w:t>
      </w:r>
      <w:r w:rsidRPr="00D839A8">
        <w:t>AMH/SU</w:t>
      </w:r>
      <w:r w:rsidRPr="00D839A8">
        <w:rPr>
          <w:spacing w:val="-3"/>
        </w:rPr>
        <w:t xml:space="preserve"> </w:t>
      </w:r>
      <w:r w:rsidRPr="00D839A8">
        <w:t>Case</w:t>
      </w:r>
      <w:r w:rsidRPr="00D839A8">
        <w:rPr>
          <w:spacing w:val="-4"/>
        </w:rPr>
        <w:t xml:space="preserve"> </w:t>
      </w:r>
      <w:r w:rsidRPr="00D839A8">
        <w:t>Management Plan.</w:t>
      </w:r>
    </w:p>
    <w:p w14:paraId="0B1CF40B" w14:textId="77777777" w:rsidR="00E70953" w:rsidRPr="00D839A8" w:rsidRDefault="00E70953" w:rsidP="00E70953">
      <w:pPr>
        <w:pStyle w:val="BodyText"/>
      </w:pPr>
    </w:p>
    <w:p w14:paraId="70CB0A82" w14:textId="77777777" w:rsidR="00E70953" w:rsidRPr="00D839A8" w:rsidRDefault="00E70953" w:rsidP="00E70953">
      <w:pPr>
        <w:pStyle w:val="Heading2"/>
        <w:keepNext w:val="0"/>
        <w:keepLines w:val="0"/>
        <w:widowControl w:val="0"/>
        <w:numPr>
          <w:ilvl w:val="2"/>
          <w:numId w:val="16"/>
        </w:numPr>
        <w:tabs>
          <w:tab w:val="left" w:pos="2500"/>
          <w:tab w:val="left" w:pos="2501"/>
        </w:tabs>
        <w:autoSpaceDE w:val="0"/>
        <w:autoSpaceDN w:val="0"/>
        <w:spacing w:after="0" w:line="240" w:lineRule="auto"/>
        <w:ind w:right="0" w:hanging="691"/>
        <w:jc w:val="left"/>
      </w:pPr>
      <w:bookmarkStart w:id="4" w:name="_Toc124539693"/>
      <w:r w:rsidRPr="00D839A8">
        <w:t>Case</w:t>
      </w:r>
      <w:r w:rsidRPr="00D839A8">
        <w:rPr>
          <w:spacing w:val="-1"/>
        </w:rPr>
        <w:t xml:space="preserve"> </w:t>
      </w:r>
      <w:r w:rsidRPr="00D839A8">
        <w:t>Management Assessment</w:t>
      </w:r>
      <w:bookmarkEnd w:id="4"/>
    </w:p>
    <w:p w14:paraId="385F0621" w14:textId="77777777" w:rsidR="00E70953" w:rsidRPr="00D839A8" w:rsidRDefault="00E70953" w:rsidP="00E70953">
      <w:pPr>
        <w:ind w:left="2500"/>
      </w:pPr>
      <w:r w:rsidRPr="00D839A8">
        <w:t>A</w:t>
      </w:r>
      <w:r w:rsidRPr="00D839A8">
        <w:rPr>
          <w:spacing w:val="-3"/>
        </w:rPr>
        <w:t xml:space="preserve"> </w:t>
      </w:r>
      <w:r w:rsidRPr="00D839A8">
        <w:t>comprehensive</w:t>
      </w:r>
      <w:r w:rsidRPr="00D839A8">
        <w:rPr>
          <w:spacing w:val="-3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culturally</w:t>
      </w:r>
      <w:r w:rsidRPr="00D839A8">
        <w:rPr>
          <w:spacing w:val="-2"/>
        </w:rPr>
        <w:t xml:space="preserve"> </w:t>
      </w:r>
      <w:r w:rsidRPr="00D839A8">
        <w:t>appropriate</w:t>
      </w:r>
      <w:r w:rsidRPr="00D839A8">
        <w:rPr>
          <w:spacing w:val="-3"/>
        </w:rPr>
        <w:t xml:space="preserve"> </w:t>
      </w:r>
      <w:r w:rsidRPr="00D839A8">
        <w:t>case</w:t>
      </w:r>
      <w:r w:rsidRPr="00D839A8">
        <w:rPr>
          <w:spacing w:val="-2"/>
        </w:rPr>
        <w:t xml:space="preserve"> </w:t>
      </w:r>
      <w:r w:rsidRPr="00D839A8">
        <w:t>management</w:t>
      </w:r>
      <w:r w:rsidRPr="00D839A8">
        <w:rPr>
          <w:spacing w:val="-3"/>
        </w:rPr>
        <w:t xml:space="preserve"> </w:t>
      </w:r>
      <w:r w:rsidRPr="00D839A8">
        <w:t>assessment documents an individual’s service needs, strengths, resources, preferences, and</w:t>
      </w:r>
      <w:r w:rsidRPr="00D839A8">
        <w:rPr>
          <w:spacing w:val="1"/>
        </w:rPr>
        <w:t xml:space="preserve"> </w:t>
      </w:r>
      <w:r w:rsidRPr="00D839A8">
        <w:t>goals to develop a Case Management Service Plan. The case manager gathers</w:t>
      </w:r>
      <w:r w:rsidRPr="00D839A8">
        <w:rPr>
          <w:spacing w:val="1"/>
        </w:rPr>
        <w:t xml:space="preserve"> </w:t>
      </w:r>
      <w:r w:rsidRPr="00D839A8">
        <w:t>information regarding all aspects of the individual, including medical, physical,</w:t>
      </w:r>
      <w:r w:rsidRPr="00D839A8">
        <w:rPr>
          <w:spacing w:val="1"/>
        </w:rPr>
        <w:t xml:space="preserve"> </w:t>
      </w:r>
      <w:r w:rsidRPr="00D839A8">
        <w:t>and</w:t>
      </w:r>
      <w:r w:rsidRPr="00D839A8">
        <w:rPr>
          <w:spacing w:val="8"/>
        </w:rPr>
        <w:t xml:space="preserve"> </w:t>
      </w:r>
      <w:r w:rsidRPr="00D839A8">
        <w:t>functional,</w:t>
      </w:r>
      <w:r w:rsidRPr="00D839A8">
        <w:rPr>
          <w:spacing w:val="8"/>
        </w:rPr>
        <w:t xml:space="preserve"> </w:t>
      </w:r>
      <w:r w:rsidRPr="00D839A8">
        <w:t>psychosocial,</w:t>
      </w:r>
      <w:r w:rsidRPr="00D839A8">
        <w:rPr>
          <w:spacing w:val="7"/>
        </w:rPr>
        <w:t xml:space="preserve"> </w:t>
      </w:r>
      <w:r w:rsidRPr="00D839A8">
        <w:t>behavioral,</w:t>
      </w:r>
      <w:r w:rsidRPr="00D839A8">
        <w:rPr>
          <w:spacing w:val="7"/>
        </w:rPr>
        <w:t xml:space="preserve"> </w:t>
      </w:r>
      <w:r w:rsidRPr="00D839A8">
        <w:t>financial,</w:t>
      </w:r>
      <w:r w:rsidRPr="00D839A8">
        <w:rPr>
          <w:spacing w:val="8"/>
        </w:rPr>
        <w:t xml:space="preserve"> </w:t>
      </w:r>
      <w:r w:rsidRPr="00D839A8">
        <w:t>social,</w:t>
      </w:r>
      <w:r w:rsidRPr="00D839A8">
        <w:rPr>
          <w:spacing w:val="7"/>
        </w:rPr>
        <w:t xml:space="preserve"> </w:t>
      </w:r>
      <w:r w:rsidRPr="00D839A8">
        <w:t>cultural,</w:t>
      </w:r>
      <w:r w:rsidRPr="00D839A8">
        <w:rPr>
          <w:spacing w:val="1"/>
        </w:rPr>
        <w:t xml:space="preserve"> </w:t>
      </w:r>
      <w:r w:rsidRPr="00D839A8">
        <w:t>environmental, legal, and vocational or educational areas. The case management</w:t>
      </w:r>
      <w:r w:rsidRPr="00D839A8">
        <w:rPr>
          <w:spacing w:val="1"/>
        </w:rPr>
        <w:t xml:space="preserve"> </w:t>
      </w:r>
      <w:r w:rsidRPr="00D839A8">
        <w:t xml:space="preserve">assessment integrates all current assessments including the comprehensive clinical </w:t>
      </w:r>
      <w:r w:rsidRPr="00D839A8">
        <w:rPr>
          <w:spacing w:val="-53"/>
        </w:rPr>
        <w:t xml:space="preserve"> </w:t>
      </w:r>
      <w:r w:rsidRPr="00D839A8">
        <w:t xml:space="preserve">assessment and medical assessments, including assessments and information from </w:t>
      </w:r>
      <w:r w:rsidRPr="00D839A8">
        <w:rPr>
          <w:spacing w:val="-52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primary</w:t>
      </w:r>
      <w:r w:rsidRPr="00D839A8">
        <w:rPr>
          <w:spacing w:val="-1"/>
        </w:rPr>
        <w:t xml:space="preserve"> </w:t>
      </w:r>
      <w:r w:rsidRPr="00D839A8">
        <w:t>care</w:t>
      </w:r>
      <w:r w:rsidRPr="00D839A8">
        <w:rPr>
          <w:spacing w:val="-2"/>
        </w:rPr>
        <w:t xml:space="preserve"> </w:t>
      </w:r>
      <w:r w:rsidRPr="00D839A8">
        <w:t>physician, including an</w:t>
      </w:r>
      <w:r w:rsidRPr="00D839A8">
        <w:rPr>
          <w:spacing w:val="-1"/>
        </w:rPr>
        <w:t xml:space="preserve"> </w:t>
      </w:r>
      <w:r w:rsidRPr="00D839A8">
        <w:t>OBGYN.</w:t>
      </w:r>
      <w:r w:rsidRPr="00D839A8">
        <w:rPr>
          <w:spacing w:val="-2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case</w:t>
      </w:r>
      <w:r w:rsidRPr="00D839A8">
        <w:rPr>
          <w:spacing w:val="-2"/>
        </w:rPr>
        <w:t xml:space="preserve"> </w:t>
      </w:r>
      <w:r w:rsidRPr="00D839A8">
        <w:t>management assessment</w:t>
      </w:r>
      <w:r w:rsidRPr="00D839A8">
        <w:rPr>
          <w:spacing w:val="-2"/>
        </w:rPr>
        <w:t xml:space="preserve"> </w:t>
      </w:r>
      <w:r w:rsidRPr="00D839A8">
        <w:t>includes</w:t>
      </w:r>
      <w:r w:rsidRPr="00D839A8">
        <w:rPr>
          <w:spacing w:val="-3"/>
        </w:rPr>
        <w:t xml:space="preserve"> </w:t>
      </w:r>
      <w:r w:rsidRPr="00D839A8">
        <w:t>early identification</w:t>
      </w:r>
      <w:r w:rsidRPr="00D839A8">
        <w:rPr>
          <w:spacing w:val="-3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conditions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needs</w:t>
      </w:r>
      <w:r w:rsidRPr="00D839A8">
        <w:rPr>
          <w:spacing w:val="-3"/>
        </w:rPr>
        <w:t xml:space="preserve"> </w:t>
      </w:r>
      <w:r w:rsidRPr="00D839A8">
        <w:t>for</w:t>
      </w:r>
      <w:r w:rsidRPr="00D839A8">
        <w:rPr>
          <w:spacing w:val="-3"/>
        </w:rPr>
        <w:t xml:space="preserve"> </w:t>
      </w:r>
      <w:r w:rsidRPr="00D839A8">
        <w:t>prevention</w:t>
      </w:r>
      <w:r w:rsidRPr="00D839A8">
        <w:rPr>
          <w:spacing w:val="-1"/>
        </w:rPr>
        <w:t xml:space="preserve"> </w:t>
      </w:r>
      <w:r w:rsidRPr="00D839A8">
        <w:t xml:space="preserve">and </w:t>
      </w:r>
      <w:r w:rsidRPr="00D839A8">
        <w:rPr>
          <w:spacing w:val="-52"/>
        </w:rPr>
        <w:t xml:space="preserve"> </w:t>
      </w:r>
      <w:r w:rsidRPr="00D839A8">
        <w:t>amelioration. The case management assessment involves consultation with other</w:t>
      </w:r>
      <w:r w:rsidRPr="00D839A8">
        <w:rPr>
          <w:spacing w:val="1"/>
        </w:rPr>
        <w:t xml:space="preserve"> </w:t>
      </w:r>
      <w:r w:rsidRPr="00D839A8">
        <w:t>natural</w:t>
      </w:r>
      <w:r w:rsidRPr="00D839A8">
        <w:rPr>
          <w:spacing w:val="-2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paid</w:t>
      </w:r>
      <w:r w:rsidRPr="00D839A8">
        <w:rPr>
          <w:spacing w:val="-1"/>
        </w:rPr>
        <w:t xml:space="preserve"> </w:t>
      </w:r>
      <w:r w:rsidRPr="00D839A8">
        <w:t>supports</w:t>
      </w:r>
      <w:r w:rsidRPr="00D839A8">
        <w:rPr>
          <w:spacing w:val="-2"/>
        </w:rPr>
        <w:t xml:space="preserve"> </w:t>
      </w:r>
      <w:r w:rsidRPr="00D839A8">
        <w:t>such</w:t>
      </w:r>
      <w:r w:rsidRPr="00D839A8">
        <w:rPr>
          <w:spacing w:val="-2"/>
        </w:rPr>
        <w:t xml:space="preserve"> </w:t>
      </w:r>
      <w:r w:rsidRPr="00D839A8">
        <w:t>as</w:t>
      </w:r>
      <w:r w:rsidRPr="00D839A8">
        <w:rPr>
          <w:spacing w:val="-2"/>
        </w:rPr>
        <w:t xml:space="preserve"> </w:t>
      </w:r>
      <w:r w:rsidRPr="00D839A8">
        <w:t>family members,</w:t>
      </w:r>
      <w:r w:rsidRPr="00D839A8">
        <w:rPr>
          <w:spacing w:val="-2"/>
        </w:rPr>
        <w:t xml:space="preserve"> </w:t>
      </w:r>
      <w:r w:rsidRPr="00D839A8">
        <w:t>medical</w:t>
      </w:r>
      <w:r w:rsidRPr="00D839A8">
        <w:rPr>
          <w:spacing w:val="-2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behavioral</w:t>
      </w:r>
      <w:r w:rsidRPr="00D839A8">
        <w:rPr>
          <w:spacing w:val="-2"/>
        </w:rPr>
        <w:t xml:space="preserve"> </w:t>
      </w:r>
      <w:r w:rsidRPr="00D839A8">
        <w:t>health providers, and educators to form a complete assessment. The case management assessment</w:t>
      </w:r>
      <w:r>
        <w:rPr>
          <w:spacing w:val="-52"/>
        </w:rPr>
        <w:t xml:space="preserve">             </w:t>
      </w:r>
      <w:r w:rsidRPr="00D839A8">
        <w:t>includes</w:t>
      </w:r>
      <w:r w:rsidRPr="00D839A8">
        <w:rPr>
          <w:spacing w:val="-3"/>
        </w:rPr>
        <w:t xml:space="preserve"> </w:t>
      </w:r>
      <w:r w:rsidRPr="00D839A8">
        <w:t>periodic</w:t>
      </w:r>
      <w:r w:rsidRPr="00D839A8">
        <w:rPr>
          <w:spacing w:val="-4"/>
        </w:rPr>
        <w:t xml:space="preserve"> </w:t>
      </w:r>
      <w:r w:rsidRPr="00D839A8">
        <w:t>re</w:t>
      </w:r>
      <w:bookmarkStart w:id="5" w:name="_Hlk124533620"/>
      <w:r w:rsidRPr="00D839A8">
        <w:t>assessment</w:t>
      </w:r>
      <w:bookmarkEnd w:id="5"/>
      <w:r w:rsidRPr="00D839A8">
        <w:rPr>
          <w:spacing w:val="-2"/>
        </w:rPr>
        <w:t xml:space="preserve"> </w:t>
      </w:r>
      <w:r w:rsidRPr="00D839A8">
        <w:t>to</w:t>
      </w:r>
      <w:r w:rsidRPr="00D839A8">
        <w:rPr>
          <w:spacing w:val="-3"/>
        </w:rPr>
        <w:t xml:space="preserve"> </w:t>
      </w:r>
      <w:r w:rsidRPr="00D839A8">
        <w:t>determine</w:t>
      </w:r>
      <w:r w:rsidRPr="00D839A8">
        <w:rPr>
          <w:spacing w:val="-3"/>
        </w:rPr>
        <w:t xml:space="preserve"> </w:t>
      </w:r>
      <w:r w:rsidRPr="00D839A8">
        <w:t>whether</w:t>
      </w:r>
      <w:r w:rsidRPr="00D839A8">
        <w:rPr>
          <w:spacing w:val="-4"/>
        </w:rPr>
        <w:t xml:space="preserve"> </w:t>
      </w:r>
      <w:r w:rsidRPr="00D839A8">
        <w:t>an</w:t>
      </w:r>
      <w:r w:rsidRPr="00D839A8">
        <w:rPr>
          <w:spacing w:val="-3"/>
        </w:rPr>
        <w:t xml:space="preserve"> </w:t>
      </w:r>
      <w:r w:rsidRPr="00D839A8">
        <w:t>individual’s</w:t>
      </w:r>
      <w:r w:rsidRPr="00D839A8">
        <w:rPr>
          <w:spacing w:val="-53"/>
        </w:rPr>
        <w:t xml:space="preserve">     </w:t>
      </w:r>
      <w:r w:rsidRPr="00D839A8">
        <w:t>needs or preferences have changed.</w:t>
      </w:r>
    </w:p>
    <w:p w14:paraId="5D4ADE95" w14:textId="16F91F76" w:rsidR="00E70953" w:rsidRPr="00D839A8" w:rsidRDefault="00E70953" w:rsidP="00E70953">
      <w:pPr>
        <w:widowControl w:val="0"/>
        <w:tabs>
          <w:tab w:val="left" w:pos="2141"/>
        </w:tabs>
        <w:autoSpaceDE w:val="0"/>
        <w:autoSpaceDN w:val="0"/>
        <w:spacing w:line="252" w:lineRule="exact"/>
        <w:sectPr w:rsidR="00E70953" w:rsidRPr="00D839A8" w:rsidSect="00371136">
          <w:headerReference w:type="default" r:id="rId10"/>
          <w:footerReference w:type="default" r:id="rId11"/>
          <w:pgSz w:w="12240" w:h="15840"/>
          <w:pgMar w:top="1740" w:right="1120" w:bottom="280" w:left="1100" w:header="465" w:footer="288" w:gutter="0"/>
          <w:cols w:space="720"/>
          <w:docGrid w:linePitch="299"/>
        </w:sectPr>
      </w:pPr>
    </w:p>
    <w:p w14:paraId="587AD593" w14:textId="77777777" w:rsidR="001706C6" w:rsidRPr="00D839A8" w:rsidRDefault="001706C6" w:rsidP="001706C6">
      <w:pPr>
        <w:pStyle w:val="BodyText"/>
        <w:spacing w:before="4"/>
        <w:rPr>
          <w:b/>
        </w:rPr>
      </w:pPr>
    </w:p>
    <w:p w14:paraId="5672F4DB" w14:textId="77777777" w:rsidR="001706C6" w:rsidRPr="00D839A8" w:rsidRDefault="001706C6" w:rsidP="001706C6">
      <w:pPr>
        <w:pStyle w:val="BodyText"/>
      </w:pPr>
    </w:p>
    <w:p w14:paraId="13286C79" w14:textId="2CD15C46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2"/>
          <w:numId w:val="16"/>
        </w:numPr>
        <w:tabs>
          <w:tab w:val="left" w:pos="2500"/>
          <w:tab w:val="left" w:pos="2501"/>
        </w:tabs>
        <w:autoSpaceDE w:val="0"/>
        <w:autoSpaceDN w:val="0"/>
        <w:spacing w:before="139" w:after="0" w:line="240" w:lineRule="auto"/>
        <w:ind w:right="0" w:hanging="691"/>
        <w:jc w:val="left"/>
      </w:pPr>
      <w:bookmarkStart w:id="7" w:name="_Toc124539694"/>
      <w:r w:rsidRPr="00D839A8">
        <w:rPr>
          <w:spacing w:val="-2"/>
        </w:rPr>
        <w:t>Case</w:t>
      </w:r>
      <w:r w:rsidRPr="00D839A8">
        <w:rPr>
          <w:spacing w:val="-13"/>
        </w:rPr>
        <w:t xml:space="preserve"> </w:t>
      </w:r>
      <w:r w:rsidRPr="00D839A8">
        <w:rPr>
          <w:spacing w:val="-2"/>
        </w:rPr>
        <w:t>Management</w:t>
      </w:r>
      <w:r w:rsidRPr="00D839A8">
        <w:rPr>
          <w:spacing w:val="-12"/>
        </w:rPr>
        <w:t xml:space="preserve"> </w:t>
      </w:r>
      <w:r w:rsidRPr="00D839A8">
        <w:rPr>
          <w:spacing w:val="-2"/>
        </w:rPr>
        <w:t>Service</w:t>
      </w:r>
      <w:r w:rsidRPr="00D839A8">
        <w:rPr>
          <w:spacing w:val="-12"/>
        </w:rPr>
        <w:t xml:space="preserve"> </w:t>
      </w:r>
      <w:r w:rsidRPr="00D839A8">
        <w:rPr>
          <w:spacing w:val="-2"/>
        </w:rPr>
        <w:t>Plans</w:t>
      </w:r>
      <w:bookmarkEnd w:id="7"/>
    </w:p>
    <w:p w14:paraId="10D61B8D" w14:textId="77777777" w:rsidR="001706C6" w:rsidRPr="00D839A8" w:rsidRDefault="001706C6" w:rsidP="001706C6">
      <w:pPr>
        <w:pStyle w:val="BodyText"/>
        <w:spacing w:before="56"/>
        <w:ind w:left="2500" w:right="307"/>
      </w:pPr>
      <w:r w:rsidRPr="00D839A8">
        <w:t>According</w:t>
      </w:r>
      <w:r w:rsidRPr="00D839A8">
        <w:rPr>
          <w:spacing w:val="-2"/>
        </w:rPr>
        <w:t xml:space="preserve"> </w:t>
      </w:r>
      <w:r w:rsidRPr="00D839A8">
        <w:t>to</w:t>
      </w:r>
      <w:r w:rsidRPr="00D839A8">
        <w:rPr>
          <w:spacing w:val="-2"/>
        </w:rPr>
        <w:t xml:space="preserve"> </w:t>
      </w:r>
      <w:r w:rsidRPr="00D839A8">
        <w:t>10A</w:t>
      </w:r>
      <w:r w:rsidRPr="00D839A8">
        <w:rPr>
          <w:spacing w:val="-2"/>
        </w:rPr>
        <w:t xml:space="preserve"> </w:t>
      </w:r>
      <w:r w:rsidRPr="00D839A8">
        <w:t>NCAC</w:t>
      </w:r>
      <w:r w:rsidRPr="00D839A8">
        <w:rPr>
          <w:spacing w:val="-3"/>
        </w:rPr>
        <w:t xml:space="preserve"> </w:t>
      </w:r>
      <w:r w:rsidRPr="00D839A8">
        <w:t>27G</w:t>
      </w:r>
      <w:r w:rsidRPr="00D839A8">
        <w:rPr>
          <w:spacing w:val="-2"/>
        </w:rPr>
        <w:t xml:space="preserve"> </w:t>
      </w:r>
      <w:r w:rsidRPr="00D839A8">
        <w:t>.0205,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case</w:t>
      </w:r>
      <w:r w:rsidRPr="00D839A8">
        <w:rPr>
          <w:spacing w:val="-1"/>
        </w:rPr>
        <w:t xml:space="preserve"> </w:t>
      </w:r>
      <w:r w:rsidRPr="00D839A8">
        <w:t>management service</w:t>
      </w:r>
      <w:r w:rsidRPr="00D839A8">
        <w:rPr>
          <w:spacing w:val="-1"/>
        </w:rPr>
        <w:t xml:space="preserve"> </w:t>
      </w:r>
      <w:r w:rsidRPr="00D839A8">
        <w:t>plan</w:t>
      </w:r>
      <w:r w:rsidRPr="00D839A8">
        <w:rPr>
          <w:spacing w:val="-3"/>
        </w:rPr>
        <w:t xml:space="preserve"> </w:t>
      </w:r>
      <w:r w:rsidRPr="00D839A8">
        <w:t>shall</w:t>
      </w:r>
      <w:r w:rsidRPr="00D839A8">
        <w:rPr>
          <w:spacing w:val="-2"/>
        </w:rPr>
        <w:t xml:space="preserve"> </w:t>
      </w:r>
      <w:r w:rsidRPr="00D839A8">
        <w:t>be</w:t>
      </w:r>
      <w:r>
        <w:t xml:space="preserve">  developed </w:t>
      </w:r>
      <w:r w:rsidRPr="00D839A8">
        <w:t>based on the assessment, and in partnership with the individual or</w:t>
      </w:r>
      <w:r w:rsidRPr="00D839A8">
        <w:rPr>
          <w:spacing w:val="1"/>
        </w:rPr>
        <w:t xml:space="preserve"> </w:t>
      </w:r>
      <w:r w:rsidRPr="00D839A8">
        <w:t>legally responsible person or both, within 30 days of admission for individuals</w:t>
      </w:r>
      <w:r w:rsidRPr="00D839A8">
        <w:rPr>
          <w:spacing w:val="1"/>
        </w:rPr>
        <w:t xml:space="preserve"> </w:t>
      </w:r>
      <w:r w:rsidRPr="00D839A8">
        <w:t>who are expected to receive services beyond 30 days. The case management</w:t>
      </w:r>
      <w:r w:rsidRPr="00D839A8">
        <w:rPr>
          <w:spacing w:val="1"/>
        </w:rPr>
        <w:t xml:space="preserve"> </w:t>
      </w:r>
      <w:r w:rsidRPr="00D839A8">
        <w:t>service plan shall include at least the following elements, also according to 10A</w:t>
      </w:r>
      <w:r w:rsidRPr="00D839A8">
        <w:rPr>
          <w:spacing w:val="1"/>
        </w:rPr>
        <w:t xml:space="preserve"> </w:t>
      </w:r>
      <w:r w:rsidRPr="00D839A8">
        <w:t>NCAC</w:t>
      </w:r>
      <w:r w:rsidRPr="00D839A8">
        <w:rPr>
          <w:spacing w:val="-2"/>
        </w:rPr>
        <w:t xml:space="preserve"> </w:t>
      </w:r>
      <w:r w:rsidRPr="00D839A8">
        <w:t>27G</w:t>
      </w:r>
      <w:r w:rsidRPr="00D839A8">
        <w:rPr>
          <w:spacing w:val="-1"/>
        </w:rPr>
        <w:t xml:space="preserve"> </w:t>
      </w:r>
      <w:r w:rsidRPr="00D839A8">
        <w:t>.0205:</w:t>
      </w:r>
    </w:p>
    <w:p w14:paraId="00EBAF8B" w14:textId="77777777" w:rsidR="001706C6" w:rsidRPr="00D839A8" w:rsidRDefault="001706C6" w:rsidP="001706C6">
      <w:pPr>
        <w:pStyle w:val="ListParagraph"/>
        <w:widowControl w:val="0"/>
        <w:numPr>
          <w:ilvl w:val="3"/>
          <w:numId w:val="16"/>
        </w:numPr>
        <w:tabs>
          <w:tab w:val="left" w:pos="3220"/>
          <w:tab w:val="left" w:pos="3221"/>
        </w:tabs>
        <w:autoSpaceDE w:val="0"/>
        <w:autoSpaceDN w:val="0"/>
        <w:spacing w:before="1"/>
        <w:ind w:right="441"/>
      </w:pPr>
      <w:r w:rsidRPr="00D839A8">
        <w:t>Client</w:t>
      </w:r>
      <w:r w:rsidRPr="00D839A8">
        <w:rPr>
          <w:spacing w:val="-2"/>
        </w:rPr>
        <w:t xml:space="preserve"> </w:t>
      </w:r>
      <w:r w:rsidRPr="00D839A8">
        <w:t>outcome(s)</w:t>
      </w:r>
      <w:r w:rsidRPr="00D839A8">
        <w:rPr>
          <w:spacing w:val="-2"/>
        </w:rPr>
        <w:t xml:space="preserve"> </w:t>
      </w:r>
      <w:r w:rsidRPr="00D839A8">
        <w:t>that</w:t>
      </w:r>
      <w:r w:rsidRPr="00D839A8">
        <w:rPr>
          <w:spacing w:val="-2"/>
        </w:rPr>
        <w:t xml:space="preserve"> </w:t>
      </w:r>
      <w:r w:rsidRPr="00D839A8">
        <w:t>are</w:t>
      </w:r>
      <w:r w:rsidRPr="00D839A8">
        <w:rPr>
          <w:spacing w:val="-1"/>
        </w:rPr>
        <w:t xml:space="preserve"> </w:t>
      </w:r>
      <w:r w:rsidRPr="00D839A8">
        <w:t>anticipated</w:t>
      </w:r>
      <w:r w:rsidRPr="00D839A8">
        <w:rPr>
          <w:spacing w:val="-1"/>
        </w:rPr>
        <w:t xml:space="preserve"> </w:t>
      </w:r>
      <w:r w:rsidRPr="00D839A8">
        <w:t>to</w:t>
      </w:r>
      <w:r w:rsidRPr="00D839A8">
        <w:rPr>
          <w:spacing w:val="-1"/>
        </w:rPr>
        <w:t xml:space="preserve"> </w:t>
      </w:r>
      <w:r w:rsidRPr="00D839A8">
        <w:t>be</w:t>
      </w:r>
      <w:r w:rsidRPr="00D839A8">
        <w:rPr>
          <w:spacing w:val="-2"/>
        </w:rPr>
        <w:t xml:space="preserve"> </w:t>
      </w:r>
      <w:r w:rsidRPr="00D839A8">
        <w:t>achieved</w:t>
      </w:r>
      <w:r w:rsidRPr="00D839A8">
        <w:rPr>
          <w:spacing w:val="-1"/>
        </w:rPr>
        <w:t xml:space="preserve"> </w:t>
      </w:r>
      <w:r w:rsidRPr="00D839A8">
        <w:t>by</w:t>
      </w:r>
      <w:r w:rsidRPr="00D839A8">
        <w:rPr>
          <w:spacing w:val="-1"/>
        </w:rPr>
        <w:t xml:space="preserve"> </w:t>
      </w:r>
      <w:r w:rsidRPr="00D839A8">
        <w:t>provision</w:t>
      </w:r>
      <w:r w:rsidRPr="00D839A8">
        <w:rPr>
          <w:spacing w:val="-4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the</w:t>
      </w:r>
      <w:r>
        <w:t xml:space="preserve"> service</w:t>
      </w:r>
      <w:r w:rsidRPr="00D839A8">
        <w:t xml:space="preserve"> </w:t>
      </w:r>
      <w:r>
        <w:rPr>
          <w:spacing w:val="-52"/>
        </w:rPr>
        <w:t xml:space="preserve">           </w:t>
      </w:r>
      <w:r w:rsidRPr="00D839A8">
        <w:t>and a</w:t>
      </w:r>
      <w:r w:rsidRPr="00D839A8">
        <w:rPr>
          <w:spacing w:val="1"/>
        </w:rPr>
        <w:t xml:space="preserve"> </w:t>
      </w:r>
      <w:r w:rsidRPr="00D839A8">
        <w:t>projected date</w:t>
      </w:r>
      <w:r w:rsidRPr="00D839A8">
        <w:rPr>
          <w:spacing w:val="-1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achievement;</w:t>
      </w:r>
    </w:p>
    <w:p w14:paraId="6CBA0743" w14:textId="77777777" w:rsidR="001706C6" w:rsidRPr="00D839A8" w:rsidRDefault="001706C6" w:rsidP="001706C6">
      <w:pPr>
        <w:pStyle w:val="ListParagraph"/>
        <w:widowControl w:val="0"/>
        <w:numPr>
          <w:ilvl w:val="3"/>
          <w:numId w:val="16"/>
        </w:numPr>
        <w:tabs>
          <w:tab w:val="left" w:pos="3220"/>
          <w:tab w:val="left" w:pos="3221"/>
        </w:tabs>
        <w:autoSpaceDE w:val="0"/>
        <w:autoSpaceDN w:val="0"/>
        <w:spacing w:line="269" w:lineRule="exact"/>
        <w:ind w:hanging="361"/>
      </w:pPr>
      <w:r w:rsidRPr="00D839A8">
        <w:t>Strategies;</w:t>
      </w:r>
    </w:p>
    <w:p w14:paraId="37B59625" w14:textId="77777777" w:rsidR="001706C6" w:rsidRPr="00D839A8" w:rsidRDefault="001706C6" w:rsidP="001706C6">
      <w:pPr>
        <w:pStyle w:val="ListParagraph"/>
        <w:widowControl w:val="0"/>
        <w:numPr>
          <w:ilvl w:val="3"/>
          <w:numId w:val="16"/>
        </w:numPr>
        <w:tabs>
          <w:tab w:val="left" w:pos="3220"/>
          <w:tab w:val="left" w:pos="3221"/>
        </w:tabs>
        <w:autoSpaceDE w:val="0"/>
        <w:autoSpaceDN w:val="0"/>
        <w:spacing w:line="269" w:lineRule="exact"/>
        <w:ind w:hanging="361"/>
      </w:pPr>
      <w:r w:rsidRPr="00D839A8">
        <w:t>Staff</w:t>
      </w:r>
      <w:r w:rsidRPr="00D839A8">
        <w:rPr>
          <w:spacing w:val="-3"/>
        </w:rPr>
        <w:t xml:space="preserve"> </w:t>
      </w:r>
      <w:r w:rsidRPr="00D839A8">
        <w:t>responsible;</w:t>
      </w:r>
    </w:p>
    <w:p w14:paraId="4C4DD1BF" w14:textId="77777777" w:rsidR="001706C6" w:rsidRPr="00D839A8" w:rsidRDefault="001706C6" w:rsidP="001706C6">
      <w:pPr>
        <w:pStyle w:val="ListParagraph"/>
        <w:widowControl w:val="0"/>
        <w:numPr>
          <w:ilvl w:val="3"/>
          <w:numId w:val="16"/>
        </w:numPr>
        <w:tabs>
          <w:tab w:val="left" w:pos="3221"/>
        </w:tabs>
        <w:autoSpaceDE w:val="0"/>
        <w:autoSpaceDN w:val="0"/>
        <w:ind w:right="396"/>
        <w:jc w:val="both"/>
      </w:pPr>
      <w:r w:rsidRPr="00D839A8">
        <w:t>A schedule for review of the plan after three months in consultation with</w:t>
      </w:r>
      <w:r>
        <w:t xml:space="preserve"> the </w:t>
      </w:r>
      <w:r w:rsidRPr="00D839A8">
        <w:t>individual or legally responsible person, or both, to review goals and</w:t>
      </w:r>
      <w:r>
        <w:t xml:space="preserve"> strategies </w:t>
      </w:r>
      <w:r w:rsidRPr="00D839A8">
        <w:t>to promote</w:t>
      </w:r>
      <w:r w:rsidRPr="00D839A8">
        <w:rPr>
          <w:spacing w:val="-1"/>
        </w:rPr>
        <w:t xml:space="preserve"> </w:t>
      </w:r>
      <w:r w:rsidRPr="00D839A8">
        <w:t>effective</w:t>
      </w:r>
      <w:r w:rsidRPr="00D839A8">
        <w:rPr>
          <w:spacing w:val="-1"/>
        </w:rPr>
        <w:t xml:space="preserve"> </w:t>
      </w:r>
      <w:r w:rsidRPr="00D839A8">
        <w:t>treatment;</w:t>
      </w:r>
    </w:p>
    <w:p w14:paraId="60747117" w14:textId="77777777" w:rsidR="001706C6" w:rsidRPr="00D839A8" w:rsidRDefault="001706C6" w:rsidP="001706C6">
      <w:pPr>
        <w:pStyle w:val="ListParagraph"/>
        <w:widowControl w:val="0"/>
        <w:numPr>
          <w:ilvl w:val="3"/>
          <w:numId w:val="25"/>
        </w:numPr>
        <w:autoSpaceDE w:val="0"/>
        <w:autoSpaceDN w:val="0"/>
        <w:spacing w:line="237" w:lineRule="auto"/>
        <w:ind w:right="477"/>
        <w:jc w:val="both"/>
      </w:pPr>
      <w:r w:rsidRPr="00D839A8">
        <w:t>Basis</w:t>
      </w:r>
      <w:r w:rsidRPr="000E15A6">
        <w:rPr>
          <w:spacing w:val="-3"/>
        </w:rPr>
        <w:t xml:space="preserve"> </w:t>
      </w:r>
      <w:r w:rsidRPr="00D839A8">
        <w:t>for</w:t>
      </w:r>
      <w:r w:rsidRPr="000E15A6">
        <w:rPr>
          <w:spacing w:val="-2"/>
        </w:rPr>
        <w:t xml:space="preserve"> </w:t>
      </w:r>
      <w:r w:rsidRPr="00D839A8">
        <w:t>evaluation</w:t>
      </w:r>
      <w:r w:rsidRPr="000E15A6">
        <w:rPr>
          <w:spacing w:val="-2"/>
        </w:rPr>
        <w:t xml:space="preserve"> </w:t>
      </w:r>
      <w:r w:rsidRPr="00D839A8">
        <w:t>or</w:t>
      </w:r>
      <w:r w:rsidRPr="000E15A6">
        <w:rPr>
          <w:spacing w:val="-1"/>
        </w:rPr>
        <w:t xml:space="preserve"> </w:t>
      </w:r>
      <w:r w:rsidRPr="00D839A8">
        <w:t>assessment</w:t>
      </w:r>
      <w:r w:rsidRPr="000E15A6">
        <w:rPr>
          <w:spacing w:val="-1"/>
        </w:rPr>
        <w:t xml:space="preserve"> </w:t>
      </w:r>
      <w:r w:rsidRPr="00D839A8">
        <w:t>of</w:t>
      </w:r>
      <w:r w:rsidRPr="000E15A6">
        <w:rPr>
          <w:spacing w:val="-3"/>
        </w:rPr>
        <w:t xml:space="preserve"> </w:t>
      </w:r>
      <w:r w:rsidRPr="00D839A8">
        <w:t>outcome</w:t>
      </w:r>
      <w:r w:rsidRPr="000E15A6">
        <w:rPr>
          <w:spacing w:val="-2"/>
        </w:rPr>
        <w:t xml:space="preserve"> </w:t>
      </w:r>
      <w:r w:rsidRPr="00D839A8">
        <w:t>achievement;</w:t>
      </w:r>
      <w:r w:rsidRPr="000E15A6">
        <w:rPr>
          <w:spacing w:val="-2"/>
        </w:rPr>
        <w:t xml:space="preserve"> </w:t>
      </w:r>
      <w:r w:rsidRPr="00D839A8">
        <w:t>and written consent or agreement by the client or responsible party, or a</w:t>
      </w:r>
      <w:r w:rsidRPr="000E15A6">
        <w:rPr>
          <w:spacing w:val="1"/>
        </w:rPr>
        <w:t xml:space="preserve"> </w:t>
      </w:r>
      <w:r w:rsidRPr="00D839A8">
        <w:t>written</w:t>
      </w:r>
      <w:r w:rsidRPr="000E15A6">
        <w:rPr>
          <w:spacing w:val="-2"/>
        </w:rPr>
        <w:t xml:space="preserve"> </w:t>
      </w:r>
      <w:r w:rsidRPr="00D839A8">
        <w:t>statement</w:t>
      </w:r>
      <w:r w:rsidRPr="000E15A6">
        <w:rPr>
          <w:spacing w:val="-1"/>
        </w:rPr>
        <w:t xml:space="preserve"> </w:t>
      </w:r>
      <w:r w:rsidRPr="00D839A8">
        <w:t>by</w:t>
      </w:r>
      <w:r w:rsidRPr="000E15A6">
        <w:rPr>
          <w:spacing w:val="-1"/>
        </w:rPr>
        <w:t xml:space="preserve"> </w:t>
      </w:r>
      <w:r w:rsidRPr="00D839A8">
        <w:t>the</w:t>
      </w:r>
      <w:r w:rsidRPr="000E15A6">
        <w:rPr>
          <w:spacing w:val="-2"/>
        </w:rPr>
        <w:t xml:space="preserve"> </w:t>
      </w:r>
      <w:r w:rsidRPr="00D839A8">
        <w:t>provider</w:t>
      </w:r>
      <w:r w:rsidRPr="000E15A6">
        <w:rPr>
          <w:spacing w:val="-2"/>
        </w:rPr>
        <w:t xml:space="preserve"> </w:t>
      </w:r>
      <w:r w:rsidRPr="00D839A8">
        <w:t>stating</w:t>
      </w:r>
      <w:r w:rsidRPr="000E15A6">
        <w:rPr>
          <w:spacing w:val="-3"/>
        </w:rPr>
        <w:t xml:space="preserve"> </w:t>
      </w:r>
      <w:r w:rsidRPr="00D839A8">
        <w:t>why</w:t>
      </w:r>
      <w:r w:rsidRPr="000E15A6">
        <w:rPr>
          <w:spacing w:val="-1"/>
        </w:rPr>
        <w:t xml:space="preserve"> </w:t>
      </w:r>
      <w:r w:rsidRPr="00D839A8">
        <w:t>such</w:t>
      </w:r>
      <w:r w:rsidRPr="000E15A6">
        <w:rPr>
          <w:spacing w:val="-1"/>
        </w:rPr>
        <w:t xml:space="preserve"> </w:t>
      </w:r>
      <w:r w:rsidRPr="00D839A8">
        <w:t>consent</w:t>
      </w:r>
      <w:r w:rsidRPr="000E15A6">
        <w:rPr>
          <w:spacing w:val="-2"/>
        </w:rPr>
        <w:t xml:space="preserve"> </w:t>
      </w:r>
      <w:r w:rsidRPr="00D839A8">
        <w:t>could</w:t>
      </w:r>
      <w:r w:rsidRPr="000E15A6">
        <w:rPr>
          <w:spacing w:val="-2"/>
        </w:rPr>
        <w:t xml:space="preserve"> </w:t>
      </w:r>
      <w:r w:rsidRPr="00D839A8">
        <w:t>not</w:t>
      </w:r>
      <w:r w:rsidRPr="000E15A6">
        <w:rPr>
          <w:spacing w:val="-3"/>
        </w:rPr>
        <w:t xml:space="preserve"> </w:t>
      </w:r>
      <w:r w:rsidRPr="00D839A8">
        <w:t>be</w:t>
      </w:r>
      <w:r>
        <w:t xml:space="preserve"> obtained</w:t>
      </w:r>
    </w:p>
    <w:p w14:paraId="6E235DFD" w14:textId="77777777" w:rsidR="001706C6" w:rsidRDefault="001706C6" w:rsidP="001706C6">
      <w:pPr>
        <w:spacing w:line="237" w:lineRule="auto"/>
        <w:ind w:left="2500" w:right="477"/>
        <w:jc w:val="both"/>
      </w:pPr>
    </w:p>
    <w:p w14:paraId="5DD99C8F" w14:textId="77777777" w:rsidR="001706C6" w:rsidRPr="00D839A8" w:rsidRDefault="001706C6" w:rsidP="001706C6">
      <w:pPr>
        <w:pStyle w:val="BodyText"/>
        <w:ind w:left="2500" w:right="346"/>
      </w:pPr>
      <w:r w:rsidRPr="00D839A8">
        <w:t>Refer to the DMHDDSAS Records Management and Documentation Manual</w:t>
      </w:r>
      <w:r w:rsidRPr="00D839A8">
        <w:rPr>
          <w:spacing w:val="1"/>
        </w:rPr>
        <w:t xml:space="preserve"> </w:t>
      </w:r>
      <w:r w:rsidRPr="00D839A8">
        <w:rPr>
          <w:spacing w:val="-1"/>
        </w:rPr>
        <w:t>(</w:t>
      </w:r>
      <w:hyperlink r:id="rId12">
        <w:r w:rsidRPr="00D839A8">
          <w:rPr>
            <w:color w:val="0000FF"/>
            <w:spacing w:val="-1"/>
            <w:u w:val="single" w:color="0000FF"/>
          </w:rPr>
          <w:t>http://www.ncdhhs.gov/mhddsas/providers/recordsmanagement/resources.htm</w:t>
        </w:r>
      </w:hyperlink>
      <w:r w:rsidRPr="00D839A8">
        <w:rPr>
          <w:spacing w:val="-1"/>
        </w:rPr>
        <w:t>)</w:t>
      </w:r>
      <w:r w:rsidRPr="00D839A8">
        <w:rPr>
          <w:spacing w:val="-52"/>
        </w:rPr>
        <w:t xml:space="preserve"> </w:t>
      </w:r>
      <w:r w:rsidRPr="00D839A8">
        <w:t>for</w:t>
      </w:r>
      <w:r w:rsidRPr="00D839A8">
        <w:rPr>
          <w:spacing w:val="-3"/>
        </w:rPr>
        <w:t xml:space="preserve"> </w:t>
      </w:r>
      <w:r w:rsidRPr="00D839A8">
        <w:t>specific</w:t>
      </w:r>
      <w:r w:rsidRPr="00D839A8">
        <w:rPr>
          <w:spacing w:val="-3"/>
        </w:rPr>
        <w:t xml:space="preserve"> </w:t>
      </w:r>
      <w:r w:rsidRPr="00D839A8">
        <w:t>information.</w:t>
      </w:r>
    </w:p>
    <w:p w14:paraId="0057F84A" w14:textId="77777777" w:rsidR="001706C6" w:rsidRPr="00D839A8" w:rsidRDefault="001706C6" w:rsidP="001706C6">
      <w:pPr>
        <w:pStyle w:val="BodyText"/>
        <w:spacing w:before="3"/>
      </w:pPr>
    </w:p>
    <w:p w14:paraId="49DCD64B" w14:textId="0381ABFD" w:rsidR="001706C6" w:rsidRPr="00D839A8" w:rsidRDefault="001706C6" w:rsidP="001706C6">
      <w:pPr>
        <w:pStyle w:val="Heading2"/>
        <w:tabs>
          <w:tab w:val="left" w:pos="2501"/>
        </w:tabs>
        <w:ind w:left="1900" w:firstLine="0"/>
      </w:pPr>
      <w:bookmarkStart w:id="8" w:name="_Toc124539695"/>
      <w:r>
        <w:t xml:space="preserve">1.1.4   </w:t>
      </w:r>
      <w:r w:rsidRPr="00D839A8">
        <w:t>Referral</w:t>
      </w:r>
      <w:r w:rsidRPr="00D839A8">
        <w:rPr>
          <w:spacing w:val="-3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Linkage</w:t>
      </w:r>
      <w:bookmarkEnd w:id="8"/>
    </w:p>
    <w:p w14:paraId="3815E9EB" w14:textId="77777777" w:rsidR="001706C6" w:rsidRPr="00D839A8" w:rsidRDefault="001706C6" w:rsidP="001706C6">
      <w:pPr>
        <w:pStyle w:val="BodyText"/>
        <w:spacing w:before="58"/>
        <w:ind w:left="2500" w:right="307"/>
      </w:pPr>
      <w:r w:rsidRPr="00D839A8">
        <w:t>Referral and linkage activities connect an individual with medical, behavioral,</w:t>
      </w:r>
      <w:r w:rsidRPr="00D839A8">
        <w:rPr>
          <w:spacing w:val="1"/>
        </w:rPr>
        <w:t xml:space="preserve"> </w:t>
      </w:r>
      <w:r w:rsidRPr="00D839A8">
        <w:t>social, and other programs, services, and supports to prevent possible crisis</w:t>
      </w:r>
      <w:r w:rsidRPr="00D839A8">
        <w:rPr>
          <w:spacing w:val="1"/>
        </w:rPr>
        <w:t xml:space="preserve"> </w:t>
      </w:r>
      <w:r w:rsidRPr="00D839A8">
        <w:rPr>
          <w:spacing w:val="-1"/>
        </w:rPr>
        <w:t>service</w:t>
      </w:r>
      <w:r w:rsidRPr="00D839A8">
        <w:rPr>
          <w:spacing w:val="-13"/>
        </w:rPr>
        <w:t xml:space="preserve"> </w:t>
      </w:r>
      <w:r w:rsidRPr="00D839A8">
        <w:rPr>
          <w:spacing w:val="-1"/>
        </w:rPr>
        <w:t>usage,</w:t>
      </w:r>
      <w:r w:rsidRPr="00D839A8">
        <w:rPr>
          <w:spacing w:val="-13"/>
        </w:rPr>
        <w:t xml:space="preserve"> </w:t>
      </w:r>
      <w:r w:rsidRPr="00D839A8">
        <w:t>crisis</w:t>
      </w:r>
      <w:r w:rsidRPr="00D839A8">
        <w:rPr>
          <w:spacing w:val="-13"/>
        </w:rPr>
        <w:t xml:space="preserve"> </w:t>
      </w:r>
      <w:r w:rsidRPr="00D839A8">
        <w:t>events</w:t>
      </w:r>
      <w:r w:rsidRPr="00D839A8">
        <w:rPr>
          <w:spacing w:val="-12"/>
        </w:rPr>
        <w:t xml:space="preserve"> </w:t>
      </w:r>
      <w:r w:rsidRPr="00D839A8">
        <w:t>or</w:t>
      </w:r>
      <w:r w:rsidRPr="00D839A8">
        <w:rPr>
          <w:spacing w:val="-14"/>
        </w:rPr>
        <w:t xml:space="preserve"> </w:t>
      </w:r>
      <w:r w:rsidRPr="00D839A8">
        <w:t>possible</w:t>
      </w:r>
      <w:r w:rsidRPr="00D839A8">
        <w:rPr>
          <w:spacing w:val="-13"/>
        </w:rPr>
        <w:t xml:space="preserve"> </w:t>
      </w:r>
      <w:r w:rsidRPr="00D839A8">
        <w:t>involuntary</w:t>
      </w:r>
      <w:r w:rsidRPr="00D839A8">
        <w:rPr>
          <w:spacing w:val="-10"/>
        </w:rPr>
        <w:t xml:space="preserve"> </w:t>
      </w:r>
      <w:r w:rsidRPr="00D839A8">
        <w:t>commitment,</w:t>
      </w:r>
      <w:r w:rsidRPr="00D839A8">
        <w:rPr>
          <w:spacing w:val="-11"/>
        </w:rPr>
        <w:t xml:space="preserve"> </w:t>
      </w:r>
      <w:r w:rsidRPr="00D839A8">
        <w:t>and</w:t>
      </w:r>
      <w:r w:rsidRPr="00D839A8">
        <w:rPr>
          <w:spacing w:val="-13"/>
        </w:rPr>
        <w:t xml:space="preserve"> </w:t>
      </w:r>
      <w:r w:rsidRPr="00D839A8">
        <w:t>decrease</w:t>
      </w:r>
      <w:r w:rsidRPr="00D839A8">
        <w:rPr>
          <w:spacing w:val="-12"/>
        </w:rPr>
        <w:t xml:space="preserve"> </w:t>
      </w:r>
      <w:r w:rsidRPr="00D839A8">
        <w:t>the</w:t>
      </w:r>
      <w:r>
        <w:t xml:space="preserve"> potential </w:t>
      </w:r>
      <w:r w:rsidRPr="00D839A8">
        <w:t>for recurring crisis service intervention. Referral and linkage activities</w:t>
      </w:r>
      <w:r w:rsidRPr="00D839A8">
        <w:rPr>
          <w:spacing w:val="1"/>
        </w:rPr>
        <w:t xml:space="preserve"> </w:t>
      </w:r>
      <w:r w:rsidRPr="00D839A8">
        <w:t>include:</w:t>
      </w:r>
    </w:p>
    <w:p w14:paraId="3BBBA919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1"/>
        </w:tabs>
        <w:autoSpaceDE w:val="0"/>
        <w:autoSpaceDN w:val="0"/>
        <w:ind w:right="704"/>
        <w:jc w:val="both"/>
      </w:pPr>
      <w:r w:rsidRPr="00D839A8">
        <w:t>Assist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individual</w:t>
      </w:r>
      <w:r w:rsidRPr="00D839A8">
        <w:rPr>
          <w:spacing w:val="-3"/>
        </w:rPr>
        <w:t xml:space="preserve"> </w:t>
      </w:r>
      <w:r w:rsidRPr="00D839A8">
        <w:t>in</w:t>
      </w:r>
      <w:r w:rsidRPr="00D839A8">
        <w:rPr>
          <w:spacing w:val="-2"/>
        </w:rPr>
        <w:t xml:space="preserve"> </w:t>
      </w:r>
      <w:r w:rsidRPr="00D839A8">
        <w:t>applying</w:t>
      </w:r>
      <w:r w:rsidRPr="00D839A8">
        <w:rPr>
          <w:spacing w:val="-2"/>
        </w:rPr>
        <w:t xml:space="preserve"> </w:t>
      </w:r>
      <w:r w:rsidRPr="00D839A8">
        <w:t>for</w:t>
      </w:r>
      <w:r w:rsidRPr="00D839A8">
        <w:rPr>
          <w:spacing w:val="-2"/>
        </w:rPr>
        <w:t xml:space="preserve"> </w:t>
      </w:r>
      <w:r w:rsidRPr="00D839A8">
        <w:t>eligible</w:t>
      </w:r>
      <w:r w:rsidRPr="00D839A8">
        <w:rPr>
          <w:spacing w:val="-3"/>
        </w:rPr>
        <w:t xml:space="preserve"> </w:t>
      </w:r>
      <w:r w:rsidRPr="00D839A8">
        <w:t>benefits</w:t>
      </w:r>
      <w:r w:rsidRPr="00D839A8">
        <w:rPr>
          <w:spacing w:val="-2"/>
        </w:rPr>
        <w:t xml:space="preserve"> </w:t>
      </w:r>
      <w:r w:rsidRPr="00D839A8">
        <w:t>(Medicaid,</w:t>
      </w:r>
      <w:r w:rsidRPr="00D839A8">
        <w:rPr>
          <w:spacing w:val="-2"/>
        </w:rPr>
        <w:t xml:space="preserve"> </w:t>
      </w:r>
      <w:r w:rsidRPr="00D839A8">
        <w:t>housing,</w:t>
      </w:r>
      <w:r w:rsidRPr="00D839A8">
        <w:rPr>
          <w:spacing w:val="-53"/>
        </w:rPr>
        <w:t xml:space="preserve"> </w:t>
      </w:r>
      <w:r w:rsidRPr="00D839A8">
        <w:t>food stamps, WIC etc.) Assist pregnant women in applying for Medicaid</w:t>
      </w:r>
      <w:r w:rsidRPr="00D839A8">
        <w:rPr>
          <w:spacing w:val="-52"/>
        </w:rPr>
        <w:t xml:space="preserve"> </w:t>
      </w:r>
      <w:r w:rsidRPr="00D839A8">
        <w:t>for</w:t>
      </w:r>
      <w:r w:rsidRPr="00D839A8">
        <w:rPr>
          <w:spacing w:val="-2"/>
        </w:rPr>
        <w:t xml:space="preserve"> </w:t>
      </w:r>
      <w:r w:rsidRPr="00D839A8">
        <w:t>Pregnant</w:t>
      </w:r>
      <w:r w:rsidRPr="00D839A8">
        <w:rPr>
          <w:spacing w:val="-1"/>
        </w:rPr>
        <w:t xml:space="preserve"> </w:t>
      </w:r>
      <w:r w:rsidRPr="00D839A8">
        <w:t>Women</w:t>
      </w:r>
      <w:r w:rsidRPr="00D839A8">
        <w:rPr>
          <w:spacing w:val="-1"/>
        </w:rPr>
        <w:t xml:space="preserve"> </w:t>
      </w:r>
      <w:r w:rsidRPr="00D839A8">
        <w:t>(Baby Love);</w:t>
      </w:r>
    </w:p>
    <w:p w14:paraId="2952FDEC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1"/>
        </w:tabs>
        <w:autoSpaceDE w:val="0"/>
        <w:autoSpaceDN w:val="0"/>
        <w:ind w:right="751"/>
        <w:jc w:val="both"/>
      </w:pPr>
      <w:r w:rsidRPr="00D839A8">
        <w:t>Coordinating</w:t>
      </w:r>
      <w:r w:rsidRPr="00D839A8">
        <w:rPr>
          <w:spacing w:val="-8"/>
        </w:rPr>
        <w:t xml:space="preserve"> </w:t>
      </w:r>
      <w:r w:rsidRPr="00D839A8">
        <w:t>the</w:t>
      </w:r>
      <w:r w:rsidRPr="00D839A8">
        <w:rPr>
          <w:spacing w:val="-8"/>
        </w:rPr>
        <w:t xml:space="preserve"> </w:t>
      </w:r>
      <w:r w:rsidRPr="00D839A8">
        <w:t>delivery</w:t>
      </w:r>
      <w:r w:rsidRPr="00D839A8">
        <w:rPr>
          <w:spacing w:val="-7"/>
        </w:rPr>
        <w:t xml:space="preserve"> </w:t>
      </w:r>
      <w:r w:rsidRPr="00D839A8">
        <w:t>of</w:t>
      </w:r>
      <w:r w:rsidRPr="00D839A8">
        <w:rPr>
          <w:spacing w:val="-5"/>
        </w:rPr>
        <w:t xml:space="preserve"> </w:t>
      </w:r>
      <w:r w:rsidRPr="00D839A8">
        <w:t>services</w:t>
      </w:r>
      <w:r w:rsidRPr="00D839A8">
        <w:rPr>
          <w:spacing w:val="-8"/>
        </w:rPr>
        <w:t xml:space="preserve"> </w:t>
      </w:r>
      <w:r w:rsidRPr="00D839A8">
        <w:t>to</w:t>
      </w:r>
      <w:r w:rsidRPr="00D839A8">
        <w:rPr>
          <w:spacing w:val="-8"/>
        </w:rPr>
        <w:t xml:space="preserve"> </w:t>
      </w:r>
      <w:r w:rsidRPr="00D839A8">
        <w:t>reduce</w:t>
      </w:r>
      <w:r w:rsidRPr="00D839A8">
        <w:rPr>
          <w:spacing w:val="-5"/>
        </w:rPr>
        <w:t xml:space="preserve"> </w:t>
      </w:r>
      <w:r w:rsidRPr="00D839A8">
        <w:t>fragmentation</w:t>
      </w:r>
      <w:r w:rsidRPr="00D839A8">
        <w:rPr>
          <w:spacing w:val="-8"/>
        </w:rPr>
        <w:t xml:space="preserve"> </w:t>
      </w:r>
      <w:r w:rsidRPr="00D839A8">
        <w:t>of</w:t>
      </w:r>
      <w:r w:rsidRPr="00D839A8">
        <w:rPr>
          <w:spacing w:val="-5"/>
        </w:rPr>
        <w:t xml:space="preserve"> </w:t>
      </w:r>
      <w:r w:rsidRPr="00D839A8">
        <w:t>care</w:t>
      </w:r>
      <w:r w:rsidRPr="00D839A8">
        <w:rPr>
          <w:spacing w:val="-6"/>
        </w:rPr>
        <w:t xml:space="preserve"> </w:t>
      </w:r>
      <w:r w:rsidRPr="00D839A8">
        <w:t>and</w:t>
      </w:r>
      <w:r w:rsidRPr="00D839A8">
        <w:rPr>
          <w:spacing w:val="-52"/>
        </w:rPr>
        <w:t xml:space="preserve"> </w:t>
      </w:r>
      <w:r w:rsidRPr="00D839A8">
        <w:t>maximize</w:t>
      </w:r>
      <w:r w:rsidRPr="00D839A8">
        <w:rPr>
          <w:spacing w:val="1"/>
        </w:rPr>
        <w:t xml:space="preserve"> </w:t>
      </w:r>
      <w:r w:rsidRPr="00D839A8">
        <w:t>mutually</w:t>
      </w:r>
      <w:r w:rsidRPr="00D839A8">
        <w:rPr>
          <w:spacing w:val="-4"/>
        </w:rPr>
        <w:t xml:space="preserve"> </w:t>
      </w:r>
      <w:r w:rsidRPr="00D839A8">
        <w:t>agreed</w:t>
      </w:r>
      <w:r w:rsidRPr="00D839A8">
        <w:rPr>
          <w:spacing w:val="-3"/>
        </w:rPr>
        <w:t xml:space="preserve"> </w:t>
      </w:r>
      <w:r w:rsidRPr="00D839A8">
        <w:t>upon</w:t>
      </w:r>
      <w:r w:rsidRPr="00D839A8">
        <w:rPr>
          <w:spacing w:val="-2"/>
        </w:rPr>
        <w:t xml:space="preserve"> </w:t>
      </w:r>
      <w:r w:rsidRPr="00D839A8">
        <w:t>outcomes;</w:t>
      </w:r>
    </w:p>
    <w:p w14:paraId="6FE41867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0"/>
          <w:tab w:val="left" w:pos="2861"/>
        </w:tabs>
        <w:autoSpaceDE w:val="0"/>
        <w:autoSpaceDN w:val="0"/>
        <w:ind w:right="523"/>
      </w:pPr>
      <w:r w:rsidRPr="00D839A8">
        <w:t>Facilitating</w:t>
      </w:r>
      <w:r w:rsidRPr="00D839A8">
        <w:rPr>
          <w:spacing w:val="-8"/>
        </w:rPr>
        <w:t xml:space="preserve"> </w:t>
      </w:r>
      <w:r w:rsidRPr="00D839A8">
        <w:t>access</w:t>
      </w:r>
      <w:r w:rsidRPr="00D839A8">
        <w:rPr>
          <w:spacing w:val="-8"/>
        </w:rPr>
        <w:t xml:space="preserve"> </w:t>
      </w:r>
      <w:r w:rsidRPr="00D839A8">
        <w:t>to</w:t>
      </w:r>
      <w:r w:rsidRPr="00D839A8">
        <w:rPr>
          <w:spacing w:val="-6"/>
        </w:rPr>
        <w:t xml:space="preserve"> (including ensuring transportation is not a barrier)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>connecting</w:t>
      </w:r>
      <w:r w:rsidRPr="00D839A8">
        <w:rPr>
          <w:spacing w:val="-5"/>
        </w:rPr>
        <w:t xml:space="preserve"> </w:t>
      </w:r>
      <w:r w:rsidRPr="00D839A8">
        <w:t>the</w:t>
      </w:r>
      <w:r w:rsidRPr="00D839A8">
        <w:rPr>
          <w:spacing w:val="-6"/>
        </w:rPr>
        <w:t xml:space="preserve"> </w:t>
      </w:r>
      <w:r w:rsidRPr="00D839A8">
        <w:t>individual</w:t>
      </w:r>
      <w:r w:rsidRPr="00D839A8">
        <w:rPr>
          <w:spacing w:val="-7"/>
        </w:rPr>
        <w:t xml:space="preserve"> </w:t>
      </w:r>
      <w:r w:rsidRPr="00D839A8">
        <w:t>to</w:t>
      </w:r>
      <w:r w:rsidRPr="00D839A8">
        <w:rPr>
          <w:spacing w:val="-6"/>
        </w:rPr>
        <w:t xml:space="preserve"> </w:t>
      </w:r>
      <w:r w:rsidRPr="00D839A8">
        <w:t>services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supports</w:t>
      </w:r>
      <w:r w:rsidRPr="00D839A8">
        <w:rPr>
          <w:spacing w:val="-52"/>
        </w:rPr>
        <w:t xml:space="preserve"> </w:t>
      </w:r>
      <w:r w:rsidRPr="00D839A8">
        <w:t>identified</w:t>
      </w:r>
      <w:r w:rsidRPr="00D839A8">
        <w:rPr>
          <w:spacing w:val="-1"/>
        </w:rPr>
        <w:t xml:space="preserve"> </w:t>
      </w:r>
      <w:r w:rsidRPr="00D839A8">
        <w:t>in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1"/>
        </w:rPr>
        <w:t xml:space="preserve"> </w:t>
      </w:r>
      <w:r w:rsidRPr="00D839A8">
        <w:t>Case</w:t>
      </w:r>
      <w:r w:rsidRPr="00D839A8">
        <w:rPr>
          <w:spacing w:val="-4"/>
        </w:rPr>
        <w:t xml:space="preserve"> </w:t>
      </w:r>
      <w:r w:rsidRPr="00D839A8">
        <w:t>Management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2"/>
        </w:rPr>
        <w:t xml:space="preserve"> </w:t>
      </w:r>
      <w:r w:rsidRPr="00D839A8">
        <w:t>Plan;</w:t>
      </w:r>
    </w:p>
    <w:p w14:paraId="1C89272C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1"/>
        </w:tabs>
        <w:autoSpaceDE w:val="0"/>
        <w:autoSpaceDN w:val="0"/>
        <w:ind w:right="1473"/>
      </w:pPr>
      <w:r w:rsidRPr="00D839A8">
        <w:t>Making</w:t>
      </w:r>
      <w:r w:rsidRPr="00D839A8">
        <w:rPr>
          <w:spacing w:val="-8"/>
        </w:rPr>
        <w:t xml:space="preserve"> </w:t>
      </w:r>
      <w:r w:rsidRPr="00D839A8">
        <w:t>referrals</w:t>
      </w:r>
      <w:r w:rsidRPr="00D839A8">
        <w:rPr>
          <w:spacing w:val="-6"/>
        </w:rPr>
        <w:t xml:space="preserve"> </w:t>
      </w:r>
      <w:r w:rsidRPr="00D839A8">
        <w:t>to</w:t>
      </w:r>
      <w:r w:rsidRPr="00D839A8">
        <w:rPr>
          <w:spacing w:val="-8"/>
        </w:rPr>
        <w:t xml:space="preserve"> </w:t>
      </w:r>
      <w:r w:rsidRPr="00D839A8">
        <w:t>providers</w:t>
      </w:r>
      <w:r w:rsidRPr="00D839A8">
        <w:rPr>
          <w:spacing w:val="-5"/>
        </w:rPr>
        <w:t xml:space="preserve"> </w:t>
      </w:r>
      <w:r w:rsidRPr="00D839A8">
        <w:t>for</w:t>
      </w:r>
      <w:r w:rsidRPr="00D839A8">
        <w:rPr>
          <w:spacing w:val="-5"/>
        </w:rPr>
        <w:t xml:space="preserve"> </w:t>
      </w:r>
      <w:r w:rsidRPr="00D839A8">
        <w:t>needed</w:t>
      </w:r>
      <w:r w:rsidRPr="00D839A8">
        <w:rPr>
          <w:spacing w:val="-6"/>
        </w:rPr>
        <w:t xml:space="preserve"> </w:t>
      </w:r>
      <w:r w:rsidRPr="00D839A8">
        <w:t>services</w:t>
      </w:r>
      <w:r w:rsidRPr="00D839A8">
        <w:rPr>
          <w:spacing w:val="-7"/>
        </w:rPr>
        <w:t xml:space="preserve">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>scheduling</w:t>
      </w:r>
      <w:r>
        <w:t xml:space="preserve"> appointments </w:t>
      </w:r>
      <w:r w:rsidRPr="00D839A8">
        <w:t>with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1"/>
        </w:rPr>
        <w:t xml:space="preserve"> </w:t>
      </w:r>
      <w:r w:rsidRPr="00D839A8">
        <w:t>individual;</w:t>
      </w:r>
    </w:p>
    <w:p w14:paraId="54B09149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0"/>
          <w:tab w:val="left" w:pos="2861"/>
        </w:tabs>
        <w:autoSpaceDE w:val="0"/>
        <w:autoSpaceDN w:val="0"/>
        <w:spacing w:line="251" w:lineRule="exact"/>
        <w:ind w:hanging="361"/>
      </w:pPr>
      <w:r w:rsidRPr="00D839A8">
        <w:t>Assisting</w:t>
      </w:r>
      <w:r w:rsidRPr="00D839A8">
        <w:rPr>
          <w:spacing w:val="-7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individual</w:t>
      </w:r>
      <w:r w:rsidRPr="00D839A8">
        <w:rPr>
          <w:spacing w:val="-5"/>
        </w:rPr>
        <w:t xml:space="preserve"> </w:t>
      </w:r>
      <w:r w:rsidRPr="00D839A8">
        <w:t>as</w:t>
      </w:r>
      <w:r w:rsidRPr="00D839A8">
        <w:rPr>
          <w:spacing w:val="-6"/>
        </w:rPr>
        <w:t xml:space="preserve"> </w:t>
      </w:r>
      <w:r w:rsidRPr="00D839A8">
        <w:t>there are</w:t>
      </w:r>
      <w:r w:rsidRPr="00D839A8">
        <w:rPr>
          <w:spacing w:val="-6"/>
        </w:rPr>
        <w:t xml:space="preserve"> </w:t>
      </w:r>
      <w:r w:rsidRPr="00D839A8">
        <w:t>transitions</w:t>
      </w:r>
      <w:r w:rsidRPr="00D839A8">
        <w:rPr>
          <w:spacing w:val="-5"/>
        </w:rPr>
        <w:t xml:space="preserve"> </w:t>
      </w:r>
      <w:r w:rsidRPr="00D839A8">
        <w:t>through</w:t>
      </w:r>
      <w:r w:rsidRPr="00D839A8">
        <w:rPr>
          <w:spacing w:val="-3"/>
        </w:rPr>
        <w:t xml:space="preserve"> </w:t>
      </w:r>
      <w:r w:rsidRPr="00D839A8">
        <w:t>levels</w:t>
      </w:r>
      <w:r w:rsidRPr="00D839A8">
        <w:rPr>
          <w:spacing w:val="-6"/>
        </w:rPr>
        <w:t xml:space="preserve"> </w:t>
      </w:r>
      <w:r w:rsidRPr="00D839A8">
        <w:t>of</w:t>
      </w:r>
      <w:r w:rsidRPr="00D839A8">
        <w:rPr>
          <w:spacing w:val="-7"/>
        </w:rPr>
        <w:t xml:space="preserve"> </w:t>
      </w:r>
      <w:r w:rsidRPr="00D839A8">
        <w:t>care;</w:t>
      </w:r>
    </w:p>
    <w:p w14:paraId="14C2703E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0"/>
          <w:tab w:val="left" w:pos="2861"/>
        </w:tabs>
        <w:autoSpaceDE w:val="0"/>
        <w:autoSpaceDN w:val="0"/>
        <w:ind w:right="596"/>
      </w:pPr>
      <w:r w:rsidRPr="00D839A8">
        <w:t>Educating</w:t>
      </w:r>
      <w:r w:rsidRPr="00D839A8">
        <w:rPr>
          <w:spacing w:val="-8"/>
        </w:rPr>
        <w:t xml:space="preserve"> </w:t>
      </w:r>
      <w:r w:rsidRPr="00D839A8">
        <w:t>the</w:t>
      </w:r>
      <w:r w:rsidRPr="00D839A8">
        <w:rPr>
          <w:spacing w:val="-8"/>
        </w:rPr>
        <w:t xml:space="preserve"> </w:t>
      </w:r>
      <w:r w:rsidRPr="00D839A8">
        <w:t>individual</w:t>
      </w:r>
      <w:r w:rsidRPr="00D839A8">
        <w:rPr>
          <w:spacing w:val="-8"/>
        </w:rPr>
        <w:t xml:space="preserve"> </w:t>
      </w:r>
      <w:r w:rsidRPr="00D839A8">
        <w:t>on</w:t>
      </w:r>
      <w:r w:rsidRPr="00D839A8">
        <w:rPr>
          <w:spacing w:val="-5"/>
        </w:rPr>
        <w:t xml:space="preserve"> </w:t>
      </w:r>
      <w:r w:rsidRPr="00D839A8">
        <w:t>mental</w:t>
      </w:r>
      <w:r w:rsidRPr="00D839A8">
        <w:rPr>
          <w:spacing w:val="-4"/>
        </w:rPr>
        <w:t xml:space="preserve"> </w:t>
      </w:r>
      <w:r w:rsidRPr="00D839A8">
        <w:t>health</w:t>
      </w:r>
      <w:r w:rsidRPr="00D839A8">
        <w:rPr>
          <w:spacing w:val="-5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substance</w:t>
      </w:r>
      <w:r w:rsidRPr="00D839A8">
        <w:rPr>
          <w:spacing w:val="-5"/>
        </w:rPr>
        <w:t xml:space="preserve"> </w:t>
      </w:r>
      <w:r w:rsidRPr="00D839A8">
        <w:t>use</w:t>
      </w:r>
      <w:r w:rsidRPr="00D839A8">
        <w:rPr>
          <w:spacing w:val="-6"/>
        </w:rPr>
        <w:t xml:space="preserve"> </w:t>
      </w:r>
      <w:r w:rsidRPr="00D839A8">
        <w:t>crisis</w:t>
      </w:r>
      <w:r w:rsidRPr="00D839A8">
        <w:rPr>
          <w:spacing w:val="-5"/>
        </w:rPr>
        <w:t xml:space="preserve"> </w:t>
      </w:r>
      <w:r w:rsidRPr="00D839A8">
        <w:t>services</w:t>
      </w:r>
      <w:r w:rsidRPr="00D839A8">
        <w:rPr>
          <w:spacing w:val="-52"/>
        </w:rPr>
        <w:t xml:space="preserve"> </w:t>
      </w:r>
      <w:r w:rsidRPr="00D839A8">
        <w:t>available</w:t>
      </w:r>
      <w:r w:rsidRPr="00D839A8">
        <w:rPr>
          <w:spacing w:val="-4"/>
        </w:rPr>
        <w:t xml:space="preserve"> </w:t>
      </w:r>
      <w:r w:rsidRPr="00D839A8">
        <w:t>in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community,</w:t>
      </w:r>
      <w:r w:rsidRPr="00D839A8">
        <w:rPr>
          <w:spacing w:val="-2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how</w:t>
      </w:r>
      <w:r w:rsidRPr="00D839A8">
        <w:rPr>
          <w:spacing w:val="-4"/>
        </w:rPr>
        <w:t xml:space="preserve"> </w:t>
      </w:r>
      <w:r w:rsidRPr="00D839A8">
        <w:t>to</w:t>
      </w:r>
      <w:r w:rsidRPr="00D839A8">
        <w:rPr>
          <w:spacing w:val="1"/>
        </w:rPr>
        <w:t xml:space="preserve"> </w:t>
      </w:r>
      <w:r w:rsidRPr="00D839A8">
        <w:t>access</w:t>
      </w:r>
      <w:r w:rsidRPr="00D839A8">
        <w:rPr>
          <w:spacing w:val="-2"/>
        </w:rPr>
        <w:t xml:space="preserve"> </w:t>
      </w:r>
      <w:r w:rsidRPr="00D839A8">
        <w:t>them;</w:t>
      </w:r>
    </w:p>
    <w:p w14:paraId="0258C262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1"/>
        </w:tabs>
        <w:autoSpaceDE w:val="0"/>
        <w:autoSpaceDN w:val="0"/>
        <w:ind w:right="699"/>
      </w:pPr>
      <w:r w:rsidRPr="00D839A8">
        <w:t>Facilitating</w:t>
      </w:r>
      <w:r w:rsidRPr="00D839A8">
        <w:rPr>
          <w:spacing w:val="-12"/>
        </w:rPr>
        <w:t xml:space="preserve"> </w:t>
      </w:r>
      <w:r w:rsidRPr="00D839A8">
        <w:t>communication</w:t>
      </w:r>
      <w:r w:rsidRPr="00D839A8">
        <w:rPr>
          <w:spacing w:val="-11"/>
        </w:rPr>
        <w:t xml:space="preserve"> </w:t>
      </w:r>
      <w:r w:rsidRPr="00D839A8">
        <w:t>and</w:t>
      </w:r>
      <w:r w:rsidRPr="00D839A8">
        <w:rPr>
          <w:spacing w:val="-9"/>
        </w:rPr>
        <w:t xml:space="preserve"> </w:t>
      </w:r>
      <w:r w:rsidRPr="00D839A8">
        <w:t>collaboration</w:t>
      </w:r>
      <w:r w:rsidRPr="00D839A8">
        <w:rPr>
          <w:spacing w:val="-11"/>
        </w:rPr>
        <w:t xml:space="preserve"> </w:t>
      </w:r>
      <w:r w:rsidRPr="00D839A8">
        <w:t>among</w:t>
      </w:r>
      <w:r w:rsidRPr="00D839A8">
        <w:rPr>
          <w:spacing w:val="-11"/>
        </w:rPr>
        <w:t xml:space="preserve"> </w:t>
      </w:r>
      <w:r w:rsidRPr="00D839A8">
        <w:t>all</w:t>
      </w:r>
      <w:r w:rsidRPr="00D839A8">
        <w:rPr>
          <w:spacing w:val="-8"/>
        </w:rPr>
        <w:t xml:space="preserve"> </w:t>
      </w:r>
      <w:r w:rsidRPr="00D839A8">
        <w:t>service</w:t>
      </w:r>
      <w:r w:rsidRPr="00D839A8">
        <w:rPr>
          <w:spacing w:val="-9"/>
        </w:rPr>
        <w:t xml:space="preserve"> </w:t>
      </w:r>
      <w:r w:rsidRPr="00D839A8">
        <w:t>providers</w:t>
      </w:r>
      <w:r w:rsidRPr="00D839A8">
        <w:rPr>
          <w:spacing w:val="-52"/>
        </w:rPr>
        <w:t xml:space="preserve"> </w:t>
      </w:r>
      <w:r w:rsidRPr="00D839A8">
        <w:t>and the</w:t>
      </w:r>
      <w:r w:rsidRPr="00D839A8">
        <w:rPr>
          <w:spacing w:val="1"/>
        </w:rPr>
        <w:t xml:space="preserve"> </w:t>
      </w:r>
      <w:r w:rsidRPr="00D839A8">
        <w:t>individual;</w:t>
      </w:r>
    </w:p>
    <w:p w14:paraId="2225E47F" w14:textId="77777777" w:rsidR="001706C6" w:rsidRPr="00D839A8" w:rsidRDefault="001706C6" w:rsidP="001706C6">
      <w:pPr>
        <w:pStyle w:val="ListParagraph"/>
        <w:widowControl w:val="0"/>
        <w:numPr>
          <w:ilvl w:val="0"/>
          <w:numId w:val="15"/>
        </w:numPr>
        <w:tabs>
          <w:tab w:val="left" w:pos="2861"/>
        </w:tabs>
        <w:autoSpaceDE w:val="0"/>
        <w:autoSpaceDN w:val="0"/>
        <w:ind w:right="973"/>
      </w:pPr>
      <w:r w:rsidRPr="00D839A8">
        <w:t>Assisting</w:t>
      </w:r>
      <w:r w:rsidRPr="00D839A8">
        <w:rPr>
          <w:spacing w:val="-9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individual</w:t>
      </w:r>
      <w:r w:rsidRPr="00D839A8">
        <w:rPr>
          <w:spacing w:val="-7"/>
        </w:rPr>
        <w:t xml:space="preserve"> </w:t>
      </w:r>
      <w:r w:rsidRPr="00D839A8">
        <w:t>in</w:t>
      </w:r>
      <w:r w:rsidRPr="00D839A8">
        <w:rPr>
          <w:spacing w:val="-9"/>
        </w:rPr>
        <w:t xml:space="preserve"> </w:t>
      </w:r>
      <w:r w:rsidRPr="00D839A8">
        <w:t>establishing</w:t>
      </w:r>
      <w:r w:rsidRPr="00D839A8">
        <w:rPr>
          <w:spacing w:val="-8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maintaining</w:t>
      </w:r>
      <w:r w:rsidRPr="00D839A8">
        <w:rPr>
          <w:spacing w:val="-8"/>
        </w:rPr>
        <w:t xml:space="preserve"> </w:t>
      </w:r>
      <w:r w:rsidRPr="00D839A8">
        <w:t>a</w:t>
      </w:r>
      <w:r w:rsidRPr="00D839A8">
        <w:rPr>
          <w:spacing w:val="-7"/>
        </w:rPr>
        <w:t xml:space="preserve"> </w:t>
      </w:r>
      <w:r w:rsidRPr="00D839A8">
        <w:t>primary</w:t>
      </w:r>
      <w:r w:rsidRPr="00D839A8">
        <w:rPr>
          <w:spacing w:val="-8"/>
        </w:rPr>
        <w:t xml:space="preserve"> </w:t>
      </w:r>
      <w:r w:rsidRPr="00D839A8">
        <w:t>care</w:t>
      </w:r>
      <w:r w:rsidRPr="00D839A8">
        <w:rPr>
          <w:spacing w:val="-52"/>
        </w:rPr>
        <w:t xml:space="preserve"> </w:t>
      </w:r>
      <w:r w:rsidRPr="00D839A8">
        <w:t>physician; and</w:t>
      </w:r>
    </w:p>
    <w:p w14:paraId="6AD2BF9E" w14:textId="77777777" w:rsidR="001706C6" w:rsidRDefault="001706C6" w:rsidP="00131713">
      <w:pPr>
        <w:pStyle w:val="ListParagraph"/>
        <w:widowControl w:val="0"/>
        <w:numPr>
          <w:ilvl w:val="0"/>
          <w:numId w:val="15"/>
        </w:numPr>
        <w:tabs>
          <w:tab w:val="left" w:pos="2860"/>
          <w:tab w:val="left" w:pos="2861"/>
        </w:tabs>
        <w:autoSpaceDE w:val="0"/>
        <w:autoSpaceDN w:val="0"/>
        <w:spacing w:line="242" w:lineRule="auto"/>
        <w:ind w:right="1492"/>
      </w:pPr>
      <w:r w:rsidRPr="00D839A8">
        <w:t>Assisting</w:t>
      </w:r>
      <w:r w:rsidRPr="00D839A8">
        <w:rPr>
          <w:spacing w:val="-10"/>
        </w:rPr>
        <w:t xml:space="preserve"> </w:t>
      </w:r>
      <w:r w:rsidRPr="00D839A8">
        <w:t>the</w:t>
      </w:r>
      <w:r w:rsidRPr="00D839A8">
        <w:rPr>
          <w:spacing w:val="-5"/>
        </w:rPr>
        <w:t xml:space="preserve"> </w:t>
      </w:r>
      <w:r w:rsidRPr="00D839A8">
        <w:t>pregnant</w:t>
      </w:r>
      <w:r w:rsidRPr="00D839A8">
        <w:rPr>
          <w:spacing w:val="-7"/>
        </w:rPr>
        <w:t xml:space="preserve"> </w:t>
      </w:r>
      <w:r w:rsidRPr="00D839A8">
        <w:t>individual</w:t>
      </w:r>
      <w:r w:rsidRPr="00D839A8">
        <w:rPr>
          <w:spacing w:val="-8"/>
        </w:rPr>
        <w:t xml:space="preserve"> </w:t>
      </w:r>
      <w:r w:rsidRPr="00D839A8">
        <w:t>in</w:t>
      </w:r>
      <w:r w:rsidRPr="00D839A8">
        <w:rPr>
          <w:spacing w:val="-9"/>
        </w:rPr>
        <w:t xml:space="preserve"> </w:t>
      </w:r>
      <w:r w:rsidRPr="00D839A8">
        <w:t>establishing</w:t>
      </w:r>
      <w:r w:rsidRPr="00D839A8">
        <w:rPr>
          <w:spacing w:val="-8"/>
        </w:rPr>
        <w:t xml:space="preserve"> </w:t>
      </w:r>
      <w:r w:rsidRPr="00D839A8">
        <w:t>obstetrician</w:t>
      </w:r>
      <w:r w:rsidRPr="00D839A8">
        <w:rPr>
          <w:spacing w:val="-7"/>
        </w:rPr>
        <w:t xml:space="preserve"> </w:t>
      </w:r>
      <w:r w:rsidRPr="00D839A8">
        <w:t>and</w:t>
      </w:r>
      <w:r>
        <w:t xml:space="preserve"> prenatal </w:t>
      </w:r>
      <w:r w:rsidRPr="00D839A8">
        <w:t>care,</w:t>
      </w:r>
      <w:r w:rsidRPr="00D839A8">
        <w:rPr>
          <w:spacing w:val="-2"/>
        </w:rPr>
        <w:t xml:space="preserve"> </w:t>
      </w:r>
      <w:r w:rsidRPr="00D839A8">
        <w:t>as</w:t>
      </w:r>
      <w:r w:rsidRPr="00D839A8">
        <w:rPr>
          <w:spacing w:val="-2"/>
        </w:rPr>
        <w:t xml:space="preserve"> </w:t>
      </w:r>
      <w:r w:rsidRPr="00D839A8">
        <w:t>necessary.</w:t>
      </w:r>
    </w:p>
    <w:p w14:paraId="34A233E7" w14:textId="77777777" w:rsidR="00131713" w:rsidRDefault="00131713" w:rsidP="00131713">
      <w:pPr>
        <w:widowControl w:val="0"/>
        <w:tabs>
          <w:tab w:val="left" w:pos="2860"/>
          <w:tab w:val="left" w:pos="2861"/>
        </w:tabs>
        <w:autoSpaceDE w:val="0"/>
        <w:autoSpaceDN w:val="0"/>
        <w:spacing w:line="242" w:lineRule="auto"/>
        <w:ind w:right="1492"/>
      </w:pPr>
    </w:p>
    <w:p w14:paraId="23AC3156" w14:textId="77777777" w:rsidR="00131713" w:rsidRDefault="00131713" w:rsidP="00131713">
      <w:pPr>
        <w:widowControl w:val="0"/>
        <w:tabs>
          <w:tab w:val="left" w:pos="2860"/>
          <w:tab w:val="left" w:pos="2861"/>
        </w:tabs>
        <w:autoSpaceDE w:val="0"/>
        <w:autoSpaceDN w:val="0"/>
        <w:spacing w:line="242" w:lineRule="auto"/>
        <w:ind w:right="1492"/>
      </w:pPr>
    </w:p>
    <w:p w14:paraId="66091A63" w14:textId="77777777" w:rsidR="00131713" w:rsidRPr="00D839A8" w:rsidRDefault="00131713" w:rsidP="00131713">
      <w:pPr>
        <w:pStyle w:val="Heading2"/>
        <w:tabs>
          <w:tab w:val="left" w:pos="2800"/>
          <w:tab w:val="left" w:pos="2801"/>
        </w:tabs>
        <w:spacing w:before="90"/>
        <w:ind w:left="1900" w:firstLine="0"/>
      </w:pPr>
      <w:bookmarkStart w:id="9" w:name="_Toc124539696"/>
      <w:r>
        <w:lastRenderedPageBreak/>
        <w:t xml:space="preserve">1.1.5  </w:t>
      </w:r>
      <w:r w:rsidRPr="00D839A8">
        <w:t>Psychoeducation</w:t>
      </w:r>
      <w:bookmarkEnd w:id="9"/>
    </w:p>
    <w:p w14:paraId="064645A0" w14:textId="77777777" w:rsidR="00131713" w:rsidRPr="00D839A8" w:rsidRDefault="00131713" w:rsidP="00131713">
      <w:pPr>
        <w:tabs>
          <w:tab w:val="left" w:pos="2800"/>
          <w:tab w:val="left" w:pos="2801"/>
        </w:tabs>
        <w:spacing w:before="1"/>
        <w:ind w:left="2079" w:right="368"/>
        <w:rPr>
          <w:highlight w:val="yellow"/>
        </w:rPr>
      </w:pPr>
      <w:r w:rsidRPr="00D839A8">
        <w:t>a. Psychoeducation related to relapse prevention, disease management and</w:t>
      </w:r>
      <w:r>
        <w:t xml:space="preserve"> </w:t>
      </w:r>
      <w:r w:rsidRPr="00D839A8">
        <w:rPr>
          <w:spacing w:val="-52"/>
        </w:rPr>
        <w:t xml:space="preserve">  </w:t>
      </w:r>
      <w:r w:rsidRPr="00D839A8">
        <w:t>recovery resources</w:t>
      </w:r>
      <w:r>
        <w:t>:</w:t>
      </w:r>
    </w:p>
    <w:p w14:paraId="50E9AFB0" w14:textId="77777777" w:rsidR="00131713" w:rsidRPr="00D839A8" w:rsidRDefault="00131713" w:rsidP="00131713">
      <w:pPr>
        <w:pStyle w:val="ListParagraph"/>
        <w:widowControl w:val="0"/>
        <w:numPr>
          <w:ilvl w:val="0"/>
          <w:numId w:val="14"/>
        </w:numPr>
        <w:tabs>
          <w:tab w:val="left" w:pos="2801"/>
        </w:tabs>
        <w:autoSpaceDE w:val="0"/>
        <w:autoSpaceDN w:val="0"/>
        <w:ind w:right="795"/>
      </w:pPr>
      <w:r w:rsidRPr="00D839A8">
        <w:t>Psychoeducation for the individual, families, caregivers, or other</w:t>
      </w:r>
      <w:r w:rsidRPr="00D839A8">
        <w:rPr>
          <w:spacing w:val="1"/>
        </w:rPr>
        <w:t xml:space="preserve"> </w:t>
      </w:r>
      <w:r w:rsidRPr="00D839A8">
        <w:t>individuals/natural supports involved with the individual about their</w:t>
      </w:r>
      <w:r>
        <w:t xml:space="preserve"> diagnosis</w:t>
      </w:r>
      <w:r w:rsidRPr="00D839A8">
        <w:rPr>
          <w:spacing w:val="-1"/>
        </w:rPr>
        <w:t xml:space="preserve"> </w:t>
      </w:r>
      <w:r w:rsidRPr="00D839A8">
        <w:t>symptoms,</w:t>
      </w:r>
      <w:r w:rsidRPr="00D839A8">
        <w:rPr>
          <w:spacing w:val="-1"/>
        </w:rPr>
        <w:t xml:space="preserve"> </w:t>
      </w:r>
      <w:r w:rsidRPr="00D839A8">
        <w:t>and treatment;</w:t>
      </w:r>
    </w:p>
    <w:p w14:paraId="3005E55B" w14:textId="77777777" w:rsidR="00131713" w:rsidRPr="00D839A8" w:rsidRDefault="00131713" w:rsidP="00131713">
      <w:pPr>
        <w:pStyle w:val="ListParagraph"/>
        <w:widowControl w:val="0"/>
        <w:numPr>
          <w:ilvl w:val="0"/>
          <w:numId w:val="14"/>
        </w:numPr>
        <w:tabs>
          <w:tab w:val="left" w:pos="2800"/>
          <w:tab w:val="left" w:pos="2801"/>
        </w:tabs>
        <w:autoSpaceDE w:val="0"/>
        <w:autoSpaceDN w:val="0"/>
        <w:spacing w:before="1"/>
        <w:ind w:right="514"/>
      </w:pPr>
      <w:r w:rsidRPr="00D839A8">
        <w:t>Psychoeducation regarding symptom reduction and self-management of any</w:t>
      </w:r>
      <w:r>
        <w:t xml:space="preserve"> prescribed </w:t>
      </w:r>
      <w:r w:rsidRPr="00D839A8">
        <w:t>medications</w:t>
      </w:r>
      <w:r w:rsidRPr="00D839A8">
        <w:rPr>
          <w:spacing w:val="-1"/>
        </w:rPr>
        <w:t xml:space="preserve"> </w:t>
      </w:r>
      <w:r w:rsidRPr="00D839A8">
        <w:t>and medical</w:t>
      </w:r>
      <w:r w:rsidRPr="00D839A8">
        <w:rPr>
          <w:spacing w:val="-1"/>
        </w:rPr>
        <w:t xml:space="preserve"> </w:t>
      </w:r>
      <w:r w:rsidRPr="00D839A8">
        <w:t>needs</w:t>
      </w:r>
      <w:r w:rsidRPr="00D839A8">
        <w:rPr>
          <w:spacing w:val="-2"/>
        </w:rPr>
        <w:t xml:space="preserve"> </w:t>
      </w:r>
      <w:r w:rsidRPr="00D839A8">
        <w:t>management;</w:t>
      </w:r>
    </w:p>
    <w:p w14:paraId="6D3C958B" w14:textId="77777777" w:rsidR="00131713" w:rsidRDefault="00131713" w:rsidP="00131713">
      <w:pPr>
        <w:pStyle w:val="ListParagraph"/>
        <w:widowControl w:val="0"/>
        <w:numPr>
          <w:ilvl w:val="0"/>
          <w:numId w:val="14"/>
        </w:numPr>
        <w:tabs>
          <w:tab w:val="left" w:pos="2801"/>
        </w:tabs>
        <w:autoSpaceDE w:val="0"/>
        <w:autoSpaceDN w:val="0"/>
        <w:spacing w:before="2"/>
      </w:pPr>
      <w:r w:rsidRPr="00D839A8">
        <w:t>Psychoeducation</w:t>
      </w:r>
      <w:r w:rsidRPr="00D839A8">
        <w:rPr>
          <w:spacing w:val="-1"/>
        </w:rPr>
        <w:t xml:space="preserve"> </w:t>
      </w:r>
      <w:r w:rsidRPr="00D839A8">
        <w:t>to</w:t>
      </w:r>
      <w:r w:rsidRPr="00D839A8">
        <w:rPr>
          <w:spacing w:val="-1"/>
        </w:rPr>
        <w:t xml:space="preserve"> </w:t>
      </w:r>
      <w:r w:rsidRPr="00D839A8">
        <w:t>assist</w:t>
      </w:r>
      <w:r w:rsidRPr="00D839A8">
        <w:rPr>
          <w:spacing w:val="-2"/>
        </w:rPr>
        <w:t xml:space="preserve"> </w:t>
      </w:r>
      <w:r w:rsidRPr="00D839A8">
        <w:t>in building</w:t>
      </w:r>
      <w:r w:rsidRPr="00D839A8">
        <w:rPr>
          <w:spacing w:val="-2"/>
        </w:rPr>
        <w:t xml:space="preserve"> </w:t>
      </w:r>
      <w:r w:rsidRPr="00D839A8">
        <w:t>a</w:t>
      </w:r>
      <w:r w:rsidRPr="00D839A8">
        <w:rPr>
          <w:spacing w:val="-2"/>
        </w:rPr>
        <w:t xml:space="preserve"> </w:t>
      </w:r>
      <w:r w:rsidRPr="00D839A8">
        <w:t>natural</w:t>
      </w:r>
      <w:r w:rsidRPr="00D839A8">
        <w:rPr>
          <w:spacing w:val="-2"/>
        </w:rPr>
        <w:t xml:space="preserve"> </w:t>
      </w:r>
      <w:r w:rsidRPr="00D839A8">
        <w:t>support</w:t>
      </w:r>
      <w:r w:rsidRPr="00D839A8">
        <w:rPr>
          <w:spacing w:val="-4"/>
        </w:rPr>
        <w:t xml:space="preserve"> </w:t>
      </w:r>
      <w:r w:rsidRPr="00D839A8">
        <w:t>system.</w:t>
      </w:r>
    </w:p>
    <w:p w14:paraId="7247A979" w14:textId="77777777" w:rsidR="00131713" w:rsidRDefault="00131713" w:rsidP="00131713">
      <w:pPr>
        <w:widowControl w:val="0"/>
        <w:tabs>
          <w:tab w:val="left" w:pos="2860"/>
          <w:tab w:val="left" w:pos="2861"/>
        </w:tabs>
        <w:autoSpaceDE w:val="0"/>
        <w:autoSpaceDN w:val="0"/>
        <w:spacing w:line="242" w:lineRule="auto"/>
        <w:ind w:right="1492"/>
      </w:pPr>
    </w:p>
    <w:p w14:paraId="3F2AD374" w14:textId="0E20850E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2"/>
          <w:numId w:val="26"/>
        </w:numPr>
        <w:tabs>
          <w:tab w:val="left" w:pos="2800"/>
          <w:tab w:val="left" w:pos="2801"/>
        </w:tabs>
        <w:autoSpaceDE w:val="0"/>
        <w:autoSpaceDN w:val="0"/>
        <w:spacing w:after="0" w:line="240" w:lineRule="auto"/>
        <w:ind w:right="0"/>
      </w:pPr>
      <w:bookmarkStart w:id="10" w:name="_Toc124539697"/>
      <w:r w:rsidRPr="00D839A8">
        <w:t>Monitoring</w:t>
      </w:r>
      <w:r w:rsidRPr="00D839A8">
        <w:rPr>
          <w:spacing w:val="-5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Follow-Up</w:t>
      </w:r>
      <w:bookmarkEnd w:id="10"/>
    </w:p>
    <w:p w14:paraId="68FED57E" w14:textId="77777777" w:rsidR="001706C6" w:rsidRPr="00D839A8" w:rsidRDefault="001706C6" w:rsidP="001706C6">
      <w:pPr>
        <w:pStyle w:val="BodyText"/>
        <w:spacing w:before="56"/>
        <w:ind w:left="2800" w:right="215"/>
      </w:pPr>
      <w:r w:rsidRPr="00D839A8">
        <w:t>Monitoring</w:t>
      </w:r>
      <w:r w:rsidRPr="00D839A8">
        <w:rPr>
          <w:spacing w:val="-8"/>
        </w:rPr>
        <w:t xml:space="preserve"> </w:t>
      </w:r>
      <w:r w:rsidRPr="00D839A8">
        <w:t>and</w:t>
      </w:r>
      <w:r w:rsidRPr="00D839A8">
        <w:rPr>
          <w:spacing w:val="-7"/>
        </w:rPr>
        <w:t xml:space="preserve"> </w:t>
      </w:r>
      <w:r w:rsidRPr="00D839A8">
        <w:t>follow</w:t>
      </w:r>
      <w:r w:rsidRPr="00D839A8">
        <w:rPr>
          <w:spacing w:val="-6"/>
        </w:rPr>
        <w:t xml:space="preserve"> </w:t>
      </w:r>
      <w:r w:rsidRPr="00D839A8">
        <w:t>up</w:t>
      </w:r>
      <w:r w:rsidRPr="00D839A8">
        <w:rPr>
          <w:spacing w:val="-9"/>
        </w:rPr>
        <w:t xml:space="preserve"> </w:t>
      </w:r>
      <w:r w:rsidRPr="00D839A8">
        <w:t>includes</w:t>
      </w:r>
      <w:r w:rsidRPr="00D839A8">
        <w:rPr>
          <w:spacing w:val="-6"/>
        </w:rPr>
        <w:t xml:space="preserve"> </w:t>
      </w:r>
      <w:r w:rsidRPr="00D839A8">
        <w:t>activities</w:t>
      </w:r>
      <w:r w:rsidRPr="00D839A8">
        <w:rPr>
          <w:spacing w:val="-8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contacts</w:t>
      </w:r>
      <w:r w:rsidRPr="00D839A8">
        <w:rPr>
          <w:spacing w:val="-7"/>
        </w:rPr>
        <w:t xml:space="preserve"> </w:t>
      </w:r>
      <w:r w:rsidRPr="00D839A8">
        <w:t>that</w:t>
      </w:r>
      <w:r w:rsidRPr="00D839A8">
        <w:rPr>
          <w:spacing w:val="-5"/>
        </w:rPr>
        <w:t xml:space="preserve"> </w:t>
      </w:r>
      <w:r w:rsidRPr="00D839A8">
        <w:t>are</w:t>
      </w:r>
      <w:r w:rsidRPr="00D839A8">
        <w:rPr>
          <w:spacing w:val="-5"/>
        </w:rPr>
        <w:t xml:space="preserve"> </w:t>
      </w:r>
      <w:r w:rsidRPr="00D839A8">
        <w:t>necessary</w:t>
      </w:r>
      <w:r w:rsidRPr="00D839A8">
        <w:rPr>
          <w:spacing w:val="-7"/>
        </w:rPr>
        <w:t xml:space="preserve"> </w:t>
      </w:r>
      <w:r w:rsidRPr="00D839A8">
        <w:t>to</w:t>
      </w:r>
      <w:r>
        <w:t xml:space="preserve"> ensure </w:t>
      </w:r>
      <w:r w:rsidRPr="00D839A8">
        <w:t>that</w:t>
      </w:r>
      <w:r w:rsidRPr="00D839A8">
        <w:rPr>
          <w:spacing w:val="-7"/>
        </w:rPr>
        <w:t xml:space="preserve"> </w:t>
      </w:r>
      <w:r w:rsidRPr="00D839A8">
        <w:t>the</w:t>
      </w:r>
      <w:r w:rsidRPr="00D839A8">
        <w:rPr>
          <w:spacing w:val="-7"/>
        </w:rPr>
        <w:t xml:space="preserve"> </w:t>
      </w:r>
      <w:r w:rsidRPr="00D839A8">
        <w:t>Case</w:t>
      </w:r>
      <w:r w:rsidRPr="00D839A8">
        <w:rPr>
          <w:spacing w:val="-8"/>
        </w:rPr>
        <w:t xml:space="preserve"> </w:t>
      </w:r>
      <w:r w:rsidRPr="00D839A8">
        <w:t>Management</w:t>
      </w:r>
      <w:r w:rsidRPr="00D839A8">
        <w:rPr>
          <w:spacing w:val="-4"/>
        </w:rPr>
        <w:t xml:space="preserve"> </w:t>
      </w:r>
      <w:r w:rsidRPr="00D839A8">
        <w:t>Service</w:t>
      </w:r>
      <w:r w:rsidRPr="00D839A8">
        <w:rPr>
          <w:spacing w:val="-2"/>
        </w:rPr>
        <w:t xml:space="preserve"> </w:t>
      </w:r>
      <w:r w:rsidRPr="00D839A8">
        <w:t>Plan</w:t>
      </w:r>
      <w:r w:rsidRPr="00D839A8">
        <w:rPr>
          <w:spacing w:val="-7"/>
        </w:rPr>
        <w:t xml:space="preserve"> </w:t>
      </w:r>
      <w:r w:rsidRPr="00D839A8">
        <w:t>is</w:t>
      </w:r>
      <w:r w:rsidRPr="00D839A8">
        <w:rPr>
          <w:spacing w:val="-5"/>
        </w:rPr>
        <w:t xml:space="preserve"> </w:t>
      </w:r>
      <w:r w:rsidRPr="00D839A8">
        <w:t>effectively</w:t>
      </w:r>
      <w:r w:rsidRPr="00D839A8">
        <w:rPr>
          <w:spacing w:val="-6"/>
        </w:rPr>
        <w:t xml:space="preserve"> </w:t>
      </w:r>
      <w:r w:rsidRPr="00D839A8">
        <w:t>implemented</w:t>
      </w:r>
      <w:r w:rsidRPr="00D839A8">
        <w:rPr>
          <w:spacing w:val="-5"/>
        </w:rPr>
        <w:t xml:space="preserve"> </w:t>
      </w:r>
      <w:r w:rsidRPr="00D839A8">
        <w:t>and</w:t>
      </w:r>
      <w:r>
        <w:t xml:space="preserve"> </w:t>
      </w:r>
      <w:r w:rsidRPr="00D839A8">
        <w:t>addresses the needs of the individual. Monitoring activities may</w:t>
      </w:r>
      <w:r w:rsidRPr="00D839A8">
        <w:rPr>
          <w:spacing w:val="1"/>
        </w:rPr>
        <w:t xml:space="preserve"> </w:t>
      </w:r>
      <w:r w:rsidRPr="00D839A8">
        <w:t>involve the individual, their supports, providers, and others involved in</w:t>
      </w:r>
      <w:r w:rsidRPr="00D839A8">
        <w:rPr>
          <w:spacing w:val="1"/>
        </w:rPr>
        <w:t xml:space="preserve"> </w:t>
      </w:r>
      <w:r w:rsidRPr="00D839A8">
        <w:t>care</w:t>
      </w:r>
      <w:r w:rsidRPr="00D839A8">
        <w:rPr>
          <w:spacing w:val="-3"/>
        </w:rPr>
        <w:t xml:space="preserve"> </w:t>
      </w:r>
      <w:r w:rsidRPr="00D839A8">
        <w:t>delivery.</w:t>
      </w:r>
      <w:r w:rsidRPr="00D839A8">
        <w:rPr>
          <w:spacing w:val="-1"/>
        </w:rPr>
        <w:t xml:space="preserve"> </w:t>
      </w:r>
      <w:r w:rsidRPr="00D839A8">
        <w:t>Monitoring</w:t>
      </w:r>
      <w:r w:rsidRPr="00D839A8">
        <w:rPr>
          <w:spacing w:val="-4"/>
        </w:rPr>
        <w:t xml:space="preserve"> </w:t>
      </w:r>
      <w:r w:rsidRPr="00D839A8">
        <w:t>activities</w:t>
      </w:r>
      <w:r w:rsidRPr="00D839A8">
        <w:rPr>
          <w:spacing w:val="-3"/>
        </w:rPr>
        <w:t xml:space="preserve"> </w:t>
      </w:r>
      <w:r w:rsidRPr="00D839A8">
        <w:t>help</w:t>
      </w:r>
      <w:r w:rsidRPr="00D839A8">
        <w:rPr>
          <w:spacing w:val="-2"/>
        </w:rPr>
        <w:t xml:space="preserve"> </w:t>
      </w:r>
      <w:r w:rsidRPr="00D839A8">
        <w:t>determine</w:t>
      </w:r>
      <w:r w:rsidRPr="00D839A8">
        <w:rPr>
          <w:spacing w:val="-3"/>
        </w:rPr>
        <w:t xml:space="preserve"> </w:t>
      </w:r>
      <w:r w:rsidRPr="00D839A8">
        <w:t>whether:</w:t>
      </w:r>
    </w:p>
    <w:p w14:paraId="13512023" w14:textId="77777777" w:rsidR="001706C6" w:rsidRPr="00D839A8" w:rsidRDefault="001706C6" w:rsidP="001706C6">
      <w:pPr>
        <w:pStyle w:val="ListParagraph"/>
        <w:widowControl w:val="0"/>
        <w:numPr>
          <w:ilvl w:val="0"/>
          <w:numId w:val="13"/>
        </w:numPr>
        <w:tabs>
          <w:tab w:val="left" w:pos="3160"/>
          <w:tab w:val="left" w:pos="3161"/>
        </w:tabs>
        <w:autoSpaceDE w:val="0"/>
        <w:autoSpaceDN w:val="0"/>
        <w:ind w:right="1322"/>
      </w:pPr>
      <w:r w:rsidRPr="00D839A8">
        <w:t>services</w:t>
      </w:r>
      <w:r w:rsidRPr="00D839A8">
        <w:rPr>
          <w:spacing w:val="-5"/>
        </w:rPr>
        <w:t xml:space="preserve"> </w:t>
      </w:r>
      <w:r w:rsidRPr="00D839A8">
        <w:t>are</w:t>
      </w:r>
      <w:r w:rsidRPr="00D839A8">
        <w:rPr>
          <w:spacing w:val="-6"/>
        </w:rPr>
        <w:t xml:space="preserve"> </w:t>
      </w:r>
      <w:r w:rsidRPr="00D839A8">
        <w:t>being</w:t>
      </w:r>
      <w:r w:rsidRPr="00D839A8">
        <w:rPr>
          <w:spacing w:val="-8"/>
        </w:rPr>
        <w:t xml:space="preserve"> </w:t>
      </w:r>
      <w:r w:rsidRPr="00D839A8">
        <w:t>provided</w:t>
      </w:r>
      <w:r w:rsidRPr="00D839A8">
        <w:rPr>
          <w:spacing w:val="-8"/>
        </w:rPr>
        <w:t xml:space="preserve"> </w:t>
      </w:r>
      <w:r w:rsidRPr="00D839A8">
        <w:t>in</w:t>
      </w:r>
      <w:r w:rsidRPr="00D839A8">
        <w:rPr>
          <w:spacing w:val="-2"/>
        </w:rPr>
        <w:t xml:space="preserve"> </w:t>
      </w:r>
      <w:r w:rsidRPr="00D839A8">
        <w:t>accordance</w:t>
      </w:r>
      <w:r w:rsidRPr="00D839A8">
        <w:rPr>
          <w:spacing w:val="-6"/>
        </w:rPr>
        <w:t xml:space="preserve"> </w:t>
      </w:r>
      <w:r w:rsidRPr="00D839A8">
        <w:t>with</w:t>
      </w:r>
      <w:r w:rsidRPr="00D839A8">
        <w:rPr>
          <w:spacing w:val="-5"/>
        </w:rPr>
        <w:t xml:space="preserve"> </w:t>
      </w:r>
      <w:r w:rsidRPr="00D839A8">
        <w:t>the</w:t>
      </w:r>
      <w:r w:rsidRPr="00D839A8">
        <w:rPr>
          <w:spacing w:val="-5"/>
        </w:rPr>
        <w:t xml:space="preserve"> </w:t>
      </w:r>
      <w:r w:rsidRPr="00D839A8">
        <w:t>individual’s</w:t>
      </w:r>
      <w:r>
        <w:t xml:space="preserve"> Case </w:t>
      </w:r>
      <w:r w:rsidRPr="00D839A8">
        <w:t>Management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2"/>
        </w:rPr>
        <w:t xml:space="preserve"> </w:t>
      </w:r>
      <w:r w:rsidRPr="00D839A8">
        <w:t>Plan;</w:t>
      </w:r>
    </w:p>
    <w:p w14:paraId="2A4A9EA1" w14:textId="77777777" w:rsidR="001706C6" w:rsidRPr="00D839A8" w:rsidRDefault="001706C6" w:rsidP="001706C6">
      <w:pPr>
        <w:pStyle w:val="ListParagraph"/>
        <w:widowControl w:val="0"/>
        <w:numPr>
          <w:ilvl w:val="0"/>
          <w:numId w:val="13"/>
        </w:numPr>
        <w:tabs>
          <w:tab w:val="left" w:pos="3161"/>
        </w:tabs>
        <w:autoSpaceDE w:val="0"/>
        <w:autoSpaceDN w:val="0"/>
        <w:spacing w:line="251" w:lineRule="exact"/>
        <w:ind w:hanging="361"/>
      </w:pPr>
      <w:r w:rsidRPr="00D839A8">
        <w:t>services</w:t>
      </w:r>
      <w:r w:rsidRPr="00D839A8">
        <w:rPr>
          <w:spacing w:val="-6"/>
        </w:rPr>
        <w:t xml:space="preserve"> </w:t>
      </w:r>
      <w:r w:rsidRPr="00D839A8">
        <w:t>in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Case</w:t>
      </w:r>
      <w:r w:rsidRPr="00D839A8">
        <w:rPr>
          <w:spacing w:val="-7"/>
        </w:rPr>
        <w:t xml:space="preserve"> </w:t>
      </w:r>
      <w:r w:rsidRPr="00D839A8">
        <w:t>Management</w:t>
      </w:r>
      <w:r w:rsidRPr="00D839A8">
        <w:rPr>
          <w:spacing w:val="-4"/>
        </w:rPr>
        <w:t xml:space="preserve"> </w:t>
      </w:r>
      <w:r w:rsidRPr="00D839A8">
        <w:t>Service</w:t>
      </w:r>
      <w:r w:rsidRPr="00D839A8">
        <w:rPr>
          <w:spacing w:val="-2"/>
        </w:rPr>
        <w:t xml:space="preserve"> </w:t>
      </w:r>
      <w:r w:rsidRPr="00D839A8">
        <w:t>Plan</w:t>
      </w:r>
      <w:r w:rsidRPr="00D839A8">
        <w:rPr>
          <w:spacing w:val="-6"/>
        </w:rPr>
        <w:t xml:space="preserve"> </w:t>
      </w:r>
      <w:r w:rsidRPr="00D839A8">
        <w:t>are</w:t>
      </w:r>
      <w:r w:rsidRPr="00D839A8">
        <w:rPr>
          <w:spacing w:val="-8"/>
        </w:rPr>
        <w:t xml:space="preserve"> </w:t>
      </w:r>
      <w:r w:rsidRPr="00D839A8">
        <w:t>adequate</w:t>
      </w:r>
      <w:r w:rsidRPr="00D839A8">
        <w:rPr>
          <w:spacing w:val="-5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effective;</w:t>
      </w:r>
    </w:p>
    <w:p w14:paraId="0BB45E02" w14:textId="77777777" w:rsidR="001706C6" w:rsidRPr="00D839A8" w:rsidRDefault="001706C6" w:rsidP="001706C6">
      <w:pPr>
        <w:pStyle w:val="ListParagraph"/>
        <w:widowControl w:val="0"/>
        <w:numPr>
          <w:ilvl w:val="0"/>
          <w:numId w:val="13"/>
        </w:numPr>
        <w:tabs>
          <w:tab w:val="left" w:pos="3160"/>
          <w:tab w:val="left" w:pos="3161"/>
        </w:tabs>
        <w:autoSpaceDE w:val="0"/>
        <w:autoSpaceDN w:val="0"/>
        <w:spacing w:line="252" w:lineRule="exact"/>
        <w:ind w:hanging="361"/>
      </w:pPr>
      <w:r w:rsidRPr="00D839A8">
        <w:t>there</w:t>
      </w:r>
      <w:r w:rsidRPr="00D839A8">
        <w:rPr>
          <w:spacing w:val="-4"/>
        </w:rPr>
        <w:t xml:space="preserve"> </w:t>
      </w:r>
      <w:r w:rsidRPr="00D839A8">
        <w:t>are</w:t>
      </w:r>
      <w:r w:rsidRPr="00D839A8">
        <w:rPr>
          <w:spacing w:val="-2"/>
        </w:rPr>
        <w:t xml:space="preserve"> </w:t>
      </w:r>
      <w:r w:rsidRPr="00D839A8">
        <w:t>changes</w:t>
      </w:r>
      <w:r w:rsidRPr="00D839A8">
        <w:rPr>
          <w:spacing w:val="-4"/>
        </w:rPr>
        <w:t xml:space="preserve"> </w:t>
      </w:r>
      <w:r w:rsidRPr="00D839A8">
        <w:t>in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needs</w:t>
      </w:r>
      <w:r w:rsidRPr="00D839A8">
        <w:rPr>
          <w:spacing w:val="-3"/>
        </w:rPr>
        <w:t xml:space="preserve"> </w:t>
      </w:r>
      <w:r w:rsidRPr="00D839A8">
        <w:t>or</w:t>
      </w:r>
      <w:r w:rsidRPr="00D839A8">
        <w:rPr>
          <w:spacing w:val="-5"/>
        </w:rPr>
        <w:t xml:space="preserve"> </w:t>
      </w:r>
      <w:r w:rsidRPr="00D839A8">
        <w:t>status</w:t>
      </w:r>
      <w:r w:rsidRPr="00D839A8">
        <w:rPr>
          <w:spacing w:val="-3"/>
        </w:rPr>
        <w:t xml:space="preserve"> </w:t>
      </w:r>
      <w:r w:rsidRPr="00D839A8">
        <w:t>of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individual;</w:t>
      </w:r>
      <w:r w:rsidRPr="00D839A8">
        <w:rPr>
          <w:spacing w:val="-2"/>
        </w:rPr>
        <w:t xml:space="preserve"> </w:t>
      </w:r>
      <w:r w:rsidRPr="00D839A8">
        <w:t>and</w:t>
      </w:r>
    </w:p>
    <w:p w14:paraId="21872C33" w14:textId="77777777" w:rsidR="001706C6" w:rsidRPr="00D839A8" w:rsidRDefault="001706C6" w:rsidP="001706C6">
      <w:pPr>
        <w:pStyle w:val="ListParagraph"/>
        <w:widowControl w:val="0"/>
        <w:numPr>
          <w:ilvl w:val="0"/>
          <w:numId w:val="13"/>
        </w:numPr>
        <w:tabs>
          <w:tab w:val="left" w:pos="3161"/>
        </w:tabs>
        <w:autoSpaceDE w:val="0"/>
        <w:autoSpaceDN w:val="0"/>
        <w:spacing w:before="2"/>
        <w:ind w:hanging="361"/>
      </w:pPr>
      <w:r w:rsidRPr="00D839A8">
        <w:t>the</w:t>
      </w:r>
      <w:r w:rsidRPr="00D839A8">
        <w:rPr>
          <w:spacing w:val="-6"/>
        </w:rPr>
        <w:t xml:space="preserve"> </w:t>
      </w:r>
      <w:r w:rsidRPr="00D839A8">
        <w:t>individual</w:t>
      </w:r>
      <w:r w:rsidRPr="00D839A8">
        <w:rPr>
          <w:spacing w:val="-10"/>
        </w:rPr>
        <w:t xml:space="preserve"> </w:t>
      </w:r>
      <w:r w:rsidRPr="00D839A8">
        <w:t>is</w:t>
      </w:r>
      <w:r w:rsidRPr="00D839A8">
        <w:rPr>
          <w:spacing w:val="-7"/>
        </w:rPr>
        <w:t xml:space="preserve"> </w:t>
      </w:r>
      <w:r w:rsidRPr="00D839A8">
        <w:t>making</w:t>
      </w:r>
      <w:r w:rsidRPr="00D839A8">
        <w:rPr>
          <w:spacing w:val="-9"/>
        </w:rPr>
        <w:t xml:space="preserve"> </w:t>
      </w:r>
      <w:r w:rsidRPr="00D839A8">
        <w:t>progress</w:t>
      </w:r>
      <w:r w:rsidRPr="00D839A8">
        <w:rPr>
          <w:spacing w:val="-9"/>
        </w:rPr>
        <w:t xml:space="preserve"> </w:t>
      </w:r>
      <w:r w:rsidRPr="00D839A8">
        <w:t>toward</w:t>
      </w:r>
      <w:r w:rsidRPr="00D839A8">
        <w:rPr>
          <w:spacing w:val="-5"/>
        </w:rPr>
        <w:t xml:space="preserve"> their</w:t>
      </w:r>
      <w:r w:rsidRPr="00D839A8">
        <w:rPr>
          <w:spacing w:val="-6"/>
        </w:rPr>
        <w:t xml:space="preserve"> </w:t>
      </w:r>
      <w:r w:rsidRPr="00D839A8">
        <w:t>goals.</w:t>
      </w:r>
    </w:p>
    <w:p w14:paraId="59B76037" w14:textId="77777777" w:rsidR="001706C6" w:rsidRPr="00D839A8" w:rsidRDefault="001706C6" w:rsidP="001706C6">
      <w:pPr>
        <w:pStyle w:val="BodyText"/>
      </w:pPr>
    </w:p>
    <w:p w14:paraId="6AF306F4" w14:textId="77777777" w:rsidR="001706C6" w:rsidRPr="00D839A8" w:rsidRDefault="001706C6" w:rsidP="001706C6">
      <w:pPr>
        <w:pStyle w:val="BodyText"/>
        <w:spacing w:before="7"/>
      </w:pPr>
    </w:p>
    <w:p w14:paraId="085EAAD7" w14:textId="4B50CDE3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1"/>
          <w:numId w:val="17"/>
        </w:numPr>
        <w:tabs>
          <w:tab w:val="left" w:pos="1780"/>
          <w:tab w:val="left" w:pos="1781"/>
        </w:tabs>
        <w:autoSpaceDE w:val="0"/>
        <w:autoSpaceDN w:val="0"/>
        <w:spacing w:after="0" w:line="240" w:lineRule="auto"/>
        <w:ind w:left="1780" w:right="0" w:hanging="721"/>
        <w:jc w:val="left"/>
      </w:pPr>
      <w:bookmarkStart w:id="11" w:name="_Toc124539698"/>
      <w:r w:rsidRPr="00D839A8">
        <w:t>Program</w:t>
      </w:r>
      <w:r w:rsidRPr="00D839A8">
        <w:rPr>
          <w:spacing w:val="-1"/>
        </w:rPr>
        <w:t xml:space="preserve"> </w:t>
      </w:r>
      <w:r w:rsidRPr="00D839A8">
        <w:t>Specific Information</w:t>
      </w:r>
      <w:bookmarkEnd w:id="11"/>
    </w:p>
    <w:p w14:paraId="32CCB8AC" w14:textId="77777777" w:rsidR="001706C6" w:rsidRPr="00D839A8" w:rsidRDefault="001706C6" w:rsidP="001706C6">
      <w:pPr>
        <w:pStyle w:val="BodyText"/>
        <w:rPr>
          <w:b/>
        </w:rPr>
      </w:pPr>
    </w:p>
    <w:p w14:paraId="72D56BA8" w14:textId="77777777" w:rsidR="001706C6" w:rsidRPr="00B367F3" w:rsidRDefault="001706C6" w:rsidP="00131713">
      <w:pPr>
        <w:pStyle w:val="ListParagraph"/>
        <w:widowControl w:val="0"/>
        <w:numPr>
          <w:ilvl w:val="2"/>
          <w:numId w:val="23"/>
        </w:numPr>
        <w:tabs>
          <w:tab w:val="left" w:pos="2501"/>
        </w:tabs>
        <w:autoSpaceDE w:val="0"/>
        <w:autoSpaceDN w:val="0"/>
        <w:spacing w:line="275" w:lineRule="exact"/>
        <w:ind w:left="2500"/>
        <w:rPr>
          <w:b/>
        </w:rPr>
      </w:pPr>
      <w:r w:rsidRPr="00B367F3">
        <w:rPr>
          <w:b/>
        </w:rPr>
        <w:t>CCM</w:t>
      </w:r>
      <w:r w:rsidRPr="00B367F3">
        <w:rPr>
          <w:b/>
          <w:spacing w:val="-1"/>
        </w:rPr>
        <w:t xml:space="preserve"> </w:t>
      </w:r>
      <w:r w:rsidRPr="00B367F3">
        <w:rPr>
          <w:b/>
        </w:rPr>
        <w:t>Team</w:t>
      </w:r>
      <w:r w:rsidRPr="00B367F3">
        <w:rPr>
          <w:b/>
          <w:spacing w:val="-1"/>
        </w:rPr>
        <w:t xml:space="preserve"> </w:t>
      </w:r>
      <w:r w:rsidRPr="00B367F3">
        <w:rPr>
          <w:b/>
        </w:rPr>
        <w:t>Meeting</w:t>
      </w:r>
    </w:p>
    <w:p w14:paraId="00900FAF" w14:textId="77777777" w:rsidR="001706C6" w:rsidRDefault="001706C6" w:rsidP="00131713">
      <w:pPr>
        <w:pStyle w:val="BodyText"/>
        <w:ind w:left="2030" w:right="229" w:firstLine="30"/>
      </w:pPr>
      <w:r w:rsidRPr="00D839A8">
        <w:t>The CCM team meeting is the central hub of communication. This allows for the</w:t>
      </w:r>
      <w:r w:rsidRPr="00D839A8">
        <w:rPr>
          <w:spacing w:val="1"/>
        </w:rPr>
        <w:t xml:space="preserve"> </w:t>
      </w:r>
      <w:r w:rsidRPr="00D839A8">
        <w:t xml:space="preserve">sharing of recent assessment information and planning for the day’s activities. The </w:t>
      </w:r>
      <w:r w:rsidRPr="00D839A8">
        <w:rPr>
          <w:spacing w:val="-52"/>
        </w:rPr>
        <w:t>CCM</w:t>
      </w:r>
      <w:r w:rsidRPr="00D839A8">
        <w:t xml:space="preserve"> team shall meet at least twice a week to allow staff to systematically update</w:t>
      </w:r>
      <w:r w:rsidRPr="00D839A8">
        <w:rPr>
          <w:spacing w:val="1"/>
        </w:rPr>
        <w:t xml:space="preserve"> </w:t>
      </w:r>
      <w:r w:rsidRPr="00D839A8">
        <w:t>information, briefly discuss the status of individuals receiving services, problem-solve emerging issues, and plan approaches to address and prevent crises. This</w:t>
      </w:r>
      <w:r w:rsidRPr="00D839A8">
        <w:rPr>
          <w:spacing w:val="1"/>
        </w:rPr>
        <w:t xml:space="preserve"> </w:t>
      </w:r>
      <w:r w:rsidRPr="00D839A8">
        <w:t>critical clinical supervision and organizational meeting is also used to plan</w:t>
      </w:r>
      <w:r w:rsidRPr="00D839A8">
        <w:rPr>
          <w:spacing w:val="1"/>
        </w:rPr>
        <w:t xml:space="preserve"> </w:t>
      </w:r>
      <w:r w:rsidRPr="00D839A8">
        <w:t>upcoming</w:t>
      </w:r>
      <w:r w:rsidRPr="00D839A8">
        <w:rPr>
          <w:spacing w:val="-1"/>
        </w:rPr>
        <w:t xml:space="preserve"> </w:t>
      </w:r>
      <w:r w:rsidRPr="00D839A8">
        <w:t>service</w:t>
      </w:r>
      <w:r w:rsidRPr="00D839A8">
        <w:rPr>
          <w:spacing w:val="-2"/>
        </w:rPr>
        <w:t xml:space="preserve"> </w:t>
      </w:r>
      <w:r w:rsidRPr="00D839A8">
        <w:t>contacts.</w:t>
      </w:r>
      <w:r w:rsidRPr="00D839A8">
        <w:rPr>
          <w:spacing w:val="-1"/>
        </w:rPr>
        <w:t xml:space="preserve"> </w:t>
      </w:r>
      <w:r w:rsidRPr="00D839A8">
        <w:t>There</w:t>
      </w:r>
      <w:r w:rsidRPr="00D839A8">
        <w:rPr>
          <w:spacing w:val="-2"/>
        </w:rPr>
        <w:t xml:space="preserve"> </w:t>
      </w:r>
      <w:r w:rsidRPr="00D839A8">
        <w:t>must</w:t>
      </w:r>
      <w:r w:rsidRPr="00D839A8">
        <w:rPr>
          <w:spacing w:val="-2"/>
        </w:rPr>
        <w:t xml:space="preserve"> </w:t>
      </w:r>
      <w:r w:rsidRPr="00D839A8">
        <w:t>be</w:t>
      </w:r>
      <w:r w:rsidRPr="00D839A8">
        <w:rPr>
          <w:spacing w:val="-2"/>
        </w:rPr>
        <w:t xml:space="preserve"> </w:t>
      </w:r>
      <w:r w:rsidRPr="00D839A8">
        <w:t>a</w:t>
      </w:r>
      <w:r w:rsidRPr="00D839A8">
        <w:rPr>
          <w:spacing w:val="-3"/>
        </w:rPr>
        <w:t xml:space="preserve"> </w:t>
      </w:r>
      <w:r w:rsidRPr="00D839A8">
        <w:t>reliable</w:t>
      </w:r>
      <w:r w:rsidRPr="00D839A8">
        <w:rPr>
          <w:spacing w:val="-2"/>
        </w:rPr>
        <w:t xml:space="preserve"> </w:t>
      </w:r>
      <w:r w:rsidRPr="00D839A8">
        <w:t>communication</w:t>
      </w:r>
      <w:r w:rsidRPr="00D839A8">
        <w:rPr>
          <w:spacing w:val="-2"/>
        </w:rPr>
        <w:t xml:space="preserve"> </w:t>
      </w:r>
      <w:r w:rsidRPr="00D839A8">
        <w:t>mechanism</w:t>
      </w:r>
      <w:r w:rsidRPr="00D839A8">
        <w:rPr>
          <w:spacing w:val="-2"/>
        </w:rPr>
        <w:t xml:space="preserve"> </w:t>
      </w:r>
      <w:r w:rsidRPr="00D839A8">
        <w:t>in</w:t>
      </w:r>
    </w:p>
    <w:p w14:paraId="31B66599" w14:textId="77777777" w:rsidR="001706C6" w:rsidRPr="00D839A8" w:rsidRDefault="001706C6" w:rsidP="00131713">
      <w:pPr>
        <w:pStyle w:val="BodyText"/>
        <w:ind w:left="2030" w:right="229" w:firstLine="30"/>
      </w:pPr>
      <w:r>
        <w:t xml:space="preserve">place </w:t>
      </w:r>
      <w:r w:rsidRPr="00D839A8">
        <w:t>to relay important information to team members not present during that day</w:t>
      </w:r>
      <w:r w:rsidRPr="00D839A8">
        <w:rPr>
          <w:spacing w:val="1"/>
        </w:rPr>
        <w:t xml:space="preserve"> </w:t>
      </w:r>
      <w:r w:rsidRPr="00D839A8">
        <w:t>or</w:t>
      </w:r>
      <w:r w:rsidRPr="00D839A8">
        <w:rPr>
          <w:spacing w:val="-1"/>
        </w:rPr>
        <w:t xml:space="preserve"> </w:t>
      </w:r>
      <w:r w:rsidRPr="00D839A8">
        <w:t>shift.</w:t>
      </w:r>
      <w:r>
        <w:t xml:space="preserve"> </w:t>
      </w:r>
      <w:r w:rsidRPr="00D839A8">
        <w:t>T</w:t>
      </w:r>
      <w:r w:rsidDel="24AB73F6">
        <w:t>his meeting can be facilitated using a HIPAA compliant web platform.</w:t>
      </w:r>
    </w:p>
    <w:p w14:paraId="3D645AD3" w14:textId="77777777" w:rsidR="001706C6" w:rsidRPr="00D839A8" w:rsidRDefault="001706C6" w:rsidP="001706C6">
      <w:pPr>
        <w:pStyle w:val="BodyText"/>
      </w:pPr>
    </w:p>
    <w:p w14:paraId="4DFD377E" w14:textId="77777777" w:rsidR="001706C6" w:rsidRPr="00D839A8" w:rsidRDefault="001706C6" w:rsidP="001706C6">
      <w:pPr>
        <w:pStyle w:val="BodyText"/>
        <w:spacing w:before="1"/>
      </w:pPr>
    </w:p>
    <w:p w14:paraId="0646AF0C" w14:textId="7FBE52FD" w:rsidR="001706C6" w:rsidRPr="00D839A8" w:rsidRDefault="001706C6" w:rsidP="00131713">
      <w:pPr>
        <w:pStyle w:val="Heading2"/>
        <w:keepNext w:val="0"/>
        <w:keepLines w:val="0"/>
        <w:widowControl w:val="0"/>
        <w:numPr>
          <w:ilvl w:val="2"/>
          <w:numId w:val="23"/>
        </w:numPr>
        <w:tabs>
          <w:tab w:val="left" w:pos="2501"/>
        </w:tabs>
        <w:autoSpaceDE w:val="0"/>
        <w:autoSpaceDN w:val="0"/>
        <w:spacing w:after="0" w:line="276" w:lineRule="exact"/>
        <w:ind w:left="2410" w:right="0"/>
      </w:pPr>
      <w:bookmarkStart w:id="12" w:name="_Toc124539699"/>
      <w:r w:rsidRPr="00D839A8">
        <w:t>Service</w:t>
      </w:r>
      <w:r w:rsidRPr="00D839A8">
        <w:rPr>
          <w:spacing w:val="-1"/>
        </w:rPr>
        <w:t xml:space="preserve"> </w:t>
      </w:r>
      <w:r w:rsidRPr="00D839A8">
        <w:t>Duration</w:t>
      </w:r>
      <w:r w:rsidRPr="00D839A8">
        <w:rPr>
          <w:spacing w:val="-1"/>
        </w:rPr>
        <w:t xml:space="preserve"> </w:t>
      </w:r>
      <w:r w:rsidRPr="00D839A8">
        <w:t>and Intensity</w:t>
      </w:r>
      <w:bookmarkEnd w:id="12"/>
    </w:p>
    <w:p w14:paraId="60B623C4" w14:textId="77777777" w:rsidR="001706C6" w:rsidRPr="00D839A8" w:rsidRDefault="001706C6" w:rsidP="00131713">
      <w:pPr>
        <w:pStyle w:val="BodyText"/>
        <w:ind w:left="1940" w:right="399"/>
      </w:pPr>
      <w:r w:rsidRPr="00D839A8">
        <w:t>The CCM</w:t>
      </w:r>
      <w:r w:rsidRPr="00D839A8">
        <w:rPr>
          <w:spacing w:val="1"/>
        </w:rPr>
        <w:t xml:space="preserve"> </w:t>
      </w:r>
      <w:r w:rsidRPr="00D839A8">
        <w:t xml:space="preserve">team serves as linkage to medical, </w:t>
      </w:r>
      <w:r>
        <w:t xml:space="preserve">behavioral health, cooccurring IDD/TBI, </w:t>
      </w:r>
      <w:r w:rsidRPr="00D839A8">
        <w:t>psychiatric, and basic needs (housing, food,</w:t>
      </w:r>
      <w:r w:rsidRPr="00D839A8">
        <w:rPr>
          <w:spacing w:val="1"/>
        </w:rPr>
        <w:t xml:space="preserve"> </w:t>
      </w:r>
      <w:r w:rsidRPr="00D839A8">
        <w:t>transportation, employment/income, legal, insurance, etc.).</w:t>
      </w:r>
      <w:r w:rsidRPr="00D839A8">
        <w:rPr>
          <w:spacing w:val="1"/>
        </w:rPr>
        <w:t xml:space="preserve"> </w:t>
      </w:r>
      <w:r w:rsidRPr="00D839A8">
        <w:t>Therefore,</w:t>
      </w:r>
      <w:r w:rsidRPr="00D839A8">
        <w:rPr>
          <w:spacing w:val="1"/>
        </w:rPr>
        <w:t xml:space="preserve"> </w:t>
      </w:r>
      <w:r w:rsidRPr="00D839A8">
        <w:t>individuals should be seen at a minimum of two (2) hours of intervention per</w:t>
      </w:r>
      <w:r w:rsidRPr="00D839A8">
        <w:rPr>
          <w:spacing w:val="1"/>
        </w:rPr>
        <w:t xml:space="preserve"> </w:t>
      </w:r>
      <w:r w:rsidRPr="00D839A8">
        <w:t>week when CCM is initiated. Service frequency and intensity is only expected to decrease as individuals are linked to community-based services and natural</w:t>
      </w:r>
      <w:r w:rsidRPr="00D839A8">
        <w:rPr>
          <w:spacing w:val="1"/>
        </w:rPr>
        <w:t xml:space="preserve"> </w:t>
      </w:r>
      <w:r w:rsidRPr="00D839A8">
        <w:t>supports</w:t>
      </w:r>
      <w:r w:rsidRPr="00D839A8">
        <w:rPr>
          <w:spacing w:val="-1"/>
        </w:rPr>
        <w:t xml:space="preserve"> </w:t>
      </w:r>
      <w:r w:rsidRPr="00D839A8">
        <w:t>identified in the</w:t>
      </w:r>
      <w:r w:rsidRPr="00D839A8">
        <w:rPr>
          <w:spacing w:val="-1"/>
        </w:rPr>
        <w:t xml:space="preserve"> </w:t>
      </w:r>
      <w:r w:rsidRPr="00D839A8">
        <w:t>Case</w:t>
      </w:r>
      <w:r w:rsidRPr="00D839A8">
        <w:rPr>
          <w:spacing w:val="-1"/>
        </w:rPr>
        <w:t xml:space="preserve"> </w:t>
      </w:r>
      <w:r w:rsidRPr="00D839A8">
        <w:t>Management</w:t>
      </w:r>
      <w:r w:rsidRPr="00D839A8">
        <w:rPr>
          <w:spacing w:val="-1"/>
        </w:rPr>
        <w:t xml:space="preserve"> </w:t>
      </w:r>
      <w:r w:rsidRPr="00D839A8">
        <w:t>Service</w:t>
      </w:r>
      <w:r w:rsidRPr="00D839A8">
        <w:rPr>
          <w:spacing w:val="-1"/>
        </w:rPr>
        <w:t xml:space="preserve"> </w:t>
      </w:r>
      <w:r w:rsidRPr="00D839A8">
        <w:t>Plan.</w:t>
      </w:r>
    </w:p>
    <w:p w14:paraId="46871030" w14:textId="77777777" w:rsidR="001706C6" w:rsidRPr="00D839A8" w:rsidRDefault="001706C6" w:rsidP="00131713">
      <w:pPr>
        <w:pStyle w:val="BodyText"/>
        <w:spacing w:before="11"/>
      </w:pPr>
    </w:p>
    <w:p w14:paraId="4684D030" w14:textId="77777777" w:rsidR="001706C6" w:rsidRPr="00D839A8" w:rsidRDefault="001706C6" w:rsidP="00131713">
      <w:pPr>
        <w:pStyle w:val="BodyText"/>
        <w:ind w:left="1940" w:right="346"/>
      </w:pPr>
      <w:r w:rsidRPr="00D839A8">
        <w:t>It</w:t>
      </w:r>
      <w:r w:rsidRPr="00D839A8">
        <w:rPr>
          <w:spacing w:val="-3"/>
        </w:rPr>
        <w:t xml:space="preserve"> </w:t>
      </w:r>
      <w:r w:rsidRPr="00D839A8">
        <w:t>is</w:t>
      </w:r>
      <w:r w:rsidRPr="00D839A8">
        <w:rPr>
          <w:spacing w:val="-2"/>
        </w:rPr>
        <w:t xml:space="preserve"> </w:t>
      </w:r>
      <w:r w:rsidRPr="00D839A8">
        <w:t>expected</w:t>
      </w:r>
      <w:r w:rsidRPr="00D839A8">
        <w:rPr>
          <w:spacing w:val="-1"/>
        </w:rPr>
        <w:t xml:space="preserve"> </w:t>
      </w:r>
      <w:r w:rsidRPr="00D839A8">
        <w:t>that</w:t>
      </w:r>
      <w:r w:rsidRPr="00D839A8">
        <w:rPr>
          <w:spacing w:val="-2"/>
        </w:rPr>
        <w:t xml:space="preserve"> </w:t>
      </w:r>
      <w:r w:rsidRPr="00D839A8">
        <w:t>additional</w:t>
      </w:r>
      <w:r w:rsidRPr="00D839A8">
        <w:rPr>
          <w:spacing w:val="-1"/>
        </w:rPr>
        <w:t xml:space="preserve"> </w:t>
      </w:r>
      <w:r w:rsidRPr="00D839A8">
        <w:t>in</w:t>
      </w:r>
      <w:r w:rsidRPr="00D839A8">
        <w:rPr>
          <w:spacing w:val="-1"/>
        </w:rPr>
        <w:t xml:space="preserve"> </w:t>
      </w:r>
      <w:r w:rsidRPr="00D839A8">
        <w:t>person and</w:t>
      </w:r>
      <w:r w:rsidRPr="00D839A8">
        <w:rPr>
          <w:spacing w:val="-1"/>
        </w:rPr>
        <w:t xml:space="preserve"> </w:t>
      </w:r>
      <w:r w:rsidRPr="00D839A8">
        <w:t>telephonic</w:t>
      </w:r>
      <w:r w:rsidRPr="00D839A8">
        <w:rPr>
          <w:spacing w:val="-3"/>
        </w:rPr>
        <w:t xml:space="preserve"> </w:t>
      </w:r>
      <w:r w:rsidRPr="00D839A8">
        <w:t>communications</w:t>
      </w:r>
      <w:r w:rsidRPr="00D839A8">
        <w:rPr>
          <w:spacing w:val="-3"/>
        </w:rPr>
        <w:t xml:space="preserve"> </w:t>
      </w:r>
      <w:r w:rsidRPr="00D839A8">
        <w:t>are</w:t>
      </w:r>
      <w:r w:rsidRPr="00D839A8">
        <w:rPr>
          <w:spacing w:val="-2"/>
        </w:rPr>
        <w:t xml:space="preserve"> </w:t>
      </w:r>
      <w:r w:rsidRPr="00D839A8">
        <w:t xml:space="preserve">made </w:t>
      </w:r>
      <w:r w:rsidRPr="00D839A8">
        <w:rPr>
          <w:spacing w:val="-52"/>
        </w:rPr>
        <w:t>with</w:t>
      </w:r>
      <w:r w:rsidRPr="00D839A8">
        <w:t xml:space="preserve"> the individual’s natural supports, and other providers on their behalf (e.g.,</w:t>
      </w:r>
      <w:r w:rsidRPr="00D839A8">
        <w:rPr>
          <w:spacing w:val="1"/>
        </w:rPr>
        <w:t xml:space="preserve"> </w:t>
      </w:r>
      <w:r w:rsidRPr="00D839A8">
        <w:t>inpatient</w:t>
      </w:r>
      <w:r w:rsidRPr="00D839A8">
        <w:rPr>
          <w:spacing w:val="-2"/>
        </w:rPr>
        <w:t xml:space="preserve"> </w:t>
      </w:r>
      <w:r w:rsidRPr="00D839A8">
        <w:t>hospital</w:t>
      </w:r>
      <w:r w:rsidRPr="00D839A8">
        <w:rPr>
          <w:spacing w:val="-1"/>
        </w:rPr>
        <w:t xml:space="preserve"> </w:t>
      </w:r>
      <w:r w:rsidRPr="00D839A8">
        <w:t>staff, landlord,</w:t>
      </w:r>
      <w:r w:rsidRPr="00D839A8">
        <w:rPr>
          <w:spacing w:val="-1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residential</w:t>
      </w:r>
      <w:r w:rsidRPr="00D839A8">
        <w:rPr>
          <w:spacing w:val="-2"/>
        </w:rPr>
        <w:t xml:space="preserve"> </w:t>
      </w:r>
      <w:r w:rsidRPr="00D839A8">
        <w:t>staff) with valid consent.</w:t>
      </w:r>
    </w:p>
    <w:p w14:paraId="7033979A" w14:textId="77777777" w:rsidR="001706C6" w:rsidRPr="00D839A8" w:rsidRDefault="001706C6" w:rsidP="001706C6">
      <w:pPr>
        <w:sectPr w:rsidR="001706C6" w:rsidRPr="00D839A8">
          <w:headerReference w:type="default" r:id="rId13"/>
          <w:pgSz w:w="12240" w:h="15840"/>
          <w:pgMar w:top="1480" w:right="1120" w:bottom="280" w:left="1100" w:header="719" w:footer="0" w:gutter="0"/>
          <w:cols w:space="720"/>
        </w:sectPr>
      </w:pPr>
    </w:p>
    <w:p w14:paraId="064BEACE" w14:textId="77777777" w:rsidR="001706C6" w:rsidRPr="00D839A8" w:rsidRDefault="001706C6" w:rsidP="001706C6">
      <w:pPr>
        <w:pStyle w:val="BodyText"/>
        <w:spacing w:before="7"/>
      </w:pPr>
    </w:p>
    <w:p w14:paraId="297B9E0E" w14:textId="26146656" w:rsidR="001706C6" w:rsidRPr="00D839A8" w:rsidRDefault="001706C6" w:rsidP="00131713">
      <w:pPr>
        <w:pStyle w:val="Heading2"/>
        <w:keepNext w:val="0"/>
        <w:keepLines w:val="0"/>
        <w:widowControl w:val="0"/>
        <w:numPr>
          <w:ilvl w:val="2"/>
          <w:numId w:val="23"/>
        </w:numPr>
        <w:tabs>
          <w:tab w:val="left" w:pos="2501"/>
        </w:tabs>
        <w:autoSpaceDE w:val="0"/>
        <w:autoSpaceDN w:val="0"/>
        <w:spacing w:before="90" w:after="0" w:line="240" w:lineRule="auto"/>
        <w:ind w:left="2521" w:right="0" w:hanging="361"/>
      </w:pPr>
      <w:bookmarkStart w:id="13" w:name="_Toc124539700"/>
      <w:r w:rsidRPr="00D839A8">
        <w:t>Expected</w:t>
      </w:r>
      <w:r w:rsidRPr="00D839A8">
        <w:rPr>
          <w:spacing w:val="-1"/>
        </w:rPr>
        <w:t xml:space="preserve"> </w:t>
      </w:r>
      <w:r w:rsidRPr="00D839A8">
        <w:t>Outcomes</w:t>
      </w:r>
      <w:bookmarkEnd w:id="13"/>
    </w:p>
    <w:p w14:paraId="066B41ED" w14:textId="77777777" w:rsidR="001706C6" w:rsidRPr="00D839A8" w:rsidRDefault="001706C6" w:rsidP="00131713">
      <w:pPr>
        <w:pStyle w:val="BodyText"/>
        <w:spacing w:before="56"/>
        <w:ind w:left="2411"/>
      </w:pPr>
      <w:r w:rsidRPr="00D839A8">
        <w:t>An</w:t>
      </w:r>
      <w:r w:rsidRPr="00D839A8">
        <w:rPr>
          <w:spacing w:val="-2"/>
        </w:rPr>
        <w:t xml:space="preserve"> </w:t>
      </w:r>
      <w:r w:rsidRPr="00D839A8">
        <w:t>individual:</w:t>
      </w:r>
    </w:p>
    <w:p w14:paraId="5BCCD579" w14:textId="77777777" w:rsidR="001706C6" w:rsidRPr="00D839A8" w:rsidRDefault="001706C6" w:rsidP="00131713">
      <w:pPr>
        <w:pStyle w:val="ListParagraph"/>
        <w:widowControl w:val="0"/>
        <w:numPr>
          <w:ilvl w:val="3"/>
          <w:numId w:val="23"/>
        </w:numPr>
        <w:tabs>
          <w:tab w:val="left" w:pos="3222"/>
        </w:tabs>
        <w:autoSpaceDE w:val="0"/>
        <w:autoSpaceDN w:val="0"/>
        <w:spacing w:line="244" w:lineRule="auto"/>
        <w:ind w:left="3376" w:right="617"/>
      </w:pPr>
      <w:r w:rsidRPr="00D839A8">
        <w:t>has</w:t>
      </w:r>
      <w:r w:rsidRPr="00D839A8">
        <w:rPr>
          <w:spacing w:val="-8"/>
        </w:rPr>
        <w:t xml:space="preserve"> </w:t>
      </w:r>
      <w:r w:rsidRPr="00D839A8">
        <w:t>been</w:t>
      </w:r>
      <w:r w:rsidRPr="00D839A8">
        <w:rPr>
          <w:spacing w:val="-7"/>
        </w:rPr>
        <w:t xml:space="preserve"> </w:t>
      </w:r>
      <w:r w:rsidRPr="00D839A8">
        <w:t>successfully</w:t>
      </w:r>
      <w:r w:rsidRPr="00D839A8">
        <w:rPr>
          <w:spacing w:val="-9"/>
        </w:rPr>
        <w:t xml:space="preserve"> </w:t>
      </w:r>
      <w:r w:rsidRPr="00D839A8">
        <w:t>linked</w:t>
      </w:r>
      <w:r w:rsidRPr="00D839A8">
        <w:rPr>
          <w:spacing w:val="-7"/>
        </w:rPr>
        <w:t xml:space="preserve"> </w:t>
      </w:r>
      <w:r w:rsidRPr="00D839A8">
        <w:t>to</w:t>
      </w:r>
      <w:r w:rsidRPr="00D839A8">
        <w:rPr>
          <w:spacing w:val="-9"/>
        </w:rPr>
        <w:t xml:space="preserve"> </w:t>
      </w:r>
      <w:r w:rsidRPr="00D839A8">
        <w:t>the</w:t>
      </w:r>
      <w:r w:rsidRPr="00D839A8">
        <w:rPr>
          <w:spacing w:val="-7"/>
        </w:rPr>
        <w:t xml:space="preserve"> </w:t>
      </w:r>
      <w:r w:rsidRPr="00D839A8">
        <w:t>clinically</w:t>
      </w:r>
      <w:r w:rsidRPr="00D839A8">
        <w:rPr>
          <w:spacing w:val="-9"/>
        </w:rPr>
        <w:t xml:space="preserve"> </w:t>
      </w:r>
      <w:r w:rsidRPr="00D839A8">
        <w:t>appropriate</w:t>
      </w:r>
      <w:r w:rsidRPr="00D839A8">
        <w:rPr>
          <w:spacing w:val="-6"/>
        </w:rPr>
        <w:t xml:space="preserve"> </w:t>
      </w:r>
      <w:r w:rsidRPr="00D839A8">
        <w:t>mental</w:t>
      </w:r>
      <w:r w:rsidRPr="00D839A8">
        <w:rPr>
          <w:spacing w:val="-8"/>
        </w:rPr>
        <w:t xml:space="preserve"> </w:t>
      </w:r>
      <w:r w:rsidRPr="00D839A8">
        <w:t>health</w:t>
      </w:r>
      <w:r>
        <w:t xml:space="preserve">, substance use disorder, IDD/TBI and/or other </w:t>
      </w:r>
      <w:r w:rsidRPr="00D839A8">
        <w:rPr>
          <w:spacing w:val="-3"/>
        </w:rPr>
        <w:t>services</w:t>
      </w:r>
      <w:r>
        <w:t xml:space="preserve"> &amp; supports identified in the Case Management Plan</w:t>
      </w:r>
      <w:r w:rsidRPr="00D839A8">
        <w:rPr>
          <w:spacing w:val="-2"/>
        </w:rPr>
        <w:t>;</w:t>
      </w:r>
    </w:p>
    <w:p w14:paraId="5C265B85" w14:textId="77777777" w:rsidR="001706C6" w:rsidRPr="00D839A8" w:rsidRDefault="001706C6" w:rsidP="00131713">
      <w:pPr>
        <w:pStyle w:val="ListParagraph"/>
        <w:widowControl w:val="0"/>
        <w:numPr>
          <w:ilvl w:val="3"/>
          <w:numId w:val="23"/>
        </w:numPr>
        <w:tabs>
          <w:tab w:val="left" w:pos="3222"/>
        </w:tabs>
        <w:autoSpaceDE w:val="0"/>
        <w:autoSpaceDN w:val="0"/>
        <w:spacing w:line="244" w:lineRule="exact"/>
        <w:ind w:left="3376"/>
      </w:pPr>
      <w:r w:rsidRPr="00D839A8">
        <w:t>has</w:t>
      </w:r>
      <w:r w:rsidRPr="00D839A8">
        <w:rPr>
          <w:spacing w:val="-2"/>
        </w:rPr>
        <w:t xml:space="preserve"> </w:t>
      </w:r>
      <w:r w:rsidRPr="00D839A8">
        <w:t>increased utilization</w:t>
      </w:r>
      <w:r w:rsidRPr="00D839A8">
        <w:rPr>
          <w:spacing w:val="-2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natural,</w:t>
      </w:r>
      <w:r w:rsidRPr="00D839A8">
        <w:rPr>
          <w:spacing w:val="-4"/>
        </w:rPr>
        <w:t xml:space="preserve"> </w:t>
      </w:r>
      <w:r w:rsidRPr="00D839A8">
        <w:t>community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9"/>
        </w:rPr>
        <w:t xml:space="preserve"> </w:t>
      </w:r>
      <w:r w:rsidRPr="00D839A8">
        <w:t>recovery</w:t>
      </w:r>
      <w:r w:rsidRPr="00D839A8">
        <w:rPr>
          <w:spacing w:val="-8"/>
        </w:rPr>
        <w:t xml:space="preserve"> </w:t>
      </w:r>
      <w:r w:rsidRPr="00D839A8">
        <w:t>supports;</w:t>
      </w:r>
    </w:p>
    <w:p w14:paraId="4691F1FB" w14:textId="77777777" w:rsidR="001706C6" w:rsidRPr="00D839A8" w:rsidRDefault="001706C6" w:rsidP="00131713">
      <w:pPr>
        <w:pStyle w:val="ListParagraph"/>
        <w:widowControl w:val="0"/>
        <w:numPr>
          <w:ilvl w:val="3"/>
          <w:numId w:val="23"/>
        </w:numPr>
        <w:tabs>
          <w:tab w:val="left" w:pos="3222"/>
        </w:tabs>
        <w:autoSpaceDE w:val="0"/>
        <w:autoSpaceDN w:val="0"/>
        <w:ind w:left="3376" w:right="614"/>
      </w:pPr>
      <w:r w:rsidRPr="00D839A8">
        <w:t>has</w:t>
      </w:r>
      <w:r w:rsidRPr="00D839A8">
        <w:rPr>
          <w:spacing w:val="-5"/>
        </w:rPr>
        <w:t xml:space="preserve"> </w:t>
      </w:r>
      <w:r w:rsidRPr="00D839A8">
        <w:t>experienced</w:t>
      </w:r>
      <w:r w:rsidRPr="00D839A8">
        <w:rPr>
          <w:spacing w:val="-5"/>
        </w:rPr>
        <w:t xml:space="preserve"> </w:t>
      </w:r>
      <w:r w:rsidRPr="00D839A8">
        <w:t>a</w:t>
      </w:r>
      <w:r w:rsidRPr="00D839A8">
        <w:rPr>
          <w:spacing w:val="-6"/>
        </w:rPr>
        <w:t xml:space="preserve"> </w:t>
      </w:r>
      <w:r w:rsidRPr="00D839A8">
        <w:t>decrease</w:t>
      </w:r>
      <w:r w:rsidRPr="00D839A8">
        <w:rPr>
          <w:spacing w:val="-6"/>
        </w:rPr>
        <w:t xml:space="preserve"> </w:t>
      </w:r>
      <w:r w:rsidRPr="00D839A8">
        <w:t>in</w:t>
      </w:r>
      <w:r w:rsidRPr="00D839A8">
        <w:rPr>
          <w:spacing w:val="-4"/>
        </w:rPr>
        <w:t xml:space="preserve"> </w:t>
      </w:r>
      <w:r w:rsidRPr="00D839A8">
        <w:t>or</w:t>
      </w:r>
      <w:r w:rsidRPr="00D839A8">
        <w:rPr>
          <w:spacing w:val="-6"/>
        </w:rPr>
        <w:t xml:space="preserve"> </w:t>
      </w:r>
      <w:r w:rsidRPr="00D839A8">
        <w:t>has</w:t>
      </w:r>
      <w:r w:rsidRPr="00D839A8">
        <w:rPr>
          <w:spacing w:val="-7"/>
        </w:rPr>
        <w:t xml:space="preserve"> </w:t>
      </w:r>
      <w:r w:rsidRPr="00D839A8">
        <w:t>not</w:t>
      </w:r>
      <w:r w:rsidRPr="00D839A8">
        <w:rPr>
          <w:spacing w:val="-7"/>
        </w:rPr>
        <w:t xml:space="preserve"> </w:t>
      </w:r>
      <w:r w:rsidRPr="00D839A8">
        <w:t>accessed</w:t>
      </w:r>
      <w:r w:rsidRPr="00D839A8">
        <w:rPr>
          <w:spacing w:val="-4"/>
        </w:rPr>
        <w:t xml:space="preserve"> </w:t>
      </w:r>
      <w:r w:rsidRPr="00D839A8">
        <w:t>mental</w:t>
      </w:r>
      <w:r w:rsidRPr="00D839A8">
        <w:rPr>
          <w:spacing w:val="-4"/>
        </w:rPr>
        <w:t xml:space="preserve"> </w:t>
      </w:r>
      <w:r w:rsidRPr="00D839A8">
        <w:t>health</w:t>
      </w:r>
      <w:r w:rsidRPr="00D839A8">
        <w:rPr>
          <w:spacing w:val="-4"/>
        </w:rPr>
        <w:t xml:space="preserve"> </w:t>
      </w:r>
      <w:r w:rsidRPr="00D839A8">
        <w:t>and/or</w:t>
      </w:r>
      <w:r>
        <w:t xml:space="preserve"> substance use </w:t>
      </w:r>
      <w:r w:rsidRPr="00D839A8">
        <w:t>crisis</w:t>
      </w:r>
      <w:r w:rsidRPr="00D839A8">
        <w:rPr>
          <w:spacing w:val="-1"/>
        </w:rPr>
        <w:t xml:space="preserve"> </w:t>
      </w:r>
      <w:r w:rsidRPr="00D839A8">
        <w:t>services;</w:t>
      </w:r>
    </w:p>
    <w:p w14:paraId="67FCFCE7" w14:textId="152334DB" w:rsidR="001706C6" w:rsidRPr="00D839A8" w:rsidRDefault="001706C6" w:rsidP="00131713">
      <w:pPr>
        <w:pStyle w:val="ListParagraph"/>
        <w:widowControl w:val="0"/>
        <w:numPr>
          <w:ilvl w:val="3"/>
          <w:numId w:val="23"/>
        </w:numPr>
        <w:tabs>
          <w:tab w:val="left" w:pos="3222"/>
        </w:tabs>
        <w:autoSpaceDE w:val="0"/>
        <w:autoSpaceDN w:val="0"/>
        <w:spacing w:before="76"/>
        <w:ind w:left="3376" w:right="372"/>
        <w:jc w:val="both"/>
      </w:pPr>
      <w:r w:rsidRPr="00D839A8">
        <w:t>becomes increasingly independent in managing their own care (e.g.,</w:t>
      </w:r>
      <w:r w:rsidRPr="00D839A8">
        <w:rPr>
          <w:spacing w:val="-52"/>
        </w:rPr>
        <w:t xml:space="preserve"> </w:t>
      </w:r>
      <w:r w:rsidRPr="00D839A8">
        <w:t xml:space="preserve">making treatment appointments, attending treatment, taking medications </w:t>
      </w:r>
      <w:r w:rsidRPr="00D839A8">
        <w:rPr>
          <w:spacing w:val="-52"/>
        </w:rPr>
        <w:t>as</w:t>
      </w:r>
      <w:r w:rsidRPr="00D839A8">
        <w:rPr>
          <w:spacing w:val="-2"/>
        </w:rPr>
        <w:t xml:space="preserve"> </w:t>
      </w:r>
      <w:r w:rsidRPr="00D839A8">
        <w:t>prescribed, etc.)</w:t>
      </w:r>
    </w:p>
    <w:p w14:paraId="68E33C9A" w14:textId="56955399" w:rsidR="001706C6" w:rsidRPr="002F0BA3" w:rsidRDefault="002F0BA3" w:rsidP="002F0BA3">
      <w:pPr>
        <w:pStyle w:val="ListParagraph"/>
        <w:widowControl w:val="0"/>
        <w:numPr>
          <w:ilvl w:val="0"/>
          <w:numId w:val="28"/>
        </w:numPr>
        <w:tabs>
          <w:tab w:val="left" w:pos="2500"/>
          <w:tab w:val="left" w:pos="2501"/>
        </w:tabs>
        <w:autoSpaceDE w:val="0"/>
        <w:autoSpaceDN w:val="0"/>
        <w:rPr>
          <w:b/>
        </w:rPr>
      </w:pPr>
      <w:r>
        <w:rPr>
          <w:b/>
        </w:rPr>
        <w:t xml:space="preserve"> </w:t>
      </w:r>
      <w:r w:rsidR="001706C6" w:rsidRPr="002F0BA3">
        <w:rPr>
          <w:b/>
        </w:rPr>
        <w:t>Eligibility</w:t>
      </w:r>
      <w:r w:rsidR="001706C6" w:rsidRPr="002F0BA3">
        <w:rPr>
          <w:b/>
          <w:spacing w:val="-5"/>
        </w:rPr>
        <w:t xml:space="preserve"> </w:t>
      </w:r>
      <w:r w:rsidR="001706C6" w:rsidRPr="002F0BA3">
        <w:rPr>
          <w:b/>
        </w:rPr>
        <w:t>Criteria</w:t>
      </w:r>
    </w:p>
    <w:p w14:paraId="7098D55B" w14:textId="6FE6EC15" w:rsidR="001706C6" w:rsidRDefault="00131713" w:rsidP="00131713">
      <w:pPr>
        <w:tabs>
          <w:tab w:val="left" w:pos="2500"/>
          <w:tab w:val="left" w:pos="2501"/>
        </w:tabs>
      </w:pPr>
      <w:r>
        <w:t xml:space="preserve">        </w:t>
      </w:r>
      <w:r w:rsidR="001706C6">
        <w:t>An individual who is 18 or older is eligible for this service when ALL the following are met:</w:t>
      </w:r>
    </w:p>
    <w:p w14:paraId="323DF61A" w14:textId="77777777" w:rsidR="001706C6" w:rsidRDefault="001706C6" w:rsidP="00131713">
      <w:pPr>
        <w:pStyle w:val="ListParagraph"/>
        <w:widowControl w:val="0"/>
        <w:numPr>
          <w:ilvl w:val="0"/>
          <w:numId w:val="24"/>
        </w:numPr>
        <w:tabs>
          <w:tab w:val="left" w:pos="2500"/>
          <w:tab w:val="left" w:pos="2501"/>
        </w:tabs>
        <w:autoSpaceDE w:val="0"/>
        <w:autoSpaceDN w:val="0"/>
        <w:ind w:left="1800"/>
      </w:pPr>
      <w:r>
        <w:t>The individual is diagnosed with a mental health or substance use disorder (as defined by the Diagnostic and Statistical Manual of Mental Disorders, fifth edition (DSM-5), or any subsequent editions of this reference material), other than a sole diagnosis of an intellectual developmental disability (I/DD) and/or traumatic brain injury (TBI);</w:t>
      </w:r>
    </w:p>
    <w:p w14:paraId="0E17089C" w14:textId="77777777" w:rsidR="001706C6" w:rsidRDefault="001706C6" w:rsidP="00131713">
      <w:pPr>
        <w:pStyle w:val="ListParagraph"/>
        <w:tabs>
          <w:tab w:val="left" w:pos="2500"/>
          <w:tab w:val="left" w:pos="2501"/>
        </w:tabs>
        <w:ind w:left="1800"/>
      </w:pPr>
      <w:r>
        <w:t>AND</w:t>
      </w:r>
    </w:p>
    <w:p w14:paraId="24B1EEE3" w14:textId="77777777" w:rsidR="001706C6" w:rsidRDefault="001706C6" w:rsidP="00131713">
      <w:pPr>
        <w:pStyle w:val="ListParagraph"/>
        <w:widowControl w:val="0"/>
        <w:numPr>
          <w:ilvl w:val="0"/>
          <w:numId w:val="24"/>
        </w:numPr>
        <w:tabs>
          <w:tab w:val="left" w:pos="2500"/>
          <w:tab w:val="left" w:pos="2501"/>
        </w:tabs>
        <w:autoSpaceDE w:val="0"/>
        <w:autoSpaceDN w:val="0"/>
        <w:ind w:left="1800"/>
      </w:pPr>
      <w:r>
        <w:t>The individual requires coordination between two or more agencies, including medical or non-medical providers, or the individual has not been successfully linked with community-based services to address their mental health and/or substance use symptoms;</w:t>
      </w:r>
    </w:p>
    <w:p w14:paraId="5926465E" w14:textId="77777777" w:rsidR="001706C6" w:rsidRDefault="001706C6" w:rsidP="00131713">
      <w:pPr>
        <w:pStyle w:val="ListParagraph"/>
        <w:tabs>
          <w:tab w:val="left" w:pos="2500"/>
          <w:tab w:val="left" w:pos="2501"/>
        </w:tabs>
        <w:ind w:left="1658"/>
      </w:pPr>
      <w:r>
        <w:t xml:space="preserve">  AND</w:t>
      </w:r>
    </w:p>
    <w:p w14:paraId="2C665E10" w14:textId="77777777" w:rsidR="001706C6" w:rsidRPr="00864906" w:rsidRDefault="001706C6" w:rsidP="00131713">
      <w:pPr>
        <w:pStyle w:val="ListParagraph"/>
        <w:widowControl w:val="0"/>
        <w:numPr>
          <w:ilvl w:val="0"/>
          <w:numId w:val="24"/>
        </w:numPr>
        <w:tabs>
          <w:tab w:val="left" w:pos="2500"/>
          <w:tab w:val="left" w:pos="2501"/>
        </w:tabs>
        <w:autoSpaceDE w:val="0"/>
        <w:autoSpaceDN w:val="0"/>
        <w:ind w:left="1800"/>
      </w:pPr>
      <w:r>
        <w:t>The individual meets ANY ONE of the following:</w:t>
      </w:r>
    </w:p>
    <w:p w14:paraId="6E336473" w14:textId="77777777" w:rsidR="001706C6" w:rsidRPr="00D839A8" w:rsidRDefault="001706C6" w:rsidP="00131713">
      <w:pPr>
        <w:pStyle w:val="ListParagraph"/>
        <w:widowControl w:val="0"/>
        <w:numPr>
          <w:ilvl w:val="0"/>
          <w:numId w:val="30"/>
        </w:numPr>
        <w:tabs>
          <w:tab w:val="left" w:pos="3521"/>
        </w:tabs>
        <w:autoSpaceDE w:val="0"/>
        <w:autoSpaceDN w:val="0"/>
        <w:spacing w:before="60"/>
        <w:ind w:right="747"/>
      </w:pPr>
      <w:r w:rsidRPr="00131713">
        <w:rPr>
          <w:spacing w:val="-2"/>
        </w:rPr>
        <w:t>the individual has had 3 or more behavioral health crisis events in the past 3 months. Crisis events may include psychiatric inpatient admissions, FBC admissions, withdrawal management events, emergency department admissions for a psychiatric reason, mobile crisis events, or BHUC events</w:t>
      </w:r>
      <w:r w:rsidRPr="00D839A8">
        <w:t>;</w:t>
      </w:r>
    </w:p>
    <w:p w14:paraId="44A18B69" w14:textId="77777777" w:rsidR="001706C6" w:rsidRPr="00E517FE" w:rsidRDefault="001706C6" w:rsidP="00131713">
      <w:pPr>
        <w:pStyle w:val="ListParagraph"/>
        <w:widowControl w:val="0"/>
        <w:numPr>
          <w:ilvl w:val="0"/>
          <w:numId w:val="30"/>
        </w:numPr>
        <w:tabs>
          <w:tab w:val="left" w:pos="3521"/>
        </w:tabs>
        <w:autoSpaceDE w:val="0"/>
        <w:autoSpaceDN w:val="0"/>
        <w:spacing w:before="59"/>
      </w:pPr>
      <w:r w:rsidRPr="00131713">
        <w:rPr>
          <w:spacing w:val="-1"/>
        </w:rPr>
        <w:t>the individual has a serious complicating medical co-morbidity (including pregnancy</w:t>
      </w:r>
      <w:r w:rsidRPr="00E517FE">
        <w:t>);</w:t>
      </w:r>
    </w:p>
    <w:p w14:paraId="046E09E6" w14:textId="77777777" w:rsidR="001706C6" w:rsidRPr="00E517FE" w:rsidDel="00590B57" w:rsidRDefault="001706C6" w:rsidP="00131713">
      <w:pPr>
        <w:pStyle w:val="ListParagraph"/>
        <w:widowControl w:val="0"/>
        <w:numPr>
          <w:ilvl w:val="0"/>
          <w:numId w:val="30"/>
        </w:numPr>
        <w:tabs>
          <w:tab w:val="left" w:pos="3521"/>
        </w:tabs>
        <w:autoSpaceDE w:val="0"/>
        <w:autoSpaceDN w:val="0"/>
        <w:spacing w:before="59"/>
      </w:pPr>
      <w:r>
        <w:t>t</w:t>
      </w:r>
      <w:r w:rsidRPr="00E517FE">
        <w:t>he individual is placed at an inappropriate level of care or at risk of being discharged from current placement due to complex needs;</w:t>
      </w:r>
    </w:p>
    <w:p w14:paraId="0C7E6C5D" w14:textId="34AD6799" w:rsidR="001706C6" w:rsidRPr="00E517FE" w:rsidDel="00590B57" w:rsidRDefault="001706C6" w:rsidP="00131713">
      <w:pPr>
        <w:pStyle w:val="ListParagraph"/>
        <w:widowControl w:val="0"/>
        <w:numPr>
          <w:ilvl w:val="0"/>
          <w:numId w:val="30"/>
        </w:numPr>
        <w:tabs>
          <w:tab w:val="left" w:pos="3521"/>
        </w:tabs>
        <w:autoSpaceDE w:val="0"/>
        <w:autoSpaceDN w:val="0"/>
        <w:spacing w:before="59"/>
      </w:pPr>
      <w:bookmarkStart w:id="14" w:name="_Hlk121297968"/>
      <w:bookmarkStart w:id="15" w:name="_Hlk121297900"/>
      <w:r>
        <w:t>t</w:t>
      </w:r>
      <w:r w:rsidRPr="00E517FE">
        <w:t>he individual has complex behaviors requiring additional supervision than is typically available and/or highly specialized interventions</w:t>
      </w:r>
      <w:bookmarkEnd w:id="14"/>
      <w:r w:rsidRPr="00E517FE">
        <w:t>;</w:t>
      </w:r>
      <w:bookmarkEnd w:id="15"/>
    </w:p>
    <w:p w14:paraId="690FDAEA" w14:textId="77777777" w:rsidR="001706C6" w:rsidRPr="00131713" w:rsidRDefault="001706C6" w:rsidP="00131713">
      <w:pPr>
        <w:pStyle w:val="ListParagraph"/>
        <w:widowControl w:val="0"/>
        <w:numPr>
          <w:ilvl w:val="0"/>
          <w:numId w:val="30"/>
        </w:numPr>
        <w:tabs>
          <w:tab w:val="left" w:pos="3521"/>
        </w:tabs>
        <w:autoSpaceDE w:val="0"/>
        <w:autoSpaceDN w:val="0"/>
        <w:spacing w:before="59"/>
        <w:rPr>
          <w:rFonts w:eastAsiaTheme="minorEastAsia"/>
        </w:rPr>
      </w:pPr>
      <w:r w:rsidRPr="00131713">
        <w:rPr>
          <w:rFonts w:eastAsiaTheme="minorEastAsia"/>
        </w:rPr>
        <w:t>has a legal history effecting ability to live in congregate settings and/or in proximity to children;</w:t>
      </w:r>
      <w:r w:rsidRPr="00131713">
        <w:rPr>
          <w:rFonts w:eastAsiaTheme="minorEastAsia"/>
          <w:b/>
          <w:bCs/>
        </w:rPr>
        <w:t xml:space="preserve"> </w:t>
      </w:r>
    </w:p>
    <w:p w14:paraId="4D8F52A1" w14:textId="76C28499" w:rsidR="001706C6" w:rsidRDefault="001706C6" w:rsidP="00375289">
      <w:pPr>
        <w:pStyle w:val="ListParagraph"/>
        <w:widowControl w:val="0"/>
        <w:numPr>
          <w:ilvl w:val="0"/>
          <w:numId w:val="30"/>
        </w:numPr>
        <w:tabs>
          <w:tab w:val="left" w:pos="3521"/>
        </w:tabs>
        <w:autoSpaceDE w:val="0"/>
        <w:autoSpaceDN w:val="0"/>
        <w:spacing w:before="59"/>
      </w:pPr>
      <w:r w:rsidRPr="00131713">
        <w:rPr>
          <w:rFonts w:eastAsiaTheme="minorEastAsia"/>
        </w:rPr>
        <w:t xml:space="preserve">the individual is being released from a correctional setting and not receiving another care management service. This service can be provided 30 days before release to incarcerated individuals. </w:t>
      </w:r>
    </w:p>
    <w:p w14:paraId="0E61CC46" w14:textId="77777777" w:rsidR="001706C6" w:rsidRPr="00D839A8" w:rsidRDefault="001706C6" w:rsidP="001706C6">
      <w:pPr>
        <w:pStyle w:val="BodyText"/>
        <w:spacing w:before="5"/>
      </w:pPr>
    </w:p>
    <w:p w14:paraId="58E64E7A" w14:textId="115713ED" w:rsidR="001706C6" w:rsidRPr="00375289" w:rsidRDefault="001706C6" w:rsidP="00375289">
      <w:pPr>
        <w:pStyle w:val="ListParagraph"/>
        <w:widowControl w:val="0"/>
        <w:numPr>
          <w:ilvl w:val="1"/>
          <w:numId w:val="28"/>
        </w:numPr>
        <w:tabs>
          <w:tab w:val="left" w:pos="2500"/>
          <w:tab w:val="left" w:pos="2501"/>
        </w:tabs>
        <w:autoSpaceDE w:val="0"/>
        <w:autoSpaceDN w:val="0"/>
        <w:spacing w:line="275" w:lineRule="exact"/>
        <w:rPr>
          <w:b/>
          <w:bCs/>
        </w:rPr>
      </w:pPr>
      <w:r w:rsidRPr="00375289">
        <w:rPr>
          <w:b/>
          <w:bCs/>
        </w:rPr>
        <w:t>Continued</w:t>
      </w:r>
      <w:r w:rsidRPr="00375289">
        <w:rPr>
          <w:b/>
          <w:bCs/>
          <w:spacing w:val="-1"/>
        </w:rPr>
        <w:t xml:space="preserve"> </w:t>
      </w:r>
      <w:r w:rsidRPr="00375289">
        <w:rPr>
          <w:b/>
          <w:bCs/>
        </w:rPr>
        <w:t>Stay</w:t>
      </w:r>
      <w:r w:rsidRPr="00375289">
        <w:rPr>
          <w:b/>
          <w:bCs/>
          <w:spacing w:val="-1"/>
        </w:rPr>
        <w:t xml:space="preserve"> </w:t>
      </w:r>
      <w:r w:rsidRPr="00375289">
        <w:rPr>
          <w:b/>
          <w:bCs/>
        </w:rPr>
        <w:t>Criteria</w:t>
      </w:r>
    </w:p>
    <w:p w14:paraId="165D8F3D" w14:textId="4A0C9A37" w:rsidR="001706C6" w:rsidRDefault="00371136" w:rsidP="00375289">
      <w:pPr>
        <w:pStyle w:val="BodyText"/>
        <w:ind w:right="740"/>
      </w:pPr>
      <w:r>
        <w:t xml:space="preserve">                                     </w:t>
      </w:r>
      <w:r w:rsidR="001706C6" w:rsidRPr="00D839A8">
        <w:t>The</w:t>
      </w:r>
      <w:r w:rsidR="001706C6" w:rsidRPr="00D839A8">
        <w:rPr>
          <w:spacing w:val="-3"/>
        </w:rPr>
        <w:t xml:space="preserve"> </w:t>
      </w:r>
      <w:r w:rsidR="001706C6" w:rsidRPr="00D839A8">
        <w:t>individual</w:t>
      </w:r>
      <w:r w:rsidR="001706C6" w:rsidRPr="00D839A8">
        <w:rPr>
          <w:spacing w:val="-2"/>
        </w:rPr>
        <w:t xml:space="preserve"> </w:t>
      </w:r>
      <w:r w:rsidR="001706C6" w:rsidRPr="00D839A8">
        <w:t>is</w:t>
      </w:r>
      <w:r w:rsidR="001706C6" w:rsidRPr="00D839A8">
        <w:rPr>
          <w:spacing w:val="-2"/>
        </w:rPr>
        <w:t xml:space="preserve"> </w:t>
      </w:r>
      <w:r w:rsidR="001706C6" w:rsidRPr="00D839A8">
        <w:t>eligible</w:t>
      </w:r>
      <w:r w:rsidR="001706C6" w:rsidRPr="00D839A8">
        <w:rPr>
          <w:spacing w:val="-2"/>
        </w:rPr>
        <w:t xml:space="preserve"> </w:t>
      </w:r>
      <w:r w:rsidR="001706C6" w:rsidRPr="00D839A8">
        <w:t>to</w:t>
      </w:r>
      <w:r w:rsidR="001706C6" w:rsidRPr="00D839A8">
        <w:rPr>
          <w:spacing w:val="-2"/>
        </w:rPr>
        <w:t xml:space="preserve"> </w:t>
      </w:r>
      <w:r w:rsidR="001706C6" w:rsidRPr="00D839A8">
        <w:t>continue</w:t>
      </w:r>
      <w:r w:rsidR="001706C6" w:rsidRPr="00D839A8">
        <w:rPr>
          <w:spacing w:val="1"/>
        </w:rPr>
        <w:t xml:space="preserve"> </w:t>
      </w:r>
      <w:r w:rsidR="001706C6" w:rsidRPr="00D839A8">
        <w:t>receiving</w:t>
      </w:r>
      <w:r w:rsidR="001706C6" w:rsidRPr="00D839A8">
        <w:rPr>
          <w:spacing w:val="-1"/>
        </w:rPr>
        <w:t xml:space="preserve"> </w:t>
      </w:r>
      <w:r w:rsidR="001706C6" w:rsidRPr="00D839A8">
        <w:t>CCM</w:t>
      </w:r>
      <w:r w:rsidR="001706C6" w:rsidRPr="00D839A8">
        <w:rPr>
          <w:spacing w:val="-1"/>
        </w:rPr>
        <w:t xml:space="preserve"> </w:t>
      </w:r>
      <w:r w:rsidR="001706C6" w:rsidRPr="00D839A8">
        <w:t>services</w:t>
      </w:r>
      <w:r w:rsidR="001706C6" w:rsidRPr="00D839A8">
        <w:rPr>
          <w:spacing w:val="-1"/>
        </w:rPr>
        <w:t xml:space="preserve"> </w:t>
      </w:r>
      <w:r w:rsidR="001706C6" w:rsidRPr="00D839A8">
        <w:t>after</w:t>
      </w:r>
      <w:r w:rsidR="001706C6" w:rsidRPr="00D839A8">
        <w:rPr>
          <w:spacing w:val="-1"/>
        </w:rPr>
        <w:t xml:space="preserve"> </w:t>
      </w:r>
      <w:r w:rsidR="001706C6" w:rsidRPr="00D839A8">
        <w:t>the</w:t>
      </w:r>
      <w:r w:rsidR="001706C6" w:rsidRPr="00D839A8">
        <w:rPr>
          <w:spacing w:val="-2"/>
        </w:rPr>
        <w:t xml:space="preserve"> </w:t>
      </w:r>
      <w:r w:rsidR="001706C6" w:rsidRPr="00D839A8">
        <w:t>initial</w:t>
      </w:r>
    </w:p>
    <w:p w14:paraId="1E4CE6BD" w14:textId="195F7977" w:rsidR="001706C6" w:rsidRPr="00D839A8" w:rsidRDefault="00371136" w:rsidP="00375289">
      <w:pPr>
        <w:pStyle w:val="BodyText"/>
        <w:ind w:right="740"/>
      </w:pPr>
      <w:r>
        <w:t xml:space="preserve">                                      </w:t>
      </w:r>
      <w:r w:rsidR="0087408F">
        <w:t>a</w:t>
      </w:r>
      <w:r w:rsidR="001706C6">
        <w:t xml:space="preserve">uthorization </w:t>
      </w:r>
      <w:proofErr w:type="gramStart"/>
      <w:r w:rsidR="001706C6" w:rsidRPr="00D839A8">
        <w:t xml:space="preserve">period, </w:t>
      </w:r>
      <w:r>
        <w:t>if</w:t>
      </w:r>
      <w:proofErr w:type="gramEnd"/>
      <w:r w:rsidR="001706C6" w:rsidRPr="00D839A8">
        <w:rPr>
          <w:spacing w:val="-2"/>
        </w:rPr>
        <w:t xml:space="preserve"> </w:t>
      </w:r>
      <w:r w:rsidR="001706C6" w:rsidRPr="00D839A8">
        <w:t>the</w:t>
      </w:r>
      <w:r w:rsidR="001706C6" w:rsidRPr="00D839A8">
        <w:rPr>
          <w:spacing w:val="-1"/>
        </w:rPr>
        <w:t xml:space="preserve"> </w:t>
      </w:r>
      <w:r w:rsidR="001706C6" w:rsidRPr="00D839A8">
        <w:t>individual</w:t>
      </w:r>
      <w:r w:rsidR="001706C6" w:rsidRPr="00D839A8">
        <w:rPr>
          <w:spacing w:val="-1"/>
        </w:rPr>
        <w:t xml:space="preserve"> </w:t>
      </w:r>
      <w:r>
        <w:rPr>
          <w:spacing w:val="-1"/>
        </w:rPr>
        <w:t>meets any of the following</w:t>
      </w:r>
      <w:r w:rsidR="001706C6" w:rsidRPr="00D839A8">
        <w:t>:</w:t>
      </w:r>
    </w:p>
    <w:p w14:paraId="397C1ADB" w14:textId="6566B802" w:rsidR="001706C6" w:rsidRPr="00D839A8" w:rsidRDefault="001706C6" w:rsidP="00375289">
      <w:pPr>
        <w:pStyle w:val="BodyText"/>
        <w:spacing w:before="56"/>
        <w:ind w:left="2505"/>
      </w:pPr>
      <w:r w:rsidRPr="00D839A8">
        <w:t>a. Making</w:t>
      </w:r>
      <w:r w:rsidRPr="00D839A8">
        <w:rPr>
          <w:spacing w:val="-2"/>
        </w:rPr>
        <w:t xml:space="preserve"> </w:t>
      </w:r>
      <w:r w:rsidRPr="00D839A8">
        <w:t>progress</w:t>
      </w:r>
      <w:r w:rsidRPr="00D839A8">
        <w:rPr>
          <w:spacing w:val="-2"/>
        </w:rPr>
        <w:t xml:space="preserve"> </w:t>
      </w:r>
      <w:r w:rsidRPr="00D839A8">
        <w:t>towards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initial</w:t>
      </w:r>
      <w:r w:rsidRPr="00D839A8">
        <w:rPr>
          <w:spacing w:val="-2"/>
        </w:rPr>
        <w:t xml:space="preserve"> </w:t>
      </w:r>
      <w:r w:rsidRPr="00D839A8">
        <w:t>goals</w:t>
      </w:r>
      <w:r w:rsidRPr="00D839A8">
        <w:rPr>
          <w:spacing w:val="-3"/>
        </w:rPr>
        <w:t xml:space="preserve"> </w:t>
      </w:r>
      <w:r w:rsidRPr="00D839A8">
        <w:t>of</w:t>
      </w:r>
      <w:r w:rsidRPr="00D839A8">
        <w:rPr>
          <w:spacing w:val="1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case</w:t>
      </w:r>
      <w:r w:rsidRPr="00D839A8">
        <w:rPr>
          <w:spacing w:val="-1"/>
        </w:rPr>
        <w:t xml:space="preserve"> </w:t>
      </w:r>
      <w:r w:rsidRPr="00D839A8">
        <w:t>management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-3"/>
        </w:rPr>
        <w:t xml:space="preserve"> </w:t>
      </w:r>
      <w:r w:rsidRPr="00D839A8">
        <w:t>Plan;</w:t>
      </w:r>
    </w:p>
    <w:p w14:paraId="6608CE25" w14:textId="4F97799D" w:rsidR="001706C6" w:rsidRPr="00D839A8" w:rsidRDefault="001706C6" w:rsidP="00375289">
      <w:pPr>
        <w:pStyle w:val="BodyText"/>
        <w:spacing w:before="57"/>
        <w:ind w:left="2130" w:firstLine="375"/>
      </w:pPr>
      <w:r w:rsidRPr="00D839A8">
        <w:t>b. Additional</w:t>
      </w:r>
      <w:r w:rsidRPr="00D839A8">
        <w:rPr>
          <w:spacing w:val="-2"/>
        </w:rPr>
        <w:t xml:space="preserve"> </w:t>
      </w:r>
      <w:r w:rsidRPr="00D839A8">
        <w:t>goals</w:t>
      </w:r>
      <w:r w:rsidRPr="00D839A8">
        <w:rPr>
          <w:spacing w:val="-3"/>
        </w:rPr>
        <w:t xml:space="preserve"> </w:t>
      </w:r>
      <w:r w:rsidRPr="00D839A8">
        <w:t>are</w:t>
      </w:r>
      <w:r w:rsidRPr="00D839A8">
        <w:rPr>
          <w:spacing w:val="-2"/>
        </w:rPr>
        <w:t xml:space="preserve"> </w:t>
      </w:r>
      <w:r w:rsidRPr="00D839A8">
        <w:t>indicated;</w:t>
      </w:r>
    </w:p>
    <w:p w14:paraId="7AD943D2" w14:textId="77777777" w:rsidR="001706C6" w:rsidRPr="00D839A8" w:rsidRDefault="001706C6" w:rsidP="00375289">
      <w:pPr>
        <w:pStyle w:val="BodyText"/>
        <w:spacing w:before="57"/>
        <w:ind w:left="2505"/>
      </w:pPr>
      <w:r w:rsidRPr="00D839A8">
        <w:t>c. The</w:t>
      </w:r>
      <w:r w:rsidRPr="00D839A8">
        <w:rPr>
          <w:spacing w:val="-3"/>
        </w:rPr>
        <w:t xml:space="preserve"> </w:t>
      </w:r>
      <w:r w:rsidRPr="00D839A8">
        <w:t>individual</w:t>
      </w:r>
      <w:r w:rsidRPr="00D839A8">
        <w:rPr>
          <w:spacing w:val="-3"/>
        </w:rPr>
        <w:t xml:space="preserve"> </w:t>
      </w:r>
      <w:r w:rsidRPr="00D839A8">
        <w:t>has</w:t>
      </w:r>
      <w:r w:rsidRPr="00D839A8">
        <w:rPr>
          <w:spacing w:val="-3"/>
        </w:rPr>
        <w:t xml:space="preserve"> </w:t>
      </w:r>
      <w:r w:rsidRPr="00D839A8">
        <w:t>not</w:t>
      </w:r>
      <w:r w:rsidRPr="00D839A8">
        <w:rPr>
          <w:spacing w:val="-3"/>
        </w:rPr>
        <w:t xml:space="preserve"> </w:t>
      </w:r>
      <w:r w:rsidRPr="00D839A8">
        <w:t>indicated</w:t>
      </w:r>
      <w:r w:rsidRPr="00D839A8">
        <w:rPr>
          <w:spacing w:val="-3"/>
        </w:rPr>
        <w:t xml:space="preserve"> </w:t>
      </w:r>
      <w:r w:rsidRPr="00D839A8">
        <w:t>significant</w:t>
      </w:r>
      <w:r w:rsidRPr="00D839A8">
        <w:rPr>
          <w:spacing w:val="-2"/>
        </w:rPr>
        <w:t xml:space="preserve"> </w:t>
      </w:r>
      <w:r w:rsidRPr="00D839A8">
        <w:t>improvement</w:t>
      </w:r>
      <w:r w:rsidRPr="00D839A8">
        <w:rPr>
          <w:spacing w:val="-3"/>
        </w:rPr>
        <w:t xml:space="preserve"> </w:t>
      </w:r>
      <w:r w:rsidRPr="00D839A8">
        <w:t>following</w:t>
      </w:r>
      <w:r w:rsidRPr="00D839A8">
        <w:rPr>
          <w:spacing w:val="-3"/>
        </w:rPr>
        <w:t xml:space="preserve"> </w:t>
      </w:r>
      <w:r w:rsidRPr="00D839A8">
        <w:t>reassessment.</w:t>
      </w:r>
    </w:p>
    <w:p w14:paraId="7C0BBC15" w14:textId="74DF02EE" w:rsidR="001706C6" w:rsidRDefault="001706C6" w:rsidP="001706C6">
      <w:pPr>
        <w:pStyle w:val="BodyText"/>
      </w:pPr>
    </w:p>
    <w:p w14:paraId="2A804FAF" w14:textId="177DC3B8" w:rsidR="00371136" w:rsidRDefault="00371136" w:rsidP="001706C6">
      <w:pPr>
        <w:pStyle w:val="BodyText"/>
      </w:pPr>
    </w:p>
    <w:p w14:paraId="4ECA26D6" w14:textId="77777777" w:rsidR="00371136" w:rsidRPr="00D839A8" w:rsidRDefault="00371136" w:rsidP="001706C6">
      <w:pPr>
        <w:pStyle w:val="BodyText"/>
      </w:pPr>
    </w:p>
    <w:p w14:paraId="693B67F0" w14:textId="09B4081D" w:rsidR="001706C6" w:rsidRPr="00D839A8" w:rsidRDefault="001706C6" w:rsidP="00375289">
      <w:pPr>
        <w:pStyle w:val="Heading2"/>
        <w:keepNext w:val="0"/>
        <w:keepLines w:val="0"/>
        <w:widowControl w:val="0"/>
        <w:numPr>
          <w:ilvl w:val="1"/>
          <w:numId w:val="28"/>
        </w:numPr>
        <w:tabs>
          <w:tab w:val="left" w:pos="2500"/>
          <w:tab w:val="left" w:pos="2501"/>
        </w:tabs>
        <w:autoSpaceDE w:val="0"/>
        <w:autoSpaceDN w:val="0"/>
        <w:spacing w:after="0" w:line="240" w:lineRule="auto"/>
        <w:ind w:right="0"/>
      </w:pPr>
      <w:bookmarkStart w:id="16" w:name="_Toc124539701"/>
      <w:r w:rsidRPr="00D839A8">
        <w:t>Discharge</w:t>
      </w:r>
      <w:r w:rsidRPr="00D839A8">
        <w:rPr>
          <w:spacing w:val="-5"/>
        </w:rPr>
        <w:t xml:space="preserve"> </w:t>
      </w:r>
      <w:r w:rsidRPr="00D839A8">
        <w:t>Criteria</w:t>
      </w:r>
      <w:bookmarkEnd w:id="16"/>
    </w:p>
    <w:p w14:paraId="132A746B" w14:textId="4E2BC7C9" w:rsidR="001706C6" w:rsidRDefault="001706C6" w:rsidP="00375289">
      <w:pPr>
        <w:pStyle w:val="BodyText"/>
        <w:numPr>
          <w:ilvl w:val="0"/>
          <w:numId w:val="36"/>
        </w:numPr>
        <w:spacing w:before="56"/>
        <w:ind w:left="2160"/>
      </w:pPr>
      <w:r w:rsidRPr="00D839A8">
        <w:t>The</w:t>
      </w:r>
      <w:r w:rsidRPr="00D839A8">
        <w:rPr>
          <w:spacing w:val="-7"/>
        </w:rPr>
        <w:t xml:space="preserve"> </w:t>
      </w:r>
      <w:r w:rsidRPr="00D839A8">
        <w:t>individual</w:t>
      </w:r>
      <w:r w:rsidRPr="00D839A8">
        <w:rPr>
          <w:spacing w:val="-6"/>
        </w:rPr>
        <w:t xml:space="preserve"> </w:t>
      </w:r>
      <w:r w:rsidRPr="00D839A8">
        <w:t>has</w:t>
      </w:r>
      <w:r w:rsidRPr="00D839A8">
        <w:rPr>
          <w:spacing w:val="-6"/>
        </w:rPr>
        <w:t xml:space="preserve"> </w:t>
      </w:r>
      <w:r w:rsidRPr="00D839A8">
        <w:t>received</w:t>
      </w:r>
      <w:r w:rsidRPr="00D839A8">
        <w:rPr>
          <w:spacing w:val="-2"/>
        </w:rPr>
        <w:t xml:space="preserve"> </w:t>
      </w:r>
      <w:r w:rsidRPr="00D839A8">
        <w:t>CCM</w:t>
      </w:r>
      <w:r w:rsidRPr="00D839A8">
        <w:rPr>
          <w:spacing w:val="-3"/>
        </w:rPr>
        <w:t xml:space="preserve"> </w:t>
      </w:r>
      <w:r w:rsidRPr="00D839A8">
        <w:t>services</w:t>
      </w:r>
      <w:r w:rsidRPr="00D839A8">
        <w:rPr>
          <w:spacing w:val="-3"/>
        </w:rPr>
        <w:t xml:space="preserve"> </w:t>
      </w:r>
      <w:r w:rsidRPr="00D839A8">
        <w:t>for</w:t>
      </w:r>
      <w:r w:rsidRPr="00D839A8">
        <w:rPr>
          <w:spacing w:val="-3"/>
        </w:rPr>
        <w:t xml:space="preserve"> </w:t>
      </w:r>
      <w:r w:rsidRPr="00D839A8">
        <w:t>six</w:t>
      </w:r>
      <w:r w:rsidRPr="00D839A8">
        <w:rPr>
          <w:spacing w:val="-4"/>
        </w:rPr>
        <w:t xml:space="preserve"> </w:t>
      </w:r>
      <w:r w:rsidRPr="00D839A8">
        <w:t>months;</w:t>
      </w:r>
    </w:p>
    <w:p w14:paraId="785774E1" w14:textId="17DE12BB" w:rsidR="00371136" w:rsidRPr="00D839A8" w:rsidRDefault="00371136" w:rsidP="00375289">
      <w:pPr>
        <w:pStyle w:val="BodyText"/>
        <w:spacing w:before="56"/>
        <w:ind w:left="2160"/>
      </w:pPr>
      <w:r>
        <w:t>or</w:t>
      </w:r>
    </w:p>
    <w:p w14:paraId="2A263417" w14:textId="27C1BB6C" w:rsidR="001706C6" w:rsidRDefault="001706C6" w:rsidP="00375289">
      <w:pPr>
        <w:pStyle w:val="BodyText"/>
        <w:numPr>
          <w:ilvl w:val="0"/>
          <w:numId w:val="36"/>
        </w:numPr>
        <w:spacing w:before="56"/>
        <w:ind w:left="2160" w:right="564"/>
      </w:pPr>
      <w:r w:rsidRPr="00D839A8">
        <w:t>The</w:t>
      </w:r>
      <w:r w:rsidRPr="00D839A8">
        <w:rPr>
          <w:spacing w:val="-9"/>
        </w:rPr>
        <w:t xml:space="preserve"> </w:t>
      </w:r>
      <w:r w:rsidRPr="00D839A8">
        <w:t>individual</w:t>
      </w:r>
      <w:r w:rsidRPr="00D839A8">
        <w:rPr>
          <w:spacing w:val="-5"/>
        </w:rPr>
        <w:t xml:space="preserve"> </w:t>
      </w:r>
      <w:r w:rsidRPr="00D839A8">
        <w:t>has</w:t>
      </w:r>
      <w:r w:rsidRPr="00D839A8">
        <w:rPr>
          <w:spacing w:val="-7"/>
        </w:rPr>
        <w:t xml:space="preserve"> </w:t>
      </w:r>
      <w:r w:rsidRPr="00D839A8">
        <w:t>successfully</w:t>
      </w:r>
      <w:r w:rsidRPr="00D839A8">
        <w:rPr>
          <w:spacing w:val="-9"/>
        </w:rPr>
        <w:t xml:space="preserve"> </w:t>
      </w:r>
      <w:r w:rsidRPr="00D839A8">
        <w:t>been</w:t>
      </w:r>
      <w:r w:rsidRPr="00D839A8">
        <w:rPr>
          <w:spacing w:val="-9"/>
        </w:rPr>
        <w:t xml:space="preserve"> </w:t>
      </w:r>
      <w:r w:rsidRPr="00D839A8">
        <w:t>linked</w:t>
      </w:r>
      <w:r w:rsidRPr="00D839A8">
        <w:rPr>
          <w:spacing w:val="-7"/>
        </w:rPr>
        <w:t xml:space="preserve"> </w:t>
      </w:r>
      <w:r w:rsidRPr="00D839A8">
        <w:t>with</w:t>
      </w:r>
      <w:r w:rsidRPr="00D839A8">
        <w:rPr>
          <w:spacing w:val="-9"/>
        </w:rPr>
        <w:t xml:space="preserve"> </w:t>
      </w:r>
      <w:r w:rsidRPr="00D839A8">
        <w:t>long-term</w:t>
      </w:r>
      <w:r w:rsidRPr="00D839A8">
        <w:rPr>
          <w:spacing w:val="-9"/>
        </w:rPr>
        <w:t xml:space="preserve"> </w:t>
      </w:r>
      <w:r w:rsidRPr="00D839A8">
        <w:t>community-based</w:t>
      </w:r>
      <w:r>
        <w:t xml:space="preserve"> recovery </w:t>
      </w:r>
      <w:r w:rsidRPr="00D839A8">
        <w:t>supports;</w:t>
      </w:r>
    </w:p>
    <w:p w14:paraId="2F1A8735" w14:textId="02121CA5" w:rsidR="00371136" w:rsidRPr="00D839A8" w:rsidRDefault="00371136" w:rsidP="00375289">
      <w:pPr>
        <w:pStyle w:val="BodyText"/>
        <w:spacing w:before="56"/>
        <w:ind w:left="2160" w:right="564"/>
      </w:pPr>
      <w:r>
        <w:t>or</w:t>
      </w:r>
    </w:p>
    <w:p w14:paraId="707A6490" w14:textId="61FBFA77" w:rsidR="001706C6" w:rsidRDefault="001706C6" w:rsidP="00375289">
      <w:pPr>
        <w:pStyle w:val="BodyText"/>
        <w:numPr>
          <w:ilvl w:val="0"/>
          <w:numId w:val="36"/>
        </w:numPr>
        <w:ind w:left="2160" w:right="117"/>
      </w:pPr>
      <w:r w:rsidRPr="00D839A8">
        <w:t>The</w:t>
      </w:r>
      <w:r w:rsidRPr="00D839A8">
        <w:rPr>
          <w:spacing w:val="38"/>
        </w:rPr>
        <w:t xml:space="preserve"> </w:t>
      </w:r>
      <w:r w:rsidRPr="00D839A8">
        <w:t>individual or their legally responsible guardian</w:t>
      </w:r>
      <w:r w:rsidRPr="00D839A8">
        <w:rPr>
          <w:spacing w:val="40"/>
        </w:rPr>
        <w:t xml:space="preserve"> </w:t>
      </w:r>
      <w:r w:rsidRPr="00D839A8">
        <w:t>no</w:t>
      </w:r>
      <w:r w:rsidRPr="00D839A8">
        <w:rPr>
          <w:spacing w:val="39"/>
        </w:rPr>
        <w:t xml:space="preserve"> </w:t>
      </w:r>
      <w:r w:rsidRPr="00D839A8">
        <w:t>longer</w:t>
      </w:r>
      <w:r w:rsidRPr="00D839A8">
        <w:rPr>
          <w:spacing w:val="38"/>
        </w:rPr>
        <w:t xml:space="preserve"> </w:t>
      </w:r>
      <w:r w:rsidRPr="00D839A8">
        <w:t>wishes</w:t>
      </w:r>
      <w:r w:rsidRPr="00D839A8">
        <w:rPr>
          <w:spacing w:val="39"/>
        </w:rPr>
        <w:t xml:space="preserve"> </w:t>
      </w:r>
      <w:r w:rsidRPr="00D839A8">
        <w:t>to</w:t>
      </w:r>
      <w:r w:rsidRPr="00D839A8">
        <w:rPr>
          <w:spacing w:val="40"/>
        </w:rPr>
        <w:t xml:space="preserve"> </w:t>
      </w:r>
      <w:r w:rsidRPr="00D839A8">
        <w:t>receive</w:t>
      </w:r>
      <w:r w:rsidRPr="00D839A8">
        <w:rPr>
          <w:spacing w:val="39"/>
        </w:rPr>
        <w:t xml:space="preserve"> </w:t>
      </w:r>
      <w:r w:rsidRPr="00D839A8">
        <w:t>CCM</w:t>
      </w:r>
      <w:r w:rsidRPr="00D839A8">
        <w:rPr>
          <w:spacing w:val="38"/>
        </w:rPr>
        <w:t xml:space="preserve"> </w:t>
      </w:r>
      <w:r w:rsidRPr="00D839A8">
        <w:t>support</w:t>
      </w:r>
      <w:r w:rsidRPr="00D839A8">
        <w:rPr>
          <w:spacing w:val="38"/>
        </w:rPr>
        <w:t xml:space="preserve"> </w:t>
      </w:r>
      <w:r w:rsidRPr="00D839A8">
        <w:t>and</w:t>
      </w:r>
      <w:r w:rsidRPr="00D839A8">
        <w:rPr>
          <w:spacing w:val="38"/>
        </w:rPr>
        <w:t xml:space="preserve"> </w:t>
      </w:r>
      <w:r w:rsidRPr="00D839A8">
        <w:t>has</w:t>
      </w:r>
      <w:r w:rsidRPr="00D839A8">
        <w:rPr>
          <w:spacing w:val="39"/>
        </w:rPr>
        <w:t xml:space="preserve"> </w:t>
      </w:r>
      <w:r w:rsidRPr="00D839A8">
        <w:t>refused</w:t>
      </w:r>
      <w:r w:rsidRPr="00D839A8">
        <w:rPr>
          <w:spacing w:val="40"/>
        </w:rPr>
        <w:t xml:space="preserve"> </w:t>
      </w:r>
      <w:r w:rsidRPr="00D839A8">
        <w:t>CCM</w:t>
      </w:r>
      <w:r w:rsidRPr="00D839A8">
        <w:rPr>
          <w:spacing w:val="-52"/>
        </w:rPr>
        <w:t xml:space="preserve">              </w:t>
      </w:r>
      <w:r w:rsidRPr="00D839A8">
        <w:t>services</w:t>
      </w:r>
      <w:r w:rsidRPr="00D839A8">
        <w:rPr>
          <w:spacing w:val="-1"/>
        </w:rPr>
        <w:t xml:space="preserve"> </w:t>
      </w:r>
      <w:r w:rsidRPr="00D839A8">
        <w:t>after</w:t>
      </w:r>
      <w:r w:rsidRPr="00D839A8">
        <w:rPr>
          <w:spacing w:val="-1"/>
        </w:rPr>
        <w:t xml:space="preserve"> </w:t>
      </w:r>
      <w:r w:rsidRPr="00D839A8">
        <w:t>reasonable</w:t>
      </w:r>
      <w:r w:rsidRPr="00D839A8">
        <w:rPr>
          <w:spacing w:val="-2"/>
        </w:rPr>
        <w:t xml:space="preserve"> </w:t>
      </w:r>
      <w:r w:rsidRPr="00D839A8">
        <w:t>attempts</w:t>
      </w:r>
      <w:r w:rsidRPr="00D839A8">
        <w:rPr>
          <w:spacing w:val="-1"/>
        </w:rPr>
        <w:t xml:space="preserve"> </w:t>
      </w:r>
      <w:r w:rsidRPr="00D839A8">
        <w:t>have</w:t>
      </w:r>
      <w:r w:rsidRPr="00D839A8">
        <w:rPr>
          <w:spacing w:val="-2"/>
        </w:rPr>
        <w:t xml:space="preserve"> </w:t>
      </w:r>
      <w:r w:rsidRPr="00D839A8">
        <w:t>been</w:t>
      </w:r>
      <w:r w:rsidRPr="00D839A8">
        <w:rPr>
          <w:spacing w:val="-2"/>
        </w:rPr>
        <w:t xml:space="preserve"> </w:t>
      </w:r>
      <w:r w:rsidRPr="00D839A8">
        <w:t>made</w:t>
      </w:r>
      <w:r w:rsidRPr="00D839A8">
        <w:rPr>
          <w:spacing w:val="-1"/>
        </w:rPr>
        <w:t xml:space="preserve"> </w:t>
      </w:r>
      <w:r w:rsidRPr="00D839A8">
        <w:t>to</w:t>
      </w:r>
      <w:r w:rsidRPr="00D839A8">
        <w:rPr>
          <w:spacing w:val="-1"/>
        </w:rPr>
        <w:t xml:space="preserve"> </w:t>
      </w:r>
      <w:r w:rsidRPr="00D839A8">
        <w:t>engage</w:t>
      </w:r>
      <w:r w:rsidRPr="00D839A8">
        <w:rPr>
          <w:spacing w:val="-2"/>
        </w:rPr>
        <w:t xml:space="preserve"> </w:t>
      </w:r>
      <w:r w:rsidRPr="00D839A8">
        <w:t>him/her</w:t>
      </w:r>
      <w:r w:rsidRPr="00D839A8">
        <w:rPr>
          <w:spacing w:val="-1"/>
        </w:rPr>
        <w:t xml:space="preserve"> </w:t>
      </w:r>
      <w:r w:rsidRPr="00D839A8">
        <w:t>in</w:t>
      </w:r>
      <w:r w:rsidRPr="00D839A8">
        <w:rPr>
          <w:spacing w:val="3"/>
        </w:rPr>
        <w:t xml:space="preserve"> </w:t>
      </w:r>
      <w:r w:rsidRPr="00D839A8">
        <w:t>services</w:t>
      </w:r>
    </w:p>
    <w:p w14:paraId="20C2C7FF" w14:textId="0F135270" w:rsidR="00371136" w:rsidRPr="00D839A8" w:rsidRDefault="00371136" w:rsidP="00375289">
      <w:pPr>
        <w:pStyle w:val="BodyText"/>
        <w:ind w:left="2160" w:right="117"/>
      </w:pPr>
      <w:r>
        <w:t>or</w:t>
      </w:r>
    </w:p>
    <w:p w14:paraId="5DAF4311" w14:textId="208B4803" w:rsidR="001706C6" w:rsidRDefault="001706C6" w:rsidP="00375289">
      <w:pPr>
        <w:pStyle w:val="BodyText"/>
        <w:numPr>
          <w:ilvl w:val="0"/>
          <w:numId w:val="36"/>
        </w:numPr>
        <w:ind w:left="2160" w:right="122"/>
      </w:pPr>
      <w:r w:rsidRPr="00D839A8">
        <w:t>The</w:t>
      </w:r>
      <w:r w:rsidRPr="00D839A8">
        <w:rPr>
          <w:spacing w:val="4"/>
        </w:rPr>
        <w:t xml:space="preserve"> </w:t>
      </w:r>
      <w:r w:rsidRPr="00D839A8">
        <w:t>individual</w:t>
      </w:r>
      <w:r w:rsidRPr="00D839A8">
        <w:rPr>
          <w:spacing w:val="5"/>
        </w:rPr>
        <w:t xml:space="preserve"> </w:t>
      </w:r>
      <w:r w:rsidRPr="00D839A8">
        <w:t>is</w:t>
      </w:r>
      <w:r w:rsidRPr="00D839A8">
        <w:rPr>
          <w:spacing w:val="6"/>
        </w:rPr>
        <w:t xml:space="preserve"> </w:t>
      </w:r>
      <w:r w:rsidRPr="00D839A8">
        <w:t>clearly</w:t>
      </w:r>
      <w:r w:rsidRPr="00D839A8">
        <w:rPr>
          <w:spacing w:val="6"/>
        </w:rPr>
        <w:t xml:space="preserve"> </w:t>
      </w:r>
      <w:r w:rsidRPr="00D839A8">
        <w:t>in</w:t>
      </w:r>
      <w:r w:rsidRPr="00D839A8">
        <w:rPr>
          <w:spacing w:val="6"/>
        </w:rPr>
        <w:t xml:space="preserve"> </w:t>
      </w:r>
      <w:r w:rsidRPr="00D839A8">
        <w:t>need</w:t>
      </w:r>
      <w:r w:rsidRPr="00D839A8">
        <w:rPr>
          <w:spacing w:val="5"/>
        </w:rPr>
        <w:t xml:space="preserve"> </w:t>
      </w:r>
      <w:r w:rsidRPr="00D839A8">
        <w:t>of</w:t>
      </w:r>
      <w:r w:rsidRPr="00D839A8">
        <w:rPr>
          <w:spacing w:val="6"/>
        </w:rPr>
        <w:t xml:space="preserve"> </w:t>
      </w:r>
      <w:r w:rsidRPr="00D839A8">
        <w:t>a</w:t>
      </w:r>
      <w:r w:rsidRPr="00D839A8">
        <w:rPr>
          <w:spacing w:val="4"/>
        </w:rPr>
        <w:t xml:space="preserve"> </w:t>
      </w:r>
      <w:r w:rsidRPr="00D839A8">
        <w:t>higher</w:t>
      </w:r>
      <w:r w:rsidRPr="00D839A8">
        <w:rPr>
          <w:spacing w:val="5"/>
        </w:rPr>
        <w:t xml:space="preserve"> </w:t>
      </w:r>
      <w:r w:rsidRPr="00D839A8">
        <w:t>level</w:t>
      </w:r>
      <w:r w:rsidRPr="00D839A8">
        <w:rPr>
          <w:spacing w:val="5"/>
        </w:rPr>
        <w:t xml:space="preserve"> </w:t>
      </w:r>
      <w:r w:rsidRPr="00D839A8">
        <w:t>of</w:t>
      </w:r>
      <w:r w:rsidRPr="00D839A8">
        <w:rPr>
          <w:spacing w:val="4"/>
        </w:rPr>
        <w:t xml:space="preserve"> </w:t>
      </w:r>
      <w:r w:rsidRPr="00D839A8">
        <w:t>care</w:t>
      </w:r>
      <w:r w:rsidRPr="00D839A8">
        <w:rPr>
          <w:spacing w:val="5"/>
        </w:rPr>
        <w:t xml:space="preserve"> </w:t>
      </w:r>
      <w:r w:rsidRPr="00D839A8">
        <w:t>and</w:t>
      </w:r>
      <w:r w:rsidRPr="00D839A8">
        <w:rPr>
          <w:spacing w:val="6"/>
        </w:rPr>
        <w:t xml:space="preserve"> </w:t>
      </w:r>
      <w:r w:rsidRPr="00D839A8">
        <w:t>has</w:t>
      </w:r>
      <w:r w:rsidRPr="00D839A8">
        <w:rPr>
          <w:spacing w:val="5"/>
        </w:rPr>
        <w:t xml:space="preserve"> </w:t>
      </w:r>
      <w:r w:rsidRPr="00D839A8">
        <w:t>been</w:t>
      </w:r>
      <w:r w:rsidRPr="00D839A8">
        <w:rPr>
          <w:spacing w:val="6"/>
        </w:rPr>
        <w:t xml:space="preserve"> </w:t>
      </w:r>
      <w:r w:rsidRPr="00D839A8">
        <w:t>connected</w:t>
      </w:r>
      <w:r w:rsidRPr="00D839A8">
        <w:rPr>
          <w:spacing w:val="6"/>
        </w:rPr>
        <w:t xml:space="preserve"> </w:t>
      </w:r>
      <w:r w:rsidRPr="00D839A8">
        <w:t>to</w:t>
      </w:r>
      <w:r>
        <w:t xml:space="preserve"> the </w:t>
      </w:r>
      <w:r w:rsidRPr="00D839A8">
        <w:t>service</w:t>
      </w:r>
    </w:p>
    <w:p w14:paraId="51AE2341" w14:textId="7D05375A" w:rsidR="00371136" w:rsidRPr="00D839A8" w:rsidRDefault="00371136" w:rsidP="00375289">
      <w:pPr>
        <w:pStyle w:val="BodyText"/>
        <w:ind w:left="2160" w:right="122"/>
      </w:pPr>
      <w:r>
        <w:t>or</w:t>
      </w:r>
    </w:p>
    <w:p w14:paraId="27ACB899" w14:textId="1FEDB1AF" w:rsidR="001706C6" w:rsidRPr="00D839A8" w:rsidRDefault="001706C6" w:rsidP="00375289">
      <w:pPr>
        <w:pStyle w:val="BodyText"/>
        <w:numPr>
          <w:ilvl w:val="0"/>
          <w:numId w:val="36"/>
        </w:numPr>
        <w:ind w:left="2160"/>
      </w:pPr>
      <w:r w:rsidRPr="00D839A8">
        <w:t>The</w:t>
      </w:r>
      <w:r w:rsidRPr="00D839A8">
        <w:rPr>
          <w:spacing w:val="-3"/>
        </w:rPr>
        <w:t xml:space="preserve"> </w:t>
      </w:r>
      <w:r w:rsidRPr="00D839A8">
        <w:t>individual</w:t>
      </w:r>
      <w:r w:rsidRPr="00D839A8">
        <w:rPr>
          <w:spacing w:val="-2"/>
        </w:rPr>
        <w:t xml:space="preserve"> </w:t>
      </w:r>
      <w:r w:rsidRPr="00D839A8">
        <w:t>has</w:t>
      </w:r>
      <w:r w:rsidRPr="00D839A8">
        <w:rPr>
          <w:spacing w:val="-2"/>
        </w:rPr>
        <w:t xml:space="preserve"> </w:t>
      </w:r>
      <w:r w:rsidRPr="00D839A8">
        <w:t>been</w:t>
      </w:r>
      <w:r w:rsidRPr="00D839A8">
        <w:rPr>
          <w:spacing w:val="-1"/>
        </w:rPr>
        <w:t xml:space="preserve"> </w:t>
      </w:r>
      <w:r w:rsidRPr="00D839A8">
        <w:t>unavailable</w:t>
      </w:r>
      <w:r w:rsidRPr="00D839A8">
        <w:rPr>
          <w:spacing w:val="1"/>
        </w:rPr>
        <w:t xml:space="preserve"> </w:t>
      </w:r>
      <w:r w:rsidRPr="00D839A8">
        <w:t>for</w:t>
      </w:r>
      <w:r w:rsidRPr="00D839A8">
        <w:rPr>
          <w:spacing w:val="-2"/>
        </w:rPr>
        <w:t xml:space="preserve"> </w:t>
      </w:r>
      <w:r w:rsidRPr="00D839A8">
        <w:t>60</w:t>
      </w:r>
      <w:r w:rsidRPr="00D839A8">
        <w:rPr>
          <w:spacing w:val="-1"/>
        </w:rPr>
        <w:t xml:space="preserve"> </w:t>
      </w:r>
      <w:r w:rsidRPr="00D839A8">
        <w:t>days</w:t>
      </w:r>
      <w:r w:rsidRPr="00D839A8">
        <w:rPr>
          <w:spacing w:val="-2"/>
        </w:rPr>
        <w:t xml:space="preserve"> </w:t>
      </w:r>
      <w:r w:rsidRPr="00D839A8">
        <w:t>or</w:t>
      </w:r>
      <w:r w:rsidRPr="00D839A8">
        <w:rPr>
          <w:spacing w:val="-2"/>
        </w:rPr>
        <w:t xml:space="preserve"> </w:t>
      </w:r>
      <w:r w:rsidRPr="00D839A8">
        <w:t>more.</w:t>
      </w:r>
    </w:p>
    <w:p w14:paraId="28327BC2" w14:textId="77777777" w:rsidR="001706C6" w:rsidRDefault="001706C6" w:rsidP="001706C6">
      <w:pPr>
        <w:pStyle w:val="Heading3"/>
        <w:spacing w:before="66"/>
      </w:pPr>
    </w:p>
    <w:p w14:paraId="33C28177" w14:textId="77ADA229" w:rsidR="001706C6" w:rsidRPr="00D839A8" w:rsidRDefault="001706C6" w:rsidP="001706C6">
      <w:pPr>
        <w:pStyle w:val="Heading1"/>
        <w:tabs>
          <w:tab w:val="left" w:pos="1074"/>
        </w:tabs>
        <w:ind w:left="446"/>
      </w:pPr>
      <w:bookmarkStart w:id="17" w:name="_Toc124539702"/>
      <w:r>
        <w:t xml:space="preserve">3.0 </w:t>
      </w:r>
      <w:r w:rsidRPr="00D839A8">
        <w:t>Requirements</w:t>
      </w:r>
      <w:r w:rsidRPr="00D839A8">
        <w:rPr>
          <w:spacing w:val="-5"/>
        </w:rPr>
        <w:t xml:space="preserve"> </w:t>
      </w:r>
      <w:r w:rsidRPr="00D839A8">
        <w:t>for</w:t>
      </w:r>
      <w:r w:rsidRPr="00D839A8">
        <w:rPr>
          <w:spacing w:val="-7"/>
        </w:rPr>
        <w:t xml:space="preserve"> </w:t>
      </w:r>
      <w:r w:rsidRPr="00D839A8">
        <w:t>and</w:t>
      </w:r>
      <w:r w:rsidRPr="00D839A8">
        <w:rPr>
          <w:spacing w:val="-8"/>
        </w:rPr>
        <w:t xml:space="preserve"> </w:t>
      </w:r>
      <w:r w:rsidRPr="00D839A8">
        <w:t>Limitations</w:t>
      </w:r>
      <w:r w:rsidRPr="00D839A8">
        <w:rPr>
          <w:spacing w:val="-9"/>
        </w:rPr>
        <w:t xml:space="preserve"> </w:t>
      </w:r>
      <w:r w:rsidRPr="00D839A8">
        <w:t>on</w:t>
      </w:r>
      <w:r w:rsidRPr="00D839A8">
        <w:rPr>
          <w:spacing w:val="-6"/>
        </w:rPr>
        <w:t xml:space="preserve"> </w:t>
      </w:r>
      <w:r w:rsidRPr="00D839A8">
        <w:t>Coverage</w:t>
      </w:r>
      <w:bookmarkEnd w:id="17"/>
    </w:p>
    <w:p w14:paraId="47ED90B7" w14:textId="77777777" w:rsidR="001706C6" w:rsidRPr="00D839A8" w:rsidRDefault="001706C6" w:rsidP="001706C6">
      <w:pPr>
        <w:pStyle w:val="BodyText"/>
        <w:spacing w:before="10"/>
        <w:rPr>
          <w:b/>
        </w:rPr>
      </w:pPr>
    </w:p>
    <w:p w14:paraId="7FD59830" w14:textId="10C02ECC" w:rsidR="001706C6" w:rsidRPr="00D839A8" w:rsidRDefault="001706C6" w:rsidP="00375289">
      <w:pPr>
        <w:pStyle w:val="Heading2"/>
        <w:tabs>
          <w:tab w:val="left" w:pos="2500"/>
        </w:tabs>
        <w:ind w:left="720" w:firstLine="0"/>
      </w:pPr>
      <w:bookmarkStart w:id="18" w:name="_Toc124539703"/>
      <w:r>
        <w:t>3</w:t>
      </w:r>
      <w:r w:rsidRPr="00D839A8">
        <w:t>.1</w:t>
      </w:r>
      <w:r w:rsidR="00375289">
        <w:t xml:space="preserve">  </w:t>
      </w:r>
      <w:r w:rsidRPr="00D839A8">
        <w:t>Specific</w:t>
      </w:r>
      <w:r>
        <w:t xml:space="preserve"> Requirements</w:t>
      </w:r>
      <w:bookmarkEnd w:id="18"/>
    </w:p>
    <w:p w14:paraId="72987FEC" w14:textId="77777777" w:rsidR="00375289" w:rsidRDefault="001706C6" w:rsidP="00375289">
      <w:pPr>
        <w:pStyle w:val="BodyText"/>
        <w:spacing w:before="56" w:line="292" w:lineRule="auto"/>
        <w:ind w:left="1780" w:right="346"/>
      </w:pPr>
      <w:r w:rsidRPr="00D839A8">
        <w:t>Service</w:t>
      </w:r>
      <w:r w:rsidRPr="00D839A8">
        <w:rPr>
          <w:spacing w:val="-7"/>
        </w:rPr>
        <w:t xml:space="preserve"> </w:t>
      </w:r>
      <w:r w:rsidRPr="00D839A8">
        <w:t>authorization</w:t>
      </w:r>
      <w:r w:rsidRPr="00D839A8">
        <w:rPr>
          <w:spacing w:val="-5"/>
        </w:rPr>
        <w:t xml:space="preserve"> </w:t>
      </w:r>
      <w:r w:rsidRPr="00D839A8">
        <w:t>is</w:t>
      </w:r>
      <w:r w:rsidRPr="00D839A8">
        <w:rPr>
          <w:spacing w:val="-8"/>
        </w:rPr>
        <w:t xml:space="preserve"> </w:t>
      </w:r>
      <w:r w:rsidRPr="00D839A8">
        <w:t>required</w:t>
      </w:r>
      <w:r w:rsidRPr="00D839A8">
        <w:rPr>
          <w:spacing w:val="-4"/>
        </w:rPr>
        <w:t xml:space="preserve"> </w:t>
      </w:r>
      <w:r w:rsidRPr="00D839A8">
        <w:t>within</w:t>
      </w:r>
      <w:r w:rsidRPr="00D839A8">
        <w:rPr>
          <w:spacing w:val="-8"/>
        </w:rPr>
        <w:t xml:space="preserve"> </w:t>
      </w:r>
      <w:r w:rsidRPr="00D839A8">
        <w:t>14</w:t>
      </w:r>
      <w:r w:rsidRPr="00D839A8">
        <w:rPr>
          <w:spacing w:val="-5"/>
        </w:rPr>
        <w:t xml:space="preserve"> </w:t>
      </w:r>
      <w:r w:rsidRPr="00D839A8">
        <w:t>days</w:t>
      </w:r>
      <w:r w:rsidRPr="00D839A8">
        <w:rPr>
          <w:spacing w:val="-8"/>
        </w:rPr>
        <w:t xml:space="preserve"> </w:t>
      </w:r>
      <w:r w:rsidRPr="00D839A8">
        <w:t>of</w:t>
      </w:r>
      <w:r w:rsidRPr="00D839A8">
        <w:rPr>
          <w:spacing w:val="-5"/>
        </w:rPr>
        <w:t xml:space="preserve"> </w:t>
      </w:r>
      <w:r w:rsidRPr="00D839A8">
        <w:t>service</w:t>
      </w:r>
      <w:r w:rsidRPr="00D839A8">
        <w:rPr>
          <w:spacing w:val="-6"/>
        </w:rPr>
        <w:t xml:space="preserve"> </w:t>
      </w:r>
      <w:r w:rsidRPr="00D839A8">
        <w:t>initiation.</w:t>
      </w:r>
      <w:r w:rsidRPr="00D839A8">
        <w:rPr>
          <w:spacing w:val="-52"/>
        </w:rPr>
        <w:t xml:space="preserve">    </w:t>
      </w:r>
      <w:r w:rsidRPr="00D839A8">
        <w:t>Reimbursement for CCM</w:t>
      </w:r>
      <w:r w:rsidRPr="00D839A8">
        <w:rPr>
          <w:spacing w:val="-3"/>
        </w:rPr>
        <w:t xml:space="preserve"> </w:t>
      </w:r>
      <w:r w:rsidRPr="00D839A8">
        <w:t>is</w:t>
      </w:r>
      <w:r w:rsidRPr="00D839A8">
        <w:rPr>
          <w:spacing w:val="-4"/>
        </w:rPr>
        <w:t xml:space="preserve"> </w:t>
      </w:r>
      <w:r w:rsidRPr="00D839A8">
        <w:t>limited</w:t>
      </w:r>
      <w:r w:rsidRPr="00D839A8">
        <w:rPr>
          <w:spacing w:val="-4"/>
        </w:rPr>
        <w:t xml:space="preserve"> </w:t>
      </w:r>
      <w:r w:rsidRPr="00D839A8">
        <w:t>to</w:t>
      </w:r>
      <w:r w:rsidRPr="00D839A8">
        <w:rPr>
          <w:spacing w:val="-1"/>
        </w:rPr>
        <w:t xml:space="preserve"> </w:t>
      </w:r>
      <w:r w:rsidRPr="00D839A8">
        <w:t>10</w:t>
      </w:r>
      <w:r w:rsidRPr="00D839A8">
        <w:rPr>
          <w:spacing w:val="-3"/>
        </w:rPr>
        <w:t xml:space="preserve"> </w:t>
      </w:r>
      <w:r w:rsidRPr="00D839A8">
        <w:t>units per</w:t>
      </w:r>
      <w:r w:rsidRPr="00D839A8">
        <w:rPr>
          <w:spacing w:val="-2"/>
        </w:rPr>
        <w:t xml:space="preserve"> </w:t>
      </w:r>
      <w:r w:rsidRPr="00D839A8">
        <w:t>day. Services,</w:t>
      </w:r>
      <w:r w:rsidRPr="00D839A8">
        <w:rPr>
          <w:spacing w:val="-6"/>
        </w:rPr>
        <w:t xml:space="preserve"> </w:t>
      </w:r>
      <w:r w:rsidRPr="00D839A8">
        <w:t>based</w:t>
      </w:r>
      <w:r w:rsidRPr="00D839A8">
        <w:rPr>
          <w:spacing w:val="-6"/>
        </w:rPr>
        <w:t xml:space="preserve"> </w:t>
      </w:r>
      <w:r w:rsidRPr="00D839A8">
        <w:t>upon</w:t>
      </w:r>
      <w:r w:rsidRPr="00D839A8">
        <w:rPr>
          <w:spacing w:val="-5"/>
        </w:rPr>
        <w:t xml:space="preserve"> </w:t>
      </w:r>
      <w:r w:rsidRPr="00D839A8">
        <w:t>a</w:t>
      </w:r>
      <w:r w:rsidRPr="00D839A8">
        <w:rPr>
          <w:spacing w:val="-8"/>
        </w:rPr>
        <w:t xml:space="preserve"> </w:t>
      </w:r>
      <w:r w:rsidRPr="00D839A8">
        <w:t>finding</w:t>
      </w:r>
      <w:r w:rsidRPr="00D839A8">
        <w:rPr>
          <w:spacing w:val="-7"/>
        </w:rPr>
        <w:t xml:space="preserve"> </w:t>
      </w:r>
      <w:r w:rsidRPr="00D839A8">
        <w:t>of</w:t>
      </w:r>
      <w:r w:rsidRPr="00D839A8">
        <w:rPr>
          <w:spacing w:val="-4"/>
        </w:rPr>
        <w:t xml:space="preserve"> </w:t>
      </w:r>
      <w:r w:rsidRPr="00D839A8">
        <w:t>medical</w:t>
      </w:r>
      <w:r w:rsidRPr="00D839A8">
        <w:rPr>
          <w:spacing w:val="-4"/>
        </w:rPr>
        <w:t xml:space="preserve"> </w:t>
      </w:r>
      <w:r w:rsidRPr="00D839A8">
        <w:t>necessity,</w:t>
      </w:r>
      <w:r w:rsidRPr="00D839A8">
        <w:rPr>
          <w:spacing w:val="-5"/>
        </w:rPr>
        <w:t xml:space="preserve"> </w:t>
      </w:r>
      <w:r w:rsidRPr="00D839A8">
        <w:t>shall</w:t>
      </w:r>
      <w:r w:rsidRPr="00D839A8">
        <w:rPr>
          <w:spacing w:val="-8"/>
        </w:rPr>
        <w:t xml:space="preserve"> </w:t>
      </w:r>
      <w:r w:rsidRPr="00D839A8">
        <w:t>be</w:t>
      </w:r>
      <w:r w:rsidRPr="00D839A8">
        <w:rPr>
          <w:spacing w:val="-5"/>
        </w:rPr>
        <w:t xml:space="preserve"> </w:t>
      </w:r>
      <w:r w:rsidRPr="00D839A8">
        <w:t>directly</w:t>
      </w:r>
      <w:r w:rsidRPr="00D839A8">
        <w:rPr>
          <w:spacing w:val="-8"/>
        </w:rPr>
        <w:t xml:space="preserve"> </w:t>
      </w:r>
      <w:r w:rsidRPr="00D839A8">
        <w:t>related</w:t>
      </w:r>
      <w:r w:rsidRPr="00D839A8">
        <w:rPr>
          <w:spacing w:val="-5"/>
        </w:rPr>
        <w:t xml:space="preserve"> </w:t>
      </w:r>
      <w:r w:rsidRPr="00D839A8">
        <w:t>to</w:t>
      </w:r>
      <w:r w:rsidR="00375289">
        <w:t xml:space="preserve"> </w:t>
      </w:r>
      <w:r w:rsidRPr="00D839A8">
        <w:t>the individual’s diagnostic, clinical, and case management needs, and are</w:t>
      </w:r>
      <w:r w:rsidRPr="00D839A8">
        <w:rPr>
          <w:spacing w:val="1"/>
        </w:rPr>
        <w:t xml:space="preserve"> </w:t>
      </w:r>
      <w:r w:rsidRPr="00D839A8">
        <w:t>expected</w:t>
      </w:r>
      <w:r w:rsidRPr="00D839A8">
        <w:rPr>
          <w:spacing w:val="-7"/>
        </w:rPr>
        <w:t xml:space="preserve"> </w:t>
      </w:r>
      <w:r w:rsidRPr="00D839A8">
        <w:t>to</w:t>
      </w:r>
      <w:r w:rsidRPr="00D839A8">
        <w:rPr>
          <w:spacing w:val="-5"/>
        </w:rPr>
        <w:t xml:space="preserve"> </w:t>
      </w:r>
      <w:r w:rsidRPr="00D839A8">
        <w:t>achieve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5"/>
        </w:rPr>
        <w:t xml:space="preserve"> </w:t>
      </w:r>
      <w:r w:rsidRPr="00D839A8">
        <w:t>goals</w:t>
      </w:r>
      <w:r w:rsidRPr="00D839A8">
        <w:rPr>
          <w:spacing w:val="-6"/>
        </w:rPr>
        <w:t xml:space="preserve"> </w:t>
      </w:r>
      <w:r w:rsidRPr="00D839A8">
        <w:t>specified</w:t>
      </w:r>
      <w:r w:rsidRPr="00D839A8">
        <w:rPr>
          <w:spacing w:val="-7"/>
        </w:rPr>
        <w:t xml:space="preserve"> </w:t>
      </w:r>
      <w:r w:rsidRPr="00D839A8">
        <w:t>in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individual’s</w:t>
      </w:r>
      <w:r w:rsidRPr="00D839A8">
        <w:rPr>
          <w:spacing w:val="-5"/>
        </w:rPr>
        <w:t xml:space="preserve"> </w:t>
      </w:r>
      <w:r w:rsidRPr="00D839A8">
        <w:t>Case</w:t>
      </w:r>
      <w:r w:rsidRPr="00D839A8">
        <w:rPr>
          <w:spacing w:val="-8"/>
        </w:rPr>
        <w:t xml:space="preserve"> </w:t>
      </w:r>
      <w:r w:rsidRPr="00D839A8">
        <w:t>Management</w:t>
      </w:r>
      <w:r>
        <w:t xml:space="preserve"> Plan.</w:t>
      </w:r>
    </w:p>
    <w:p w14:paraId="246A77C3" w14:textId="480E95E0" w:rsidR="001706C6" w:rsidRPr="00D839A8" w:rsidRDefault="001706C6" w:rsidP="00375289">
      <w:pPr>
        <w:pStyle w:val="BodyText"/>
        <w:spacing w:before="56" w:line="292" w:lineRule="auto"/>
        <w:ind w:left="1780" w:right="346"/>
      </w:pPr>
      <w:r w:rsidRPr="00D839A8">
        <w:t>Medically</w:t>
      </w:r>
      <w:r w:rsidRPr="00D839A8">
        <w:rPr>
          <w:spacing w:val="-9"/>
        </w:rPr>
        <w:t xml:space="preserve"> </w:t>
      </w:r>
      <w:r w:rsidRPr="00D839A8">
        <w:t>necessary</w:t>
      </w:r>
      <w:r w:rsidRPr="00D839A8">
        <w:rPr>
          <w:spacing w:val="-9"/>
        </w:rPr>
        <w:t xml:space="preserve"> </w:t>
      </w:r>
      <w:r w:rsidRPr="00D839A8">
        <w:t>services</w:t>
      </w:r>
      <w:r w:rsidRPr="00D839A8">
        <w:rPr>
          <w:spacing w:val="-7"/>
        </w:rPr>
        <w:t xml:space="preserve"> </w:t>
      </w:r>
      <w:r w:rsidRPr="00D839A8">
        <w:t>are</w:t>
      </w:r>
      <w:r w:rsidRPr="00D839A8">
        <w:rPr>
          <w:spacing w:val="-7"/>
        </w:rPr>
        <w:t xml:space="preserve"> </w:t>
      </w:r>
      <w:r w:rsidRPr="00D839A8">
        <w:t>authorized</w:t>
      </w:r>
      <w:r w:rsidRPr="00D839A8">
        <w:rPr>
          <w:spacing w:val="-8"/>
        </w:rPr>
        <w:t xml:space="preserve"> </w:t>
      </w:r>
      <w:r w:rsidRPr="00D839A8">
        <w:t>in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6"/>
        </w:rPr>
        <w:t xml:space="preserve"> </w:t>
      </w:r>
      <w:r w:rsidRPr="00D839A8">
        <w:t>most</w:t>
      </w:r>
      <w:r w:rsidRPr="00D839A8">
        <w:rPr>
          <w:spacing w:val="-5"/>
        </w:rPr>
        <w:t xml:space="preserve"> </w:t>
      </w:r>
      <w:r w:rsidRPr="00D839A8">
        <w:t>cost-efficient</w:t>
      </w:r>
      <w:r w:rsidRPr="00D839A8">
        <w:rPr>
          <w:spacing w:val="-5"/>
        </w:rPr>
        <w:t xml:space="preserve"> </w:t>
      </w:r>
      <w:r w:rsidRPr="00D839A8">
        <w:t>mode,</w:t>
      </w:r>
      <w:r w:rsidRPr="00D839A8">
        <w:rPr>
          <w:spacing w:val="-6"/>
        </w:rPr>
        <w:t xml:space="preserve"> </w:t>
      </w:r>
      <w:r w:rsidRPr="00D839A8">
        <w:t>as</w:t>
      </w:r>
      <w:r w:rsidRPr="00D839A8">
        <w:rPr>
          <w:spacing w:val="1"/>
        </w:rPr>
        <w:t xml:space="preserve"> </w:t>
      </w:r>
      <w:r w:rsidRPr="00D839A8">
        <w:t>long as the treatment that is made available is similarly efficacious to services</w:t>
      </w:r>
      <w:r w:rsidRPr="00D839A8">
        <w:rPr>
          <w:spacing w:val="1"/>
        </w:rPr>
        <w:t xml:space="preserve"> </w:t>
      </w:r>
      <w:r w:rsidRPr="00D839A8">
        <w:t>requested</w:t>
      </w:r>
      <w:r w:rsidRPr="00D839A8">
        <w:rPr>
          <w:spacing w:val="-11"/>
        </w:rPr>
        <w:t xml:space="preserve"> </w:t>
      </w:r>
      <w:r w:rsidRPr="00D839A8">
        <w:t>by</w:t>
      </w:r>
      <w:r w:rsidRPr="00D839A8">
        <w:rPr>
          <w:spacing w:val="-11"/>
        </w:rPr>
        <w:t xml:space="preserve"> </w:t>
      </w:r>
      <w:r w:rsidRPr="00D839A8">
        <w:t>the</w:t>
      </w:r>
      <w:r w:rsidRPr="00D839A8">
        <w:rPr>
          <w:spacing w:val="-9"/>
        </w:rPr>
        <w:t xml:space="preserve"> </w:t>
      </w:r>
      <w:r w:rsidRPr="00D839A8">
        <w:t>individual’s</w:t>
      </w:r>
      <w:r w:rsidRPr="00D839A8">
        <w:rPr>
          <w:spacing w:val="-8"/>
        </w:rPr>
        <w:t xml:space="preserve"> </w:t>
      </w:r>
      <w:r w:rsidRPr="00D839A8">
        <w:t>physician,</w:t>
      </w:r>
      <w:r w:rsidRPr="00D839A8">
        <w:rPr>
          <w:spacing w:val="-10"/>
        </w:rPr>
        <w:t xml:space="preserve"> </w:t>
      </w:r>
      <w:r w:rsidRPr="00D839A8">
        <w:t>therapist,</w:t>
      </w:r>
      <w:r w:rsidRPr="00D839A8">
        <w:rPr>
          <w:spacing w:val="-12"/>
        </w:rPr>
        <w:t xml:space="preserve"> </w:t>
      </w:r>
      <w:r w:rsidRPr="00D839A8">
        <w:t>or</w:t>
      </w:r>
      <w:r w:rsidRPr="00D839A8">
        <w:rPr>
          <w:spacing w:val="-12"/>
        </w:rPr>
        <w:t xml:space="preserve"> </w:t>
      </w:r>
      <w:r w:rsidRPr="00D839A8">
        <w:t>other</w:t>
      </w:r>
      <w:r w:rsidRPr="00D839A8">
        <w:rPr>
          <w:spacing w:val="-10"/>
        </w:rPr>
        <w:t xml:space="preserve"> </w:t>
      </w:r>
      <w:r w:rsidRPr="00D839A8">
        <w:t>licensed</w:t>
      </w:r>
      <w:r w:rsidRPr="00D839A8">
        <w:rPr>
          <w:spacing w:val="-12"/>
        </w:rPr>
        <w:t xml:space="preserve"> </w:t>
      </w:r>
      <w:r w:rsidRPr="00D839A8">
        <w:t>practitioner.</w:t>
      </w:r>
      <w:r w:rsidRPr="00D839A8">
        <w:rPr>
          <w:spacing w:val="-52"/>
        </w:rPr>
        <w:t xml:space="preserve"> </w:t>
      </w:r>
      <w:r w:rsidRPr="00D839A8">
        <w:t>Typically, a medically necessary service shall be generally recognized as an</w:t>
      </w:r>
      <w:r w:rsidRPr="00D839A8">
        <w:rPr>
          <w:spacing w:val="1"/>
        </w:rPr>
        <w:t xml:space="preserve"> </w:t>
      </w:r>
      <w:r w:rsidRPr="00D839A8">
        <w:t>accepted</w:t>
      </w:r>
      <w:r w:rsidRPr="00D839A8">
        <w:rPr>
          <w:spacing w:val="-1"/>
        </w:rPr>
        <w:t xml:space="preserve"> </w:t>
      </w:r>
      <w:r w:rsidRPr="00D839A8">
        <w:t>method</w:t>
      </w:r>
      <w:r w:rsidRPr="00D839A8">
        <w:rPr>
          <w:spacing w:val="-1"/>
        </w:rPr>
        <w:t xml:space="preserve"> </w:t>
      </w:r>
      <w:r w:rsidRPr="00D839A8">
        <w:t>of medical practice</w:t>
      </w:r>
      <w:r w:rsidRPr="00D839A8">
        <w:rPr>
          <w:spacing w:val="-2"/>
        </w:rPr>
        <w:t xml:space="preserve"> </w:t>
      </w:r>
      <w:r w:rsidRPr="00D839A8">
        <w:t>or</w:t>
      </w:r>
      <w:r w:rsidRPr="00D839A8">
        <w:rPr>
          <w:spacing w:val="-2"/>
        </w:rPr>
        <w:t xml:space="preserve"> </w:t>
      </w:r>
      <w:r w:rsidRPr="00D839A8">
        <w:t>treatment.</w:t>
      </w:r>
    </w:p>
    <w:p w14:paraId="23812FC9" w14:textId="77777777" w:rsidR="001706C6" w:rsidRPr="00D839A8" w:rsidRDefault="001706C6" w:rsidP="001706C6">
      <w:pPr>
        <w:pStyle w:val="BodyText"/>
        <w:spacing w:before="8"/>
      </w:pPr>
    </w:p>
    <w:p w14:paraId="2E12F17C" w14:textId="15B14888" w:rsidR="001706C6" w:rsidRPr="0087408F" w:rsidRDefault="001706C6" w:rsidP="0087408F">
      <w:pPr>
        <w:pStyle w:val="Heading3"/>
        <w:spacing w:before="66"/>
        <w:ind w:left="1780" w:firstLine="0"/>
        <w:rPr>
          <w:b w:val="0"/>
          <w:bCs/>
        </w:rPr>
        <w:sectPr w:rsidR="001706C6" w:rsidRPr="0087408F">
          <w:pgSz w:w="12240" w:h="15840"/>
          <w:pgMar w:top="1480" w:right="1120" w:bottom="280" w:left="1100" w:header="719" w:footer="0" w:gutter="0"/>
          <w:cols w:space="720"/>
        </w:sectPr>
      </w:pPr>
      <w:bookmarkStart w:id="19" w:name="_Toc124535494"/>
      <w:bookmarkStart w:id="20" w:name="_Toc124539704"/>
      <w:r w:rsidRPr="0087408F">
        <w:rPr>
          <w:b w:val="0"/>
          <w:bCs/>
          <w:spacing w:val="-2"/>
        </w:rPr>
        <w:t>CCM</w:t>
      </w:r>
      <w:r w:rsidRPr="0087408F">
        <w:rPr>
          <w:b w:val="0"/>
          <w:bCs/>
          <w:spacing w:val="-11"/>
        </w:rPr>
        <w:t xml:space="preserve"> </w:t>
      </w:r>
      <w:r w:rsidRPr="0087408F">
        <w:rPr>
          <w:b w:val="0"/>
          <w:bCs/>
          <w:spacing w:val="-2"/>
        </w:rPr>
        <w:t>is</w:t>
      </w:r>
      <w:r w:rsidRPr="0087408F">
        <w:rPr>
          <w:b w:val="0"/>
          <w:bCs/>
          <w:spacing w:val="-14"/>
        </w:rPr>
        <w:t xml:space="preserve"> </w:t>
      </w:r>
      <w:r w:rsidRPr="0087408F">
        <w:rPr>
          <w:b w:val="0"/>
          <w:bCs/>
          <w:spacing w:val="-1"/>
        </w:rPr>
        <w:t>a</w:t>
      </w:r>
      <w:r w:rsidRPr="0087408F">
        <w:rPr>
          <w:b w:val="0"/>
          <w:bCs/>
          <w:spacing w:val="-13"/>
        </w:rPr>
        <w:t xml:space="preserve"> </w:t>
      </w:r>
      <w:r w:rsidRPr="0087408F">
        <w:rPr>
          <w:b w:val="0"/>
          <w:bCs/>
          <w:spacing w:val="-1"/>
        </w:rPr>
        <w:t>short-term</w:t>
      </w:r>
      <w:r w:rsidRPr="0087408F">
        <w:rPr>
          <w:b w:val="0"/>
          <w:bCs/>
          <w:spacing w:val="-14"/>
        </w:rPr>
        <w:t xml:space="preserve"> </w:t>
      </w:r>
      <w:r w:rsidRPr="0087408F">
        <w:rPr>
          <w:b w:val="0"/>
          <w:bCs/>
          <w:spacing w:val="-1"/>
        </w:rPr>
        <w:t>service.</w:t>
      </w:r>
      <w:r w:rsidRPr="0087408F">
        <w:rPr>
          <w:b w:val="0"/>
          <w:bCs/>
          <w:spacing w:val="-11"/>
        </w:rPr>
        <w:t xml:space="preserve"> </w:t>
      </w:r>
      <w:r w:rsidRPr="0087408F">
        <w:rPr>
          <w:b w:val="0"/>
          <w:bCs/>
          <w:spacing w:val="-1"/>
        </w:rPr>
        <w:t>Individuals</w:t>
      </w:r>
      <w:r w:rsidRPr="0087408F">
        <w:rPr>
          <w:b w:val="0"/>
          <w:bCs/>
          <w:spacing w:val="-13"/>
        </w:rPr>
        <w:t xml:space="preserve"> </w:t>
      </w:r>
      <w:r w:rsidRPr="0087408F">
        <w:rPr>
          <w:b w:val="0"/>
          <w:bCs/>
          <w:spacing w:val="-1"/>
        </w:rPr>
        <w:t>will</w:t>
      </w:r>
      <w:r w:rsidRPr="0087408F">
        <w:rPr>
          <w:b w:val="0"/>
          <w:bCs/>
          <w:spacing w:val="-13"/>
        </w:rPr>
        <w:t xml:space="preserve"> </w:t>
      </w:r>
      <w:r w:rsidRPr="0087408F">
        <w:rPr>
          <w:b w:val="0"/>
          <w:bCs/>
          <w:spacing w:val="-1"/>
        </w:rPr>
        <w:t>receive</w:t>
      </w:r>
      <w:r w:rsidRPr="0087408F">
        <w:rPr>
          <w:b w:val="0"/>
          <w:bCs/>
          <w:spacing w:val="-13"/>
        </w:rPr>
        <w:t xml:space="preserve"> </w:t>
      </w:r>
      <w:r w:rsidRPr="0087408F">
        <w:rPr>
          <w:b w:val="0"/>
          <w:bCs/>
          <w:spacing w:val="-1"/>
        </w:rPr>
        <w:t>up</w:t>
      </w:r>
      <w:r w:rsidRPr="0087408F">
        <w:rPr>
          <w:b w:val="0"/>
          <w:bCs/>
          <w:spacing w:val="-12"/>
        </w:rPr>
        <w:t xml:space="preserve"> </w:t>
      </w:r>
      <w:r w:rsidRPr="0087408F">
        <w:rPr>
          <w:b w:val="0"/>
          <w:bCs/>
          <w:spacing w:val="-1"/>
        </w:rPr>
        <w:t>to</w:t>
      </w:r>
      <w:r w:rsidRPr="0087408F">
        <w:rPr>
          <w:b w:val="0"/>
          <w:bCs/>
          <w:spacing w:val="-11"/>
        </w:rPr>
        <w:t xml:space="preserve"> </w:t>
      </w:r>
      <w:r w:rsidRPr="0087408F">
        <w:rPr>
          <w:b w:val="0"/>
          <w:bCs/>
          <w:spacing w:val="-1"/>
        </w:rPr>
        <w:t>60</w:t>
      </w:r>
      <w:r w:rsidRPr="0087408F">
        <w:rPr>
          <w:b w:val="0"/>
          <w:bCs/>
          <w:spacing w:val="-15"/>
        </w:rPr>
        <w:t xml:space="preserve"> </w:t>
      </w:r>
      <w:r w:rsidRPr="0087408F">
        <w:rPr>
          <w:b w:val="0"/>
          <w:bCs/>
          <w:spacing w:val="-1"/>
        </w:rPr>
        <w:t>consecutive</w:t>
      </w:r>
      <w:r w:rsidRPr="0087408F">
        <w:rPr>
          <w:b w:val="0"/>
          <w:bCs/>
          <w:spacing w:val="-13"/>
        </w:rPr>
        <w:t xml:space="preserve"> </w:t>
      </w:r>
      <w:r w:rsidRPr="0087408F">
        <w:rPr>
          <w:b w:val="0"/>
          <w:bCs/>
          <w:spacing w:val="-1"/>
        </w:rPr>
        <w:t xml:space="preserve">days for the </w:t>
      </w:r>
      <w:r w:rsidR="0087408F">
        <w:rPr>
          <w:b w:val="0"/>
          <w:bCs/>
          <w:spacing w:val="-1"/>
        </w:rPr>
        <w:t xml:space="preserve">   </w:t>
      </w:r>
      <w:r w:rsidRPr="0087408F">
        <w:rPr>
          <w:b w:val="0"/>
          <w:bCs/>
          <w:spacing w:val="-1"/>
        </w:rPr>
        <w:t>author</w:t>
      </w:r>
      <w:r w:rsidRPr="0087408F">
        <w:rPr>
          <w:b w:val="0"/>
          <w:bCs/>
        </w:rPr>
        <w:t>ization</w:t>
      </w:r>
      <w:r w:rsidRPr="0087408F">
        <w:rPr>
          <w:b w:val="0"/>
          <w:bCs/>
          <w:spacing w:val="41"/>
        </w:rPr>
        <w:t xml:space="preserve"> </w:t>
      </w:r>
      <w:r w:rsidRPr="0087408F">
        <w:rPr>
          <w:b w:val="0"/>
          <w:bCs/>
        </w:rPr>
        <w:t>period.</w:t>
      </w:r>
      <w:r w:rsidRPr="0087408F">
        <w:rPr>
          <w:b w:val="0"/>
          <w:bCs/>
          <w:spacing w:val="41"/>
        </w:rPr>
        <w:t xml:space="preserve"> </w:t>
      </w:r>
      <w:r w:rsidRPr="0087408F">
        <w:rPr>
          <w:b w:val="0"/>
          <w:bCs/>
        </w:rPr>
        <w:t>CCM</w:t>
      </w:r>
      <w:r w:rsidRPr="0087408F">
        <w:rPr>
          <w:b w:val="0"/>
          <w:bCs/>
          <w:spacing w:val="38"/>
        </w:rPr>
        <w:t xml:space="preserve"> </w:t>
      </w:r>
      <w:r w:rsidRPr="0087408F">
        <w:rPr>
          <w:b w:val="0"/>
          <w:bCs/>
        </w:rPr>
        <w:t>shall not</w:t>
      </w:r>
      <w:r w:rsidRPr="0087408F">
        <w:rPr>
          <w:b w:val="0"/>
          <w:bCs/>
          <w:spacing w:val="42"/>
        </w:rPr>
        <w:t xml:space="preserve"> </w:t>
      </w:r>
      <w:r w:rsidRPr="0087408F">
        <w:rPr>
          <w:b w:val="0"/>
          <w:bCs/>
        </w:rPr>
        <w:t>last</w:t>
      </w:r>
      <w:r w:rsidRPr="0087408F">
        <w:rPr>
          <w:b w:val="0"/>
          <w:bCs/>
          <w:spacing w:val="42"/>
        </w:rPr>
        <w:t xml:space="preserve"> </w:t>
      </w:r>
      <w:r w:rsidRPr="0087408F">
        <w:rPr>
          <w:b w:val="0"/>
          <w:bCs/>
        </w:rPr>
        <w:t>longer</w:t>
      </w:r>
      <w:r w:rsidRPr="0087408F">
        <w:rPr>
          <w:b w:val="0"/>
          <w:bCs/>
          <w:spacing w:val="39"/>
        </w:rPr>
        <w:t xml:space="preserve"> </w:t>
      </w:r>
      <w:r w:rsidRPr="0087408F">
        <w:rPr>
          <w:b w:val="0"/>
          <w:bCs/>
        </w:rPr>
        <w:t>than six months.</w:t>
      </w:r>
      <w:bookmarkEnd w:id="19"/>
      <w:bookmarkEnd w:id="20"/>
    </w:p>
    <w:p w14:paraId="27C6F61E" w14:textId="77777777" w:rsidR="001706C6" w:rsidRPr="00D839A8" w:rsidRDefault="001706C6" w:rsidP="001706C6">
      <w:pPr>
        <w:pStyle w:val="Heading1"/>
        <w:tabs>
          <w:tab w:val="left" w:pos="1074"/>
        </w:tabs>
        <w:ind w:left="0"/>
      </w:pPr>
      <w:r w:rsidRPr="00D839A8">
        <w:lastRenderedPageBreak/>
        <w:tab/>
      </w:r>
    </w:p>
    <w:p w14:paraId="16DCAF19" w14:textId="77777777" w:rsidR="001706C6" w:rsidRPr="009D14EC" w:rsidRDefault="001706C6" w:rsidP="001706C6">
      <w:pPr>
        <w:pStyle w:val="ListParagraph"/>
        <w:widowControl w:val="0"/>
        <w:numPr>
          <w:ilvl w:val="1"/>
          <w:numId w:val="21"/>
        </w:numPr>
        <w:tabs>
          <w:tab w:val="left" w:pos="2500"/>
          <w:tab w:val="left" w:pos="2501"/>
        </w:tabs>
        <w:autoSpaceDE w:val="0"/>
        <w:autoSpaceDN w:val="0"/>
        <w:spacing w:before="120"/>
        <w:rPr>
          <w:b/>
        </w:rPr>
      </w:pPr>
      <w:r w:rsidRPr="009D14EC">
        <w:rPr>
          <w:b/>
        </w:rPr>
        <w:t>Service</w:t>
      </w:r>
      <w:r w:rsidRPr="009D14EC">
        <w:rPr>
          <w:b/>
          <w:spacing w:val="-7"/>
        </w:rPr>
        <w:t xml:space="preserve"> </w:t>
      </w:r>
      <w:r w:rsidRPr="009D14EC">
        <w:rPr>
          <w:b/>
        </w:rPr>
        <w:t>Limitations</w:t>
      </w:r>
    </w:p>
    <w:p w14:paraId="2B360F86" w14:textId="77777777" w:rsidR="001706C6" w:rsidRPr="00D839A8" w:rsidRDefault="001706C6" w:rsidP="001706C6">
      <w:pPr>
        <w:pStyle w:val="BodyText"/>
        <w:spacing w:before="1"/>
        <w:rPr>
          <w:b/>
        </w:rPr>
      </w:pPr>
    </w:p>
    <w:p w14:paraId="53FE5F6B" w14:textId="77777777" w:rsidR="001706C6" w:rsidRPr="00D839A8" w:rsidRDefault="001706C6" w:rsidP="001706C6">
      <w:pPr>
        <w:pStyle w:val="BodyText"/>
        <w:spacing w:line="252" w:lineRule="exact"/>
        <w:ind w:left="2500"/>
      </w:pPr>
      <w:r w:rsidRPr="00D839A8">
        <w:rPr>
          <w:spacing w:val="-4"/>
        </w:rPr>
        <w:t>Individuals</w:t>
      </w:r>
      <w:r w:rsidRPr="00D839A8">
        <w:rPr>
          <w:spacing w:val="-10"/>
        </w:rPr>
        <w:t xml:space="preserve"> </w:t>
      </w:r>
      <w:r w:rsidRPr="00D839A8">
        <w:rPr>
          <w:spacing w:val="-4"/>
        </w:rPr>
        <w:t>that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are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receiving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the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following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services</w:t>
      </w:r>
      <w:r w:rsidRPr="00D839A8">
        <w:rPr>
          <w:spacing w:val="-9"/>
        </w:rPr>
        <w:t xml:space="preserve"> </w:t>
      </w:r>
      <w:r w:rsidRPr="00D839A8">
        <w:rPr>
          <w:spacing w:val="-3"/>
        </w:rPr>
        <w:t>are</w:t>
      </w:r>
      <w:r w:rsidRPr="00D839A8">
        <w:rPr>
          <w:spacing w:val="-11"/>
        </w:rPr>
        <w:t xml:space="preserve"> </w:t>
      </w:r>
      <w:r w:rsidRPr="00D839A8">
        <w:rPr>
          <w:spacing w:val="-3"/>
        </w:rPr>
        <w:t>not</w:t>
      </w:r>
      <w:r w:rsidRPr="00D839A8">
        <w:rPr>
          <w:spacing w:val="-7"/>
        </w:rPr>
        <w:t xml:space="preserve"> </w:t>
      </w:r>
      <w:r w:rsidRPr="00D839A8">
        <w:rPr>
          <w:spacing w:val="-3"/>
        </w:rPr>
        <w:t>eligible</w:t>
      </w:r>
      <w:r w:rsidRPr="00D839A8">
        <w:rPr>
          <w:spacing w:val="-10"/>
        </w:rPr>
        <w:t xml:space="preserve"> </w:t>
      </w:r>
      <w:r w:rsidRPr="00D839A8">
        <w:rPr>
          <w:spacing w:val="-3"/>
        </w:rPr>
        <w:t>for</w:t>
      </w:r>
      <w:r w:rsidRPr="00D839A8">
        <w:rPr>
          <w:spacing w:val="-7"/>
        </w:rPr>
        <w:t xml:space="preserve"> </w:t>
      </w:r>
      <w:r w:rsidRPr="00D839A8">
        <w:rPr>
          <w:spacing w:val="-3"/>
        </w:rPr>
        <w:t>CCM:</w:t>
      </w:r>
    </w:p>
    <w:p w14:paraId="609F809C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Assertive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Community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Treatment</w:t>
      </w:r>
    </w:p>
    <w:p w14:paraId="6215BA5C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Community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Support</w:t>
      </w:r>
      <w:r w:rsidRPr="00D839A8">
        <w:rPr>
          <w:spacing w:val="-8"/>
        </w:rPr>
        <w:t xml:space="preserve"> </w:t>
      </w:r>
      <w:r w:rsidRPr="00D839A8">
        <w:rPr>
          <w:spacing w:val="-3"/>
        </w:rPr>
        <w:t>Team</w:t>
      </w:r>
    </w:p>
    <w:p w14:paraId="769B4584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Critical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Time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Intervention</w:t>
      </w:r>
    </w:p>
    <w:p w14:paraId="3DC6E0F3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w w:val="95"/>
        </w:rPr>
        <w:t>Substance Abuse</w:t>
      </w:r>
      <w:r w:rsidRPr="00D839A8">
        <w:rPr>
          <w:spacing w:val="1"/>
          <w:w w:val="95"/>
        </w:rPr>
        <w:t xml:space="preserve"> </w:t>
      </w:r>
      <w:r w:rsidRPr="00D839A8">
        <w:rPr>
          <w:w w:val="95"/>
        </w:rPr>
        <w:t>Intensive</w:t>
      </w:r>
      <w:r w:rsidRPr="00D839A8">
        <w:rPr>
          <w:spacing w:val="-1"/>
          <w:w w:val="95"/>
        </w:rPr>
        <w:t xml:space="preserve"> </w:t>
      </w:r>
      <w:r w:rsidRPr="00D839A8">
        <w:rPr>
          <w:w w:val="95"/>
        </w:rPr>
        <w:t>Outpatient</w:t>
      </w:r>
      <w:r w:rsidRPr="00D839A8">
        <w:rPr>
          <w:spacing w:val="1"/>
          <w:w w:val="95"/>
        </w:rPr>
        <w:t xml:space="preserve"> </w:t>
      </w:r>
      <w:r w:rsidRPr="00D839A8">
        <w:rPr>
          <w:w w:val="95"/>
        </w:rPr>
        <w:t>Program</w:t>
      </w:r>
    </w:p>
    <w:p w14:paraId="11B097D5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Substance</w:t>
      </w:r>
      <w:r w:rsidRPr="00D839A8">
        <w:rPr>
          <w:spacing w:val="-10"/>
        </w:rPr>
        <w:t xml:space="preserve"> </w:t>
      </w:r>
      <w:r w:rsidRPr="00D839A8">
        <w:rPr>
          <w:spacing w:val="-4"/>
        </w:rPr>
        <w:t>Abuse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Comprehensive</w:t>
      </w:r>
      <w:r w:rsidRPr="00D839A8">
        <w:rPr>
          <w:spacing w:val="-10"/>
        </w:rPr>
        <w:t xml:space="preserve"> </w:t>
      </w:r>
      <w:r w:rsidRPr="00D839A8">
        <w:rPr>
          <w:spacing w:val="-4"/>
        </w:rPr>
        <w:t>Outpatient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Treatment</w:t>
      </w:r>
    </w:p>
    <w:p w14:paraId="3EBD79C8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5"/>
        </w:rPr>
        <w:t>Substance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Abuse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Non-Medical</w:t>
      </w:r>
      <w:r w:rsidRPr="00D839A8">
        <w:rPr>
          <w:spacing w:val="-6"/>
        </w:rPr>
        <w:t xml:space="preserve"> </w:t>
      </w:r>
      <w:r w:rsidRPr="00D839A8">
        <w:rPr>
          <w:spacing w:val="-4"/>
        </w:rPr>
        <w:t>Community</w:t>
      </w:r>
      <w:r w:rsidRPr="00D839A8">
        <w:rPr>
          <w:spacing w:val="-7"/>
        </w:rPr>
        <w:t xml:space="preserve"> </w:t>
      </w:r>
      <w:r w:rsidRPr="00D839A8">
        <w:rPr>
          <w:spacing w:val="-4"/>
        </w:rPr>
        <w:t>Residential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Treatment</w:t>
      </w:r>
    </w:p>
    <w:p w14:paraId="05F5B85D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Group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living</w:t>
      </w:r>
      <w:r w:rsidRPr="00D839A8">
        <w:rPr>
          <w:spacing w:val="-7"/>
        </w:rPr>
        <w:t xml:space="preserve"> </w:t>
      </w:r>
      <w:r w:rsidRPr="00D839A8">
        <w:rPr>
          <w:spacing w:val="-4"/>
        </w:rPr>
        <w:t>low,</w:t>
      </w:r>
      <w:r w:rsidRPr="00D839A8">
        <w:rPr>
          <w:spacing w:val="-7"/>
        </w:rPr>
        <w:t xml:space="preserve"> </w:t>
      </w:r>
      <w:r w:rsidRPr="00D839A8">
        <w:rPr>
          <w:spacing w:val="-4"/>
        </w:rPr>
        <w:t>moderate,</w:t>
      </w:r>
      <w:r w:rsidRPr="00D839A8">
        <w:rPr>
          <w:spacing w:val="-8"/>
        </w:rPr>
        <w:t xml:space="preserve"> </w:t>
      </w:r>
      <w:r w:rsidRPr="00D839A8">
        <w:rPr>
          <w:spacing w:val="-3"/>
        </w:rPr>
        <w:t>or</w:t>
      </w:r>
      <w:r w:rsidRPr="00D839A8">
        <w:rPr>
          <w:spacing w:val="-9"/>
        </w:rPr>
        <w:t xml:space="preserve"> </w:t>
      </w:r>
      <w:r w:rsidRPr="00D839A8">
        <w:rPr>
          <w:spacing w:val="-3"/>
        </w:rPr>
        <w:t>high</w:t>
      </w:r>
    </w:p>
    <w:p w14:paraId="3EAE7EEF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Supervised</w:t>
      </w:r>
      <w:r w:rsidRPr="00D839A8">
        <w:rPr>
          <w:spacing w:val="-7"/>
        </w:rPr>
        <w:t xml:space="preserve"> </w:t>
      </w:r>
      <w:r w:rsidRPr="00D839A8">
        <w:rPr>
          <w:spacing w:val="-4"/>
        </w:rPr>
        <w:t>living</w:t>
      </w:r>
      <w:r w:rsidRPr="00D839A8">
        <w:rPr>
          <w:spacing w:val="-7"/>
        </w:rPr>
        <w:t xml:space="preserve"> </w:t>
      </w:r>
      <w:r w:rsidRPr="00D839A8">
        <w:rPr>
          <w:spacing w:val="-4"/>
        </w:rPr>
        <w:t>low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and</w:t>
      </w:r>
      <w:r w:rsidRPr="00D839A8">
        <w:rPr>
          <w:spacing w:val="-7"/>
        </w:rPr>
        <w:t xml:space="preserve"> </w:t>
      </w:r>
      <w:r w:rsidRPr="00D839A8">
        <w:rPr>
          <w:spacing w:val="-4"/>
        </w:rPr>
        <w:t>moderate</w:t>
      </w:r>
    </w:p>
    <w:p w14:paraId="474864AD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Family</w:t>
      </w:r>
      <w:r w:rsidRPr="00D839A8">
        <w:rPr>
          <w:spacing w:val="-8"/>
        </w:rPr>
        <w:t xml:space="preserve"> </w:t>
      </w:r>
      <w:r w:rsidRPr="00D839A8">
        <w:rPr>
          <w:spacing w:val="-4"/>
        </w:rPr>
        <w:t>living</w:t>
      </w:r>
      <w:r w:rsidRPr="00D839A8">
        <w:rPr>
          <w:spacing w:val="-10"/>
        </w:rPr>
        <w:t xml:space="preserve"> </w:t>
      </w:r>
      <w:r w:rsidRPr="00D839A8">
        <w:rPr>
          <w:spacing w:val="-4"/>
        </w:rPr>
        <w:t>low</w:t>
      </w:r>
      <w:r w:rsidRPr="00D839A8">
        <w:rPr>
          <w:spacing w:val="-10"/>
        </w:rPr>
        <w:t xml:space="preserve"> </w:t>
      </w:r>
      <w:r w:rsidRPr="00D839A8">
        <w:rPr>
          <w:spacing w:val="-3"/>
        </w:rPr>
        <w:t>and</w:t>
      </w:r>
      <w:r w:rsidRPr="00D839A8">
        <w:rPr>
          <w:spacing w:val="-7"/>
        </w:rPr>
        <w:t xml:space="preserve"> </w:t>
      </w:r>
      <w:r w:rsidRPr="00D839A8">
        <w:rPr>
          <w:spacing w:val="-3"/>
        </w:rPr>
        <w:t>moderate</w:t>
      </w:r>
    </w:p>
    <w:p w14:paraId="3F4B101F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4"/>
        </w:rPr>
        <w:t>Partial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Hospitalization</w:t>
      </w:r>
    </w:p>
    <w:p w14:paraId="3DB655D8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8" w:lineRule="exact"/>
      </w:pPr>
      <w:r w:rsidRPr="00D839A8">
        <w:rPr>
          <w:spacing w:val="-5"/>
        </w:rPr>
        <w:t>Psychosocial</w:t>
      </w:r>
      <w:r w:rsidRPr="00D839A8">
        <w:rPr>
          <w:spacing w:val="-6"/>
        </w:rPr>
        <w:t xml:space="preserve"> </w:t>
      </w:r>
      <w:r w:rsidRPr="00D839A8">
        <w:rPr>
          <w:spacing w:val="-4"/>
        </w:rPr>
        <w:t>Rehabilitation</w:t>
      </w:r>
    </w:p>
    <w:p w14:paraId="17081E7B" w14:textId="77777777" w:rsidR="001706C6" w:rsidRPr="00D839A8" w:rsidRDefault="001706C6" w:rsidP="0087408F">
      <w:pPr>
        <w:pStyle w:val="ListParagraph"/>
        <w:widowControl w:val="0"/>
        <w:numPr>
          <w:ilvl w:val="3"/>
          <w:numId w:val="37"/>
        </w:numPr>
        <w:tabs>
          <w:tab w:val="left" w:pos="3220"/>
          <w:tab w:val="left" w:pos="3221"/>
        </w:tabs>
        <w:autoSpaceDE w:val="0"/>
        <w:autoSpaceDN w:val="0"/>
        <w:spacing w:line="269" w:lineRule="exact"/>
      </w:pPr>
      <w:r w:rsidRPr="00D839A8">
        <w:rPr>
          <w:spacing w:val="-4"/>
        </w:rPr>
        <w:t>Transition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Management</w:t>
      </w:r>
      <w:r w:rsidRPr="00D839A8">
        <w:rPr>
          <w:spacing w:val="-9"/>
        </w:rPr>
        <w:t xml:space="preserve"> </w:t>
      </w:r>
      <w:r w:rsidRPr="00D839A8">
        <w:rPr>
          <w:spacing w:val="-4"/>
        </w:rPr>
        <w:t>Services</w:t>
      </w:r>
    </w:p>
    <w:p w14:paraId="2D861473" w14:textId="77777777" w:rsidR="001706C6" w:rsidRPr="00D839A8" w:rsidRDefault="001706C6" w:rsidP="001706C6">
      <w:pPr>
        <w:pStyle w:val="BodyText"/>
        <w:spacing w:before="10"/>
      </w:pPr>
    </w:p>
    <w:p w14:paraId="0BCB495C" w14:textId="77777777" w:rsidR="001706C6" w:rsidRPr="00D839A8" w:rsidRDefault="001706C6" w:rsidP="001706C6">
      <w:pPr>
        <w:pStyle w:val="BodyText"/>
        <w:spacing w:before="200"/>
        <w:ind w:left="2500" w:right="431"/>
      </w:pPr>
      <w:r w:rsidRPr="00D839A8">
        <w:t>Provider(s)</w:t>
      </w:r>
      <w:r w:rsidRPr="00D839A8">
        <w:rPr>
          <w:spacing w:val="3"/>
        </w:rPr>
        <w:t xml:space="preserve"> </w:t>
      </w:r>
      <w:r w:rsidRPr="00D839A8">
        <w:t>shall</w:t>
      </w:r>
      <w:r w:rsidRPr="00D839A8">
        <w:rPr>
          <w:spacing w:val="3"/>
        </w:rPr>
        <w:t xml:space="preserve"> </w:t>
      </w:r>
      <w:r w:rsidRPr="00D839A8">
        <w:t>report</w:t>
      </w:r>
      <w:r w:rsidRPr="00D839A8">
        <w:rPr>
          <w:spacing w:val="2"/>
        </w:rPr>
        <w:t xml:space="preserve"> </w:t>
      </w:r>
      <w:r w:rsidRPr="00D839A8">
        <w:t>the</w:t>
      </w:r>
      <w:r w:rsidRPr="00D839A8">
        <w:rPr>
          <w:spacing w:val="4"/>
        </w:rPr>
        <w:t xml:space="preserve"> </w:t>
      </w:r>
      <w:r w:rsidRPr="00D839A8">
        <w:t>appropriate code(s)</w:t>
      </w:r>
      <w:r w:rsidRPr="00D839A8">
        <w:rPr>
          <w:spacing w:val="3"/>
        </w:rPr>
        <w:t xml:space="preserve"> </w:t>
      </w:r>
      <w:r w:rsidRPr="00D839A8">
        <w:t>used</w:t>
      </w:r>
      <w:r w:rsidRPr="00D839A8">
        <w:rPr>
          <w:spacing w:val="3"/>
        </w:rPr>
        <w:t xml:space="preserve"> </w:t>
      </w:r>
      <w:r w:rsidRPr="00D839A8">
        <w:t>which</w:t>
      </w:r>
      <w:r w:rsidRPr="00D839A8">
        <w:rPr>
          <w:spacing w:val="2"/>
        </w:rPr>
        <w:t xml:space="preserve"> </w:t>
      </w:r>
      <w:r w:rsidRPr="00D839A8">
        <w:t>determines</w:t>
      </w:r>
      <w:r w:rsidRPr="00D839A8">
        <w:rPr>
          <w:spacing w:val="2"/>
        </w:rPr>
        <w:t xml:space="preserve"> </w:t>
      </w:r>
      <w:r w:rsidRPr="00D839A8">
        <w:t>the</w:t>
      </w:r>
      <w:r w:rsidRPr="00D839A8">
        <w:rPr>
          <w:spacing w:val="1"/>
        </w:rPr>
        <w:t xml:space="preserve"> </w:t>
      </w:r>
      <w:r w:rsidRPr="00D839A8">
        <w:t>billing</w:t>
      </w:r>
      <w:r w:rsidRPr="00D839A8">
        <w:rPr>
          <w:spacing w:val="2"/>
        </w:rPr>
        <w:t xml:space="preserve"> </w:t>
      </w:r>
      <w:r w:rsidRPr="00D839A8">
        <w:t>unit(s).</w:t>
      </w:r>
      <w:r w:rsidRPr="00D839A8">
        <w:rPr>
          <w:spacing w:val="4"/>
        </w:rPr>
        <w:t xml:space="preserve"> </w:t>
      </w:r>
      <w:r w:rsidRPr="00D839A8">
        <w:t>Units</w:t>
      </w:r>
      <w:r w:rsidRPr="00D839A8">
        <w:rPr>
          <w:spacing w:val="2"/>
        </w:rPr>
        <w:t xml:space="preserve"> </w:t>
      </w:r>
      <w:r w:rsidRPr="00D839A8">
        <w:t>are</w:t>
      </w:r>
      <w:r w:rsidRPr="00D839A8">
        <w:rPr>
          <w:spacing w:val="8"/>
        </w:rPr>
        <w:t xml:space="preserve"> </w:t>
      </w:r>
      <w:r w:rsidRPr="00D839A8">
        <w:t>billed</w:t>
      </w:r>
      <w:r w:rsidRPr="00D839A8">
        <w:rPr>
          <w:spacing w:val="3"/>
        </w:rPr>
        <w:t xml:space="preserve"> </w:t>
      </w:r>
      <w:r w:rsidRPr="00D839A8">
        <w:t>in</w:t>
      </w:r>
      <w:r w:rsidRPr="00D839A8">
        <w:rPr>
          <w:spacing w:val="5"/>
        </w:rPr>
        <w:t xml:space="preserve"> </w:t>
      </w:r>
      <w:r w:rsidRPr="00D839A8">
        <w:t>15-minute</w:t>
      </w:r>
      <w:r w:rsidRPr="00D839A8">
        <w:rPr>
          <w:spacing w:val="2"/>
        </w:rPr>
        <w:t xml:space="preserve"> </w:t>
      </w:r>
      <w:r w:rsidRPr="00D839A8">
        <w:t>increments.</w:t>
      </w:r>
      <w:r w:rsidRPr="00D839A8">
        <w:rPr>
          <w:spacing w:val="4"/>
        </w:rPr>
        <w:t xml:space="preserve"> </w:t>
      </w:r>
      <w:r w:rsidRPr="00D839A8">
        <w:t>LME-MCOs</w:t>
      </w:r>
      <w:r w:rsidRPr="00D839A8">
        <w:rPr>
          <w:spacing w:val="2"/>
        </w:rPr>
        <w:t xml:space="preserve"> </w:t>
      </w:r>
      <w:r w:rsidRPr="00D839A8">
        <w:t>and</w:t>
      </w:r>
      <w:r w:rsidRPr="00D839A8">
        <w:rPr>
          <w:spacing w:val="1"/>
        </w:rPr>
        <w:t xml:space="preserve"> </w:t>
      </w:r>
      <w:r w:rsidRPr="00D839A8">
        <w:t>provider</w:t>
      </w:r>
      <w:r w:rsidRPr="00D839A8">
        <w:rPr>
          <w:spacing w:val="2"/>
        </w:rPr>
        <w:t xml:space="preserve"> </w:t>
      </w:r>
      <w:r w:rsidRPr="00D839A8">
        <w:t>agencies</w:t>
      </w:r>
      <w:r w:rsidRPr="00D839A8">
        <w:rPr>
          <w:spacing w:val="2"/>
        </w:rPr>
        <w:t xml:space="preserve"> </w:t>
      </w:r>
      <w:r w:rsidRPr="00D839A8">
        <w:t>shall</w:t>
      </w:r>
      <w:r w:rsidRPr="00D839A8">
        <w:rPr>
          <w:spacing w:val="3"/>
        </w:rPr>
        <w:t xml:space="preserve"> </w:t>
      </w:r>
      <w:r w:rsidRPr="00D839A8">
        <w:t>monitor</w:t>
      </w:r>
      <w:r w:rsidRPr="00D839A8">
        <w:rPr>
          <w:spacing w:val="3"/>
        </w:rPr>
        <w:t xml:space="preserve"> </w:t>
      </w:r>
      <w:r w:rsidRPr="00D839A8">
        <w:t>utilization</w:t>
      </w:r>
      <w:r w:rsidRPr="00D839A8">
        <w:rPr>
          <w:spacing w:val="2"/>
        </w:rPr>
        <w:t xml:space="preserve"> </w:t>
      </w:r>
      <w:r w:rsidRPr="00D839A8">
        <w:t>of</w:t>
      </w:r>
      <w:r w:rsidRPr="00D839A8">
        <w:rPr>
          <w:spacing w:val="2"/>
        </w:rPr>
        <w:t xml:space="preserve"> </w:t>
      </w:r>
      <w:r w:rsidRPr="00D839A8">
        <w:t>service</w:t>
      </w:r>
      <w:r w:rsidRPr="00D839A8">
        <w:rPr>
          <w:spacing w:val="1"/>
        </w:rPr>
        <w:t xml:space="preserve"> </w:t>
      </w:r>
      <w:r w:rsidRPr="00D839A8">
        <w:t>by</w:t>
      </w:r>
      <w:r w:rsidRPr="00D839A8">
        <w:rPr>
          <w:spacing w:val="2"/>
        </w:rPr>
        <w:t xml:space="preserve"> </w:t>
      </w:r>
      <w:r w:rsidRPr="00D839A8">
        <w:t>conducting</w:t>
      </w:r>
      <w:r w:rsidRPr="00D839A8">
        <w:rPr>
          <w:spacing w:val="5"/>
        </w:rPr>
        <w:t xml:space="preserve"> </w:t>
      </w:r>
      <w:r w:rsidRPr="00D839A8">
        <w:t>record</w:t>
      </w:r>
      <w:r w:rsidRPr="00D839A8">
        <w:rPr>
          <w:spacing w:val="1"/>
        </w:rPr>
        <w:t xml:space="preserve"> </w:t>
      </w:r>
      <w:r w:rsidRPr="00D839A8">
        <w:t>reviews</w:t>
      </w:r>
      <w:r w:rsidRPr="00D839A8">
        <w:rPr>
          <w:spacing w:val="2"/>
        </w:rPr>
        <w:t xml:space="preserve"> </w:t>
      </w:r>
      <w:r w:rsidRPr="00D839A8">
        <w:t>and</w:t>
      </w:r>
      <w:r w:rsidRPr="00D839A8">
        <w:rPr>
          <w:spacing w:val="3"/>
        </w:rPr>
        <w:t xml:space="preserve"> </w:t>
      </w:r>
      <w:r w:rsidRPr="00D839A8">
        <w:t>internal</w:t>
      </w:r>
      <w:r w:rsidRPr="00D839A8">
        <w:rPr>
          <w:spacing w:val="3"/>
        </w:rPr>
        <w:t xml:space="preserve"> </w:t>
      </w:r>
      <w:r w:rsidRPr="00D839A8">
        <w:t>audits</w:t>
      </w:r>
      <w:r w:rsidRPr="00D839A8">
        <w:rPr>
          <w:spacing w:val="3"/>
        </w:rPr>
        <w:t xml:space="preserve"> </w:t>
      </w:r>
      <w:r w:rsidRPr="00D839A8">
        <w:t>of</w:t>
      </w:r>
      <w:r w:rsidRPr="00D839A8">
        <w:rPr>
          <w:spacing w:val="3"/>
        </w:rPr>
        <w:t xml:space="preserve"> </w:t>
      </w:r>
      <w:r w:rsidRPr="00D839A8">
        <w:t>units</w:t>
      </w:r>
      <w:r w:rsidRPr="00D839A8">
        <w:rPr>
          <w:spacing w:val="3"/>
        </w:rPr>
        <w:t xml:space="preserve"> </w:t>
      </w:r>
      <w:r w:rsidRPr="00D839A8">
        <w:t>of</w:t>
      </w:r>
      <w:r w:rsidRPr="00D839A8">
        <w:rPr>
          <w:spacing w:val="4"/>
        </w:rPr>
        <w:t xml:space="preserve"> </w:t>
      </w:r>
      <w:r w:rsidRPr="00D839A8">
        <w:t>service</w:t>
      </w:r>
      <w:r w:rsidRPr="00D839A8">
        <w:rPr>
          <w:spacing w:val="3"/>
        </w:rPr>
        <w:t xml:space="preserve"> </w:t>
      </w:r>
      <w:r w:rsidRPr="00D839A8">
        <w:t>billed.</w:t>
      </w:r>
      <w:r w:rsidRPr="00D839A8">
        <w:rPr>
          <w:spacing w:val="3"/>
        </w:rPr>
        <w:t xml:space="preserve"> </w:t>
      </w:r>
      <w:r w:rsidRPr="00D839A8">
        <w:t>LME-MCOs</w:t>
      </w:r>
      <w:r w:rsidRPr="00D839A8">
        <w:rPr>
          <w:spacing w:val="2"/>
        </w:rPr>
        <w:t xml:space="preserve"> </w:t>
      </w:r>
      <w:r w:rsidRPr="00D839A8">
        <w:t>shall</w:t>
      </w:r>
      <w:r w:rsidRPr="00D839A8">
        <w:rPr>
          <w:spacing w:val="4"/>
        </w:rPr>
        <w:t xml:space="preserve"> </w:t>
      </w:r>
      <w:r w:rsidRPr="00D839A8">
        <w:t>assess</w:t>
      </w:r>
      <w:r w:rsidRPr="00D839A8">
        <w:rPr>
          <w:spacing w:val="1"/>
        </w:rPr>
        <w:t xml:space="preserve"> </w:t>
      </w:r>
      <w:r w:rsidRPr="00D839A8">
        <w:t>their</w:t>
      </w:r>
      <w:r w:rsidRPr="00D839A8">
        <w:rPr>
          <w:spacing w:val="2"/>
        </w:rPr>
        <w:t xml:space="preserve"> </w:t>
      </w:r>
      <w:r w:rsidRPr="00D839A8">
        <w:t>network</w:t>
      </w:r>
      <w:r w:rsidRPr="00D839A8">
        <w:rPr>
          <w:spacing w:val="2"/>
        </w:rPr>
        <w:t xml:space="preserve"> </w:t>
      </w:r>
      <w:r w:rsidRPr="00D839A8">
        <w:t>providers’</w:t>
      </w:r>
      <w:r w:rsidRPr="00D839A8">
        <w:rPr>
          <w:spacing w:val="3"/>
        </w:rPr>
        <w:t xml:space="preserve"> </w:t>
      </w:r>
      <w:r w:rsidRPr="00D839A8">
        <w:t>adherence</w:t>
      </w:r>
      <w:r w:rsidRPr="00D839A8">
        <w:rPr>
          <w:spacing w:val="2"/>
        </w:rPr>
        <w:t xml:space="preserve"> </w:t>
      </w:r>
      <w:r w:rsidRPr="00D839A8">
        <w:t>to</w:t>
      </w:r>
      <w:r w:rsidRPr="00D839A8">
        <w:rPr>
          <w:spacing w:val="4"/>
        </w:rPr>
        <w:t xml:space="preserve"> </w:t>
      </w:r>
      <w:r w:rsidRPr="00D839A8">
        <w:t>service</w:t>
      </w:r>
      <w:r w:rsidRPr="00D839A8">
        <w:rPr>
          <w:spacing w:val="2"/>
        </w:rPr>
        <w:t xml:space="preserve"> </w:t>
      </w:r>
      <w:r w:rsidRPr="00D839A8">
        <w:t>guidelines</w:t>
      </w:r>
      <w:r w:rsidRPr="00D839A8">
        <w:rPr>
          <w:spacing w:val="13"/>
        </w:rPr>
        <w:t xml:space="preserve"> </w:t>
      </w:r>
      <w:r w:rsidRPr="00D839A8">
        <w:t>to</w:t>
      </w:r>
      <w:r w:rsidRPr="00D839A8">
        <w:rPr>
          <w:spacing w:val="2"/>
        </w:rPr>
        <w:t xml:space="preserve"> </w:t>
      </w:r>
      <w:r w:rsidRPr="00D839A8">
        <w:t>assure</w:t>
      </w:r>
      <w:r w:rsidRPr="00D839A8">
        <w:rPr>
          <w:spacing w:val="1"/>
        </w:rPr>
        <w:t xml:space="preserve"> </w:t>
      </w:r>
      <w:r w:rsidRPr="00D839A8">
        <w:t>quality</w:t>
      </w:r>
      <w:r w:rsidRPr="00D839A8">
        <w:rPr>
          <w:spacing w:val="1"/>
        </w:rPr>
        <w:t xml:space="preserve"> </w:t>
      </w:r>
      <w:r w:rsidRPr="00D839A8">
        <w:t>services for</w:t>
      </w:r>
      <w:r w:rsidRPr="00D839A8">
        <w:rPr>
          <w:spacing w:val="1"/>
        </w:rPr>
        <w:t xml:space="preserve"> </w:t>
      </w:r>
      <w:r w:rsidRPr="00D839A8">
        <w:t>individuals.</w:t>
      </w:r>
      <w:r w:rsidRPr="00D839A8">
        <w:rPr>
          <w:spacing w:val="6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case management</w:t>
      </w:r>
      <w:r w:rsidRPr="00D839A8">
        <w:rPr>
          <w:spacing w:val="-1"/>
        </w:rPr>
        <w:t xml:space="preserve"> </w:t>
      </w:r>
      <w:r w:rsidRPr="00D839A8">
        <w:t>functions</w:t>
      </w:r>
      <w:r w:rsidRPr="00D839A8">
        <w:rPr>
          <w:spacing w:val="-1"/>
        </w:rPr>
        <w:t xml:space="preserve"> </w:t>
      </w:r>
      <w:r w:rsidRPr="00D839A8">
        <w:t>shall be</w:t>
      </w:r>
      <w:r w:rsidRPr="00D839A8">
        <w:rPr>
          <w:spacing w:val="1"/>
        </w:rPr>
        <w:t xml:space="preserve"> </w:t>
      </w:r>
      <w:r w:rsidRPr="00D839A8">
        <w:t>any</w:t>
      </w:r>
      <w:r w:rsidRPr="00D839A8">
        <w:rPr>
          <w:spacing w:val="-3"/>
        </w:rPr>
        <w:t xml:space="preserve"> </w:t>
      </w:r>
      <w:r w:rsidRPr="00D839A8">
        <w:t>of the</w:t>
      </w:r>
      <w:r w:rsidRPr="00D839A8">
        <w:rPr>
          <w:spacing w:val="1"/>
        </w:rPr>
        <w:t xml:space="preserve"> </w:t>
      </w:r>
      <w:r w:rsidRPr="00D839A8">
        <w:t>four:</w:t>
      </w:r>
      <w:r w:rsidRPr="00D839A8">
        <w:rPr>
          <w:spacing w:val="-11"/>
        </w:rPr>
        <w:t xml:space="preserve"> </w:t>
      </w:r>
      <w:r w:rsidRPr="00D839A8">
        <w:t>(assessment,</w:t>
      </w:r>
      <w:r w:rsidRPr="00D839A8">
        <w:rPr>
          <w:spacing w:val="-4"/>
        </w:rPr>
        <w:t xml:space="preserve"> </w:t>
      </w:r>
      <w:r w:rsidRPr="00D839A8">
        <w:t>service</w:t>
      </w:r>
      <w:r w:rsidRPr="00D839A8">
        <w:rPr>
          <w:spacing w:val="-6"/>
        </w:rPr>
        <w:t xml:space="preserve"> </w:t>
      </w:r>
      <w:r w:rsidRPr="00D839A8">
        <w:t>planning,</w:t>
      </w:r>
      <w:r w:rsidRPr="00D839A8">
        <w:rPr>
          <w:spacing w:val="-6"/>
        </w:rPr>
        <w:t xml:space="preserve"> </w:t>
      </w:r>
      <w:r w:rsidRPr="00D839A8">
        <w:t>linking,</w:t>
      </w:r>
      <w:r w:rsidRPr="00D839A8">
        <w:rPr>
          <w:spacing w:val="-6"/>
        </w:rPr>
        <w:t xml:space="preserve"> </w:t>
      </w:r>
      <w:r w:rsidRPr="00D839A8">
        <w:t>monitoring).</w:t>
      </w:r>
      <w:r w:rsidRPr="00D839A8">
        <w:rPr>
          <w:spacing w:val="-5"/>
        </w:rPr>
        <w:t xml:space="preserve"> </w:t>
      </w:r>
      <w:r w:rsidRPr="00D839A8">
        <w:t>The</w:t>
      </w:r>
      <w:r w:rsidRPr="00D839A8">
        <w:rPr>
          <w:spacing w:val="-7"/>
        </w:rPr>
        <w:t xml:space="preserve"> </w:t>
      </w:r>
      <w:r w:rsidRPr="00D839A8">
        <w:t>amount</w:t>
      </w:r>
      <w:r w:rsidRPr="00D839A8">
        <w:rPr>
          <w:spacing w:val="-5"/>
        </w:rPr>
        <w:t xml:space="preserve"> </w:t>
      </w:r>
      <w:r w:rsidRPr="00D839A8">
        <w:t>of</w:t>
      </w:r>
      <w:r w:rsidRPr="00D839A8">
        <w:rPr>
          <w:spacing w:val="-7"/>
        </w:rPr>
        <w:t xml:space="preserve"> </w:t>
      </w:r>
      <w:r w:rsidRPr="00D839A8">
        <w:t xml:space="preserve">weekly </w:t>
      </w:r>
      <w:r w:rsidRPr="00D839A8">
        <w:rPr>
          <w:spacing w:val="-52"/>
        </w:rPr>
        <w:t xml:space="preserve"> </w:t>
      </w:r>
      <w:r w:rsidRPr="00D839A8">
        <w:t>case management activity shall be determined by the level of acuity and the</w:t>
      </w:r>
      <w:r w:rsidRPr="00D839A8">
        <w:rPr>
          <w:spacing w:val="1"/>
        </w:rPr>
        <w:t xml:space="preserve"> </w:t>
      </w:r>
      <w:r w:rsidRPr="00D839A8">
        <w:t>needs of the individual based on the comprehensive clinical assessment and the</w:t>
      </w:r>
      <w:r w:rsidRPr="00D839A8">
        <w:rPr>
          <w:spacing w:val="1"/>
        </w:rPr>
        <w:t xml:space="preserve"> </w:t>
      </w:r>
      <w:r w:rsidRPr="00D839A8">
        <w:t>Case Management Service Plan. Weekly in person case management activities</w:t>
      </w:r>
      <w:r w:rsidRPr="00D839A8">
        <w:rPr>
          <w:spacing w:val="1"/>
        </w:rPr>
        <w:t xml:space="preserve"> </w:t>
      </w:r>
      <w:r w:rsidRPr="00D839A8">
        <w:t xml:space="preserve">are only expected to decrease over the length of the service as the individual is linked </w:t>
      </w:r>
      <w:r w:rsidRPr="00D839A8">
        <w:rPr>
          <w:spacing w:val="-52"/>
        </w:rPr>
        <w:t xml:space="preserve"> </w:t>
      </w:r>
      <w:r w:rsidRPr="00D839A8">
        <w:t>to community-based services and natural supports.</w:t>
      </w:r>
      <w:r w:rsidRPr="00D839A8">
        <w:rPr>
          <w:spacing w:val="1"/>
        </w:rPr>
        <w:t xml:space="preserve"> </w:t>
      </w:r>
      <w:r w:rsidRPr="00D839A8">
        <w:t>It is the expectation that the</w:t>
      </w:r>
      <w:r w:rsidRPr="00D839A8">
        <w:rPr>
          <w:spacing w:val="1"/>
        </w:rPr>
        <w:t xml:space="preserve"> </w:t>
      </w:r>
      <w:r w:rsidRPr="00D839A8">
        <w:t>level of case management activity including in person contacts shall be</w:t>
      </w:r>
      <w:r w:rsidRPr="00D839A8">
        <w:rPr>
          <w:spacing w:val="1"/>
        </w:rPr>
        <w:t xml:space="preserve"> </w:t>
      </w:r>
      <w:r w:rsidRPr="00D839A8">
        <w:t>commensurate</w:t>
      </w:r>
      <w:r w:rsidRPr="00D839A8">
        <w:rPr>
          <w:spacing w:val="-3"/>
        </w:rPr>
        <w:t xml:space="preserve"> </w:t>
      </w:r>
      <w:r w:rsidRPr="00D839A8">
        <w:t>with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complexity</w:t>
      </w:r>
      <w:r w:rsidRPr="00D839A8">
        <w:rPr>
          <w:spacing w:val="-4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MH/SU</w:t>
      </w:r>
      <w:r w:rsidRPr="00D839A8">
        <w:rPr>
          <w:spacing w:val="-5"/>
        </w:rPr>
        <w:t xml:space="preserve"> </w:t>
      </w:r>
      <w:r w:rsidRPr="00D839A8">
        <w:t>needs</w:t>
      </w:r>
      <w:r w:rsidRPr="00D839A8">
        <w:rPr>
          <w:spacing w:val="-2"/>
        </w:rPr>
        <w:t xml:space="preserve"> </w:t>
      </w:r>
      <w:r w:rsidRPr="00D839A8">
        <w:t>of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individual.</w:t>
      </w:r>
    </w:p>
    <w:p w14:paraId="10CA1023" w14:textId="77777777" w:rsidR="001706C6" w:rsidRPr="00D839A8" w:rsidRDefault="001706C6" w:rsidP="001706C6">
      <w:pPr>
        <w:pStyle w:val="BodyText"/>
        <w:spacing w:line="252" w:lineRule="exact"/>
        <w:ind w:left="2500"/>
      </w:pPr>
      <w:r w:rsidRPr="00D839A8">
        <w:t>Telehealth</w:t>
      </w:r>
      <w:r w:rsidRPr="00D839A8">
        <w:rPr>
          <w:spacing w:val="-1"/>
        </w:rPr>
        <w:t xml:space="preserve"> </w:t>
      </w:r>
      <w:r w:rsidRPr="00D839A8">
        <w:t>can</w:t>
      </w:r>
      <w:r w:rsidRPr="00D839A8">
        <w:rPr>
          <w:spacing w:val="-1"/>
        </w:rPr>
        <w:t xml:space="preserve"> only </w:t>
      </w:r>
      <w:r w:rsidRPr="00D839A8">
        <w:t>be</w:t>
      </w:r>
      <w:r w:rsidRPr="00D839A8">
        <w:rPr>
          <w:spacing w:val="-2"/>
        </w:rPr>
        <w:t xml:space="preserve"> </w:t>
      </w:r>
      <w:r w:rsidRPr="00D839A8">
        <w:t>utilized</w:t>
      </w:r>
      <w:r w:rsidRPr="00D839A8">
        <w:rPr>
          <w:spacing w:val="-1"/>
        </w:rPr>
        <w:t xml:space="preserve"> </w:t>
      </w:r>
      <w:r w:rsidRPr="00D839A8">
        <w:t>if</w:t>
      </w:r>
      <w:r w:rsidRPr="00D839A8">
        <w:rPr>
          <w:spacing w:val="-2"/>
        </w:rPr>
        <w:t xml:space="preserve"> </w:t>
      </w:r>
      <w:r w:rsidRPr="00D839A8">
        <w:t>an</w:t>
      </w:r>
      <w:r w:rsidRPr="00D839A8">
        <w:rPr>
          <w:spacing w:val="-1"/>
        </w:rPr>
        <w:t xml:space="preserve"> </w:t>
      </w:r>
      <w:r w:rsidRPr="00D839A8">
        <w:t>in-person</w:t>
      </w:r>
      <w:r w:rsidRPr="00D839A8">
        <w:rPr>
          <w:spacing w:val="-2"/>
        </w:rPr>
        <w:t xml:space="preserve"> </w:t>
      </w:r>
      <w:r w:rsidRPr="00D839A8">
        <w:t>visit is</w:t>
      </w:r>
      <w:r w:rsidRPr="00D839A8">
        <w:rPr>
          <w:spacing w:val="-1"/>
        </w:rPr>
        <w:t xml:space="preserve"> </w:t>
      </w:r>
      <w:r w:rsidRPr="00D839A8">
        <w:t>unavailable</w:t>
      </w:r>
      <w:r w:rsidRPr="00D839A8">
        <w:rPr>
          <w:spacing w:val="-2"/>
        </w:rPr>
        <w:t xml:space="preserve"> </w:t>
      </w:r>
      <w:r w:rsidRPr="00D839A8">
        <w:t>at</w:t>
      </w:r>
      <w:r w:rsidRPr="00D839A8">
        <w:rPr>
          <w:spacing w:val="-2"/>
        </w:rPr>
        <w:t xml:space="preserve"> </w:t>
      </w:r>
      <w:r w:rsidRPr="00D839A8">
        <w:t>that</w:t>
      </w:r>
      <w:r w:rsidRPr="00D839A8">
        <w:rPr>
          <w:spacing w:val="-2"/>
        </w:rPr>
        <w:t xml:space="preserve"> </w:t>
      </w:r>
      <w:r w:rsidRPr="00D839A8">
        <w:t>time. This should be documented in the service record.</w:t>
      </w:r>
    </w:p>
    <w:p w14:paraId="32D9CDA8" w14:textId="77777777" w:rsidR="001706C6" w:rsidRPr="00D839A8" w:rsidRDefault="001706C6" w:rsidP="001706C6">
      <w:pPr>
        <w:pStyle w:val="BodyText"/>
      </w:pPr>
    </w:p>
    <w:p w14:paraId="68B36FAF" w14:textId="77777777" w:rsidR="001706C6" w:rsidRDefault="001706C6" w:rsidP="001706C6">
      <w:pPr>
        <w:pStyle w:val="BodyText"/>
        <w:spacing w:before="1"/>
        <w:ind w:left="2500" w:right="487"/>
      </w:pPr>
      <w:r w:rsidRPr="00D839A8">
        <w:t>Individuals</w:t>
      </w:r>
      <w:r w:rsidRPr="00D839A8">
        <w:rPr>
          <w:spacing w:val="-2"/>
        </w:rPr>
        <w:t xml:space="preserve"> </w:t>
      </w:r>
      <w:r w:rsidRPr="00D839A8">
        <w:t>receiving services</w:t>
      </w:r>
      <w:r w:rsidRPr="00D839A8">
        <w:rPr>
          <w:spacing w:val="-2"/>
        </w:rPr>
        <w:t xml:space="preserve"> </w:t>
      </w:r>
      <w:r w:rsidRPr="00D839A8">
        <w:t>under</w:t>
      </w:r>
      <w:r w:rsidRPr="00D839A8">
        <w:rPr>
          <w:spacing w:val="-1"/>
        </w:rPr>
        <w:t xml:space="preserve"> </w:t>
      </w:r>
      <w:r w:rsidRPr="00D839A8">
        <w:t>a</w:t>
      </w:r>
      <w:r w:rsidRPr="00D839A8">
        <w:rPr>
          <w:spacing w:val="-2"/>
        </w:rPr>
        <w:t xml:space="preserve"> </w:t>
      </w:r>
      <w:r w:rsidRPr="00D839A8">
        <w:t>Standard</w:t>
      </w:r>
      <w:r w:rsidRPr="00D839A8">
        <w:rPr>
          <w:spacing w:val="-1"/>
        </w:rPr>
        <w:t xml:space="preserve"> </w:t>
      </w:r>
      <w:r w:rsidRPr="00D839A8">
        <w:t>Plan</w:t>
      </w:r>
      <w:r w:rsidRPr="00D839A8">
        <w:rPr>
          <w:spacing w:val="-3"/>
        </w:rPr>
        <w:t xml:space="preserve"> </w:t>
      </w:r>
      <w:r w:rsidRPr="00D839A8">
        <w:t>or</w:t>
      </w:r>
      <w:r w:rsidRPr="00D839A8">
        <w:rPr>
          <w:spacing w:val="-3"/>
        </w:rPr>
        <w:t xml:space="preserve"> </w:t>
      </w:r>
      <w:r w:rsidRPr="00D839A8">
        <w:t>NC</w:t>
      </w:r>
      <w:r w:rsidRPr="00D839A8">
        <w:rPr>
          <w:spacing w:val="-2"/>
        </w:rPr>
        <w:t xml:space="preserve"> </w:t>
      </w:r>
      <w:r w:rsidRPr="00D839A8">
        <w:t>Medicaid</w:t>
      </w:r>
      <w:r w:rsidRPr="00D839A8">
        <w:rPr>
          <w:spacing w:val="-1"/>
        </w:rPr>
        <w:t xml:space="preserve"> </w:t>
      </w:r>
      <w:r w:rsidRPr="00D839A8">
        <w:t>Direct</w:t>
      </w:r>
      <w:r w:rsidRPr="00D839A8">
        <w:rPr>
          <w:spacing w:val="-2"/>
        </w:rPr>
        <w:t xml:space="preserve"> </w:t>
      </w:r>
      <w:r w:rsidRPr="00D839A8">
        <w:t xml:space="preserve">are </w:t>
      </w:r>
      <w:r w:rsidRPr="00D839A8">
        <w:rPr>
          <w:spacing w:val="-52"/>
        </w:rPr>
        <w:t xml:space="preserve"> </w:t>
      </w:r>
      <w:r w:rsidRPr="00D839A8">
        <w:t>not</w:t>
      </w:r>
      <w:r w:rsidRPr="00D839A8">
        <w:rPr>
          <w:spacing w:val="-2"/>
        </w:rPr>
        <w:t xml:space="preserve"> </w:t>
      </w:r>
      <w:r w:rsidRPr="00D839A8">
        <w:t>eligible</w:t>
      </w:r>
      <w:r w:rsidRPr="00D839A8">
        <w:rPr>
          <w:spacing w:val="-1"/>
        </w:rPr>
        <w:t xml:space="preserve"> </w:t>
      </w:r>
      <w:r w:rsidRPr="00D839A8">
        <w:t>to receive this</w:t>
      </w:r>
      <w:r w:rsidRPr="00D839A8">
        <w:rPr>
          <w:spacing w:val="-1"/>
        </w:rPr>
        <w:t xml:space="preserve"> </w:t>
      </w:r>
      <w:r w:rsidRPr="00D839A8">
        <w:t>service.</w:t>
      </w:r>
    </w:p>
    <w:p w14:paraId="46D07B9E" w14:textId="77777777" w:rsidR="001706C6" w:rsidRPr="00D839A8" w:rsidRDefault="001706C6" w:rsidP="001706C6">
      <w:pPr>
        <w:pStyle w:val="BodyText"/>
        <w:spacing w:before="1"/>
        <w:ind w:left="2500" w:right="487"/>
      </w:pPr>
    </w:p>
    <w:p w14:paraId="47233D95" w14:textId="77777777" w:rsidR="001706C6" w:rsidRPr="00C3498F" w:rsidRDefault="001706C6" w:rsidP="001706C6">
      <w:pPr>
        <w:pStyle w:val="BodyText"/>
        <w:spacing w:before="1"/>
        <w:ind w:left="1440" w:right="487"/>
      </w:pPr>
      <w:r w:rsidRPr="009D14EC">
        <w:rPr>
          <w:b/>
          <w:bCs/>
        </w:rPr>
        <w:t>3.3 Service</w:t>
      </w:r>
      <w:r w:rsidRPr="009D14EC">
        <w:rPr>
          <w:b/>
          <w:bCs/>
          <w:spacing w:val="-4"/>
        </w:rPr>
        <w:t xml:space="preserve"> </w:t>
      </w:r>
      <w:r w:rsidRPr="009D14EC">
        <w:rPr>
          <w:b/>
          <w:bCs/>
        </w:rPr>
        <w:t>Orders</w:t>
      </w:r>
    </w:p>
    <w:p w14:paraId="2DFE4729" w14:textId="77777777" w:rsidR="001706C6" w:rsidRPr="00D839A8" w:rsidRDefault="001706C6" w:rsidP="001706C6">
      <w:pPr>
        <w:pStyle w:val="BodyText"/>
        <w:spacing w:before="132"/>
        <w:ind w:left="2500" w:right="346"/>
      </w:pPr>
      <w:r w:rsidRPr="00D839A8">
        <w:t>A signed service order must be completed by the Licensed Team Lead. Each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-8"/>
        </w:rPr>
        <w:t xml:space="preserve"> </w:t>
      </w:r>
      <w:r w:rsidRPr="00D839A8">
        <w:t>order</w:t>
      </w:r>
      <w:r w:rsidRPr="00D839A8">
        <w:rPr>
          <w:spacing w:val="-4"/>
        </w:rPr>
        <w:t xml:space="preserve"> </w:t>
      </w:r>
      <w:r w:rsidRPr="00D839A8">
        <w:t>must</w:t>
      </w:r>
      <w:r w:rsidRPr="00D839A8">
        <w:rPr>
          <w:spacing w:val="-4"/>
        </w:rPr>
        <w:t xml:space="preserve"> </w:t>
      </w:r>
      <w:r w:rsidRPr="00D839A8">
        <w:t>be</w:t>
      </w:r>
      <w:r w:rsidRPr="00D839A8">
        <w:rPr>
          <w:spacing w:val="-7"/>
        </w:rPr>
        <w:t xml:space="preserve"> </w:t>
      </w:r>
      <w:r w:rsidRPr="00D839A8">
        <w:t>signed</w:t>
      </w:r>
      <w:r w:rsidRPr="00D839A8">
        <w:rPr>
          <w:spacing w:val="-5"/>
        </w:rPr>
        <w:t xml:space="preserve"> </w:t>
      </w:r>
      <w:r w:rsidRPr="00D839A8">
        <w:t>and</w:t>
      </w:r>
      <w:r w:rsidRPr="00D839A8">
        <w:rPr>
          <w:spacing w:val="-6"/>
        </w:rPr>
        <w:t xml:space="preserve"> </w:t>
      </w:r>
      <w:r w:rsidRPr="00D839A8">
        <w:t>dated</w:t>
      </w:r>
      <w:r w:rsidRPr="00D839A8">
        <w:rPr>
          <w:spacing w:val="-6"/>
        </w:rPr>
        <w:t xml:space="preserve"> </w:t>
      </w:r>
      <w:r w:rsidRPr="00D839A8">
        <w:t>by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8"/>
        </w:rPr>
        <w:t xml:space="preserve"> </w:t>
      </w:r>
      <w:r w:rsidRPr="00D839A8">
        <w:t>authorizing</w:t>
      </w:r>
      <w:r w:rsidRPr="00D839A8">
        <w:rPr>
          <w:spacing w:val="-7"/>
        </w:rPr>
        <w:t xml:space="preserve"> </w:t>
      </w:r>
      <w:r w:rsidRPr="00D839A8">
        <w:t>professional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 xml:space="preserve">must </w:t>
      </w:r>
      <w:r w:rsidRPr="00D839A8">
        <w:rPr>
          <w:spacing w:val="-52"/>
        </w:rPr>
        <w:t xml:space="preserve"> </w:t>
      </w:r>
      <w:r w:rsidRPr="00D839A8">
        <w:t>indicate the date on which the service was ordered. A service order must be in</w:t>
      </w:r>
      <w:r w:rsidRPr="00D839A8">
        <w:rPr>
          <w:spacing w:val="1"/>
        </w:rPr>
        <w:t xml:space="preserve"> </w:t>
      </w:r>
      <w:r w:rsidRPr="00D839A8">
        <w:t>place by the 30</w:t>
      </w:r>
      <w:r w:rsidRPr="00D839A8">
        <w:rPr>
          <w:vertAlign w:val="superscript"/>
        </w:rPr>
        <w:t>th</w:t>
      </w:r>
      <w:r w:rsidRPr="00D839A8">
        <w:t xml:space="preserve"> day. The service order must be based on an assessment of the</w:t>
      </w:r>
      <w:r w:rsidRPr="00D839A8">
        <w:rPr>
          <w:spacing w:val="1"/>
        </w:rPr>
        <w:t xml:space="preserve"> </w:t>
      </w:r>
      <w:r w:rsidRPr="00D839A8">
        <w:t>individual’s</w:t>
      </w:r>
      <w:r w:rsidRPr="00D839A8">
        <w:rPr>
          <w:spacing w:val="-2"/>
        </w:rPr>
        <w:t xml:space="preserve"> </w:t>
      </w:r>
      <w:r w:rsidRPr="00D839A8">
        <w:t>needs.</w:t>
      </w:r>
    </w:p>
    <w:p w14:paraId="0EFCB50F" w14:textId="77777777" w:rsidR="001706C6" w:rsidRPr="00D839A8" w:rsidRDefault="001706C6" w:rsidP="001706C6">
      <w:pPr>
        <w:pStyle w:val="BodyText"/>
        <w:spacing w:before="11"/>
      </w:pPr>
    </w:p>
    <w:p w14:paraId="24074F0E" w14:textId="581790F9" w:rsidR="001706C6" w:rsidRDefault="001706C6" w:rsidP="007709DA">
      <w:pPr>
        <w:pStyle w:val="BodyText"/>
        <w:ind w:left="2500"/>
      </w:pPr>
      <w:r w:rsidRPr="00D839A8">
        <w:t>Service</w:t>
      </w:r>
      <w:r w:rsidRPr="00D839A8">
        <w:rPr>
          <w:spacing w:val="-5"/>
        </w:rPr>
        <w:t xml:space="preserve"> </w:t>
      </w:r>
      <w:r w:rsidRPr="00D839A8">
        <w:t>orders</w:t>
      </w:r>
      <w:r w:rsidRPr="00D839A8">
        <w:rPr>
          <w:spacing w:val="-3"/>
        </w:rPr>
        <w:t xml:space="preserve"> </w:t>
      </w:r>
      <w:r w:rsidRPr="00D839A8">
        <w:t>are</w:t>
      </w:r>
      <w:r w:rsidRPr="00D839A8">
        <w:rPr>
          <w:spacing w:val="-3"/>
        </w:rPr>
        <w:t xml:space="preserve"> </w:t>
      </w:r>
      <w:r w:rsidRPr="00D839A8">
        <w:t>valid</w:t>
      </w:r>
      <w:r w:rsidRPr="00D839A8">
        <w:rPr>
          <w:spacing w:val="-6"/>
        </w:rPr>
        <w:t xml:space="preserve"> </w:t>
      </w:r>
      <w:r w:rsidRPr="00D839A8">
        <w:t>for</w:t>
      </w:r>
      <w:r w:rsidRPr="00D839A8">
        <w:rPr>
          <w:spacing w:val="-5"/>
        </w:rPr>
        <w:t xml:space="preserve"> </w:t>
      </w:r>
      <w:r w:rsidRPr="00D839A8">
        <w:t>one</w:t>
      </w:r>
      <w:r w:rsidRPr="00D839A8">
        <w:rPr>
          <w:spacing w:val="-3"/>
        </w:rPr>
        <w:t xml:space="preserve"> </w:t>
      </w:r>
      <w:r w:rsidRPr="00D839A8">
        <w:t>year</w:t>
      </w:r>
      <w:r w:rsidRPr="00D839A8">
        <w:rPr>
          <w:spacing w:val="-6"/>
        </w:rPr>
        <w:t xml:space="preserve"> </w:t>
      </w:r>
      <w:r w:rsidRPr="00D839A8">
        <w:t>from</w:t>
      </w:r>
      <w:r w:rsidRPr="00D839A8">
        <w:rPr>
          <w:spacing w:val="-7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Date</w:t>
      </w:r>
      <w:r w:rsidRPr="00D839A8">
        <w:rPr>
          <w:spacing w:val="-3"/>
        </w:rPr>
        <w:t xml:space="preserve"> </w:t>
      </w:r>
      <w:r w:rsidRPr="00D839A8">
        <w:t>of</w:t>
      </w:r>
      <w:r w:rsidRPr="00D839A8">
        <w:rPr>
          <w:spacing w:val="-3"/>
        </w:rPr>
        <w:t xml:space="preserve"> </w:t>
      </w:r>
      <w:r w:rsidRPr="00D839A8">
        <w:t>Plan</w:t>
      </w:r>
      <w:r w:rsidRPr="00D839A8">
        <w:rPr>
          <w:spacing w:val="-3"/>
        </w:rPr>
        <w:t xml:space="preserve"> </w:t>
      </w:r>
      <w:r w:rsidRPr="00D839A8">
        <w:t>entered</w:t>
      </w:r>
      <w:r w:rsidRPr="00D839A8">
        <w:rPr>
          <w:spacing w:val="-5"/>
        </w:rPr>
        <w:t xml:space="preserve"> </w:t>
      </w:r>
      <w:r w:rsidRPr="00D839A8">
        <w:t>on</w:t>
      </w:r>
      <w:r w:rsidRPr="00D839A8">
        <w:rPr>
          <w:spacing w:val="2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 xml:space="preserve">Case </w:t>
      </w:r>
      <w:r w:rsidRPr="00D839A8">
        <w:rPr>
          <w:spacing w:val="-52"/>
        </w:rPr>
        <w:t xml:space="preserve"> </w:t>
      </w:r>
      <w:r w:rsidRPr="00D839A8">
        <w:t>Management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-1"/>
        </w:rPr>
        <w:t xml:space="preserve"> </w:t>
      </w:r>
      <w:r w:rsidRPr="00D839A8">
        <w:t>Plan.</w:t>
      </w:r>
    </w:p>
    <w:p w14:paraId="47708375" w14:textId="77777777" w:rsidR="001706C6" w:rsidRPr="00D839A8" w:rsidRDefault="001706C6" w:rsidP="001706C6">
      <w:pPr>
        <w:pStyle w:val="BodyText"/>
        <w:spacing w:before="10"/>
      </w:pPr>
    </w:p>
    <w:p w14:paraId="42700242" w14:textId="1088F9A3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19"/>
        </w:numPr>
        <w:tabs>
          <w:tab w:val="left" w:pos="2500"/>
          <w:tab w:val="left" w:pos="2501"/>
        </w:tabs>
        <w:autoSpaceDE w:val="0"/>
        <w:autoSpaceDN w:val="0"/>
        <w:spacing w:after="0" w:line="240" w:lineRule="auto"/>
        <w:ind w:right="0"/>
      </w:pPr>
      <w:bookmarkStart w:id="21" w:name="_Toc124539705"/>
      <w:r w:rsidRPr="00D839A8">
        <w:t>Documentation</w:t>
      </w:r>
      <w:r w:rsidRPr="00D839A8">
        <w:rPr>
          <w:spacing w:val="-6"/>
        </w:rPr>
        <w:t xml:space="preserve"> </w:t>
      </w:r>
      <w:r w:rsidRPr="00D839A8">
        <w:t>Requirements</w:t>
      </w:r>
      <w:bookmarkEnd w:id="21"/>
    </w:p>
    <w:p w14:paraId="5E138740" w14:textId="77777777" w:rsidR="001706C6" w:rsidRPr="00D839A8" w:rsidRDefault="001706C6" w:rsidP="001706C6">
      <w:pPr>
        <w:spacing w:before="56"/>
        <w:ind w:left="0" w:right="307"/>
      </w:pPr>
      <w:r w:rsidRPr="00D839A8">
        <w:t>The</w:t>
      </w:r>
      <w:r w:rsidRPr="00D839A8">
        <w:rPr>
          <w:spacing w:val="-7"/>
        </w:rPr>
        <w:t xml:space="preserve"> </w:t>
      </w:r>
      <w:r w:rsidRPr="00D839A8">
        <w:t>service</w:t>
      </w:r>
      <w:r w:rsidRPr="00D839A8">
        <w:rPr>
          <w:spacing w:val="-6"/>
        </w:rPr>
        <w:t xml:space="preserve"> </w:t>
      </w:r>
      <w:r w:rsidRPr="00D839A8">
        <w:t>record</w:t>
      </w:r>
      <w:r w:rsidRPr="00D839A8">
        <w:rPr>
          <w:spacing w:val="-4"/>
        </w:rPr>
        <w:t xml:space="preserve"> </w:t>
      </w:r>
      <w:r w:rsidRPr="00D839A8">
        <w:t>documents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nature</w:t>
      </w:r>
      <w:r w:rsidRPr="00D839A8">
        <w:rPr>
          <w:spacing w:val="-6"/>
        </w:rPr>
        <w:t xml:space="preserve">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>course</w:t>
      </w:r>
      <w:r w:rsidRPr="00D839A8">
        <w:rPr>
          <w:spacing w:val="-4"/>
        </w:rPr>
        <w:t xml:space="preserve"> </w:t>
      </w:r>
      <w:r w:rsidRPr="00D839A8">
        <w:t>of</w:t>
      </w:r>
      <w:r w:rsidRPr="00D839A8">
        <w:rPr>
          <w:spacing w:val="-3"/>
        </w:rPr>
        <w:t xml:space="preserve"> </w:t>
      </w:r>
      <w:r w:rsidRPr="00D839A8">
        <w:t>an individual’s</w:t>
      </w:r>
      <w:r w:rsidRPr="00D839A8">
        <w:rPr>
          <w:spacing w:val="-4"/>
        </w:rPr>
        <w:t xml:space="preserve"> </w:t>
      </w:r>
      <w:r w:rsidRPr="00D839A8">
        <w:t>progress</w:t>
      </w:r>
      <w:r w:rsidRPr="00D839A8">
        <w:rPr>
          <w:spacing w:val="-5"/>
        </w:rPr>
        <w:t xml:space="preserve"> </w:t>
      </w:r>
      <w:r w:rsidRPr="00D839A8">
        <w:t>in</w:t>
      </w:r>
      <w:r w:rsidRPr="00D839A8">
        <w:rPr>
          <w:spacing w:val="-52"/>
        </w:rPr>
        <w:t xml:space="preserve"> </w:t>
      </w:r>
      <w:r w:rsidRPr="00D839A8">
        <w:t>treatment. All CCM related activities should be documented including collateral contacts.  Providers must ensure that their documentation is consistent with the</w:t>
      </w:r>
      <w:r w:rsidRPr="00D839A8">
        <w:rPr>
          <w:spacing w:val="1"/>
        </w:rPr>
        <w:t xml:space="preserve"> </w:t>
      </w:r>
      <w:r w:rsidRPr="00D839A8">
        <w:t xml:space="preserve">requirements contained in this policy and the </w:t>
      </w:r>
      <w:r w:rsidRPr="6A3666A7">
        <w:rPr>
          <w:i/>
          <w:iCs/>
        </w:rPr>
        <w:t>DMH/DD/SAS Records</w:t>
      </w:r>
      <w:r w:rsidRPr="6A3666A7">
        <w:rPr>
          <w:i/>
          <w:iCs/>
          <w:spacing w:val="1"/>
        </w:rPr>
        <w:t xml:space="preserve"> </w:t>
      </w:r>
      <w:r w:rsidRPr="6A3666A7">
        <w:rPr>
          <w:i/>
          <w:iCs/>
        </w:rPr>
        <w:t>Management</w:t>
      </w:r>
      <w:r w:rsidRPr="6A3666A7">
        <w:rPr>
          <w:i/>
          <w:iCs/>
          <w:spacing w:val="-2"/>
        </w:rPr>
        <w:t xml:space="preserve"> </w:t>
      </w:r>
      <w:r w:rsidRPr="6A3666A7">
        <w:rPr>
          <w:i/>
          <w:iCs/>
        </w:rPr>
        <w:t>and Documentation</w:t>
      </w:r>
      <w:r w:rsidRPr="6A3666A7">
        <w:rPr>
          <w:i/>
          <w:iCs/>
          <w:spacing w:val="-4"/>
        </w:rPr>
        <w:t xml:space="preserve"> </w:t>
      </w:r>
      <w:r w:rsidRPr="6A3666A7">
        <w:rPr>
          <w:i/>
          <w:iCs/>
        </w:rPr>
        <w:t>Manual</w:t>
      </w:r>
      <w:r w:rsidRPr="00D839A8">
        <w:t>.</w:t>
      </w:r>
    </w:p>
    <w:p w14:paraId="2E3883F5" w14:textId="2B8B6432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1"/>
          <w:numId w:val="19"/>
        </w:numPr>
        <w:tabs>
          <w:tab w:val="left" w:pos="3400"/>
          <w:tab w:val="left" w:pos="3401"/>
        </w:tabs>
        <w:autoSpaceDE w:val="0"/>
        <w:autoSpaceDN w:val="0"/>
        <w:spacing w:before="62" w:after="0" w:line="240" w:lineRule="auto"/>
        <w:ind w:right="0"/>
      </w:pPr>
      <w:bookmarkStart w:id="22" w:name="_Toc124539706"/>
      <w:r w:rsidRPr="00D839A8">
        <w:t>Responsibility</w:t>
      </w:r>
      <w:r w:rsidRPr="00D839A8">
        <w:rPr>
          <w:spacing w:val="-5"/>
        </w:rPr>
        <w:t xml:space="preserve"> </w:t>
      </w:r>
      <w:r w:rsidRPr="00D839A8">
        <w:t>for</w:t>
      </w:r>
      <w:r w:rsidRPr="00D839A8">
        <w:rPr>
          <w:spacing w:val="-6"/>
        </w:rPr>
        <w:t xml:space="preserve"> </w:t>
      </w:r>
      <w:r w:rsidRPr="00D839A8">
        <w:t>Documentation</w:t>
      </w:r>
      <w:bookmarkEnd w:id="22"/>
    </w:p>
    <w:p w14:paraId="492B2273" w14:textId="77777777" w:rsidR="001706C6" w:rsidRPr="00D839A8" w:rsidRDefault="001706C6" w:rsidP="001706C6">
      <w:pPr>
        <w:pStyle w:val="BodyText"/>
        <w:spacing w:before="56"/>
        <w:ind w:left="2160" w:right="564"/>
      </w:pPr>
      <w:r w:rsidRPr="00D839A8">
        <w:t>The case manager who provides the service is responsible for</w:t>
      </w:r>
      <w:r w:rsidRPr="00D839A8">
        <w:rPr>
          <w:spacing w:val="1"/>
        </w:rPr>
        <w:t xml:space="preserve"> </w:t>
      </w:r>
      <w:r w:rsidRPr="00D839A8">
        <w:t>accurately</w:t>
      </w:r>
      <w:r w:rsidRPr="00D839A8">
        <w:rPr>
          <w:spacing w:val="-10"/>
        </w:rPr>
        <w:t xml:space="preserve"> </w:t>
      </w:r>
      <w:r w:rsidRPr="00D839A8">
        <w:t>documenting</w:t>
      </w:r>
      <w:r w:rsidRPr="00D839A8">
        <w:rPr>
          <w:spacing w:val="-9"/>
        </w:rPr>
        <w:t xml:space="preserve"> </w:t>
      </w:r>
      <w:r w:rsidRPr="00D839A8">
        <w:t>the</w:t>
      </w:r>
      <w:r w:rsidRPr="00D839A8">
        <w:rPr>
          <w:spacing w:val="-10"/>
        </w:rPr>
        <w:t xml:space="preserve"> </w:t>
      </w:r>
      <w:r w:rsidRPr="00D839A8">
        <w:t>services</w:t>
      </w:r>
      <w:r w:rsidRPr="00D839A8">
        <w:rPr>
          <w:spacing w:val="-6"/>
        </w:rPr>
        <w:t xml:space="preserve"> </w:t>
      </w:r>
      <w:r w:rsidRPr="00D839A8">
        <w:t>billed.</w:t>
      </w:r>
      <w:r w:rsidRPr="00D839A8">
        <w:rPr>
          <w:spacing w:val="-10"/>
        </w:rPr>
        <w:t xml:space="preserve"> </w:t>
      </w:r>
      <w:r w:rsidRPr="00D839A8">
        <w:t>The</w:t>
      </w:r>
      <w:r w:rsidRPr="00D839A8">
        <w:rPr>
          <w:spacing w:val="-7"/>
        </w:rPr>
        <w:t xml:space="preserve"> </w:t>
      </w:r>
      <w:r w:rsidRPr="00D839A8">
        <w:t>case</w:t>
      </w:r>
      <w:r w:rsidRPr="00D839A8">
        <w:rPr>
          <w:spacing w:val="-6"/>
        </w:rPr>
        <w:t xml:space="preserve"> </w:t>
      </w:r>
      <w:r w:rsidRPr="00D839A8">
        <w:t>manager</w:t>
      </w:r>
      <w:r w:rsidRPr="00D839A8">
        <w:rPr>
          <w:spacing w:val="-6"/>
        </w:rPr>
        <w:t xml:space="preserve"> </w:t>
      </w:r>
      <w:r w:rsidRPr="00D839A8">
        <w:t xml:space="preserve">must </w:t>
      </w:r>
      <w:r w:rsidRPr="00D839A8">
        <w:rPr>
          <w:spacing w:val="-52"/>
        </w:rPr>
        <w:t xml:space="preserve"> </w:t>
      </w:r>
      <w:r w:rsidRPr="00D839A8">
        <w:t>sign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written</w:t>
      </w:r>
      <w:r w:rsidRPr="00D839A8">
        <w:rPr>
          <w:spacing w:val="-4"/>
        </w:rPr>
        <w:t xml:space="preserve"> </w:t>
      </w:r>
      <w:r w:rsidRPr="00D839A8">
        <w:t>entry.</w:t>
      </w:r>
      <w:r w:rsidRPr="00D839A8">
        <w:rPr>
          <w:spacing w:val="-7"/>
        </w:rPr>
        <w:t xml:space="preserve"> </w:t>
      </w:r>
      <w:r w:rsidRPr="00D839A8">
        <w:t>The</w:t>
      </w:r>
      <w:r w:rsidRPr="00D839A8">
        <w:rPr>
          <w:spacing w:val="-5"/>
        </w:rPr>
        <w:t xml:space="preserve"> </w:t>
      </w:r>
      <w:r w:rsidRPr="00D839A8">
        <w:t>signature</w:t>
      </w:r>
      <w:r w:rsidRPr="00D839A8">
        <w:rPr>
          <w:spacing w:val="-3"/>
        </w:rPr>
        <w:t xml:space="preserve"> </w:t>
      </w:r>
      <w:r w:rsidRPr="00D839A8">
        <w:t>must</w:t>
      </w:r>
      <w:r w:rsidRPr="00D839A8">
        <w:rPr>
          <w:spacing w:val="-2"/>
        </w:rPr>
        <w:t xml:space="preserve"> </w:t>
      </w:r>
      <w:r w:rsidRPr="00D839A8">
        <w:t>include</w:t>
      </w:r>
      <w:r w:rsidRPr="00D839A8">
        <w:rPr>
          <w:spacing w:val="-3"/>
        </w:rPr>
        <w:t xml:space="preserve"> </w:t>
      </w:r>
      <w:r w:rsidRPr="00D839A8">
        <w:t>credentials.</w:t>
      </w:r>
    </w:p>
    <w:p w14:paraId="16D56474" w14:textId="77777777" w:rsidR="001706C6" w:rsidRPr="00D839A8" w:rsidRDefault="001706C6" w:rsidP="001706C6">
      <w:pPr>
        <w:pStyle w:val="BodyText"/>
        <w:spacing w:before="4"/>
      </w:pPr>
    </w:p>
    <w:p w14:paraId="137B8558" w14:textId="0A9A1CAC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1"/>
          <w:numId w:val="19"/>
        </w:numPr>
        <w:tabs>
          <w:tab w:val="left" w:pos="3400"/>
          <w:tab w:val="left" w:pos="3401"/>
        </w:tabs>
        <w:autoSpaceDE w:val="0"/>
        <w:autoSpaceDN w:val="0"/>
        <w:spacing w:after="0" w:line="240" w:lineRule="auto"/>
        <w:ind w:right="0"/>
      </w:pPr>
      <w:bookmarkStart w:id="23" w:name="_Toc124539707"/>
      <w:r w:rsidRPr="00D839A8">
        <w:t>Contents</w:t>
      </w:r>
      <w:r w:rsidRPr="00D839A8">
        <w:rPr>
          <w:spacing w:val="-2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a</w:t>
      </w:r>
      <w:r w:rsidRPr="00D839A8">
        <w:rPr>
          <w:spacing w:val="-2"/>
        </w:rPr>
        <w:t xml:space="preserve"> </w:t>
      </w:r>
      <w:r w:rsidRPr="00D839A8">
        <w:t>Service</w:t>
      </w:r>
      <w:r w:rsidRPr="00D839A8">
        <w:rPr>
          <w:spacing w:val="-2"/>
        </w:rPr>
        <w:t xml:space="preserve"> </w:t>
      </w:r>
      <w:r w:rsidRPr="00D839A8">
        <w:t>Note</w:t>
      </w:r>
      <w:bookmarkEnd w:id="23"/>
    </w:p>
    <w:p w14:paraId="04B73439" w14:textId="77777777" w:rsidR="001706C6" w:rsidRPr="00D839A8" w:rsidRDefault="001706C6" w:rsidP="001706C6">
      <w:pPr>
        <w:spacing w:before="57"/>
        <w:ind w:left="2160" w:right="809"/>
      </w:pPr>
      <w:r w:rsidRPr="00D839A8">
        <w:t>Refer</w:t>
      </w:r>
      <w:r w:rsidRPr="00D839A8">
        <w:rPr>
          <w:spacing w:val="-9"/>
        </w:rPr>
        <w:t xml:space="preserve"> </w:t>
      </w:r>
      <w:r w:rsidRPr="00D839A8">
        <w:t>to</w:t>
      </w:r>
      <w:r w:rsidRPr="00D839A8">
        <w:rPr>
          <w:spacing w:val="-8"/>
        </w:rPr>
        <w:t xml:space="preserve"> </w:t>
      </w:r>
      <w:r w:rsidRPr="00D839A8">
        <w:rPr>
          <w:i/>
        </w:rPr>
        <w:t>DMH/DD/SAS</w:t>
      </w:r>
      <w:r w:rsidRPr="00D839A8">
        <w:rPr>
          <w:i/>
          <w:spacing w:val="-9"/>
        </w:rPr>
        <w:t xml:space="preserve"> </w:t>
      </w:r>
      <w:r w:rsidRPr="00D839A8">
        <w:rPr>
          <w:i/>
        </w:rPr>
        <w:t>Records</w:t>
      </w:r>
      <w:r w:rsidRPr="00D839A8">
        <w:rPr>
          <w:i/>
          <w:spacing w:val="-8"/>
        </w:rPr>
        <w:t xml:space="preserve"> </w:t>
      </w:r>
      <w:r w:rsidRPr="00D839A8">
        <w:rPr>
          <w:i/>
        </w:rPr>
        <w:t>Management</w:t>
      </w:r>
      <w:r w:rsidRPr="00D839A8">
        <w:rPr>
          <w:i/>
          <w:spacing w:val="-10"/>
        </w:rPr>
        <w:t xml:space="preserve"> </w:t>
      </w:r>
      <w:r w:rsidRPr="00D839A8">
        <w:rPr>
          <w:i/>
        </w:rPr>
        <w:t>and</w:t>
      </w:r>
      <w:r w:rsidRPr="00D839A8">
        <w:rPr>
          <w:i/>
          <w:spacing w:val="-7"/>
        </w:rPr>
        <w:t xml:space="preserve"> </w:t>
      </w:r>
      <w:r w:rsidRPr="00D839A8">
        <w:rPr>
          <w:i/>
        </w:rPr>
        <w:t>Documentation</w:t>
      </w:r>
      <w:r w:rsidRPr="00D839A8">
        <w:rPr>
          <w:i/>
          <w:spacing w:val="-52"/>
        </w:rPr>
        <w:t xml:space="preserve"> </w:t>
      </w:r>
      <w:r w:rsidRPr="00D839A8">
        <w:rPr>
          <w:i/>
        </w:rPr>
        <w:t>Manual</w:t>
      </w:r>
      <w:r w:rsidRPr="00D839A8">
        <w:rPr>
          <w:i/>
          <w:spacing w:val="-3"/>
        </w:rPr>
        <w:t xml:space="preserve"> </w:t>
      </w:r>
      <w:r w:rsidRPr="00D839A8">
        <w:t>for</w:t>
      </w:r>
      <w:r w:rsidRPr="00D839A8">
        <w:rPr>
          <w:spacing w:val="-4"/>
        </w:rPr>
        <w:t xml:space="preserve"> </w:t>
      </w:r>
      <w:r w:rsidRPr="00D839A8">
        <w:t>a</w:t>
      </w:r>
      <w:r w:rsidRPr="00D839A8">
        <w:rPr>
          <w:spacing w:val="-6"/>
        </w:rPr>
        <w:t xml:space="preserve"> </w:t>
      </w:r>
      <w:r w:rsidRPr="00D839A8">
        <w:t>complete</w:t>
      </w:r>
      <w:r w:rsidRPr="00D839A8">
        <w:rPr>
          <w:spacing w:val="-7"/>
        </w:rPr>
        <w:t xml:space="preserve"> </w:t>
      </w:r>
      <w:r w:rsidRPr="00D839A8">
        <w:t>listing</w:t>
      </w:r>
      <w:r w:rsidRPr="00D839A8">
        <w:rPr>
          <w:spacing w:val="-6"/>
        </w:rPr>
        <w:t xml:space="preserve"> </w:t>
      </w:r>
      <w:r w:rsidRPr="00D839A8">
        <w:t>of</w:t>
      </w:r>
      <w:r w:rsidRPr="00D839A8">
        <w:rPr>
          <w:spacing w:val="-4"/>
        </w:rPr>
        <w:t xml:space="preserve"> </w:t>
      </w:r>
      <w:r w:rsidRPr="00D839A8">
        <w:t>documentation</w:t>
      </w:r>
      <w:r w:rsidRPr="00D839A8">
        <w:rPr>
          <w:spacing w:val="-7"/>
        </w:rPr>
        <w:t xml:space="preserve"> </w:t>
      </w:r>
      <w:r w:rsidRPr="00D839A8">
        <w:t>requirements.</w:t>
      </w:r>
    </w:p>
    <w:p w14:paraId="035B2B7A" w14:textId="77777777" w:rsidR="001706C6" w:rsidRPr="00D839A8" w:rsidRDefault="001706C6" w:rsidP="001706C6">
      <w:pPr>
        <w:pStyle w:val="BodyText"/>
        <w:spacing w:before="10"/>
      </w:pPr>
    </w:p>
    <w:p w14:paraId="5B9FA6B5" w14:textId="77777777" w:rsidR="001706C6" w:rsidRPr="00D839A8" w:rsidRDefault="001706C6" w:rsidP="001706C6">
      <w:pPr>
        <w:pStyle w:val="BodyText"/>
        <w:ind w:left="2160" w:right="459"/>
      </w:pPr>
      <w:r w:rsidRPr="00D839A8">
        <w:t xml:space="preserve">For this service, </w:t>
      </w:r>
      <w:r w:rsidRPr="00D56452">
        <w:t>one</w:t>
      </w:r>
      <w:r w:rsidRPr="6A3666A7">
        <w:rPr>
          <w:b/>
          <w:bCs/>
        </w:rPr>
        <w:t xml:space="preserve"> </w:t>
      </w:r>
      <w:r w:rsidRPr="00D839A8">
        <w:t>of the documentation requirements is a full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-7"/>
        </w:rPr>
        <w:t xml:space="preserve"> </w:t>
      </w:r>
      <w:r w:rsidRPr="00D839A8">
        <w:t>note</w:t>
      </w:r>
      <w:r w:rsidRPr="00D839A8">
        <w:rPr>
          <w:spacing w:val="-5"/>
        </w:rPr>
        <w:t xml:space="preserve"> </w:t>
      </w:r>
      <w:r w:rsidRPr="00D839A8">
        <w:t>for</w:t>
      </w:r>
      <w:r w:rsidRPr="00D839A8">
        <w:rPr>
          <w:spacing w:val="-4"/>
        </w:rPr>
        <w:t xml:space="preserve"> </w:t>
      </w:r>
      <w:r w:rsidRPr="00D839A8">
        <w:t>each</w:t>
      </w:r>
      <w:r w:rsidRPr="00D839A8">
        <w:rPr>
          <w:spacing w:val="-1"/>
        </w:rPr>
        <w:t xml:space="preserve"> </w:t>
      </w:r>
      <w:r w:rsidRPr="00D839A8">
        <w:t>contact,</w:t>
      </w:r>
      <w:r w:rsidRPr="00D839A8">
        <w:rPr>
          <w:spacing w:val="-4"/>
        </w:rPr>
        <w:t xml:space="preserve"> </w:t>
      </w:r>
      <w:r w:rsidRPr="00D839A8">
        <w:t>or</w:t>
      </w:r>
      <w:r w:rsidRPr="00D839A8">
        <w:rPr>
          <w:spacing w:val="-6"/>
        </w:rPr>
        <w:t xml:space="preserve"> </w:t>
      </w:r>
      <w:r w:rsidRPr="00D839A8">
        <w:t>a</w:t>
      </w:r>
      <w:r w:rsidRPr="00D839A8">
        <w:rPr>
          <w:spacing w:val="-4"/>
        </w:rPr>
        <w:t xml:space="preserve"> </w:t>
      </w:r>
      <w:r w:rsidRPr="00D839A8">
        <w:t>full</w:t>
      </w:r>
      <w:r w:rsidRPr="00D839A8">
        <w:rPr>
          <w:spacing w:val="-6"/>
        </w:rPr>
        <w:t xml:space="preserve"> </w:t>
      </w:r>
      <w:r w:rsidRPr="00D839A8">
        <w:t>service</w:t>
      </w:r>
      <w:r w:rsidRPr="00D839A8">
        <w:rPr>
          <w:spacing w:val="-5"/>
        </w:rPr>
        <w:t xml:space="preserve"> </w:t>
      </w:r>
      <w:r w:rsidRPr="00D839A8">
        <w:t>note</w:t>
      </w:r>
      <w:r w:rsidRPr="00D839A8">
        <w:rPr>
          <w:spacing w:val="-7"/>
        </w:rPr>
        <w:t xml:space="preserve"> </w:t>
      </w:r>
      <w:r w:rsidRPr="00D839A8">
        <w:t>for</w:t>
      </w:r>
      <w:r w:rsidRPr="00D839A8">
        <w:rPr>
          <w:spacing w:val="-4"/>
        </w:rPr>
        <w:t xml:space="preserve"> </w:t>
      </w:r>
      <w:r w:rsidRPr="00D839A8">
        <w:t>each</w:t>
      </w:r>
      <w:r w:rsidRPr="00D839A8">
        <w:rPr>
          <w:spacing w:val="-3"/>
        </w:rPr>
        <w:t xml:space="preserve"> </w:t>
      </w:r>
      <w:r w:rsidRPr="00D839A8">
        <w:t>date</w:t>
      </w:r>
      <w:r w:rsidRPr="00D839A8">
        <w:rPr>
          <w:spacing w:val="-4"/>
        </w:rPr>
        <w:t xml:space="preserve"> </w:t>
      </w:r>
      <w:r w:rsidRPr="00D839A8">
        <w:t xml:space="preserve">of </w:t>
      </w:r>
      <w:r w:rsidRPr="00D839A8">
        <w:rPr>
          <w:spacing w:val="-52"/>
        </w:rPr>
        <w:t xml:space="preserve"> </w:t>
      </w:r>
      <w:r w:rsidRPr="00D839A8">
        <w:t>service, written and signed by the individual(s) who provided the</w:t>
      </w:r>
      <w:r w:rsidRPr="00D839A8">
        <w:rPr>
          <w:spacing w:val="1"/>
        </w:rPr>
        <w:t xml:space="preserve"> </w:t>
      </w:r>
      <w:r w:rsidRPr="00D839A8">
        <w:t>service</w:t>
      </w:r>
      <w:r w:rsidRPr="00D839A8">
        <w:rPr>
          <w:spacing w:val="-4"/>
        </w:rPr>
        <w:t xml:space="preserve"> </w:t>
      </w:r>
      <w:r w:rsidRPr="00D839A8">
        <w:t>that</w:t>
      </w:r>
      <w:r w:rsidRPr="00D839A8">
        <w:rPr>
          <w:spacing w:val="-3"/>
        </w:rPr>
        <w:t xml:space="preserve"> </w:t>
      </w:r>
      <w:r w:rsidRPr="00D839A8">
        <w:t>includes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following:</w:t>
      </w:r>
    </w:p>
    <w:p w14:paraId="16CB6139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0"/>
          <w:tab w:val="left" w:pos="3791"/>
        </w:tabs>
        <w:autoSpaceDE w:val="0"/>
        <w:autoSpaceDN w:val="0"/>
        <w:spacing w:before="72" w:line="251" w:lineRule="exact"/>
        <w:jc w:val="both"/>
      </w:pPr>
      <w:r w:rsidRPr="00D839A8">
        <w:t>Individual’s</w:t>
      </w:r>
      <w:r w:rsidRPr="00D839A8">
        <w:rPr>
          <w:spacing w:val="-10"/>
        </w:rPr>
        <w:t xml:space="preserve"> </w:t>
      </w:r>
      <w:r w:rsidRPr="00D839A8">
        <w:t>name</w:t>
      </w:r>
    </w:p>
    <w:p w14:paraId="135D77AA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1"/>
        </w:tabs>
        <w:autoSpaceDE w:val="0"/>
        <w:autoSpaceDN w:val="0"/>
        <w:spacing w:line="251" w:lineRule="exact"/>
        <w:jc w:val="both"/>
      </w:pPr>
      <w:r w:rsidRPr="00D839A8">
        <w:t>Individual’s</w:t>
      </w:r>
      <w:r w:rsidRPr="00D839A8">
        <w:rPr>
          <w:spacing w:val="-10"/>
        </w:rPr>
        <w:t xml:space="preserve"> </w:t>
      </w:r>
      <w:r w:rsidRPr="00D839A8">
        <w:t>identification</w:t>
      </w:r>
      <w:r w:rsidRPr="00D839A8">
        <w:rPr>
          <w:spacing w:val="-7"/>
        </w:rPr>
        <w:t xml:space="preserve"> </w:t>
      </w:r>
      <w:r w:rsidRPr="00D839A8">
        <w:t>or</w:t>
      </w:r>
      <w:r w:rsidRPr="00D839A8">
        <w:rPr>
          <w:spacing w:val="-7"/>
        </w:rPr>
        <w:t xml:space="preserve"> </w:t>
      </w:r>
      <w:r w:rsidRPr="00D839A8">
        <w:t>CNDS</w:t>
      </w:r>
      <w:r w:rsidRPr="00D839A8">
        <w:rPr>
          <w:spacing w:val="-7"/>
        </w:rPr>
        <w:t xml:space="preserve"> </w:t>
      </w:r>
      <w:r w:rsidRPr="00D839A8">
        <w:t>number</w:t>
      </w:r>
    </w:p>
    <w:p w14:paraId="03C471D4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62"/>
        </w:tabs>
        <w:autoSpaceDE w:val="0"/>
        <w:autoSpaceDN w:val="0"/>
        <w:spacing w:before="4" w:line="251" w:lineRule="exact"/>
        <w:jc w:val="both"/>
      </w:pPr>
      <w:r w:rsidRPr="00D839A8">
        <w:t>Service</w:t>
      </w:r>
      <w:r w:rsidRPr="00D839A8">
        <w:rPr>
          <w:spacing w:val="-7"/>
        </w:rPr>
        <w:t xml:space="preserve"> </w:t>
      </w:r>
      <w:r w:rsidRPr="00D839A8">
        <w:t>Record</w:t>
      </w:r>
      <w:r w:rsidRPr="00D839A8">
        <w:rPr>
          <w:spacing w:val="-7"/>
        </w:rPr>
        <w:t xml:space="preserve"> </w:t>
      </w:r>
      <w:r w:rsidRPr="00D839A8">
        <w:t>Number</w:t>
      </w:r>
    </w:p>
    <w:p w14:paraId="224F86EB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62"/>
        </w:tabs>
        <w:autoSpaceDE w:val="0"/>
        <w:autoSpaceDN w:val="0"/>
        <w:spacing w:line="251" w:lineRule="exact"/>
        <w:jc w:val="both"/>
      </w:pPr>
      <w:r w:rsidRPr="00D839A8">
        <w:t>Service</w:t>
      </w:r>
      <w:r w:rsidRPr="00D839A8">
        <w:rPr>
          <w:spacing w:val="-6"/>
        </w:rPr>
        <w:t xml:space="preserve"> </w:t>
      </w:r>
      <w:r w:rsidRPr="00D839A8">
        <w:t>provided</w:t>
      </w:r>
    </w:p>
    <w:p w14:paraId="5FF7A1FD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62"/>
        </w:tabs>
        <w:autoSpaceDE w:val="0"/>
        <w:autoSpaceDN w:val="0"/>
        <w:spacing w:before="4" w:line="251" w:lineRule="exact"/>
        <w:jc w:val="both"/>
      </w:pPr>
      <w:r w:rsidRPr="00D839A8">
        <w:t>Date</w:t>
      </w:r>
      <w:r w:rsidRPr="00D839A8">
        <w:rPr>
          <w:spacing w:val="-5"/>
        </w:rPr>
        <w:t xml:space="preserve"> </w:t>
      </w:r>
      <w:r w:rsidRPr="00D839A8">
        <w:t>of</w:t>
      </w:r>
      <w:r w:rsidRPr="00D839A8">
        <w:rPr>
          <w:spacing w:val="-5"/>
        </w:rPr>
        <w:t xml:space="preserve"> </w:t>
      </w:r>
      <w:r w:rsidRPr="00D839A8">
        <w:t>service</w:t>
      </w:r>
    </w:p>
    <w:p w14:paraId="3A0E3EBA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61"/>
          <w:tab w:val="left" w:pos="3762"/>
        </w:tabs>
        <w:autoSpaceDE w:val="0"/>
        <w:autoSpaceDN w:val="0"/>
        <w:spacing w:line="251" w:lineRule="exact"/>
        <w:jc w:val="both"/>
      </w:pPr>
      <w:r w:rsidRPr="00D839A8">
        <w:t>Place</w:t>
      </w:r>
      <w:r w:rsidRPr="00D839A8">
        <w:rPr>
          <w:spacing w:val="-5"/>
        </w:rPr>
        <w:t xml:space="preserve"> </w:t>
      </w:r>
      <w:r w:rsidRPr="00D839A8">
        <w:t>of</w:t>
      </w:r>
      <w:r w:rsidRPr="00D839A8">
        <w:rPr>
          <w:spacing w:val="-5"/>
        </w:rPr>
        <w:t xml:space="preserve"> </w:t>
      </w:r>
      <w:r w:rsidRPr="00D839A8">
        <w:t>service</w:t>
      </w:r>
    </w:p>
    <w:p w14:paraId="4F893AEA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1"/>
        </w:tabs>
        <w:autoSpaceDE w:val="0"/>
        <w:autoSpaceDN w:val="0"/>
        <w:spacing w:line="252" w:lineRule="exact"/>
        <w:jc w:val="both"/>
      </w:pPr>
      <w:r w:rsidRPr="00D839A8">
        <w:t>Type</w:t>
      </w:r>
      <w:r w:rsidRPr="00D839A8">
        <w:rPr>
          <w:spacing w:val="-8"/>
        </w:rPr>
        <w:t xml:space="preserve"> </w:t>
      </w:r>
      <w:r w:rsidRPr="00D839A8">
        <w:t>of</w:t>
      </w:r>
      <w:r w:rsidRPr="00D839A8">
        <w:rPr>
          <w:spacing w:val="-8"/>
        </w:rPr>
        <w:t xml:space="preserve"> </w:t>
      </w:r>
      <w:r w:rsidRPr="00D839A8">
        <w:t>contact</w:t>
      </w:r>
      <w:r w:rsidRPr="00D839A8">
        <w:rPr>
          <w:spacing w:val="-6"/>
        </w:rPr>
        <w:t xml:space="preserve"> </w:t>
      </w:r>
      <w:r w:rsidRPr="00D839A8">
        <w:t>(in person,</w:t>
      </w:r>
      <w:r w:rsidRPr="00D839A8">
        <w:rPr>
          <w:spacing w:val="-6"/>
        </w:rPr>
        <w:t xml:space="preserve"> </w:t>
      </w:r>
      <w:r w:rsidRPr="00D839A8">
        <w:t>telephone</w:t>
      </w:r>
      <w:r w:rsidRPr="00D839A8">
        <w:rPr>
          <w:spacing w:val="-9"/>
        </w:rPr>
        <w:t xml:space="preserve"> </w:t>
      </w:r>
      <w:r w:rsidRPr="00D839A8">
        <w:t>call,</w:t>
      </w:r>
      <w:r w:rsidRPr="00D839A8">
        <w:rPr>
          <w:spacing w:val="-10"/>
        </w:rPr>
        <w:t xml:space="preserve"> </w:t>
      </w:r>
      <w:r w:rsidRPr="00D839A8">
        <w:t>collateral)</w:t>
      </w:r>
    </w:p>
    <w:p w14:paraId="5EA5F893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62"/>
        </w:tabs>
        <w:autoSpaceDE w:val="0"/>
        <w:autoSpaceDN w:val="0"/>
        <w:spacing w:before="3" w:line="251" w:lineRule="exact"/>
        <w:jc w:val="both"/>
      </w:pPr>
      <w:r w:rsidRPr="00D839A8">
        <w:t>Purpose</w:t>
      </w:r>
      <w:r w:rsidRPr="00D839A8">
        <w:rPr>
          <w:spacing w:val="-4"/>
        </w:rPr>
        <w:t xml:space="preserve"> </w:t>
      </w:r>
      <w:r w:rsidRPr="00D839A8">
        <w:t>of</w:t>
      </w:r>
      <w:r w:rsidRPr="00D839A8">
        <w:rPr>
          <w:spacing w:val="-5"/>
        </w:rPr>
        <w:t xml:space="preserve"> </w:t>
      </w:r>
      <w:r w:rsidRPr="00D839A8">
        <w:t>the</w:t>
      </w:r>
      <w:r w:rsidRPr="00D839A8">
        <w:rPr>
          <w:spacing w:val="-5"/>
        </w:rPr>
        <w:t xml:space="preserve"> </w:t>
      </w:r>
      <w:r w:rsidRPr="00D839A8">
        <w:t>contact</w:t>
      </w:r>
    </w:p>
    <w:p w14:paraId="203E09E1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0"/>
          <w:tab w:val="left" w:pos="3791"/>
        </w:tabs>
        <w:autoSpaceDE w:val="0"/>
        <w:autoSpaceDN w:val="0"/>
        <w:spacing w:line="251" w:lineRule="exact"/>
        <w:jc w:val="both"/>
      </w:pPr>
      <w:r w:rsidRPr="00D839A8">
        <w:t>Description</w:t>
      </w:r>
      <w:r w:rsidRPr="00D839A8">
        <w:rPr>
          <w:spacing w:val="-8"/>
        </w:rPr>
        <w:t xml:space="preserve"> </w:t>
      </w:r>
      <w:r w:rsidRPr="00D839A8">
        <w:t>of</w:t>
      </w:r>
      <w:r w:rsidRPr="00D839A8">
        <w:rPr>
          <w:spacing w:val="-8"/>
        </w:rPr>
        <w:t xml:space="preserve"> </w:t>
      </w:r>
      <w:r w:rsidRPr="00D839A8">
        <w:t>the</w:t>
      </w:r>
      <w:r w:rsidRPr="00D839A8">
        <w:rPr>
          <w:spacing w:val="-5"/>
        </w:rPr>
        <w:t xml:space="preserve"> </w:t>
      </w:r>
      <w:r w:rsidRPr="00D839A8">
        <w:t>case</w:t>
      </w:r>
      <w:r w:rsidRPr="00D839A8">
        <w:rPr>
          <w:spacing w:val="-8"/>
        </w:rPr>
        <w:t xml:space="preserve"> </w:t>
      </w:r>
      <w:r w:rsidRPr="00D839A8">
        <w:t>management</w:t>
      </w:r>
      <w:r w:rsidRPr="00D839A8">
        <w:rPr>
          <w:spacing w:val="-4"/>
        </w:rPr>
        <w:t xml:space="preserve"> </w:t>
      </w:r>
      <w:r w:rsidRPr="00D839A8">
        <w:t>activity</w:t>
      </w:r>
      <w:r w:rsidRPr="00D839A8">
        <w:rPr>
          <w:spacing w:val="-8"/>
        </w:rPr>
        <w:t xml:space="preserve"> </w:t>
      </w:r>
      <w:r w:rsidRPr="00D839A8">
        <w:t>(-</w:t>
      </w:r>
      <w:proofErr w:type="spellStart"/>
      <w:r w:rsidRPr="00D839A8">
        <w:t>ies</w:t>
      </w:r>
      <w:proofErr w:type="spellEnd"/>
      <w:r w:rsidRPr="00D839A8">
        <w:t>)</w:t>
      </w:r>
    </w:p>
    <w:p w14:paraId="070DB47D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0"/>
          <w:tab w:val="left" w:pos="3791"/>
        </w:tabs>
        <w:autoSpaceDE w:val="0"/>
        <w:autoSpaceDN w:val="0"/>
        <w:spacing w:before="3" w:line="252" w:lineRule="exact"/>
        <w:jc w:val="both"/>
      </w:pPr>
      <w:r w:rsidRPr="00D839A8">
        <w:t>Amount</w:t>
      </w:r>
      <w:r w:rsidRPr="00D839A8">
        <w:rPr>
          <w:spacing w:val="-5"/>
        </w:rPr>
        <w:t xml:space="preserve"> </w:t>
      </w:r>
      <w:r w:rsidRPr="00D839A8">
        <w:t>of</w:t>
      </w:r>
      <w:r w:rsidRPr="00D839A8">
        <w:rPr>
          <w:spacing w:val="-9"/>
        </w:rPr>
        <w:t xml:space="preserve"> </w:t>
      </w:r>
      <w:r w:rsidRPr="00D839A8">
        <w:t>time</w:t>
      </w:r>
      <w:r w:rsidRPr="00D839A8">
        <w:rPr>
          <w:spacing w:val="-7"/>
        </w:rPr>
        <w:t xml:space="preserve"> </w:t>
      </w:r>
      <w:r w:rsidRPr="00D839A8">
        <w:t>spent</w:t>
      </w:r>
      <w:r w:rsidRPr="00D839A8">
        <w:rPr>
          <w:spacing w:val="-5"/>
        </w:rPr>
        <w:t xml:space="preserve"> </w:t>
      </w:r>
      <w:r w:rsidRPr="00D839A8">
        <w:t>performing</w:t>
      </w:r>
      <w:r w:rsidRPr="00D839A8">
        <w:rPr>
          <w:spacing w:val="-8"/>
        </w:rPr>
        <w:t xml:space="preserve"> </w:t>
      </w:r>
      <w:r w:rsidRPr="00D839A8">
        <w:t>the</w:t>
      </w:r>
      <w:r w:rsidRPr="00D839A8">
        <w:rPr>
          <w:spacing w:val="-6"/>
        </w:rPr>
        <w:t xml:space="preserve"> </w:t>
      </w:r>
      <w:r w:rsidRPr="00D839A8">
        <w:t>intervention</w:t>
      </w:r>
    </w:p>
    <w:p w14:paraId="33D1D848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1"/>
        </w:tabs>
        <w:autoSpaceDE w:val="0"/>
        <w:autoSpaceDN w:val="0"/>
        <w:ind w:right="414"/>
        <w:jc w:val="both"/>
      </w:pPr>
      <w:r w:rsidRPr="00D839A8">
        <w:t>Description of the results or outcome of the case management</w:t>
      </w:r>
      <w:r w:rsidRPr="00D839A8">
        <w:rPr>
          <w:spacing w:val="1"/>
        </w:rPr>
        <w:t xml:space="preserve"> </w:t>
      </w:r>
      <w:r w:rsidRPr="00D839A8">
        <w:t>activity</w:t>
      </w:r>
      <w:r w:rsidRPr="00D839A8">
        <w:rPr>
          <w:spacing w:val="-8"/>
        </w:rPr>
        <w:t xml:space="preserve"> </w:t>
      </w:r>
      <w:r w:rsidRPr="00D839A8">
        <w:t>(-</w:t>
      </w:r>
      <w:proofErr w:type="spellStart"/>
      <w:r w:rsidRPr="00D839A8">
        <w:t>ies</w:t>
      </w:r>
      <w:proofErr w:type="spellEnd"/>
      <w:r w:rsidRPr="00D839A8">
        <w:t>),</w:t>
      </w:r>
      <w:r w:rsidRPr="00D839A8">
        <w:rPr>
          <w:spacing w:val="-5"/>
        </w:rPr>
        <w:t xml:space="preserve"> </w:t>
      </w:r>
      <w:r w:rsidRPr="00D839A8">
        <w:t>any</w:t>
      </w:r>
      <w:r w:rsidRPr="00D839A8">
        <w:rPr>
          <w:spacing w:val="-7"/>
        </w:rPr>
        <w:t xml:space="preserve"> </w:t>
      </w:r>
      <w:r w:rsidRPr="00D839A8">
        <w:t>progress</w:t>
      </w:r>
      <w:r w:rsidRPr="00D839A8">
        <w:rPr>
          <w:spacing w:val="-7"/>
        </w:rPr>
        <w:t xml:space="preserve"> </w:t>
      </w:r>
      <w:r w:rsidRPr="00D839A8">
        <w:t>noted,</w:t>
      </w:r>
      <w:r w:rsidRPr="00D839A8">
        <w:rPr>
          <w:spacing w:val="-8"/>
        </w:rPr>
        <w:t xml:space="preserve">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>next</w:t>
      </w:r>
      <w:r w:rsidRPr="00D839A8">
        <w:rPr>
          <w:spacing w:val="-7"/>
        </w:rPr>
        <w:t xml:space="preserve"> </w:t>
      </w:r>
      <w:r w:rsidRPr="00D839A8">
        <w:t>steps,</w:t>
      </w:r>
      <w:r w:rsidRPr="00D839A8">
        <w:rPr>
          <w:spacing w:val="-6"/>
        </w:rPr>
        <w:t xml:space="preserve"> </w:t>
      </w:r>
      <w:r w:rsidRPr="00D839A8">
        <w:t>when</w:t>
      </w:r>
      <w:r w:rsidRPr="00D839A8">
        <w:rPr>
          <w:spacing w:val="-5"/>
        </w:rPr>
        <w:t xml:space="preserve"> </w:t>
      </w:r>
      <w:r w:rsidRPr="00D839A8">
        <w:t>applicable</w:t>
      </w:r>
    </w:p>
    <w:p w14:paraId="146316D4" w14:textId="77777777" w:rsidR="001706C6" w:rsidRPr="00D839A8" w:rsidRDefault="001706C6" w:rsidP="001706C6">
      <w:pPr>
        <w:pStyle w:val="ListParagraph"/>
        <w:widowControl w:val="0"/>
        <w:numPr>
          <w:ilvl w:val="2"/>
          <w:numId w:val="2"/>
        </w:numPr>
        <w:tabs>
          <w:tab w:val="left" w:pos="3790"/>
          <w:tab w:val="left" w:pos="3791"/>
        </w:tabs>
        <w:autoSpaceDE w:val="0"/>
        <w:autoSpaceDN w:val="0"/>
        <w:spacing w:before="2"/>
        <w:jc w:val="both"/>
      </w:pPr>
      <w:r w:rsidRPr="00D839A8">
        <w:t>Signature</w:t>
      </w:r>
      <w:r w:rsidRPr="00D839A8">
        <w:rPr>
          <w:spacing w:val="-7"/>
        </w:rPr>
        <w:t xml:space="preserve"> </w:t>
      </w:r>
      <w:r w:rsidRPr="00D839A8">
        <w:t>and</w:t>
      </w:r>
      <w:r w:rsidRPr="00D839A8">
        <w:rPr>
          <w:spacing w:val="-8"/>
        </w:rPr>
        <w:t xml:space="preserve"> </w:t>
      </w:r>
      <w:r w:rsidRPr="00D839A8">
        <w:t>credentials</w:t>
      </w:r>
      <w:r w:rsidRPr="00D839A8">
        <w:rPr>
          <w:spacing w:val="-7"/>
        </w:rPr>
        <w:t xml:space="preserve"> </w:t>
      </w:r>
      <w:r w:rsidRPr="00D839A8">
        <w:t>of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-7"/>
        </w:rPr>
        <w:t xml:space="preserve"> </w:t>
      </w:r>
      <w:r w:rsidRPr="00D839A8">
        <w:t>staff</w:t>
      </w:r>
      <w:r w:rsidRPr="00D839A8">
        <w:rPr>
          <w:spacing w:val="-5"/>
        </w:rPr>
        <w:t xml:space="preserve"> </w:t>
      </w:r>
      <w:r w:rsidRPr="00D839A8">
        <w:t>member(s)</w:t>
      </w:r>
      <w:r w:rsidRPr="00D839A8">
        <w:rPr>
          <w:spacing w:val="-5"/>
        </w:rPr>
        <w:t xml:space="preserve"> </w:t>
      </w:r>
      <w:r w:rsidRPr="00D839A8">
        <w:t>providing</w:t>
      </w:r>
      <w:r w:rsidRPr="00D839A8">
        <w:rPr>
          <w:spacing w:val="-8"/>
        </w:rPr>
        <w:t xml:space="preserve"> </w:t>
      </w:r>
      <w:r w:rsidRPr="00D839A8">
        <w:t>the</w:t>
      </w:r>
      <w:r w:rsidRPr="00D839A8">
        <w:rPr>
          <w:spacing w:val="-6"/>
        </w:rPr>
        <w:t xml:space="preserve"> </w:t>
      </w:r>
      <w:r w:rsidRPr="00D839A8">
        <w:t>service</w:t>
      </w:r>
    </w:p>
    <w:p w14:paraId="386F803C" w14:textId="77777777" w:rsidR="001706C6" w:rsidRPr="00D839A8" w:rsidRDefault="001706C6" w:rsidP="001706C6">
      <w:pPr>
        <w:pStyle w:val="BodyText"/>
        <w:spacing w:before="2"/>
      </w:pPr>
    </w:p>
    <w:p w14:paraId="289740A2" w14:textId="63008115" w:rsidR="001706C6" w:rsidRDefault="001706C6" w:rsidP="001706C6">
      <w:pPr>
        <w:pStyle w:val="BodyText"/>
        <w:ind w:left="1540" w:right="487"/>
      </w:pPr>
      <w:r w:rsidRPr="00D839A8">
        <w:t>A</w:t>
      </w:r>
      <w:r w:rsidRPr="00D839A8">
        <w:rPr>
          <w:spacing w:val="-6"/>
        </w:rPr>
        <w:t xml:space="preserve"> </w:t>
      </w:r>
      <w:r w:rsidRPr="00D839A8">
        <w:t>documented</w:t>
      </w:r>
      <w:r w:rsidRPr="00D839A8">
        <w:rPr>
          <w:spacing w:val="-4"/>
        </w:rPr>
        <w:t xml:space="preserve"> </w:t>
      </w:r>
      <w:r w:rsidRPr="00D839A8">
        <w:t>discharge</w:t>
      </w:r>
      <w:r w:rsidRPr="00D839A8">
        <w:rPr>
          <w:spacing w:val="-5"/>
        </w:rPr>
        <w:t xml:space="preserve"> </w:t>
      </w:r>
      <w:r w:rsidRPr="00D839A8">
        <w:t>plan</w:t>
      </w:r>
      <w:r w:rsidRPr="00D839A8">
        <w:rPr>
          <w:spacing w:val="-5"/>
        </w:rPr>
        <w:t xml:space="preserve"> </w:t>
      </w:r>
      <w:r w:rsidRPr="00D839A8">
        <w:t>shall</w:t>
      </w:r>
      <w:r w:rsidRPr="00D839A8">
        <w:rPr>
          <w:spacing w:val="-6"/>
        </w:rPr>
        <w:t xml:space="preserve"> </w:t>
      </w:r>
      <w:r w:rsidRPr="00D839A8">
        <w:t>be</w:t>
      </w:r>
      <w:r w:rsidRPr="00D839A8">
        <w:rPr>
          <w:spacing w:val="-4"/>
        </w:rPr>
        <w:t xml:space="preserve"> </w:t>
      </w:r>
      <w:r w:rsidRPr="00D839A8">
        <w:t>discussed</w:t>
      </w:r>
      <w:r w:rsidRPr="00D839A8">
        <w:rPr>
          <w:spacing w:val="-5"/>
        </w:rPr>
        <w:t xml:space="preserve"> </w:t>
      </w:r>
      <w:r w:rsidRPr="00D839A8">
        <w:t>with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individual</w:t>
      </w:r>
      <w:r w:rsidRPr="00D839A8">
        <w:rPr>
          <w:spacing w:val="-4"/>
        </w:rPr>
        <w:t xml:space="preserve"> </w:t>
      </w:r>
      <w:r w:rsidRPr="00D839A8">
        <w:t>and</w:t>
      </w:r>
      <w:r w:rsidRPr="00D839A8">
        <w:rPr>
          <w:spacing w:val="-3"/>
        </w:rPr>
        <w:t xml:space="preserve"> </w:t>
      </w:r>
      <w:r w:rsidRPr="00D839A8">
        <w:t>must</w:t>
      </w:r>
      <w:r w:rsidRPr="00D839A8">
        <w:rPr>
          <w:spacing w:val="-3"/>
        </w:rPr>
        <w:t xml:space="preserve"> </w:t>
      </w:r>
      <w:r w:rsidRPr="00D839A8">
        <w:t>be</w:t>
      </w:r>
      <w:r w:rsidRPr="00D839A8">
        <w:rPr>
          <w:spacing w:val="-7"/>
        </w:rPr>
        <w:t xml:space="preserve"> </w:t>
      </w:r>
      <w:r w:rsidRPr="00D839A8">
        <w:t xml:space="preserve">included </w:t>
      </w:r>
      <w:r w:rsidRPr="00D839A8">
        <w:rPr>
          <w:spacing w:val="-52"/>
        </w:rPr>
        <w:t xml:space="preserve"> </w:t>
      </w:r>
      <w:r w:rsidRPr="00D839A8">
        <w:t>in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service</w:t>
      </w:r>
      <w:r w:rsidRPr="00D839A8">
        <w:rPr>
          <w:spacing w:val="1"/>
        </w:rPr>
        <w:t xml:space="preserve"> </w:t>
      </w:r>
      <w:r w:rsidRPr="00D839A8">
        <w:t>record.</w:t>
      </w:r>
    </w:p>
    <w:p w14:paraId="2564F964" w14:textId="2DC04759" w:rsidR="006756D9" w:rsidRDefault="006756D9" w:rsidP="001706C6">
      <w:pPr>
        <w:pStyle w:val="BodyText"/>
        <w:ind w:left="1540" w:right="487"/>
      </w:pPr>
    </w:p>
    <w:p w14:paraId="447DE8E3" w14:textId="77777777" w:rsidR="006756D9" w:rsidRPr="00D839A8" w:rsidRDefault="006756D9" w:rsidP="001706C6">
      <w:pPr>
        <w:pStyle w:val="BodyText"/>
        <w:ind w:left="1540" w:right="487"/>
      </w:pPr>
    </w:p>
    <w:p w14:paraId="4D976197" w14:textId="54A3D3BA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20"/>
        </w:numPr>
        <w:tabs>
          <w:tab w:val="left" w:pos="1780"/>
          <w:tab w:val="left" w:pos="1781"/>
        </w:tabs>
        <w:autoSpaceDE w:val="0"/>
        <w:autoSpaceDN w:val="0"/>
        <w:spacing w:before="123" w:after="0" w:line="240" w:lineRule="auto"/>
        <w:ind w:right="0"/>
      </w:pPr>
      <w:bookmarkStart w:id="24" w:name="_Toc124539708"/>
      <w:r w:rsidRPr="00D839A8">
        <w:t>Provider</w:t>
      </w:r>
      <w:r w:rsidRPr="00D839A8">
        <w:rPr>
          <w:spacing w:val="-5"/>
        </w:rPr>
        <w:t xml:space="preserve"> </w:t>
      </w:r>
      <w:r w:rsidRPr="00D839A8">
        <w:t>Qualifications</w:t>
      </w:r>
      <w:r w:rsidRPr="00D839A8">
        <w:rPr>
          <w:spacing w:val="-7"/>
        </w:rPr>
        <w:t xml:space="preserve">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>Occupational</w:t>
      </w:r>
      <w:r w:rsidRPr="00D839A8">
        <w:rPr>
          <w:spacing w:val="-6"/>
        </w:rPr>
        <w:t xml:space="preserve"> </w:t>
      </w:r>
      <w:r w:rsidRPr="00D839A8">
        <w:t>Licensing</w:t>
      </w:r>
      <w:r w:rsidRPr="00D839A8">
        <w:rPr>
          <w:spacing w:val="-4"/>
        </w:rPr>
        <w:t xml:space="preserve"> </w:t>
      </w:r>
      <w:r w:rsidRPr="00D839A8">
        <w:t>Entity</w:t>
      </w:r>
      <w:r w:rsidRPr="00D839A8">
        <w:rPr>
          <w:spacing w:val="-4"/>
        </w:rPr>
        <w:t xml:space="preserve"> </w:t>
      </w:r>
      <w:r w:rsidRPr="00D839A8">
        <w:t>Regulations</w:t>
      </w:r>
      <w:bookmarkEnd w:id="24"/>
    </w:p>
    <w:p w14:paraId="486E1B89" w14:textId="1751E34A" w:rsidR="001706C6" w:rsidRPr="00D839A8" w:rsidRDefault="001706C6" w:rsidP="00375289">
      <w:pPr>
        <w:pStyle w:val="BodyText"/>
        <w:spacing w:before="117"/>
        <w:ind w:left="1440"/>
      </w:pPr>
      <w:r w:rsidRPr="00D839A8">
        <w:t>CCM</w:t>
      </w:r>
      <w:r w:rsidRPr="00D839A8">
        <w:rPr>
          <w:spacing w:val="-6"/>
        </w:rPr>
        <w:t xml:space="preserve"> </w:t>
      </w:r>
      <w:r w:rsidRPr="00D839A8">
        <w:t>shall</w:t>
      </w:r>
      <w:r w:rsidRPr="00D839A8">
        <w:rPr>
          <w:spacing w:val="-5"/>
        </w:rPr>
        <w:t xml:space="preserve"> </w:t>
      </w:r>
      <w:r w:rsidRPr="00D839A8">
        <w:t>be</w:t>
      </w:r>
      <w:r w:rsidRPr="00D839A8">
        <w:rPr>
          <w:spacing w:val="-6"/>
        </w:rPr>
        <w:t xml:space="preserve"> </w:t>
      </w:r>
      <w:r w:rsidRPr="00D839A8">
        <w:t>delivered</w:t>
      </w:r>
      <w:r w:rsidRPr="00D839A8">
        <w:rPr>
          <w:spacing w:val="-7"/>
        </w:rPr>
        <w:t xml:space="preserve"> </w:t>
      </w:r>
      <w:r w:rsidRPr="00D839A8">
        <w:t>by</w:t>
      </w:r>
      <w:r w:rsidRPr="00D839A8">
        <w:rPr>
          <w:spacing w:val="-7"/>
        </w:rPr>
        <w:t xml:space="preserve"> </w:t>
      </w:r>
      <w:r w:rsidRPr="00D839A8">
        <w:t>practitioners</w:t>
      </w:r>
      <w:r w:rsidRPr="00D839A8">
        <w:rPr>
          <w:spacing w:val="-7"/>
        </w:rPr>
        <w:t xml:space="preserve"> </w:t>
      </w:r>
      <w:r w:rsidRPr="00D839A8">
        <w:t>employed</w:t>
      </w:r>
      <w:r w:rsidRPr="00D839A8">
        <w:rPr>
          <w:spacing w:val="-7"/>
        </w:rPr>
        <w:t xml:space="preserve"> </w:t>
      </w:r>
      <w:r w:rsidRPr="00D839A8">
        <w:t>by</w:t>
      </w:r>
      <w:r w:rsidRPr="00D839A8">
        <w:rPr>
          <w:spacing w:val="-8"/>
        </w:rPr>
        <w:t xml:space="preserve"> </w:t>
      </w:r>
      <w:r w:rsidRPr="00D839A8">
        <w:t>mental</w:t>
      </w:r>
      <w:r w:rsidRPr="00D839A8">
        <w:rPr>
          <w:spacing w:val="-5"/>
        </w:rPr>
        <w:t xml:space="preserve"> </w:t>
      </w:r>
      <w:r w:rsidRPr="00D839A8">
        <w:t>health</w:t>
      </w:r>
      <w:r w:rsidRPr="00D839A8">
        <w:rPr>
          <w:spacing w:val="-5"/>
        </w:rPr>
        <w:t xml:space="preserve"> </w:t>
      </w:r>
      <w:r w:rsidRPr="00D839A8">
        <w:t>or</w:t>
      </w:r>
      <w:r w:rsidRPr="00D839A8">
        <w:rPr>
          <w:spacing w:val="-8"/>
        </w:rPr>
        <w:t xml:space="preserve"> </w:t>
      </w:r>
      <w:r w:rsidRPr="00D839A8">
        <w:t>substance</w:t>
      </w:r>
      <w:r w:rsidRPr="00D839A8">
        <w:rPr>
          <w:spacing w:val="-3"/>
        </w:rPr>
        <w:t xml:space="preserve"> </w:t>
      </w:r>
      <w:r w:rsidRPr="00D839A8">
        <w:t xml:space="preserve">abuse </w:t>
      </w:r>
      <w:r w:rsidRPr="00D839A8">
        <w:rPr>
          <w:spacing w:val="-52"/>
        </w:rPr>
        <w:t xml:space="preserve"> </w:t>
      </w:r>
      <w:r w:rsidRPr="00D839A8">
        <w:t>provider organizations that:</w:t>
      </w:r>
    </w:p>
    <w:p w14:paraId="4323297E" w14:textId="77777777" w:rsidR="001706C6" w:rsidRDefault="001706C6" w:rsidP="001706C6">
      <w:pPr>
        <w:pStyle w:val="ListParagraph"/>
        <w:tabs>
          <w:tab w:val="left" w:pos="2140"/>
          <w:tab w:val="left" w:pos="2141"/>
        </w:tabs>
        <w:spacing w:before="1"/>
        <w:ind w:left="2140" w:right="442"/>
      </w:pPr>
      <w:r>
        <w:lastRenderedPageBreak/>
        <w:t xml:space="preserve">a: </w:t>
      </w:r>
      <w:r w:rsidRPr="00D839A8">
        <w:t>meet</w:t>
      </w:r>
      <w:r w:rsidRPr="00FD4F8A">
        <w:rPr>
          <w:spacing w:val="-6"/>
        </w:rPr>
        <w:t xml:space="preserve"> </w:t>
      </w:r>
      <w:r w:rsidRPr="00D839A8">
        <w:t>the</w:t>
      </w:r>
      <w:r w:rsidRPr="00FD4F8A">
        <w:rPr>
          <w:spacing w:val="-7"/>
        </w:rPr>
        <w:t xml:space="preserve"> </w:t>
      </w:r>
      <w:r w:rsidRPr="00D839A8">
        <w:t>provider</w:t>
      </w:r>
      <w:r w:rsidRPr="00FD4F8A">
        <w:rPr>
          <w:spacing w:val="-8"/>
        </w:rPr>
        <w:t xml:space="preserve"> </w:t>
      </w:r>
      <w:r w:rsidRPr="00D839A8">
        <w:t>qualification</w:t>
      </w:r>
      <w:r w:rsidRPr="00FD4F8A">
        <w:rPr>
          <w:spacing w:val="-6"/>
        </w:rPr>
        <w:t xml:space="preserve"> </w:t>
      </w:r>
      <w:r w:rsidRPr="00D839A8">
        <w:t>policies,</w:t>
      </w:r>
      <w:r w:rsidRPr="00FD4F8A">
        <w:rPr>
          <w:spacing w:val="-7"/>
        </w:rPr>
        <w:t xml:space="preserve"> </w:t>
      </w:r>
      <w:r w:rsidRPr="00D839A8">
        <w:t>procedures,</w:t>
      </w:r>
      <w:r w:rsidRPr="00FD4F8A">
        <w:rPr>
          <w:spacing w:val="-8"/>
        </w:rPr>
        <w:t xml:space="preserve"> </w:t>
      </w:r>
      <w:r w:rsidRPr="00D839A8">
        <w:t>and</w:t>
      </w:r>
      <w:r w:rsidRPr="00FD4F8A">
        <w:rPr>
          <w:spacing w:val="-6"/>
        </w:rPr>
        <w:t xml:space="preserve"> </w:t>
      </w:r>
      <w:r w:rsidRPr="00D839A8">
        <w:t>standards</w:t>
      </w:r>
      <w:r w:rsidRPr="00FD4F8A">
        <w:rPr>
          <w:spacing w:val="-7"/>
        </w:rPr>
        <w:t xml:space="preserve"> </w:t>
      </w:r>
      <w:r w:rsidRPr="00D839A8">
        <w:t>established</w:t>
      </w:r>
      <w:r w:rsidRPr="00FD4F8A">
        <w:rPr>
          <w:spacing w:val="-8"/>
        </w:rPr>
        <w:t xml:space="preserve"> </w:t>
      </w:r>
      <w:r w:rsidRPr="00D839A8">
        <w:t>by</w:t>
      </w:r>
      <w:r w:rsidRPr="00FD4F8A">
        <w:rPr>
          <w:spacing w:val="-8"/>
        </w:rPr>
        <w:t xml:space="preserve"> </w:t>
      </w:r>
      <w:r w:rsidRPr="00D839A8">
        <w:t>the</w:t>
      </w:r>
      <w:r w:rsidRPr="00FD4F8A">
        <w:rPr>
          <w:spacing w:val="-52"/>
        </w:rPr>
        <w:t xml:space="preserve"> </w:t>
      </w:r>
      <w:r w:rsidRPr="00D839A8">
        <w:t>Division of Mental Health, Developmental Disabilities and Substance Abuse</w:t>
      </w:r>
      <w:r w:rsidRPr="00FD4F8A">
        <w:rPr>
          <w:spacing w:val="1"/>
        </w:rPr>
        <w:t xml:space="preserve"> </w:t>
      </w:r>
      <w:r w:rsidRPr="00D839A8">
        <w:t>Services</w:t>
      </w:r>
      <w:r w:rsidRPr="00FD4F8A">
        <w:rPr>
          <w:spacing w:val="-4"/>
        </w:rPr>
        <w:t xml:space="preserve"> </w:t>
      </w:r>
      <w:r w:rsidRPr="00D839A8">
        <w:t>(DMH/DD/SAS);</w:t>
      </w:r>
    </w:p>
    <w:p w14:paraId="36FB8EA1" w14:textId="77777777" w:rsidR="001706C6" w:rsidRPr="00D839A8" w:rsidRDefault="001706C6" w:rsidP="001706C6">
      <w:pPr>
        <w:pStyle w:val="ListParagraph"/>
        <w:tabs>
          <w:tab w:val="left" w:pos="2140"/>
          <w:tab w:val="left" w:pos="2141"/>
        </w:tabs>
        <w:spacing w:before="1"/>
        <w:ind w:left="2140" w:right="442"/>
      </w:pPr>
      <w:r w:rsidRPr="00FD4F8A">
        <w:rPr>
          <w:spacing w:val="-1"/>
        </w:rPr>
        <w:t xml:space="preserve"> </w:t>
      </w:r>
      <w:r w:rsidRPr="00D839A8">
        <w:t>and</w:t>
      </w:r>
    </w:p>
    <w:p w14:paraId="6B9B97BE" w14:textId="77777777" w:rsidR="001706C6" w:rsidRPr="00D839A8" w:rsidRDefault="001706C6" w:rsidP="001706C6">
      <w:pPr>
        <w:pStyle w:val="ListParagraph"/>
        <w:tabs>
          <w:tab w:val="left" w:pos="2141"/>
        </w:tabs>
        <w:spacing w:line="250" w:lineRule="exact"/>
        <w:ind w:left="2140"/>
      </w:pPr>
      <w:r>
        <w:t xml:space="preserve">b: </w:t>
      </w:r>
      <w:r w:rsidRPr="00D839A8">
        <w:t>fulfill</w:t>
      </w:r>
      <w:r w:rsidRPr="00925C5B">
        <w:rPr>
          <w:spacing w:val="-8"/>
        </w:rPr>
        <w:t xml:space="preserve"> </w:t>
      </w:r>
      <w:r w:rsidRPr="00D839A8">
        <w:t>the</w:t>
      </w:r>
      <w:r w:rsidRPr="00925C5B">
        <w:rPr>
          <w:spacing w:val="-8"/>
        </w:rPr>
        <w:t xml:space="preserve"> </w:t>
      </w:r>
      <w:r w:rsidRPr="00D839A8">
        <w:t>requirements</w:t>
      </w:r>
      <w:r w:rsidRPr="00925C5B">
        <w:rPr>
          <w:spacing w:val="-6"/>
        </w:rPr>
        <w:t xml:space="preserve"> </w:t>
      </w:r>
      <w:r w:rsidRPr="00D839A8">
        <w:t>of</w:t>
      </w:r>
      <w:r w:rsidRPr="00925C5B">
        <w:rPr>
          <w:spacing w:val="-5"/>
        </w:rPr>
        <w:t xml:space="preserve"> </w:t>
      </w:r>
      <w:r w:rsidRPr="00D839A8">
        <w:t>10A</w:t>
      </w:r>
      <w:r w:rsidRPr="00925C5B">
        <w:rPr>
          <w:spacing w:val="-7"/>
        </w:rPr>
        <w:t xml:space="preserve"> </w:t>
      </w:r>
      <w:r w:rsidRPr="00D839A8">
        <w:t>NCAC</w:t>
      </w:r>
      <w:r w:rsidRPr="00925C5B">
        <w:rPr>
          <w:spacing w:val="-6"/>
        </w:rPr>
        <w:t xml:space="preserve"> </w:t>
      </w:r>
      <w:r w:rsidRPr="00D839A8">
        <w:t>27G.</w:t>
      </w:r>
    </w:p>
    <w:p w14:paraId="4B194B62" w14:textId="77777777" w:rsidR="001706C6" w:rsidRPr="00D839A8" w:rsidRDefault="001706C6" w:rsidP="001706C6">
      <w:pPr>
        <w:pStyle w:val="BodyText"/>
        <w:spacing w:before="2"/>
      </w:pPr>
    </w:p>
    <w:p w14:paraId="2A4E72B6" w14:textId="4926726C" w:rsidR="001706C6" w:rsidRPr="00D839A8" w:rsidRDefault="001706C6" w:rsidP="006756D9">
      <w:pPr>
        <w:ind w:left="1059" w:firstLine="0"/>
      </w:pPr>
      <w:r w:rsidRPr="00D839A8">
        <w:t>These policies and procedures set forth the administrative, financial, clinical, quality</w:t>
      </w:r>
      <w:r w:rsidRPr="00D839A8">
        <w:rPr>
          <w:spacing w:val="1"/>
        </w:rPr>
        <w:t xml:space="preserve"> </w:t>
      </w:r>
      <w:r w:rsidRPr="00D839A8">
        <w:t>improvement,</w:t>
      </w:r>
      <w:r w:rsidRPr="00D839A8">
        <w:rPr>
          <w:spacing w:val="-9"/>
        </w:rPr>
        <w:t xml:space="preserve"> </w:t>
      </w:r>
      <w:r w:rsidRPr="00D839A8">
        <w:t>and</w:t>
      </w:r>
      <w:r w:rsidRPr="00D839A8">
        <w:rPr>
          <w:spacing w:val="-10"/>
        </w:rPr>
        <w:t xml:space="preserve"> </w:t>
      </w:r>
      <w:r w:rsidRPr="00D839A8">
        <w:t>information</w:t>
      </w:r>
      <w:r w:rsidRPr="00D839A8">
        <w:rPr>
          <w:spacing w:val="-7"/>
        </w:rPr>
        <w:t xml:space="preserve"> </w:t>
      </w:r>
      <w:r w:rsidRPr="00D839A8">
        <w:t>services</w:t>
      </w:r>
      <w:r w:rsidRPr="00D839A8">
        <w:rPr>
          <w:spacing w:val="-9"/>
        </w:rPr>
        <w:t xml:space="preserve"> </w:t>
      </w:r>
      <w:r w:rsidRPr="00D839A8">
        <w:t>infrastructure</w:t>
      </w:r>
      <w:r w:rsidRPr="00D839A8">
        <w:rPr>
          <w:spacing w:val="-8"/>
        </w:rPr>
        <w:t xml:space="preserve"> </w:t>
      </w:r>
      <w:r w:rsidRPr="00D839A8">
        <w:t>necessary</w:t>
      </w:r>
      <w:r w:rsidRPr="00D839A8">
        <w:rPr>
          <w:spacing w:val="-10"/>
        </w:rPr>
        <w:t xml:space="preserve"> </w:t>
      </w:r>
      <w:r w:rsidRPr="00D839A8">
        <w:t>to</w:t>
      </w:r>
      <w:r w:rsidRPr="00D839A8">
        <w:rPr>
          <w:spacing w:val="-11"/>
        </w:rPr>
        <w:t xml:space="preserve"> </w:t>
      </w:r>
      <w:r w:rsidRPr="00D839A8">
        <w:t>provide</w:t>
      </w:r>
      <w:r w:rsidRPr="00D839A8">
        <w:rPr>
          <w:spacing w:val="-10"/>
        </w:rPr>
        <w:t xml:space="preserve"> </w:t>
      </w:r>
      <w:r w:rsidRPr="00D839A8">
        <w:t>services.</w:t>
      </w:r>
      <w:r w:rsidRPr="00D839A8">
        <w:rPr>
          <w:spacing w:val="-9"/>
        </w:rPr>
        <w:t xml:space="preserve"> </w:t>
      </w:r>
      <w:r w:rsidRPr="00D839A8">
        <w:t>The</w:t>
      </w:r>
      <w:r w:rsidRPr="00D839A8">
        <w:rPr>
          <w:spacing w:val="-52"/>
        </w:rPr>
        <w:t xml:space="preserve">         </w:t>
      </w:r>
      <w:r w:rsidRPr="00D839A8">
        <w:t>organization</w:t>
      </w:r>
      <w:r w:rsidRPr="00D839A8">
        <w:rPr>
          <w:spacing w:val="-5"/>
        </w:rPr>
        <w:t xml:space="preserve"> </w:t>
      </w:r>
      <w:r w:rsidRPr="00D839A8">
        <w:t>shall</w:t>
      </w:r>
      <w:r w:rsidRPr="00D839A8">
        <w:rPr>
          <w:spacing w:val="-3"/>
        </w:rPr>
        <w:t xml:space="preserve"> </w:t>
      </w:r>
      <w:r w:rsidRPr="00D839A8">
        <w:t>be</w:t>
      </w:r>
      <w:r w:rsidRPr="00D839A8">
        <w:rPr>
          <w:spacing w:val="-7"/>
        </w:rPr>
        <w:t xml:space="preserve"> </w:t>
      </w:r>
      <w:r w:rsidRPr="00D839A8">
        <w:t>established</w:t>
      </w:r>
      <w:r w:rsidRPr="00D839A8">
        <w:rPr>
          <w:spacing w:val="-6"/>
        </w:rPr>
        <w:t xml:space="preserve"> </w:t>
      </w:r>
      <w:r w:rsidRPr="00D839A8">
        <w:t>as</w:t>
      </w:r>
      <w:r w:rsidRPr="00D839A8">
        <w:rPr>
          <w:spacing w:val="-6"/>
        </w:rPr>
        <w:t xml:space="preserve"> </w:t>
      </w:r>
      <w:r w:rsidRPr="00D839A8">
        <w:t>a</w:t>
      </w:r>
      <w:r w:rsidRPr="00D839A8">
        <w:rPr>
          <w:spacing w:val="-5"/>
        </w:rPr>
        <w:t xml:space="preserve"> </w:t>
      </w:r>
      <w:r w:rsidRPr="00D839A8">
        <w:t>legally</w:t>
      </w:r>
      <w:r w:rsidRPr="00D839A8">
        <w:rPr>
          <w:spacing w:val="-7"/>
        </w:rPr>
        <w:t xml:space="preserve"> </w:t>
      </w:r>
      <w:r w:rsidRPr="00D839A8">
        <w:t>constituted</w:t>
      </w:r>
      <w:r w:rsidRPr="00D839A8">
        <w:rPr>
          <w:spacing w:val="-4"/>
        </w:rPr>
        <w:t xml:space="preserve"> </w:t>
      </w:r>
      <w:r w:rsidRPr="00D839A8">
        <w:t>entity</w:t>
      </w:r>
      <w:r w:rsidRPr="00D839A8">
        <w:rPr>
          <w:spacing w:val="-7"/>
        </w:rPr>
        <w:t xml:space="preserve"> </w:t>
      </w:r>
      <w:r w:rsidRPr="00D839A8">
        <w:t>capable</w:t>
      </w:r>
      <w:r w:rsidRPr="00D839A8">
        <w:rPr>
          <w:spacing w:val="-5"/>
        </w:rPr>
        <w:t xml:space="preserve"> </w:t>
      </w:r>
      <w:r w:rsidRPr="00D839A8">
        <w:t>of</w:t>
      </w:r>
      <w:r w:rsidRPr="00D839A8">
        <w:rPr>
          <w:spacing w:val="-2"/>
        </w:rPr>
        <w:t xml:space="preserve"> </w:t>
      </w:r>
      <w:r w:rsidRPr="00D839A8">
        <w:t>meeting</w:t>
      </w:r>
      <w:r w:rsidRPr="00D839A8">
        <w:rPr>
          <w:spacing w:val="-6"/>
        </w:rPr>
        <w:t xml:space="preserve"> </w:t>
      </w:r>
      <w:r w:rsidRPr="00D839A8">
        <w:t>all</w:t>
      </w:r>
      <w:r w:rsidR="006756D9">
        <w:t xml:space="preserve"> </w:t>
      </w:r>
      <w:r w:rsidRPr="00D839A8">
        <w:t>requirements</w:t>
      </w:r>
      <w:r w:rsidRPr="00D839A8">
        <w:rPr>
          <w:spacing w:val="-9"/>
        </w:rPr>
        <w:t xml:space="preserve"> </w:t>
      </w:r>
      <w:r w:rsidRPr="00D839A8">
        <w:t>of</w:t>
      </w:r>
      <w:r w:rsidRPr="00D839A8">
        <w:rPr>
          <w:spacing w:val="-10"/>
        </w:rPr>
        <w:t xml:space="preserve"> </w:t>
      </w:r>
      <w:r w:rsidRPr="00D839A8">
        <w:t>the</w:t>
      </w:r>
      <w:r w:rsidRPr="00D839A8">
        <w:rPr>
          <w:spacing w:val="-9"/>
        </w:rPr>
        <w:t xml:space="preserve"> </w:t>
      </w:r>
      <w:r w:rsidRPr="00D839A8">
        <w:t>Provider</w:t>
      </w:r>
      <w:r w:rsidRPr="00D839A8">
        <w:rPr>
          <w:spacing w:val="-8"/>
        </w:rPr>
        <w:t xml:space="preserve"> </w:t>
      </w:r>
      <w:r w:rsidRPr="00D839A8">
        <w:t>Endorsement,</w:t>
      </w:r>
      <w:r w:rsidRPr="00D839A8">
        <w:rPr>
          <w:spacing w:val="-6"/>
        </w:rPr>
        <w:t xml:space="preserve"> </w:t>
      </w:r>
      <w:r w:rsidRPr="00D839A8">
        <w:t>Enrollment</w:t>
      </w:r>
      <w:r w:rsidRPr="00D839A8">
        <w:rPr>
          <w:spacing w:val="-8"/>
        </w:rPr>
        <w:t xml:space="preserve"> </w:t>
      </w:r>
      <w:r w:rsidRPr="00D839A8">
        <w:t>Agreement,</w:t>
      </w:r>
      <w:r w:rsidRPr="00D839A8">
        <w:rPr>
          <w:spacing w:val="-8"/>
        </w:rPr>
        <w:t xml:space="preserve"> </w:t>
      </w:r>
      <w:r w:rsidRPr="00D839A8">
        <w:t>Communication</w:t>
      </w:r>
      <w:r w:rsidRPr="00D839A8">
        <w:rPr>
          <w:spacing w:val="-52"/>
        </w:rPr>
        <w:t xml:space="preserve"> </w:t>
      </w:r>
      <w:r w:rsidRPr="00D839A8">
        <w:t>Bulletins,</w:t>
      </w:r>
      <w:r w:rsidRPr="00D839A8">
        <w:rPr>
          <w:spacing w:val="1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service</w:t>
      </w:r>
      <w:r w:rsidRPr="00D839A8">
        <w:rPr>
          <w:spacing w:val="-4"/>
        </w:rPr>
        <w:t xml:space="preserve"> </w:t>
      </w:r>
      <w:r w:rsidRPr="00D839A8">
        <w:t>implementation</w:t>
      </w:r>
      <w:r w:rsidRPr="00D839A8">
        <w:rPr>
          <w:spacing w:val="-3"/>
        </w:rPr>
        <w:t xml:space="preserve"> </w:t>
      </w:r>
      <w:r w:rsidRPr="00D839A8">
        <w:t>standards.</w:t>
      </w:r>
    </w:p>
    <w:p w14:paraId="1E93871C" w14:textId="77777777" w:rsidR="001706C6" w:rsidRPr="00D839A8" w:rsidRDefault="001706C6" w:rsidP="001706C6">
      <w:pPr>
        <w:pStyle w:val="BodyText"/>
        <w:spacing w:before="5"/>
      </w:pPr>
    </w:p>
    <w:p w14:paraId="1CB31298" w14:textId="6C34F21F" w:rsidR="001706C6" w:rsidRPr="00D839A8" w:rsidRDefault="001706C6" w:rsidP="001706C6">
      <w:pPr>
        <w:pStyle w:val="Heading2"/>
        <w:spacing w:line="276" w:lineRule="exact"/>
        <w:ind w:left="0" w:firstLine="0"/>
      </w:pPr>
      <w:bookmarkStart w:id="25" w:name="_Toc124539709"/>
      <w:r>
        <w:t xml:space="preserve">6.0 </w:t>
      </w:r>
      <w:r w:rsidRPr="00D839A8">
        <w:t>Staffing</w:t>
      </w:r>
      <w:r w:rsidRPr="00D839A8">
        <w:rPr>
          <w:spacing w:val="-6"/>
        </w:rPr>
        <w:t xml:space="preserve"> </w:t>
      </w:r>
      <w:r w:rsidRPr="00D839A8">
        <w:t>Requirements</w:t>
      </w:r>
      <w:bookmarkEnd w:id="25"/>
    </w:p>
    <w:p w14:paraId="1CDD0765" w14:textId="77777777" w:rsidR="001706C6" w:rsidRPr="00D839A8" w:rsidRDefault="001706C6" w:rsidP="001706C6">
      <w:pPr>
        <w:pStyle w:val="BodyText"/>
        <w:spacing w:line="253" w:lineRule="exact"/>
        <w:ind w:left="1440"/>
      </w:pPr>
      <w:r w:rsidRPr="00D839A8">
        <w:t>CCM</w:t>
      </w:r>
      <w:r w:rsidRPr="00D839A8">
        <w:rPr>
          <w:spacing w:val="-2"/>
        </w:rPr>
        <w:t xml:space="preserve"> </w:t>
      </w:r>
      <w:r w:rsidRPr="00D839A8">
        <w:t>must</w:t>
      </w:r>
      <w:r w:rsidRPr="00D839A8">
        <w:rPr>
          <w:spacing w:val="-2"/>
        </w:rPr>
        <w:t xml:space="preserve"> </w:t>
      </w:r>
      <w:r w:rsidRPr="00D839A8">
        <w:t>be</w:t>
      </w:r>
      <w:r w:rsidRPr="00D839A8">
        <w:rPr>
          <w:spacing w:val="-2"/>
        </w:rPr>
        <w:t xml:space="preserve"> </w:t>
      </w:r>
      <w:r w:rsidRPr="00D839A8">
        <w:t>provided</w:t>
      </w:r>
      <w:r w:rsidRPr="00D839A8">
        <w:rPr>
          <w:spacing w:val="-2"/>
        </w:rPr>
        <w:t xml:space="preserve"> </w:t>
      </w:r>
      <w:r w:rsidRPr="00D839A8">
        <w:t>by</w:t>
      </w:r>
      <w:r w:rsidRPr="00D839A8">
        <w:rPr>
          <w:spacing w:val="-2"/>
        </w:rPr>
        <w:t xml:space="preserve"> </w:t>
      </w:r>
      <w:r w:rsidRPr="00D839A8">
        <w:t>a</w:t>
      </w:r>
      <w:r w:rsidRPr="00D839A8">
        <w:rPr>
          <w:spacing w:val="-2"/>
        </w:rPr>
        <w:t xml:space="preserve"> </w:t>
      </w:r>
      <w:r w:rsidRPr="00D839A8">
        <w:t>team</w:t>
      </w:r>
      <w:r w:rsidRPr="00D839A8">
        <w:rPr>
          <w:spacing w:val="-2"/>
        </w:rPr>
        <w:t xml:space="preserve"> </w:t>
      </w:r>
      <w:r w:rsidRPr="00D839A8">
        <w:t>of three</w:t>
      </w:r>
      <w:r w:rsidRPr="00D839A8">
        <w:rPr>
          <w:spacing w:val="-2"/>
        </w:rPr>
        <w:t xml:space="preserve"> </w:t>
      </w:r>
      <w:r w:rsidRPr="00D839A8">
        <w:t>full-time</w:t>
      </w:r>
      <w:r w:rsidRPr="00D839A8">
        <w:rPr>
          <w:spacing w:val="-2"/>
        </w:rPr>
        <w:t xml:space="preserve"> </w:t>
      </w:r>
      <w:r w:rsidRPr="00D839A8">
        <w:t>equivalent</w:t>
      </w:r>
      <w:r w:rsidRPr="00D839A8">
        <w:rPr>
          <w:spacing w:val="-2"/>
        </w:rPr>
        <w:t xml:space="preserve"> </w:t>
      </w:r>
      <w:r w:rsidRPr="00D839A8">
        <w:t>positions</w:t>
      </w:r>
      <w:r w:rsidRPr="00D839A8">
        <w:rPr>
          <w:spacing w:val="-1"/>
        </w:rPr>
        <w:t xml:space="preserve"> </w:t>
      </w:r>
      <w:r w:rsidRPr="00D839A8">
        <w:t>(3</w:t>
      </w:r>
      <w:r w:rsidRPr="00D839A8">
        <w:rPr>
          <w:spacing w:val="-1"/>
        </w:rPr>
        <w:t xml:space="preserve"> </w:t>
      </w:r>
      <w:r w:rsidRPr="00D839A8">
        <w:t>FTEs)</w:t>
      </w:r>
    </w:p>
    <w:p w14:paraId="66716DAE" w14:textId="77777777" w:rsidR="001706C6" w:rsidRPr="00D839A8" w:rsidRDefault="001706C6" w:rsidP="001706C6">
      <w:pPr>
        <w:pStyle w:val="ListParagraph"/>
        <w:widowControl w:val="0"/>
        <w:numPr>
          <w:ilvl w:val="0"/>
          <w:numId w:val="10"/>
        </w:numPr>
        <w:tabs>
          <w:tab w:val="left" w:pos="2520"/>
          <w:tab w:val="left" w:pos="2521"/>
        </w:tabs>
        <w:autoSpaceDE w:val="0"/>
        <w:autoSpaceDN w:val="0"/>
        <w:spacing w:line="269" w:lineRule="exact"/>
        <w:ind w:hanging="361"/>
      </w:pPr>
      <w:r w:rsidRPr="00D839A8">
        <w:t>1.0 FTE</w:t>
      </w:r>
      <w:r w:rsidRPr="00D839A8">
        <w:rPr>
          <w:spacing w:val="-1"/>
        </w:rPr>
        <w:t xml:space="preserve"> </w:t>
      </w:r>
      <w:r w:rsidRPr="00D839A8">
        <w:t>CCM</w:t>
      </w:r>
      <w:r w:rsidRPr="00D839A8">
        <w:rPr>
          <w:spacing w:val="-2"/>
        </w:rPr>
        <w:t xml:space="preserve"> </w:t>
      </w:r>
      <w:r w:rsidRPr="00D839A8">
        <w:t>Licensed Team</w:t>
      </w:r>
      <w:r w:rsidRPr="00D839A8">
        <w:rPr>
          <w:spacing w:val="-2"/>
        </w:rPr>
        <w:t xml:space="preserve"> </w:t>
      </w:r>
      <w:r w:rsidRPr="00D839A8">
        <w:t>Lead,</w:t>
      </w:r>
    </w:p>
    <w:p w14:paraId="28898AB3" w14:textId="77777777" w:rsidR="001706C6" w:rsidRPr="00D839A8" w:rsidRDefault="001706C6" w:rsidP="001706C6">
      <w:pPr>
        <w:pStyle w:val="ListParagraph"/>
        <w:widowControl w:val="0"/>
        <w:numPr>
          <w:ilvl w:val="0"/>
          <w:numId w:val="10"/>
        </w:numPr>
        <w:tabs>
          <w:tab w:val="left" w:pos="2520"/>
          <w:tab w:val="left" w:pos="2521"/>
        </w:tabs>
        <w:autoSpaceDE w:val="0"/>
        <w:autoSpaceDN w:val="0"/>
        <w:spacing w:line="269" w:lineRule="exact"/>
        <w:ind w:hanging="361"/>
      </w:pPr>
      <w:r w:rsidRPr="00D839A8">
        <w:t>1.0</w:t>
      </w:r>
      <w:r w:rsidRPr="00D839A8">
        <w:rPr>
          <w:spacing w:val="-1"/>
        </w:rPr>
        <w:t xml:space="preserve"> </w:t>
      </w:r>
      <w:r w:rsidRPr="00D839A8">
        <w:t>FTE</w:t>
      </w:r>
      <w:r w:rsidRPr="00D839A8">
        <w:rPr>
          <w:spacing w:val="-2"/>
        </w:rPr>
        <w:t xml:space="preserve"> </w:t>
      </w:r>
      <w:r w:rsidRPr="00D839A8">
        <w:t>CCM</w:t>
      </w:r>
      <w:r w:rsidRPr="00D839A8">
        <w:rPr>
          <w:spacing w:val="-1"/>
        </w:rPr>
        <w:t xml:space="preserve"> </w:t>
      </w:r>
      <w:r w:rsidRPr="00D839A8">
        <w:t>Case</w:t>
      </w:r>
      <w:r w:rsidRPr="00D839A8">
        <w:rPr>
          <w:spacing w:val="-2"/>
        </w:rPr>
        <w:t xml:space="preserve"> </w:t>
      </w:r>
      <w:r w:rsidRPr="00D839A8">
        <w:t>Manager,</w:t>
      </w:r>
      <w:r w:rsidRPr="00D839A8">
        <w:rPr>
          <w:spacing w:val="-1"/>
        </w:rPr>
        <w:t xml:space="preserve"> </w:t>
      </w:r>
      <w:r w:rsidRPr="00D839A8">
        <w:t>and</w:t>
      </w:r>
    </w:p>
    <w:p w14:paraId="3F9AAA60" w14:textId="77777777" w:rsidR="001706C6" w:rsidRPr="00D839A8" w:rsidRDefault="001706C6" w:rsidP="001706C6">
      <w:pPr>
        <w:pStyle w:val="ListParagraph"/>
        <w:widowControl w:val="0"/>
        <w:numPr>
          <w:ilvl w:val="0"/>
          <w:numId w:val="10"/>
        </w:numPr>
        <w:tabs>
          <w:tab w:val="left" w:pos="2520"/>
          <w:tab w:val="left" w:pos="2521"/>
        </w:tabs>
        <w:autoSpaceDE w:val="0"/>
        <w:autoSpaceDN w:val="0"/>
        <w:spacing w:line="269" w:lineRule="exact"/>
        <w:ind w:hanging="361"/>
      </w:pPr>
      <w:r w:rsidRPr="00D839A8">
        <w:t>1.0</w:t>
      </w:r>
      <w:r w:rsidRPr="00D839A8">
        <w:rPr>
          <w:spacing w:val="-2"/>
        </w:rPr>
        <w:t xml:space="preserve"> </w:t>
      </w:r>
      <w:r w:rsidRPr="00D839A8">
        <w:t>FTE</w:t>
      </w:r>
      <w:r w:rsidRPr="00D839A8">
        <w:rPr>
          <w:spacing w:val="-1"/>
        </w:rPr>
        <w:t xml:space="preserve"> </w:t>
      </w:r>
      <w:r w:rsidRPr="00D839A8">
        <w:t>Certified</w:t>
      </w:r>
      <w:r w:rsidRPr="00D839A8">
        <w:rPr>
          <w:spacing w:val="-1"/>
        </w:rPr>
        <w:t xml:space="preserve"> </w:t>
      </w:r>
      <w:r w:rsidRPr="00D839A8">
        <w:t>Peer</w:t>
      </w:r>
      <w:r w:rsidRPr="00D839A8">
        <w:rPr>
          <w:spacing w:val="-2"/>
        </w:rPr>
        <w:t xml:space="preserve"> </w:t>
      </w:r>
      <w:r w:rsidRPr="00D839A8">
        <w:t>Support</w:t>
      </w:r>
      <w:r w:rsidRPr="00D839A8">
        <w:rPr>
          <w:spacing w:val="-2"/>
        </w:rPr>
        <w:t xml:space="preserve"> </w:t>
      </w:r>
      <w:r w:rsidRPr="00D839A8">
        <w:t>Specialist.</w:t>
      </w:r>
    </w:p>
    <w:p w14:paraId="2B870B4E" w14:textId="77777777" w:rsidR="001706C6" w:rsidRPr="00D839A8" w:rsidRDefault="001706C6" w:rsidP="006756D9">
      <w:pPr>
        <w:pStyle w:val="BodyText"/>
        <w:ind w:left="100"/>
      </w:pPr>
      <w:r w:rsidRPr="00D839A8">
        <w:t>Staffing</w:t>
      </w:r>
      <w:r w:rsidRPr="00D839A8">
        <w:rPr>
          <w:spacing w:val="-2"/>
        </w:rPr>
        <w:t xml:space="preserve"> </w:t>
      </w:r>
      <w:r w:rsidRPr="00D839A8">
        <w:t>ratio</w:t>
      </w:r>
      <w:r w:rsidRPr="00D839A8">
        <w:rPr>
          <w:spacing w:val="-2"/>
        </w:rPr>
        <w:t xml:space="preserve"> </w:t>
      </w:r>
      <w:r w:rsidRPr="00D839A8">
        <w:t>cannot</w:t>
      </w:r>
      <w:r w:rsidRPr="00D839A8">
        <w:rPr>
          <w:spacing w:val="-2"/>
        </w:rPr>
        <w:t xml:space="preserve"> </w:t>
      </w:r>
      <w:r w:rsidRPr="00D839A8">
        <w:t>exceed</w:t>
      </w:r>
      <w:r w:rsidRPr="00D839A8">
        <w:rPr>
          <w:spacing w:val="-1"/>
        </w:rPr>
        <w:t xml:space="preserve"> </w:t>
      </w:r>
      <w:r w:rsidRPr="00D839A8">
        <w:t>1:20</w:t>
      </w:r>
      <w:r w:rsidRPr="00D839A8">
        <w:rPr>
          <w:spacing w:val="-2"/>
        </w:rPr>
        <w:t xml:space="preserve"> </w:t>
      </w:r>
      <w:r w:rsidRPr="00D839A8">
        <w:t>individuals on a caseload</w:t>
      </w:r>
      <w:r w:rsidRPr="00D839A8">
        <w:rPr>
          <w:spacing w:val="-2"/>
        </w:rPr>
        <w:t xml:space="preserve"> </w:t>
      </w:r>
      <w:r w:rsidRPr="00D839A8">
        <w:t>for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-3"/>
        </w:rPr>
        <w:t xml:space="preserve"> </w:t>
      </w:r>
      <w:r w:rsidRPr="00D839A8">
        <w:t>CCM</w:t>
      </w:r>
      <w:r w:rsidRPr="00D839A8">
        <w:rPr>
          <w:spacing w:val="-2"/>
        </w:rPr>
        <w:t xml:space="preserve"> </w:t>
      </w:r>
      <w:r w:rsidRPr="00D839A8">
        <w:t>Case</w:t>
      </w:r>
      <w:r w:rsidRPr="00D839A8">
        <w:rPr>
          <w:spacing w:val="-2"/>
        </w:rPr>
        <w:t xml:space="preserve"> </w:t>
      </w:r>
      <w:r w:rsidRPr="00D839A8">
        <w:t>Manager</w:t>
      </w:r>
      <w:r w:rsidRPr="00D839A8">
        <w:rPr>
          <w:spacing w:val="-1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Certified</w:t>
      </w:r>
      <w:r w:rsidRPr="00D839A8">
        <w:rPr>
          <w:spacing w:val="-1"/>
        </w:rPr>
        <w:t xml:space="preserve"> </w:t>
      </w:r>
      <w:r w:rsidRPr="00D839A8">
        <w:t>Peer Support</w:t>
      </w:r>
      <w:r w:rsidRPr="00D839A8">
        <w:rPr>
          <w:spacing w:val="-52"/>
        </w:rPr>
        <w:t xml:space="preserve"> </w:t>
      </w:r>
      <w:r w:rsidRPr="00D839A8">
        <w:t>Specialist</w:t>
      </w:r>
      <w:r w:rsidRPr="00D839A8">
        <w:rPr>
          <w:spacing w:val="-1"/>
        </w:rPr>
        <w:t xml:space="preserve"> </w:t>
      </w:r>
      <w:r w:rsidRPr="00D839A8">
        <w:t>(CPSS),</w:t>
      </w:r>
      <w:r w:rsidRPr="00D839A8">
        <w:rPr>
          <w:spacing w:val="-1"/>
        </w:rPr>
        <w:t xml:space="preserve"> </w:t>
      </w:r>
      <w:r w:rsidRPr="00D839A8">
        <w:t>and a</w:t>
      </w:r>
      <w:r w:rsidRPr="00D839A8">
        <w:rPr>
          <w:spacing w:val="-1"/>
        </w:rPr>
        <w:t xml:space="preserve"> </w:t>
      </w:r>
      <w:r w:rsidRPr="00D839A8">
        <w:t>caseload size</w:t>
      </w:r>
      <w:r w:rsidRPr="00D839A8">
        <w:rPr>
          <w:spacing w:val="-1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1:10 for the</w:t>
      </w:r>
      <w:r w:rsidRPr="00D839A8">
        <w:rPr>
          <w:spacing w:val="-2"/>
        </w:rPr>
        <w:t xml:space="preserve"> </w:t>
      </w:r>
      <w:r w:rsidRPr="00D839A8">
        <w:t>Team</w:t>
      </w:r>
      <w:r w:rsidRPr="00D839A8">
        <w:rPr>
          <w:spacing w:val="-1"/>
        </w:rPr>
        <w:t xml:space="preserve"> </w:t>
      </w:r>
      <w:r w:rsidRPr="00D839A8">
        <w:t xml:space="preserve">Lead. </w:t>
      </w:r>
      <w:r>
        <w:t>T</w:t>
      </w:r>
      <w:r w:rsidRPr="00864906">
        <w:t>his service is for a 3</w:t>
      </w:r>
      <w:r>
        <w:t xml:space="preserve">- </w:t>
      </w:r>
      <w:r w:rsidRPr="00864906">
        <w:t>person team with a team case load of 1:50</w:t>
      </w:r>
    </w:p>
    <w:p w14:paraId="76C96E6C" w14:textId="77777777" w:rsidR="001706C6" w:rsidRPr="00D839A8" w:rsidRDefault="001706C6" w:rsidP="001706C6">
      <w:pPr>
        <w:pStyle w:val="BodyText"/>
        <w:spacing w:before="5"/>
      </w:pPr>
    </w:p>
    <w:tbl>
      <w:tblPr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2761"/>
        <w:gridCol w:w="4231"/>
      </w:tblGrid>
      <w:tr w:rsidR="001706C6" w:rsidRPr="00D839A8" w14:paraId="0CF40246" w14:textId="77777777" w:rsidTr="003A4592">
        <w:trPr>
          <w:trHeight w:val="860"/>
        </w:trPr>
        <w:tc>
          <w:tcPr>
            <w:tcW w:w="2369" w:type="dxa"/>
          </w:tcPr>
          <w:p w14:paraId="289E2331" w14:textId="77777777" w:rsidR="001706C6" w:rsidRPr="00D839A8" w:rsidRDefault="001706C6" w:rsidP="003A4592">
            <w:pPr>
              <w:pStyle w:val="TableParagraph"/>
              <w:ind w:left="0"/>
            </w:pPr>
          </w:p>
        </w:tc>
        <w:tc>
          <w:tcPr>
            <w:tcW w:w="2761" w:type="dxa"/>
          </w:tcPr>
          <w:p w14:paraId="55B8CF50" w14:textId="77777777" w:rsidR="001706C6" w:rsidRPr="00D839A8" w:rsidRDefault="001706C6" w:rsidP="003A4592">
            <w:pPr>
              <w:pStyle w:val="TableParagraph"/>
              <w:spacing w:before="69"/>
              <w:ind w:left="237" w:right="217" w:hanging="2"/>
              <w:jc w:val="center"/>
              <w:rPr>
                <w:b/>
              </w:rPr>
            </w:pPr>
            <w:r w:rsidRPr="00D839A8">
              <w:rPr>
                <w:b/>
                <w:u w:val="thick"/>
              </w:rPr>
              <w:t>Staff FTE (minimum and</w:t>
            </w:r>
            <w:r w:rsidRPr="00D839A8">
              <w:rPr>
                <w:b/>
                <w:spacing w:val="1"/>
              </w:rPr>
              <w:t xml:space="preserve"> </w:t>
            </w:r>
            <w:r w:rsidRPr="00D839A8">
              <w:rPr>
                <w:b/>
                <w:spacing w:val="-1"/>
                <w:u w:val="thick"/>
              </w:rPr>
              <w:t>maximum),</w:t>
            </w:r>
            <w:r w:rsidRPr="00D839A8">
              <w:rPr>
                <w:b/>
                <w:spacing w:val="-8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minimum</w:t>
            </w:r>
            <w:r w:rsidRPr="00D839A8">
              <w:rPr>
                <w:b/>
                <w:spacing w:val="-14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FTE</w:t>
            </w:r>
            <w:r w:rsidRPr="00D839A8">
              <w:rPr>
                <w:b/>
                <w:spacing w:val="-47"/>
              </w:rPr>
              <w:t xml:space="preserve"> </w:t>
            </w:r>
            <w:r w:rsidRPr="00D839A8">
              <w:rPr>
                <w:b/>
                <w:u w:val="thick"/>
              </w:rPr>
              <w:t>to</w:t>
            </w:r>
            <w:r w:rsidRPr="00D839A8">
              <w:rPr>
                <w:b/>
                <w:spacing w:val="-5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the</w:t>
            </w:r>
            <w:r w:rsidRPr="00D839A8">
              <w:rPr>
                <w:b/>
                <w:spacing w:val="-6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CCM</w:t>
            </w:r>
            <w:r w:rsidRPr="00D839A8">
              <w:rPr>
                <w:b/>
                <w:spacing w:val="-2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team</w:t>
            </w:r>
          </w:p>
        </w:tc>
        <w:tc>
          <w:tcPr>
            <w:tcW w:w="4231" w:type="dxa"/>
          </w:tcPr>
          <w:p w14:paraId="2DF618F7" w14:textId="77777777" w:rsidR="001706C6" w:rsidRPr="00D839A8" w:rsidRDefault="001706C6" w:rsidP="003A4592">
            <w:pPr>
              <w:pStyle w:val="TableParagraph"/>
              <w:spacing w:before="69" w:line="230" w:lineRule="exact"/>
              <w:ind w:left="487" w:right="778"/>
              <w:jc w:val="center"/>
              <w:rPr>
                <w:b/>
              </w:rPr>
            </w:pPr>
            <w:r w:rsidRPr="00D839A8">
              <w:rPr>
                <w:b/>
                <w:spacing w:val="-9"/>
                <w:u w:val="thick"/>
              </w:rPr>
              <w:t>Staff</w:t>
            </w:r>
            <w:r w:rsidRPr="00D839A8">
              <w:rPr>
                <w:b/>
                <w:spacing w:val="-32"/>
                <w:u w:val="thick"/>
              </w:rPr>
              <w:t xml:space="preserve"> </w:t>
            </w:r>
            <w:r w:rsidRPr="00D839A8">
              <w:rPr>
                <w:b/>
                <w:spacing w:val="-8"/>
                <w:u w:val="thick"/>
              </w:rPr>
              <w:t>Licensing/Training/Certification</w:t>
            </w:r>
          </w:p>
          <w:p w14:paraId="55287A98" w14:textId="77777777" w:rsidR="001706C6" w:rsidRPr="00D839A8" w:rsidRDefault="001706C6" w:rsidP="003A4592">
            <w:pPr>
              <w:pStyle w:val="TableParagraph"/>
              <w:spacing w:line="230" w:lineRule="exact"/>
              <w:ind w:left="487" w:right="464"/>
              <w:jc w:val="center"/>
              <w:rPr>
                <w:b/>
              </w:rPr>
            </w:pPr>
            <w:r w:rsidRPr="00D839A8">
              <w:rPr>
                <w:b/>
                <w:u w:val="thick"/>
              </w:rPr>
              <w:t>Requirements</w:t>
            </w:r>
          </w:p>
        </w:tc>
      </w:tr>
      <w:tr w:rsidR="001706C6" w:rsidRPr="00D839A8" w14:paraId="6DFC0BE5" w14:textId="77777777" w:rsidTr="003A4592">
        <w:trPr>
          <w:trHeight w:val="2022"/>
        </w:trPr>
        <w:tc>
          <w:tcPr>
            <w:tcW w:w="2369" w:type="dxa"/>
          </w:tcPr>
          <w:p w14:paraId="0807DDDF" w14:textId="77777777" w:rsidR="001706C6" w:rsidRPr="00D839A8" w:rsidRDefault="001706C6" w:rsidP="003A4592">
            <w:pPr>
              <w:pStyle w:val="TableParagraph"/>
              <w:spacing w:line="232" w:lineRule="auto"/>
              <w:ind w:left="142" w:right="397"/>
              <w:jc w:val="both"/>
              <w:rPr>
                <w:b/>
              </w:rPr>
            </w:pPr>
            <w:r w:rsidRPr="00D839A8">
              <w:rPr>
                <w:b/>
                <w:spacing w:val="-1"/>
                <w:u w:val="thick"/>
              </w:rPr>
              <w:t xml:space="preserve">CCM Licensed </w:t>
            </w:r>
            <w:r w:rsidRPr="00D839A8">
              <w:rPr>
                <w:b/>
                <w:u w:val="thick"/>
              </w:rPr>
              <w:t>Team</w:t>
            </w:r>
            <w:r w:rsidRPr="00D839A8">
              <w:rPr>
                <w:b/>
                <w:spacing w:val="-48"/>
              </w:rPr>
              <w:t xml:space="preserve"> </w:t>
            </w:r>
            <w:r w:rsidRPr="00D839A8">
              <w:rPr>
                <w:b/>
                <w:u w:val="thick"/>
              </w:rPr>
              <w:t>Lead</w:t>
            </w:r>
          </w:p>
          <w:p w14:paraId="30D76E75" w14:textId="77777777" w:rsidR="001706C6" w:rsidRPr="00D839A8" w:rsidRDefault="001706C6" w:rsidP="003A4592">
            <w:pPr>
              <w:pStyle w:val="TableParagraph"/>
              <w:spacing w:line="232" w:lineRule="auto"/>
              <w:ind w:left="142" w:right="505"/>
              <w:jc w:val="both"/>
            </w:pPr>
            <w:r w:rsidRPr="00D839A8">
              <w:t>This position is to be</w:t>
            </w:r>
            <w:r w:rsidRPr="00D839A8">
              <w:rPr>
                <w:spacing w:val="-47"/>
              </w:rPr>
              <w:t xml:space="preserve"> </w:t>
            </w:r>
            <w:r w:rsidRPr="00D839A8">
              <w:t>occupied</w:t>
            </w:r>
            <w:r w:rsidRPr="00D839A8">
              <w:rPr>
                <w:spacing w:val="-11"/>
              </w:rPr>
              <w:t xml:space="preserve"> </w:t>
            </w:r>
            <w:r w:rsidRPr="00D839A8">
              <w:t>by</w:t>
            </w:r>
            <w:r w:rsidRPr="00D839A8">
              <w:rPr>
                <w:spacing w:val="-11"/>
              </w:rPr>
              <w:t xml:space="preserve"> </w:t>
            </w:r>
            <w:r w:rsidRPr="00D839A8">
              <w:t>only</w:t>
            </w:r>
            <w:r w:rsidRPr="00D839A8">
              <w:rPr>
                <w:spacing w:val="-10"/>
              </w:rPr>
              <w:t xml:space="preserve"> </w:t>
            </w:r>
            <w:r w:rsidRPr="00D839A8">
              <w:t>one</w:t>
            </w:r>
            <w:r w:rsidRPr="00D839A8">
              <w:rPr>
                <w:spacing w:val="-47"/>
              </w:rPr>
              <w:t xml:space="preserve"> </w:t>
            </w:r>
            <w:r w:rsidRPr="00D839A8">
              <w:t>person</w:t>
            </w:r>
          </w:p>
        </w:tc>
        <w:tc>
          <w:tcPr>
            <w:tcW w:w="2761" w:type="dxa"/>
          </w:tcPr>
          <w:p w14:paraId="53B54C0E" w14:textId="77777777" w:rsidR="001706C6" w:rsidRPr="00D839A8" w:rsidRDefault="001706C6" w:rsidP="001706C6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  <w:tab w:val="left" w:pos="505"/>
              </w:tabs>
              <w:spacing w:before="55" w:line="237" w:lineRule="auto"/>
              <w:ind w:right="713"/>
            </w:pPr>
            <w:r w:rsidRPr="00D839A8">
              <w:t>One full-time,</w:t>
            </w:r>
            <w:r w:rsidRPr="00D839A8">
              <w:rPr>
                <w:spacing w:val="1"/>
              </w:rPr>
              <w:t xml:space="preserve"> </w:t>
            </w:r>
            <w:r w:rsidRPr="00D839A8">
              <w:rPr>
                <w:spacing w:val="-1"/>
              </w:rPr>
              <w:t xml:space="preserve">dedicated, </w:t>
            </w:r>
            <w:r w:rsidRPr="00D839A8">
              <w:t>licensed</w:t>
            </w:r>
            <w:r w:rsidRPr="00D839A8">
              <w:rPr>
                <w:spacing w:val="-47"/>
              </w:rPr>
              <w:t xml:space="preserve"> </w:t>
            </w:r>
            <w:r w:rsidRPr="00D839A8">
              <w:t>team</w:t>
            </w:r>
            <w:r w:rsidRPr="00D839A8">
              <w:rPr>
                <w:spacing w:val="-1"/>
              </w:rPr>
              <w:t xml:space="preserve"> </w:t>
            </w:r>
            <w:r w:rsidRPr="00D839A8">
              <w:t>leader</w:t>
            </w:r>
          </w:p>
        </w:tc>
        <w:tc>
          <w:tcPr>
            <w:tcW w:w="4231" w:type="dxa"/>
          </w:tcPr>
          <w:p w14:paraId="6D338ED9" w14:textId="77777777" w:rsidR="001706C6" w:rsidRPr="00D839A8" w:rsidRDefault="001706C6" w:rsidP="001706C6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  <w:tab w:val="left" w:pos="446"/>
              </w:tabs>
              <w:spacing w:before="65"/>
              <w:ind w:right="624"/>
            </w:pPr>
            <w:r w:rsidRPr="00D839A8">
              <w:rPr>
                <w:spacing w:val="-1"/>
              </w:rPr>
              <w:t>Licensed Psychologist, Licensed</w:t>
            </w:r>
            <w:r w:rsidRPr="00D839A8">
              <w:t xml:space="preserve"> Psychological Associate, Licensed</w:t>
            </w:r>
            <w:r w:rsidRPr="00D839A8">
              <w:rPr>
                <w:spacing w:val="1"/>
              </w:rPr>
              <w:t xml:space="preserve"> </w:t>
            </w:r>
            <w:r w:rsidRPr="00D839A8">
              <w:t>Clinical Social Worker/Associate,</w:t>
            </w:r>
            <w:r w:rsidRPr="00D839A8">
              <w:rPr>
                <w:spacing w:val="1"/>
              </w:rPr>
              <w:t xml:space="preserve"> </w:t>
            </w:r>
            <w:r w:rsidRPr="00D839A8">
              <w:t>Licensed Clinical Mental Health</w:t>
            </w:r>
            <w:r w:rsidRPr="00D839A8">
              <w:rPr>
                <w:spacing w:val="1"/>
              </w:rPr>
              <w:t xml:space="preserve"> </w:t>
            </w:r>
            <w:r w:rsidRPr="00D839A8">
              <w:rPr>
                <w:spacing w:val="-1"/>
              </w:rPr>
              <w:t xml:space="preserve">Counselor/Associate, </w:t>
            </w:r>
            <w:r w:rsidRPr="00D839A8">
              <w:t>Licensed Clinical</w:t>
            </w:r>
            <w:r w:rsidRPr="00D839A8">
              <w:rPr>
                <w:spacing w:val="-48"/>
              </w:rPr>
              <w:t xml:space="preserve"> </w:t>
            </w:r>
            <w:r w:rsidRPr="00D839A8">
              <w:t>Addictions Specialist/Associate, or</w:t>
            </w:r>
            <w:r w:rsidRPr="00D839A8">
              <w:rPr>
                <w:spacing w:val="1"/>
              </w:rPr>
              <w:t xml:space="preserve"> </w:t>
            </w:r>
            <w:r w:rsidRPr="00D839A8">
              <w:t>Licensed Marriage and Family</w:t>
            </w:r>
            <w:r w:rsidRPr="00D839A8">
              <w:rPr>
                <w:spacing w:val="1"/>
              </w:rPr>
              <w:t xml:space="preserve"> </w:t>
            </w:r>
            <w:r w:rsidRPr="00D839A8">
              <w:t>Therapist/Associate</w:t>
            </w:r>
          </w:p>
        </w:tc>
      </w:tr>
      <w:tr w:rsidR="001706C6" w:rsidRPr="00D839A8" w14:paraId="543C5EB2" w14:textId="77777777" w:rsidTr="003A4592">
        <w:trPr>
          <w:trHeight w:val="1490"/>
        </w:trPr>
        <w:tc>
          <w:tcPr>
            <w:tcW w:w="2369" w:type="dxa"/>
          </w:tcPr>
          <w:p w14:paraId="79615423" w14:textId="77777777" w:rsidR="001706C6" w:rsidRPr="00D839A8" w:rsidRDefault="001706C6" w:rsidP="003A4592">
            <w:pPr>
              <w:pStyle w:val="TableParagraph"/>
              <w:spacing w:before="68"/>
              <w:ind w:left="142"/>
              <w:rPr>
                <w:b/>
              </w:rPr>
            </w:pPr>
            <w:r w:rsidRPr="00D839A8">
              <w:rPr>
                <w:b/>
                <w:u w:val="thick"/>
              </w:rPr>
              <w:t>CCM</w:t>
            </w:r>
            <w:r w:rsidRPr="00D839A8">
              <w:rPr>
                <w:b/>
                <w:spacing w:val="-2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Case</w:t>
            </w:r>
            <w:r w:rsidRPr="00D839A8">
              <w:rPr>
                <w:b/>
                <w:spacing w:val="-1"/>
                <w:u w:val="thick"/>
              </w:rPr>
              <w:t xml:space="preserve"> </w:t>
            </w:r>
            <w:r w:rsidRPr="00D839A8">
              <w:rPr>
                <w:b/>
                <w:u w:val="thick"/>
              </w:rPr>
              <w:t>Manager</w:t>
            </w:r>
          </w:p>
        </w:tc>
        <w:tc>
          <w:tcPr>
            <w:tcW w:w="2761" w:type="dxa"/>
          </w:tcPr>
          <w:p w14:paraId="25E5BDF9" w14:textId="77777777" w:rsidR="001706C6" w:rsidRPr="00D839A8" w:rsidRDefault="001706C6" w:rsidP="001706C6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  <w:tab w:val="left" w:pos="503"/>
              </w:tabs>
              <w:spacing w:line="237" w:lineRule="auto"/>
              <w:ind w:right="339" w:hanging="362"/>
            </w:pPr>
            <w:r w:rsidRPr="00D839A8">
              <w:t>Must</w:t>
            </w:r>
            <w:r w:rsidRPr="00D839A8">
              <w:rPr>
                <w:spacing w:val="-9"/>
              </w:rPr>
              <w:t xml:space="preserve"> </w:t>
            </w:r>
            <w:r w:rsidRPr="00D839A8">
              <w:t>be</w:t>
            </w:r>
            <w:r w:rsidRPr="00D839A8">
              <w:rPr>
                <w:spacing w:val="-7"/>
              </w:rPr>
              <w:t xml:space="preserve"> </w:t>
            </w:r>
            <w:r w:rsidRPr="00D839A8">
              <w:t>a</w:t>
            </w:r>
            <w:r w:rsidRPr="00D839A8">
              <w:rPr>
                <w:spacing w:val="-4"/>
              </w:rPr>
              <w:t xml:space="preserve"> </w:t>
            </w:r>
            <w:r w:rsidRPr="00D839A8">
              <w:t>minimum</w:t>
            </w:r>
            <w:r w:rsidRPr="00D839A8">
              <w:rPr>
                <w:spacing w:val="-9"/>
              </w:rPr>
              <w:t xml:space="preserve"> </w:t>
            </w:r>
            <w:r w:rsidRPr="00D839A8">
              <w:t>1.0</w:t>
            </w:r>
            <w:r w:rsidRPr="00D839A8">
              <w:rPr>
                <w:spacing w:val="-47"/>
              </w:rPr>
              <w:t xml:space="preserve"> </w:t>
            </w:r>
            <w:r w:rsidRPr="00D839A8">
              <w:t>FTE dedicated to the</w:t>
            </w:r>
            <w:r w:rsidRPr="00D839A8">
              <w:rPr>
                <w:spacing w:val="1"/>
              </w:rPr>
              <w:t xml:space="preserve"> </w:t>
            </w:r>
            <w:r w:rsidRPr="00D839A8">
              <w:t>CCM</w:t>
            </w:r>
            <w:r w:rsidRPr="00D839A8">
              <w:rPr>
                <w:spacing w:val="-10"/>
              </w:rPr>
              <w:t xml:space="preserve"> </w:t>
            </w:r>
            <w:r w:rsidRPr="00D839A8">
              <w:t>team</w:t>
            </w:r>
          </w:p>
        </w:tc>
        <w:tc>
          <w:tcPr>
            <w:tcW w:w="4231" w:type="dxa"/>
          </w:tcPr>
          <w:p w14:paraId="79B5CBA6" w14:textId="77777777" w:rsidR="001706C6" w:rsidRPr="00D839A8" w:rsidRDefault="001706C6" w:rsidP="001706C6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before="63"/>
              <w:ind w:left="423" w:right="418"/>
            </w:pPr>
            <w:r w:rsidRPr="00D839A8">
              <w:t>Must</w:t>
            </w:r>
            <w:r w:rsidRPr="00D839A8">
              <w:rPr>
                <w:spacing w:val="3"/>
              </w:rPr>
              <w:t xml:space="preserve"> </w:t>
            </w:r>
            <w:r w:rsidRPr="00D839A8">
              <w:t>meet</w:t>
            </w:r>
            <w:r w:rsidRPr="00D839A8">
              <w:rPr>
                <w:spacing w:val="7"/>
              </w:rPr>
              <w:t xml:space="preserve"> </w:t>
            </w:r>
            <w:r w:rsidRPr="00D839A8">
              <w:t>the</w:t>
            </w:r>
            <w:r w:rsidRPr="00D839A8">
              <w:rPr>
                <w:spacing w:val="8"/>
              </w:rPr>
              <w:t xml:space="preserve"> </w:t>
            </w:r>
            <w:r w:rsidRPr="00D839A8">
              <w:t>NC</w:t>
            </w:r>
            <w:r w:rsidRPr="00D839A8">
              <w:rPr>
                <w:spacing w:val="7"/>
              </w:rPr>
              <w:t xml:space="preserve"> </w:t>
            </w:r>
            <w:r w:rsidRPr="00D839A8">
              <w:t>Qualified</w:t>
            </w:r>
            <w:r w:rsidRPr="00D839A8">
              <w:rPr>
                <w:spacing w:val="8"/>
              </w:rPr>
              <w:t xml:space="preserve"> </w:t>
            </w:r>
            <w:r w:rsidRPr="00D839A8">
              <w:t>Professional</w:t>
            </w:r>
            <w:r w:rsidRPr="00D839A8">
              <w:rPr>
                <w:spacing w:val="-47"/>
              </w:rPr>
              <w:t xml:space="preserve"> </w:t>
            </w:r>
            <w:r w:rsidRPr="00D839A8">
              <w:t>(QP)</w:t>
            </w:r>
            <w:r w:rsidRPr="00D839A8">
              <w:rPr>
                <w:spacing w:val="3"/>
              </w:rPr>
              <w:t xml:space="preserve"> </w:t>
            </w:r>
            <w:r w:rsidRPr="00D839A8">
              <w:t>requirements</w:t>
            </w:r>
          </w:p>
          <w:p w14:paraId="4E52A979" w14:textId="77777777" w:rsidR="001706C6" w:rsidRPr="00D839A8" w:rsidRDefault="001706C6" w:rsidP="001706C6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before="64"/>
              <w:ind w:left="423" w:right="443"/>
            </w:pPr>
            <w:r w:rsidRPr="00D839A8">
              <w:t>At</w:t>
            </w:r>
            <w:r w:rsidRPr="00D839A8">
              <w:rPr>
                <w:spacing w:val="-7"/>
              </w:rPr>
              <w:t xml:space="preserve"> </w:t>
            </w:r>
            <w:r w:rsidRPr="00D839A8">
              <w:t>least</w:t>
            </w:r>
            <w:r w:rsidRPr="00D839A8">
              <w:rPr>
                <w:spacing w:val="-7"/>
              </w:rPr>
              <w:t xml:space="preserve"> </w:t>
            </w:r>
            <w:r w:rsidRPr="00D839A8">
              <w:t>two</w:t>
            </w:r>
            <w:r w:rsidRPr="00D839A8">
              <w:rPr>
                <w:spacing w:val="-5"/>
              </w:rPr>
              <w:t xml:space="preserve"> </w:t>
            </w:r>
            <w:r w:rsidRPr="00D839A8">
              <w:t>years</w:t>
            </w:r>
            <w:r w:rsidRPr="00D839A8">
              <w:rPr>
                <w:spacing w:val="-7"/>
              </w:rPr>
              <w:t xml:space="preserve"> </w:t>
            </w:r>
            <w:r w:rsidRPr="00D839A8">
              <w:t>of</w:t>
            </w:r>
            <w:r w:rsidRPr="00D839A8">
              <w:rPr>
                <w:spacing w:val="-8"/>
              </w:rPr>
              <w:t xml:space="preserve"> </w:t>
            </w:r>
            <w:r w:rsidRPr="00D839A8">
              <w:t>experience</w:t>
            </w:r>
            <w:r w:rsidRPr="00D839A8">
              <w:rPr>
                <w:spacing w:val="-4"/>
              </w:rPr>
              <w:t xml:space="preserve"> </w:t>
            </w:r>
            <w:r w:rsidRPr="00D839A8">
              <w:t>with</w:t>
            </w:r>
            <w:r w:rsidRPr="00D839A8">
              <w:rPr>
                <w:spacing w:val="42"/>
              </w:rPr>
              <w:t xml:space="preserve"> </w:t>
            </w:r>
            <w:r w:rsidRPr="00D839A8">
              <w:t>the</w:t>
            </w:r>
            <w:r w:rsidRPr="00D839A8">
              <w:rPr>
                <w:spacing w:val="-47"/>
              </w:rPr>
              <w:t xml:space="preserve"> </w:t>
            </w:r>
            <w:r w:rsidRPr="00D839A8">
              <w:t>population</w:t>
            </w:r>
            <w:r w:rsidRPr="00D839A8">
              <w:rPr>
                <w:spacing w:val="4"/>
              </w:rPr>
              <w:t xml:space="preserve"> </w:t>
            </w:r>
            <w:r w:rsidRPr="00D839A8">
              <w:t>to</w:t>
            </w:r>
            <w:r w:rsidRPr="00D839A8">
              <w:rPr>
                <w:spacing w:val="3"/>
              </w:rPr>
              <w:t xml:space="preserve"> </w:t>
            </w:r>
            <w:r w:rsidRPr="00D839A8">
              <w:t>be</w:t>
            </w:r>
            <w:r w:rsidRPr="00D839A8">
              <w:rPr>
                <w:spacing w:val="3"/>
              </w:rPr>
              <w:t xml:space="preserve"> </w:t>
            </w:r>
            <w:r w:rsidRPr="00D839A8">
              <w:t>served</w:t>
            </w:r>
          </w:p>
        </w:tc>
      </w:tr>
      <w:tr w:rsidR="001706C6" w:rsidRPr="00D839A8" w14:paraId="5BD0107B" w14:textId="77777777" w:rsidTr="003A4592">
        <w:trPr>
          <w:trHeight w:val="1869"/>
        </w:trPr>
        <w:tc>
          <w:tcPr>
            <w:tcW w:w="2369" w:type="dxa"/>
          </w:tcPr>
          <w:p w14:paraId="2B09C767" w14:textId="77777777" w:rsidR="001706C6" w:rsidRPr="00D839A8" w:rsidRDefault="001706C6" w:rsidP="003A4592">
            <w:pPr>
              <w:pStyle w:val="TableParagraph"/>
              <w:spacing w:line="235" w:lineRule="auto"/>
              <w:ind w:left="142" w:right="561"/>
              <w:rPr>
                <w:b/>
              </w:rPr>
            </w:pPr>
            <w:r w:rsidRPr="00D839A8">
              <w:rPr>
                <w:b/>
                <w:spacing w:val="-3"/>
                <w:u w:val="thick"/>
              </w:rPr>
              <w:lastRenderedPageBreak/>
              <w:t xml:space="preserve">CCM Peer </w:t>
            </w:r>
            <w:r w:rsidRPr="00D839A8">
              <w:rPr>
                <w:b/>
                <w:spacing w:val="-2"/>
                <w:u w:val="thick"/>
              </w:rPr>
              <w:t>Support</w:t>
            </w:r>
            <w:r w:rsidRPr="00D839A8">
              <w:rPr>
                <w:b/>
                <w:spacing w:val="-47"/>
              </w:rPr>
              <w:t xml:space="preserve"> </w:t>
            </w:r>
            <w:r w:rsidRPr="00D839A8">
              <w:rPr>
                <w:b/>
                <w:u w:val="thick"/>
              </w:rPr>
              <w:t>Specialist</w:t>
            </w:r>
          </w:p>
        </w:tc>
        <w:tc>
          <w:tcPr>
            <w:tcW w:w="2761" w:type="dxa"/>
          </w:tcPr>
          <w:p w14:paraId="3133941C" w14:textId="77777777" w:rsidR="001706C6" w:rsidRPr="00D839A8" w:rsidRDefault="001706C6" w:rsidP="001706C6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ind w:right="340" w:hanging="362"/>
            </w:pPr>
            <w:r w:rsidRPr="00D839A8">
              <w:t>Must</w:t>
            </w:r>
            <w:r w:rsidRPr="00D839A8">
              <w:rPr>
                <w:spacing w:val="-9"/>
              </w:rPr>
              <w:t xml:space="preserve"> </w:t>
            </w:r>
            <w:r w:rsidRPr="00D839A8">
              <w:t>be</w:t>
            </w:r>
            <w:r w:rsidRPr="00D839A8">
              <w:rPr>
                <w:spacing w:val="-7"/>
              </w:rPr>
              <w:t xml:space="preserve"> </w:t>
            </w:r>
            <w:r w:rsidRPr="00D839A8">
              <w:t>a</w:t>
            </w:r>
            <w:r w:rsidRPr="00D839A8">
              <w:rPr>
                <w:spacing w:val="-4"/>
              </w:rPr>
              <w:t xml:space="preserve"> </w:t>
            </w:r>
            <w:r w:rsidRPr="00D839A8">
              <w:t>minimum</w:t>
            </w:r>
            <w:r w:rsidRPr="00D839A8">
              <w:rPr>
                <w:spacing w:val="-9"/>
              </w:rPr>
              <w:t xml:space="preserve"> </w:t>
            </w:r>
            <w:r w:rsidRPr="00D839A8">
              <w:t>1.0</w:t>
            </w:r>
            <w:r w:rsidRPr="00D839A8">
              <w:rPr>
                <w:spacing w:val="-47"/>
              </w:rPr>
              <w:t xml:space="preserve"> </w:t>
            </w:r>
            <w:r w:rsidRPr="00D839A8">
              <w:rPr>
                <w:spacing w:val="-4"/>
              </w:rPr>
              <w:t>FTE.</w:t>
            </w:r>
            <w:r w:rsidRPr="00D839A8">
              <w:rPr>
                <w:spacing w:val="-3"/>
              </w:rPr>
              <w:t xml:space="preserve"> Position can be</w:t>
            </w:r>
            <w:r w:rsidRPr="00D839A8">
              <w:rPr>
                <w:spacing w:val="-2"/>
              </w:rPr>
              <w:t xml:space="preserve"> </w:t>
            </w:r>
            <w:r w:rsidRPr="00D839A8">
              <w:rPr>
                <w:spacing w:val="-5"/>
              </w:rPr>
              <w:t xml:space="preserve">split </w:t>
            </w:r>
            <w:r w:rsidRPr="00D839A8">
              <w:rPr>
                <w:spacing w:val="-4"/>
              </w:rPr>
              <w:t>between not more</w:t>
            </w:r>
            <w:r w:rsidRPr="00D839A8">
              <w:rPr>
                <w:spacing w:val="-3"/>
              </w:rPr>
              <w:t xml:space="preserve"> </w:t>
            </w:r>
            <w:r w:rsidRPr="00D839A8">
              <w:t>than</w:t>
            </w:r>
            <w:r w:rsidRPr="00D839A8">
              <w:rPr>
                <w:spacing w:val="-12"/>
              </w:rPr>
              <w:t xml:space="preserve"> </w:t>
            </w:r>
            <w:r w:rsidRPr="00D839A8">
              <w:t>2</w:t>
            </w:r>
            <w:r w:rsidRPr="00D839A8">
              <w:rPr>
                <w:spacing w:val="-11"/>
              </w:rPr>
              <w:t xml:space="preserve"> </w:t>
            </w:r>
            <w:r w:rsidRPr="00D839A8">
              <w:t>CPSS</w:t>
            </w:r>
          </w:p>
        </w:tc>
        <w:tc>
          <w:tcPr>
            <w:tcW w:w="4231" w:type="dxa"/>
          </w:tcPr>
          <w:p w14:paraId="22C5B9E9" w14:textId="77777777" w:rsidR="001706C6" w:rsidRPr="00D839A8" w:rsidRDefault="001706C6" w:rsidP="001706C6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  <w:tab w:val="left" w:pos="372"/>
              </w:tabs>
              <w:spacing w:before="63"/>
              <w:ind w:right="49"/>
            </w:pPr>
            <w:r w:rsidRPr="00D839A8">
              <w:t>Must</w:t>
            </w:r>
            <w:r w:rsidRPr="00D839A8">
              <w:rPr>
                <w:spacing w:val="-8"/>
              </w:rPr>
              <w:t xml:space="preserve"> </w:t>
            </w:r>
            <w:r w:rsidRPr="00D839A8">
              <w:t>have</w:t>
            </w:r>
            <w:r w:rsidRPr="00D839A8">
              <w:rPr>
                <w:spacing w:val="-9"/>
              </w:rPr>
              <w:t xml:space="preserve"> </w:t>
            </w:r>
            <w:r w:rsidRPr="00D839A8">
              <w:t>completed</w:t>
            </w:r>
            <w:r w:rsidRPr="00D839A8">
              <w:rPr>
                <w:spacing w:val="-5"/>
              </w:rPr>
              <w:t xml:space="preserve"> </w:t>
            </w:r>
            <w:r w:rsidRPr="00D839A8">
              <w:t>all</w:t>
            </w:r>
            <w:r w:rsidRPr="00D839A8">
              <w:rPr>
                <w:spacing w:val="-9"/>
              </w:rPr>
              <w:t xml:space="preserve"> </w:t>
            </w:r>
            <w:r w:rsidRPr="00D839A8">
              <w:t>requirements</w:t>
            </w:r>
            <w:r w:rsidRPr="00D839A8">
              <w:rPr>
                <w:spacing w:val="-9"/>
              </w:rPr>
              <w:t xml:space="preserve"> </w:t>
            </w:r>
            <w:r w:rsidRPr="00D839A8">
              <w:t>to</w:t>
            </w:r>
            <w:r w:rsidRPr="00D839A8">
              <w:rPr>
                <w:spacing w:val="-7"/>
              </w:rPr>
              <w:t xml:space="preserve"> </w:t>
            </w:r>
            <w:r w:rsidRPr="00D839A8">
              <w:t>obtain</w:t>
            </w:r>
            <w:r w:rsidRPr="00D839A8">
              <w:rPr>
                <w:spacing w:val="-47"/>
              </w:rPr>
              <w:t xml:space="preserve"> </w:t>
            </w:r>
            <w:r w:rsidRPr="00D839A8">
              <w:t>the NC CPSS credential prior to employment</w:t>
            </w:r>
            <w:r w:rsidRPr="00D839A8">
              <w:rPr>
                <w:spacing w:val="1"/>
              </w:rPr>
              <w:t xml:space="preserve"> </w:t>
            </w:r>
            <w:r w:rsidRPr="00D839A8">
              <w:t>on</w:t>
            </w:r>
            <w:r w:rsidRPr="00D839A8">
              <w:rPr>
                <w:spacing w:val="-6"/>
              </w:rPr>
              <w:t xml:space="preserve"> </w:t>
            </w:r>
            <w:r w:rsidRPr="00D839A8">
              <w:t>the</w:t>
            </w:r>
            <w:r w:rsidRPr="00D839A8">
              <w:rPr>
                <w:spacing w:val="-5"/>
              </w:rPr>
              <w:t xml:space="preserve"> </w:t>
            </w:r>
            <w:r w:rsidRPr="00D839A8">
              <w:t>CCM</w:t>
            </w:r>
            <w:r w:rsidRPr="00D839A8">
              <w:rPr>
                <w:spacing w:val="-5"/>
              </w:rPr>
              <w:t xml:space="preserve"> </w:t>
            </w:r>
            <w:r w:rsidRPr="00D839A8">
              <w:t>team.</w:t>
            </w:r>
          </w:p>
          <w:p w14:paraId="1679DAEA" w14:textId="77777777" w:rsidR="001706C6" w:rsidRPr="00D839A8" w:rsidRDefault="001706C6" w:rsidP="001706C6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24"/>
              </w:tabs>
              <w:spacing w:before="65"/>
              <w:ind w:left="423" w:right="548" w:hanging="360"/>
            </w:pPr>
            <w:r w:rsidRPr="00D839A8">
              <w:t>At</w:t>
            </w:r>
            <w:r w:rsidRPr="00D839A8">
              <w:rPr>
                <w:spacing w:val="-8"/>
              </w:rPr>
              <w:t xml:space="preserve"> </w:t>
            </w:r>
            <w:r w:rsidRPr="00D839A8">
              <w:t>least</w:t>
            </w:r>
            <w:r w:rsidRPr="00D839A8">
              <w:rPr>
                <w:spacing w:val="-8"/>
              </w:rPr>
              <w:t xml:space="preserve"> </w:t>
            </w:r>
            <w:r w:rsidRPr="00D839A8">
              <w:t>one</w:t>
            </w:r>
            <w:r w:rsidRPr="00D839A8">
              <w:rPr>
                <w:spacing w:val="-6"/>
              </w:rPr>
              <w:t xml:space="preserve"> </w:t>
            </w:r>
            <w:r w:rsidRPr="00D839A8">
              <w:t>year of</w:t>
            </w:r>
            <w:r w:rsidRPr="00D839A8">
              <w:rPr>
                <w:spacing w:val="-9"/>
              </w:rPr>
              <w:t xml:space="preserve"> </w:t>
            </w:r>
            <w:r w:rsidRPr="00D839A8">
              <w:t>experience</w:t>
            </w:r>
            <w:r w:rsidRPr="00D839A8">
              <w:rPr>
                <w:spacing w:val="-5"/>
              </w:rPr>
              <w:t xml:space="preserve"> </w:t>
            </w:r>
            <w:r w:rsidRPr="00D839A8">
              <w:t>with</w:t>
            </w:r>
            <w:r w:rsidRPr="00D839A8">
              <w:rPr>
                <w:spacing w:val="-7"/>
              </w:rPr>
              <w:t xml:space="preserve"> </w:t>
            </w:r>
            <w:r w:rsidRPr="00D839A8">
              <w:t>the</w:t>
            </w:r>
            <w:r w:rsidRPr="00D839A8">
              <w:rPr>
                <w:spacing w:val="-47"/>
              </w:rPr>
              <w:t xml:space="preserve"> </w:t>
            </w:r>
            <w:r w:rsidRPr="00D839A8">
              <w:t>population</w:t>
            </w:r>
            <w:r w:rsidRPr="00D839A8">
              <w:rPr>
                <w:spacing w:val="-7"/>
              </w:rPr>
              <w:t xml:space="preserve"> </w:t>
            </w:r>
            <w:r w:rsidRPr="00D839A8">
              <w:t>to</w:t>
            </w:r>
            <w:r w:rsidRPr="00D839A8">
              <w:rPr>
                <w:spacing w:val="-5"/>
              </w:rPr>
              <w:t xml:space="preserve"> </w:t>
            </w:r>
            <w:r w:rsidRPr="00D839A8">
              <w:t>be</w:t>
            </w:r>
            <w:r w:rsidRPr="00D839A8">
              <w:rPr>
                <w:spacing w:val="-6"/>
              </w:rPr>
              <w:t xml:space="preserve"> </w:t>
            </w:r>
            <w:r w:rsidRPr="00D839A8">
              <w:t>served</w:t>
            </w:r>
          </w:p>
        </w:tc>
      </w:tr>
    </w:tbl>
    <w:p w14:paraId="581537D7" w14:textId="77777777" w:rsidR="001706C6" w:rsidRPr="00D839A8" w:rsidRDefault="001706C6" w:rsidP="001706C6">
      <w:pPr>
        <w:pStyle w:val="BodyText"/>
        <w:spacing w:before="4"/>
      </w:pPr>
    </w:p>
    <w:p w14:paraId="1A8F24BC" w14:textId="7D16C72F" w:rsidR="00E70953" w:rsidRDefault="001706C6" w:rsidP="00375289">
      <w:pPr>
        <w:pStyle w:val="BodyText"/>
        <w:ind w:left="1810" w:right="346"/>
      </w:pPr>
      <w:r w:rsidRPr="00D839A8">
        <w:t>The CCM Licensed Team Lead must be 1.0 FTE dedicated to the CCM team, have at</w:t>
      </w:r>
      <w:r w:rsidRPr="00D839A8">
        <w:rPr>
          <w:spacing w:val="1"/>
        </w:rPr>
        <w:t xml:space="preserve"> </w:t>
      </w:r>
      <w:r w:rsidRPr="00D839A8">
        <w:t xml:space="preserve">least two years of experience with the population to be served. They are responsible for </w:t>
      </w:r>
      <w:r w:rsidRPr="00D839A8">
        <w:rPr>
          <w:spacing w:val="-52"/>
        </w:rPr>
        <w:t xml:space="preserve"> </w:t>
      </w:r>
      <w:r w:rsidRPr="00D839A8">
        <w:rPr>
          <w:spacing w:val="-1"/>
        </w:rPr>
        <w:t>providing</w:t>
      </w:r>
      <w:r w:rsidRPr="00D839A8">
        <w:rPr>
          <w:spacing w:val="-11"/>
        </w:rPr>
        <w:t xml:space="preserve"> </w:t>
      </w:r>
      <w:r w:rsidRPr="00D839A8">
        <w:rPr>
          <w:spacing w:val="-1"/>
        </w:rPr>
        <w:t>clinical</w:t>
      </w:r>
      <w:r w:rsidRPr="00D839A8">
        <w:rPr>
          <w:spacing w:val="-13"/>
        </w:rPr>
        <w:t xml:space="preserve"> </w:t>
      </w:r>
      <w:r w:rsidRPr="00D839A8">
        <w:rPr>
          <w:spacing w:val="-1"/>
        </w:rPr>
        <w:t>oversight</w:t>
      </w:r>
      <w:r w:rsidRPr="00D839A8">
        <w:rPr>
          <w:spacing w:val="-10"/>
        </w:rPr>
        <w:t xml:space="preserve"> </w:t>
      </w:r>
      <w:r w:rsidRPr="00D839A8">
        <w:rPr>
          <w:spacing w:val="-1"/>
        </w:rPr>
        <w:t>to</w:t>
      </w:r>
      <w:r w:rsidRPr="00D839A8">
        <w:rPr>
          <w:spacing w:val="-13"/>
        </w:rPr>
        <w:t xml:space="preserve"> </w:t>
      </w:r>
      <w:r w:rsidRPr="00D839A8">
        <w:rPr>
          <w:spacing w:val="-1"/>
        </w:rPr>
        <w:t>the</w:t>
      </w:r>
      <w:r w:rsidRPr="00D839A8">
        <w:rPr>
          <w:spacing w:val="-11"/>
        </w:rPr>
        <w:t xml:space="preserve"> </w:t>
      </w:r>
      <w:r w:rsidRPr="00D839A8">
        <w:rPr>
          <w:spacing w:val="-1"/>
        </w:rPr>
        <w:t>team,</w:t>
      </w:r>
      <w:r w:rsidRPr="00D839A8">
        <w:rPr>
          <w:spacing w:val="-13"/>
        </w:rPr>
        <w:t xml:space="preserve"> </w:t>
      </w:r>
      <w:r w:rsidRPr="00D839A8">
        <w:rPr>
          <w:spacing w:val="-1"/>
        </w:rPr>
        <w:t>providing</w:t>
      </w:r>
      <w:r w:rsidRPr="00D839A8">
        <w:rPr>
          <w:spacing w:val="-10"/>
        </w:rPr>
        <w:t xml:space="preserve"> </w:t>
      </w:r>
      <w:r w:rsidRPr="00D839A8">
        <w:rPr>
          <w:spacing w:val="-1"/>
        </w:rPr>
        <w:t>supervision</w:t>
      </w:r>
      <w:r w:rsidRPr="00D839A8">
        <w:rPr>
          <w:spacing w:val="-13"/>
        </w:rPr>
        <w:t xml:space="preserve"> </w:t>
      </w:r>
      <w:r w:rsidRPr="00D839A8">
        <w:rPr>
          <w:spacing w:val="-1"/>
        </w:rPr>
        <w:t>to</w:t>
      </w:r>
      <w:r w:rsidRPr="00D839A8">
        <w:rPr>
          <w:spacing w:val="-12"/>
        </w:rPr>
        <w:t xml:space="preserve"> </w:t>
      </w:r>
      <w:r w:rsidRPr="00D839A8">
        <w:rPr>
          <w:spacing w:val="-1"/>
        </w:rPr>
        <w:t>the</w:t>
      </w:r>
      <w:r w:rsidRPr="00D839A8">
        <w:rPr>
          <w:spacing w:val="-13"/>
        </w:rPr>
        <w:t xml:space="preserve"> </w:t>
      </w:r>
      <w:r w:rsidRPr="00D839A8">
        <w:rPr>
          <w:spacing w:val="-1"/>
        </w:rPr>
        <w:t>team,</w:t>
      </w:r>
      <w:r w:rsidRPr="00D839A8">
        <w:rPr>
          <w:spacing w:val="-12"/>
        </w:rPr>
        <w:t xml:space="preserve"> </w:t>
      </w:r>
      <w:r w:rsidRPr="00D839A8">
        <w:rPr>
          <w:spacing w:val="-1"/>
        </w:rPr>
        <w:t>facilitating</w:t>
      </w:r>
      <w:r w:rsidRPr="00D839A8">
        <w:rPr>
          <w:spacing w:val="-12"/>
        </w:rPr>
        <w:t xml:space="preserve"> </w:t>
      </w:r>
      <w:r w:rsidRPr="00D839A8">
        <w:t xml:space="preserve">the </w:t>
      </w:r>
      <w:r w:rsidRPr="00D839A8">
        <w:rPr>
          <w:spacing w:val="-52"/>
        </w:rPr>
        <w:t xml:space="preserve"> </w:t>
      </w:r>
      <w:r w:rsidRPr="00D839A8">
        <w:t>CCM Team Meetings, facilitating any meetings with community partners, as well as</w:t>
      </w:r>
      <w:r w:rsidRPr="00D839A8">
        <w:rPr>
          <w:spacing w:val="1"/>
        </w:rPr>
        <w:t xml:space="preserve"> </w:t>
      </w:r>
      <w:r w:rsidRPr="00D839A8">
        <w:t>completing</w:t>
      </w:r>
      <w:r w:rsidRPr="00D839A8">
        <w:rPr>
          <w:spacing w:val="-4"/>
        </w:rPr>
        <w:t xml:space="preserve"> </w:t>
      </w:r>
      <w:r w:rsidRPr="00D839A8">
        <w:t>the</w:t>
      </w:r>
      <w:r w:rsidRPr="00D839A8">
        <w:rPr>
          <w:spacing w:val="-4"/>
        </w:rPr>
        <w:t xml:space="preserve"> </w:t>
      </w:r>
      <w:r w:rsidRPr="00D839A8">
        <w:t>case</w:t>
      </w:r>
      <w:r w:rsidRPr="00D839A8">
        <w:rPr>
          <w:spacing w:val="-4"/>
        </w:rPr>
        <w:t xml:space="preserve"> </w:t>
      </w:r>
      <w:r w:rsidRPr="00D839A8">
        <w:t>management</w:t>
      </w:r>
      <w:r w:rsidRPr="00D839A8">
        <w:rPr>
          <w:spacing w:val="-3"/>
        </w:rPr>
        <w:t xml:space="preserve"> </w:t>
      </w:r>
      <w:r w:rsidRPr="00D839A8">
        <w:t>assessment.</w:t>
      </w:r>
    </w:p>
    <w:p w14:paraId="6ACC5AF9" w14:textId="534B0893" w:rsidR="001706C6" w:rsidRPr="00D839A8" w:rsidRDefault="001706C6" w:rsidP="001706C6">
      <w:pPr>
        <w:pStyle w:val="BodyText"/>
        <w:spacing w:before="1"/>
        <w:ind w:left="1780" w:right="522"/>
      </w:pPr>
      <w:r w:rsidRPr="00D839A8">
        <w:t>The CCM Case Manager will facilitate the development of a case management service</w:t>
      </w:r>
      <w:r w:rsidRPr="00D839A8">
        <w:rPr>
          <w:spacing w:val="1"/>
        </w:rPr>
        <w:t xml:space="preserve"> </w:t>
      </w:r>
      <w:r w:rsidRPr="00D839A8">
        <w:t>plan that addresses unmet needs and social determinants of health, provide community-</w:t>
      </w:r>
      <w:r w:rsidRPr="00D839A8">
        <w:rPr>
          <w:spacing w:val="-52"/>
        </w:rPr>
        <w:t xml:space="preserve"> </w:t>
      </w:r>
      <w:r w:rsidRPr="00D839A8">
        <w:t>based case management that refer and link individuals to services and resources</w:t>
      </w:r>
      <w:r w:rsidRPr="00D839A8">
        <w:rPr>
          <w:spacing w:val="1"/>
        </w:rPr>
        <w:t xml:space="preserve"> </w:t>
      </w:r>
      <w:r w:rsidRPr="00D839A8">
        <w:t>identified in the case management service plan, follow up with community providers to</w:t>
      </w:r>
      <w:r w:rsidR="0087408F">
        <w:t xml:space="preserve"> </w:t>
      </w:r>
      <w:r w:rsidRPr="00D839A8">
        <w:rPr>
          <w:spacing w:val="-52"/>
        </w:rPr>
        <w:t xml:space="preserve"> </w:t>
      </w:r>
      <w:r w:rsidRPr="00D839A8">
        <w:t>ensure</w:t>
      </w:r>
      <w:r w:rsidRPr="00D839A8">
        <w:rPr>
          <w:spacing w:val="-2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individual</w:t>
      </w:r>
      <w:r w:rsidRPr="00D839A8">
        <w:rPr>
          <w:spacing w:val="-2"/>
        </w:rPr>
        <w:t xml:space="preserve"> </w:t>
      </w:r>
      <w:r w:rsidRPr="00D839A8">
        <w:t>has</w:t>
      </w:r>
      <w:r w:rsidRPr="00D839A8">
        <w:rPr>
          <w:spacing w:val="-1"/>
        </w:rPr>
        <w:t xml:space="preserve"> </w:t>
      </w:r>
      <w:r w:rsidRPr="00D839A8">
        <w:t>been</w:t>
      </w:r>
      <w:r w:rsidRPr="00D839A8">
        <w:rPr>
          <w:spacing w:val="-1"/>
        </w:rPr>
        <w:t xml:space="preserve"> </w:t>
      </w:r>
      <w:r w:rsidRPr="00D839A8">
        <w:t>linked to and</w:t>
      </w:r>
      <w:r w:rsidRPr="00D839A8">
        <w:rPr>
          <w:spacing w:val="-1"/>
        </w:rPr>
        <w:t xml:space="preserve"> </w:t>
      </w:r>
      <w:r w:rsidRPr="00D839A8">
        <w:t>is</w:t>
      </w:r>
      <w:r w:rsidRPr="00D839A8">
        <w:rPr>
          <w:spacing w:val="-1"/>
        </w:rPr>
        <w:t xml:space="preserve"> </w:t>
      </w:r>
      <w:r w:rsidRPr="00D839A8">
        <w:t>receiving support.</w:t>
      </w:r>
    </w:p>
    <w:p w14:paraId="13A8D1F4" w14:textId="77777777" w:rsidR="001706C6" w:rsidRDefault="001706C6" w:rsidP="00E70953">
      <w:pPr>
        <w:ind w:left="0" w:firstLine="0"/>
      </w:pPr>
    </w:p>
    <w:p w14:paraId="24ADCEFE" w14:textId="77777777" w:rsidR="001706C6" w:rsidRPr="00D839A8" w:rsidRDefault="001706C6" w:rsidP="001706C6">
      <w:pPr>
        <w:pStyle w:val="BodyText"/>
        <w:ind w:left="1810"/>
      </w:pPr>
      <w:r w:rsidRPr="00D839A8">
        <w:t>For</w:t>
      </w:r>
      <w:r w:rsidRPr="00D839A8">
        <w:rPr>
          <w:spacing w:val="7"/>
        </w:rPr>
        <w:t xml:space="preserve"> </w:t>
      </w:r>
      <w:r w:rsidRPr="00D839A8">
        <w:t>each</w:t>
      </w:r>
      <w:r w:rsidRPr="00D839A8">
        <w:rPr>
          <w:spacing w:val="7"/>
        </w:rPr>
        <w:t xml:space="preserve"> </w:t>
      </w:r>
      <w:r w:rsidRPr="00D839A8">
        <w:t>year</w:t>
      </w:r>
      <w:r w:rsidRPr="00D839A8">
        <w:rPr>
          <w:spacing w:val="9"/>
        </w:rPr>
        <w:t xml:space="preserve"> </w:t>
      </w:r>
      <w:r w:rsidRPr="00D839A8">
        <w:t>of</w:t>
      </w:r>
      <w:r w:rsidRPr="00D839A8">
        <w:rPr>
          <w:spacing w:val="5"/>
        </w:rPr>
        <w:t xml:space="preserve"> </w:t>
      </w:r>
      <w:r w:rsidRPr="00D839A8">
        <w:t>employment,</w:t>
      </w:r>
      <w:r w:rsidRPr="00D839A8">
        <w:rPr>
          <w:spacing w:val="6"/>
        </w:rPr>
        <w:t xml:space="preserve"> </w:t>
      </w:r>
      <w:r w:rsidRPr="00D839A8">
        <w:t>each</w:t>
      </w:r>
      <w:r w:rsidRPr="00D839A8">
        <w:rPr>
          <w:spacing w:val="7"/>
        </w:rPr>
        <w:t xml:space="preserve"> </w:t>
      </w:r>
      <w:r w:rsidRPr="00D839A8">
        <w:t>CCM</w:t>
      </w:r>
      <w:r w:rsidRPr="00D839A8">
        <w:rPr>
          <w:spacing w:val="10"/>
        </w:rPr>
        <w:t xml:space="preserve"> </w:t>
      </w:r>
      <w:r w:rsidRPr="00D839A8">
        <w:t>team</w:t>
      </w:r>
      <w:r w:rsidRPr="00D839A8">
        <w:rPr>
          <w:spacing w:val="4"/>
        </w:rPr>
        <w:t xml:space="preserve"> </w:t>
      </w:r>
      <w:r w:rsidRPr="00D839A8">
        <w:t>member</w:t>
      </w:r>
      <w:r w:rsidRPr="00D839A8">
        <w:rPr>
          <w:spacing w:val="9"/>
        </w:rPr>
        <w:t xml:space="preserve"> </w:t>
      </w:r>
      <w:r w:rsidRPr="00D839A8">
        <w:t>shall</w:t>
      </w:r>
      <w:r w:rsidRPr="00D839A8">
        <w:rPr>
          <w:spacing w:val="7"/>
        </w:rPr>
        <w:t xml:space="preserve"> </w:t>
      </w:r>
      <w:r w:rsidRPr="00D839A8">
        <w:t>receive</w:t>
      </w:r>
      <w:r w:rsidRPr="00D839A8">
        <w:rPr>
          <w:spacing w:val="7"/>
        </w:rPr>
        <w:t xml:space="preserve"> </w:t>
      </w:r>
      <w:r w:rsidRPr="00D839A8">
        <w:t>an</w:t>
      </w:r>
      <w:r w:rsidRPr="00D839A8">
        <w:rPr>
          <w:spacing w:val="8"/>
        </w:rPr>
        <w:t xml:space="preserve"> </w:t>
      </w:r>
      <w:r w:rsidRPr="00D839A8">
        <w:t>additional</w:t>
      </w:r>
      <w:r w:rsidRPr="00D839A8">
        <w:rPr>
          <w:spacing w:val="8"/>
        </w:rPr>
        <w:t xml:space="preserve"> </w:t>
      </w:r>
      <w:r w:rsidRPr="00D839A8">
        <w:t>three</w:t>
      </w:r>
      <w:r w:rsidRPr="00D839A8">
        <w:rPr>
          <w:spacing w:val="1"/>
        </w:rPr>
        <w:t xml:space="preserve"> </w:t>
      </w:r>
      <w:r w:rsidRPr="00D839A8">
        <w:t>hours</w:t>
      </w:r>
      <w:r w:rsidRPr="00D839A8">
        <w:rPr>
          <w:spacing w:val="22"/>
        </w:rPr>
        <w:t xml:space="preserve"> </w:t>
      </w:r>
      <w:r w:rsidRPr="00D839A8">
        <w:t>of</w:t>
      </w:r>
      <w:r w:rsidRPr="00D839A8">
        <w:rPr>
          <w:spacing w:val="23"/>
        </w:rPr>
        <w:t xml:space="preserve"> </w:t>
      </w:r>
      <w:r w:rsidRPr="00D839A8">
        <w:t>training</w:t>
      </w:r>
      <w:r w:rsidRPr="00D839A8">
        <w:rPr>
          <w:spacing w:val="24"/>
        </w:rPr>
        <w:t xml:space="preserve"> </w:t>
      </w:r>
      <w:r w:rsidRPr="00D839A8">
        <w:t>in</w:t>
      </w:r>
      <w:r w:rsidRPr="00D839A8">
        <w:rPr>
          <w:spacing w:val="25"/>
        </w:rPr>
        <w:t xml:space="preserve"> </w:t>
      </w:r>
      <w:r w:rsidRPr="00D839A8">
        <w:t>an</w:t>
      </w:r>
      <w:r w:rsidRPr="00D839A8">
        <w:rPr>
          <w:spacing w:val="23"/>
        </w:rPr>
        <w:t xml:space="preserve"> </w:t>
      </w:r>
      <w:r w:rsidRPr="00D839A8">
        <w:t>area</w:t>
      </w:r>
      <w:r w:rsidRPr="00D839A8">
        <w:rPr>
          <w:spacing w:val="25"/>
        </w:rPr>
        <w:t xml:space="preserve"> </w:t>
      </w:r>
      <w:r w:rsidRPr="00D839A8">
        <w:t>that</w:t>
      </w:r>
      <w:r w:rsidRPr="00D839A8">
        <w:rPr>
          <w:spacing w:val="24"/>
        </w:rPr>
        <w:t xml:space="preserve"> </w:t>
      </w:r>
      <w:r w:rsidRPr="00D839A8">
        <w:t>is</w:t>
      </w:r>
      <w:r w:rsidRPr="00D839A8">
        <w:rPr>
          <w:spacing w:val="25"/>
        </w:rPr>
        <w:t xml:space="preserve"> </w:t>
      </w:r>
      <w:r w:rsidRPr="00D839A8">
        <w:t>commensurate</w:t>
      </w:r>
      <w:r w:rsidRPr="00D839A8">
        <w:rPr>
          <w:spacing w:val="24"/>
        </w:rPr>
        <w:t xml:space="preserve"> </w:t>
      </w:r>
      <w:r w:rsidRPr="00D839A8">
        <w:t>with</w:t>
      </w:r>
      <w:r w:rsidRPr="00D839A8">
        <w:rPr>
          <w:spacing w:val="23"/>
        </w:rPr>
        <w:t xml:space="preserve"> </w:t>
      </w:r>
      <w:r w:rsidRPr="00D839A8">
        <w:t>their</w:t>
      </w:r>
      <w:r w:rsidRPr="00D839A8">
        <w:rPr>
          <w:spacing w:val="23"/>
        </w:rPr>
        <w:t xml:space="preserve"> </w:t>
      </w:r>
      <w:r w:rsidRPr="00D839A8">
        <w:t>area</w:t>
      </w:r>
      <w:r w:rsidRPr="00D839A8">
        <w:rPr>
          <w:spacing w:val="23"/>
        </w:rPr>
        <w:t xml:space="preserve"> </w:t>
      </w:r>
      <w:r w:rsidRPr="00D839A8">
        <w:t>of</w:t>
      </w:r>
      <w:r w:rsidRPr="00D839A8">
        <w:rPr>
          <w:spacing w:val="24"/>
        </w:rPr>
        <w:t xml:space="preserve"> </w:t>
      </w:r>
      <w:r w:rsidRPr="00D839A8">
        <w:t>expertise.</w:t>
      </w:r>
      <w:r w:rsidRPr="00D839A8">
        <w:rPr>
          <w:spacing w:val="48"/>
        </w:rPr>
        <w:t xml:space="preserve"> </w:t>
      </w:r>
      <w:r w:rsidRPr="00D839A8">
        <w:t>This</w:t>
      </w:r>
      <w:r w:rsidRPr="00D839A8">
        <w:rPr>
          <w:spacing w:val="25"/>
        </w:rPr>
        <w:t xml:space="preserve"> </w:t>
      </w:r>
      <w:r w:rsidRPr="00D839A8">
        <w:t>additional</w:t>
      </w:r>
      <w:r w:rsidRPr="00D839A8">
        <w:rPr>
          <w:spacing w:val="1"/>
        </w:rPr>
        <w:t xml:space="preserve"> </w:t>
      </w:r>
      <w:r w:rsidRPr="00D839A8">
        <w:t>training</w:t>
      </w:r>
      <w:r w:rsidRPr="00D839A8">
        <w:rPr>
          <w:spacing w:val="10"/>
        </w:rPr>
        <w:t xml:space="preserve"> </w:t>
      </w:r>
      <w:r w:rsidRPr="00D839A8">
        <w:t>may</w:t>
      </w:r>
      <w:r w:rsidRPr="00D839A8">
        <w:rPr>
          <w:spacing w:val="10"/>
        </w:rPr>
        <w:t xml:space="preserve"> </w:t>
      </w:r>
      <w:r w:rsidRPr="00D839A8">
        <w:t>be</w:t>
      </w:r>
      <w:r w:rsidRPr="00D839A8">
        <w:rPr>
          <w:spacing w:val="12"/>
        </w:rPr>
        <w:t xml:space="preserve"> </w:t>
      </w:r>
      <w:r w:rsidRPr="00D839A8">
        <w:t>in</w:t>
      </w:r>
      <w:r w:rsidRPr="00D839A8">
        <w:rPr>
          <w:spacing w:val="-3"/>
        </w:rPr>
        <w:t xml:space="preserve"> </w:t>
      </w:r>
      <w:r w:rsidRPr="00D839A8">
        <w:t>the</w:t>
      </w:r>
      <w:r w:rsidRPr="00D839A8">
        <w:rPr>
          <w:spacing w:val="9"/>
        </w:rPr>
        <w:t xml:space="preserve"> </w:t>
      </w:r>
      <w:r w:rsidRPr="00D839A8">
        <w:t>form</w:t>
      </w:r>
      <w:r w:rsidRPr="00D839A8">
        <w:rPr>
          <w:spacing w:val="8"/>
        </w:rPr>
        <w:t xml:space="preserve"> </w:t>
      </w:r>
      <w:r w:rsidRPr="00D839A8">
        <w:t>of</w:t>
      </w:r>
      <w:r w:rsidRPr="00D839A8">
        <w:rPr>
          <w:spacing w:val="13"/>
        </w:rPr>
        <w:t xml:space="preserve"> </w:t>
      </w:r>
      <w:r w:rsidRPr="00D839A8">
        <w:t>locally</w:t>
      </w:r>
      <w:r w:rsidRPr="00D839A8">
        <w:rPr>
          <w:spacing w:val="11"/>
        </w:rPr>
        <w:t xml:space="preserve"> </w:t>
      </w:r>
      <w:r w:rsidRPr="00D839A8">
        <w:t>provided</w:t>
      </w:r>
      <w:r w:rsidRPr="00D839A8">
        <w:rPr>
          <w:spacing w:val="12"/>
        </w:rPr>
        <w:t xml:space="preserve"> </w:t>
      </w:r>
      <w:r w:rsidRPr="00D839A8">
        <w:t>training,</w:t>
      </w:r>
      <w:r w:rsidRPr="00D839A8">
        <w:rPr>
          <w:spacing w:val="12"/>
        </w:rPr>
        <w:t xml:space="preserve"> </w:t>
      </w:r>
      <w:r w:rsidRPr="00D839A8">
        <w:t>virtual</w:t>
      </w:r>
      <w:r w:rsidRPr="00D839A8">
        <w:rPr>
          <w:spacing w:val="12"/>
        </w:rPr>
        <w:t xml:space="preserve"> </w:t>
      </w:r>
      <w:r w:rsidRPr="00D839A8">
        <w:t>workshops</w:t>
      </w:r>
      <w:r w:rsidRPr="00D839A8">
        <w:rPr>
          <w:spacing w:val="12"/>
        </w:rPr>
        <w:t xml:space="preserve"> </w:t>
      </w:r>
      <w:r w:rsidRPr="00D839A8">
        <w:t>and</w:t>
      </w:r>
      <w:r w:rsidRPr="00D839A8">
        <w:rPr>
          <w:spacing w:val="10"/>
        </w:rPr>
        <w:t xml:space="preserve"> </w:t>
      </w:r>
      <w:r w:rsidRPr="00D839A8">
        <w:t>regional</w:t>
      </w:r>
      <w:r w:rsidRPr="00D839A8">
        <w:rPr>
          <w:spacing w:val="-4"/>
        </w:rPr>
        <w:t xml:space="preserve"> </w:t>
      </w:r>
      <w:r w:rsidRPr="00D839A8">
        <w:t xml:space="preserve">or </w:t>
      </w:r>
      <w:r w:rsidRPr="00D839A8">
        <w:rPr>
          <w:spacing w:val="-52"/>
        </w:rPr>
        <w:t xml:space="preserve"> </w:t>
      </w:r>
      <w:r w:rsidRPr="00D839A8">
        <w:t>national</w:t>
      </w:r>
      <w:r w:rsidRPr="00D839A8">
        <w:rPr>
          <w:spacing w:val="-4"/>
        </w:rPr>
        <w:t xml:space="preserve"> </w:t>
      </w:r>
      <w:r w:rsidRPr="00D839A8">
        <w:t>conferences.</w:t>
      </w:r>
      <w:r w:rsidRPr="00D839A8">
        <w:rPr>
          <w:spacing w:val="-2"/>
        </w:rPr>
        <w:t xml:space="preserve"> </w:t>
      </w:r>
      <w:r w:rsidRPr="00D839A8">
        <w:t>Broader</w:t>
      </w:r>
      <w:r w:rsidRPr="00D839A8">
        <w:rPr>
          <w:spacing w:val="-1"/>
        </w:rPr>
        <w:t xml:space="preserve"> </w:t>
      </w:r>
      <w:r w:rsidRPr="00D839A8">
        <w:t>topics</w:t>
      </w:r>
      <w:r w:rsidRPr="00D839A8">
        <w:rPr>
          <w:spacing w:val="-3"/>
        </w:rPr>
        <w:t xml:space="preserve"> </w:t>
      </w:r>
      <w:r w:rsidRPr="00D839A8">
        <w:t>of additional</w:t>
      </w:r>
      <w:r w:rsidRPr="00D839A8">
        <w:rPr>
          <w:spacing w:val="-1"/>
        </w:rPr>
        <w:t xml:space="preserve"> </w:t>
      </w:r>
      <w:r w:rsidRPr="00D839A8">
        <w:t>training</w:t>
      </w:r>
      <w:r w:rsidRPr="00D839A8">
        <w:rPr>
          <w:spacing w:val="-3"/>
        </w:rPr>
        <w:t xml:space="preserve"> </w:t>
      </w:r>
      <w:r w:rsidRPr="00D839A8">
        <w:t>may</w:t>
      </w:r>
      <w:r w:rsidRPr="00D839A8">
        <w:rPr>
          <w:spacing w:val="-4"/>
        </w:rPr>
        <w:t xml:space="preserve"> </w:t>
      </w:r>
      <w:r w:rsidRPr="00D839A8">
        <w:t>include:</w:t>
      </w:r>
    </w:p>
    <w:p w14:paraId="3AEAB76C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before="207" w:line="269" w:lineRule="exact"/>
        <w:ind w:hanging="361"/>
      </w:pPr>
      <w:r w:rsidRPr="00D839A8">
        <w:t>Family</w:t>
      </w:r>
      <w:r w:rsidRPr="00D839A8">
        <w:rPr>
          <w:spacing w:val="-2"/>
        </w:rPr>
        <w:t xml:space="preserve"> </w:t>
      </w:r>
      <w:r w:rsidRPr="00D839A8">
        <w:t>Psychoeducation</w:t>
      </w:r>
    </w:p>
    <w:p w14:paraId="598B7935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Recovery</w:t>
      </w:r>
      <w:r w:rsidRPr="00D839A8">
        <w:rPr>
          <w:spacing w:val="-2"/>
        </w:rPr>
        <w:t xml:space="preserve"> </w:t>
      </w:r>
      <w:r w:rsidRPr="00D839A8">
        <w:t>Oriented</w:t>
      </w:r>
      <w:r w:rsidRPr="00D839A8">
        <w:rPr>
          <w:spacing w:val="-1"/>
        </w:rPr>
        <w:t xml:space="preserve"> </w:t>
      </w:r>
      <w:r w:rsidRPr="00D839A8">
        <w:t>Approaches</w:t>
      </w:r>
    </w:p>
    <w:p w14:paraId="56B5D153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Recovery</w:t>
      </w:r>
      <w:r w:rsidRPr="00D839A8">
        <w:rPr>
          <w:spacing w:val="-8"/>
        </w:rPr>
        <w:t xml:space="preserve"> </w:t>
      </w:r>
      <w:r w:rsidRPr="00D839A8">
        <w:t>Planning</w:t>
      </w:r>
    </w:p>
    <w:p w14:paraId="182C4CA6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Benefits</w:t>
      </w:r>
      <w:r w:rsidRPr="00D839A8">
        <w:rPr>
          <w:spacing w:val="-10"/>
        </w:rPr>
        <w:t xml:space="preserve"> </w:t>
      </w:r>
      <w:r w:rsidRPr="00D839A8">
        <w:t>Counseling</w:t>
      </w:r>
    </w:p>
    <w:p w14:paraId="76853A91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DHHS</w:t>
      </w:r>
      <w:r w:rsidRPr="00D839A8">
        <w:rPr>
          <w:spacing w:val="-9"/>
        </w:rPr>
        <w:t xml:space="preserve"> </w:t>
      </w:r>
      <w:r w:rsidRPr="00D839A8">
        <w:t>approved</w:t>
      </w:r>
      <w:r w:rsidRPr="00D839A8">
        <w:rPr>
          <w:spacing w:val="-8"/>
        </w:rPr>
        <w:t xml:space="preserve"> </w:t>
      </w:r>
      <w:r w:rsidRPr="00D839A8">
        <w:t>Individual</w:t>
      </w:r>
      <w:r w:rsidRPr="00D839A8">
        <w:rPr>
          <w:spacing w:val="-9"/>
        </w:rPr>
        <w:t xml:space="preserve"> </w:t>
      </w:r>
      <w:r w:rsidRPr="00D839A8">
        <w:t>Placement</w:t>
      </w:r>
      <w:r w:rsidRPr="00D839A8">
        <w:rPr>
          <w:spacing w:val="-8"/>
        </w:rPr>
        <w:t xml:space="preserve"> </w:t>
      </w:r>
      <w:r w:rsidRPr="00D839A8">
        <w:t>and</w:t>
      </w:r>
      <w:r w:rsidRPr="00D839A8">
        <w:rPr>
          <w:spacing w:val="-8"/>
        </w:rPr>
        <w:t xml:space="preserve"> </w:t>
      </w:r>
      <w:r w:rsidRPr="00D839A8">
        <w:t>Support/Supported</w:t>
      </w:r>
      <w:r w:rsidRPr="00D839A8">
        <w:rPr>
          <w:spacing w:val="-8"/>
        </w:rPr>
        <w:t xml:space="preserve"> </w:t>
      </w:r>
      <w:r w:rsidRPr="00D839A8">
        <w:t>Employment</w:t>
      </w:r>
    </w:p>
    <w:p w14:paraId="7024CAB4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Psychiatric</w:t>
      </w:r>
      <w:r w:rsidRPr="00D839A8">
        <w:rPr>
          <w:spacing w:val="-13"/>
        </w:rPr>
        <w:t xml:space="preserve"> </w:t>
      </w:r>
      <w:r w:rsidRPr="00D839A8">
        <w:t>Rehabilitation</w:t>
      </w:r>
    </w:p>
    <w:p w14:paraId="38C49536" w14:textId="77777777" w:rsidR="00375289" w:rsidRDefault="001706C6" w:rsidP="00375289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ind w:right="655"/>
      </w:pPr>
      <w:r w:rsidRPr="00D839A8">
        <w:t>Limited</w:t>
      </w:r>
      <w:r w:rsidRPr="00D839A8">
        <w:rPr>
          <w:spacing w:val="10"/>
        </w:rPr>
        <w:t xml:space="preserve"> </w:t>
      </w:r>
      <w:r w:rsidRPr="00D839A8">
        <w:t>English</w:t>
      </w:r>
      <w:r w:rsidRPr="00D839A8">
        <w:rPr>
          <w:spacing w:val="10"/>
        </w:rPr>
        <w:t xml:space="preserve"> </w:t>
      </w:r>
      <w:r w:rsidRPr="00D839A8">
        <w:t>Proficiency</w:t>
      </w:r>
      <w:r w:rsidRPr="00D839A8">
        <w:rPr>
          <w:spacing w:val="9"/>
        </w:rPr>
        <w:t xml:space="preserve"> </w:t>
      </w:r>
      <w:r w:rsidRPr="00D839A8">
        <w:t>(LEP),</w:t>
      </w:r>
      <w:r w:rsidRPr="00D839A8">
        <w:rPr>
          <w:spacing w:val="10"/>
        </w:rPr>
        <w:t xml:space="preserve"> </w:t>
      </w:r>
      <w:r w:rsidRPr="00D839A8">
        <w:t>blind</w:t>
      </w:r>
      <w:r w:rsidRPr="00D839A8">
        <w:rPr>
          <w:spacing w:val="8"/>
        </w:rPr>
        <w:t xml:space="preserve"> </w:t>
      </w:r>
      <w:r w:rsidRPr="00D839A8">
        <w:t>or</w:t>
      </w:r>
      <w:r w:rsidRPr="00D839A8">
        <w:rPr>
          <w:spacing w:val="10"/>
        </w:rPr>
        <w:t xml:space="preserve"> </w:t>
      </w:r>
      <w:r w:rsidRPr="00D839A8">
        <w:t>visually</w:t>
      </w:r>
      <w:r w:rsidRPr="00D839A8">
        <w:rPr>
          <w:spacing w:val="8"/>
        </w:rPr>
        <w:t xml:space="preserve"> </w:t>
      </w:r>
      <w:r w:rsidRPr="00D839A8">
        <w:t>impaired,</w:t>
      </w:r>
      <w:r w:rsidRPr="00D839A8">
        <w:rPr>
          <w:spacing w:val="11"/>
        </w:rPr>
        <w:t xml:space="preserve"> </w:t>
      </w:r>
      <w:r w:rsidRPr="00D839A8">
        <w:t>deaf,</w:t>
      </w:r>
      <w:r w:rsidRPr="00D839A8">
        <w:rPr>
          <w:spacing w:val="9"/>
        </w:rPr>
        <w:t xml:space="preserve"> </w:t>
      </w:r>
      <w:r w:rsidRPr="00D839A8">
        <w:t>and</w:t>
      </w:r>
      <w:r w:rsidRPr="00D839A8">
        <w:rPr>
          <w:spacing w:val="-52"/>
        </w:rPr>
        <w:t xml:space="preserve"> </w:t>
      </w:r>
      <w:r w:rsidRPr="00D839A8">
        <w:t>hard</w:t>
      </w:r>
      <w:r w:rsidRPr="00D839A8">
        <w:rPr>
          <w:spacing w:val="15"/>
        </w:rPr>
        <w:t xml:space="preserve"> </w:t>
      </w:r>
      <w:r w:rsidRPr="00D839A8">
        <w:t>of</w:t>
      </w:r>
      <w:r w:rsidRPr="00D839A8">
        <w:rPr>
          <w:spacing w:val="-1"/>
        </w:rPr>
        <w:t xml:space="preserve"> </w:t>
      </w:r>
      <w:r w:rsidRPr="00D839A8">
        <w:t>hearing</w:t>
      </w:r>
      <w:r w:rsidRPr="00D839A8">
        <w:rPr>
          <w:spacing w:val="-3"/>
        </w:rPr>
        <w:t xml:space="preserve"> </w:t>
      </w:r>
      <w:r w:rsidRPr="00D839A8">
        <w:t>accommodations</w:t>
      </w:r>
    </w:p>
    <w:p w14:paraId="5614BDFC" w14:textId="45787245" w:rsidR="001706C6" w:rsidRPr="00D839A8" w:rsidRDefault="001706C6" w:rsidP="00375289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ind w:right="655"/>
      </w:pPr>
      <w:r w:rsidRPr="00D839A8">
        <w:t>NAMI</w:t>
      </w:r>
      <w:r w:rsidRPr="00375289">
        <w:rPr>
          <w:spacing w:val="-12"/>
        </w:rPr>
        <w:t xml:space="preserve"> </w:t>
      </w:r>
      <w:r w:rsidRPr="00D839A8">
        <w:t>psychoeducational</w:t>
      </w:r>
      <w:r w:rsidRPr="00375289">
        <w:rPr>
          <w:spacing w:val="-9"/>
        </w:rPr>
        <w:t xml:space="preserve"> </w:t>
      </w:r>
      <w:r w:rsidRPr="00D839A8">
        <w:t>trainings</w:t>
      </w:r>
    </w:p>
    <w:p w14:paraId="74C947F5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Psychiatric</w:t>
      </w:r>
      <w:r w:rsidRPr="00D839A8">
        <w:rPr>
          <w:spacing w:val="-10"/>
        </w:rPr>
        <w:t xml:space="preserve"> </w:t>
      </w:r>
      <w:r w:rsidRPr="00D839A8">
        <w:t>Advanced</w:t>
      </w:r>
      <w:r w:rsidRPr="00D839A8">
        <w:rPr>
          <w:spacing w:val="-9"/>
        </w:rPr>
        <w:t xml:space="preserve"> </w:t>
      </w:r>
      <w:r w:rsidRPr="00D839A8">
        <w:t>Directives</w:t>
      </w:r>
    </w:p>
    <w:p w14:paraId="68DA72EB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SOAR</w:t>
      </w:r>
      <w:r w:rsidRPr="00D839A8">
        <w:rPr>
          <w:spacing w:val="-8"/>
        </w:rPr>
        <w:t xml:space="preserve"> </w:t>
      </w:r>
      <w:r w:rsidRPr="00D839A8">
        <w:t>(SSI/SSDI</w:t>
      </w:r>
      <w:r w:rsidRPr="00D839A8">
        <w:rPr>
          <w:spacing w:val="-9"/>
        </w:rPr>
        <w:t xml:space="preserve"> </w:t>
      </w:r>
      <w:r w:rsidRPr="00D839A8">
        <w:t>outreach,</w:t>
      </w:r>
      <w:r w:rsidRPr="00D839A8">
        <w:rPr>
          <w:spacing w:val="-7"/>
        </w:rPr>
        <w:t xml:space="preserve"> </w:t>
      </w:r>
      <w:r w:rsidRPr="00D839A8">
        <w:t>access,</w:t>
      </w:r>
      <w:r w:rsidRPr="00D839A8">
        <w:rPr>
          <w:spacing w:val="-6"/>
        </w:rPr>
        <w:t xml:space="preserve"> </w:t>
      </w:r>
      <w:r w:rsidRPr="00D839A8">
        <w:t>and</w:t>
      </w:r>
      <w:r w:rsidRPr="00D839A8">
        <w:rPr>
          <w:spacing w:val="-6"/>
        </w:rPr>
        <w:t xml:space="preserve"> </w:t>
      </w:r>
      <w:r w:rsidRPr="00D839A8">
        <w:t>recovery)</w:t>
      </w:r>
    </w:p>
    <w:p w14:paraId="1F779763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Stepping</w:t>
      </w:r>
      <w:r w:rsidRPr="00D839A8">
        <w:rPr>
          <w:spacing w:val="-7"/>
        </w:rPr>
        <w:t xml:space="preserve"> </w:t>
      </w:r>
      <w:r w:rsidRPr="00D839A8">
        <w:t>Stones</w:t>
      </w:r>
      <w:r w:rsidRPr="00D839A8">
        <w:rPr>
          <w:spacing w:val="-7"/>
        </w:rPr>
        <w:t xml:space="preserve"> </w:t>
      </w:r>
      <w:r w:rsidRPr="00D839A8">
        <w:t>to</w:t>
      </w:r>
      <w:r w:rsidRPr="00D839A8">
        <w:rPr>
          <w:spacing w:val="-4"/>
        </w:rPr>
        <w:t xml:space="preserve"> </w:t>
      </w:r>
      <w:r w:rsidRPr="00D839A8">
        <w:t>Recovery</w:t>
      </w:r>
    </w:p>
    <w:p w14:paraId="49F767AA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6"/>
        </w:tabs>
        <w:autoSpaceDE w:val="0"/>
        <w:autoSpaceDN w:val="0"/>
        <w:ind w:right="320"/>
        <w:jc w:val="both"/>
      </w:pPr>
      <w:r w:rsidRPr="00D839A8">
        <w:t>Permanent</w:t>
      </w:r>
      <w:r w:rsidRPr="00D839A8">
        <w:rPr>
          <w:spacing w:val="1"/>
        </w:rPr>
        <w:t xml:space="preserve"> </w:t>
      </w:r>
      <w:r w:rsidRPr="00D839A8">
        <w:t>Supportive</w:t>
      </w:r>
      <w:r w:rsidRPr="00D839A8">
        <w:rPr>
          <w:spacing w:val="1"/>
        </w:rPr>
        <w:t xml:space="preserve"> </w:t>
      </w:r>
      <w:r w:rsidRPr="00D839A8">
        <w:t>Housing,</w:t>
      </w:r>
      <w:r w:rsidRPr="00D839A8">
        <w:rPr>
          <w:spacing w:val="1"/>
        </w:rPr>
        <w:t xml:space="preserve"> </w:t>
      </w:r>
      <w:r w:rsidRPr="00D839A8">
        <w:t>such</w:t>
      </w:r>
      <w:r w:rsidRPr="00D839A8">
        <w:rPr>
          <w:spacing w:val="1"/>
        </w:rPr>
        <w:t xml:space="preserve"> </w:t>
      </w:r>
      <w:r w:rsidRPr="00D839A8">
        <w:t>as</w:t>
      </w:r>
      <w:r w:rsidRPr="00D839A8">
        <w:rPr>
          <w:spacing w:val="1"/>
        </w:rPr>
        <w:t xml:space="preserve"> </w:t>
      </w:r>
      <w:r w:rsidRPr="00D839A8">
        <w:t>the</w:t>
      </w:r>
      <w:r w:rsidRPr="00D839A8">
        <w:rPr>
          <w:spacing w:val="1"/>
        </w:rPr>
        <w:t xml:space="preserve"> </w:t>
      </w:r>
      <w:r w:rsidRPr="00D839A8">
        <w:t>SAMHSA</w:t>
      </w:r>
      <w:r w:rsidRPr="00D839A8">
        <w:rPr>
          <w:spacing w:val="1"/>
        </w:rPr>
        <w:t xml:space="preserve"> </w:t>
      </w:r>
      <w:r w:rsidRPr="00D839A8">
        <w:t>evidenced</w:t>
      </w:r>
      <w:r w:rsidRPr="00D839A8">
        <w:rPr>
          <w:spacing w:val="1"/>
        </w:rPr>
        <w:t xml:space="preserve"> </w:t>
      </w:r>
      <w:r w:rsidRPr="00D839A8">
        <w:t>based</w:t>
      </w:r>
      <w:r w:rsidRPr="00D839A8">
        <w:rPr>
          <w:spacing w:val="1"/>
        </w:rPr>
        <w:t xml:space="preserve"> </w:t>
      </w:r>
      <w:r w:rsidRPr="00D839A8">
        <w:t>practices toolkit, Housing First: Pathways Model to End Homelessness for</w:t>
      </w:r>
      <w:r w:rsidRPr="00D839A8">
        <w:rPr>
          <w:spacing w:val="1"/>
        </w:rPr>
        <w:t xml:space="preserve"> </w:t>
      </w:r>
      <w:r w:rsidRPr="00D839A8">
        <w:t>People</w:t>
      </w:r>
      <w:r w:rsidRPr="00D839A8">
        <w:rPr>
          <w:spacing w:val="19"/>
        </w:rPr>
        <w:t xml:space="preserve"> </w:t>
      </w:r>
      <w:r w:rsidRPr="00D839A8">
        <w:t>with</w:t>
      </w:r>
      <w:r w:rsidRPr="00D839A8">
        <w:rPr>
          <w:spacing w:val="-5"/>
        </w:rPr>
        <w:t xml:space="preserve"> </w:t>
      </w:r>
      <w:r w:rsidRPr="00D839A8">
        <w:t>Mental</w:t>
      </w:r>
      <w:r w:rsidRPr="00D839A8">
        <w:rPr>
          <w:spacing w:val="-5"/>
        </w:rPr>
        <w:t xml:space="preserve"> </w:t>
      </w:r>
      <w:r w:rsidRPr="00D839A8">
        <w:t>Illness</w:t>
      </w:r>
      <w:r w:rsidRPr="00D839A8">
        <w:rPr>
          <w:spacing w:val="-5"/>
        </w:rPr>
        <w:t xml:space="preserve"> </w:t>
      </w:r>
      <w:r w:rsidRPr="00D839A8">
        <w:t>and</w:t>
      </w:r>
      <w:r w:rsidRPr="00D839A8">
        <w:rPr>
          <w:spacing w:val="-5"/>
        </w:rPr>
        <w:t xml:space="preserve"> </w:t>
      </w:r>
      <w:r w:rsidRPr="00D839A8">
        <w:t>Addiction,</w:t>
      </w:r>
      <w:r w:rsidRPr="00D839A8">
        <w:rPr>
          <w:spacing w:val="-6"/>
        </w:rPr>
        <w:t xml:space="preserve"> </w:t>
      </w:r>
      <w:r w:rsidRPr="00D839A8">
        <w:t>and</w:t>
      </w:r>
      <w:r w:rsidRPr="00D839A8">
        <w:rPr>
          <w:spacing w:val="-4"/>
        </w:rPr>
        <w:t xml:space="preserve"> </w:t>
      </w:r>
      <w:r w:rsidRPr="00D839A8">
        <w:t>other</w:t>
      </w:r>
      <w:r w:rsidRPr="00D839A8">
        <w:rPr>
          <w:spacing w:val="-7"/>
        </w:rPr>
        <w:t xml:space="preserve"> </w:t>
      </w:r>
      <w:r w:rsidRPr="00D839A8">
        <w:t>evidenced</w:t>
      </w:r>
      <w:r w:rsidRPr="00D839A8">
        <w:rPr>
          <w:spacing w:val="-5"/>
        </w:rPr>
        <w:t xml:space="preserve"> </w:t>
      </w:r>
      <w:r w:rsidRPr="00D839A8">
        <w:t>based</w:t>
      </w:r>
      <w:r w:rsidRPr="00D839A8">
        <w:rPr>
          <w:spacing w:val="-6"/>
        </w:rPr>
        <w:t xml:space="preserve"> </w:t>
      </w:r>
      <w:r w:rsidRPr="00D839A8">
        <w:t>models</w:t>
      </w:r>
    </w:p>
    <w:p w14:paraId="3350AF2A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8" w:lineRule="exact"/>
        <w:ind w:hanging="361"/>
      </w:pPr>
      <w:r w:rsidRPr="00D839A8">
        <w:t>Trauma</w:t>
      </w:r>
      <w:r w:rsidRPr="00D839A8">
        <w:rPr>
          <w:spacing w:val="-7"/>
        </w:rPr>
        <w:t xml:space="preserve"> </w:t>
      </w:r>
      <w:r w:rsidRPr="00D839A8">
        <w:t>Informed</w:t>
      </w:r>
      <w:r w:rsidRPr="00D839A8">
        <w:rPr>
          <w:spacing w:val="-7"/>
        </w:rPr>
        <w:t xml:space="preserve"> </w:t>
      </w:r>
      <w:r w:rsidRPr="00D839A8">
        <w:t>Care</w:t>
      </w:r>
    </w:p>
    <w:p w14:paraId="395C9FE5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Wellness</w:t>
      </w:r>
      <w:r w:rsidRPr="00D839A8">
        <w:rPr>
          <w:spacing w:val="-6"/>
        </w:rPr>
        <w:t xml:space="preserve"> </w:t>
      </w:r>
      <w:r w:rsidRPr="00D839A8">
        <w:t>and</w:t>
      </w:r>
      <w:r w:rsidRPr="00D839A8">
        <w:rPr>
          <w:spacing w:val="-6"/>
        </w:rPr>
        <w:t xml:space="preserve"> </w:t>
      </w:r>
      <w:r w:rsidRPr="00D839A8">
        <w:t>Integrated</w:t>
      </w:r>
      <w:r w:rsidRPr="00D839A8">
        <w:rPr>
          <w:spacing w:val="-7"/>
        </w:rPr>
        <w:t xml:space="preserve"> </w:t>
      </w:r>
      <w:r w:rsidRPr="00D839A8">
        <w:t>Health</w:t>
      </w:r>
      <w:r w:rsidRPr="00D839A8">
        <w:rPr>
          <w:spacing w:val="-6"/>
        </w:rPr>
        <w:t xml:space="preserve"> </w:t>
      </w:r>
      <w:r w:rsidRPr="00D839A8">
        <w:t>Care</w:t>
      </w:r>
    </w:p>
    <w:p w14:paraId="316EF287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Critical</w:t>
      </w:r>
      <w:r w:rsidRPr="00D839A8">
        <w:rPr>
          <w:spacing w:val="-3"/>
        </w:rPr>
        <w:t xml:space="preserve"> </w:t>
      </w:r>
      <w:r w:rsidRPr="00D839A8">
        <w:t>Time</w:t>
      </w:r>
      <w:r w:rsidRPr="00D839A8">
        <w:rPr>
          <w:spacing w:val="-1"/>
        </w:rPr>
        <w:t xml:space="preserve"> </w:t>
      </w:r>
      <w:r w:rsidRPr="00D839A8">
        <w:t>Intervention</w:t>
      </w:r>
    </w:p>
    <w:p w14:paraId="085AF2D2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ind w:right="1053"/>
      </w:pPr>
      <w:r w:rsidRPr="00D839A8">
        <w:t>Wellness</w:t>
      </w:r>
      <w:r w:rsidRPr="00D839A8">
        <w:rPr>
          <w:spacing w:val="-4"/>
        </w:rPr>
        <w:t xml:space="preserve"> </w:t>
      </w:r>
      <w:r w:rsidRPr="00D839A8">
        <w:t>Management</w:t>
      </w:r>
      <w:r w:rsidRPr="00D839A8">
        <w:rPr>
          <w:spacing w:val="-2"/>
        </w:rPr>
        <w:t xml:space="preserve"> </w:t>
      </w:r>
      <w:r w:rsidRPr="00D839A8">
        <w:t>and</w:t>
      </w:r>
      <w:r w:rsidRPr="00D839A8">
        <w:rPr>
          <w:spacing w:val="-2"/>
        </w:rPr>
        <w:t xml:space="preserve"> </w:t>
      </w:r>
      <w:r w:rsidRPr="00D839A8">
        <w:t>Recovery</w:t>
      </w:r>
      <w:r w:rsidRPr="00D839A8">
        <w:rPr>
          <w:spacing w:val="-2"/>
        </w:rPr>
        <w:t xml:space="preserve"> </w:t>
      </w:r>
      <w:r w:rsidRPr="00D839A8">
        <w:t>Interventions</w:t>
      </w:r>
      <w:r w:rsidRPr="00D839A8">
        <w:rPr>
          <w:spacing w:val="-2"/>
        </w:rPr>
        <w:t xml:space="preserve"> </w:t>
      </w:r>
      <w:r w:rsidRPr="00D839A8">
        <w:t>(includes</w:t>
      </w:r>
      <w:r w:rsidRPr="00D839A8">
        <w:rPr>
          <w:spacing w:val="-3"/>
        </w:rPr>
        <w:t xml:space="preserve"> </w:t>
      </w:r>
      <w:r w:rsidRPr="00D839A8">
        <w:t>WRAP,</w:t>
      </w:r>
      <w:r w:rsidRPr="00D839A8">
        <w:rPr>
          <w:spacing w:val="-52"/>
        </w:rPr>
        <w:t xml:space="preserve"> </w:t>
      </w:r>
      <w:r w:rsidRPr="00D839A8">
        <w:t>IMR/WMR)</w:t>
      </w:r>
    </w:p>
    <w:p w14:paraId="24222A99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lastRenderedPageBreak/>
        <w:t>Supervising</w:t>
      </w:r>
      <w:r w:rsidRPr="00D839A8">
        <w:rPr>
          <w:spacing w:val="-11"/>
        </w:rPr>
        <w:t xml:space="preserve"> </w:t>
      </w:r>
      <w:r w:rsidRPr="00D839A8">
        <w:t>NC</w:t>
      </w:r>
      <w:r w:rsidRPr="00D839A8">
        <w:rPr>
          <w:spacing w:val="-9"/>
        </w:rPr>
        <w:t xml:space="preserve"> </w:t>
      </w:r>
      <w:r w:rsidRPr="00D839A8">
        <w:t>Certified</w:t>
      </w:r>
      <w:r w:rsidRPr="00D839A8">
        <w:rPr>
          <w:spacing w:val="-7"/>
        </w:rPr>
        <w:t xml:space="preserve"> </w:t>
      </w:r>
      <w:r w:rsidRPr="00D839A8">
        <w:t>Peer</w:t>
      </w:r>
      <w:r w:rsidRPr="00D839A8">
        <w:rPr>
          <w:spacing w:val="-9"/>
        </w:rPr>
        <w:t xml:space="preserve"> </w:t>
      </w:r>
      <w:r w:rsidRPr="00D839A8">
        <w:t>Support</w:t>
      </w:r>
      <w:r w:rsidRPr="00D839A8">
        <w:rPr>
          <w:spacing w:val="-6"/>
        </w:rPr>
        <w:t xml:space="preserve"> </w:t>
      </w:r>
      <w:r w:rsidRPr="00D839A8">
        <w:t>Specialists</w:t>
      </w:r>
    </w:p>
    <w:p w14:paraId="67271F20" w14:textId="1C36C1D6" w:rsidR="0087408F" w:rsidRPr="0087408F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DHHS</w:t>
      </w:r>
      <w:r w:rsidRPr="00D839A8">
        <w:rPr>
          <w:spacing w:val="-3"/>
        </w:rPr>
        <w:t xml:space="preserve"> </w:t>
      </w:r>
      <w:r w:rsidRPr="00D839A8">
        <w:t>Approved</w:t>
      </w:r>
      <w:r w:rsidRPr="00D839A8">
        <w:rPr>
          <w:spacing w:val="-3"/>
        </w:rPr>
        <w:t xml:space="preserve"> </w:t>
      </w:r>
      <w:r w:rsidRPr="00D839A8">
        <w:t>Tenancy</w:t>
      </w:r>
      <w:r w:rsidRPr="00D839A8">
        <w:rPr>
          <w:spacing w:val="-6"/>
        </w:rPr>
        <w:t xml:space="preserve"> </w:t>
      </w:r>
      <w:r w:rsidRPr="00D839A8">
        <w:t>Support</w:t>
      </w:r>
      <w:r w:rsidR="0087408F">
        <w:rPr>
          <w:spacing w:val="-4"/>
        </w:rPr>
        <w:t>/Permanent Supported Housing</w:t>
      </w:r>
    </w:p>
    <w:p w14:paraId="4DC8EDEC" w14:textId="0094CA72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Pregnancy</w:t>
      </w:r>
      <w:r w:rsidRPr="00D839A8">
        <w:rPr>
          <w:spacing w:val="-3"/>
        </w:rPr>
        <w:t xml:space="preserve"> </w:t>
      </w:r>
      <w:r w:rsidRPr="00D839A8">
        <w:t>&amp;</w:t>
      </w:r>
      <w:r w:rsidRPr="00D839A8">
        <w:rPr>
          <w:spacing w:val="-4"/>
        </w:rPr>
        <w:t xml:space="preserve"> </w:t>
      </w:r>
      <w:r w:rsidRPr="00D839A8">
        <w:t>SUD</w:t>
      </w:r>
    </w:p>
    <w:p w14:paraId="305C555F" w14:textId="77777777" w:rsidR="001706C6" w:rsidRPr="00D839A8" w:rsidRDefault="001706C6" w:rsidP="001706C6">
      <w:pPr>
        <w:pStyle w:val="ListParagraph"/>
        <w:widowControl w:val="0"/>
        <w:numPr>
          <w:ilvl w:val="3"/>
          <w:numId w:val="11"/>
        </w:numPr>
        <w:tabs>
          <w:tab w:val="left" w:pos="2865"/>
          <w:tab w:val="left" w:pos="2866"/>
        </w:tabs>
        <w:autoSpaceDE w:val="0"/>
        <w:autoSpaceDN w:val="0"/>
        <w:spacing w:line="269" w:lineRule="exact"/>
        <w:ind w:hanging="361"/>
      </w:pPr>
      <w:r w:rsidRPr="00D839A8">
        <w:t>Motivational</w:t>
      </w:r>
      <w:r w:rsidRPr="00D839A8">
        <w:rPr>
          <w:spacing w:val="-4"/>
        </w:rPr>
        <w:t xml:space="preserve"> </w:t>
      </w:r>
      <w:r w:rsidRPr="00D839A8">
        <w:t>Interviewing</w:t>
      </w:r>
    </w:p>
    <w:p w14:paraId="6143E0CC" w14:textId="07614888" w:rsidR="001706C6" w:rsidRDefault="001706C6" w:rsidP="001706C6">
      <w:pPr>
        <w:pStyle w:val="Heading1"/>
        <w:keepNext w:val="0"/>
        <w:keepLines w:val="0"/>
        <w:widowControl w:val="0"/>
        <w:numPr>
          <w:ilvl w:val="0"/>
          <w:numId w:val="22"/>
        </w:numPr>
        <w:tabs>
          <w:tab w:val="left" w:pos="1060"/>
          <w:tab w:val="left" w:pos="1061"/>
        </w:tabs>
        <w:autoSpaceDE w:val="0"/>
        <w:autoSpaceDN w:val="0"/>
        <w:spacing w:before="199" w:after="0" w:line="240" w:lineRule="auto"/>
        <w:ind w:right="0"/>
      </w:pPr>
      <w:bookmarkStart w:id="26" w:name="_Toc124539710"/>
      <w:r w:rsidRPr="00D839A8">
        <w:t>Additional</w:t>
      </w:r>
      <w:r w:rsidRPr="00D839A8">
        <w:rPr>
          <w:spacing w:val="-11"/>
        </w:rPr>
        <w:t xml:space="preserve"> </w:t>
      </w:r>
      <w:r w:rsidRPr="00D839A8">
        <w:t>Requirements</w:t>
      </w:r>
      <w:bookmarkEnd w:id="26"/>
    </w:p>
    <w:p w14:paraId="0413D04C" w14:textId="0E9ABF09" w:rsidR="001706C6" w:rsidRPr="00D839A8" w:rsidRDefault="001706C6" w:rsidP="001706C6">
      <w:pPr>
        <w:pStyle w:val="Heading1"/>
        <w:keepNext w:val="0"/>
        <w:keepLines w:val="0"/>
        <w:widowControl w:val="0"/>
        <w:numPr>
          <w:ilvl w:val="1"/>
          <w:numId w:val="22"/>
        </w:numPr>
        <w:tabs>
          <w:tab w:val="left" w:pos="1060"/>
          <w:tab w:val="left" w:pos="1061"/>
        </w:tabs>
        <w:autoSpaceDE w:val="0"/>
        <w:autoSpaceDN w:val="0"/>
        <w:spacing w:before="199" w:after="0" w:line="240" w:lineRule="auto"/>
        <w:ind w:right="0"/>
      </w:pPr>
      <w:bookmarkStart w:id="27" w:name="_Toc124539711"/>
      <w:r>
        <w:t>Compliance</w:t>
      </w:r>
      <w:bookmarkEnd w:id="27"/>
    </w:p>
    <w:p w14:paraId="072AB374" w14:textId="77777777" w:rsidR="001706C6" w:rsidRPr="00D839A8" w:rsidRDefault="001706C6" w:rsidP="001706C6">
      <w:pPr>
        <w:pStyle w:val="BodyText"/>
        <w:tabs>
          <w:tab w:val="left" w:pos="6263"/>
        </w:tabs>
      </w:pPr>
      <w:r>
        <w:t xml:space="preserve">                   </w:t>
      </w:r>
      <w:r w:rsidRPr="00D839A8">
        <w:t>Provider(s)</w:t>
      </w:r>
      <w:r w:rsidRPr="00D839A8">
        <w:rPr>
          <w:spacing w:val="-5"/>
        </w:rPr>
        <w:t xml:space="preserve"> </w:t>
      </w:r>
      <w:r w:rsidRPr="00D839A8">
        <w:t>shall</w:t>
      </w:r>
      <w:r w:rsidRPr="00D839A8">
        <w:rPr>
          <w:spacing w:val="-5"/>
        </w:rPr>
        <w:t xml:space="preserve"> </w:t>
      </w:r>
      <w:r w:rsidRPr="00D839A8">
        <w:t>comply</w:t>
      </w:r>
      <w:r w:rsidRPr="00D839A8">
        <w:rPr>
          <w:spacing w:val="-8"/>
        </w:rPr>
        <w:t xml:space="preserve"> </w:t>
      </w:r>
      <w:r w:rsidRPr="00D839A8">
        <w:t>with</w:t>
      </w:r>
      <w:r w:rsidRPr="00D839A8">
        <w:rPr>
          <w:spacing w:val="-5"/>
        </w:rPr>
        <w:t xml:space="preserve"> </w:t>
      </w:r>
      <w:r w:rsidRPr="00D839A8">
        <w:t>the</w:t>
      </w:r>
      <w:r w:rsidRPr="00D839A8">
        <w:rPr>
          <w:spacing w:val="-6"/>
        </w:rPr>
        <w:t xml:space="preserve"> </w:t>
      </w:r>
      <w:r w:rsidRPr="00D839A8">
        <w:t>following</w:t>
      </w:r>
      <w:r w:rsidRPr="00D839A8">
        <w:rPr>
          <w:spacing w:val="-7"/>
        </w:rPr>
        <w:t xml:space="preserve"> </w:t>
      </w:r>
      <w:r w:rsidRPr="00D839A8">
        <w:t>in</w:t>
      </w:r>
      <w:r w:rsidRPr="00D839A8">
        <w:rPr>
          <w:spacing w:val="-8"/>
        </w:rPr>
        <w:t xml:space="preserve"> </w:t>
      </w:r>
      <w:r w:rsidRPr="00D839A8">
        <w:t>effect</w:t>
      </w:r>
      <w:r w:rsidRPr="00D839A8">
        <w:rPr>
          <w:spacing w:val="-3"/>
        </w:rPr>
        <w:t xml:space="preserve"> </w:t>
      </w:r>
      <w:r w:rsidRPr="00D839A8">
        <w:t>at</w:t>
      </w:r>
      <w:r w:rsidRPr="00D839A8">
        <w:rPr>
          <w:spacing w:val="-8"/>
        </w:rPr>
        <w:t xml:space="preserve"> </w:t>
      </w:r>
      <w:r w:rsidRPr="00D839A8">
        <w:t>the</w:t>
      </w:r>
      <w:r w:rsidRPr="00D839A8">
        <w:rPr>
          <w:spacing w:val="-7"/>
        </w:rPr>
        <w:t xml:space="preserve"> </w:t>
      </w:r>
      <w:r w:rsidRPr="00D839A8">
        <w:t>time</w:t>
      </w:r>
      <w:r w:rsidRPr="00D839A8">
        <w:rPr>
          <w:spacing w:val="-6"/>
        </w:rPr>
        <w:t xml:space="preserve"> </w:t>
      </w:r>
      <w:r w:rsidRPr="00D839A8">
        <w:t>the</w:t>
      </w:r>
      <w:r w:rsidRPr="00D839A8">
        <w:rPr>
          <w:spacing w:val="-8"/>
        </w:rPr>
        <w:t xml:space="preserve"> </w:t>
      </w:r>
      <w:r w:rsidRPr="00D839A8">
        <w:t>service</w:t>
      </w:r>
      <w:r w:rsidRPr="00D839A8">
        <w:rPr>
          <w:spacing w:val="-4"/>
        </w:rPr>
        <w:t xml:space="preserve"> </w:t>
      </w:r>
      <w:r w:rsidRPr="00D839A8">
        <w:t>is</w:t>
      </w:r>
      <w:r w:rsidRPr="00D839A8">
        <w:rPr>
          <w:spacing w:val="-6"/>
        </w:rPr>
        <w:t xml:space="preserve"> </w:t>
      </w:r>
      <w:r w:rsidRPr="00D839A8">
        <w:t>rendered:</w:t>
      </w:r>
    </w:p>
    <w:p w14:paraId="2C6A2E10" w14:textId="201D18EC" w:rsidR="00375289" w:rsidRPr="00D839A8" w:rsidRDefault="001706C6" w:rsidP="00375289">
      <w:pPr>
        <w:ind w:left="1440"/>
      </w:pPr>
      <w:r w:rsidRPr="00D839A8">
        <w:t>All</w:t>
      </w:r>
      <w:r w:rsidRPr="000B34CB">
        <w:rPr>
          <w:spacing w:val="-6"/>
        </w:rPr>
        <w:t xml:space="preserve"> </w:t>
      </w:r>
      <w:r w:rsidRPr="00D839A8">
        <w:t>applicable</w:t>
      </w:r>
      <w:r w:rsidRPr="000B34CB">
        <w:rPr>
          <w:spacing w:val="-7"/>
        </w:rPr>
        <w:t xml:space="preserve"> </w:t>
      </w:r>
      <w:r w:rsidRPr="00D839A8">
        <w:t>agreements,</w:t>
      </w:r>
      <w:r w:rsidRPr="000B34CB">
        <w:rPr>
          <w:spacing w:val="-8"/>
        </w:rPr>
        <w:t xml:space="preserve"> </w:t>
      </w:r>
      <w:r w:rsidRPr="00D839A8">
        <w:t>federal,</w:t>
      </w:r>
      <w:r w:rsidRPr="000B34CB">
        <w:rPr>
          <w:spacing w:val="-6"/>
        </w:rPr>
        <w:t xml:space="preserve"> </w:t>
      </w:r>
      <w:r w:rsidRPr="00D839A8">
        <w:t>state,</w:t>
      </w:r>
      <w:r w:rsidRPr="000B34CB">
        <w:rPr>
          <w:spacing w:val="-5"/>
        </w:rPr>
        <w:t xml:space="preserve"> </w:t>
      </w:r>
      <w:r w:rsidRPr="00D839A8">
        <w:t>and</w:t>
      </w:r>
      <w:r w:rsidRPr="000B34CB">
        <w:rPr>
          <w:spacing w:val="-7"/>
        </w:rPr>
        <w:t xml:space="preserve"> </w:t>
      </w:r>
      <w:r w:rsidRPr="00D839A8">
        <w:t>local</w:t>
      </w:r>
      <w:r w:rsidRPr="000B34CB">
        <w:rPr>
          <w:spacing w:val="-8"/>
        </w:rPr>
        <w:t xml:space="preserve"> </w:t>
      </w:r>
      <w:r w:rsidRPr="00D839A8">
        <w:t>laws</w:t>
      </w:r>
      <w:r w:rsidRPr="000B34CB">
        <w:rPr>
          <w:spacing w:val="-10"/>
        </w:rPr>
        <w:t xml:space="preserve"> </w:t>
      </w:r>
      <w:r w:rsidRPr="00D839A8">
        <w:t>and</w:t>
      </w:r>
      <w:r w:rsidRPr="000B34CB">
        <w:rPr>
          <w:spacing w:val="-5"/>
        </w:rPr>
        <w:t xml:space="preserve"> </w:t>
      </w:r>
      <w:r w:rsidRPr="00D839A8">
        <w:t>regulations</w:t>
      </w:r>
      <w:r w:rsidRPr="000B34CB">
        <w:rPr>
          <w:spacing w:val="-8"/>
        </w:rPr>
        <w:t xml:space="preserve"> </w:t>
      </w:r>
      <w:r w:rsidRPr="00D839A8">
        <w:t>including</w:t>
      </w:r>
      <w:r w:rsidRPr="000B34CB">
        <w:rPr>
          <w:spacing w:val="-52"/>
        </w:rPr>
        <w:t xml:space="preserve"> </w:t>
      </w:r>
      <w:r>
        <w:t xml:space="preserve">                           </w:t>
      </w:r>
      <w:r w:rsidRPr="00D839A8">
        <w:t>the Health Insurance Portability and Accountability Act (HIPAA), 42 CFR Part 2 and record</w:t>
      </w:r>
      <w:r w:rsidRPr="000B34CB">
        <w:rPr>
          <w:spacing w:val="1"/>
        </w:rPr>
        <w:t xml:space="preserve"> </w:t>
      </w:r>
      <w:r w:rsidRPr="00D839A8">
        <w:t>retention</w:t>
      </w:r>
      <w:r>
        <w:t xml:space="preserve"> </w:t>
      </w:r>
      <w:r w:rsidRPr="00D839A8">
        <w:t>requirements; and all DMHDDSAS’s clinical service definition policies, guidelines,</w:t>
      </w:r>
      <w:r w:rsidRPr="00BE7C9C">
        <w:rPr>
          <w:spacing w:val="1"/>
        </w:rPr>
        <w:t xml:space="preserve"> </w:t>
      </w:r>
      <w:r w:rsidRPr="00D839A8">
        <w:t>policies,</w:t>
      </w:r>
      <w:r w:rsidRPr="00BE7C9C">
        <w:rPr>
          <w:spacing w:val="-10"/>
        </w:rPr>
        <w:t xml:space="preserve"> </w:t>
      </w:r>
      <w:r w:rsidRPr="00D839A8">
        <w:t>provider</w:t>
      </w:r>
      <w:r w:rsidRPr="00BE7C9C">
        <w:rPr>
          <w:spacing w:val="-9"/>
        </w:rPr>
        <w:t xml:space="preserve"> </w:t>
      </w:r>
      <w:r w:rsidRPr="00D839A8">
        <w:t>manuals,</w:t>
      </w:r>
      <w:r w:rsidRPr="00BE7C9C">
        <w:rPr>
          <w:spacing w:val="-8"/>
        </w:rPr>
        <w:t xml:space="preserve"> </w:t>
      </w:r>
      <w:r w:rsidRPr="00D839A8">
        <w:t>implementation</w:t>
      </w:r>
      <w:r w:rsidRPr="00BE7C9C">
        <w:rPr>
          <w:spacing w:val="-11"/>
        </w:rPr>
        <w:t xml:space="preserve"> </w:t>
      </w:r>
      <w:r w:rsidRPr="00D839A8">
        <w:t>updates,</w:t>
      </w:r>
      <w:r w:rsidRPr="00BE7C9C">
        <w:rPr>
          <w:spacing w:val="-9"/>
        </w:rPr>
        <w:t xml:space="preserve"> </w:t>
      </w:r>
      <w:r w:rsidRPr="00D839A8">
        <w:t>and</w:t>
      </w:r>
      <w:r w:rsidRPr="00BE7C9C">
        <w:rPr>
          <w:spacing w:val="-8"/>
        </w:rPr>
        <w:t xml:space="preserve"> </w:t>
      </w:r>
      <w:r w:rsidRPr="00D839A8">
        <w:t>DHHS,</w:t>
      </w:r>
      <w:r w:rsidRPr="00BE7C9C">
        <w:rPr>
          <w:spacing w:val="-9"/>
        </w:rPr>
        <w:t xml:space="preserve"> </w:t>
      </w:r>
      <w:r w:rsidRPr="00D839A8">
        <w:t>DHHS</w:t>
      </w:r>
      <w:r w:rsidRPr="00BE7C9C">
        <w:rPr>
          <w:spacing w:val="-9"/>
        </w:rPr>
        <w:t xml:space="preserve"> </w:t>
      </w:r>
      <w:r w:rsidRPr="00D839A8">
        <w:t>division(s)</w:t>
      </w:r>
      <w:r w:rsidRPr="00BE7C9C">
        <w:rPr>
          <w:spacing w:val="-9"/>
        </w:rPr>
        <w:t xml:space="preserve"> </w:t>
      </w:r>
      <w:r w:rsidRPr="00D839A8">
        <w:t>or fiscal</w:t>
      </w:r>
      <w:r w:rsidRPr="00BE7C9C">
        <w:rPr>
          <w:spacing w:val="-2"/>
        </w:rPr>
        <w:t xml:space="preserve"> </w:t>
      </w:r>
      <w:r w:rsidRPr="00D839A8">
        <w:t>contractor(s).</w:t>
      </w:r>
    </w:p>
    <w:p w14:paraId="1E793B1C" w14:textId="77777777" w:rsidR="001706C6" w:rsidRPr="00D839A8" w:rsidRDefault="001706C6" w:rsidP="001706C6">
      <w:pPr>
        <w:pStyle w:val="BodyText"/>
        <w:spacing w:before="3"/>
      </w:pPr>
    </w:p>
    <w:p w14:paraId="2BDD607D" w14:textId="6685D305" w:rsidR="001706C6" w:rsidRPr="00D839A8" w:rsidRDefault="001706C6" w:rsidP="001706C6">
      <w:pPr>
        <w:pStyle w:val="Heading2"/>
        <w:ind w:left="2400" w:firstLine="0"/>
      </w:pPr>
      <w:bookmarkStart w:id="28" w:name="_Toc124539712"/>
      <w:r w:rsidRPr="00D839A8">
        <w:t>Attachment</w:t>
      </w:r>
      <w:r w:rsidRPr="00D839A8">
        <w:rPr>
          <w:spacing w:val="-1"/>
        </w:rPr>
        <w:t xml:space="preserve"> </w:t>
      </w:r>
      <w:r w:rsidRPr="00D839A8">
        <w:t>A:</w:t>
      </w:r>
      <w:r w:rsidRPr="00D839A8">
        <w:rPr>
          <w:spacing w:val="-1"/>
        </w:rPr>
        <w:t xml:space="preserve"> </w:t>
      </w:r>
      <w:r w:rsidRPr="00D839A8">
        <w:t>Claims-Related Information</w:t>
      </w:r>
      <w:r w:rsidRPr="00D839A8">
        <w:rPr>
          <w:spacing w:val="-2"/>
        </w:rPr>
        <w:t xml:space="preserve"> </w:t>
      </w:r>
      <w:r w:rsidRPr="00D839A8">
        <w:t>for CCM</w:t>
      </w:r>
      <w:bookmarkEnd w:id="28"/>
    </w:p>
    <w:p w14:paraId="66CB618A" w14:textId="77777777" w:rsidR="001706C6" w:rsidRPr="00D839A8" w:rsidRDefault="001706C6" w:rsidP="001706C6">
      <w:pPr>
        <w:spacing w:before="120"/>
        <w:ind w:left="100" w:right="698"/>
      </w:pPr>
      <w:r w:rsidRPr="00D839A8">
        <w:t xml:space="preserve">Provider(s) shall comply with the, </w:t>
      </w:r>
      <w:r w:rsidRPr="00D839A8">
        <w:rPr>
          <w:i/>
        </w:rPr>
        <w:t>NC Tracks Provider Claims and Billing Assistance Guide</w:t>
      </w:r>
      <w:r w:rsidRPr="00D839A8">
        <w:t>,</w:t>
      </w:r>
      <w:r w:rsidRPr="00D839A8">
        <w:rPr>
          <w:spacing w:val="1"/>
        </w:rPr>
        <w:t xml:space="preserve"> </w:t>
      </w:r>
      <w:r w:rsidRPr="00D839A8">
        <w:t>communication</w:t>
      </w:r>
      <w:r w:rsidRPr="00D839A8">
        <w:rPr>
          <w:spacing w:val="-2"/>
        </w:rPr>
        <w:t xml:space="preserve"> </w:t>
      </w:r>
      <w:r w:rsidRPr="00D839A8">
        <w:t>bulletins,</w:t>
      </w:r>
      <w:r w:rsidRPr="00D839A8">
        <w:rPr>
          <w:spacing w:val="-1"/>
        </w:rPr>
        <w:t xml:space="preserve"> </w:t>
      </w:r>
      <w:r w:rsidRPr="00D839A8">
        <w:t>fee</w:t>
      </w:r>
      <w:r w:rsidRPr="00D839A8">
        <w:rPr>
          <w:spacing w:val="-1"/>
        </w:rPr>
        <w:t xml:space="preserve"> </w:t>
      </w:r>
      <w:r w:rsidRPr="00D839A8">
        <w:t>schedules,</w:t>
      </w:r>
      <w:r w:rsidRPr="00D839A8">
        <w:rPr>
          <w:spacing w:val="-1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any</w:t>
      </w:r>
      <w:r w:rsidRPr="00D839A8">
        <w:rPr>
          <w:spacing w:val="-4"/>
        </w:rPr>
        <w:t xml:space="preserve"> </w:t>
      </w:r>
      <w:r w:rsidRPr="00D839A8">
        <w:t>other</w:t>
      </w:r>
      <w:r w:rsidRPr="00D839A8">
        <w:rPr>
          <w:spacing w:val="-1"/>
        </w:rPr>
        <w:t xml:space="preserve"> </w:t>
      </w:r>
      <w:r w:rsidRPr="00D839A8">
        <w:t>relevant</w:t>
      </w:r>
      <w:r w:rsidRPr="00D839A8">
        <w:rPr>
          <w:spacing w:val="-1"/>
        </w:rPr>
        <w:t xml:space="preserve"> </w:t>
      </w:r>
      <w:r w:rsidRPr="00D839A8">
        <w:t>documents</w:t>
      </w:r>
      <w:r w:rsidRPr="00D839A8">
        <w:rPr>
          <w:spacing w:val="-1"/>
        </w:rPr>
        <w:t xml:space="preserve"> </w:t>
      </w:r>
      <w:r w:rsidRPr="00D839A8">
        <w:t>for</w:t>
      </w:r>
      <w:r w:rsidRPr="00D839A8">
        <w:rPr>
          <w:spacing w:val="-1"/>
        </w:rPr>
        <w:t xml:space="preserve"> </w:t>
      </w:r>
      <w:r w:rsidRPr="00D839A8">
        <w:t>specific</w:t>
      </w:r>
      <w:r w:rsidRPr="00D839A8">
        <w:rPr>
          <w:spacing w:val="-1"/>
        </w:rPr>
        <w:t xml:space="preserve"> </w:t>
      </w:r>
      <w:r w:rsidRPr="00D839A8">
        <w:t xml:space="preserve">coverage </w:t>
      </w:r>
      <w:r w:rsidRPr="00D839A8">
        <w:rPr>
          <w:spacing w:val="-57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reimbursement for state</w:t>
      </w:r>
      <w:r w:rsidRPr="00D839A8">
        <w:rPr>
          <w:spacing w:val="-1"/>
        </w:rPr>
        <w:t xml:space="preserve"> </w:t>
      </w:r>
      <w:r w:rsidRPr="00D839A8">
        <w:t>funds:</w:t>
      </w:r>
    </w:p>
    <w:p w14:paraId="2369EBF0" w14:textId="209A2D39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0" w:after="0" w:line="240" w:lineRule="auto"/>
        <w:ind w:right="0"/>
      </w:pPr>
      <w:bookmarkStart w:id="29" w:name="_Toc124539713"/>
      <w:r w:rsidRPr="00D839A8">
        <w:t>Claim</w:t>
      </w:r>
      <w:r w:rsidRPr="00D839A8">
        <w:rPr>
          <w:spacing w:val="-1"/>
        </w:rPr>
        <w:t xml:space="preserve"> </w:t>
      </w:r>
      <w:r w:rsidRPr="00D839A8">
        <w:t>Type</w:t>
      </w:r>
      <w:bookmarkEnd w:id="29"/>
    </w:p>
    <w:p w14:paraId="318D12E1" w14:textId="77777777" w:rsidR="001706C6" w:rsidRPr="00D839A8" w:rsidRDefault="001706C6" w:rsidP="001706C6">
      <w:pPr>
        <w:spacing w:before="120"/>
        <w:ind w:left="820"/>
      </w:pPr>
      <w:r w:rsidRPr="00D839A8">
        <w:t>Professional</w:t>
      </w:r>
      <w:r w:rsidRPr="00D839A8">
        <w:rPr>
          <w:spacing w:val="-2"/>
        </w:rPr>
        <w:t xml:space="preserve"> </w:t>
      </w:r>
      <w:r w:rsidRPr="00D839A8">
        <w:t>(CMS-1500/837P</w:t>
      </w:r>
      <w:r w:rsidRPr="00D839A8">
        <w:rPr>
          <w:spacing w:val="-1"/>
        </w:rPr>
        <w:t xml:space="preserve"> </w:t>
      </w:r>
      <w:r w:rsidRPr="00D839A8">
        <w:t>transaction)</w:t>
      </w:r>
    </w:p>
    <w:p w14:paraId="0C1A2087" w14:textId="4F12FD2D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1" w:after="0" w:line="240" w:lineRule="auto"/>
        <w:ind w:right="203"/>
      </w:pPr>
      <w:bookmarkStart w:id="30" w:name="_Toc124539714"/>
      <w:r w:rsidRPr="00D839A8">
        <w:t>International Classification of Diseases, Tenth Revision, Clinical Modification (ICD</w:t>
      </w:r>
      <w:r w:rsidRPr="00D839A8">
        <w:rPr>
          <w:b w:val="0"/>
        </w:rPr>
        <w:t xml:space="preserve">- </w:t>
      </w:r>
      <w:r w:rsidRPr="00D839A8">
        <w:t>10</w:t>
      </w:r>
      <w:r w:rsidRPr="00D839A8">
        <w:rPr>
          <w:b w:val="0"/>
        </w:rPr>
        <w:t>-</w:t>
      </w:r>
      <w:r w:rsidRPr="00D839A8">
        <w:rPr>
          <w:b w:val="0"/>
          <w:spacing w:val="-57"/>
        </w:rPr>
        <w:t xml:space="preserve"> </w:t>
      </w:r>
      <w:r w:rsidRPr="00D839A8">
        <w:t>CM) Codes</w:t>
      </w:r>
      <w:bookmarkEnd w:id="30"/>
    </w:p>
    <w:p w14:paraId="615E85E6" w14:textId="77777777" w:rsidR="001706C6" w:rsidRPr="00D839A8" w:rsidRDefault="001706C6" w:rsidP="001706C6">
      <w:pPr>
        <w:spacing w:before="120"/>
        <w:ind w:left="820" w:right="215"/>
      </w:pPr>
      <w:r w:rsidRPr="00D839A8">
        <w:t>Provider(s) shall report the ICD-10-CM diagnosis code(s) to the highest level of specificity</w:t>
      </w:r>
      <w:r w:rsidRPr="00D839A8">
        <w:rPr>
          <w:spacing w:val="1"/>
        </w:rPr>
        <w:t xml:space="preserve"> </w:t>
      </w:r>
      <w:r w:rsidRPr="00D839A8">
        <w:t>that supports medical necessity. Provider(s) shall use the current ICD-10-CM edition and any</w:t>
      </w:r>
      <w:r w:rsidRPr="00D839A8">
        <w:rPr>
          <w:spacing w:val="-57"/>
        </w:rPr>
        <w:t xml:space="preserve"> </w:t>
      </w:r>
      <w:r w:rsidRPr="00D839A8">
        <w:t>subsequent editions in effect at the time of service. Provider(s) shall refer to the applicable</w:t>
      </w:r>
      <w:r w:rsidRPr="00D839A8">
        <w:rPr>
          <w:spacing w:val="1"/>
        </w:rPr>
        <w:t xml:space="preserve"> </w:t>
      </w:r>
      <w:r w:rsidRPr="00D839A8">
        <w:t>edition</w:t>
      </w:r>
      <w:r w:rsidRPr="00D839A8">
        <w:rPr>
          <w:spacing w:val="-1"/>
        </w:rPr>
        <w:t xml:space="preserve"> </w:t>
      </w:r>
      <w:r w:rsidRPr="00D839A8">
        <w:t>for code description as it is no longer documented</w:t>
      </w:r>
      <w:r w:rsidRPr="00D839A8">
        <w:rPr>
          <w:spacing w:val="-1"/>
        </w:rPr>
        <w:t xml:space="preserve"> </w:t>
      </w:r>
      <w:r w:rsidRPr="00D839A8">
        <w:t>in the policy.</w:t>
      </w:r>
    </w:p>
    <w:p w14:paraId="0243C4DD" w14:textId="67109FB4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0" w:after="0" w:line="240" w:lineRule="auto"/>
        <w:ind w:right="0"/>
      </w:pPr>
      <w:bookmarkStart w:id="31" w:name="_Toc124539715"/>
      <w:r w:rsidRPr="00D839A8">
        <w:t>Code(s)</w:t>
      </w:r>
      <w:bookmarkEnd w:id="31"/>
    </w:p>
    <w:p w14:paraId="7CE412DF" w14:textId="77777777" w:rsidR="001706C6" w:rsidRPr="00D839A8" w:rsidRDefault="001706C6" w:rsidP="001706C6">
      <w:pPr>
        <w:spacing w:before="120"/>
        <w:ind w:left="820" w:right="425"/>
      </w:pPr>
      <w:r w:rsidRPr="00D839A8">
        <w:t>Provider(s) shall select the most specific billing code that accurately and completely</w:t>
      </w:r>
      <w:r w:rsidRPr="00D839A8">
        <w:rPr>
          <w:spacing w:val="1"/>
        </w:rPr>
        <w:t xml:space="preserve"> </w:t>
      </w:r>
      <w:r w:rsidRPr="00D839A8">
        <w:t>describes the procedure, product or service provided. Provider(s) shall use the Current</w:t>
      </w:r>
      <w:r w:rsidRPr="00D839A8">
        <w:rPr>
          <w:spacing w:val="1"/>
        </w:rPr>
        <w:t xml:space="preserve"> </w:t>
      </w:r>
      <w:r w:rsidRPr="00D839A8">
        <w:t>Procedural</w:t>
      </w:r>
      <w:r w:rsidRPr="00D839A8">
        <w:rPr>
          <w:spacing w:val="-3"/>
        </w:rPr>
        <w:t xml:space="preserve"> </w:t>
      </w:r>
      <w:r w:rsidRPr="00D839A8">
        <w:t>Terminology</w:t>
      </w:r>
      <w:r w:rsidRPr="00D839A8">
        <w:rPr>
          <w:spacing w:val="-1"/>
        </w:rPr>
        <w:t xml:space="preserve"> </w:t>
      </w:r>
      <w:r w:rsidRPr="00D839A8">
        <w:t>(CPT),</w:t>
      </w:r>
      <w:r w:rsidRPr="00D839A8">
        <w:rPr>
          <w:spacing w:val="-1"/>
        </w:rPr>
        <w:t xml:space="preserve"> </w:t>
      </w:r>
      <w:r w:rsidRPr="00D839A8">
        <w:t>Health</w:t>
      </w:r>
      <w:r w:rsidRPr="00D839A8">
        <w:rPr>
          <w:spacing w:val="-1"/>
        </w:rPr>
        <w:t xml:space="preserve"> </w:t>
      </w:r>
      <w:r w:rsidRPr="00D839A8">
        <w:t>Care</w:t>
      </w:r>
      <w:r w:rsidRPr="00D839A8">
        <w:rPr>
          <w:spacing w:val="-1"/>
        </w:rPr>
        <w:t xml:space="preserve"> </w:t>
      </w:r>
      <w:r w:rsidRPr="00D839A8">
        <w:t>Procedure</w:t>
      </w:r>
      <w:r w:rsidRPr="00D839A8">
        <w:rPr>
          <w:spacing w:val="-1"/>
        </w:rPr>
        <w:t xml:space="preserve"> </w:t>
      </w:r>
      <w:r w:rsidRPr="00D839A8">
        <w:t>Coding</w:t>
      </w:r>
      <w:r w:rsidRPr="00D839A8">
        <w:rPr>
          <w:spacing w:val="-1"/>
        </w:rPr>
        <w:t xml:space="preserve"> </w:t>
      </w:r>
      <w:r w:rsidRPr="00D839A8">
        <w:t>System</w:t>
      </w:r>
      <w:r w:rsidRPr="00D839A8">
        <w:rPr>
          <w:spacing w:val="-1"/>
        </w:rPr>
        <w:t xml:space="preserve"> </w:t>
      </w:r>
      <w:r w:rsidRPr="00D839A8">
        <w:t>(HCPCS),</w:t>
      </w:r>
      <w:r w:rsidRPr="00D839A8">
        <w:rPr>
          <w:spacing w:val="-1"/>
        </w:rPr>
        <w:t xml:space="preserve"> </w:t>
      </w:r>
      <w:r w:rsidRPr="00D839A8">
        <w:t>ICD-10-</w:t>
      </w:r>
      <w:r w:rsidRPr="00D839A8">
        <w:rPr>
          <w:spacing w:val="-57"/>
        </w:rPr>
        <w:t xml:space="preserve"> </w:t>
      </w:r>
      <w:r w:rsidRPr="00D839A8">
        <w:t>CM procedure codes, and UB-04 Data Specifications Manual (for a complete listing of</w:t>
      </w:r>
      <w:r w:rsidRPr="00D839A8">
        <w:rPr>
          <w:spacing w:val="1"/>
        </w:rPr>
        <w:t xml:space="preserve"> </w:t>
      </w:r>
      <w:r w:rsidRPr="00D839A8">
        <w:t>valid</w:t>
      </w:r>
      <w:r w:rsidRPr="00D839A8">
        <w:rPr>
          <w:spacing w:val="-3"/>
        </w:rPr>
        <w:t xml:space="preserve"> </w:t>
      </w:r>
      <w:r w:rsidRPr="00D839A8">
        <w:t>revenue codes)</w:t>
      </w:r>
      <w:r w:rsidRPr="00D839A8">
        <w:rPr>
          <w:spacing w:val="-1"/>
        </w:rPr>
        <w:t xml:space="preserve"> </w:t>
      </w:r>
      <w:r w:rsidRPr="00D839A8">
        <w:t>and</w:t>
      </w:r>
      <w:r w:rsidRPr="00D839A8">
        <w:rPr>
          <w:spacing w:val="-1"/>
        </w:rPr>
        <w:t xml:space="preserve"> </w:t>
      </w:r>
      <w:r w:rsidRPr="00D839A8">
        <w:t>any</w:t>
      </w:r>
      <w:r w:rsidRPr="00D839A8">
        <w:rPr>
          <w:spacing w:val="-1"/>
        </w:rPr>
        <w:t xml:space="preserve"> </w:t>
      </w:r>
      <w:r w:rsidRPr="00D839A8">
        <w:t>subsequent editions in effect</w:t>
      </w:r>
      <w:r w:rsidRPr="00D839A8">
        <w:rPr>
          <w:spacing w:val="-1"/>
        </w:rPr>
        <w:t xml:space="preserve"> </w:t>
      </w:r>
      <w:r w:rsidRPr="00D839A8">
        <w:t>at the time of</w:t>
      </w:r>
      <w:r w:rsidRPr="00D839A8">
        <w:rPr>
          <w:spacing w:val="-2"/>
        </w:rPr>
        <w:t xml:space="preserve"> </w:t>
      </w:r>
      <w:r w:rsidRPr="00D839A8">
        <w:t>service.</w:t>
      </w:r>
    </w:p>
    <w:p w14:paraId="3ABD83D9" w14:textId="77777777" w:rsidR="001706C6" w:rsidRPr="00D839A8" w:rsidRDefault="001706C6" w:rsidP="001706C6">
      <w:pPr>
        <w:pStyle w:val="BodyText"/>
        <w:spacing w:before="7"/>
      </w:pPr>
    </w:p>
    <w:p w14:paraId="1377FC31" w14:textId="77777777" w:rsidR="001706C6" w:rsidRPr="00D839A8" w:rsidRDefault="001706C6" w:rsidP="001706C6">
      <w:pPr>
        <w:spacing w:before="90"/>
        <w:ind w:left="820"/>
      </w:pPr>
      <w:r w:rsidRPr="00D839A8">
        <w:t>Provider(s)</w:t>
      </w:r>
      <w:r w:rsidRPr="00D839A8">
        <w:rPr>
          <w:spacing w:val="-2"/>
        </w:rPr>
        <w:t xml:space="preserve"> </w:t>
      </w:r>
      <w:r w:rsidRPr="00D839A8">
        <w:t>shall</w:t>
      </w:r>
      <w:r w:rsidRPr="00D839A8">
        <w:rPr>
          <w:spacing w:val="-1"/>
        </w:rPr>
        <w:t xml:space="preserve"> </w:t>
      </w:r>
      <w:r w:rsidRPr="00D839A8">
        <w:t>refer</w:t>
      </w:r>
      <w:r w:rsidRPr="00D839A8">
        <w:rPr>
          <w:spacing w:val="-1"/>
        </w:rPr>
        <w:t xml:space="preserve"> </w:t>
      </w:r>
      <w:r w:rsidRPr="00D839A8">
        <w:t>to</w:t>
      </w:r>
      <w:r w:rsidRPr="00D839A8">
        <w:rPr>
          <w:spacing w:val="-2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applicable edition</w:t>
      </w:r>
      <w:r w:rsidRPr="00D839A8">
        <w:rPr>
          <w:spacing w:val="-3"/>
        </w:rPr>
        <w:t xml:space="preserve"> </w:t>
      </w:r>
      <w:r w:rsidRPr="00D839A8">
        <w:t>for the</w:t>
      </w:r>
      <w:r w:rsidRPr="00D839A8">
        <w:rPr>
          <w:spacing w:val="-1"/>
        </w:rPr>
        <w:t xml:space="preserve"> </w:t>
      </w:r>
      <w:r w:rsidRPr="00D839A8">
        <w:t>code description.</w:t>
      </w:r>
    </w:p>
    <w:p w14:paraId="7D12ADE7" w14:textId="77777777" w:rsidR="001706C6" w:rsidRPr="00D839A8" w:rsidRDefault="001706C6" w:rsidP="001706C6">
      <w:pPr>
        <w:pStyle w:val="BodyText"/>
      </w:pPr>
    </w:p>
    <w:p w14:paraId="50A66968" w14:textId="77777777" w:rsidR="001706C6" w:rsidRPr="00D839A8" w:rsidRDefault="001706C6" w:rsidP="001706C6">
      <w:pPr>
        <w:pStyle w:val="BodyText"/>
        <w:spacing w:before="4" w:after="1"/>
      </w:pPr>
    </w:p>
    <w:tbl>
      <w:tblPr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214"/>
      </w:tblGrid>
      <w:tr w:rsidR="001706C6" w:rsidRPr="00D839A8" w14:paraId="3D7D721A" w14:textId="77777777" w:rsidTr="003A4592">
        <w:trPr>
          <w:trHeight w:val="312"/>
        </w:trPr>
        <w:tc>
          <w:tcPr>
            <w:tcW w:w="2213" w:type="dxa"/>
          </w:tcPr>
          <w:p w14:paraId="1B26A99A" w14:textId="77777777" w:rsidR="001706C6" w:rsidRPr="00D839A8" w:rsidRDefault="001706C6" w:rsidP="003A4592">
            <w:pPr>
              <w:pStyle w:val="TableParagraph"/>
              <w:spacing w:line="253" w:lineRule="exact"/>
              <w:rPr>
                <w:b/>
              </w:rPr>
            </w:pPr>
            <w:r w:rsidRPr="00D839A8">
              <w:rPr>
                <w:b/>
              </w:rPr>
              <w:t>HCPCS</w:t>
            </w:r>
            <w:r w:rsidRPr="00D839A8">
              <w:rPr>
                <w:b/>
                <w:spacing w:val="-1"/>
              </w:rPr>
              <w:t xml:space="preserve"> </w:t>
            </w:r>
            <w:r w:rsidRPr="00D839A8">
              <w:rPr>
                <w:b/>
              </w:rPr>
              <w:t>Code(s)</w:t>
            </w:r>
          </w:p>
        </w:tc>
        <w:tc>
          <w:tcPr>
            <w:tcW w:w="2214" w:type="dxa"/>
          </w:tcPr>
          <w:p w14:paraId="35454539" w14:textId="77777777" w:rsidR="001706C6" w:rsidRPr="00D839A8" w:rsidRDefault="001706C6" w:rsidP="003A4592">
            <w:pPr>
              <w:pStyle w:val="TableParagraph"/>
              <w:spacing w:line="253" w:lineRule="exact"/>
              <w:rPr>
                <w:b/>
              </w:rPr>
            </w:pPr>
            <w:r w:rsidRPr="00D839A8">
              <w:rPr>
                <w:b/>
              </w:rPr>
              <w:t>Billing</w:t>
            </w:r>
            <w:r w:rsidRPr="00D839A8">
              <w:rPr>
                <w:b/>
                <w:spacing w:val="-1"/>
              </w:rPr>
              <w:t xml:space="preserve"> </w:t>
            </w:r>
            <w:r w:rsidRPr="00D839A8">
              <w:rPr>
                <w:b/>
              </w:rPr>
              <w:t>Unit</w:t>
            </w:r>
          </w:p>
        </w:tc>
      </w:tr>
      <w:tr w:rsidR="001706C6" w:rsidRPr="00D839A8" w14:paraId="68237E01" w14:textId="77777777" w:rsidTr="003A4592">
        <w:trPr>
          <w:trHeight w:val="295"/>
        </w:trPr>
        <w:tc>
          <w:tcPr>
            <w:tcW w:w="2213" w:type="dxa"/>
          </w:tcPr>
          <w:p w14:paraId="108F137C" w14:textId="77777777" w:rsidR="001706C6" w:rsidRPr="00D839A8" w:rsidRDefault="001706C6" w:rsidP="003A4592">
            <w:pPr>
              <w:pStyle w:val="TableParagraph"/>
            </w:pPr>
            <w:r w:rsidRPr="00D839A8">
              <w:t>YM130</w:t>
            </w:r>
          </w:p>
        </w:tc>
        <w:tc>
          <w:tcPr>
            <w:tcW w:w="2214" w:type="dxa"/>
          </w:tcPr>
          <w:p w14:paraId="5BEB2CD3" w14:textId="77777777" w:rsidR="001706C6" w:rsidRPr="00D839A8" w:rsidRDefault="001706C6" w:rsidP="003A4592">
            <w:pPr>
              <w:pStyle w:val="TableParagraph"/>
            </w:pPr>
            <w:r w:rsidRPr="00D839A8">
              <w:t>1</w:t>
            </w:r>
            <w:r w:rsidRPr="00D839A8">
              <w:rPr>
                <w:spacing w:val="-1"/>
              </w:rPr>
              <w:t xml:space="preserve"> </w:t>
            </w:r>
            <w:r w:rsidRPr="00D839A8">
              <w:t>unit</w:t>
            </w:r>
            <w:r w:rsidRPr="00D839A8">
              <w:rPr>
                <w:spacing w:val="-1"/>
              </w:rPr>
              <w:t xml:space="preserve"> </w:t>
            </w:r>
            <w:r w:rsidRPr="00D839A8">
              <w:t>=</w:t>
            </w:r>
            <w:r w:rsidRPr="00D839A8">
              <w:rPr>
                <w:spacing w:val="-2"/>
              </w:rPr>
              <w:t xml:space="preserve"> </w:t>
            </w:r>
            <w:r w:rsidRPr="00D839A8">
              <w:t>15</w:t>
            </w:r>
            <w:r w:rsidRPr="00D839A8">
              <w:rPr>
                <w:spacing w:val="-2"/>
              </w:rPr>
              <w:t xml:space="preserve"> </w:t>
            </w:r>
            <w:r w:rsidRPr="00D839A8">
              <w:t>minutes</w:t>
            </w:r>
          </w:p>
        </w:tc>
      </w:tr>
    </w:tbl>
    <w:p w14:paraId="34A5E706" w14:textId="77777777" w:rsidR="001706C6" w:rsidRPr="00D839A8" w:rsidRDefault="001706C6" w:rsidP="001706C6">
      <w:pPr>
        <w:pStyle w:val="BodyText"/>
        <w:spacing w:before="1"/>
      </w:pPr>
    </w:p>
    <w:p w14:paraId="5B9C91EB" w14:textId="3944EE22" w:rsidR="001706C6" w:rsidRPr="00D839A8" w:rsidRDefault="001706C6" w:rsidP="001706C6">
      <w:pPr>
        <w:pStyle w:val="Heading2"/>
        <w:spacing w:before="90"/>
        <w:ind w:left="820" w:firstLine="0"/>
      </w:pPr>
      <w:bookmarkStart w:id="32" w:name="_Toc124539716"/>
      <w:r w:rsidRPr="00D839A8">
        <w:lastRenderedPageBreak/>
        <w:t>Unlisted</w:t>
      </w:r>
      <w:r w:rsidRPr="00D839A8">
        <w:rPr>
          <w:spacing w:val="-1"/>
        </w:rPr>
        <w:t xml:space="preserve"> </w:t>
      </w:r>
      <w:r w:rsidRPr="00D839A8">
        <w:t>Procedure</w:t>
      </w:r>
      <w:r w:rsidRPr="00D839A8">
        <w:rPr>
          <w:spacing w:val="-1"/>
        </w:rPr>
        <w:t xml:space="preserve"> </w:t>
      </w:r>
      <w:r w:rsidRPr="00D839A8">
        <w:t>or</w:t>
      </w:r>
      <w:r w:rsidRPr="00D839A8">
        <w:rPr>
          <w:spacing w:val="-2"/>
        </w:rPr>
        <w:t xml:space="preserve"> </w:t>
      </w:r>
      <w:r w:rsidRPr="00D839A8">
        <w:t>Service</w:t>
      </w:r>
      <w:bookmarkEnd w:id="32"/>
    </w:p>
    <w:p w14:paraId="2096BBD1" w14:textId="77777777" w:rsidR="001706C6" w:rsidRPr="00D839A8" w:rsidRDefault="001706C6" w:rsidP="001706C6">
      <w:pPr>
        <w:ind w:left="820" w:right="419"/>
      </w:pPr>
      <w:r w:rsidRPr="00D839A8">
        <w:rPr>
          <w:b/>
        </w:rPr>
        <w:t xml:space="preserve">CPT: </w:t>
      </w:r>
      <w:r w:rsidRPr="00D839A8">
        <w:t>The provider(s) shall refer to and comply with the Instructions for Use of the CPT</w:t>
      </w:r>
      <w:r w:rsidRPr="00D839A8">
        <w:rPr>
          <w:spacing w:val="1"/>
        </w:rPr>
        <w:t xml:space="preserve"> </w:t>
      </w:r>
      <w:r w:rsidRPr="00D839A8">
        <w:t>Codebook,</w:t>
      </w:r>
      <w:r w:rsidRPr="00D839A8">
        <w:rPr>
          <w:spacing w:val="-1"/>
        </w:rPr>
        <w:t xml:space="preserve"> </w:t>
      </w:r>
      <w:r w:rsidRPr="00D839A8">
        <w:t>Unlisted Procedure</w:t>
      </w:r>
      <w:r w:rsidRPr="00D839A8">
        <w:rPr>
          <w:spacing w:val="-1"/>
        </w:rPr>
        <w:t xml:space="preserve"> </w:t>
      </w:r>
      <w:r w:rsidRPr="00D839A8">
        <w:t>or Service,</w:t>
      </w:r>
      <w:r w:rsidRPr="00D839A8">
        <w:rPr>
          <w:spacing w:val="-3"/>
        </w:rPr>
        <w:t xml:space="preserve"> </w:t>
      </w:r>
      <w:r w:rsidRPr="00D839A8">
        <w:t>and Special Report</w:t>
      </w:r>
      <w:r w:rsidRPr="00D839A8">
        <w:rPr>
          <w:spacing w:val="-1"/>
        </w:rPr>
        <w:t xml:space="preserve"> </w:t>
      </w:r>
      <w:r w:rsidRPr="00D839A8">
        <w:t>as documented</w:t>
      </w:r>
      <w:r w:rsidRPr="00D839A8">
        <w:rPr>
          <w:spacing w:val="-1"/>
        </w:rPr>
        <w:t xml:space="preserve"> </w:t>
      </w:r>
      <w:r w:rsidRPr="00D839A8">
        <w:t>in</w:t>
      </w:r>
      <w:r w:rsidRPr="00D839A8">
        <w:rPr>
          <w:spacing w:val="-2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 xml:space="preserve">current </w:t>
      </w:r>
      <w:r w:rsidRPr="00D839A8">
        <w:rPr>
          <w:spacing w:val="-57"/>
        </w:rPr>
        <w:t xml:space="preserve"> </w:t>
      </w:r>
      <w:r w:rsidRPr="00D839A8">
        <w:t>CPT</w:t>
      </w:r>
      <w:r w:rsidRPr="00D839A8">
        <w:rPr>
          <w:spacing w:val="-1"/>
        </w:rPr>
        <w:t xml:space="preserve"> </w:t>
      </w:r>
      <w:r w:rsidRPr="00D839A8">
        <w:t>in effect at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1"/>
        </w:rPr>
        <w:t xml:space="preserve"> </w:t>
      </w:r>
      <w:r w:rsidRPr="00D839A8">
        <w:t>time</w:t>
      </w:r>
      <w:r w:rsidRPr="00D839A8">
        <w:rPr>
          <w:spacing w:val="-1"/>
        </w:rPr>
        <w:t xml:space="preserve"> </w:t>
      </w:r>
      <w:r w:rsidRPr="00D839A8">
        <w:t>of service.</w:t>
      </w:r>
    </w:p>
    <w:p w14:paraId="51AFF36D" w14:textId="77777777" w:rsidR="001706C6" w:rsidRPr="00D839A8" w:rsidRDefault="001706C6" w:rsidP="001706C6">
      <w:pPr>
        <w:pStyle w:val="BodyText"/>
      </w:pPr>
    </w:p>
    <w:p w14:paraId="661A86C5" w14:textId="77777777" w:rsidR="001706C6" w:rsidRPr="00D839A8" w:rsidRDefault="001706C6" w:rsidP="001706C6">
      <w:pPr>
        <w:ind w:left="820" w:right="968"/>
      </w:pPr>
      <w:r w:rsidRPr="00D839A8">
        <w:rPr>
          <w:b/>
        </w:rPr>
        <w:t xml:space="preserve">HCPCS: </w:t>
      </w:r>
      <w:r w:rsidRPr="00D839A8">
        <w:t>The provider(s) shall refer to and comply with the Instructions for Use of H</w:t>
      </w:r>
      <w:r w:rsidRPr="00D839A8">
        <w:rPr>
          <w:spacing w:val="-57"/>
        </w:rPr>
        <w:t xml:space="preserve"> </w:t>
      </w:r>
      <w:r w:rsidRPr="00D839A8">
        <w:t>codes, National Level II codes, Unlisted Procedure or Service and Special Report as</w:t>
      </w:r>
      <w:r w:rsidRPr="00D839A8">
        <w:rPr>
          <w:spacing w:val="1"/>
        </w:rPr>
        <w:t xml:space="preserve"> </w:t>
      </w:r>
      <w:r w:rsidRPr="00D839A8">
        <w:t>documented</w:t>
      </w:r>
      <w:r w:rsidRPr="00D839A8">
        <w:rPr>
          <w:spacing w:val="-2"/>
        </w:rPr>
        <w:t xml:space="preserve"> </w:t>
      </w:r>
      <w:r w:rsidRPr="00D839A8">
        <w:t>in the current H Code edition</w:t>
      </w:r>
      <w:r w:rsidRPr="00D839A8">
        <w:rPr>
          <w:spacing w:val="-2"/>
        </w:rPr>
        <w:t xml:space="preserve"> </w:t>
      </w:r>
      <w:r w:rsidRPr="00D839A8">
        <w:t>in effect at the</w:t>
      </w:r>
      <w:r w:rsidRPr="00D839A8">
        <w:rPr>
          <w:spacing w:val="-1"/>
        </w:rPr>
        <w:t xml:space="preserve"> </w:t>
      </w:r>
      <w:r w:rsidRPr="00D839A8">
        <w:t>time of service.</w:t>
      </w:r>
    </w:p>
    <w:p w14:paraId="22B11C2B" w14:textId="43897276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0" w:after="0" w:line="240" w:lineRule="auto"/>
        <w:ind w:right="0"/>
      </w:pPr>
      <w:bookmarkStart w:id="33" w:name="_Toc124539717"/>
      <w:r w:rsidRPr="00D839A8">
        <w:t>Modifiers</w:t>
      </w:r>
      <w:bookmarkEnd w:id="33"/>
    </w:p>
    <w:p w14:paraId="7F9266F9" w14:textId="77777777" w:rsidR="001706C6" w:rsidRPr="00D839A8" w:rsidRDefault="001706C6" w:rsidP="001706C6">
      <w:pPr>
        <w:spacing w:before="120"/>
        <w:ind w:left="820"/>
      </w:pPr>
      <w:r w:rsidRPr="00D839A8">
        <w:t>Provider(s)</w:t>
      </w:r>
      <w:r w:rsidRPr="00D839A8">
        <w:rPr>
          <w:spacing w:val="-2"/>
        </w:rPr>
        <w:t xml:space="preserve"> </w:t>
      </w:r>
      <w:r w:rsidRPr="00D839A8">
        <w:t>shall</w:t>
      </w:r>
      <w:r w:rsidRPr="00D839A8">
        <w:rPr>
          <w:spacing w:val="-2"/>
        </w:rPr>
        <w:t xml:space="preserve"> </w:t>
      </w:r>
      <w:r w:rsidRPr="00D839A8">
        <w:t>follow</w:t>
      </w:r>
      <w:r w:rsidRPr="00D839A8">
        <w:rPr>
          <w:spacing w:val="-1"/>
        </w:rPr>
        <w:t xml:space="preserve"> </w:t>
      </w:r>
      <w:r w:rsidRPr="00D839A8">
        <w:t>applicable</w:t>
      </w:r>
      <w:r w:rsidRPr="00D839A8">
        <w:rPr>
          <w:spacing w:val="-1"/>
        </w:rPr>
        <w:t xml:space="preserve"> </w:t>
      </w:r>
      <w:r w:rsidRPr="00D839A8">
        <w:t>modifier</w:t>
      </w:r>
      <w:r w:rsidRPr="00D839A8">
        <w:rPr>
          <w:spacing w:val="-1"/>
        </w:rPr>
        <w:t xml:space="preserve"> </w:t>
      </w:r>
      <w:r w:rsidRPr="00D839A8">
        <w:t>guidelines.</w:t>
      </w:r>
    </w:p>
    <w:p w14:paraId="2E8557FE" w14:textId="282C929B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0" w:after="0" w:line="240" w:lineRule="auto"/>
        <w:ind w:right="0"/>
      </w:pPr>
      <w:bookmarkStart w:id="34" w:name="_Toc124539718"/>
      <w:r w:rsidRPr="00D839A8">
        <w:t>Billing</w:t>
      </w:r>
      <w:r w:rsidRPr="00D839A8">
        <w:rPr>
          <w:spacing w:val="-1"/>
        </w:rPr>
        <w:t xml:space="preserve"> </w:t>
      </w:r>
      <w:r w:rsidRPr="00D839A8">
        <w:t>Units</w:t>
      </w:r>
      <w:bookmarkEnd w:id="34"/>
    </w:p>
    <w:p w14:paraId="4C8D76BA" w14:textId="77777777" w:rsidR="001706C6" w:rsidRPr="00D839A8" w:rsidRDefault="001706C6" w:rsidP="001706C6">
      <w:pPr>
        <w:spacing w:before="120"/>
        <w:ind w:left="820" w:right="648"/>
      </w:pPr>
      <w:r w:rsidRPr="00D839A8">
        <w:t>Provider(s)</w:t>
      </w:r>
      <w:r w:rsidRPr="00D839A8">
        <w:rPr>
          <w:spacing w:val="-2"/>
        </w:rPr>
        <w:t xml:space="preserve"> </w:t>
      </w:r>
      <w:r w:rsidRPr="00D839A8">
        <w:t>shall</w:t>
      </w:r>
      <w:r w:rsidRPr="00D839A8">
        <w:rPr>
          <w:spacing w:val="-2"/>
        </w:rPr>
        <w:t xml:space="preserve"> </w:t>
      </w:r>
      <w:r w:rsidRPr="00D839A8">
        <w:t>report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-1"/>
        </w:rPr>
        <w:t xml:space="preserve"> </w:t>
      </w:r>
      <w:r w:rsidRPr="00D839A8">
        <w:t>appropriate</w:t>
      </w:r>
      <w:r w:rsidRPr="00D839A8">
        <w:rPr>
          <w:spacing w:val="-1"/>
        </w:rPr>
        <w:t xml:space="preserve"> </w:t>
      </w:r>
      <w:r w:rsidRPr="00D839A8">
        <w:t>code(s) used</w:t>
      </w:r>
      <w:r w:rsidRPr="00D839A8">
        <w:rPr>
          <w:spacing w:val="-1"/>
        </w:rPr>
        <w:t xml:space="preserve"> </w:t>
      </w:r>
      <w:r w:rsidRPr="00D839A8">
        <w:t>which</w:t>
      </w:r>
      <w:r w:rsidRPr="00D839A8">
        <w:rPr>
          <w:spacing w:val="-1"/>
        </w:rPr>
        <w:t xml:space="preserve"> </w:t>
      </w:r>
      <w:r w:rsidRPr="00D839A8">
        <w:t>determines</w:t>
      </w:r>
      <w:r w:rsidRPr="00D839A8">
        <w:rPr>
          <w:spacing w:val="-1"/>
        </w:rPr>
        <w:t xml:space="preserve"> </w:t>
      </w:r>
      <w:r w:rsidRPr="00D839A8">
        <w:t>the</w:t>
      </w:r>
      <w:r w:rsidRPr="00D839A8">
        <w:rPr>
          <w:spacing w:val="-2"/>
        </w:rPr>
        <w:t xml:space="preserve"> </w:t>
      </w:r>
      <w:r w:rsidRPr="00D839A8">
        <w:t>billing</w:t>
      </w:r>
      <w:r w:rsidRPr="00D839A8">
        <w:rPr>
          <w:spacing w:val="-1"/>
        </w:rPr>
        <w:t xml:space="preserve"> </w:t>
      </w:r>
      <w:r w:rsidRPr="00D839A8">
        <w:t>unit(s).</w:t>
      </w:r>
      <w:r w:rsidRPr="00D839A8">
        <w:rPr>
          <w:spacing w:val="-57"/>
        </w:rPr>
        <w:t xml:space="preserve"> </w:t>
      </w:r>
      <w:r w:rsidRPr="00D839A8">
        <w:t>Units</w:t>
      </w:r>
      <w:r w:rsidRPr="00D839A8">
        <w:rPr>
          <w:spacing w:val="-1"/>
        </w:rPr>
        <w:t xml:space="preserve"> </w:t>
      </w:r>
      <w:r w:rsidRPr="00D839A8">
        <w:t>are billed in</w:t>
      </w:r>
      <w:r w:rsidRPr="00D839A8">
        <w:rPr>
          <w:spacing w:val="1"/>
        </w:rPr>
        <w:t xml:space="preserve"> </w:t>
      </w:r>
      <w:r w:rsidRPr="00D839A8">
        <w:t>15-minute increments.</w:t>
      </w:r>
    </w:p>
    <w:p w14:paraId="6A109409" w14:textId="77777777" w:rsidR="001706C6" w:rsidRPr="00D839A8" w:rsidRDefault="001706C6" w:rsidP="001706C6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0" w:after="0" w:line="240" w:lineRule="auto"/>
        <w:ind w:right="0"/>
      </w:pPr>
      <w:bookmarkStart w:id="35" w:name="_Toc124539719"/>
      <w:r w:rsidRPr="00D839A8">
        <w:t>Place of Service</w:t>
      </w:r>
      <w:bookmarkEnd w:id="35"/>
    </w:p>
    <w:p w14:paraId="190C0EA4" w14:textId="77777777" w:rsidR="001706C6" w:rsidRPr="00D777C7" w:rsidRDefault="001706C6" w:rsidP="001706C6">
      <w:pPr>
        <w:spacing w:before="119"/>
        <w:ind w:left="820" w:right="235"/>
      </w:pPr>
      <w:r w:rsidRPr="00D839A8">
        <w:t>CCM providers must deliver services face-to-face in vari</w:t>
      </w:r>
      <w:r w:rsidRPr="00D777C7">
        <w:t>ous environments, including homes,</w:t>
      </w:r>
      <w:r w:rsidRPr="00D777C7">
        <w:rPr>
          <w:spacing w:val="-57"/>
        </w:rPr>
        <w:t xml:space="preserve"> </w:t>
      </w:r>
      <w:r w:rsidRPr="00D777C7">
        <w:t>school,</w:t>
      </w:r>
      <w:r w:rsidRPr="00D777C7">
        <w:rPr>
          <w:spacing w:val="-1"/>
        </w:rPr>
        <w:t xml:space="preserve"> </w:t>
      </w:r>
      <w:r w:rsidRPr="00D777C7">
        <w:t>courts, homeless</w:t>
      </w:r>
      <w:r w:rsidRPr="00D777C7">
        <w:rPr>
          <w:spacing w:val="-1"/>
        </w:rPr>
        <w:t xml:space="preserve"> </w:t>
      </w:r>
      <w:r w:rsidRPr="00D777C7">
        <w:t>shelters,</w:t>
      </w:r>
      <w:r w:rsidRPr="00D777C7">
        <w:rPr>
          <w:spacing w:val="1"/>
        </w:rPr>
        <w:t xml:space="preserve"> </w:t>
      </w:r>
      <w:r w:rsidRPr="00D777C7">
        <w:t>and other community settings</w:t>
      </w:r>
      <w:r>
        <w:t>.</w:t>
      </w:r>
    </w:p>
    <w:p w14:paraId="5435E140" w14:textId="2672252C" w:rsidR="009A4C7C" w:rsidRDefault="009A4C7C" w:rsidP="00371136">
      <w:pPr>
        <w:pStyle w:val="ListParagraph"/>
        <w:spacing w:after="461" w:line="259" w:lineRule="auto"/>
      </w:pPr>
    </w:p>
    <w:sectPr w:rsidR="009A4C7C" w:rsidSect="002E54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67" w:right="1395" w:bottom="358" w:left="1440" w:header="72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4565" w14:textId="77777777" w:rsidR="001208C3" w:rsidRDefault="001208C3">
      <w:pPr>
        <w:spacing w:after="0" w:line="240" w:lineRule="auto"/>
      </w:pPr>
      <w:r>
        <w:separator/>
      </w:r>
    </w:p>
  </w:endnote>
  <w:endnote w:type="continuationSeparator" w:id="0">
    <w:p w14:paraId="7A08FA8F" w14:textId="77777777" w:rsidR="001208C3" w:rsidRDefault="0012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09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46ADA" w14:textId="00705071" w:rsidR="002F0BA3" w:rsidRDefault="002F0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DC4E00" w14:textId="6B94F268" w:rsidR="000E46C4" w:rsidRDefault="000E4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8D74" w14:textId="77777777" w:rsidR="00F41233" w:rsidRDefault="00F41233">
    <w:pPr>
      <w:tabs>
        <w:tab w:val="center" w:pos="4681"/>
      </w:tabs>
      <w:spacing w:after="0" w:line="259" w:lineRule="auto"/>
      <w:ind w:left="0" w:firstLine="0"/>
    </w:pPr>
    <w:r>
      <w:t xml:space="preserve">NC Division of MH/DD/SAS August 1, </w:t>
    </w:r>
    <w:proofErr w:type="gramStart"/>
    <w:r>
      <w:t>2019</w:t>
    </w:r>
    <w:proofErr w:type="gramEnd"/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D512" w14:textId="16062106" w:rsidR="00F41233" w:rsidRDefault="00F41233">
    <w:pPr>
      <w:tabs>
        <w:tab w:val="center" w:pos="4681"/>
      </w:tabs>
      <w:spacing w:after="0" w:line="259" w:lineRule="auto"/>
      <w:ind w:lef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83A5" w14:textId="77777777" w:rsidR="00F41233" w:rsidRDefault="00F41233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F5AF" w14:textId="77777777" w:rsidR="001208C3" w:rsidRDefault="001208C3">
      <w:pPr>
        <w:spacing w:after="0" w:line="240" w:lineRule="auto"/>
      </w:pPr>
      <w:r>
        <w:separator/>
      </w:r>
    </w:p>
  </w:footnote>
  <w:footnote w:type="continuationSeparator" w:id="0">
    <w:p w14:paraId="5C6F95B9" w14:textId="77777777" w:rsidR="001208C3" w:rsidRDefault="0012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9403" w:type="dxa"/>
      <w:tblLook w:val="04A0" w:firstRow="1" w:lastRow="0" w:firstColumn="1" w:lastColumn="0" w:noHBand="0" w:noVBand="1"/>
    </w:tblPr>
    <w:tblGrid>
      <w:gridCol w:w="4701"/>
      <w:gridCol w:w="4702"/>
    </w:tblGrid>
    <w:tr w:rsidR="000E46C4" w14:paraId="1C399EB5" w14:textId="77777777" w:rsidTr="003A4592">
      <w:trPr>
        <w:trHeight w:val="865"/>
      </w:trPr>
      <w:tc>
        <w:tcPr>
          <w:tcW w:w="4701" w:type="dxa"/>
        </w:tcPr>
        <w:p w14:paraId="52000E5E" w14:textId="77777777" w:rsidR="000E46C4" w:rsidRPr="0050291E" w:rsidRDefault="000E46C4" w:rsidP="000E46C4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bookmarkStart w:id="6" w:name="_Hlk124538395"/>
          <w:r w:rsidRPr="0050291E">
            <w:rPr>
              <w:b/>
              <w:sz w:val="24"/>
              <w:szCs w:val="24"/>
            </w:rPr>
            <w:t>NC Division of Mental Health, Developmental Disabilities, &amp; Substance Abuse Services</w:t>
          </w:r>
        </w:p>
      </w:tc>
      <w:tc>
        <w:tcPr>
          <w:tcW w:w="4702" w:type="dxa"/>
        </w:tcPr>
        <w:p w14:paraId="673404F0" w14:textId="394F0885" w:rsidR="000E46C4" w:rsidRPr="0050291E" w:rsidRDefault="000E46C4" w:rsidP="000E46C4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State-Funded </w:t>
          </w:r>
          <w:r>
            <w:rPr>
              <w:b/>
              <w:sz w:val="24"/>
              <w:szCs w:val="24"/>
            </w:rPr>
            <w:t>Comprehensive Case Management</w:t>
          </w:r>
          <w:r w:rsidRPr="0050291E">
            <w:rPr>
              <w:b/>
              <w:sz w:val="24"/>
              <w:szCs w:val="24"/>
            </w:rPr>
            <w:t xml:space="preserve"> Service (</w:t>
          </w:r>
          <w:r>
            <w:rPr>
              <w:b/>
              <w:sz w:val="24"/>
              <w:szCs w:val="24"/>
            </w:rPr>
            <w:t>CCM</w:t>
          </w:r>
          <w:r w:rsidRPr="0050291E">
            <w:rPr>
              <w:b/>
              <w:sz w:val="24"/>
              <w:szCs w:val="24"/>
            </w:rPr>
            <w:t>)</w:t>
          </w:r>
        </w:p>
        <w:p w14:paraId="51AE4E64" w14:textId="77777777" w:rsidR="000E46C4" w:rsidRPr="0050291E" w:rsidRDefault="000E46C4" w:rsidP="000E46C4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Published Date: </w:t>
          </w:r>
          <w:r>
            <w:rPr>
              <w:b/>
              <w:sz w:val="24"/>
              <w:szCs w:val="24"/>
            </w:rPr>
            <w:t>TBD</w:t>
          </w:r>
        </w:p>
        <w:p w14:paraId="27023F0D" w14:textId="77777777" w:rsidR="000E46C4" w:rsidRPr="0050291E" w:rsidRDefault="000E46C4" w:rsidP="000E46C4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Effective Date: </w:t>
          </w:r>
          <w:r>
            <w:rPr>
              <w:b/>
              <w:sz w:val="24"/>
              <w:szCs w:val="24"/>
            </w:rPr>
            <w:t>April 1</w:t>
          </w:r>
          <w:r w:rsidRPr="0050291E">
            <w:rPr>
              <w:b/>
              <w:sz w:val="24"/>
              <w:szCs w:val="24"/>
            </w:rPr>
            <w:t>, 202</w:t>
          </w:r>
          <w:r>
            <w:rPr>
              <w:b/>
              <w:sz w:val="24"/>
              <w:szCs w:val="24"/>
            </w:rPr>
            <w:t>3</w:t>
          </w:r>
        </w:p>
      </w:tc>
    </w:tr>
    <w:bookmarkEnd w:id="6"/>
  </w:tbl>
  <w:p w14:paraId="5EFB8B9C" w14:textId="77777777" w:rsidR="000E46C4" w:rsidRDefault="000E4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9403" w:type="dxa"/>
      <w:tblLook w:val="04A0" w:firstRow="1" w:lastRow="0" w:firstColumn="1" w:lastColumn="0" w:noHBand="0" w:noVBand="1"/>
    </w:tblPr>
    <w:tblGrid>
      <w:gridCol w:w="4701"/>
      <w:gridCol w:w="4702"/>
    </w:tblGrid>
    <w:tr w:rsidR="00E70953" w14:paraId="6236B505" w14:textId="77777777" w:rsidTr="003A4592">
      <w:trPr>
        <w:trHeight w:val="865"/>
      </w:trPr>
      <w:tc>
        <w:tcPr>
          <w:tcW w:w="4701" w:type="dxa"/>
        </w:tcPr>
        <w:p w14:paraId="1F4DBE10" w14:textId="77777777" w:rsidR="00E70953" w:rsidRPr="0050291E" w:rsidRDefault="00E70953" w:rsidP="00E7095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>NC Division of Mental Health, Developmental Disabilities, &amp; Substance Abuse Services</w:t>
          </w:r>
        </w:p>
      </w:tc>
      <w:tc>
        <w:tcPr>
          <w:tcW w:w="4702" w:type="dxa"/>
        </w:tcPr>
        <w:p w14:paraId="04812416" w14:textId="77777777" w:rsidR="00E70953" w:rsidRPr="0050291E" w:rsidRDefault="00E70953" w:rsidP="00E7095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State-Funded </w:t>
          </w:r>
          <w:r>
            <w:rPr>
              <w:b/>
              <w:sz w:val="24"/>
              <w:szCs w:val="24"/>
            </w:rPr>
            <w:t>Comprehensive Case Management</w:t>
          </w:r>
          <w:r w:rsidRPr="0050291E">
            <w:rPr>
              <w:b/>
              <w:sz w:val="24"/>
              <w:szCs w:val="24"/>
            </w:rPr>
            <w:t xml:space="preserve"> Service (</w:t>
          </w:r>
          <w:r>
            <w:rPr>
              <w:b/>
              <w:sz w:val="24"/>
              <w:szCs w:val="24"/>
            </w:rPr>
            <w:t>CCM</w:t>
          </w:r>
          <w:r w:rsidRPr="0050291E">
            <w:rPr>
              <w:b/>
              <w:sz w:val="24"/>
              <w:szCs w:val="24"/>
            </w:rPr>
            <w:t>)</w:t>
          </w:r>
        </w:p>
        <w:p w14:paraId="69522347" w14:textId="77777777" w:rsidR="00E70953" w:rsidRPr="0050291E" w:rsidRDefault="00E70953" w:rsidP="00E7095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Published Date: </w:t>
          </w:r>
          <w:r>
            <w:rPr>
              <w:b/>
              <w:sz w:val="24"/>
              <w:szCs w:val="24"/>
            </w:rPr>
            <w:t>TBD</w:t>
          </w:r>
        </w:p>
        <w:p w14:paraId="0F2038FB" w14:textId="77777777" w:rsidR="00E70953" w:rsidRPr="0050291E" w:rsidRDefault="00E70953" w:rsidP="00E7095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Effective Date: </w:t>
          </w:r>
          <w:r>
            <w:rPr>
              <w:b/>
              <w:sz w:val="24"/>
              <w:szCs w:val="24"/>
            </w:rPr>
            <w:t>April 1</w:t>
          </w:r>
          <w:r w:rsidRPr="0050291E">
            <w:rPr>
              <w:b/>
              <w:sz w:val="24"/>
              <w:szCs w:val="24"/>
            </w:rPr>
            <w:t>, 202</w:t>
          </w:r>
          <w:r>
            <w:rPr>
              <w:b/>
              <w:sz w:val="24"/>
              <w:szCs w:val="24"/>
            </w:rPr>
            <w:t>3</w:t>
          </w:r>
        </w:p>
      </w:tc>
    </w:tr>
  </w:tbl>
  <w:p w14:paraId="23A4DB72" w14:textId="1DF060B6" w:rsidR="001706C6" w:rsidRDefault="001706C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AD4" w14:textId="77777777" w:rsidR="00F41233" w:rsidRDefault="00F41233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enter" w:pos="9362"/>
      </w:tabs>
      <w:spacing w:after="0" w:line="259" w:lineRule="auto"/>
      <w:ind w:left="0" w:firstLine="0"/>
    </w:pPr>
    <w:r>
      <w:rPr>
        <w:b/>
        <w:sz w:val="28"/>
      </w:rPr>
      <w:t xml:space="preserve">NC Division of Mental Health,                            State-Funded Peer Support </w:t>
    </w:r>
    <w:r>
      <w:rPr>
        <w:b/>
        <w:sz w:val="28"/>
      </w:rPr>
      <w:tab/>
      <w:t xml:space="preserve"> </w:t>
    </w:r>
  </w:p>
  <w:p w14:paraId="63AC64CC" w14:textId="77777777" w:rsidR="00F41233" w:rsidRDefault="00F41233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0" w:firstLine="0"/>
    </w:pPr>
    <w:r>
      <w:rPr>
        <w:b/>
        <w:sz w:val="28"/>
      </w:rPr>
      <w:t xml:space="preserve">Developmental Disabilities, &amp;                             Services (PSS) </w:t>
    </w:r>
  </w:p>
  <w:p w14:paraId="67A3BF46" w14:textId="77777777" w:rsidR="00F41233" w:rsidRDefault="00F41233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0" w:firstLine="0"/>
    </w:pPr>
    <w:r>
      <w:rPr>
        <w:b/>
        <w:sz w:val="28"/>
      </w:rPr>
      <w:t xml:space="preserve">Substance Abuse Services                                  Published Date: August 1, 2019 </w:t>
    </w:r>
  </w:p>
  <w:p w14:paraId="0FEDC01E" w14:textId="77777777" w:rsidR="00F41233" w:rsidRDefault="00F41233">
    <w:pPr>
      <w:spacing w:after="0" w:line="259" w:lineRule="auto"/>
      <w:ind w:left="0" w:firstLine="0"/>
    </w:pPr>
    <w:r>
      <w:t xml:space="preserve"> </w:t>
    </w:r>
  </w:p>
  <w:p w14:paraId="2EEFF0A7" w14:textId="77777777" w:rsidR="00F41233" w:rsidRDefault="00F4123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2B55C4" wp14:editId="2F8605D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711" name="Group 30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537D5E3" id="Group 30711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rB2wF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F244" w14:textId="77777777" w:rsidR="00F41233" w:rsidRDefault="00F41233">
    <w:pPr>
      <w:spacing w:line="264" w:lineRule="auto"/>
      <w:rPr>
        <w:color w:val="4472C4" w:themeColor="accent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41282" wp14:editId="6DD6B6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CB585B" id="Rectangle 222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tbl>
    <w:tblPr>
      <w:tblStyle w:val="TableGrid0"/>
      <w:tblW w:w="9403" w:type="dxa"/>
      <w:tblLook w:val="04A0" w:firstRow="1" w:lastRow="0" w:firstColumn="1" w:lastColumn="0" w:noHBand="0" w:noVBand="1"/>
    </w:tblPr>
    <w:tblGrid>
      <w:gridCol w:w="4701"/>
      <w:gridCol w:w="4702"/>
    </w:tblGrid>
    <w:tr w:rsidR="00F41233" w14:paraId="202FB979" w14:textId="77777777" w:rsidTr="00F41233">
      <w:trPr>
        <w:trHeight w:val="865"/>
      </w:trPr>
      <w:tc>
        <w:tcPr>
          <w:tcW w:w="4701" w:type="dxa"/>
        </w:tcPr>
        <w:p w14:paraId="5151FEA8" w14:textId="77777777" w:rsidR="00F41233" w:rsidRPr="0050291E" w:rsidRDefault="00F41233" w:rsidP="00F54ED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>NC Division of Mental Health, Developmental Disabilities, &amp; Substance Abuse Services</w:t>
          </w:r>
        </w:p>
      </w:tc>
      <w:tc>
        <w:tcPr>
          <w:tcW w:w="4702" w:type="dxa"/>
        </w:tcPr>
        <w:p w14:paraId="51A358DC" w14:textId="779CF2C4" w:rsidR="00F41233" w:rsidRPr="0050291E" w:rsidRDefault="00F41233" w:rsidP="00F54ED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State-Funded </w:t>
          </w:r>
          <w:r w:rsidR="0087408F">
            <w:rPr>
              <w:b/>
              <w:sz w:val="24"/>
              <w:szCs w:val="24"/>
            </w:rPr>
            <w:t>Comprehensive Case Management (CCM)</w:t>
          </w:r>
        </w:p>
        <w:p w14:paraId="1983DF89" w14:textId="32272E54" w:rsidR="00F41233" w:rsidRPr="0050291E" w:rsidRDefault="00F41233" w:rsidP="00F54ED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Published Date: </w:t>
          </w:r>
          <w:r w:rsidR="009D1242">
            <w:rPr>
              <w:b/>
              <w:sz w:val="24"/>
              <w:szCs w:val="24"/>
            </w:rPr>
            <w:t>TBD</w:t>
          </w:r>
        </w:p>
        <w:p w14:paraId="0294C3FF" w14:textId="074AFBB7" w:rsidR="0050291E" w:rsidRPr="0050291E" w:rsidRDefault="0050291E" w:rsidP="00F54ED3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4"/>
              <w:szCs w:val="24"/>
            </w:rPr>
          </w:pPr>
          <w:r w:rsidRPr="0050291E">
            <w:rPr>
              <w:b/>
              <w:sz w:val="24"/>
              <w:szCs w:val="24"/>
            </w:rPr>
            <w:t xml:space="preserve">Effective Date: </w:t>
          </w:r>
          <w:r w:rsidR="009D1242">
            <w:rPr>
              <w:b/>
              <w:sz w:val="24"/>
              <w:szCs w:val="24"/>
            </w:rPr>
            <w:t>April 1</w:t>
          </w:r>
          <w:r w:rsidRPr="0050291E">
            <w:rPr>
              <w:b/>
              <w:sz w:val="24"/>
              <w:szCs w:val="24"/>
            </w:rPr>
            <w:t>, 202</w:t>
          </w:r>
          <w:r w:rsidR="009D1242">
            <w:rPr>
              <w:b/>
              <w:sz w:val="24"/>
              <w:szCs w:val="24"/>
            </w:rPr>
            <w:t>3</w:t>
          </w:r>
        </w:p>
      </w:tc>
    </w:tr>
  </w:tbl>
  <w:p w14:paraId="38C56583" w14:textId="107761A8" w:rsidR="00F41233" w:rsidRDefault="00F41233">
    <w:pPr>
      <w:spacing w:line="264" w:lineRule="auto"/>
    </w:pPr>
    <w:r>
      <w:rPr>
        <w:color w:val="4472C4" w:themeColor="accent1"/>
        <w:sz w:val="20"/>
        <w:szCs w:val="20"/>
      </w:rPr>
      <w:t>.</w:t>
    </w:r>
  </w:p>
  <w:p w14:paraId="13327012" w14:textId="3A891A5E" w:rsidR="00F41233" w:rsidRDefault="00F4123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9403" w:type="dxa"/>
      <w:tblLook w:val="04A0" w:firstRow="1" w:lastRow="0" w:firstColumn="1" w:lastColumn="0" w:noHBand="0" w:noVBand="1"/>
    </w:tblPr>
    <w:tblGrid>
      <w:gridCol w:w="4701"/>
      <w:gridCol w:w="4702"/>
    </w:tblGrid>
    <w:tr w:rsidR="00F41233" w14:paraId="71869E2A" w14:textId="77777777" w:rsidTr="002E545E">
      <w:trPr>
        <w:trHeight w:val="865"/>
      </w:trPr>
      <w:tc>
        <w:tcPr>
          <w:tcW w:w="4701" w:type="dxa"/>
        </w:tcPr>
        <w:p w14:paraId="6572731D" w14:textId="2B4FD44A" w:rsidR="00F41233" w:rsidRDefault="00F41233" w:rsidP="00CE496F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8"/>
            </w:rPr>
          </w:pPr>
          <w:bookmarkStart w:id="36" w:name="_Hlk88552601"/>
          <w:r>
            <w:rPr>
              <w:b/>
              <w:sz w:val="28"/>
            </w:rPr>
            <w:t>NC Division of Mental Health, Developmental Disabilities, &amp; Substance Abuse Services</w:t>
          </w:r>
        </w:p>
      </w:tc>
      <w:tc>
        <w:tcPr>
          <w:tcW w:w="4702" w:type="dxa"/>
        </w:tcPr>
        <w:p w14:paraId="6379E06E" w14:textId="77777777" w:rsidR="00F41233" w:rsidRDefault="00F41233" w:rsidP="00CE496F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8"/>
            </w:rPr>
          </w:pPr>
          <w:r>
            <w:rPr>
              <w:b/>
              <w:sz w:val="28"/>
            </w:rPr>
            <w:t>State- Funded Assertive Engagement Service (AE)</w:t>
          </w:r>
        </w:p>
        <w:p w14:paraId="72B6FFF7" w14:textId="4D90C88D" w:rsidR="00F41233" w:rsidRDefault="00F41233" w:rsidP="00CE496F">
          <w:pPr>
            <w:tabs>
              <w:tab w:val="center" w:pos="9362"/>
            </w:tabs>
            <w:spacing w:after="0" w:line="259" w:lineRule="auto"/>
            <w:ind w:left="0" w:firstLine="0"/>
            <w:rPr>
              <w:b/>
              <w:sz w:val="28"/>
            </w:rPr>
          </w:pPr>
          <w:r>
            <w:rPr>
              <w:b/>
              <w:sz w:val="28"/>
            </w:rPr>
            <w:t>Published Date: 11/29/2021</w:t>
          </w:r>
        </w:p>
      </w:tc>
    </w:tr>
  </w:tbl>
  <w:bookmarkEnd w:id="36"/>
  <w:p w14:paraId="04B085CC" w14:textId="77777777" w:rsidR="00F41233" w:rsidRDefault="00F41233" w:rsidP="002E545E">
    <w:pPr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B8BF12" wp14:editId="3286D933">
              <wp:simplePos x="0" y="0"/>
              <wp:positionH relativeFrom="page">
                <wp:posOffset>846125</wp:posOffset>
              </wp:positionH>
              <wp:positionV relativeFrom="page">
                <wp:posOffset>1105154</wp:posOffset>
              </wp:positionV>
              <wp:extent cx="6081650" cy="9144"/>
              <wp:effectExtent l="0" t="0" r="0" b="0"/>
              <wp:wrapNone/>
              <wp:docPr id="30629" name="Group 30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1650" cy="9144"/>
                        <a:chOff x="0" y="0"/>
                        <a:chExt cx="6081650" cy="9144"/>
                      </a:xfrm>
                    </wpg:grpSpPr>
                    <wps:wsp>
                      <wps:cNvPr id="32216" name="Shape 32216"/>
                      <wps:cNvSpPr/>
                      <wps:spPr>
                        <a:xfrm>
                          <a:off x="0" y="0"/>
                          <a:ext cx="6081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1650" h="9144">
                              <a:moveTo>
                                <a:pt x="0" y="0"/>
                              </a:moveTo>
                              <a:lnTo>
                                <a:pt x="6081650" y="0"/>
                              </a:lnTo>
                              <a:lnTo>
                                <a:pt x="6081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2F6ED8" id="Group 30629" o:spid="_x0000_s1026" style="position:absolute;margin-left:66.6pt;margin-top:87pt;width:478.85pt;height:.7pt;z-index:-251656192;mso-position-horizontal-relative:page;mso-position-vertical-relative:page" coordsize="608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">
              <v:shape id="Shape 32216" o:spid="_x0000_s1027" style="position:absolute;width:60816;height:91;visibility:visible;mso-wrap-style:square;v-text-anchor:top" coordsize="6081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" path="m,l6081650,r,9144l,9144,,e" fillcolor="black" stroked="f" strokeweight="0">
                <v:stroke miterlimit="83231f" joinstyle="miter"/>
                <v:path arrowok="t" textboxrect="0,0,6081650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8F"/>
    <w:multiLevelType w:val="multilevel"/>
    <w:tmpl w:val="C51C62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0" w:hanging="1440"/>
      </w:pPr>
      <w:rPr>
        <w:rFonts w:hint="default"/>
      </w:rPr>
    </w:lvl>
  </w:abstractNum>
  <w:abstractNum w:abstractNumId="1" w15:restartNumberingAfterBreak="0">
    <w:nsid w:val="009C057C"/>
    <w:multiLevelType w:val="hybridMultilevel"/>
    <w:tmpl w:val="9B161096"/>
    <w:lvl w:ilvl="0" w:tplc="379E2AA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203F4A5"/>
    <w:multiLevelType w:val="hybridMultilevel"/>
    <w:tmpl w:val="FFFFFFFF"/>
    <w:lvl w:ilvl="0" w:tplc="F034B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4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A99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81A2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C4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48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0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AE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2C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C495B"/>
    <w:multiLevelType w:val="hybridMultilevel"/>
    <w:tmpl w:val="FC2CCE08"/>
    <w:lvl w:ilvl="0" w:tplc="C944B902">
      <w:numFmt w:val="bullet"/>
      <w:lvlText w:val=""/>
      <w:lvlJc w:val="left"/>
      <w:pPr>
        <w:ind w:left="424" w:hanging="2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610B480">
      <w:numFmt w:val="bullet"/>
      <w:lvlText w:val="•"/>
      <w:lvlJc w:val="left"/>
      <w:pPr>
        <w:ind w:left="799" w:hanging="269"/>
      </w:pPr>
      <w:rPr>
        <w:rFonts w:hint="default"/>
        <w:lang w:val="en-US" w:eastAsia="en-US" w:bidi="ar-SA"/>
      </w:rPr>
    </w:lvl>
    <w:lvl w:ilvl="2" w:tplc="335007A6">
      <w:numFmt w:val="bullet"/>
      <w:lvlText w:val="•"/>
      <w:lvlJc w:val="left"/>
      <w:pPr>
        <w:ind w:left="1178" w:hanging="269"/>
      </w:pPr>
      <w:rPr>
        <w:rFonts w:hint="default"/>
        <w:lang w:val="en-US" w:eastAsia="en-US" w:bidi="ar-SA"/>
      </w:rPr>
    </w:lvl>
    <w:lvl w:ilvl="3" w:tplc="C7BE434C">
      <w:numFmt w:val="bullet"/>
      <w:lvlText w:val="•"/>
      <w:lvlJc w:val="left"/>
      <w:pPr>
        <w:ind w:left="1557" w:hanging="269"/>
      </w:pPr>
      <w:rPr>
        <w:rFonts w:hint="default"/>
        <w:lang w:val="en-US" w:eastAsia="en-US" w:bidi="ar-SA"/>
      </w:rPr>
    </w:lvl>
    <w:lvl w:ilvl="4" w:tplc="5132791E"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5" w:tplc="FDF4FEE6">
      <w:numFmt w:val="bullet"/>
      <w:lvlText w:val="•"/>
      <w:lvlJc w:val="left"/>
      <w:pPr>
        <w:ind w:left="2315" w:hanging="269"/>
      </w:pPr>
      <w:rPr>
        <w:rFonts w:hint="default"/>
        <w:lang w:val="en-US" w:eastAsia="en-US" w:bidi="ar-SA"/>
      </w:rPr>
    </w:lvl>
    <w:lvl w:ilvl="6" w:tplc="6986C076">
      <w:numFmt w:val="bullet"/>
      <w:lvlText w:val="•"/>
      <w:lvlJc w:val="left"/>
      <w:pPr>
        <w:ind w:left="2694" w:hanging="269"/>
      </w:pPr>
      <w:rPr>
        <w:rFonts w:hint="default"/>
        <w:lang w:val="en-US" w:eastAsia="en-US" w:bidi="ar-SA"/>
      </w:rPr>
    </w:lvl>
    <w:lvl w:ilvl="7" w:tplc="27E863CE">
      <w:numFmt w:val="bullet"/>
      <w:lvlText w:val="•"/>
      <w:lvlJc w:val="left"/>
      <w:pPr>
        <w:ind w:left="3073" w:hanging="269"/>
      </w:pPr>
      <w:rPr>
        <w:rFonts w:hint="default"/>
        <w:lang w:val="en-US" w:eastAsia="en-US" w:bidi="ar-SA"/>
      </w:rPr>
    </w:lvl>
    <w:lvl w:ilvl="8" w:tplc="3DF68BDC">
      <w:numFmt w:val="bullet"/>
      <w:lvlText w:val="•"/>
      <w:lvlJc w:val="left"/>
      <w:pPr>
        <w:ind w:left="3452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06547ED2"/>
    <w:multiLevelType w:val="multilevel"/>
    <w:tmpl w:val="1E3A071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2F16D2E"/>
    <w:multiLevelType w:val="hybridMultilevel"/>
    <w:tmpl w:val="B99AD1B8"/>
    <w:lvl w:ilvl="0" w:tplc="1ED05C7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920BAF6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E2A68EE8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3" w:tplc="D1066AA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 w:tplc="07A8F962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E2A0D03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359855F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7" w:tplc="2EA4ABE2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8" w:tplc="6E6A462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9A221D"/>
    <w:multiLevelType w:val="multilevel"/>
    <w:tmpl w:val="E0F80D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1440"/>
      </w:pPr>
      <w:rPr>
        <w:rFonts w:hint="default"/>
      </w:rPr>
    </w:lvl>
  </w:abstractNum>
  <w:abstractNum w:abstractNumId="7" w15:restartNumberingAfterBreak="0">
    <w:nsid w:val="153C5517"/>
    <w:multiLevelType w:val="hybridMultilevel"/>
    <w:tmpl w:val="4DB8E6E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8DD1B59"/>
    <w:multiLevelType w:val="multilevel"/>
    <w:tmpl w:val="A6E4E2C0"/>
    <w:lvl w:ilvl="0">
      <w:start w:val="1"/>
      <w:numFmt w:val="decimal"/>
      <w:lvlText w:val="%1.0"/>
      <w:lvlJc w:val="left"/>
      <w:pPr>
        <w:ind w:left="72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0" w:hanging="1440"/>
      </w:pPr>
      <w:rPr>
        <w:rFonts w:hint="default"/>
      </w:rPr>
    </w:lvl>
  </w:abstractNum>
  <w:abstractNum w:abstractNumId="9" w15:restartNumberingAfterBreak="0">
    <w:nsid w:val="19923825"/>
    <w:multiLevelType w:val="hybridMultilevel"/>
    <w:tmpl w:val="4C60578E"/>
    <w:lvl w:ilvl="0" w:tplc="40A089DC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C6A5DF6">
      <w:numFmt w:val="bullet"/>
      <w:lvlText w:val=""/>
      <w:lvlJc w:val="left"/>
      <w:pPr>
        <w:ind w:left="40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06C05CF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3" w:tplc="F58CC0C0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4" w:tplc="3238027C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5" w:tplc="B7F23F26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6" w:tplc="DFE4DDFA">
      <w:numFmt w:val="bullet"/>
      <w:lvlText w:val="•"/>
      <w:lvlJc w:val="left"/>
      <w:pPr>
        <w:ind w:left="7371" w:hanging="360"/>
      </w:pPr>
      <w:rPr>
        <w:rFonts w:hint="default"/>
        <w:lang w:val="en-US" w:eastAsia="en-US" w:bidi="ar-SA"/>
      </w:rPr>
    </w:lvl>
    <w:lvl w:ilvl="7" w:tplc="536E0040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  <w:lvl w:ilvl="8" w:tplc="E3E08C3C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53204C"/>
    <w:multiLevelType w:val="multilevel"/>
    <w:tmpl w:val="9E6ABC3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AC47F69"/>
    <w:multiLevelType w:val="hybridMultilevel"/>
    <w:tmpl w:val="5EDECB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C8552D8"/>
    <w:multiLevelType w:val="multilevel"/>
    <w:tmpl w:val="F0F8EFA4"/>
    <w:lvl w:ilvl="0">
      <w:start w:val="1"/>
      <w:numFmt w:val="decimal"/>
      <w:lvlText w:val="%1"/>
      <w:lvlJc w:val="left"/>
      <w:pPr>
        <w:ind w:left="2500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00" w:hanging="6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00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322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4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0371FD6"/>
    <w:multiLevelType w:val="hybridMultilevel"/>
    <w:tmpl w:val="38BAC958"/>
    <w:lvl w:ilvl="0" w:tplc="379E2AA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5B045B"/>
    <w:multiLevelType w:val="hybridMultilevel"/>
    <w:tmpl w:val="691CB7A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3783917"/>
    <w:multiLevelType w:val="hybridMultilevel"/>
    <w:tmpl w:val="B1DE14F0"/>
    <w:lvl w:ilvl="0" w:tplc="B9208FF4">
      <w:start w:val="1"/>
      <w:numFmt w:val="lowerLetter"/>
      <w:lvlText w:val="%1."/>
      <w:lvlJc w:val="left"/>
      <w:pPr>
        <w:ind w:left="280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FB81352">
      <w:numFmt w:val="bullet"/>
      <w:lvlText w:val="•"/>
      <w:lvlJc w:val="left"/>
      <w:pPr>
        <w:ind w:left="3522" w:hanging="362"/>
      </w:pPr>
      <w:rPr>
        <w:rFonts w:hint="default"/>
        <w:lang w:val="en-US" w:eastAsia="en-US" w:bidi="ar-SA"/>
      </w:rPr>
    </w:lvl>
    <w:lvl w:ilvl="2" w:tplc="85A22B04">
      <w:numFmt w:val="bullet"/>
      <w:lvlText w:val="•"/>
      <w:lvlJc w:val="left"/>
      <w:pPr>
        <w:ind w:left="4244" w:hanging="362"/>
      </w:pPr>
      <w:rPr>
        <w:rFonts w:hint="default"/>
        <w:lang w:val="en-US" w:eastAsia="en-US" w:bidi="ar-SA"/>
      </w:rPr>
    </w:lvl>
    <w:lvl w:ilvl="3" w:tplc="A6627AB8">
      <w:numFmt w:val="bullet"/>
      <w:lvlText w:val="•"/>
      <w:lvlJc w:val="left"/>
      <w:pPr>
        <w:ind w:left="4966" w:hanging="362"/>
      </w:pPr>
      <w:rPr>
        <w:rFonts w:hint="default"/>
        <w:lang w:val="en-US" w:eastAsia="en-US" w:bidi="ar-SA"/>
      </w:rPr>
    </w:lvl>
    <w:lvl w:ilvl="4" w:tplc="5886A6E6">
      <w:numFmt w:val="bullet"/>
      <w:lvlText w:val="•"/>
      <w:lvlJc w:val="left"/>
      <w:pPr>
        <w:ind w:left="5688" w:hanging="362"/>
      </w:pPr>
      <w:rPr>
        <w:rFonts w:hint="default"/>
        <w:lang w:val="en-US" w:eastAsia="en-US" w:bidi="ar-SA"/>
      </w:rPr>
    </w:lvl>
    <w:lvl w:ilvl="5" w:tplc="73C02EBC">
      <w:numFmt w:val="bullet"/>
      <w:lvlText w:val="•"/>
      <w:lvlJc w:val="left"/>
      <w:pPr>
        <w:ind w:left="6410" w:hanging="362"/>
      </w:pPr>
      <w:rPr>
        <w:rFonts w:hint="default"/>
        <w:lang w:val="en-US" w:eastAsia="en-US" w:bidi="ar-SA"/>
      </w:rPr>
    </w:lvl>
    <w:lvl w:ilvl="6" w:tplc="39D86D54">
      <w:numFmt w:val="bullet"/>
      <w:lvlText w:val="•"/>
      <w:lvlJc w:val="left"/>
      <w:pPr>
        <w:ind w:left="7132" w:hanging="362"/>
      </w:pPr>
      <w:rPr>
        <w:rFonts w:hint="default"/>
        <w:lang w:val="en-US" w:eastAsia="en-US" w:bidi="ar-SA"/>
      </w:rPr>
    </w:lvl>
    <w:lvl w:ilvl="7" w:tplc="A4B6582C">
      <w:numFmt w:val="bullet"/>
      <w:lvlText w:val="•"/>
      <w:lvlJc w:val="left"/>
      <w:pPr>
        <w:ind w:left="7854" w:hanging="362"/>
      </w:pPr>
      <w:rPr>
        <w:rFonts w:hint="default"/>
        <w:lang w:val="en-US" w:eastAsia="en-US" w:bidi="ar-SA"/>
      </w:rPr>
    </w:lvl>
    <w:lvl w:ilvl="8" w:tplc="F4923026">
      <w:numFmt w:val="bullet"/>
      <w:lvlText w:val="•"/>
      <w:lvlJc w:val="left"/>
      <w:pPr>
        <w:ind w:left="8576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349D19EA"/>
    <w:multiLevelType w:val="multilevel"/>
    <w:tmpl w:val="92C292B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A8533D9"/>
    <w:multiLevelType w:val="multilevel"/>
    <w:tmpl w:val="86AE22C4"/>
    <w:lvl w:ilvl="0">
      <w:start w:val="2"/>
      <w:numFmt w:val="decimal"/>
      <w:lvlText w:val="%1"/>
      <w:lvlJc w:val="left"/>
      <w:pPr>
        <w:ind w:left="1222" w:hanging="50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22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4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60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269" w:hanging="360"/>
      </w:pPr>
      <w:rPr>
        <w:rFonts w:ascii="Times New Roman" w:hAnsi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15A5C24"/>
    <w:multiLevelType w:val="hybridMultilevel"/>
    <w:tmpl w:val="233878DC"/>
    <w:lvl w:ilvl="0" w:tplc="F9E21346">
      <w:numFmt w:val="bullet"/>
      <w:lvlText w:val="•"/>
      <w:lvlJc w:val="left"/>
      <w:pPr>
        <w:ind w:left="4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5520A4C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2" w:tplc="80A22E96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A1547CE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7A7A1B48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5" w:tplc="F9ACD50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BF465212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7" w:tplc="CF84B972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8" w:tplc="CE74AC4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2AA3BAC"/>
    <w:multiLevelType w:val="hybridMultilevel"/>
    <w:tmpl w:val="D3B2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63727"/>
    <w:multiLevelType w:val="multilevel"/>
    <w:tmpl w:val="F0F8EFA4"/>
    <w:lvl w:ilvl="0">
      <w:start w:val="1"/>
      <w:numFmt w:val="decimal"/>
      <w:lvlText w:val="%1"/>
      <w:lvlJc w:val="left"/>
      <w:pPr>
        <w:ind w:left="2500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00" w:hanging="6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00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322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4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5AC2378"/>
    <w:multiLevelType w:val="hybridMultilevel"/>
    <w:tmpl w:val="D9A41A5A"/>
    <w:lvl w:ilvl="0" w:tplc="5798C59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CA861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0BD66048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3" w:tplc="FDC64FF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 w:tplc="D7BCCC6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3EE4361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D3FAAD5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7" w:tplc="29DE972A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8" w:tplc="B9C2D5F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C286D16"/>
    <w:multiLevelType w:val="hybridMultilevel"/>
    <w:tmpl w:val="80E67E06"/>
    <w:lvl w:ilvl="0" w:tplc="379E2AA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65B8C"/>
    <w:multiLevelType w:val="multilevel"/>
    <w:tmpl w:val="9FEC989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35C3756"/>
    <w:multiLevelType w:val="multilevel"/>
    <w:tmpl w:val="B9EAC7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440"/>
      </w:pPr>
      <w:rPr>
        <w:rFonts w:hint="default"/>
      </w:rPr>
    </w:lvl>
  </w:abstractNum>
  <w:abstractNum w:abstractNumId="25" w15:restartNumberingAfterBreak="0">
    <w:nsid w:val="574A6CF5"/>
    <w:multiLevelType w:val="multilevel"/>
    <w:tmpl w:val="97D6958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E09504D"/>
    <w:multiLevelType w:val="hybridMultilevel"/>
    <w:tmpl w:val="A4E8F896"/>
    <w:lvl w:ilvl="0" w:tplc="2E3E5E94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CC4CFB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96DAD610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B298ED4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C72092C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761A1DE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F5B2312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0CDCA81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84B22136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0B5438B"/>
    <w:multiLevelType w:val="hybridMultilevel"/>
    <w:tmpl w:val="E0C69E1A"/>
    <w:lvl w:ilvl="0" w:tplc="ED6494E4">
      <w:numFmt w:val="bullet"/>
      <w:lvlText w:val=""/>
      <w:lvlJc w:val="left"/>
      <w:pPr>
        <w:ind w:left="3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E82DD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2" w:tplc="07C6B454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3" w:tplc="8B888A4C">
      <w:numFmt w:val="bullet"/>
      <w:lvlText w:val="•"/>
      <w:lvlJc w:val="left"/>
      <w:pPr>
        <w:ind w:left="1529" w:hanging="361"/>
      </w:pPr>
      <w:rPr>
        <w:rFonts w:hint="default"/>
        <w:lang w:val="en-US" w:eastAsia="en-US" w:bidi="ar-SA"/>
      </w:rPr>
    </w:lvl>
    <w:lvl w:ilvl="4" w:tplc="1024AD4C">
      <w:numFmt w:val="bullet"/>
      <w:lvlText w:val="•"/>
      <w:lvlJc w:val="left"/>
      <w:pPr>
        <w:ind w:left="1912" w:hanging="361"/>
      </w:pPr>
      <w:rPr>
        <w:rFonts w:hint="default"/>
        <w:lang w:val="en-US" w:eastAsia="en-US" w:bidi="ar-SA"/>
      </w:rPr>
    </w:lvl>
    <w:lvl w:ilvl="5" w:tplc="E9285DF6">
      <w:numFmt w:val="bullet"/>
      <w:lvlText w:val="•"/>
      <w:lvlJc w:val="left"/>
      <w:pPr>
        <w:ind w:left="2295" w:hanging="361"/>
      </w:pPr>
      <w:rPr>
        <w:rFonts w:hint="default"/>
        <w:lang w:val="en-US" w:eastAsia="en-US" w:bidi="ar-SA"/>
      </w:rPr>
    </w:lvl>
    <w:lvl w:ilvl="6" w:tplc="1B74AD44">
      <w:numFmt w:val="bullet"/>
      <w:lvlText w:val="•"/>
      <w:lvlJc w:val="left"/>
      <w:pPr>
        <w:ind w:left="2678" w:hanging="361"/>
      </w:pPr>
      <w:rPr>
        <w:rFonts w:hint="default"/>
        <w:lang w:val="en-US" w:eastAsia="en-US" w:bidi="ar-SA"/>
      </w:rPr>
    </w:lvl>
    <w:lvl w:ilvl="7" w:tplc="B7BC25D0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8" w:tplc="F7760C18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1791DA3"/>
    <w:multiLevelType w:val="hybridMultilevel"/>
    <w:tmpl w:val="3626D218"/>
    <w:lvl w:ilvl="0" w:tplc="994A3D64">
      <w:start w:val="1"/>
      <w:numFmt w:val="lowerLetter"/>
      <w:lvlText w:val="%1."/>
      <w:lvlJc w:val="left"/>
      <w:pPr>
        <w:ind w:left="3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800CC76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2" w:tplc="553C6334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3" w:tplc="591A8F66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4" w:tplc="E8D4ABA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C694D0DA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D5E2F390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 w:tplc="777C74E2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5E0C4F1E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29A7E8B"/>
    <w:multiLevelType w:val="hybridMultilevel"/>
    <w:tmpl w:val="BB9277F4"/>
    <w:lvl w:ilvl="0" w:tplc="6764FF58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16841B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298C3012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3" w:tplc="9790FF3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 w:tplc="876A66A6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51D6CD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CF30153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7" w:tplc="38E65BEC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8" w:tplc="C076055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2C61C1A"/>
    <w:multiLevelType w:val="hybridMultilevel"/>
    <w:tmpl w:val="740A48B2"/>
    <w:lvl w:ilvl="0" w:tplc="6F14BF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E0C19"/>
    <w:multiLevelType w:val="multilevel"/>
    <w:tmpl w:val="7C567A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0" w:hanging="1440"/>
      </w:pPr>
      <w:rPr>
        <w:rFonts w:hint="default"/>
      </w:rPr>
    </w:lvl>
  </w:abstractNum>
  <w:abstractNum w:abstractNumId="32" w15:restartNumberingAfterBreak="0">
    <w:nsid w:val="76E333FA"/>
    <w:multiLevelType w:val="hybridMultilevel"/>
    <w:tmpl w:val="514E760A"/>
    <w:lvl w:ilvl="0" w:tplc="F87C32CA">
      <w:start w:val="1"/>
      <w:numFmt w:val="lowerLetter"/>
      <w:lvlText w:val="%1."/>
      <w:lvlJc w:val="left"/>
      <w:pPr>
        <w:ind w:left="2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63EB8F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2" w:tplc="325C3F3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3" w:tplc="5F3CE298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4" w:tplc="5B8A16A2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5" w:tplc="9B9C2A5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9E406F50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7" w:tplc="DCD0CC34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86A4C77C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AEE4A96"/>
    <w:multiLevelType w:val="multilevel"/>
    <w:tmpl w:val="5696335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BAC4258"/>
    <w:multiLevelType w:val="multilevel"/>
    <w:tmpl w:val="C97C318C"/>
    <w:lvl w:ilvl="0">
      <w:start w:val="1"/>
      <w:numFmt w:val="decimal"/>
      <w:lvlText w:val="%1"/>
      <w:lvlJc w:val="left"/>
      <w:pPr>
        <w:ind w:left="1060" w:hanging="9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60" w:hanging="961"/>
        <w:jc w:val="right"/>
      </w:pPr>
      <w:rPr>
        <w:rFonts w:hint="default"/>
        <w:w w:val="9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430" w:hanging="360"/>
      </w:pPr>
      <w:rPr>
        <w:rFonts w:hint="default"/>
        <w:w w:val="9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22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91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4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5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7" w:hanging="362"/>
      </w:pPr>
      <w:rPr>
        <w:rFonts w:hint="default"/>
        <w:lang w:val="en-US" w:eastAsia="en-US" w:bidi="ar-SA"/>
      </w:rPr>
    </w:lvl>
  </w:abstractNum>
  <w:abstractNum w:abstractNumId="35" w15:restartNumberingAfterBreak="0">
    <w:nsid w:val="7CD71333"/>
    <w:multiLevelType w:val="hybridMultilevel"/>
    <w:tmpl w:val="7C5C4DEE"/>
    <w:lvl w:ilvl="0" w:tplc="040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D0F08DC"/>
    <w:multiLevelType w:val="hybridMultilevel"/>
    <w:tmpl w:val="2130B0B2"/>
    <w:lvl w:ilvl="0" w:tplc="379E2AA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6"/>
  </w:num>
  <w:num w:numId="4">
    <w:abstractNumId w:val="27"/>
  </w:num>
  <w:num w:numId="5">
    <w:abstractNumId w:val="5"/>
  </w:num>
  <w:num w:numId="6">
    <w:abstractNumId w:val="3"/>
  </w:num>
  <w:num w:numId="7">
    <w:abstractNumId w:val="21"/>
  </w:num>
  <w:num w:numId="8">
    <w:abstractNumId w:val="18"/>
  </w:num>
  <w:num w:numId="9">
    <w:abstractNumId w:val="29"/>
  </w:num>
  <w:num w:numId="10">
    <w:abstractNumId w:val="9"/>
  </w:num>
  <w:num w:numId="11">
    <w:abstractNumId w:val="33"/>
  </w:num>
  <w:num w:numId="12">
    <w:abstractNumId w:val="17"/>
  </w:num>
  <w:num w:numId="13">
    <w:abstractNumId w:val="28"/>
  </w:num>
  <w:num w:numId="14">
    <w:abstractNumId w:val="15"/>
  </w:num>
  <w:num w:numId="15">
    <w:abstractNumId w:val="32"/>
  </w:num>
  <w:num w:numId="16">
    <w:abstractNumId w:val="12"/>
  </w:num>
  <w:num w:numId="17">
    <w:abstractNumId w:val="34"/>
  </w:num>
  <w:num w:numId="18">
    <w:abstractNumId w:val="0"/>
  </w:num>
  <w:num w:numId="19">
    <w:abstractNumId w:val="23"/>
  </w:num>
  <w:num w:numId="20">
    <w:abstractNumId w:val="10"/>
  </w:num>
  <w:num w:numId="21">
    <w:abstractNumId w:val="31"/>
  </w:num>
  <w:num w:numId="22">
    <w:abstractNumId w:val="25"/>
  </w:num>
  <w:num w:numId="23">
    <w:abstractNumId w:val="24"/>
  </w:num>
  <w:num w:numId="24">
    <w:abstractNumId w:val="30"/>
  </w:num>
  <w:num w:numId="25">
    <w:abstractNumId w:val="20"/>
  </w:num>
  <w:num w:numId="26">
    <w:abstractNumId w:val="6"/>
  </w:num>
  <w:num w:numId="27">
    <w:abstractNumId w:val="16"/>
  </w:num>
  <w:num w:numId="28">
    <w:abstractNumId w:val="4"/>
  </w:num>
  <w:num w:numId="29">
    <w:abstractNumId w:val="35"/>
  </w:num>
  <w:num w:numId="30">
    <w:abstractNumId w:val="14"/>
  </w:num>
  <w:num w:numId="31">
    <w:abstractNumId w:val="1"/>
  </w:num>
  <w:num w:numId="32">
    <w:abstractNumId w:val="22"/>
  </w:num>
  <w:num w:numId="33">
    <w:abstractNumId w:val="11"/>
  </w:num>
  <w:num w:numId="34">
    <w:abstractNumId w:val="36"/>
  </w:num>
  <w:num w:numId="35">
    <w:abstractNumId w:val="7"/>
  </w:num>
  <w:num w:numId="36">
    <w:abstractNumId w:val="13"/>
  </w:num>
  <w:num w:numId="3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63"/>
    <w:rsid w:val="000310AD"/>
    <w:rsid w:val="000733F9"/>
    <w:rsid w:val="000A1713"/>
    <w:rsid w:val="000A2F88"/>
    <w:rsid w:val="000C707D"/>
    <w:rsid w:val="000E46C4"/>
    <w:rsid w:val="000F0261"/>
    <w:rsid w:val="001167CB"/>
    <w:rsid w:val="001208C3"/>
    <w:rsid w:val="00131713"/>
    <w:rsid w:val="00142CCA"/>
    <w:rsid w:val="001523B1"/>
    <w:rsid w:val="0015544E"/>
    <w:rsid w:val="00161686"/>
    <w:rsid w:val="001706C6"/>
    <w:rsid w:val="00187273"/>
    <w:rsid w:val="001B3543"/>
    <w:rsid w:val="001B4246"/>
    <w:rsid w:val="001D0E2C"/>
    <w:rsid w:val="001D4C6B"/>
    <w:rsid w:val="0023360A"/>
    <w:rsid w:val="00252D7B"/>
    <w:rsid w:val="002829E7"/>
    <w:rsid w:val="00293ABA"/>
    <w:rsid w:val="002B16E6"/>
    <w:rsid w:val="002C7FF7"/>
    <w:rsid w:val="002E545E"/>
    <w:rsid w:val="002F0BA3"/>
    <w:rsid w:val="00324755"/>
    <w:rsid w:val="003460F0"/>
    <w:rsid w:val="00353000"/>
    <w:rsid w:val="0035430D"/>
    <w:rsid w:val="00355E30"/>
    <w:rsid w:val="00371136"/>
    <w:rsid w:val="00374EB5"/>
    <w:rsid w:val="00375289"/>
    <w:rsid w:val="00382A62"/>
    <w:rsid w:val="003D3B33"/>
    <w:rsid w:val="003D67F0"/>
    <w:rsid w:val="004047AA"/>
    <w:rsid w:val="00415983"/>
    <w:rsid w:val="00424D21"/>
    <w:rsid w:val="00436546"/>
    <w:rsid w:val="00451256"/>
    <w:rsid w:val="00467E07"/>
    <w:rsid w:val="004845BA"/>
    <w:rsid w:val="004A3B08"/>
    <w:rsid w:val="004B2C06"/>
    <w:rsid w:val="004E326C"/>
    <w:rsid w:val="0050291E"/>
    <w:rsid w:val="00523E63"/>
    <w:rsid w:val="00574077"/>
    <w:rsid w:val="0058383A"/>
    <w:rsid w:val="00586566"/>
    <w:rsid w:val="005C6C93"/>
    <w:rsid w:val="005D733D"/>
    <w:rsid w:val="005E55BC"/>
    <w:rsid w:val="00615808"/>
    <w:rsid w:val="00646D84"/>
    <w:rsid w:val="00647FB9"/>
    <w:rsid w:val="006621ED"/>
    <w:rsid w:val="006756D9"/>
    <w:rsid w:val="00680BFB"/>
    <w:rsid w:val="00682D66"/>
    <w:rsid w:val="0069074B"/>
    <w:rsid w:val="0069673B"/>
    <w:rsid w:val="006A4E55"/>
    <w:rsid w:val="006B32A7"/>
    <w:rsid w:val="006D0318"/>
    <w:rsid w:val="006E28F2"/>
    <w:rsid w:val="00741833"/>
    <w:rsid w:val="00742F90"/>
    <w:rsid w:val="007477BA"/>
    <w:rsid w:val="00754C53"/>
    <w:rsid w:val="007629DC"/>
    <w:rsid w:val="007709DA"/>
    <w:rsid w:val="00773C78"/>
    <w:rsid w:val="00793517"/>
    <w:rsid w:val="007A3FA8"/>
    <w:rsid w:val="007B3AE3"/>
    <w:rsid w:val="007D54A6"/>
    <w:rsid w:val="007D6989"/>
    <w:rsid w:val="007F0A8F"/>
    <w:rsid w:val="0080421F"/>
    <w:rsid w:val="0085712B"/>
    <w:rsid w:val="008733DC"/>
    <w:rsid w:val="0087408F"/>
    <w:rsid w:val="008C17A8"/>
    <w:rsid w:val="008D3C3B"/>
    <w:rsid w:val="008E29C3"/>
    <w:rsid w:val="008E5A4F"/>
    <w:rsid w:val="008F63D2"/>
    <w:rsid w:val="00914C37"/>
    <w:rsid w:val="00915ABE"/>
    <w:rsid w:val="009378AB"/>
    <w:rsid w:val="009667FD"/>
    <w:rsid w:val="0098492F"/>
    <w:rsid w:val="00994A72"/>
    <w:rsid w:val="009A4C7C"/>
    <w:rsid w:val="009B7135"/>
    <w:rsid w:val="009C2379"/>
    <w:rsid w:val="009C4FE7"/>
    <w:rsid w:val="009D1242"/>
    <w:rsid w:val="009F70EA"/>
    <w:rsid w:val="00A03949"/>
    <w:rsid w:val="00A06C67"/>
    <w:rsid w:val="00A576EC"/>
    <w:rsid w:val="00A704C6"/>
    <w:rsid w:val="00A832F1"/>
    <w:rsid w:val="00A83859"/>
    <w:rsid w:val="00AA209A"/>
    <w:rsid w:val="00AD3263"/>
    <w:rsid w:val="00AF1501"/>
    <w:rsid w:val="00AF7994"/>
    <w:rsid w:val="00B06E59"/>
    <w:rsid w:val="00B173B7"/>
    <w:rsid w:val="00B304D6"/>
    <w:rsid w:val="00B47E49"/>
    <w:rsid w:val="00B50790"/>
    <w:rsid w:val="00B53D21"/>
    <w:rsid w:val="00B77ED7"/>
    <w:rsid w:val="00B944C9"/>
    <w:rsid w:val="00B950D0"/>
    <w:rsid w:val="00BA015E"/>
    <w:rsid w:val="00C26814"/>
    <w:rsid w:val="00C34F68"/>
    <w:rsid w:val="00C4177B"/>
    <w:rsid w:val="00C7748E"/>
    <w:rsid w:val="00CA165B"/>
    <w:rsid w:val="00CB15BA"/>
    <w:rsid w:val="00CC1CB5"/>
    <w:rsid w:val="00CE4431"/>
    <w:rsid w:val="00CE496F"/>
    <w:rsid w:val="00CF34C6"/>
    <w:rsid w:val="00D0016C"/>
    <w:rsid w:val="00D42203"/>
    <w:rsid w:val="00D47A49"/>
    <w:rsid w:val="00DE023B"/>
    <w:rsid w:val="00DF67AB"/>
    <w:rsid w:val="00E2340B"/>
    <w:rsid w:val="00E4738E"/>
    <w:rsid w:val="00E70953"/>
    <w:rsid w:val="00E83691"/>
    <w:rsid w:val="00E956A8"/>
    <w:rsid w:val="00EA748B"/>
    <w:rsid w:val="00EA7E1B"/>
    <w:rsid w:val="00EB126D"/>
    <w:rsid w:val="00ED1B98"/>
    <w:rsid w:val="00F13C81"/>
    <w:rsid w:val="00F2546C"/>
    <w:rsid w:val="00F358F2"/>
    <w:rsid w:val="00F41233"/>
    <w:rsid w:val="00F54ED3"/>
    <w:rsid w:val="00F764D0"/>
    <w:rsid w:val="00F85C26"/>
    <w:rsid w:val="00F87079"/>
    <w:rsid w:val="00FA63DC"/>
    <w:rsid w:val="00FB4F67"/>
    <w:rsid w:val="00FB784A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9DB64"/>
  <w15:docId w15:val="{EB354F78-9881-4FE2-87D8-7EC40E8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D3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3"/>
      <w:ind w:left="10" w:right="4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3"/>
      <w:ind w:left="10" w:right="43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3"/>
      <w:ind w:left="10" w:right="43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3"/>
      <w:ind w:left="10" w:right="43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03"/>
      <w:ind w:left="10" w:right="43" w:hanging="10"/>
      <w:outlineLvl w:val="4"/>
    </w:pPr>
    <w:rPr>
      <w:rFonts w:ascii="Times New Roman" w:eastAsia="Times New Roman" w:hAnsi="Times New Roman" w:cs="Times New Roman"/>
      <w:b/>
      <w:color w:val="000000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03"/>
      <w:ind w:left="10" w:right="43" w:hanging="10"/>
      <w:outlineLvl w:val="5"/>
    </w:pPr>
    <w:rPr>
      <w:rFonts w:ascii="Times New Roman" w:eastAsia="Times New Roman" w:hAnsi="Times New Roman" w:cs="Times New Roman"/>
      <w:b/>
      <w:color w:val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103"/>
      <w:ind w:left="10" w:right="43" w:hanging="10"/>
      <w:outlineLvl w:val="6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2"/>
    </w:rPr>
  </w:style>
  <w:style w:type="paragraph" w:styleId="TOC1">
    <w:name w:val="toc 1"/>
    <w:hidden/>
    <w:uiPriority w:val="39"/>
    <w:pPr>
      <w:spacing w:after="11" w:line="248" w:lineRule="auto"/>
      <w:ind w:left="25" w:right="59" w:hanging="10"/>
    </w:pPr>
    <w:rPr>
      <w:rFonts w:ascii="Times New Roman" w:eastAsia="Times New Roman" w:hAnsi="Times New Roman" w:cs="Times New Roman"/>
      <w:color w:val="000000"/>
    </w:rPr>
  </w:style>
  <w:style w:type="paragraph" w:styleId="TOC2">
    <w:name w:val="toc 2"/>
    <w:hidden/>
    <w:uiPriority w:val="39"/>
    <w:pPr>
      <w:spacing w:after="11" w:line="248" w:lineRule="auto"/>
      <w:ind w:left="745" w:right="59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uiPriority w:val="39"/>
    <w:pPr>
      <w:spacing w:after="11" w:line="248" w:lineRule="auto"/>
      <w:ind w:left="745" w:right="59" w:hanging="10"/>
    </w:pPr>
    <w:rPr>
      <w:rFonts w:ascii="Times New Roman" w:eastAsia="Times New Roman" w:hAnsi="Times New Roman" w:cs="Times New Roman"/>
      <w:color w:val="000000"/>
    </w:rPr>
  </w:style>
  <w:style w:type="paragraph" w:styleId="TOC4">
    <w:name w:val="toc 4"/>
    <w:hidden/>
    <w:uiPriority w:val="39"/>
    <w:pPr>
      <w:spacing w:after="229" w:line="248" w:lineRule="auto"/>
      <w:ind w:left="1478" w:right="59" w:hanging="10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3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F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F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A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1"/>
    <w:qFormat/>
    <w:rsid w:val="005C6C93"/>
    <w:pPr>
      <w:spacing w:after="0" w:line="240" w:lineRule="auto"/>
      <w:ind w:left="720" w:firstLine="0"/>
    </w:pPr>
    <w:rPr>
      <w:color w:val="auto"/>
      <w:szCs w:val="24"/>
    </w:rPr>
  </w:style>
  <w:style w:type="paragraph" w:customStyle="1" w:styleId="Default">
    <w:name w:val="Default"/>
    <w:rsid w:val="009667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Indent2">
    <w:name w:val="BodyIndent2"/>
    <w:basedOn w:val="Normal"/>
    <w:link w:val="BodyIndent2Char"/>
    <w:rsid w:val="00C4177B"/>
    <w:pPr>
      <w:spacing w:after="0" w:line="240" w:lineRule="auto"/>
      <w:ind w:left="1440" w:firstLine="0"/>
    </w:pPr>
    <w:rPr>
      <w:color w:val="auto"/>
      <w:szCs w:val="24"/>
    </w:rPr>
  </w:style>
  <w:style w:type="character" w:customStyle="1" w:styleId="BodyIndent2Char">
    <w:name w:val="BodyIndent2 Char"/>
    <w:link w:val="BodyIndent2"/>
    <w:rsid w:val="00C4177B"/>
    <w:rPr>
      <w:rFonts w:ascii="Times New Roman" w:eastAsia="Times New Roman" w:hAnsi="Times New Roman" w:cs="Times New Roman"/>
      <w:szCs w:val="24"/>
    </w:rPr>
  </w:style>
  <w:style w:type="paragraph" w:customStyle="1" w:styleId="Heading40">
    <w:name w:val="Heading4"/>
    <w:basedOn w:val="Heading3"/>
    <w:rsid w:val="00574077"/>
    <w:pPr>
      <w:keepLines w:val="0"/>
      <w:tabs>
        <w:tab w:val="num" w:pos="864"/>
        <w:tab w:val="left" w:pos="3456"/>
      </w:tabs>
      <w:spacing w:before="60" w:after="60" w:line="240" w:lineRule="auto"/>
      <w:ind w:left="3744" w:right="0" w:hanging="864"/>
    </w:pPr>
    <w:rPr>
      <w:rFonts w:cs="Arial"/>
      <w:bCs/>
      <w:color w:val="auto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9C237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2379"/>
    <w:pPr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C23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76E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39"/>
    <w:rsid w:val="0069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748E"/>
    <w:pPr>
      <w:spacing w:after="0" w:line="240" w:lineRule="auto"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1706C6"/>
    <w:pPr>
      <w:widowControl w:val="0"/>
      <w:autoSpaceDE w:val="0"/>
      <w:autoSpaceDN w:val="0"/>
      <w:spacing w:after="0" w:line="240" w:lineRule="auto"/>
      <w:ind w:left="0" w:firstLine="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1706C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706C6"/>
    <w:pPr>
      <w:widowControl w:val="0"/>
      <w:autoSpaceDE w:val="0"/>
      <w:autoSpaceDN w:val="0"/>
      <w:spacing w:after="0" w:line="240" w:lineRule="auto"/>
      <w:ind w:left="107" w:firstLine="0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1706C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0" w:firstLine="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706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6C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0" w:firstLine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706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m.org/quality-practice/guidelines-and-consensus-documents/the-asam-criteria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cdhhs.gov/mhddsas/providers/recordsmanagement/resources.ht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asam.org/quality-practice/guidelines-and-consensus-documents/the-asam-criteri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9E0C-30F0-47D6-AB66-69776568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4438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DMA: Title of Policy, Clinical Coverage Policy No.</vt:lpstr>
    </vt:vector>
  </TitlesOfParts>
  <Company/>
  <LinksUpToDate>false</LinksUpToDate>
  <CharactersWithSpaces>29676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DMA: Title of Policy, Clinical Coverage Policy No.</dc:title>
  <dc:subject/>
  <dc:creator>RichardDavis</dc:creator>
  <cp:keywords/>
  <cp:lastModifiedBy>Herring, Margaret</cp:lastModifiedBy>
  <cp:revision>3</cp:revision>
  <cp:lastPrinted>2022-09-23T14:21:00Z</cp:lastPrinted>
  <dcterms:created xsi:type="dcterms:W3CDTF">2023-01-17T20:27:00Z</dcterms:created>
  <dcterms:modified xsi:type="dcterms:W3CDTF">2023-01-17T20:52:00Z</dcterms:modified>
</cp:coreProperties>
</file>