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Ind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CC51DD" w:rsidRPr="00A9224B" w14:paraId="3CC06969" w14:textId="77777777" w:rsidTr="00A9224B">
        <w:trPr>
          <w:trHeight w:val="288"/>
        </w:trPr>
        <w:tc>
          <w:tcPr>
            <w:tcW w:w="1541" w:type="dxa"/>
            <w:vAlign w:val="bottom"/>
          </w:tcPr>
          <w:p w14:paraId="52AFC90A" w14:textId="6D92051C" w:rsidR="00CC51DD" w:rsidRPr="00A9224B" w:rsidRDefault="00CC51DD" w:rsidP="009471BA">
            <w:pPr>
              <w:bidi/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9224B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A9224B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3C98C6BF" w14:textId="77777777" w:rsidR="00186942" w:rsidRPr="00A9224B" w:rsidRDefault="00186942">
      <w:pPr>
        <w:bidi/>
        <w:ind w:left="120"/>
        <w:rPr>
          <w:rFonts w:ascii="Arial Black" w:hAnsi="Arial Black" w:cs="Arial"/>
          <w:b/>
          <w:bCs/>
          <w:i/>
          <w:sz w:val="28"/>
          <w:szCs w:val="28"/>
        </w:rPr>
      </w:pP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برنامه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نوزادان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- 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اطفال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نوپای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کارولینای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شمالی</w:t>
      </w:r>
      <w:proofErr w:type="spellEnd"/>
    </w:p>
    <w:p w14:paraId="4C0D72EA" w14:textId="77777777" w:rsidR="00186942" w:rsidRPr="00A9224B" w:rsidRDefault="00186942">
      <w:pPr>
        <w:bidi/>
        <w:spacing w:after="120"/>
        <w:ind w:left="115"/>
        <w:rPr>
          <w:rFonts w:ascii="Arial Black" w:hAnsi="Arial Black" w:cs="Arial"/>
          <w:b/>
          <w:bCs/>
          <w:i/>
          <w:sz w:val="28"/>
          <w:szCs w:val="28"/>
        </w:rPr>
      </w:pP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نامه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انتصاب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ولی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(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مادر</w:t>
      </w:r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/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پدر</w:t>
      </w:r>
      <w:proofErr w:type="spellEnd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) </w:t>
      </w:r>
      <w:proofErr w:type="spellStart"/>
      <w:r w:rsidRPr="00A9224B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/>
        </w:rPr>
        <w:t>جایگزین</w:t>
      </w:r>
      <w:proofErr w:type="spellEnd"/>
    </w:p>
    <w:tbl>
      <w:tblPr>
        <w:bidiVisual/>
        <w:tblW w:w="4842" w:type="pct"/>
        <w:tblInd w:w="276" w:type="dxa"/>
        <w:tblLayout w:type="fixed"/>
        <w:tblLook w:val="0020" w:firstRow="1" w:lastRow="0" w:firstColumn="0" w:lastColumn="0" w:noHBand="0" w:noVBand="0"/>
      </w:tblPr>
      <w:tblGrid>
        <w:gridCol w:w="764"/>
        <w:gridCol w:w="404"/>
        <w:gridCol w:w="2928"/>
        <w:gridCol w:w="1351"/>
        <w:gridCol w:w="11"/>
        <w:gridCol w:w="226"/>
        <w:gridCol w:w="10"/>
        <w:gridCol w:w="370"/>
        <w:gridCol w:w="8"/>
        <w:gridCol w:w="1039"/>
        <w:gridCol w:w="2999"/>
      </w:tblGrid>
      <w:tr w:rsidR="00186942" w:rsidRPr="00A9224B" w14:paraId="1F4FE31B" w14:textId="77777777" w:rsidTr="00A9224B">
        <w:trPr>
          <w:trHeight w:val="360"/>
        </w:trPr>
        <w:tc>
          <w:tcPr>
            <w:tcW w:w="378" w:type="pct"/>
            <w:vAlign w:val="bottom"/>
          </w:tcPr>
          <w:p w14:paraId="3AFE5991" w14:textId="77777777" w:rsidR="00186942" w:rsidRPr="00A9224B" w:rsidRDefault="00186942" w:rsidP="00186942">
            <w:pPr>
              <w:bidi/>
              <w:ind w:left="-108"/>
              <w:rPr>
                <w:rFonts w:ascii="Arial Narrow" w:hAnsi="Arial Narrow" w:cs="Arial"/>
                <w:u w:val="single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نام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طفل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tc>
          <w:tcPr>
            <w:tcW w:w="2621" w:type="pct"/>
            <w:gridSpan w:val="7"/>
            <w:tcBorders>
              <w:bottom w:val="single" w:sz="4" w:space="0" w:color="auto"/>
            </w:tcBorders>
            <w:vAlign w:val="bottom"/>
          </w:tcPr>
          <w:p w14:paraId="4ABEF25B" w14:textId="09EFFBBC" w:rsidR="00186942" w:rsidRPr="00A9224B" w:rsidRDefault="00186942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518" w:type="pct"/>
            <w:gridSpan w:val="2"/>
            <w:vAlign w:val="bottom"/>
          </w:tcPr>
          <w:p w14:paraId="1A646F5E" w14:textId="77777777" w:rsidR="00186942" w:rsidRPr="00A9224B" w:rsidRDefault="00186942" w:rsidP="00186942">
            <w:pPr>
              <w:bidi/>
              <w:ind w:right="-142"/>
              <w:rPr>
                <w:rFonts w:ascii="Arial Narrow" w:hAnsi="Arial Narrow" w:cs="Arial"/>
                <w:u w:val="single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تولد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bookmarkStart w:id="2" w:name="Text6"/>
        <w:tc>
          <w:tcPr>
            <w:tcW w:w="1483" w:type="pct"/>
            <w:tcBorders>
              <w:bottom w:val="single" w:sz="4" w:space="0" w:color="auto"/>
            </w:tcBorders>
            <w:vAlign w:val="bottom"/>
          </w:tcPr>
          <w:p w14:paraId="1A11289E" w14:textId="49992AF0" w:rsidR="00186942" w:rsidRPr="00A9224B" w:rsidRDefault="00186942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2"/>
          </w:p>
        </w:tc>
      </w:tr>
      <w:tr w:rsidR="00BD43F1" w:rsidRPr="00A9224B" w14:paraId="64E2C629" w14:textId="77777777" w:rsidTr="00A9224B">
        <w:trPr>
          <w:trHeight w:val="360"/>
        </w:trPr>
        <w:tc>
          <w:tcPr>
            <w:tcW w:w="578" w:type="pct"/>
            <w:gridSpan w:val="2"/>
            <w:vAlign w:val="bottom"/>
          </w:tcPr>
          <w:p w14:paraId="56C85501" w14:textId="77777777" w:rsidR="00BD43F1" w:rsidRPr="00A9224B" w:rsidRDefault="00BD43F1" w:rsidP="00186942">
            <w:pPr>
              <w:bidi/>
              <w:ind w:left="-108"/>
              <w:rPr>
                <w:rFonts w:ascii="Arial Narrow" w:hAnsi="Arial Narrow" w:cs="Arial"/>
                <w:u w:val="single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تاریخ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  <w:bookmarkStart w:id="3" w:name="Text7"/>
        <w:tc>
          <w:tcPr>
            <w:tcW w:w="1448" w:type="pct"/>
            <w:tcBorders>
              <w:bottom w:val="single" w:sz="4" w:space="0" w:color="auto"/>
            </w:tcBorders>
            <w:vAlign w:val="bottom"/>
          </w:tcPr>
          <w:p w14:paraId="5E71EB2B" w14:textId="6CE0330D" w:rsidR="00BD43F1" w:rsidRPr="00A9224B" w:rsidRDefault="00BD43F1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2974" w:type="pct"/>
            <w:gridSpan w:val="8"/>
            <w:vAlign w:val="bottom"/>
          </w:tcPr>
          <w:p w14:paraId="5357A85C" w14:textId="77777777" w:rsidR="00BD43F1" w:rsidRPr="00A9224B" w:rsidRDefault="00BD43F1">
            <w:pPr>
              <w:bidi/>
              <w:rPr>
                <w:rFonts w:ascii="Arial Narrow" w:hAnsi="Arial Narrow" w:cs="Arial"/>
                <w:u w:val="single"/>
              </w:rPr>
            </w:pPr>
          </w:p>
        </w:tc>
      </w:tr>
      <w:tr w:rsidR="00BD43F1" w:rsidRPr="00A9224B" w14:paraId="4DB81ADE" w14:textId="77777777" w:rsidTr="00A9224B">
        <w:trPr>
          <w:trHeight w:val="360"/>
        </w:trPr>
        <w:tc>
          <w:tcPr>
            <w:tcW w:w="578" w:type="pct"/>
            <w:gridSpan w:val="2"/>
            <w:vAlign w:val="bottom"/>
          </w:tcPr>
          <w:p w14:paraId="6AD8EC95" w14:textId="77777777" w:rsidR="00BD43F1" w:rsidRPr="00A9224B" w:rsidRDefault="00BD43F1" w:rsidP="00186942">
            <w:pPr>
              <w:bidi/>
              <w:ind w:left="-108"/>
              <w:rPr>
                <w:rFonts w:ascii="Arial Narrow" w:hAnsi="Arial Narrow" w:cs="Arial"/>
                <w:u w:val="single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محترم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/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محترمه</w:t>
            </w:r>
            <w:proofErr w:type="spellEnd"/>
          </w:p>
        </w:tc>
        <w:tc>
          <w:tcPr>
            <w:tcW w:w="144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8FA3B" w14:textId="333F8D31" w:rsidR="00BD43F1" w:rsidRPr="00A9224B" w:rsidRDefault="00BD43F1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4"/>
          </w:p>
        </w:tc>
        <w:tc>
          <w:tcPr>
            <w:tcW w:w="2974" w:type="pct"/>
            <w:gridSpan w:val="8"/>
            <w:vAlign w:val="bottom"/>
          </w:tcPr>
          <w:p w14:paraId="50A464B4" w14:textId="77777777" w:rsidR="00BD43F1" w:rsidRPr="00A9224B" w:rsidRDefault="00BD43F1">
            <w:pPr>
              <w:bidi/>
              <w:rPr>
                <w:rFonts w:ascii="Arial Narrow" w:hAnsi="Arial Narrow" w:cs="Arial"/>
                <w:u w:val="single"/>
              </w:rPr>
            </w:pPr>
          </w:p>
        </w:tc>
      </w:tr>
      <w:tr w:rsidR="00186942" w:rsidRPr="00A9224B" w14:paraId="2904A93E" w14:textId="77777777" w:rsidTr="00A9224B">
        <w:trPr>
          <w:trHeight w:val="144"/>
        </w:trPr>
        <w:tc>
          <w:tcPr>
            <w:tcW w:w="5000" w:type="pct"/>
            <w:gridSpan w:val="11"/>
            <w:vAlign w:val="center"/>
          </w:tcPr>
          <w:p w14:paraId="2AEB8972" w14:textId="77777777" w:rsidR="00186942" w:rsidRPr="00A9224B" w:rsidRDefault="00186942">
            <w:pPr>
              <w:bidi/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186942" w:rsidRPr="00A9224B" w14:paraId="72AA42FB" w14:textId="77777777" w:rsidTr="00A9224B">
        <w:trPr>
          <w:trHeight w:val="927"/>
        </w:trPr>
        <w:tc>
          <w:tcPr>
            <w:tcW w:w="5000" w:type="pct"/>
            <w:gridSpan w:val="11"/>
            <w:vAlign w:val="center"/>
          </w:tcPr>
          <w:p w14:paraId="32DD664C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مشارکت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عنوان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ولی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نوزادان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اطفال</w:t>
            </w:r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نوپای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کارولینای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شمالی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تشکری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کنیم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نامه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انتصاب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نقش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تحت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نوزادان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اطفال</w:t>
            </w:r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تأیید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کند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عنوان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والد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نماینده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فرزند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نامبرده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تمام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امور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مربوط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نوزاد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موارد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زیر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خواهید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بود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:</w:t>
            </w:r>
          </w:p>
        </w:tc>
      </w:tr>
      <w:tr w:rsidR="00186942" w:rsidRPr="00A9224B" w14:paraId="44F8DC64" w14:textId="77777777" w:rsidTr="00A9224B">
        <w:trPr>
          <w:trHeight w:val="2448"/>
        </w:trPr>
        <w:tc>
          <w:tcPr>
            <w:tcW w:w="5000" w:type="pct"/>
            <w:gridSpan w:val="11"/>
            <w:vAlign w:val="center"/>
          </w:tcPr>
          <w:p w14:paraId="08D87B11" w14:textId="77777777" w:rsidR="00186942" w:rsidRPr="00A9224B" w:rsidRDefault="00186942" w:rsidP="00186942">
            <w:pPr>
              <w:numPr>
                <w:ilvl w:val="0"/>
                <w:numId w:val="1"/>
              </w:numPr>
              <w:bidi/>
              <w:spacing w:before="40" w:after="40"/>
              <w:ind w:right="374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تمام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رضایت</w:t>
            </w:r>
            <w:proofErr w:type="spellEnd"/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های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لازم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مانند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رضایت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مجوز</w:t>
            </w:r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انتشار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اطلاعات؛</w:t>
            </w:r>
          </w:p>
          <w:p w14:paraId="73F5F398" w14:textId="77777777" w:rsidR="00186942" w:rsidRPr="00A9224B" w:rsidRDefault="00186942" w:rsidP="00186942">
            <w:pPr>
              <w:numPr>
                <w:ilvl w:val="0"/>
                <w:numId w:val="1"/>
              </w:numPr>
              <w:bidi/>
              <w:spacing w:before="40" w:after="40"/>
              <w:ind w:right="374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ارزیابی</w:t>
            </w:r>
            <w:proofErr w:type="spellEnd"/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ها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سنجش</w:t>
            </w:r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ها</w:t>
            </w:r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شامل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حضور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مشارکت</w:t>
            </w:r>
            <w:proofErr w:type="spellEnd"/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صورت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لزوم؛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  <w:p w14:paraId="3D8F05CE" w14:textId="77777777" w:rsidR="00186942" w:rsidRPr="00A9224B" w:rsidRDefault="00186942" w:rsidP="00186942">
            <w:pPr>
              <w:numPr>
                <w:ilvl w:val="0"/>
                <w:numId w:val="1"/>
              </w:numPr>
              <w:bidi/>
              <w:spacing w:after="40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تدوین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اجرا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امضای</w:t>
            </w:r>
            <w:proofErr w:type="spellEnd"/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طرح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خانواده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فردی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(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شامل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بررسی</w:t>
            </w:r>
            <w:proofErr w:type="spellEnd"/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ها،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جلسات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سالانه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)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؛</w:t>
            </w:r>
          </w:p>
          <w:p w14:paraId="32DE85C8" w14:textId="77777777" w:rsidR="00186942" w:rsidRPr="00A9224B" w:rsidRDefault="00186942" w:rsidP="00186942">
            <w:pPr>
              <w:numPr>
                <w:ilvl w:val="0"/>
                <w:numId w:val="1"/>
              </w:numPr>
              <w:bidi/>
              <w:spacing w:after="40"/>
              <w:ind w:right="374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ارائه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مداوم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مداخله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زودهنگام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؛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</w:p>
          <w:p w14:paraId="1DBF0A3F" w14:textId="77777777" w:rsidR="00186942" w:rsidRPr="00A9224B" w:rsidRDefault="00186942" w:rsidP="00186942">
            <w:pPr>
              <w:numPr>
                <w:ilvl w:val="0"/>
                <w:numId w:val="1"/>
              </w:numPr>
              <w:bidi/>
              <w:spacing w:after="40"/>
              <w:ind w:right="374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هرگونه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حقوق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دیگری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تحت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نوزادان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اطفال</w:t>
            </w:r>
            <w:proofErr w:type="gram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نوپای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کارولینای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شمالی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تعیین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شده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است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</w:tc>
      </w:tr>
      <w:tr w:rsidR="00186942" w:rsidRPr="00A9224B" w14:paraId="1CDB90C0" w14:textId="77777777" w:rsidTr="00A9224B">
        <w:trPr>
          <w:trHeight w:val="2448"/>
        </w:trPr>
        <w:tc>
          <w:tcPr>
            <w:tcW w:w="5000" w:type="pct"/>
            <w:gridSpan w:val="11"/>
            <w:vAlign w:val="center"/>
          </w:tcPr>
          <w:p w14:paraId="1A2BC970" w14:textId="00E9CA47" w:rsidR="00186942" w:rsidRPr="00A9224B" w:rsidRDefault="001205BB" w:rsidP="00186942">
            <w:pPr>
              <w:tabs>
                <w:tab w:val="left" w:pos="5038"/>
              </w:tabs>
              <w:bidi/>
              <w:jc w:val="both"/>
              <w:rPr>
                <w:rFonts w:ascii="Arial Narrow" w:hAnsi="Arial Narrow" w:cs="Arial"/>
              </w:rPr>
            </w:pP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طبق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تعریف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نوزاد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محسوب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="00186942"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شود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تمام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حقوقی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طبق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نوزاد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والدین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فرزندانشان</w:t>
            </w:r>
            <w:proofErr w:type="spellEnd"/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داده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="00186942"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شود،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برخوردار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است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مانند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هر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سوابق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سایر</w:t>
            </w:r>
            <w:proofErr w:type="spellEnd"/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معلومات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کتبی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او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دسترسی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خواهید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داشت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طور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خاص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برای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محافظت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حقوق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تحت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نوزاد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منصوب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="00186942"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شود،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اما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نظر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قانونی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مسئولیتی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قبال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اقداماتی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حسن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نیت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طرف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در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جهت</w:t>
            </w:r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محافظت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حقوق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انجام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="00186942"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شود،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ندارد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نقش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مستلزم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آن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نیست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مسئول</w:t>
            </w:r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مراقبت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نگهداری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حمایت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مالی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باشید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عنوان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شما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صلاحیت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اقدام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طرف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خارج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برنامه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نوزاد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-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طفل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نوپا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ندارید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.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اگر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با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پذیرش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مسئولیت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موافق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هستید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،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لطفاً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نامه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امضا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کرده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gram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و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یک</w:t>
            </w:r>
            <w:proofErr w:type="spellEnd"/>
            <w:proofErr w:type="gram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نسخه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از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آن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آدرس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زیر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ارسال</w:t>
            </w:r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86942" w:rsidRPr="00A9224B">
              <w:rPr>
                <w:rFonts w:ascii="Arial Narrow" w:eastAsia="Arial Narrow" w:hAnsi="Arial Narrow" w:cs="Arial"/>
                <w:rtl/>
                <w:lang w:eastAsia="prs"/>
              </w:rPr>
              <w:t>کنید</w:t>
            </w:r>
            <w:proofErr w:type="spellEnd"/>
            <w:r w:rsidR="00186942"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</w:tc>
      </w:tr>
      <w:tr w:rsidR="00186942" w:rsidRPr="00A9224B" w14:paraId="0D6FA4BE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3003" w:type="pct"/>
            <w:gridSpan w:val="9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E4CDF08" w14:textId="77777777" w:rsidR="00186942" w:rsidRPr="00A9224B" w:rsidRDefault="00186942" w:rsidP="00186942">
            <w:pPr>
              <w:bidi/>
              <w:ind w:right="-115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با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احترام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،</w:t>
            </w:r>
          </w:p>
        </w:tc>
        <w:tc>
          <w:tcPr>
            <w:tcW w:w="1997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5615021B" w14:textId="77777777" w:rsidR="00186942" w:rsidRPr="00A9224B" w:rsidRDefault="00186942" w:rsidP="00186942">
            <w:pPr>
              <w:bidi/>
              <w:spacing w:before="120"/>
              <w:rPr>
                <w:rFonts w:ascii="Arial Narrow" w:hAnsi="Arial Narrow" w:cs="Arial"/>
                <w:b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معلومات</w:t>
            </w:r>
            <w:proofErr w:type="spellEnd"/>
            <w:r w:rsidRPr="00A9224B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تماس</w:t>
            </w:r>
            <w:proofErr w:type="spellEnd"/>
            <w:r w:rsidRPr="00A9224B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b/>
                <w:bCs/>
                <w:lang w:eastAsia="prs" w:bidi="en-US"/>
              </w:rPr>
              <w:t>CDSA</w:t>
            </w:r>
            <w:r w:rsidRPr="00A9224B">
              <w:rPr>
                <w:rFonts w:ascii="Arial Narrow" w:eastAsia="Arial Narrow" w:hAnsi="Arial Narrow" w:cs="Arial"/>
                <w:b/>
                <w:bCs/>
                <w:rtl/>
                <w:lang w:eastAsia="prs" w:bidi="en-US"/>
              </w:rPr>
              <w:t>:</w:t>
            </w:r>
          </w:p>
          <w:p w14:paraId="7EFEBB98" w14:textId="4AB77326" w:rsidR="00186942" w:rsidRPr="00A9224B" w:rsidRDefault="00186942" w:rsidP="00186942">
            <w:pPr>
              <w:bidi/>
              <w:spacing w:before="60"/>
              <w:rPr>
                <w:rFonts w:ascii="Arial Narrow" w:hAnsi="Arial Narrow" w:cs="Arial"/>
                <w:b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5"/>
          </w:p>
        </w:tc>
      </w:tr>
      <w:tr w:rsidR="00186942" w:rsidRPr="00A9224B" w14:paraId="2ED0A5C0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3003" w:type="pct"/>
            <w:gridSpan w:val="9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0F0FBD81" w14:textId="77777777" w:rsidR="00186942" w:rsidRPr="00A9224B" w:rsidRDefault="00186942" w:rsidP="00186942">
            <w:pPr>
              <w:bidi/>
              <w:ind w:right="-108"/>
              <w:rPr>
                <w:rFonts w:ascii="Arial Narrow" w:hAnsi="Arial Narrow" w:cs="Arial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مدیر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یا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نماینده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اداره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خدمات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رشد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اطفال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(</w:t>
            </w:r>
            <w:r w:rsidRPr="00A9224B">
              <w:rPr>
                <w:rFonts w:ascii="Arial Narrow" w:eastAsia="Arial Narrow" w:hAnsi="Arial Narrow" w:cs="Arial"/>
                <w:lang w:eastAsia="prs" w:bidi="en-US"/>
              </w:rPr>
              <w:t>CDSA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):</w:t>
            </w: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9E5C558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</w:tr>
      <w:tr w:rsidR="00186942" w:rsidRPr="00A9224B" w14:paraId="3806CE91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2816" w:type="pct"/>
            <w:gridSpan w:val="7"/>
            <w:tcBorders>
              <w:top w:val="nil"/>
              <w:right w:val="nil"/>
            </w:tcBorders>
            <w:vAlign w:val="bottom"/>
          </w:tcPr>
          <w:p w14:paraId="157375FE" w14:textId="17B69E27" w:rsidR="00186942" w:rsidRPr="00A9224B" w:rsidRDefault="00186942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9825071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6754B73F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</w:tr>
      <w:tr w:rsidR="00186942" w:rsidRPr="00A9224B" w14:paraId="20AADB34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699" w:type="pct"/>
            <w:gridSpan w:val="5"/>
            <w:tcBorders>
              <w:bottom w:val="nil"/>
              <w:right w:val="nil"/>
            </w:tcBorders>
            <w:vAlign w:val="bottom"/>
          </w:tcPr>
          <w:p w14:paraId="782F72FB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004C4">
              <w:rPr>
                <w:rFonts w:ascii="Arial Narrow" w:hAnsi="Arial Narrow" w:cs="Arial"/>
                <w:sz w:val="18"/>
                <w:szCs w:val="18"/>
              </w:rPr>
              <w:t>(Print or Type Name)</w:t>
            </w:r>
          </w:p>
        </w:tc>
        <w:tc>
          <w:tcPr>
            <w:tcW w:w="117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F5AED03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</w:tcPr>
          <w:p w14:paraId="6E43603B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9CFB6F7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A9224B" w14:paraId="52F7FF7C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2816" w:type="pct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A81994" w14:textId="04FF1372" w:rsidR="00186942" w:rsidRPr="00A9224B" w:rsidRDefault="00CC51DD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186" w:type="pct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2CEA2BBE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E9CDDDC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</w:tr>
      <w:tr w:rsidR="00186942" w:rsidRPr="00A9224B" w14:paraId="44D46295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2816" w:type="pct"/>
            <w:gridSpan w:val="7"/>
            <w:vMerge w:val="restart"/>
            <w:tcBorders>
              <w:right w:val="nil"/>
            </w:tcBorders>
          </w:tcPr>
          <w:p w14:paraId="0F112B97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7004C4">
              <w:rPr>
                <w:rFonts w:ascii="Arial Narrow" w:hAnsi="Arial Narrow" w:cs="Arial"/>
                <w:sz w:val="18"/>
                <w:szCs w:val="18"/>
              </w:rPr>
              <w:t xml:space="preserve">Signature 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0C1F6C8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4C250F9A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86942" w:rsidRPr="00A9224B" w14:paraId="395C62A7" w14:textId="77777777" w:rsidTr="00A9224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2816" w:type="pct"/>
            <w:gridSpan w:val="7"/>
            <w:vMerge/>
            <w:tcBorders>
              <w:bottom w:val="nil"/>
              <w:right w:val="nil"/>
            </w:tcBorders>
          </w:tcPr>
          <w:p w14:paraId="22D6CD97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599DD11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97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1AC2AC65" w14:textId="77777777" w:rsidR="00186942" w:rsidRPr="00A9224B" w:rsidRDefault="00186942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A9224B" w14:paraId="28325B0D" w14:textId="77777777" w:rsidTr="00A9224B">
        <w:trPr>
          <w:trHeight w:val="432"/>
        </w:trPr>
        <w:tc>
          <w:tcPr>
            <w:tcW w:w="2999" w:type="pct"/>
            <w:gridSpan w:val="8"/>
            <w:vAlign w:val="bottom"/>
          </w:tcPr>
          <w:p w14:paraId="284170D8" w14:textId="421B3C00" w:rsidR="00186942" w:rsidRPr="00A9224B" w:rsidRDefault="00186942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من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موافقت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می</w:t>
            </w:r>
            <w:proofErr w:type="spellEnd"/>
            <w:r w:rsidRPr="00A9224B">
              <w:rPr>
                <w:rFonts w:ascii="Arial" w:eastAsia="Arial Narrow" w:hAnsi="Arial" w:cs="Arial"/>
                <w:lang w:eastAsia="prs" w:bidi="en-US"/>
              </w:rPr>
              <w:t>‌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کنم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که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این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نقش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را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به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عنوان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="001205BB" w:rsidRPr="001205BB">
              <w:rPr>
                <w:rFonts w:ascii="Arial Narrow" w:eastAsia="Arial Narrow" w:hAnsi="Arial Narrow" w:cs="Arial" w:hint="eastAsia"/>
                <w:rtl/>
                <w:lang w:eastAsia="prs"/>
              </w:rPr>
              <w:t>ول</w:t>
            </w:r>
            <w:r w:rsidR="001205BB" w:rsidRPr="001205BB">
              <w:rPr>
                <w:rFonts w:ascii="Arial Narrow" w:eastAsia="Arial Narrow" w:hAnsi="Arial Narrow" w:cs="Arial" w:hint="cs"/>
                <w:rtl/>
                <w:lang w:eastAsia="prs"/>
              </w:rPr>
              <w:t>ی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جایگزین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rtl/>
                <w:lang w:eastAsia="prs"/>
              </w:rPr>
              <w:t>بپذیرم</w:t>
            </w:r>
            <w:proofErr w:type="spellEnd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t>.</w:t>
            </w:r>
          </w:p>
        </w:tc>
        <w:tc>
          <w:tcPr>
            <w:tcW w:w="2001" w:type="pct"/>
            <w:gridSpan w:val="3"/>
            <w:tcBorders>
              <w:top w:val="double" w:sz="6" w:space="0" w:color="auto"/>
            </w:tcBorders>
            <w:shd w:val="clear" w:color="auto" w:fill="FFFFFF"/>
            <w:vAlign w:val="bottom"/>
          </w:tcPr>
          <w:p w14:paraId="7192CF94" w14:textId="77777777" w:rsidR="00186942" w:rsidRPr="00A9224B" w:rsidRDefault="00186942">
            <w:pPr>
              <w:bidi/>
              <w:rPr>
                <w:rFonts w:ascii="Arial Narrow" w:hAnsi="Arial Narrow" w:cs="Arial"/>
              </w:rPr>
            </w:pPr>
          </w:p>
        </w:tc>
      </w:tr>
      <w:tr w:rsidR="00186942" w:rsidRPr="00A9224B" w14:paraId="05D6CB05" w14:textId="77777777" w:rsidTr="00A9224B">
        <w:trPr>
          <w:trHeight w:val="576"/>
        </w:trPr>
        <w:tc>
          <w:tcPr>
            <w:tcW w:w="2694" w:type="pct"/>
            <w:gridSpan w:val="4"/>
            <w:vAlign w:val="bottom"/>
          </w:tcPr>
          <w:p w14:paraId="2EDBC5FC" w14:textId="493763EF" w:rsidR="00186942" w:rsidRPr="00A9224B" w:rsidRDefault="00CC51DD" w:rsidP="00CC51DD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7"/>
          </w:p>
        </w:tc>
        <w:tc>
          <w:tcPr>
            <w:tcW w:w="117" w:type="pct"/>
            <w:gridSpan w:val="2"/>
            <w:vAlign w:val="bottom"/>
          </w:tcPr>
          <w:p w14:paraId="40471A3B" w14:textId="77777777" w:rsidR="00186942" w:rsidRPr="00A9224B" w:rsidRDefault="00186942" w:rsidP="00CC51DD">
            <w:pPr>
              <w:bidi/>
              <w:rPr>
                <w:rFonts w:ascii="Arial Narrow" w:hAnsi="Arial Narrow" w:cs="Arial"/>
              </w:rPr>
            </w:pPr>
          </w:p>
        </w:tc>
        <w:tc>
          <w:tcPr>
            <w:tcW w:w="2189" w:type="pct"/>
            <w:gridSpan w:val="5"/>
            <w:vAlign w:val="bottom"/>
          </w:tcPr>
          <w:p w14:paraId="02C6206E" w14:textId="726A4B03" w:rsidR="00186942" w:rsidRPr="00A9224B" w:rsidRDefault="00CC51DD" w:rsidP="00CC51DD">
            <w:pPr>
              <w:bidi/>
              <w:rPr>
                <w:rFonts w:ascii="Arial Narrow" w:hAnsi="Arial Narrow" w:cs="Arial"/>
              </w:rPr>
            </w:pP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instrText xml:space="preserve"> FORMTEXT </w:instrTex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separate"/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="00595834" w:rsidRPr="00A9224B">
              <w:rPr>
                <w:rFonts w:ascii="Arial Narrow" w:eastAsia="Arial Narrow" w:hAnsi="Arial Narrow" w:cs="Arial"/>
                <w:noProof/>
                <w:rtl/>
                <w:lang w:eastAsia="prs" w:bidi="en-US"/>
              </w:rPr>
              <w:t> </w:t>
            </w:r>
            <w:r w:rsidRPr="00A9224B">
              <w:rPr>
                <w:rFonts w:ascii="Arial Narrow" w:eastAsia="Arial Narrow" w:hAnsi="Arial Narrow" w:cs="Arial"/>
                <w:rtl/>
                <w:lang w:eastAsia="prs" w:bidi="en-US"/>
              </w:rPr>
              <w:fldChar w:fldCharType="end"/>
            </w:r>
            <w:bookmarkEnd w:id="8"/>
          </w:p>
        </w:tc>
      </w:tr>
      <w:tr w:rsidR="00186942" w:rsidRPr="00A9224B" w14:paraId="21C0A18C" w14:textId="77777777" w:rsidTr="00A9224B">
        <w:tc>
          <w:tcPr>
            <w:tcW w:w="2694" w:type="pct"/>
            <w:gridSpan w:val="4"/>
            <w:tcBorders>
              <w:top w:val="single" w:sz="4" w:space="0" w:color="auto"/>
            </w:tcBorders>
          </w:tcPr>
          <w:p w14:paraId="1C3734FF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امضای</w:t>
            </w:r>
            <w:proofErr w:type="spellEnd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ولی</w:t>
            </w:r>
            <w:proofErr w:type="spellEnd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جایگزین</w:t>
            </w:r>
            <w:proofErr w:type="spellEnd"/>
          </w:p>
        </w:tc>
        <w:tc>
          <w:tcPr>
            <w:tcW w:w="117" w:type="pct"/>
            <w:gridSpan w:val="2"/>
          </w:tcPr>
          <w:p w14:paraId="0CF8CB42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89" w:type="pct"/>
            <w:gridSpan w:val="5"/>
            <w:tcBorders>
              <w:top w:val="single" w:sz="4" w:space="0" w:color="auto"/>
            </w:tcBorders>
          </w:tcPr>
          <w:p w14:paraId="3F9A6926" w14:textId="77777777" w:rsidR="00186942" w:rsidRPr="00A9224B" w:rsidRDefault="00186942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A9224B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</w:p>
        </w:tc>
      </w:tr>
    </w:tbl>
    <w:p w14:paraId="760245A2" w14:textId="77777777" w:rsidR="00186942" w:rsidRPr="00A9224B" w:rsidRDefault="00186942" w:rsidP="00625FF6">
      <w:pPr>
        <w:bidi/>
        <w:rPr>
          <w:rFonts w:ascii="Arial Narrow" w:hAnsi="Arial Narrow" w:cs="Arial"/>
          <w:sz w:val="20"/>
          <w:szCs w:val="20"/>
        </w:rPr>
      </w:pPr>
    </w:p>
    <w:sectPr w:rsidR="00186942" w:rsidRPr="00A9224B" w:rsidSect="00CC51DD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59EF" w14:textId="77777777" w:rsidR="00805424" w:rsidRDefault="00805424">
      <w:r>
        <w:separator/>
      </w:r>
    </w:p>
  </w:endnote>
  <w:endnote w:type="continuationSeparator" w:id="0">
    <w:p w14:paraId="779CB137" w14:textId="77777777" w:rsidR="00805424" w:rsidRDefault="0080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3E3A" w14:textId="77777777" w:rsidR="009471BA" w:rsidRPr="00595834" w:rsidRDefault="009471BA" w:rsidP="00930102">
    <w:pPr>
      <w:pStyle w:val="Footer"/>
      <w:tabs>
        <w:tab w:val="clear" w:pos="8640"/>
        <w:tab w:val="right" w:pos="10170"/>
      </w:tabs>
      <w:bidi/>
      <w:rPr>
        <w:rFonts w:ascii="NewsGoth BT" w:hAnsi="NewsGoth BT" w:cs="Tahoma"/>
        <w:sz w:val="18"/>
        <w:szCs w:val="18"/>
      </w:rPr>
    </w:pPr>
    <w:r w:rsidRPr="007004C4">
      <w:rPr>
        <w:rFonts w:ascii="Arial Narrow" w:hAnsi="Arial Narrow" w:cs="Tahoma"/>
        <w:sz w:val="18"/>
        <w:szCs w:val="18"/>
      </w:rPr>
      <w:t>NC ITP Surrogate Parent Appointment Letter (3/07, Revised 7/07, Updated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972A" w14:textId="77777777" w:rsidR="00805424" w:rsidRDefault="00805424">
      <w:r>
        <w:separator/>
      </w:r>
    </w:p>
  </w:footnote>
  <w:footnote w:type="continuationSeparator" w:id="0">
    <w:p w14:paraId="2FD5C170" w14:textId="77777777" w:rsidR="00805424" w:rsidRDefault="0080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6F41" w14:textId="77777777" w:rsidR="0036702B" w:rsidRPr="00DB7B8E" w:rsidRDefault="0036702B" w:rsidP="0036702B">
    <w:pPr>
      <w:pStyle w:val="Header"/>
      <w:bidi/>
      <w:jc w:val="right"/>
      <w:rPr>
        <w:rFonts w:cs="Arial"/>
        <w:sz w:val="18"/>
        <w:szCs w:val="18"/>
      </w:rPr>
    </w:pPr>
    <w:bookmarkStart w:id="9" w:name="_Hlk204774702"/>
    <w:bookmarkStart w:id="10" w:name="_Hlk204774803"/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صحت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eastAsia="Arial Narrow" w:cs="Arial"/>
        <w:sz w:val="18"/>
        <w:szCs w:val="18"/>
        <w:rtl/>
        <w:lang w:eastAsia="prs" w:bidi="ar-DZ"/>
      </w:rPr>
      <w:t>و</w:t>
    </w:r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eastAsia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ar-DZ"/>
      </w:rPr>
      <w:t>شمالی</w:t>
    </w:r>
    <w:proofErr w:type="spellEnd"/>
  </w:p>
  <w:p w14:paraId="1F68786B" w14:textId="3E1683E1" w:rsidR="009471BA" w:rsidRPr="0036702B" w:rsidRDefault="0036702B" w:rsidP="0036702B">
    <w:pPr>
      <w:pStyle w:val="Header"/>
      <w:bidi/>
      <w:jc w:val="right"/>
      <w:rPr>
        <w:rFonts w:cs="Arial"/>
        <w:sz w:val="18"/>
        <w:szCs w:val="18"/>
      </w:rPr>
    </w:pPr>
    <w:bookmarkStart w:id="11" w:name="_Hlk204774722"/>
    <w:bookmarkEnd w:id="9"/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eastAsia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eastAsia="Arial Narrow" w:cs="Arial"/>
        <w:sz w:val="18"/>
        <w:szCs w:val="18"/>
        <w:rtl/>
        <w:lang w:eastAsia="prs" w:bidi="en-US"/>
      </w:rPr>
      <w:t>خانواده</w:t>
    </w:r>
    <w:bookmarkEnd w:id="10"/>
    <w:bookmarkEnd w:id="1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191B"/>
    <w:multiLevelType w:val="hybridMultilevel"/>
    <w:tmpl w:val="9C1C57F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08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l9d4l0DTrT2fn8u3wpK1jG9OX8qI28vjWtAEzWkq9y3DHlACRcImzGefjZ1SECTSzM5ezI0wSGcFrSJPwBzRg==" w:salt="zSdWCICbodnjE9R3s4os1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07"/>
    <w:rsid w:val="000944C6"/>
    <w:rsid w:val="000C209D"/>
    <w:rsid w:val="001205BB"/>
    <w:rsid w:val="00166512"/>
    <w:rsid w:val="00186942"/>
    <w:rsid w:val="00235E45"/>
    <w:rsid w:val="00260F69"/>
    <w:rsid w:val="0036702B"/>
    <w:rsid w:val="003A1A9A"/>
    <w:rsid w:val="003C56C3"/>
    <w:rsid w:val="003D2EBC"/>
    <w:rsid w:val="004C2D53"/>
    <w:rsid w:val="004E32D0"/>
    <w:rsid w:val="004F19C4"/>
    <w:rsid w:val="00501C35"/>
    <w:rsid w:val="00595834"/>
    <w:rsid w:val="005D6B95"/>
    <w:rsid w:val="00624D12"/>
    <w:rsid w:val="00625FF6"/>
    <w:rsid w:val="00673307"/>
    <w:rsid w:val="007004C4"/>
    <w:rsid w:val="0072230E"/>
    <w:rsid w:val="00747235"/>
    <w:rsid w:val="00805424"/>
    <w:rsid w:val="008F2B90"/>
    <w:rsid w:val="00930102"/>
    <w:rsid w:val="009471BA"/>
    <w:rsid w:val="0095015E"/>
    <w:rsid w:val="00950F89"/>
    <w:rsid w:val="009711B1"/>
    <w:rsid w:val="00A9224B"/>
    <w:rsid w:val="00B65A61"/>
    <w:rsid w:val="00B922A1"/>
    <w:rsid w:val="00BD43F1"/>
    <w:rsid w:val="00CB1010"/>
    <w:rsid w:val="00CC51DD"/>
    <w:rsid w:val="00DC55A6"/>
    <w:rsid w:val="00E11E02"/>
    <w:rsid w:val="00E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1EC5B"/>
  <w15:docId w15:val="{C7219F95-ECD2-40E5-897F-DAC4E679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442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Appointment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Appointment Letter_English.dotx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7011 Surrogate Parent Appointment</vt:lpstr>
    </vt:vector>
  </TitlesOfParts>
  <Company>DHHS DPH Early Intervention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Appointment</dc:title>
  <dc:subject>Appointment of Surrogate Parent</dc:subject>
  <dc:creator>Bailey, Andrea B</dc:creator>
  <cp:keywords>English</cp:keywords>
  <dc:description>Last Revised July 2007</dc:description>
  <cp:lastModifiedBy>Bailey, Andrea B.</cp:lastModifiedBy>
  <cp:revision>10</cp:revision>
  <cp:lastPrinted>2007-03-22T18:43:00Z</cp:lastPrinted>
  <dcterms:created xsi:type="dcterms:W3CDTF">2025-05-13T13:31:00Z</dcterms:created>
  <dcterms:modified xsi:type="dcterms:W3CDTF">2025-07-30T17:58:00Z</dcterms:modified>
  <cp:category>Procedural Safeguards</cp:category>
</cp:coreProperties>
</file>