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C80CE" w14:textId="579B2949" w:rsidR="00787B95" w:rsidRDefault="00787B95" w:rsidP="00787B95">
      <w:pPr>
        <w:pStyle w:val="Default"/>
      </w:pPr>
    </w:p>
    <w:p w14:paraId="06E62592" w14:textId="77777777" w:rsidR="00787B95" w:rsidRDefault="7F07B14D" w:rsidP="00787B95">
      <w:pPr>
        <w:pStyle w:val="Default"/>
        <w:jc w:val="center"/>
        <w:rPr>
          <w:b/>
          <w:bCs/>
          <w:sz w:val="56"/>
          <w:szCs w:val="56"/>
        </w:rPr>
      </w:pPr>
      <w:bookmarkStart w:id="0" w:name="_Hlk103783772"/>
      <w:r>
        <w:rPr>
          <w:noProof/>
        </w:rPr>
        <w:drawing>
          <wp:inline distT="0" distB="0" distL="0" distR="0" wp14:anchorId="38BF5370" wp14:editId="19D3D128">
            <wp:extent cx="4295775" cy="1438275"/>
            <wp:effectExtent l="0" t="0" r="9525" b="9525"/>
            <wp:docPr id="1" name="Picture 1" descr="NC Department of Health and Human Services Office of Rural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C Department of Health and Human Services Office of Rural Health"/>
                    <pic:cNvPicPr/>
                  </pic:nvPicPr>
                  <pic:blipFill>
                    <a:blip r:embed="rId11">
                      <a:extLst>
                        <a:ext uri="{28A0092B-C50C-407E-A947-70E740481C1C}">
                          <a14:useLocalDpi xmlns:a14="http://schemas.microsoft.com/office/drawing/2010/main" val="0"/>
                        </a:ext>
                      </a:extLst>
                    </a:blip>
                    <a:stretch>
                      <a:fillRect/>
                    </a:stretch>
                  </pic:blipFill>
                  <pic:spPr>
                    <a:xfrm>
                      <a:off x="0" y="0"/>
                      <a:ext cx="4295775" cy="1438275"/>
                    </a:xfrm>
                    <a:prstGeom prst="rect">
                      <a:avLst/>
                    </a:prstGeom>
                  </pic:spPr>
                </pic:pic>
              </a:graphicData>
            </a:graphic>
          </wp:inline>
        </w:drawing>
      </w:r>
    </w:p>
    <w:p w14:paraId="463C177F" w14:textId="77777777" w:rsidR="00787B95" w:rsidRDefault="00787B95" w:rsidP="00787B95">
      <w:pPr>
        <w:pStyle w:val="Default"/>
        <w:jc w:val="center"/>
        <w:rPr>
          <w:b/>
          <w:bCs/>
          <w:sz w:val="56"/>
          <w:szCs w:val="56"/>
        </w:rPr>
      </w:pPr>
    </w:p>
    <w:p w14:paraId="0A5E4B97" w14:textId="77777777" w:rsidR="004510A4" w:rsidRDefault="004510A4" w:rsidP="00787B95">
      <w:pPr>
        <w:pStyle w:val="Default"/>
        <w:jc w:val="center"/>
        <w:rPr>
          <w:b/>
          <w:bCs/>
          <w:sz w:val="56"/>
          <w:szCs w:val="56"/>
        </w:rPr>
      </w:pPr>
    </w:p>
    <w:p w14:paraId="5E869B46" w14:textId="77777777" w:rsidR="004510A4" w:rsidRDefault="004510A4" w:rsidP="00787B95">
      <w:pPr>
        <w:pStyle w:val="Default"/>
        <w:jc w:val="center"/>
        <w:rPr>
          <w:b/>
          <w:bCs/>
          <w:sz w:val="56"/>
          <w:szCs w:val="56"/>
        </w:rPr>
      </w:pPr>
    </w:p>
    <w:p w14:paraId="6CFFA7D7" w14:textId="77777777" w:rsidR="004510A4" w:rsidRDefault="004510A4" w:rsidP="00787B95">
      <w:pPr>
        <w:pStyle w:val="Default"/>
        <w:jc w:val="center"/>
        <w:rPr>
          <w:b/>
          <w:bCs/>
          <w:sz w:val="56"/>
          <w:szCs w:val="56"/>
        </w:rPr>
      </w:pPr>
    </w:p>
    <w:p w14:paraId="26D6D406" w14:textId="25F7C486" w:rsidR="00F3702D" w:rsidRPr="009A5153" w:rsidRDefault="00515CB6" w:rsidP="00787B95">
      <w:pPr>
        <w:pStyle w:val="Default"/>
        <w:jc w:val="center"/>
        <w:rPr>
          <w:rFonts w:ascii="Times New Roman" w:hAnsi="Times New Roman" w:cs="Times New Roman"/>
          <w:b/>
          <w:bCs/>
          <w:sz w:val="56"/>
          <w:szCs w:val="56"/>
        </w:rPr>
      </w:pPr>
      <w:r>
        <w:rPr>
          <w:rFonts w:ascii="Times New Roman" w:hAnsi="Times New Roman" w:cs="Times New Roman"/>
          <w:b/>
          <w:bCs/>
          <w:sz w:val="56"/>
          <w:szCs w:val="56"/>
        </w:rPr>
        <w:t>DHHS</w:t>
      </w:r>
    </w:p>
    <w:p w14:paraId="5A66A1FD" w14:textId="77777777" w:rsidR="004E4AE4" w:rsidRDefault="001A7C20" w:rsidP="000D6037">
      <w:pPr>
        <w:pStyle w:val="Default"/>
        <w:jc w:val="center"/>
        <w:rPr>
          <w:rFonts w:ascii="Times New Roman" w:hAnsi="Times New Roman" w:cs="Times New Roman"/>
          <w:b/>
          <w:bCs/>
          <w:sz w:val="56"/>
          <w:szCs w:val="56"/>
        </w:rPr>
      </w:pPr>
      <w:r w:rsidRPr="001A7C20">
        <w:rPr>
          <w:rFonts w:ascii="Times New Roman" w:hAnsi="Times New Roman" w:cs="Times New Roman"/>
          <w:b/>
          <w:bCs/>
          <w:sz w:val="56"/>
          <w:szCs w:val="56"/>
        </w:rPr>
        <w:t xml:space="preserve">Telehealth </w:t>
      </w:r>
      <w:r>
        <w:rPr>
          <w:rFonts w:ascii="Times New Roman" w:hAnsi="Times New Roman" w:cs="Times New Roman"/>
          <w:b/>
          <w:bCs/>
          <w:sz w:val="56"/>
          <w:szCs w:val="56"/>
        </w:rPr>
        <w:t>I</w:t>
      </w:r>
      <w:r w:rsidRPr="001A7C20">
        <w:rPr>
          <w:rFonts w:ascii="Times New Roman" w:hAnsi="Times New Roman" w:cs="Times New Roman"/>
          <w:b/>
          <w:bCs/>
          <w:sz w:val="56"/>
          <w:szCs w:val="56"/>
        </w:rPr>
        <w:t xml:space="preserve">nfrastructure </w:t>
      </w:r>
      <w:r>
        <w:rPr>
          <w:rFonts w:ascii="Times New Roman" w:hAnsi="Times New Roman" w:cs="Times New Roman"/>
          <w:b/>
          <w:bCs/>
          <w:sz w:val="56"/>
          <w:szCs w:val="56"/>
        </w:rPr>
        <w:t>G</w:t>
      </w:r>
      <w:r w:rsidRPr="001A7C20">
        <w:rPr>
          <w:rFonts w:ascii="Times New Roman" w:hAnsi="Times New Roman" w:cs="Times New Roman"/>
          <w:b/>
          <w:bCs/>
          <w:sz w:val="56"/>
          <w:szCs w:val="56"/>
        </w:rPr>
        <w:t xml:space="preserve">rant </w:t>
      </w:r>
    </w:p>
    <w:p w14:paraId="3D35D714" w14:textId="670E941D" w:rsidR="00787B95" w:rsidRPr="009A5153" w:rsidRDefault="001A7C20" w:rsidP="000D6037">
      <w:pPr>
        <w:pStyle w:val="Default"/>
        <w:jc w:val="center"/>
        <w:rPr>
          <w:rFonts w:ascii="Times New Roman" w:hAnsi="Times New Roman" w:cs="Times New Roman"/>
          <w:b/>
          <w:bCs/>
          <w:sz w:val="56"/>
          <w:szCs w:val="56"/>
        </w:rPr>
      </w:pPr>
      <w:r>
        <w:rPr>
          <w:rFonts w:ascii="Times New Roman" w:hAnsi="Times New Roman" w:cs="Times New Roman"/>
          <w:b/>
          <w:bCs/>
          <w:sz w:val="56"/>
          <w:szCs w:val="56"/>
        </w:rPr>
        <w:t>P</w:t>
      </w:r>
      <w:r w:rsidRPr="001A7C20">
        <w:rPr>
          <w:rFonts w:ascii="Times New Roman" w:hAnsi="Times New Roman" w:cs="Times New Roman"/>
          <w:b/>
          <w:bCs/>
          <w:sz w:val="56"/>
          <w:szCs w:val="56"/>
        </w:rPr>
        <w:t xml:space="preserve">rogram </w:t>
      </w:r>
      <w:r w:rsidR="00787B95" w:rsidRPr="009A5153">
        <w:rPr>
          <w:rFonts w:ascii="Times New Roman" w:hAnsi="Times New Roman" w:cs="Times New Roman"/>
          <w:b/>
          <w:bCs/>
          <w:sz w:val="56"/>
          <w:szCs w:val="56"/>
        </w:rPr>
        <w:t xml:space="preserve">Application </w:t>
      </w:r>
    </w:p>
    <w:p w14:paraId="5588E4AB" w14:textId="77777777" w:rsidR="00787B95" w:rsidRDefault="00787B95" w:rsidP="00787B95">
      <w:pPr>
        <w:pStyle w:val="Default"/>
        <w:jc w:val="center"/>
        <w:rPr>
          <w:b/>
          <w:bCs/>
          <w:sz w:val="56"/>
          <w:szCs w:val="56"/>
        </w:rPr>
      </w:pPr>
    </w:p>
    <w:p w14:paraId="7FB95C1E" w14:textId="77777777" w:rsidR="00787B95" w:rsidRDefault="00787B95" w:rsidP="00787B95">
      <w:pPr>
        <w:pStyle w:val="Default"/>
        <w:jc w:val="center"/>
        <w:rPr>
          <w:b/>
          <w:bCs/>
          <w:sz w:val="56"/>
          <w:szCs w:val="56"/>
        </w:rPr>
      </w:pPr>
    </w:p>
    <w:p w14:paraId="050FEF9A" w14:textId="77777777" w:rsidR="00787B95" w:rsidRDefault="00787B95" w:rsidP="00787B95">
      <w:pPr>
        <w:pStyle w:val="Default"/>
        <w:jc w:val="center"/>
        <w:rPr>
          <w:b/>
          <w:bCs/>
          <w:sz w:val="56"/>
          <w:szCs w:val="56"/>
        </w:rPr>
      </w:pPr>
    </w:p>
    <w:p w14:paraId="53B84A17" w14:textId="42A5F9C5" w:rsidR="5CCA290A" w:rsidRDefault="5CCA290A" w:rsidP="5CCA290A">
      <w:pPr>
        <w:pStyle w:val="Default"/>
        <w:jc w:val="center"/>
        <w:rPr>
          <w:b/>
          <w:bCs/>
          <w:sz w:val="56"/>
          <w:szCs w:val="56"/>
        </w:rPr>
      </w:pPr>
    </w:p>
    <w:p w14:paraId="4F678E6F" w14:textId="77777777" w:rsidR="00787B95" w:rsidRDefault="00787B95" w:rsidP="00787B95">
      <w:pPr>
        <w:pStyle w:val="Default"/>
        <w:jc w:val="center"/>
        <w:rPr>
          <w:b/>
          <w:bCs/>
          <w:sz w:val="56"/>
          <w:szCs w:val="56"/>
        </w:rPr>
      </w:pPr>
    </w:p>
    <w:p w14:paraId="52D00799" w14:textId="77777777" w:rsidR="00787B95" w:rsidRDefault="00787B95" w:rsidP="00787B95">
      <w:pPr>
        <w:pStyle w:val="Default"/>
        <w:jc w:val="center"/>
        <w:rPr>
          <w:b/>
          <w:bCs/>
          <w:sz w:val="56"/>
          <w:szCs w:val="56"/>
        </w:rPr>
      </w:pPr>
    </w:p>
    <w:p w14:paraId="11C0592B" w14:textId="77777777" w:rsidR="00787B95" w:rsidRDefault="00787B95" w:rsidP="00787B95">
      <w:pPr>
        <w:pStyle w:val="Default"/>
        <w:jc w:val="center"/>
        <w:rPr>
          <w:b/>
          <w:bCs/>
          <w:sz w:val="56"/>
          <w:szCs w:val="56"/>
        </w:rPr>
      </w:pPr>
    </w:p>
    <w:p w14:paraId="1B297F45" w14:textId="47BA7B45" w:rsidR="00787B95" w:rsidRDefault="00787B95" w:rsidP="00787B95">
      <w:pPr>
        <w:pStyle w:val="Default"/>
        <w:jc w:val="center"/>
        <w:rPr>
          <w:b/>
          <w:bCs/>
          <w:sz w:val="56"/>
          <w:szCs w:val="56"/>
        </w:rPr>
      </w:pPr>
    </w:p>
    <w:p w14:paraId="3E23634F" w14:textId="77777777" w:rsidR="008342B6" w:rsidRDefault="008342B6" w:rsidP="00787B95">
      <w:pPr>
        <w:pStyle w:val="Default"/>
        <w:jc w:val="center"/>
        <w:rPr>
          <w:b/>
          <w:bCs/>
          <w:sz w:val="56"/>
          <w:szCs w:val="56"/>
        </w:rPr>
      </w:pPr>
    </w:p>
    <w:p w14:paraId="21A2757A" w14:textId="194DB8F9" w:rsidR="00E85391" w:rsidRPr="00E85391" w:rsidRDefault="7742BA41" w:rsidP="5CCA290A">
      <w:pPr>
        <w:spacing w:before="100" w:beforeAutospacing="1" w:after="100" w:afterAutospacing="1"/>
        <w:jc w:val="center"/>
        <w:rPr>
          <w:rFonts w:ascii="Verdana" w:hAnsi="Verdana" w:cs="Times New Roman"/>
          <w:b/>
          <w:bCs/>
          <w:sz w:val="36"/>
          <w:szCs w:val="36"/>
        </w:rPr>
      </w:pPr>
      <w:r>
        <w:rPr>
          <w:noProof/>
        </w:rPr>
        <w:lastRenderedPageBreak/>
        <w:drawing>
          <wp:inline distT="0" distB="0" distL="0" distR="0" wp14:anchorId="0DBA995E" wp14:editId="6653C834">
            <wp:extent cx="478790" cy="337185"/>
            <wp:effectExtent l="0" t="0" r="0" b="5715"/>
            <wp:docPr id="4" name="Picture 4" descr="DH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478790" cy="337185"/>
                    </a:xfrm>
                    <a:prstGeom prst="rect">
                      <a:avLst/>
                    </a:prstGeom>
                  </pic:spPr>
                </pic:pic>
              </a:graphicData>
            </a:graphic>
          </wp:inline>
        </w:drawing>
      </w:r>
      <w:r w:rsidRPr="5CCA290A">
        <w:rPr>
          <w:rFonts w:ascii="Verdana" w:hAnsi="Verdana" w:cs="Times New Roman"/>
          <w:sz w:val="24"/>
          <w:szCs w:val="24"/>
        </w:rPr>
        <w:t xml:space="preserve"> </w:t>
      </w:r>
      <w:r w:rsidRPr="5CCA290A">
        <w:rPr>
          <w:rFonts w:ascii="Verdana" w:hAnsi="Verdana" w:cs="Times New Roman"/>
          <w:b/>
          <w:bCs/>
          <w:sz w:val="36"/>
          <w:szCs w:val="36"/>
        </w:rPr>
        <w:t>NC DHHS Notice of Funding Availability</w:t>
      </w:r>
    </w:p>
    <w:p w14:paraId="3546B122" w14:textId="746DBE73" w:rsidR="00E85391" w:rsidRPr="00E85391" w:rsidRDefault="00E85391" w:rsidP="00A11A13">
      <w:pPr>
        <w:spacing w:before="100" w:beforeAutospacing="1" w:after="100" w:afterAutospacing="1"/>
        <w:ind w:left="75" w:right="75"/>
        <w:jc w:val="center"/>
        <w:rPr>
          <w:rFonts w:ascii="Times New Roman" w:hAnsi="Times New Roman" w:cs="Times New Roman"/>
          <w:sz w:val="24"/>
        </w:rPr>
      </w:pPr>
      <w:r w:rsidRPr="00E85391">
        <w:rPr>
          <w:rFonts w:ascii="Verdana" w:hAnsi="Verdana" w:cs="Times New Roman"/>
          <w:bCs/>
          <w:sz w:val="36"/>
          <w:szCs w:val="36"/>
        </w:rPr>
        <w:t>Reporting Form</w:t>
      </w:r>
      <w:r w:rsidR="00096D15">
        <w:rPr>
          <w:rFonts w:ascii="Times New Roman" w:hAnsi="Times New Roman" w:cs="Times New Roman"/>
          <w:noProof/>
          <w:sz w:val="24"/>
        </w:rPr>
        <w:pict w14:anchorId="4A9A6F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25pt;height:7pt" o:hrpct="0" o:hralign="center" o:hr="t">
            <v:imagedata r:id="rId13" o:title="BD14539_"/>
          </v:shape>
        </w:pict>
      </w:r>
    </w:p>
    <w:p w14:paraId="43EF11BD" w14:textId="4B6F9D7D" w:rsidR="00E85391" w:rsidRPr="008A38F7" w:rsidRDefault="00E85391" w:rsidP="00E85391">
      <w:pPr>
        <w:ind w:right="270"/>
        <w:rPr>
          <w:sz w:val="22"/>
          <w:szCs w:val="22"/>
        </w:rPr>
      </w:pPr>
      <w:r w:rsidRPr="00E85391">
        <w:rPr>
          <w:b/>
          <w:sz w:val="22"/>
          <w:szCs w:val="22"/>
        </w:rPr>
        <w:t>DHHS Division/Office issuing this notice</w:t>
      </w:r>
      <w:r w:rsidRPr="00E85391">
        <w:rPr>
          <w:sz w:val="22"/>
          <w:szCs w:val="22"/>
        </w:rPr>
        <w:t>:   Office of Rural Health</w:t>
      </w:r>
    </w:p>
    <w:p w14:paraId="13F9A9B7" w14:textId="77777777" w:rsidR="00E85391" w:rsidRPr="00E85391" w:rsidRDefault="00E85391" w:rsidP="00E85391">
      <w:pPr>
        <w:ind w:right="270"/>
        <w:rPr>
          <w:sz w:val="22"/>
          <w:szCs w:val="22"/>
        </w:rPr>
      </w:pPr>
    </w:p>
    <w:p w14:paraId="4223C8F9" w14:textId="58E206D0" w:rsidR="00E85391" w:rsidRPr="00E85391" w:rsidRDefault="31C6200D" w:rsidP="62A08728">
      <w:pPr>
        <w:ind w:right="270"/>
        <w:rPr>
          <w:b/>
          <w:bCs/>
          <w:sz w:val="22"/>
          <w:szCs w:val="22"/>
        </w:rPr>
      </w:pPr>
      <w:r w:rsidRPr="5CCA290A">
        <w:rPr>
          <w:b/>
          <w:bCs/>
          <w:sz w:val="22"/>
          <w:szCs w:val="22"/>
        </w:rPr>
        <w:t>Date of this notice:</w:t>
      </w:r>
      <w:r w:rsidRPr="5CCA290A">
        <w:rPr>
          <w:sz w:val="22"/>
          <w:szCs w:val="22"/>
        </w:rPr>
        <w:t xml:space="preserve">   </w:t>
      </w:r>
      <w:r w:rsidR="00C229CF" w:rsidRPr="00C229CF">
        <w:rPr>
          <w:b/>
          <w:bCs/>
          <w:sz w:val="22"/>
          <w:szCs w:val="22"/>
          <w:highlight w:val="yellow"/>
        </w:rPr>
        <w:t>April 1, 2026</w:t>
      </w:r>
    </w:p>
    <w:p w14:paraId="12D5CF5E" w14:textId="6C1791CE" w:rsidR="00E85391" w:rsidRPr="00E85391" w:rsidRDefault="00E85391" w:rsidP="62A08728">
      <w:pPr>
        <w:ind w:right="270"/>
        <w:rPr>
          <w:b/>
          <w:bCs/>
        </w:rPr>
      </w:pPr>
    </w:p>
    <w:p w14:paraId="6894583A" w14:textId="60B1FB04" w:rsidR="00E85391" w:rsidRPr="00E85391" w:rsidRDefault="72C1EE47" w:rsidP="3FC5741B">
      <w:pPr>
        <w:ind w:right="270"/>
        <w:rPr>
          <w:b/>
          <w:bCs/>
          <w:sz w:val="22"/>
          <w:szCs w:val="22"/>
        </w:rPr>
      </w:pPr>
      <w:r w:rsidRPr="62A08728">
        <w:rPr>
          <w:b/>
          <w:bCs/>
          <w:sz w:val="22"/>
          <w:szCs w:val="22"/>
        </w:rPr>
        <w:t xml:space="preserve">Grant Applications will be </w:t>
      </w:r>
      <w:proofErr w:type="gramStart"/>
      <w:r w:rsidRPr="62A08728">
        <w:rPr>
          <w:b/>
          <w:bCs/>
          <w:sz w:val="22"/>
          <w:szCs w:val="22"/>
        </w:rPr>
        <w:t>accepted beginning</w:t>
      </w:r>
      <w:proofErr w:type="gramEnd"/>
      <w:r w:rsidRPr="62A08728">
        <w:rPr>
          <w:b/>
          <w:bCs/>
          <w:sz w:val="22"/>
          <w:szCs w:val="22"/>
        </w:rPr>
        <w:t xml:space="preserve"> </w:t>
      </w:r>
      <w:r w:rsidR="00D7702E">
        <w:rPr>
          <w:b/>
          <w:bCs/>
          <w:sz w:val="22"/>
          <w:szCs w:val="22"/>
        </w:rPr>
        <w:t>immediately</w:t>
      </w:r>
    </w:p>
    <w:p w14:paraId="5F9F606B" w14:textId="77777777" w:rsidR="005F147A" w:rsidRDefault="005F147A" w:rsidP="256FCD26">
      <w:pPr>
        <w:ind w:right="270"/>
        <w:rPr>
          <w:b/>
          <w:bCs/>
          <w:sz w:val="22"/>
          <w:szCs w:val="22"/>
        </w:rPr>
      </w:pPr>
    </w:p>
    <w:p w14:paraId="1E098DB4" w14:textId="6B92863B" w:rsidR="00E85391" w:rsidRPr="00E85391" w:rsidRDefault="78275F22" w:rsidP="256FCD26">
      <w:pPr>
        <w:ind w:right="270"/>
        <w:rPr>
          <w:b/>
          <w:bCs/>
          <w:sz w:val="22"/>
          <w:szCs w:val="22"/>
        </w:rPr>
      </w:pPr>
      <w:r w:rsidRPr="5CCA290A">
        <w:rPr>
          <w:b/>
          <w:bCs/>
          <w:sz w:val="22"/>
          <w:szCs w:val="22"/>
        </w:rPr>
        <w:t xml:space="preserve">Deadline to Receive Applications: </w:t>
      </w:r>
      <w:r w:rsidR="004877D3">
        <w:rPr>
          <w:b/>
          <w:bCs/>
          <w:sz w:val="22"/>
          <w:szCs w:val="22"/>
          <w:highlight w:val="yellow"/>
        </w:rPr>
        <w:t>May 15, 2026</w:t>
      </w:r>
    </w:p>
    <w:p w14:paraId="6F8DE3B1" w14:textId="77777777" w:rsidR="00E85391" w:rsidRPr="001A7C20" w:rsidRDefault="00E85391" w:rsidP="00E85391">
      <w:pPr>
        <w:ind w:right="270"/>
        <w:rPr>
          <w:sz w:val="24"/>
          <w:szCs w:val="24"/>
        </w:rPr>
      </w:pPr>
    </w:p>
    <w:p w14:paraId="3164EB12" w14:textId="6509E824" w:rsidR="00E85391" w:rsidRPr="001A7C20" w:rsidRDefault="00E85391" w:rsidP="00E85391">
      <w:pPr>
        <w:ind w:right="270"/>
        <w:rPr>
          <w:sz w:val="24"/>
          <w:szCs w:val="24"/>
        </w:rPr>
      </w:pPr>
      <w:r w:rsidRPr="001A7C20">
        <w:rPr>
          <w:b/>
          <w:bCs/>
          <w:sz w:val="24"/>
          <w:szCs w:val="24"/>
        </w:rPr>
        <w:t>Working Title of the funding program:</w:t>
      </w:r>
      <w:r w:rsidRPr="001A7C20">
        <w:rPr>
          <w:sz w:val="24"/>
          <w:szCs w:val="24"/>
        </w:rPr>
        <w:t xml:space="preserve">   </w:t>
      </w:r>
      <w:r w:rsidR="001A7C20" w:rsidRPr="00C229CF">
        <w:rPr>
          <w:sz w:val="24"/>
          <w:szCs w:val="24"/>
          <w:highlight w:val="yellow"/>
        </w:rPr>
        <w:t>Telehealth Infrastructure Grant Program</w:t>
      </w:r>
      <w:r w:rsidR="00E428AA" w:rsidRPr="00C229CF">
        <w:rPr>
          <w:sz w:val="24"/>
          <w:szCs w:val="24"/>
          <w:highlight w:val="yellow"/>
        </w:rPr>
        <w:t xml:space="preserve"> (Wave </w:t>
      </w:r>
      <w:r w:rsidR="00C229CF" w:rsidRPr="00C229CF">
        <w:rPr>
          <w:sz w:val="24"/>
          <w:szCs w:val="24"/>
          <w:highlight w:val="yellow"/>
        </w:rPr>
        <w:t>5</w:t>
      </w:r>
      <w:r w:rsidR="00E428AA" w:rsidRPr="00C229CF">
        <w:rPr>
          <w:sz w:val="24"/>
          <w:szCs w:val="24"/>
          <w:highlight w:val="yellow"/>
        </w:rPr>
        <w:t>)</w:t>
      </w:r>
    </w:p>
    <w:p w14:paraId="079AEF6E" w14:textId="77777777" w:rsidR="00E85391" w:rsidRPr="00E85391" w:rsidRDefault="00E85391" w:rsidP="00E85391">
      <w:pPr>
        <w:ind w:right="270"/>
        <w:rPr>
          <w:sz w:val="22"/>
          <w:szCs w:val="22"/>
        </w:rPr>
      </w:pPr>
    </w:p>
    <w:p w14:paraId="5DDFF2ED" w14:textId="565FEDE1" w:rsidR="00E85391" w:rsidRPr="00E85391" w:rsidRDefault="00E85391" w:rsidP="00E85391">
      <w:pPr>
        <w:tabs>
          <w:tab w:val="left" w:pos="720"/>
        </w:tabs>
        <w:rPr>
          <w:b/>
          <w:sz w:val="22"/>
          <w:szCs w:val="22"/>
        </w:rPr>
      </w:pPr>
      <w:r w:rsidRPr="00E85391">
        <w:rPr>
          <w:b/>
          <w:sz w:val="22"/>
          <w:szCs w:val="22"/>
        </w:rPr>
        <w:t xml:space="preserve">Purpose: </w:t>
      </w:r>
    </w:p>
    <w:p w14:paraId="38B33E0E" w14:textId="77777777" w:rsidR="00AA06D9" w:rsidRPr="00A40410" w:rsidRDefault="00AA06D9" w:rsidP="0008285E">
      <w:pPr>
        <w:rPr>
          <w:sz w:val="22"/>
          <w:szCs w:val="22"/>
        </w:rPr>
      </w:pPr>
    </w:p>
    <w:p w14:paraId="0ED23136" w14:textId="5E74D498" w:rsidR="6ADF259E" w:rsidRDefault="1FFCAD28" w:rsidP="5CCA290A">
      <w:pPr>
        <w:spacing w:line="276" w:lineRule="auto"/>
        <w:rPr>
          <w:rFonts w:eastAsia="Arial"/>
          <w:sz w:val="22"/>
          <w:szCs w:val="22"/>
        </w:rPr>
      </w:pPr>
      <w:r w:rsidRPr="5CCA290A">
        <w:rPr>
          <w:rFonts w:eastAsia="Arial"/>
          <w:sz w:val="22"/>
          <w:szCs w:val="22"/>
        </w:rPr>
        <w:t>In Session Law 2023-134, the North Carolina General Assembly (NCGA) appropriated $5,000,000 in SFY 2024 and $15,000,000 in SFY 2025 in receipts (State funds) from the ARPA Temporary Savings Fund to the Office of Rural Health (ORH) in the Department of Health and Human Services to provide competitive grants to rural health</w:t>
      </w:r>
      <w:r w:rsidR="00890CC0">
        <w:rPr>
          <w:rFonts w:eastAsia="Arial"/>
          <w:sz w:val="22"/>
          <w:szCs w:val="22"/>
        </w:rPr>
        <w:t xml:space="preserve"> </w:t>
      </w:r>
      <w:r w:rsidRPr="5CCA290A">
        <w:rPr>
          <w:rFonts w:eastAsia="Arial"/>
          <w:sz w:val="22"/>
          <w:szCs w:val="22"/>
        </w:rPr>
        <w:t>care providers for Telehealth related</w:t>
      </w:r>
      <w:r w:rsidR="00831108">
        <w:rPr>
          <w:rFonts w:eastAsia="Arial"/>
          <w:sz w:val="22"/>
          <w:szCs w:val="22"/>
        </w:rPr>
        <w:t xml:space="preserve"> items including</w:t>
      </w:r>
      <w:r w:rsidRPr="5CCA290A">
        <w:rPr>
          <w:rFonts w:eastAsia="Arial"/>
          <w:sz w:val="22"/>
          <w:szCs w:val="22"/>
        </w:rPr>
        <w:t>:</w:t>
      </w:r>
    </w:p>
    <w:p w14:paraId="202110C9" w14:textId="777075D5" w:rsidR="5CCA290A" w:rsidRDefault="5CCA290A" w:rsidP="5CCA290A">
      <w:pPr>
        <w:spacing w:line="276" w:lineRule="auto"/>
        <w:rPr>
          <w:rFonts w:eastAsia="Arial"/>
          <w:sz w:val="22"/>
          <w:szCs w:val="22"/>
        </w:rPr>
      </w:pPr>
    </w:p>
    <w:p w14:paraId="562D463E" w14:textId="6DD06CC3" w:rsidR="5C394894" w:rsidRDefault="00096D15" w:rsidP="5CCA290A">
      <w:pPr>
        <w:pStyle w:val="ListParagraph"/>
        <w:numPr>
          <w:ilvl w:val="0"/>
          <w:numId w:val="20"/>
        </w:numPr>
        <w:spacing w:line="276" w:lineRule="auto"/>
        <w:rPr>
          <w:rFonts w:eastAsia="Arial"/>
          <w:sz w:val="22"/>
          <w:szCs w:val="22"/>
        </w:rPr>
      </w:pPr>
      <w:r>
        <w:rPr>
          <w:rFonts w:eastAsia="Arial"/>
          <w:sz w:val="22"/>
          <w:szCs w:val="22"/>
        </w:rPr>
        <w:t>e</w:t>
      </w:r>
      <w:r w:rsidR="1FFCAD28" w:rsidRPr="5CCA290A">
        <w:rPr>
          <w:rFonts w:eastAsia="Arial"/>
          <w:sz w:val="22"/>
          <w:szCs w:val="22"/>
        </w:rPr>
        <w:t>quipment</w:t>
      </w:r>
    </w:p>
    <w:p w14:paraId="03075397" w14:textId="1703C9CC" w:rsidR="5C394894" w:rsidRDefault="1FFCAD28" w:rsidP="5CCA290A">
      <w:pPr>
        <w:pStyle w:val="ListParagraph"/>
        <w:numPr>
          <w:ilvl w:val="0"/>
          <w:numId w:val="20"/>
        </w:numPr>
        <w:spacing w:line="276" w:lineRule="auto"/>
        <w:rPr>
          <w:rFonts w:eastAsia="Arial"/>
          <w:sz w:val="22"/>
          <w:szCs w:val="22"/>
        </w:rPr>
      </w:pPr>
      <w:r w:rsidRPr="5CCA290A">
        <w:rPr>
          <w:rFonts w:eastAsia="Arial"/>
          <w:sz w:val="22"/>
          <w:szCs w:val="22"/>
        </w:rPr>
        <w:t>high-speed internet access</w:t>
      </w:r>
    </w:p>
    <w:p w14:paraId="7FB43B24" w14:textId="4D796AA4" w:rsidR="5C394894" w:rsidRDefault="1FFCAD28" w:rsidP="5CCA290A">
      <w:pPr>
        <w:pStyle w:val="ListParagraph"/>
        <w:numPr>
          <w:ilvl w:val="0"/>
          <w:numId w:val="20"/>
        </w:numPr>
        <w:spacing w:line="276" w:lineRule="auto"/>
        <w:rPr>
          <w:rFonts w:eastAsia="Arial"/>
          <w:sz w:val="22"/>
          <w:szCs w:val="22"/>
        </w:rPr>
      </w:pPr>
      <w:proofErr w:type="gramStart"/>
      <w:r w:rsidRPr="5CCA290A">
        <w:rPr>
          <w:rFonts w:eastAsia="Arial"/>
          <w:sz w:val="22"/>
          <w:szCs w:val="22"/>
        </w:rPr>
        <w:t>telehealth</w:t>
      </w:r>
      <w:proofErr w:type="gramEnd"/>
      <w:r w:rsidR="00915B80">
        <w:rPr>
          <w:rFonts w:eastAsia="Arial"/>
          <w:sz w:val="22"/>
          <w:szCs w:val="22"/>
        </w:rPr>
        <w:t>-</w:t>
      </w:r>
      <w:r w:rsidRPr="5CCA290A">
        <w:rPr>
          <w:rFonts w:eastAsia="Arial"/>
          <w:sz w:val="22"/>
          <w:szCs w:val="22"/>
        </w:rPr>
        <w:t xml:space="preserve">related training </w:t>
      </w:r>
      <w:proofErr w:type="gramStart"/>
      <w:r w:rsidRPr="5CCA290A">
        <w:rPr>
          <w:rFonts w:eastAsia="Arial"/>
          <w:sz w:val="22"/>
          <w:szCs w:val="22"/>
        </w:rPr>
        <w:t>to</w:t>
      </w:r>
      <w:proofErr w:type="gramEnd"/>
      <w:r w:rsidRPr="5CCA290A">
        <w:rPr>
          <w:rFonts w:eastAsia="Arial"/>
          <w:sz w:val="22"/>
          <w:szCs w:val="22"/>
        </w:rPr>
        <w:t xml:space="preserve"> staff and patients</w:t>
      </w:r>
    </w:p>
    <w:p w14:paraId="205F0734" w14:textId="3BA3A2E6" w:rsidR="5C394894" w:rsidRDefault="1FFCAD28" w:rsidP="5CCA290A">
      <w:pPr>
        <w:pStyle w:val="ListParagraph"/>
        <w:numPr>
          <w:ilvl w:val="0"/>
          <w:numId w:val="20"/>
        </w:numPr>
        <w:spacing w:line="276" w:lineRule="auto"/>
        <w:rPr>
          <w:rFonts w:eastAsia="Arial"/>
          <w:sz w:val="22"/>
          <w:szCs w:val="22"/>
        </w:rPr>
      </w:pPr>
      <w:r w:rsidRPr="5CCA290A">
        <w:rPr>
          <w:rFonts w:eastAsia="Arial"/>
          <w:sz w:val="22"/>
          <w:szCs w:val="22"/>
        </w:rPr>
        <w:t xml:space="preserve">technology equipment </w:t>
      </w:r>
      <w:proofErr w:type="gramStart"/>
      <w:r w:rsidRPr="5CCA290A">
        <w:rPr>
          <w:rFonts w:eastAsia="Arial"/>
          <w:sz w:val="22"/>
          <w:szCs w:val="22"/>
        </w:rPr>
        <w:t>to</w:t>
      </w:r>
      <w:proofErr w:type="gramEnd"/>
      <w:r w:rsidRPr="5CCA290A">
        <w:rPr>
          <w:rFonts w:eastAsia="Arial"/>
          <w:sz w:val="22"/>
          <w:szCs w:val="22"/>
        </w:rPr>
        <w:t xml:space="preserve"> patients</w:t>
      </w:r>
    </w:p>
    <w:p w14:paraId="4BFA411B" w14:textId="77777777" w:rsidR="00E733E0" w:rsidRPr="00915B80" w:rsidRDefault="1FFCAD28" w:rsidP="5CCA290A">
      <w:pPr>
        <w:pStyle w:val="ListParagraph"/>
        <w:numPr>
          <w:ilvl w:val="0"/>
          <w:numId w:val="20"/>
        </w:numPr>
        <w:spacing w:line="276" w:lineRule="auto"/>
        <w:rPr>
          <w:rFonts w:eastAsia="Arial"/>
        </w:rPr>
      </w:pPr>
      <w:r w:rsidRPr="5CCA290A">
        <w:rPr>
          <w:rFonts w:eastAsia="Arial"/>
          <w:sz w:val="22"/>
          <w:szCs w:val="22"/>
        </w:rPr>
        <w:t>internet service</w:t>
      </w:r>
      <w:r w:rsidR="00E733E0">
        <w:rPr>
          <w:rFonts w:eastAsia="Arial"/>
          <w:sz w:val="22"/>
          <w:szCs w:val="22"/>
        </w:rPr>
        <w:t xml:space="preserve"> </w:t>
      </w:r>
      <w:r w:rsidRPr="5CCA290A">
        <w:rPr>
          <w:rFonts w:eastAsia="Arial"/>
          <w:sz w:val="22"/>
          <w:szCs w:val="22"/>
        </w:rPr>
        <w:t>s</w:t>
      </w:r>
      <w:r w:rsidR="00E733E0">
        <w:rPr>
          <w:rFonts w:eastAsia="Arial"/>
          <w:sz w:val="22"/>
          <w:szCs w:val="22"/>
        </w:rPr>
        <w:t>upport</w:t>
      </w:r>
      <w:r w:rsidRPr="5CCA290A">
        <w:rPr>
          <w:rFonts w:eastAsia="Arial"/>
          <w:sz w:val="22"/>
          <w:szCs w:val="22"/>
        </w:rPr>
        <w:t xml:space="preserve"> for patients to help facilitate telehealth </w:t>
      </w:r>
      <w:r w:rsidR="0918EC3F" w:rsidRPr="5CCA290A">
        <w:rPr>
          <w:rFonts w:eastAsia="Arial"/>
          <w:sz w:val="22"/>
          <w:szCs w:val="22"/>
        </w:rPr>
        <w:t>access</w:t>
      </w:r>
      <w:r w:rsidR="00E733E0">
        <w:rPr>
          <w:rFonts w:eastAsia="Arial"/>
          <w:sz w:val="22"/>
          <w:szCs w:val="22"/>
        </w:rPr>
        <w:t>*</w:t>
      </w:r>
      <w:r w:rsidR="67064A64" w:rsidRPr="5CCA290A">
        <w:rPr>
          <w:rFonts w:eastAsia="Arial"/>
          <w:sz w:val="22"/>
          <w:szCs w:val="22"/>
        </w:rPr>
        <w:t xml:space="preserve"> </w:t>
      </w:r>
    </w:p>
    <w:p w14:paraId="447B0ACC" w14:textId="6C55E61E" w:rsidR="5C394894" w:rsidRPr="00915B80" w:rsidRDefault="00E733E0" w:rsidP="5CCA290A">
      <w:pPr>
        <w:pStyle w:val="ListParagraph"/>
        <w:numPr>
          <w:ilvl w:val="0"/>
          <w:numId w:val="20"/>
        </w:numPr>
        <w:spacing w:line="276" w:lineRule="auto"/>
        <w:rPr>
          <w:rFonts w:eastAsia="Arial"/>
        </w:rPr>
      </w:pPr>
      <w:r w:rsidRPr="00915B80">
        <w:rPr>
          <w:rFonts w:eastAsia="Arial"/>
          <w:sz w:val="22"/>
          <w:szCs w:val="22"/>
        </w:rPr>
        <w:t>o</w:t>
      </w:r>
      <w:r w:rsidR="1FFCAD28" w:rsidRPr="00915B80">
        <w:rPr>
          <w:rFonts w:eastAsia="Arial"/>
          <w:sz w:val="22"/>
          <w:szCs w:val="22"/>
        </w:rPr>
        <w:t>ther infrastructure needed to establish telehealth services</w:t>
      </w:r>
    </w:p>
    <w:p w14:paraId="1C4B90C2" w14:textId="77777777" w:rsidR="005F147A" w:rsidRDefault="005F147A" w:rsidP="009F5EA2">
      <w:pPr>
        <w:pStyle w:val="ListParagraph"/>
        <w:spacing w:line="276" w:lineRule="auto"/>
        <w:rPr>
          <w:rFonts w:eastAsia="Aptos"/>
          <w:sz w:val="22"/>
          <w:szCs w:val="22"/>
        </w:rPr>
      </w:pPr>
    </w:p>
    <w:p w14:paraId="36C6F24E" w14:textId="60F3D593" w:rsidR="003A6928" w:rsidRPr="00915B80" w:rsidRDefault="00E733E0" w:rsidP="009F5EA2">
      <w:pPr>
        <w:pStyle w:val="ListParagraph"/>
        <w:spacing w:line="276" w:lineRule="auto"/>
        <w:rPr>
          <w:rFonts w:eastAsia="Aptos"/>
          <w:sz w:val="22"/>
          <w:szCs w:val="22"/>
        </w:rPr>
      </w:pPr>
      <w:r w:rsidRPr="00915B80">
        <w:rPr>
          <w:rFonts w:eastAsia="Aptos"/>
          <w:sz w:val="22"/>
          <w:szCs w:val="22"/>
        </w:rPr>
        <w:t>*</w:t>
      </w:r>
      <w:r w:rsidR="003A6928" w:rsidRPr="00915B80">
        <w:rPr>
          <w:rFonts w:eastAsia="Aptos"/>
          <w:sz w:val="22"/>
          <w:szCs w:val="22"/>
        </w:rPr>
        <w:t>Eligible rural health</w:t>
      </w:r>
      <w:r w:rsidR="00890CC0">
        <w:rPr>
          <w:rFonts w:eastAsia="Aptos"/>
          <w:sz w:val="22"/>
          <w:szCs w:val="22"/>
        </w:rPr>
        <w:t xml:space="preserve"> </w:t>
      </w:r>
      <w:r w:rsidR="003A6928" w:rsidRPr="00915B80">
        <w:rPr>
          <w:rFonts w:eastAsia="Aptos"/>
          <w:sz w:val="22"/>
          <w:szCs w:val="22"/>
        </w:rPr>
        <w:t xml:space="preserve">care patients can benefit from internet service and associated equipment rentals, including modems, routers, </w:t>
      </w:r>
      <w:r w:rsidR="00727E29">
        <w:rPr>
          <w:rFonts w:eastAsia="Aptos"/>
          <w:sz w:val="22"/>
          <w:szCs w:val="22"/>
        </w:rPr>
        <w:t xml:space="preserve">and </w:t>
      </w:r>
      <w:r w:rsidR="003A6928" w:rsidRPr="00915B80">
        <w:rPr>
          <w:rFonts w:eastAsia="Aptos"/>
          <w:sz w:val="22"/>
          <w:szCs w:val="22"/>
        </w:rPr>
        <w:t xml:space="preserve">hotspot devices through the Telehealth Infrastructure grant. To receive this </w:t>
      </w:r>
      <w:r w:rsidR="00F25079" w:rsidRPr="00915B80">
        <w:rPr>
          <w:rFonts w:eastAsia="Aptos"/>
          <w:sz w:val="22"/>
          <w:szCs w:val="22"/>
        </w:rPr>
        <w:t>support</w:t>
      </w:r>
      <w:r w:rsidR="003A6928" w:rsidRPr="00915B80">
        <w:rPr>
          <w:rFonts w:eastAsia="Aptos"/>
          <w:sz w:val="22"/>
          <w:szCs w:val="22"/>
        </w:rPr>
        <w:t>, patients must meet at least one of the eligibility criteria defined below:</w:t>
      </w:r>
    </w:p>
    <w:p w14:paraId="094A6A96" w14:textId="77777777" w:rsidR="003A6928" w:rsidRPr="00915B80" w:rsidRDefault="003A6928" w:rsidP="009F5EA2">
      <w:pPr>
        <w:pStyle w:val="ListParagraph"/>
        <w:numPr>
          <w:ilvl w:val="2"/>
          <w:numId w:val="20"/>
        </w:numPr>
        <w:spacing w:line="276" w:lineRule="auto"/>
        <w:ind w:left="1440"/>
        <w:rPr>
          <w:rFonts w:eastAsia="Aptos"/>
          <w:sz w:val="22"/>
          <w:szCs w:val="22"/>
        </w:rPr>
      </w:pPr>
      <w:r w:rsidRPr="00915B80">
        <w:rPr>
          <w:rFonts w:eastAsia="Aptos"/>
          <w:sz w:val="22"/>
          <w:szCs w:val="22"/>
        </w:rPr>
        <w:t>Total household income that is at or below 200% of the federal poverty guidelines or,</w:t>
      </w:r>
    </w:p>
    <w:p w14:paraId="06E7C494" w14:textId="56D2DE26" w:rsidR="003A6928" w:rsidRPr="00915B80" w:rsidRDefault="001B74E4" w:rsidP="009F5EA2">
      <w:pPr>
        <w:pStyle w:val="ListParagraph"/>
        <w:numPr>
          <w:ilvl w:val="2"/>
          <w:numId w:val="20"/>
        </w:numPr>
        <w:spacing w:line="276" w:lineRule="auto"/>
        <w:ind w:left="1440"/>
        <w:rPr>
          <w:rFonts w:eastAsia="Aptos"/>
          <w:sz w:val="22"/>
          <w:szCs w:val="22"/>
        </w:rPr>
      </w:pPr>
      <w:r w:rsidRPr="00915B80">
        <w:rPr>
          <w:rFonts w:eastAsia="Aptos"/>
          <w:sz w:val="22"/>
          <w:szCs w:val="22"/>
        </w:rPr>
        <w:t>P</w:t>
      </w:r>
      <w:r w:rsidR="003A6928" w:rsidRPr="00915B80">
        <w:rPr>
          <w:rFonts w:eastAsia="Aptos"/>
          <w:sz w:val="22"/>
          <w:szCs w:val="22"/>
        </w:rPr>
        <w:t>articipat</w:t>
      </w:r>
      <w:r w:rsidR="00DF5222">
        <w:rPr>
          <w:rFonts w:eastAsia="Aptos"/>
          <w:sz w:val="22"/>
          <w:szCs w:val="22"/>
        </w:rPr>
        <w:t>ion</w:t>
      </w:r>
      <w:r w:rsidR="003A6928" w:rsidRPr="00915B80">
        <w:rPr>
          <w:rFonts w:eastAsia="Aptos"/>
          <w:sz w:val="22"/>
          <w:szCs w:val="22"/>
        </w:rPr>
        <w:t xml:space="preserve"> in any ONE of these government benefit programs: </w:t>
      </w:r>
    </w:p>
    <w:p w14:paraId="046D0B34"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Lifeline</w:t>
      </w:r>
    </w:p>
    <w:p w14:paraId="66538E86"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Supplemental Nutrition Assistance Program (SNAP)</w:t>
      </w:r>
    </w:p>
    <w:p w14:paraId="2E8F9335"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 xml:space="preserve">Medicaid              </w:t>
      </w:r>
    </w:p>
    <w:p w14:paraId="550F1AA4"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 xml:space="preserve">Federal Public Housing Assistance (FPHA) (including Housing Choice Voucher (HCV) Program (Section 8 Vouchers), Project-Based Rental Assistance (PBRA)/202/811, Public Housing, and Affordable Housing Programs for American Indians) </w:t>
      </w:r>
    </w:p>
    <w:p w14:paraId="3F7DDCDF"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 xml:space="preserve">Veterans Pension and Survivors Benefit </w:t>
      </w:r>
    </w:p>
    <w:p w14:paraId="5A8F21F0"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 xml:space="preserve">Supplemental Security Income (SSI) </w:t>
      </w:r>
    </w:p>
    <w:p w14:paraId="4015E69A"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 xml:space="preserve">Free and Reduced-Price School Lunch or Breakfast Program including through the USDA Community Eligibility Provision </w:t>
      </w:r>
    </w:p>
    <w:p w14:paraId="233C89CC"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Federal Pell Grant (current award year)</w:t>
      </w:r>
    </w:p>
    <w:p w14:paraId="647F2781"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Special Supplement Nutrition Program for Women, Infants, and Children (WIC)</w:t>
      </w:r>
    </w:p>
    <w:p w14:paraId="5CE32268" w14:textId="785D2909" w:rsidR="5C394894" w:rsidRDefault="5C394894" w:rsidP="5CCA290A">
      <w:pPr>
        <w:spacing w:line="276" w:lineRule="auto"/>
        <w:rPr>
          <w:rFonts w:ascii="Aptos" w:eastAsia="Aptos" w:hAnsi="Aptos" w:cs="Aptos"/>
          <w:sz w:val="22"/>
          <w:szCs w:val="22"/>
        </w:rPr>
      </w:pPr>
    </w:p>
    <w:p w14:paraId="250443A8" w14:textId="4185C3D0" w:rsidR="5C394894" w:rsidRDefault="1FFCAD28" w:rsidP="5CCA290A">
      <w:pPr>
        <w:spacing w:line="276" w:lineRule="auto"/>
        <w:rPr>
          <w:rFonts w:ascii="Aptos" w:eastAsia="Aptos" w:hAnsi="Aptos" w:cs="Aptos"/>
          <w:b/>
          <w:bCs/>
          <w:sz w:val="22"/>
          <w:szCs w:val="22"/>
          <w:u w:val="single"/>
        </w:rPr>
      </w:pPr>
      <w:r w:rsidRPr="5CCA290A">
        <w:rPr>
          <w:rFonts w:ascii="Aptos" w:eastAsia="Aptos" w:hAnsi="Aptos" w:cs="Aptos"/>
          <w:b/>
          <w:bCs/>
          <w:sz w:val="22"/>
          <w:szCs w:val="22"/>
          <w:u w:val="single"/>
        </w:rPr>
        <w:lastRenderedPageBreak/>
        <w:t xml:space="preserve">Priority will be given to independent primary care practices and </w:t>
      </w:r>
      <w:r w:rsidR="00CF5355">
        <w:rPr>
          <w:rFonts w:ascii="Aptos" w:eastAsia="Aptos" w:hAnsi="Aptos" w:cs="Aptos"/>
          <w:b/>
          <w:bCs/>
          <w:sz w:val="22"/>
          <w:szCs w:val="22"/>
          <w:u w:val="single"/>
        </w:rPr>
        <w:t xml:space="preserve">independent </w:t>
      </w:r>
      <w:r w:rsidRPr="5CCA290A">
        <w:rPr>
          <w:rFonts w:ascii="Aptos" w:eastAsia="Aptos" w:hAnsi="Aptos" w:cs="Aptos"/>
          <w:b/>
          <w:bCs/>
          <w:sz w:val="22"/>
          <w:szCs w:val="22"/>
          <w:u w:val="single"/>
        </w:rPr>
        <w:t>obstetrics and gynecology (OB-GYN) practices.</w:t>
      </w:r>
    </w:p>
    <w:p w14:paraId="45B395D9" w14:textId="2699BA55" w:rsidR="5C394894" w:rsidRDefault="1FFCAD28" w:rsidP="5CCA290A">
      <w:pPr>
        <w:spacing w:line="276" w:lineRule="auto"/>
        <w:rPr>
          <w:rFonts w:eastAsia="Arial"/>
          <w:b/>
          <w:bCs/>
          <w:sz w:val="22"/>
          <w:szCs w:val="22"/>
        </w:rPr>
      </w:pPr>
      <w:r w:rsidRPr="5CCA290A">
        <w:rPr>
          <w:rFonts w:eastAsia="Arial"/>
          <w:b/>
          <w:bCs/>
          <w:sz w:val="22"/>
          <w:szCs w:val="22"/>
        </w:rPr>
        <w:t xml:space="preserve"> </w:t>
      </w:r>
    </w:p>
    <w:p w14:paraId="07C5AA9E" w14:textId="3EDFF067" w:rsidR="00AA06D9" w:rsidRPr="00A40410" w:rsidRDefault="00AA06D9" w:rsidP="00AA06D9">
      <w:pPr>
        <w:rPr>
          <w:sz w:val="22"/>
          <w:szCs w:val="22"/>
        </w:rPr>
      </w:pPr>
      <w:r w:rsidRPr="00A40410">
        <w:rPr>
          <w:sz w:val="22"/>
          <w:szCs w:val="22"/>
        </w:rPr>
        <w:t xml:space="preserve">The ARPA Temporary Savings Fund consists of savings to the state that arise from an incentive in federal legislation related to the expansion of Medicaid. Availability of funds for specific initiatives funded from the ARPA Temporary Savings Fund is contingent upon the realization of savings related to Medicaid expansion and subject to the disbursement order set in </w:t>
      </w:r>
      <w:bookmarkStart w:id="1" w:name="_Hlk162439535"/>
      <w:r w:rsidRPr="00A40410">
        <w:rPr>
          <w:sz w:val="22"/>
          <w:szCs w:val="22"/>
        </w:rPr>
        <w:t>Section 4.9(c) of S.L. 2023-134</w:t>
      </w:r>
      <w:bookmarkEnd w:id="1"/>
      <w:r w:rsidRPr="00A40410">
        <w:rPr>
          <w:sz w:val="22"/>
          <w:szCs w:val="22"/>
        </w:rPr>
        <w:t xml:space="preserve">. Based on these two factors, funding for the Telehealth Infrastructure Grant Program became available in March 2024. </w:t>
      </w:r>
    </w:p>
    <w:p w14:paraId="2F7D3CDE" w14:textId="6F9D9097" w:rsidR="00AA06D9" w:rsidRPr="00A40410" w:rsidRDefault="00AA06D9" w:rsidP="0008285E">
      <w:pPr>
        <w:rPr>
          <w:sz w:val="22"/>
          <w:szCs w:val="22"/>
        </w:rPr>
      </w:pPr>
    </w:p>
    <w:p w14:paraId="2CD8D6DA" w14:textId="17DB404A" w:rsidR="006B02CF" w:rsidRPr="00A40410" w:rsidRDefault="00081CB2" w:rsidP="07F21195">
      <w:pPr>
        <w:rPr>
          <w:sz w:val="22"/>
          <w:szCs w:val="22"/>
        </w:rPr>
      </w:pPr>
      <w:r w:rsidRPr="645B38F9">
        <w:rPr>
          <w:sz w:val="22"/>
          <w:szCs w:val="22"/>
        </w:rPr>
        <w:t xml:space="preserve">Grants resulting from this Request for Applications (RFA) </w:t>
      </w:r>
      <w:r w:rsidR="0E3BF724" w:rsidRPr="645B38F9">
        <w:rPr>
          <w:sz w:val="22"/>
          <w:szCs w:val="22"/>
        </w:rPr>
        <w:t>will enhance the accessibility and effectiveness of telehealth services</w:t>
      </w:r>
      <w:r w:rsidR="0024149E">
        <w:rPr>
          <w:sz w:val="22"/>
          <w:szCs w:val="22"/>
        </w:rPr>
        <w:t xml:space="preserve"> throughout the state</w:t>
      </w:r>
      <w:r w:rsidR="0E3BF724" w:rsidRPr="645B38F9">
        <w:rPr>
          <w:sz w:val="22"/>
          <w:szCs w:val="22"/>
        </w:rPr>
        <w:t xml:space="preserve">. </w:t>
      </w:r>
      <w:r w:rsidRPr="645B38F9">
        <w:rPr>
          <w:sz w:val="22"/>
          <w:szCs w:val="22"/>
        </w:rPr>
        <w:t xml:space="preserve">This RFA </w:t>
      </w:r>
      <w:r w:rsidR="0E3BF724" w:rsidRPr="645B38F9">
        <w:rPr>
          <w:sz w:val="22"/>
          <w:szCs w:val="22"/>
        </w:rPr>
        <w:t xml:space="preserve">aims to support the development and improvement of the technological infrastructure required for delivering remote </w:t>
      </w:r>
      <w:proofErr w:type="gramStart"/>
      <w:r w:rsidR="0E3BF724" w:rsidRPr="645B38F9">
        <w:rPr>
          <w:sz w:val="22"/>
          <w:szCs w:val="22"/>
        </w:rPr>
        <w:t>health</w:t>
      </w:r>
      <w:r w:rsidR="00890CC0">
        <w:rPr>
          <w:sz w:val="22"/>
          <w:szCs w:val="22"/>
        </w:rPr>
        <w:t xml:space="preserve">  </w:t>
      </w:r>
      <w:r w:rsidR="0E3BF724" w:rsidRPr="645B38F9">
        <w:rPr>
          <w:sz w:val="22"/>
          <w:szCs w:val="22"/>
        </w:rPr>
        <w:t>care</w:t>
      </w:r>
      <w:proofErr w:type="gramEnd"/>
      <w:r w:rsidR="0E3BF724" w:rsidRPr="645B38F9">
        <w:rPr>
          <w:sz w:val="22"/>
          <w:szCs w:val="22"/>
        </w:rPr>
        <w:t xml:space="preserve"> services, such as broadband connectivity, video conferencing systems, electronic medical records, and secure communication tools</w:t>
      </w:r>
      <w:r w:rsidR="5174D7CA" w:rsidRPr="645B38F9">
        <w:rPr>
          <w:sz w:val="22"/>
          <w:szCs w:val="22"/>
        </w:rPr>
        <w:t xml:space="preserve"> with </w:t>
      </w:r>
      <w:proofErr w:type="gramStart"/>
      <w:r w:rsidR="5174D7CA" w:rsidRPr="645B38F9">
        <w:rPr>
          <w:sz w:val="22"/>
          <w:szCs w:val="22"/>
        </w:rPr>
        <w:t>a priority</w:t>
      </w:r>
      <w:proofErr w:type="gramEnd"/>
      <w:r w:rsidR="5174D7CA" w:rsidRPr="645B38F9">
        <w:rPr>
          <w:sz w:val="22"/>
          <w:szCs w:val="22"/>
        </w:rPr>
        <w:t xml:space="preserve"> on independent primary care practices and </w:t>
      </w:r>
      <w:r w:rsidR="00AD5991" w:rsidRPr="645B38F9">
        <w:rPr>
          <w:sz w:val="22"/>
          <w:szCs w:val="22"/>
        </w:rPr>
        <w:t>OB-GYN</w:t>
      </w:r>
      <w:r w:rsidR="5174D7CA" w:rsidRPr="645B38F9">
        <w:rPr>
          <w:sz w:val="22"/>
          <w:szCs w:val="22"/>
        </w:rPr>
        <w:t xml:space="preserve"> practices.</w:t>
      </w:r>
      <w:r w:rsidR="0981F7F3" w:rsidRPr="645B38F9">
        <w:rPr>
          <w:sz w:val="22"/>
          <w:szCs w:val="22"/>
        </w:rPr>
        <w:t xml:space="preserve"> ORH will </w:t>
      </w:r>
      <w:r w:rsidR="00053E65" w:rsidRPr="645B38F9">
        <w:rPr>
          <w:sz w:val="22"/>
          <w:szCs w:val="22"/>
        </w:rPr>
        <w:t>manag</w:t>
      </w:r>
      <w:r w:rsidR="29F9EF59" w:rsidRPr="645B38F9">
        <w:rPr>
          <w:sz w:val="22"/>
          <w:szCs w:val="22"/>
        </w:rPr>
        <w:t>e</w:t>
      </w:r>
      <w:r w:rsidR="0981F7F3" w:rsidRPr="645B38F9">
        <w:rPr>
          <w:sz w:val="22"/>
          <w:szCs w:val="22"/>
        </w:rPr>
        <w:t xml:space="preserve"> this </w:t>
      </w:r>
      <w:r w:rsidRPr="645B38F9">
        <w:rPr>
          <w:sz w:val="22"/>
          <w:szCs w:val="22"/>
        </w:rPr>
        <w:t>initiative</w:t>
      </w:r>
      <w:r w:rsidR="2EC48C56" w:rsidRPr="645B38F9">
        <w:rPr>
          <w:sz w:val="22"/>
          <w:szCs w:val="22"/>
        </w:rPr>
        <w:t xml:space="preserve"> throughout the contract</w:t>
      </w:r>
      <w:r w:rsidR="723EC340" w:rsidRPr="645B38F9">
        <w:rPr>
          <w:sz w:val="22"/>
          <w:szCs w:val="22"/>
        </w:rPr>
        <w:t xml:space="preserve"> lifecycle</w:t>
      </w:r>
      <w:r w:rsidR="04CE3617" w:rsidRPr="645B38F9">
        <w:rPr>
          <w:sz w:val="22"/>
          <w:szCs w:val="22"/>
        </w:rPr>
        <w:t>.</w:t>
      </w:r>
      <w:r w:rsidR="2EC48C56" w:rsidRPr="645B38F9">
        <w:rPr>
          <w:sz w:val="22"/>
          <w:szCs w:val="22"/>
        </w:rPr>
        <w:t xml:space="preserve"> </w:t>
      </w:r>
    </w:p>
    <w:p w14:paraId="2B7770CF" w14:textId="77777777" w:rsidR="0008285E" w:rsidRPr="006B02CF" w:rsidRDefault="0008285E" w:rsidP="0008285E">
      <w:pPr>
        <w:rPr>
          <w:sz w:val="22"/>
          <w:szCs w:val="22"/>
        </w:rPr>
      </w:pPr>
    </w:p>
    <w:p w14:paraId="5020FFD8" w14:textId="380D3740" w:rsidR="001C0E32" w:rsidRDefault="0008285E" w:rsidP="001C0E32">
      <w:pPr>
        <w:rPr>
          <w:sz w:val="22"/>
          <w:szCs w:val="22"/>
        </w:rPr>
      </w:pPr>
      <w:r w:rsidRPr="006B02CF">
        <w:rPr>
          <w:sz w:val="22"/>
          <w:szCs w:val="22"/>
        </w:rPr>
        <w:t xml:space="preserve">The </w:t>
      </w:r>
      <w:r w:rsidR="00F25750">
        <w:rPr>
          <w:sz w:val="22"/>
          <w:szCs w:val="22"/>
        </w:rPr>
        <w:t>RFA</w:t>
      </w:r>
      <w:r w:rsidR="00081CB2" w:rsidRPr="006B02CF">
        <w:rPr>
          <w:sz w:val="22"/>
          <w:szCs w:val="22"/>
        </w:rPr>
        <w:t xml:space="preserve"> </w:t>
      </w:r>
      <w:r w:rsidR="0015672B">
        <w:rPr>
          <w:sz w:val="22"/>
          <w:szCs w:val="22"/>
        </w:rPr>
        <w:t xml:space="preserve">provides a </w:t>
      </w:r>
      <w:r w:rsidRPr="006B02CF">
        <w:rPr>
          <w:sz w:val="22"/>
          <w:szCs w:val="22"/>
        </w:rPr>
        <w:t xml:space="preserve">competitive </w:t>
      </w:r>
      <w:r w:rsidR="005F152F">
        <w:rPr>
          <w:sz w:val="22"/>
          <w:szCs w:val="22"/>
        </w:rPr>
        <w:t xml:space="preserve">process whereby </w:t>
      </w:r>
      <w:r w:rsidR="00536CAB">
        <w:rPr>
          <w:sz w:val="22"/>
          <w:szCs w:val="22"/>
        </w:rPr>
        <w:t>grants will be awarded</w:t>
      </w:r>
      <w:r w:rsidRPr="006B02CF">
        <w:rPr>
          <w:sz w:val="22"/>
          <w:szCs w:val="22"/>
        </w:rPr>
        <w:t xml:space="preserve"> to rural health</w:t>
      </w:r>
      <w:r w:rsidR="00890CC0">
        <w:rPr>
          <w:sz w:val="22"/>
          <w:szCs w:val="22"/>
        </w:rPr>
        <w:t xml:space="preserve"> </w:t>
      </w:r>
      <w:r w:rsidRPr="006B02CF">
        <w:rPr>
          <w:sz w:val="22"/>
          <w:szCs w:val="22"/>
        </w:rPr>
        <w:t xml:space="preserve">care providers for the purchase of equipment, high-speed internet access, and any other infrastructure needed to establish telehealth services. </w:t>
      </w:r>
      <w:r w:rsidR="001C0E32" w:rsidRPr="00174556">
        <w:rPr>
          <w:sz w:val="22"/>
          <w:szCs w:val="22"/>
        </w:rPr>
        <w:t>Telehealth services refer to the use of two-way, real-time interactive audio and video, enabling health</w:t>
      </w:r>
      <w:r w:rsidR="00890CC0">
        <w:rPr>
          <w:sz w:val="22"/>
          <w:szCs w:val="22"/>
        </w:rPr>
        <w:t xml:space="preserve"> </w:t>
      </w:r>
      <w:r w:rsidR="001C0E32" w:rsidRPr="00174556">
        <w:rPr>
          <w:sz w:val="22"/>
          <w:szCs w:val="22"/>
        </w:rPr>
        <w:t xml:space="preserve">care providers and patients to communicate and see each other. </w:t>
      </w:r>
      <w:r w:rsidR="001C0E32">
        <w:rPr>
          <w:sz w:val="22"/>
          <w:szCs w:val="22"/>
        </w:rPr>
        <w:t xml:space="preserve">At a </w:t>
      </w:r>
      <w:r w:rsidR="00CA0D32">
        <w:rPr>
          <w:sz w:val="22"/>
          <w:szCs w:val="22"/>
        </w:rPr>
        <w:t>minimum,</w:t>
      </w:r>
      <w:r w:rsidR="001C0E32">
        <w:rPr>
          <w:sz w:val="22"/>
          <w:szCs w:val="22"/>
        </w:rPr>
        <w:t xml:space="preserve"> </w:t>
      </w:r>
      <w:r w:rsidR="00771551">
        <w:rPr>
          <w:sz w:val="22"/>
          <w:szCs w:val="22"/>
        </w:rPr>
        <w:t xml:space="preserve">awards through this RFA for </w:t>
      </w:r>
      <w:r w:rsidR="001C0E32">
        <w:rPr>
          <w:sz w:val="22"/>
          <w:szCs w:val="22"/>
        </w:rPr>
        <w:t xml:space="preserve">telehealth services </w:t>
      </w:r>
      <w:r w:rsidR="00CA0D32">
        <w:rPr>
          <w:sz w:val="22"/>
          <w:szCs w:val="22"/>
        </w:rPr>
        <w:t>must</w:t>
      </w:r>
      <w:r w:rsidR="001C0E32">
        <w:rPr>
          <w:sz w:val="22"/>
          <w:szCs w:val="22"/>
        </w:rPr>
        <w:t xml:space="preserve"> </w:t>
      </w:r>
      <w:r w:rsidR="00CA0D32">
        <w:rPr>
          <w:sz w:val="22"/>
          <w:szCs w:val="22"/>
        </w:rPr>
        <w:t>include</w:t>
      </w:r>
      <w:r w:rsidR="001C0E32">
        <w:rPr>
          <w:sz w:val="22"/>
          <w:szCs w:val="22"/>
        </w:rPr>
        <w:t xml:space="preserve">: </w:t>
      </w:r>
    </w:p>
    <w:p w14:paraId="2F06D8E0" w14:textId="77777777" w:rsidR="001C0E32" w:rsidRDefault="001C0E32" w:rsidP="001C0E32">
      <w:pPr>
        <w:rPr>
          <w:sz w:val="22"/>
          <w:szCs w:val="22"/>
        </w:rPr>
      </w:pPr>
    </w:p>
    <w:p w14:paraId="66A00EBB" w14:textId="0180E085" w:rsidR="001C0E32" w:rsidRPr="00771551" w:rsidRDefault="39602E0E" w:rsidP="5CCA290A">
      <w:pPr>
        <w:pStyle w:val="ListParagraph"/>
        <w:numPr>
          <w:ilvl w:val="0"/>
          <w:numId w:val="86"/>
        </w:numPr>
        <w:spacing w:line="360" w:lineRule="auto"/>
        <w:ind w:left="360"/>
        <w:rPr>
          <w:rFonts w:eastAsia="Arial"/>
          <w:sz w:val="22"/>
          <w:szCs w:val="22"/>
        </w:rPr>
      </w:pPr>
      <w:r w:rsidRPr="5CCA290A">
        <w:rPr>
          <w:rFonts w:eastAsia="Arial"/>
          <w:sz w:val="22"/>
          <w:szCs w:val="22"/>
        </w:rPr>
        <w:t>E</w:t>
      </w:r>
      <w:r w:rsidR="7EE4BCEA" w:rsidRPr="5CCA290A">
        <w:rPr>
          <w:rFonts w:eastAsia="Arial"/>
          <w:sz w:val="22"/>
          <w:szCs w:val="22"/>
        </w:rPr>
        <w:t>ssential broadband internet connection of 50-100 megabits per second (Mbps)</w:t>
      </w:r>
      <w:r w:rsidR="1D79314B" w:rsidRPr="5CCA290A">
        <w:rPr>
          <w:rFonts w:eastAsia="Arial"/>
          <w:sz w:val="22"/>
          <w:szCs w:val="22"/>
        </w:rPr>
        <w:t xml:space="preserve"> </w:t>
      </w:r>
      <w:r w:rsidR="7EE4BCEA" w:rsidRPr="5CCA290A">
        <w:rPr>
          <w:rFonts w:eastAsia="Arial"/>
          <w:sz w:val="22"/>
          <w:szCs w:val="22"/>
        </w:rPr>
        <w:t>(can vary with the number of providers accessing the same connection)</w:t>
      </w:r>
    </w:p>
    <w:p w14:paraId="2562147F" w14:textId="24D34B03" w:rsidR="001C0E32" w:rsidRPr="00771551" w:rsidRDefault="7EE4BCEA" w:rsidP="5CCA290A">
      <w:pPr>
        <w:pStyle w:val="ListParagraph"/>
        <w:numPr>
          <w:ilvl w:val="0"/>
          <w:numId w:val="86"/>
        </w:numPr>
        <w:spacing w:line="480" w:lineRule="auto"/>
        <w:ind w:left="360"/>
        <w:rPr>
          <w:rFonts w:eastAsia="Arial"/>
          <w:sz w:val="22"/>
          <w:szCs w:val="22"/>
        </w:rPr>
      </w:pPr>
      <w:r w:rsidRPr="5CCA290A">
        <w:rPr>
          <w:rFonts w:eastAsia="Arial"/>
          <w:sz w:val="22"/>
          <w:szCs w:val="22"/>
        </w:rPr>
        <w:t>Network redundancy in case of outages</w:t>
      </w:r>
    </w:p>
    <w:p w14:paraId="3EB90994" w14:textId="5FDBC21A" w:rsidR="001C0E32" w:rsidRPr="00771551" w:rsidRDefault="7EE4BCEA" w:rsidP="5CCA290A">
      <w:pPr>
        <w:pStyle w:val="ListParagraph"/>
        <w:numPr>
          <w:ilvl w:val="0"/>
          <w:numId w:val="86"/>
        </w:numPr>
        <w:spacing w:line="480" w:lineRule="auto"/>
        <w:ind w:left="360"/>
        <w:rPr>
          <w:rFonts w:eastAsia="Arial"/>
          <w:sz w:val="22"/>
          <w:szCs w:val="22"/>
        </w:rPr>
      </w:pPr>
      <w:r w:rsidRPr="5CCA290A">
        <w:rPr>
          <w:rFonts w:eastAsia="Arial"/>
          <w:sz w:val="22"/>
          <w:szCs w:val="22"/>
        </w:rPr>
        <w:t>Dedicated network for compliance needs</w:t>
      </w:r>
    </w:p>
    <w:p w14:paraId="464FAEE1" w14:textId="77777777" w:rsidR="001C0E32" w:rsidRPr="00771551" w:rsidRDefault="7EE4BCEA" w:rsidP="5CCA290A">
      <w:pPr>
        <w:pStyle w:val="ListParagraph"/>
        <w:numPr>
          <w:ilvl w:val="0"/>
          <w:numId w:val="86"/>
        </w:numPr>
        <w:spacing w:line="480" w:lineRule="auto"/>
        <w:ind w:left="360"/>
        <w:rPr>
          <w:rFonts w:eastAsia="Arial"/>
          <w:sz w:val="22"/>
          <w:szCs w:val="22"/>
        </w:rPr>
      </w:pPr>
      <w:r w:rsidRPr="5CCA290A">
        <w:rPr>
          <w:rFonts w:eastAsia="Arial"/>
          <w:sz w:val="22"/>
          <w:szCs w:val="22"/>
        </w:rPr>
        <w:t xml:space="preserve">Security measures to prevent data breaches </w:t>
      </w:r>
    </w:p>
    <w:p w14:paraId="3C3BB24B" w14:textId="3554D691" w:rsidR="001C0E32" w:rsidRPr="00771551" w:rsidRDefault="001C0E32" w:rsidP="00771551">
      <w:pPr>
        <w:pStyle w:val="ListParagraph"/>
        <w:ind w:left="1080"/>
        <w:rPr>
          <w:rFonts w:ascii="Calibri" w:hAnsi="Calibri" w:cs="Calibri"/>
          <w:sz w:val="22"/>
          <w:szCs w:val="22"/>
        </w:rPr>
      </w:pPr>
    </w:p>
    <w:p w14:paraId="7CC0B20A" w14:textId="21CC789C" w:rsidR="0008285E" w:rsidRPr="00771551" w:rsidRDefault="0008285E" w:rsidP="001C0E32">
      <w:pPr>
        <w:rPr>
          <w:rFonts w:ascii="Calibri" w:hAnsi="Calibri" w:cs="Calibri"/>
          <w:sz w:val="22"/>
          <w:szCs w:val="22"/>
        </w:rPr>
      </w:pPr>
      <w:r w:rsidRPr="00771551">
        <w:rPr>
          <w:sz w:val="22"/>
          <w:szCs w:val="22"/>
        </w:rPr>
        <w:t xml:space="preserve">When awarding grants through this </w:t>
      </w:r>
      <w:r w:rsidR="00D95FE0" w:rsidRPr="00771551">
        <w:rPr>
          <w:sz w:val="22"/>
          <w:szCs w:val="22"/>
        </w:rPr>
        <w:t>initiative</w:t>
      </w:r>
      <w:r w:rsidRPr="00771551">
        <w:rPr>
          <w:sz w:val="22"/>
          <w:szCs w:val="22"/>
        </w:rPr>
        <w:t xml:space="preserve">, ORH will adhere to the following requirements and limitations: </w:t>
      </w:r>
    </w:p>
    <w:p w14:paraId="077B354E" w14:textId="77777777" w:rsidR="0008285E" w:rsidRPr="006B02CF" w:rsidRDefault="0008285E" w:rsidP="0008285E">
      <w:pPr>
        <w:rPr>
          <w:sz w:val="22"/>
          <w:szCs w:val="22"/>
        </w:rPr>
      </w:pPr>
    </w:p>
    <w:p w14:paraId="518C2868" w14:textId="6E0D5B4D" w:rsidR="00E81790" w:rsidRDefault="00E81790" w:rsidP="0008285E">
      <w:pPr>
        <w:pStyle w:val="ListParagraph"/>
        <w:numPr>
          <w:ilvl w:val="0"/>
          <w:numId w:val="106"/>
        </w:numPr>
        <w:rPr>
          <w:sz w:val="22"/>
          <w:szCs w:val="22"/>
        </w:rPr>
      </w:pPr>
      <w:r w:rsidRPr="00E81790">
        <w:rPr>
          <w:sz w:val="22"/>
          <w:szCs w:val="22"/>
        </w:rPr>
        <w:t>Applicants must be health</w:t>
      </w:r>
      <w:r w:rsidR="00890CC0">
        <w:rPr>
          <w:sz w:val="22"/>
          <w:szCs w:val="22"/>
        </w:rPr>
        <w:t xml:space="preserve"> </w:t>
      </w:r>
      <w:r w:rsidRPr="00E81790">
        <w:rPr>
          <w:sz w:val="22"/>
          <w:szCs w:val="22"/>
        </w:rPr>
        <w:t>care providers located in a rural area.</w:t>
      </w:r>
      <w:r>
        <w:rPr>
          <w:sz w:val="22"/>
          <w:szCs w:val="22"/>
        </w:rPr>
        <w:t xml:space="preserve"> Please see </w:t>
      </w:r>
      <w:hyperlink r:id="rId14" w:history="1">
        <w:r w:rsidRPr="00F64F27">
          <w:rPr>
            <w:rStyle w:val="Hyperlink"/>
            <w:sz w:val="22"/>
            <w:szCs w:val="22"/>
          </w:rPr>
          <w:t>https://www.ncdhhs.gov/metro-micropolitan-counties/open</w:t>
        </w:r>
      </w:hyperlink>
      <w:r>
        <w:rPr>
          <w:sz w:val="22"/>
          <w:szCs w:val="22"/>
        </w:rPr>
        <w:t xml:space="preserve"> for counties identified as rural by ORH.</w:t>
      </w:r>
    </w:p>
    <w:p w14:paraId="06E937E9" w14:textId="284BC3F3" w:rsidR="00665750" w:rsidRPr="00665750" w:rsidRDefault="00665750" w:rsidP="00665750">
      <w:pPr>
        <w:numPr>
          <w:ilvl w:val="0"/>
          <w:numId w:val="106"/>
        </w:numPr>
        <w:rPr>
          <w:rFonts w:ascii="Aptos" w:hAnsi="Aptos" w:cs="Aptos"/>
          <w:sz w:val="22"/>
          <w:szCs w:val="22"/>
        </w:rPr>
      </w:pPr>
      <w:r w:rsidRPr="00665750">
        <w:rPr>
          <w:sz w:val="22"/>
          <w:szCs w:val="22"/>
        </w:rPr>
        <w:t xml:space="preserve">ORH will accept EITHER the ORH prescribed definition of “rural” according to the link above or the </w:t>
      </w:r>
      <w:proofErr w:type="spellStart"/>
      <w:r w:rsidRPr="00665750">
        <w:rPr>
          <w:i/>
          <w:iCs/>
          <w:sz w:val="22"/>
          <w:szCs w:val="22"/>
          <w:u w:val="single"/>
        </w:rPr>
        <w:t>The</w:t>
      </w:r>
      <w:proofErr w:type="spellEnd"/>
      <w:r w:rsidRPr="00665750">
        <w:rPr>
          <w:i/>
          <w:iCs/>
          <w:sz w:val="22"/>
          <w:szCs w:val="22"/>
          <w:u w:val="single"/>
        </w:rPr>
        <w:t xml:space="preserve"> Rural Center</w:t>
      </w:r>
      <w:r w:rsidRPr="00665750">
        <w:rPr>
          <w:sz w:val="22"/>
          <w:szCs w:val="22"/>
        </w:rPr>
        <w:t>’s definition of “rural?” as defined on their website.  Refe</w:t>
      </w:r>
      <w:r w:rsidR="00306689">
        <w:rPr>
          <w:sz w:val="22"/>
          <w:szCs w:val="22"/>
        </w:rPr>
        <w:t>re</w:t>
      </w:r>
      <w:r w:rsidRPr="00665750">
        <w:rPr>
          <w:sz w:val="22"/>
          <w:szCs w:val="22"/>
        </w:rPr>
        <w:t xml:space="preserve">nce website link here: </w:t>
      </w:r>
      <w:hyperlink r:id="rId15" w:history="1">
        <w:r w:rsidRPr="00665750">
          <w:rPr>
            <w:rStyle w:val="Hyperlink"/>
            <w:sz w:val="22"/>
            <w:szCs w:val="22"/>
          </w:rPr>
          <w:t>https://www.ncruralcenter.org/county-data/</w:t>
        </w:r>
      </w:hyperlink>
      <w:r w:rsidRPr="00665750">
        <w:rPr>
          <w:sz w:val="22"/>
          <w:szCs w:val="22"/>
        </w:rPr>
        <w:t xml:space="preserve"> </w:t>
      </w:r>
    </w:p>
    <w:p w14:paraId="6E05CEA2" w14:textId="77777777" w:rsidR="00E81790" w:rsidRDefault="0008285E" w:rsidP="0008285E">
      <w:pPr>
        <w:pStyle w:val="ListParagraph"/>
        <w:numPr>
          <w:ilvl w:val="0"/>
          <w:numId w:val="106"/>
        </w:numPr>
        <w:rPr>
          <w:sz w:val="22"/>
          <w:szCs w:val="22"/>
        </w:rPr>
      </w:pPr>
      <w:r w:rsidRPr="00E81790">
        <w:rPr>
          <w:sz w:val="22"/>
          <w:szCs w:val="22"/>
        </w:rPr>
        <w:t xml:space="preserve">Priority will be given to </w:t>
      </w:r>
      <w:bookmarkStart w:id="2" w:name="_Hlk150438802"/>
      <w:bookmarkStart w:id="3" w:name="_Hlk150425303"/>
      <w:r w:rsidRPr="00E81790">
        <w:rPr>
          <w:sz w:val="22"/>
          <w:szCs w:val="22"/>
        </w:rPr>
        <w:t xml:space="preserve">independent primary care practices and independent </w:t>
      </w:r>
      <w:bookmarkEnd w:id="2"/>
      <w:r w:rsidR="004F66C2" w:rsidRPr="00E81790">
        <w:rPr>
          <w:sz w:val="22"/>
          <w:szCs w:val="22"/>
        </w:rPr>
        <w:t>OB-GYN practices.</w:t>
      </w:r>
      <w:bookmarkEnd w:id="3"/>
    </w:p>
    <w:p w14:paraId="76347FEC" w14:textId="77777777" w:rsidR="00E81790" w:rsidRDefault="0008285E" w:rsidP="0008285E">
      <w:pPr>
        <w:pStyle w:val="ListParagraph"/>
        <w:numPr>
          <w:ilvl w:val="0"/>
          <w:numId w:val="106"/>
        </w:numPr>
        <w:rPr>
          <w:sz w:val="22"/>
          <w:szCs w:val="22"/>
        </w:rPr>
      </w:pPr>
      <w:r w:rsidRPr="00E81790">
        <w:rPr>
          <w:sz w:val="22"/>
          <w:szCs w:val="22"/>
        </w:rPr>
        <w:t>The maximum grant amount per recipient is $250,000.</w:t>
      </w:r>
    </w:p>
    <w:p w14:paraId="5EBF8E12" w14:textId="77777777" w:rsidR="00E81790" w:rsidRDefault="00572F11" w:rsidP="0008285E">
      <w:pPr>
        <w:pStyle w:val="ListParagraph"/>
        <w:numPr>
          <w:ilvl w:val="0"/>
          <w:numId w:val="106"/>
        </w:numPr>
        <w:rPr>
          <w:sz w:val="22"/>
          <w:szCs w:val="22"/>
        </w:rPr>
      </w:pPr>
      <w:r w:rsidRPr="00E81790">
        <w:rPr>
          <w:sz w:val="22"/>
          <w:szCs w:val="22"/>
        </w:rPr>
        <w:t xml:space="preserve">Only one </w:t>
      </w:r>
      <w:r w:rsidR="001F0DAB" w:rsidRPr="00E81790">
        <w:rPr>
          <w:sz w:val="22"/>
          <w:szCs w:val="22"/>
        </w:rPr>
        <w:t>application per organization will be accepted.</w:t>
      </w:r>
    </w:p>
    <w:p w14:paraId="4B217A3E" w14:textId="27EF4DC7" w:rsidR="00FC5CDB" w:rsidRPr="00E81790" w:rsidRDefault="00E81790" w:rsidP="0008285E">
      <w:pPr>
        <w:pStyle w:val="ListParagraph"/>
        <w:numPr>
          <w:ilvl w:val="0"/>
          <w:numId w:val="106"/>
        </w:numPr>
        <w:rPr>
          <w:sz w:val="22"/>
          <w:szCs w:val="22"/>
        </w:rPr>
      </w:pPr>
      <w:r>
        <w:rPr>
          <w:sz w:val="22"/>
          <w:szCs w:val="22"/>
        </w:rPr>
        <w:t>The</w:t>
      </w:r>
      <w:r w:rsidR="00FC5CDB" w:rsidRPr="00E81790">
        <w:rPr>
          <w:sz w:val="22"/>
          <w:szCs w:val="22"/>
        </w:rPr>
        <w:t xml:space="preserve"> term of the grant will be </w:t>
      </w:r>
      <w:r w:rsidR="00D606BF" w:rsidRPr="00E81790">
        <w:rPr>
          <w:sz w:val="22"/>
          <w:szCs w:val="22"/>
        </w:rPr>
        <w:t xml:space="preserve">twelve </w:t>
      </w:r>
      <w:r w:rsidR="00CB25FE" w:rsidRPr="00E81790">
        <w:rPr>
          <w:sz w:val="22"/>
          <w:szCs w:val="22"/>
        </w:rPr>
        <w:t>(</w:t>
      </w:r>
      <w:r w:rsidR="00D606BF" w:rsidRPr="00E81790">
        <w:rPr>
          <w:sz w:val="22"/>
          <w:szCs w:val="22"/>
        </w:rPr>
        <w:t>12</w:t>
      </w:r>
      <w:r w:rsidR="00CB25FE" w:rsidRPr="00E81790">
        <w:rPr>
          <w:sz w:val="22"/>
          <w:szCs w:val="22"/>
        </w:rPr>
        <w:t>) months</w:t>
      </w:r>
      <w:r w:rsidR="00771551" w:rsidRPr="00E81790">
        <w:rPr>
          <w:sz w:val="22"/>
          <w:szCs w:val="22"/>
        </w:rPr>
        <w:t xml:space="preserve"> with the option to renew up to </w:t>
      </w:r>
      <w:r w:rsidR="00D606BF" w:rsidRPr="00E81790">
        <w:rPr>
          <w:sz w:val="22"/>
          <w:szCs w:val="22"/>
        </w:rPr>
        <w:t xml:space="preserve">two </w:t>
      </w:r>
      <w:r w:rsidR="00CB25FE" w:rsidRPr="00E81790">
        <w:rPr>
          <w:sz w:val="22"/>
          <w:szCs w:val="22"/>
        </w:rPr>
        <w:t xml:space="preserve">additional </w:t>
      </w:r>
      <w:r w:rsidR="00C446A2" w:rsidRPr="00E81790">
        <w:rPr>
          <w:sz w:val="22"/>
          <w:szCs w:val="22"/>
        </w:rPr>
        <w:t>twelve-month term</w:t>
      </w:r>
      <w:r w:rsidR="00D606BF" w:rsidRPr="00E81790">
        <w:rPr>
          <w:sz w:val="22"/>
          <w:szCs w:val="22"/>
        </w:rPr>
        <w:t>s</w:t>
      </w:r>
      <w:r w:rsidR="00D23360" w:rsidRPr="00E81790">
        <w:rPr>
          <w:sz w:val="22"/>
          <w:szCs w:val="22"/>
        </w:rPr>
        <w:t>.</w:t>
      </w:r>
    </w:p>
    <w:p w14:paraId="57DC44E7" w14:textId="6D9EEEF3" w:rsidR="7CD45F79" w:rsidRPr="00A11A13" w:rsidRDefault="7CD45F79" w:rsidP="7CD45F79">
      <w:pPr>
        <w:tabs>
          <w:tab w:val="left" w:pos="0"/>
          <w:tab w:val="left" w:pos="1440"/>
        </w:tabs>
        <w:spacing w:line="276" w:lineRule="auto"/>
        <w:rPr>
          <w:sz w:val="22"/>
          <w:szCs w:val="22"/>
        </w:rPr>
      </w:pPr>
    </w:p>
    <w:p w14:paraId="23D3A2F7" w14:textId="77777777" w:rsidR="0088491F" w:rsidRDefault="003E59CB" w:rsidP="07F21195">
      <w:pPr>
        <w:spacing w:line="276" w:lineRule="auto"/>
        <w:rPr>
          <w:b/>
          <w:sz w:val="22"/>
          <w:szCs w:val="22"/>
        </w:rPr>
      </w:pPr>
      <w:r>
        <w:rPr>
          <w:b/>
          <w:sz w:val="22"/>
          <w:szCs w:val="22"/>
        </w:rPr>
        <w:t xml:space="preserve">Eligibility and </w:t>
      </w:r>
      <w:r w:rsidR="006D1BF9">
        <w:rPr>
          <w:b/>
          <w:sz w:val="22"/>
          <w:szCs w:val="22"/>
        </w:rPr>
        <w:t xml:space="preserve">Other </w:t>
      </w:r>
      <w:r>
        <w:rPr>
          <w:b/>
          <w:sz w:val="22"/>
          <w:szCs w:val="22"/>
        </w:rPr>
        <w:t>Requirements</w:t>
      </w:r>
      <w:r w:rsidR="0088491F">
        <w:rPr>
          <w:b/>
          <w:sz w:val="22"/>
          <w:szCs w:val="22"/>
        </w:rPr>
        <w:t>:</w:t>
      </w:r>
    </w:p>
    <w:p w14:paraId="63CA6C61" w14:textId="77777777" w:rsidR="0088491F" w:rsidRDefault="0088491F" w:rsidP="07F21195">
      <w:pPr>
        <w:spacing w:line="276" w:lineRule="auto"/>
        <w:rPr>
          <w:b/>
          <w:sz w:val="22"/>
          <w:szCs w:val="22"/>
        </w:rPr>
      </w:pPr>
    </w:p>
    <w:p w14:paraId="2A06E219" w14:textId="0982F199" w:rsidR="21D9D7F1" w:rsidRDefault="2AF608A7" w:rsidP="5CCA290A">
      <w:pPr>
        <w:spacing w:line="276" w:lineRule="auto"/>
        <w:rPr>
          <w:rFonts w:eastAsia="Arial"/>
          <w:sz w:val="22"/>
          <w:szCs w:val="22"/>
        </w:rPr>
      </w:pPr>
      <w:r w:rsidRPr="5CCA290A">
        <w:rPr>
          <w:sz w:val="22"/>
          <w:szCs w:val="22"/>
        </w:rPr>
        <w:t xml:space="preserve">ORH is accepting applications </w:t>
      </w:r>
      <w:r w:rsidR="731A9FF9" w:rsidRPr="5CCA290A">
        <w:rPr>
          <w:sz w:val="22"/>
          <w:szCs w:val="22"/>
        </w:rPr>
        <w:t>f</w:t>
      </w:r>
      <w:r w:rsidR="692D56EA" w:rsidRPr="5CCA290A">
        <w:rPr>
          <w:sz w:val="22"/>
          <w:szCs w:val="22"/>
        </w:rPr>
        <w:t xml:space="preserve">rom </w:t>
      </w:r>
      <w:r w:rsidR="01145730" w:rsidRPr="5CCA290A">
        <w:rPr>
          <w:rFonts w:eastAsia="Arial"/>
          <w:sz w:val="22"/>
          <w:szCs w:val="22"/>
        </w:rPr>
        <w:t>rural health</w:t>
      </w:r>
      <w:r w:rsidR="00890CC0">
        <w:rPr>
          <w:rFonts w:eastAsia="Arial"/>
          <w:sz w:val="22"/>
          <w:szCs w:val="22"/>
        </w:rPr>
        <w:t xml:space="preserve"> </w:t>
      </w:r>
      <w:r w:rsidR="01145730" w:rsidRPr="5CCA290A">
        <w:rPr>
          <w:rFonts w:eastAsia="Arial"/>
          <w:sz w:val="22"/>
          <w:szCs w:val="22"/>
        </w:rPr>
        <w:t xml:space="preserve">care providers for start-up equipment </w:t>
      </w:r>
      <w:r w:rsidR="16960FA7" w:rsidRPr="5CCA290A">
        <w:rPr>
          <w:rFonts w:eastAsia="Arial"/>
          <w:sz w:val="22"/>
          <w:szCs w:val="22"/>
        </w:rPr>
        <w:t xml:space="preserve">and related </w:t>
      </w:r>
      <w:r w:rsidR="22AE2B95" w:rsidRPr="5CCA290A">
        <w:rPr>
          <w:rFonts w:eastAsia="Arial"/>
          <w:sz w:val="22"/>
          <w:szCs w:val="22"/>
        </w:rPr>
        <w:t xml:space="preserve">items </w:t>
      </w:r>
      <w:r w:rsidR="01145730" w:rsidRPr="5CCA290A">
        <w:rPr>
          <w:rFonts w:eastAsia="Arial"/>
          <w:sz w:val="22"/>
          <w:szCs w:val="22"/>
        </w:rPr>
        <w:t xml:space="preserve">for telehealth with priority </w:t>
      </w:r>
      <w:r w:rsidR="1B41F958" w:rsidRPr="5CCA290A">
        <w:rPr>
          <w:rFonts w:eastAsia="Arial"/>
          <w:sz w:val="22"/>
          <w:szCs w:val="22"/>
        </w:rPr>
        <w:t>given</w:t>
      </w:r>
      <w:r w:rsidR="01145730" w:rsidRPr="5CCA290A">
        <w:rPr>
          <w:rFonts w:eastAsia="Arial"/>
          <w:sz w:val="22"/>
          <w:szCs w:val="22"/>
        </w:rPr>
        <w:t xml:space="preserve"> to </w:t>
      </w:r>
      <w:r w:rsidR="59B775D0" w:rsidRPr="5CCA290A">
        <w:rPr>
          <w:sz w:val="22"/>
          <w:szCs w:val="22"/>
        </w:rPr>
        <w:t xml:space="preserve">independent primary care practices and independent </w:t>
      </w:r>
      <w:r w:rsidR="22AE2B95" w:rsidRPr="5CCA290A">
        <w:rPr>
          <w:sz w:val="22"/>
          <w:szCs w:val="22"/>
        </w:rPr>
        <w:t>OB-GYN</w:t>
      </w:r>
      <w:r w:rsidR="59B775D0" w:rsidRPr="5CCA290A">
        <w:rPr>
          <w:sz w:val="22"/>
          <w:szCs w:val="22"/>
        </w:rPr>
        <w:t xml:space="preserve"> practices</w:t>
      </w:r>
      <w:r w:rsidR="692D56EA" w:rsidRPr="5CCA290A">
        <w:rPr>
          <w:sz w:val="22"/>
          <w:szCs w:val="22"/>
        </w:rPr>
        <w:t xml:space="preserve"> </w:t>
      </w:r>
      <w:r w:rsidR="5DA88335" w:rsidRPr="5CCA290A">
        <w:rPr>
          <w:sz w:val="22"/>
          <w:szCs w:val="22"/>
        </w:rPr>
        <w:t>that will</w:t>
      </w:r>
      <w:r w:rsidR="692D56EA" w:rsidRPr="5CCA290A">
        <w:rPr>
          <w:sz w:val="22"/>
          <w:szCs w:val="22"/>
        </w:rPr>
        <w:t xml:space="preserve"> </w:t>
      </w:r>
      <w:r w:rsidR="59E03F72" w:rsidRPr="5CCA290A">
        <w:rPr>
          <w:sz w:val="22"/>
          <w:szCs w:val="22"/>
        </w:rPr>
        <w:t xml:space="preserve">enhance </w:t>
      </w:r>
      <w:proofErr w:type="gramStart"/>
      <w:r w:rsidR="59E03F72" w:rsidRPr="5CCA290A">
        <w:rPr>
          <w:sz w:val="22"/>
          <w:szCs w:val="22"/>
        </w:rPr>
        <w:t>health</w:t>
      </w:r>
      <w:r w:rsidR="00890CC0">
        <w:rPr>
          <w:sz w:val="22"/>
          <w:szCs w:val="22"/>
        </w:rPr>
        <w:t xml:space="preserve">  </w:t>
      </w:r>
      <w:r w:rsidR="59E03F72" w:rsidRPr="5CCA290A">
        <w:rPr>
          <w:sz w:val="22"/>
          <w:szCs w:val="22"/>
        </w:rPr>
        <w:t>care</w:t>
      </w:r>
      <w:proofErr w:type="gramEnd"/>
      <w:r w:rsidR="59E03F72" w:rsidRPr="5CCA290A">
        <w:rPr>
          <w:sz w:val="22"/>
          <w:szCs w:val="22"/>
        </w:rPr>
        <w:t xml:space="preserve"> access, quality, and outcomes. This includes deploying telehealth technology, developing secure data management systems, and creating comprehensive training initiatives</w:t>
      </w:r>
      <w:r w:rsidR="201FD8F2" w:rsidRPr="5CCA290A">
        <w:rPr>
          <w:sz w:val="22"/>
          <w:szCs w:val="22"/>
        </w:rPr>
        <w:t xml:space="preserve"> for practice staff </w:t>
      </w:r>
      <w:r w:rsidR="201FD8F2" w:rsidRPr="5CCA290A">
        <w:rPr>
          <w:sz w:val="22"/>
          <w:szCs w:val="22"/>
        </w:rPr>
        <w:lastRenderedPageBreak/>
        <w:t>and/or patients.</w:t>
      </w:r>
      <w:r w:rsidR="692D56EA" w:rsidRPr="5CCA290A">
        <w:rPr>
          <w:sz w:val="22"/>
          <w:szCs w:val="22"/>
        </w:rPr>
        <w:t xml:space="preserve"> This </w:t>
      </w:r>
      <w:r w:rsidR="4298C22A" w:rsidRPr="5CCA290A">
        <w:rPr>
          <w:sz w:val="22"/>
          <w:szCs w:val="22"/>
        </w:rPr>
        <w:t xml:space="preserve">effort </w:t>
      </w:r>
      <w:r w:rsidR="692D56EA" w:rsidRPr="5CCA290A">
        <w:rPr>
          <w:sz w:val="22"/>
          <w:szCs w:val="22"/>
        </w:rPr>
        <w:t xml:space="preserve">will allow patients being served in </w:t>
      </w:r>
      <w:r w:rsidR="1B41F958" w:rsidRPr="5CCA290A">
        <w:rPr>
          <w:sz w:val="22"/>
          <w:szCs w:val="22"/>
        </w:rPr>
        <w:t>a</w:t>
      </w:r>
      <w:r w:rsidR="0D76F00A" w:rsidRPr="5CCA290A">
        <w:rPr>
          <w:sz w:val="22"/>
          <w:szCs w:val="22"/>
        </w:rPr>
        <w:t xml:space="preserve"> </w:t>
      </w:r>
      <w:r w:rsidR="692D56EA" w:rsidRPr="5CCA290A">
        <w:rPr>
          <w:sz w:val="22"/>
          <w:szCs w:val="22"/>
        </w:rPr>
        <w:t>primary care</w:t>
      </w:r>
      <w:r w:rsidR="071363D2" w:rsidRPr="5CCA290A">
        <w:rPr>
          <w:sz w:val="22"/>
          <w:szCs w:val="22"/>
        </w:rPr>
        <w:t xml:space="preserve"> or</w:t>
      </w:r>
      <w:r w:rsidR="692D56EA" w:rsidRPr="5CCA290A">
        <w:rPr>
          <w:sz w:val="22"/>
          <w:szCs w:val="22"/>
        </w:rPr>
        <w:t xml:space="preserve"> </w:t>
      </w:r>
      <w:r w:rsidR="0D76F00A" w:rsidRPr="5CCA290A">
        <w:rPr>
          <w:sz w:val="22"/>
          <w:szCs w:val="22"/>
        </w:rPr>
        <w:t>OB</w:t>
      </w:r>
      <w:r w:rsidR="22AE2B95" w:rsidRPr="5CCA290A">
        <w:rPr>
          <w:sz w:val="22"/>
          <w:szCs w:val="22"/>
        </w:rPr>
        <w:t>-</w:t>
      </w:r>
      <w:r w:rsidR="0D76F00A" w:rsidRPr="5CCA290A">
        <w:rPr>
          <w:sz w:val="22"/>
          <w:szCs w:val="22"/>
        </w:rPr>
        <w:t xml:space="preserve">GYN </w:t>
      </w:r>
      <w:r w:rsidR="692D56EA" w:rsidRPr="5CCA290A">
        <w:rPr>
          <w:sz w:val="22"/>
          <w:szCs w:val="22"/>
        </w:rPr>
        <w:t xml:space="preserve">setting to access </w:t>
      </w:r>
      <w:r w:rsidR="59B775D0" w:rsidRPr="5CCA290A">
        <w:rPr>
          <w:sz w:val="22"/>
          <w:szCs w:val="22"/>
        </w:rPr>
        <w:t>non</w:t>
      </w:r>
      <w:r w:rsidR="22AE2B95" w:rsidRPr="5CCA290A">
        <w:rPr>
          <w:sz w:val="22"/>
          <w:szCs w:val="22"/>
        </w:rPr>
        <w:t>-</w:t>
      </w:r>
      <w:r w:rsidR="692D56EA" w:rsidRPr="5CCA290A">
        <w:rPr>
          <w:sz w:val="22"/>
          <w:szCs w:val="22"/>
        </w:rPr>
        <w:t xml:space="preserve">hospital-based </w:t>
      </w:r>
      <w:r w:rsidR="59E03F72" w:rsidRPr="5CCA290A">
        <w:rPr>
          <w:sz w:val="22"/>
          <w:szCs w:val="22"/>
        </w:rPr>
        <w:t>telehealth services</w:t>
      </w:r>
      <w:r w:rsidR="692D56EA" w:rsidRPr="5CCA290A">
        <w:rPr>
          <w:sz w:val="22"/>
          <w:szCs w:val="22"/>
        </w:rPr>
        <w:t xml:space="preserve">.  </w:t>
      </w:r>
      <w:r w:rsidR="64D5951C" w:rsidRPr="5CCA290A">
        <w:rPr>
          <w:sz w:val="22"/>
          <w:szCs w:val="22"/>
        </w:rPr>
        <w:t>A</w:t>
      </w:r>
      <w:r w:rsidR="0D76F00A" w:rsidRPr="5CCA290A">
        <w:rPr>
          <w:sz w:val="22"/>
          <w:szCs w:val="22"/>
        </w:rPr>
        <w:t xml:space="preserve">pplicants </w:t>
      </w:r>
      <w:r w:rsidR="59E03F72" w:rsidRPr="5CCA290A">
        <w:rPr>
          <w:sz w:val="22"/>
          <w:szCs w:val="22"/>
        </w:rPr>
        <w:t>must</w:t>
      </w:r>
      <w:r w:rsidR="233DAD20" w:rsidRPr="5CCA290A">
        <w:rPr>
          <w:sz w:val="22"/>
          <w:szCs w:val="22"/>
        </w:rPr>
        <w:t>:</w:t>
      </w:r>
    </w:p>
    <w:p w14:paraId="1D60097D" w14:textId="77777777" w:rsidR="00035120" w:rsidRPr="00FB20A0" w:rsidRDefault="00035120" w:rsidP="5CCA290A">
      <w:pPr>
        <w:spacing w:line="276" w:lineRule="auto"/>
        <w:rPr>
          <w:rFonts w:eastAsia="Arial"/>
          <w:b/>
          <w:bCs/>
          <w:color w:val="202124"/>
          <w:sz w:val="22"/>
          <w:szCs w:val="22"/>
        </w:rPr>
      </w:pPr>
    </w:p>
    <w:p w14:paraId="5535906F" w14:textId="5C7A7699" w:rsidR="21D9D7F1" w:rsidRPr="00FB20A0" w:rsidRDefault="36C55E95" w:rsidP="5CCA290A">
      <w:pPr>
        <w:pStyle w:val="ListParagraph"/>
        <w:numPr>
          <w:ilvl w:val="0"/>
          <w:numId w:val="52"/>
        </w:numPr>
        <w:spacing w:line="276" w:lineRule="auto"/>
        <w:rPr>
          <w:rFonts w:eastAsia="Arial"/>
          <w:b/>
          <w:bCs/>
          <w:color w:val="202124"/>
        </w:rPr>
      </w:pPr>
      <w:r w:rsidRPr="5CCA290A">
        <w:rPr>
          <w:rFonts w:eastAsia="Arial"/>
          <w:sz w:val="22"/>
          <w:szCs w:val="22"/>
        </w:rPr>
        <w:t>B</w:t>
      </w:r>
      <w:r w:rsidR="59E03F72" w:rsidRPr="5CCA290A">
        <w:rPr>
          <w:rFonts w:eastAsia="Arial"/>
          <w:sz w:val="22"/>
          <w:szCs w:val="22"/>
        </w:rPr>
        <w:t xml:space="preserve">e located within the state of North Carolina </w:t>
      </w:r>
    </w:p>
    <w:p w14:paraId="108954E2" w14:textId="14E02921" w:rsidR="21D9D7F1" w:rsidRPr="0023237E" w:rsidRDefault="36C55E95" w:rsidP="5CCA290A">
      <w:pPr>
        <w:pStyle w:val="ListParagraph"/>
        <w:numPr>
          <w:ilvl w:val="0"/>
          <w:numId w:val="52"/>
        </w:numPr>
        <w:spacing w:line="276" w:lineRule="auto"/>
        <w:rPr>
          <w:rFonts w:eastAsia="Arial"/>
          <w:sz w:val="22"/>
          <w:szCs w:val="22"/>
        </w:rPr>
      </w:pPr>
      <w:r w:rsidRPr="5CCA290A">
        <w:rPr>
          <w:rFonts w:eastAsia="Arial"/>
          <w:sz w:val="22"/>
          <w:szCs w:val="22"/>
        </w:rPr>
        <w:t>D</w:t>
      </w:r>
      <w:r w:rsidR="3B4BEA56" w:rsidRPr="5CCA290A">
        <w:rPr>
          <w:rFonts w:eastAsia="Arial"/>
          <w:sz w:val="22"/>
          <w:szCs w:val="22"/>
        </w:rPr>
        <w:t xml:space="preserve">emonstrate </w:t>
      </w:r>
      <w:r w:rsidR="67B8C6CF" w:rsidRPr="5CCA290A">
        <w:rPr>
          <w:rFonts w:eastAsia="Arial"/>
          <w:sz w:val="22"/>
          <w:szCs w:val="22"/>
        </w:rPr>
        <w:t>the ability</w:t>
      </w:r>
      <w:r w:rsidR="3B4BEA56" w:rsidRPr="5CCA290A">
        <w:rPr>
          <w:rFonts w:eastAsia="Arial"/>
          <w:sz w:val="22"/>
          <w:szCs w:val="22"/>
        </w:rPr>
        <w:t xml:space="preserve"> to maintain patient safety</w:t>
      </w:r>
      <w:r w:rsidR="071363D2" w:rsidRPr="5CCA290A">
        <w:rPr>
          <w:rFonts w:eastAsia="Arial"/>
          <w:sz w:val="22"/>
          <w:szCs w:val="22"/>
        </w:rPr>
        <w:t>,</w:t>
      </w:r>
      <w:r w:rsidR="3B4BEA56" w:rsidRPr="5CCA290A">
        <w:rPr>
          <w:rFonts w:eastAsia="Arial"/>
          <w:sz w:val="22"/>
          <w:szCs w:val="22"/>
        </w:rPr>
        <w:t xml:space="preserve"> ensure </w:t>
      </w:r>
      <w:r w:rsidR="5DA88335" w:rsidRPr="5CCA290A">
        <w:rPr>
          <w:rFonts w:eastAsia="Arial"/>
          <w:sz w:val="22"/>
          <w:szCs w:val="22"/>
        </w:rPr>
        <w:t xml:space="preserve">patient privacy and </w:t>
      </w:r>
      <w:r w:rsidR="3B4BEA56" w:rsidRPr="5CCA290A">
        <w:rPr>
          <w:rFonts w:eastAsia="Arial"/>
          <w:sz w:val="22"/>
          <w:szCs w:val="22"/>
        </w:rPr>
        <w:t>continuity of care</w:t>
      </w:r>
    </w:p>
    <w:p w14:paraId="5BA56702" w14:textId="77777777" w:rsidR="00E81790" w:rsidRDefault="00E81790" w:rsidP="5CCA290A">
      <w:pPr>
        <w:spacing w:line="276" w:lineRule="auto"/>
        <w:rPr>
          <w:rFonts w:eastAsia="Arial"/>
          <w:sz w:val="22"/>
          <w:szCs w:val="22"/>
        </w:rPr>
      </w:pPr>
    </w:p>
    <w:p w14:paraId="1E371668" w14:textId="6420DC04" w:rsidR="21D9D7F1" w:rsidRPr="00FB20A0" w:rsidRDefault="4298C22A" w:rsidP="5CCA290A">
      <w:pPr>
        <w:spacing w:line="276" w:lineRule="auto"/>
        <w:rPr>
          <w:rFonts w:eastAsia="Arial"/>
          <w:b/>
          <w:bCs/>
          <w:color w:val="202124"/>
          <w:sz w:val="22"/>
          <w:szCs w:val="22"/>
        </w:rPr>
      </w:pPr>
      <w:r w:rsidRPr="5CCA290A">
        <w:rPr>
          <w:rFonts w:eastAsia="Arial"/>
          <w:sz w:val="22"/>
          <w:szCs w:val="22"/>
        </w:rPr>
        <w:t>P</w:t>
      </w:r>
      <w:r w:rsidR="55255411" w:rsidRPr="5CCA290A">
        <w:rPr>
          <w:rFonts w:eastAsia="Arial"/>
          <w:sz w:val="22"/>
          <w:szCs w:val="22"/>
        </w:rPr>
        <w:t xml:space="preserve">rojects submitted under this RFA </w:t>
      </w:r>
      <w:r w:rsidR="2BCB5207" w:rsidRPr="5CCA290A">
        <w:rPr>
          <w:rFonts w:eastAsia="Arial"/>
          <w:sz w:val="22"/>
          <w:szCs w:val="22"/>
        </w:rPr>
        <w:t>must</w:t>
      </w:r>
      <w:r w:rsidR="6F4B740E" w:rsidRPr="5CCA290A">
        <w:rPr>
          <w:rFonts w:eastAsia="Arial"/>
          <w:sz w:val="22"/>
          <w:szCs w:val="22"/>
        </w:rPr>
        <w:t>:</w:t>
      </w:r>
    </w:p>
    <w:p w14:paraId="6D6A31CF" w14:textId="275FEFB7" w:rsidR="21D9D7F1" w:rsidRPr="00FB20A0" w:rsidRDefault="21D9D7F1" w:rsidP="5CCA290A">
      <w:pPr>
        <w:spacing w:line="276" w:lineRule="auto"/>
        <w:rPr>
          <w:rFonts w:eastAsia="Arial"/>
          <w:sz w:val="22"/>
          <w:szCs w:val="22"/>
        </w:rPr>
      </w:pPr>
    </w:p>
    <w:p w14:paraId="35741B9B" w14:textId="35B8E9E9" w:rsidR="21D9D7F1" w:rsidRPr="00FB20A0" w:rsidRDefault="329F3999" w:rsidP="5CCA290A">
      <w:pPr>
        <w:pStyle w:val="ListParagraph"/>
        <w:numPr>
          <w:ilvl w:val="0"/>
          <w:numId w:val="51"/>
        </w:numPr>
        <w:spacing w:line="276" w:lineRule="auto"/>
        <w:rPr>
          <w:rFonts w:eastAsia="Arial"/>
          <w:b/>
          <w:bCs/>
          <w:color w:val="202124"/>
          <w:sz w:val="22"/>
          <w:szCs w:val="22"/>
        </w:rPr>
      </w:pPr>
      <w:r w:rsidRPr="5CCA290A">
        <w:rPr>
          <w:rFonts w:eastAsia="Arial"/>
          <w:sz w:val="22"/>
          <w:szCs w:val="22"/>
        </w:rPr>
        <w:t xml:space="preserve">Provide </w:t>
      </w:r>
      <w:proofErr w:type="gramStart"/>
      <w:r w:rsidRPr="5CCA290A">
        <w:rPr>
          <w:rFonts w:eastAsia="Arial"/>
          <w:sz w:val="22"/>
          <w:szCs w:val="22"/>
        </w:rPr>
        <w:t>evidence</w:t>
      </w:r>
      <w:proofErr w:type="gramEnd"/>
      <w:r w:rsidRPr="5CCA290A">
        <w:rPr>
          <w:rFonts w:eastAsia="Arial"/>
          <w:sz w:val="22"/>
          <w:szCs w:val="22"/>
        </w:rPr>
        <w:t xml:space="preserve"> the service is an </w:t>
      </w:r>
      <w:r w:rsidR="55255411" w:rsidRPr="5CCA290A">
        <w:rPr>
          <w:rFonts w:eastAsia="Arial"/>
          <w:sz w:val="22"/>
          <w:szCs w:val="22"/>
        </w:rPr>
        <w:t>equit</w:t>
      </w:r>
      <w:r w:rsidR="071363D2" w:rsidRPr="5CCA290A">
        <w:rPr>
          <w:rFonts w:eastAsia="Arial"/>
          <w:sz w:val="22"/>
          <w:szCs w:val="22"/>
        </w:rPr>
        <w:t>able health</w:t>
      </w:r>
      <w:r w:rsidR="00890CC0">
        <w:rPr>
          <w:rFonts w:eastAsia="Arial"/>
          <w:sz w:val="22"/>
          <w:szCs w:val="22"/>
        </w:rPr>
        <w:t xml:space="preserve"> </w:t>
      </w:r>
      <w:r w:rsidR="071363D2" w:rsidRPr="5CCA290A">
        <w:rPr>
          <w:rFonts w:eastAsia="Arial"/>
          <w:sz w:val="22"/>
          <w:szCs w:val="22"/>
        </w:rPr>
        <w:t>care delivery model,</w:t>
      </w:r>
      <w:r w:rsidR="31D99DCF" w:rsidRPr="5CCA290A">
        <w:rPr>
          <w:rFonts w:eastAsia="Arial"/>
          <w:sz w:val="22"/>
          <w:szCs w:val="22"/>
        </w:rPr>
        <w:t xml:space="preserve"> including</w:t>
      </w:r>
      <w:r w:rsidR="071363D2" w:rsidRPr="5CCA290A">
        <w:rPr>
          <w:rFonts w:eastAsia="Arial"/>
          <w:sz w:val="22"/>
          <w:szCs w:val="22"/>
        </w:rPr>
        <w:t xml:space="preserve"> anticipated outcomes relate</w:t>
      </w:r>
      <w:r w:rsidR="4298C22A" w:rsidRPr="5CCA290A">
        <w:rPr>
          <w:rFonts w:eastAsia="Arial"/>
          <w:sz w:val="22"/>
          <w:szCs w:val="22"/>
        </w:rPr>
        <w:t>d</w:t>
      </w:r>
      <w:r w:rsidR="071363D2" w:rsidRPr="5CCA290A">
        <w:rPr>
          <w:rFonts w:eastAsia="Arial"/>
          <w:sz w:val="22"/>
          <w:szCs w:val="22"/>
        </w:rPr>
        <w:t xml:space="preserve"> to impact on health care delivery and/or social determinants of health</w:t>
      </w:r>
      <w:r w:rsidR="55255411" w:rsidRPr="5CCA290A">
        <w:rPr>
          <w:rFonts w:eastAsia="Arial"/>
          <w:sz w:val="22"/>
          <w:szCs w:val="22"/>
        </w:rPr>
        <w:t xml:space="preserve"> </w:t>
      </w:r>
      <w:r w:rsidR="071363D2" w:rsidRPr="5CCA290A">
        <w:rPr>
          <w:rFonts w:eastAsia="Arial"/>
          <w:sz w:val="22"/>
          <w:szCs w:val="22"/>
        </w:rPr>
        <w:t>in the primary care and OB</w:t>
      </w:r>
      <w:r w:rsidR="4243023D" w:rsidRPr="5CCA290A">
        <w:rPr>
          <w:rFonts w:eastAsia="Arial"/>
          <w:sz w:val="22"/>
          <w:szCs w:val="22"/>
        </w:rPr>
        <w:t>-</w:t>
      </w:r>
      <w:r w:rsidR="071363D2" w:rsidRPr="5CCA290A">
        <w:rPr>
          <w:rFonts w:eastAsia="Arial"/>
          <w:sz w:val="22"/>
          <w:szCs w:val="22"/>
        </w:rPr>
        <w:t xml:space="preserve">GYN community.  </w:t>
      </w:r>
    </w:p>
    <w:p w14:paraId="5C22194F" w14:textId="216853CF" w:rsidR="21D9D7F1" w:rsidRPr="00FB20A0" w:rsidRDefault="52224926" w:rsidP="5CCA290A">
      <w:pPr>
        <w:pStyle w:val="ListParagraph"/>
        <w:numPr>
          <w:ilvl w:val="0"/>
          <w:numId w:val="51"/>
        </w:numPr>
        <w:spacing w:line="276" w:lineRule="auto"/>
        <w:rPr>
          <w:rFonts w:eastAsia="Arial"/>
          <w:b/>
          <w:bCs/>
          <w:color w:val="202124"/>
          <w:sz w:val="22"/>
          <w:szCs w:val="22"/>
        </w:rPr>
      </w:pPr>
      <w:r w:rsidRPr="5CCA290A">
        <w:rPr>
          <w:rFonts w:eastAsia="Arial"/>
          <w:sz w:val="22"/>
          <w:szCs w:val="22"/>
        </w:rPr>
        <w:t>I</w:t>
      </w:r>
      <w:r w:rsidR="55255411" w:rsidRPr="5CCA290A">
        <w:rPr>
          <w:rFonts w:eastAsia="Arial"/>
          <w:sz w:val="22"/>
          <w:szCs w:val="22"/>
        </w:rPr>
        <w:t>ndicat</w:t>
      </w:r>
      <w:r w:rsidR="071363D2" w:rsidRPr="5CCA290A">
        <w:rPr>
          <w:rFonts w:eastAsia="Arial"/>
          <w:sz w:val="22"/>
          <w:szCs w:val="22"/>
        </w:rPr>
        <w:t>e</w:t>
      </w:r>
      <w:r w:rsidR="55255411" w:rsidRPr="5CCA290A">
        <w:rPr>
          <w:rFonts w:eastAsia="Arial"/>
          <w:sz w:val="22"/>
          <w:szCs w:val="22"/>
        </w:rPr>
        <w:t xml:space="preserve"> which populations are the intended audience (</w:t>
      </w:r>
      <w:bookmarkStart w:id="4" w:name="_Hlk101772989"/>
      <w:r w:rsidR="55255411" w:rsidRPr="5CCA290A">
        <w:rPr>
          <w:rFonts w:eastAsia="Arial"/>
          <w:sz w:val="22"/>
          <w:szCs w:val="22"/>
        </w:rPr>
        <w:t xml:space="preserve">historically underserved, </w:t>
      </w:r>
      <w:r w:rsidR="071363D2" w:rsidRPr="5CCA290A">
        <w:rPr>
          <w:rFonts w:eastAsia="Arial"/>
          <w:sz w:val="22"/>
          <w:szCs w:val="22"/>
        </w:rPr>
        <w:t>marginalized,</w:t>
      </w:r>
      <w:r w:rsidR="55255411" w:rsidRPr="5CCA290A">
        <w:rPr>
          <w:rFonts w:eastAsia="Arial"/>
          <w:sz w:val="22"/>
          <w:szCs w:val="22"/>
        </w:rPr>
        <w:t xml:space="preserve"> or adversely affected groups, economically disadvantaged communities</w:t>
      </w:r>
      <w:bookmarkEnd w:id="4"/>
      <w:r w:rsidR="01B28AED" w:rsidRPr="5CCA290A">
        <w:rPr>
          <w:rFonts w:eastAsia="Arial"/>
          <w:sz w:val="22"/>
          <w:szCs w:val="22"/>
        </w:rPr>
        <w:t>, rural and underserved communities, etc.</w:t>
      </w:r>
      <w:r w:rsidR="55255411" w:rsidRPr="5CCA290A">
        <w:rPr>
          <w:rFonts w:eastAsia="Arial"/>
          <w:sz w:val="22"/>
          <w:szCs w:val="22"/>
        </w:rPr>
        <w:t>)</w:t>
      </w:r>
      <w:r w:rsidR="26222FE5" w:rsidRPr="5CCA290A">
        <w:rPr>
          <w:rFonts w:eastAsia="Arial"/>
          <w:sz w:val="22"/>
          <w:szCs w:val="22"/>
        </w:rPr>
        <w:t xml:space="preserve">. </w:t>
      </w:r>
    </w:p>
    <w:p w14:paraId="47F8C8DA" w14:textId="3863D027" w:rsidR="21D9D7F1" w:rsidRPr="00FB20A0" w:rsidRDefault="7566335A" w:rsidP="5CCA290A">
      <w:pPr>
        <w:pStyle w:val="ListParagraph"/>
        <w:numPr>
          <w:ilvl w:val="0"/>
          <w:numId w:val="51"/>
        </w:numPr>
        <w:spacing w:line="276" w:lineRule="auto"/>
        <w:rPr>
          <w:rFonts w:eastAsia="Arial"/>
          <w:b/>
          <w:bCs/>
          <w:color w:val="202124"/>
          <w:sz w:val="22"/>
          <w:szCs w:val="22"/>
        </w:rPr>
      </w:pPr>
      <w:r w:rsidRPr="5CCA290A">
        <w:rPr>
          <w:rFonts w:eastAsia="Arial"/>
          <w:sz w:val="22"/>
          <w:szCs w:val="22"/>
        </w:rPr>
        <w:t>D</w:t>
      </w:r>
      <w:r w:rsidR="26222FE5" w:rsidRPr="5CCA290A">
        <w:rPr>
          <w:rFonts w:eastAsia="Arial"/>
          <w:sz w:val="22"/>
          <w:szCs w:val="22"/>
        </w:rPr>
        <w:t xml:space="preserve">evelop and document a realistic and achievable project sustainability plan. </w:t>
      </w:r>
    </w:p>
    <w:p w14:paraId="64484770" w14:textId="1472040A" w:rsidR="21D9D7F1" w:rsidRPr="00FB20A0" w:rsidRDefault="21D9D7F1" w:rsidP="07F21195">
      <w:pPr>
        <w:spacing w:line="276" w:lineRule="auto"/>
        <w:rPr>
          <w:sz w:val="22"/>
          <w:szCs w:val="22"/>
        </w:rPr>
      </w:pPr>
    </w:p>
    <w:p w14:paraId="04C8CAED" w14:textId="196E396C" w:rsidR="21D9D7F1" w:rsidRPr="00D95FE0" w:rsidRDefault="41E73A3D" w:rsidP="00D95FE0">
      <w:pPr>
        <w:spacing w:line="276" w:lineRule="auto"/>
        <w:rPr>
          <w:b/>
          <w:bCs/>
          <w:i/>
          <w:iCs/>
          <w:color w:val="202124"/>
        </w:rPr>
      </w:pPr>
      <w:r w:rsidRPr="07F21195">
        <w:rPr>
          <w:b/>
          <w:bCs/>
          <w:i/>
          <w:iCs/>
          <w:sz w:val="22"/>
          <w:szCs w:val="22"/>
        </w:rPr>
        <w:t>*</w:t>
      </w:r>
      <w:r w:rsidR="0921BF07" w:rsidRPr="00D95FE0">
        <w:rPr>
          <w:b/>
          <w:bCs/>
          <w:i/>
          <w:iCs/>
          <w:sz w:val="22"/>
          <w:szCs w:val="22"/>
        </w:rPr>
        <w:t>For the purposes of this RFA, an originating site is defined as the location of the patient</w:t>
      </w:r>
      <w:r w:rsidR="1818C21A" w:rsidRPr="00D95FE0">
        <w:rPr>
          <w:b/>
          <w:bCs/>
          <w:i/>
          <w:iCs/>
          <w:sz w:val="22"/>
          <w:szCs w:val="22"/>
        </w:rPr>
        <w:t>,</w:t>
      </w:r>
      <w:r w:rsidR="0921BF07" w:rsidRPr="00D95FE0">
        <w:rPr>
          <w:b/>
          <w:bCs/>
          <w:i/>
          <w:iCs/>
          <w:sz w:val="22"/>
          <w:szCs w:val="22"/>
        </w:rPr>
        <w:t xml:space="preserve"> and a distance site is defined as t</w:t>
      </w:r>
      <w:r w:rsidR="5362F83C" w:rsidRPr="00D95FE0">
        <w:rPr>
          <w:b/>
          <w:bCs/>
          <w:i/>
          <w:iCs/>
          <w:sz w:val="22"/>
          <w:szCs w:val="22"/>
        </w:rPr>
        <w:t>he telehealth site where the provider/specialist is seeing the patient.</w:t>
      </w:r>
    </w:p>
    <w:p w14:paraId="163B4339" w14:textId="17301420" w:rsidR="0CD7F00E" w:rsidRPr="00D95FE0" w:rsidRDefault="0CD7F00E" w:rsidP="07F21195">
      <w:pPr>
        <w:spacing w:line="276" w:lineRule="auto"/>
        <w:rPr>
          <w:b/>
          <w:bCs/>
          <w:i/>
          <w:iCs/>
        </w:rPr>
      </w:pPr>
    </w:p>
    <w:p w14:paraId="2CFD081E" w14:textId="11749D00" w:rsidR="00B25F33" w:rsidRPr="00FB20A0" w:rsidRDefault="00D95FE0" w:rsidP="07F21195">
      <w:pPr>
        <w:tabs>
          <w:tab w:val="num" w:pos="1440"/>
        </w:tabs>
        <w:spacing w:line="276" w:lineRule="auto"/>
        <w:rPr>
          <w:sz w:val="22"/>
          <w:szCs w:val="22"/>
        </w:rPr>
      </w:pPr>
      <w:r>
        <w:rPr>
          <w:sz w:val="22"/>
          <w:szCs w:val="22"/>
        </w:rPr>
        <w:t>A</w:t>
      </w:r>
      <w:r w:rsidR="1155876A" w:rsidRPr="07F21195">
        <w:rPr>
          <w:sz w:val="22"/>
          <w:szCs w:val="22"/>
        </w:rPr>
        <w:t xml:space="preserve">ll </w:t>
      </w:r>
      <w:r w:rsidR="00E81790">
        <w:rPr>
          <w:sz w:val="22"/>
          <w:szCs w:val="22"/>
        </w:rPr>
        <w:t xml:space="preserve">rural </w:t>
      </w:r>
      <w:r w:rsidR="7F13F2E7" w:rsidRPr="07F21195">
        <w:rPr>
          <w:sz w:val="22"/>
          <w:szCs w:val="22"/>
        </w:rPr>
        <w:t xml:space="preserve">North Carolina-based </w:t>
      </w:r>
      <w:r w:rsidR="07BF7E86" w:rsidRPr="07F21195">
        <w:rPr>
          <w:sz w:val="22"/>
          <w:szCs w:val="22"/>
        </w:rPr>
        <w:t>primary care practices</w:t>
      </w:r>
      <w:r w:rsidR="1818C21A" w:rsidRPr="07F21195">
        <w:rPr>
          <w:sz w:val="22"/>
          <w:szCs w:val="22"/>
        </w:rPr>
        <w:t>, including independent primary care practices</w:t>
      </w:r>
      <w:r w:rsidR="07BF7E86" w:rsidRPr="07F21195">
        <w:rPr>
          <w:sz w:val="22"/>
          <w:szCs w:val="22"/>
        </w:rPr>
        <w:t xml:space="preserve"> and independent </w:t>
      </w:r>
      <w:r w:rsidR="001C5702">
        <w:rPr>
          <w:sz w:val="22"/>
          <w:szCs w:val="22"/>
        </w:rPr>
        <w:t>O</w:t>
      </w:r>
      <w:r w:rsidR="003C737F">
        <w:rPr>
          <w:sz w:val="22"/>
          <w:szCs w:val="22"/>
        </w:rPr>
        <w:t>B</w:t>
      </w:r>
      <w:r w:rsidR="001C5702">
        <w:rPr>
          <w:sz w:val="22"/>
          <w:szCs w:val="22"/>
        </w:rPr>
        <w:t>-</w:t>
      </w:r>
      <w:r w:rsidR="003C737F">
        <w:rPr>
          <w:sz w:val="22"/>
          <w:szCs w:val="22"/>
        </w:rPr>
        <w:t xml:space="preserve">GYN </w:t>
      </w:r>
      <w:r w:rsidR="07BF7E86" w:rsidRPr="07F21195">
        <w:rPr>
          <w:sz w:val="22"/>
          <w:szCs w:val="22"/>
        </w:rPr>
        <w:t>practices</w:t>
      </w:r>
      <w:r w:rsidR="1818C21A" w:rsidRPr="07F21195">
        <w:rPr>
          <w:sz w:val="22"/>
          <w:szCs w:val="22"/>
        </w:rPr>
        <w:t>, are eligible to apply. A</w:t>
      </w:r>
      <w:r w:rsidR="28936357" w:rsidRPr="07F21195">
        <w:rPr>
          <w:sz w:val="22"/>
          <w:szCs w:val="22"/>
        </w:rPr>
        <w:t>pplicants must</w:t>
      </w:r>
      <w:r w:rsidR="00E62C6D">
        <w:rPr>
          <w:sz w:val="22"/>
          <w:szCs w:val="22"/>
        </w:rPr>
        <w:t>:</w:t>
      </w:r>
    </w:p>
    <w:p w14:paraId="5E5B85B0" w14:textId="792B727D" w:rsidR="00B25F33" w:rsidRPr="00FB20A0" w:rsidRDefault="00B25F33" w:rsidP="5CCA290A">
      <w:pPr>
        <w:tabs>
          <w:tab w:val="num" w:pos="1440"/>
        </w:tabs>
        <w:spacing w:line="276" w:lineRule="auto"/>
        <w:rPr>
          <w:rFonts w:eastAsia="Arial"/>
          <w:sz w:val="22"/>
          <w:szCs w:val="22"/>
        </w:rPr>
      </w:pPr>
    </w:p>
    <w:p w14:paraId="41E58999" w14:textId="52B1B39A" w:rsidR="00B25F33" w:rsidRPr="00FB20A0" w:rsidRDefault="0AF18F89" w:rsidP="5CCA290A">
      <w:pPr>
        <w:pStyle w:val="ListParagraph"/>
        <w:numPr>
          <w:ilvl w:val="0"/>
          <w:numId w:val="50"/>
        </w:numPr>
        <w:tabs>
          <w:tab w:val="num" w:pos="1440"/>
        </w:tabs>
        <w:spacing w:line="276" w:lineRule="auto"/>
        <w:rPr>
          <w:rFonts w:eastAsia="Arial"/>
          <w:sz w:val="22"/>
          <w:szCs w:val="22"/>
        </w:rPr>
      </w:pPr>
      <w:r w:rsidRPr="5CCA290A">
        <w:rPr>
          <w:rFonts w:eastAsia="Arial"/>
          <w:sz w:val="22"/>
          <w:szCs w:val="22"/>
        </w:rPr>
        <w:t>P</w:t>
      </w:r>
      <w:r w:rsidR="1B733A2A" w:rsidRPr="5CCA290A">
        <w:rPr>
          <w:rFonts w:eastAsia="Arial"/>
          <w:sz w:val="22"/>
          <w:szCs w:val="22"/>
        </w:rPr>
        <w:t xml:space="preserve">rovide evidence that they have a </w:t>
      </w:r>
      <w:r w:rsidR="330A833D" w:rsidRPr="5CCA290A">
        <w:rPr>
          <w:rFonts w:eastAsia="Arial"/>
          <w:sz w:val="22"/>
          <w:szCs w:val="22"/>
        </w:rPr>
        <w:t>quantifiable</w:t>
      </w:r>
      <w:r w:rsidR="1B733A2A" w:rsidRPr="5CCA290A">
        <w:rPr>
          <w:rFonts w:eastAsia="Arial"/>
          <w:sz w:val="22"/>
          <w:szCs w:val="22"/>
        </w:rPr>
        <w:t xml:space="preserve"> and qualifiable record of health</w:t>
      </w:r>
      <w:r w:rsidR="00890CC0">
        <w:rPr>
          <w:rFonts w:eastAsia="Arial"/>
          <w:sz w:val="22"/>
          <w:szCs w:val="22"/>
        </w:rPr>
        <w:t xml:space="preserve"> </w:t>
      </w:r>
      <w:r w:rsidR="1B733A2A" w:rsidRPr="5CCA290A">
        <w:rPr>
          <w:rFonts w:eastAsia="Arial"/>
          <w:sz w:val="22"/>
          <w:szCs w:val="22"/>
        </w:rPr>
        <w:t xml:space="preserve">care provisioning relative </w:t>
      </w:r>
      <w:r w:rsidR="330A833D" w:rsidRPr="5CCA290A">
        <w:rPr>
          <w:rFonts w:eastAsia="Arial"/>
          <w:sz w:val="22"/>
          <w:szCs w:val="22"/>
        </w:rPr>
        <w:t xml:space="preserve">to </w:t>
      </w:r>
      <w:r w:rsidR="13F38846" w:rsidRPr="5CCA290A">
        <w:rPr>
          <w:rFonts w:eastAsia="Arial"/>
          <w:sz w:val="22"/>
          <w:szCs w:val="22"/>
        </w:rPr>
        <w:t>grantee requirements as deta</w:t>
      </w:r>
      <w:r w:rsidR="330A833D" w:rsidRPr="5CCA290A">
        <w:rPr>
          <w:rFonts w:eastAsia="Arial"/>
          <w:sz w:val="22"/>
          <w:szCs w:val="22"/>
        </w:rPr>
        <w:t>iled</w:t>
      </w:r>
      <w:r w:rsidR="13F38846" w:rsidRPr="5CCA290A">
        <w:rPr>
          <w:rFonts w:eastAsia="Arial"/>
          <w:sz w:val="22"/>
          <w:szCs w:val="22"/>
        </w:rPr>
        <w:t xml:space="preserve"> in </w:t>
      </w:r>
      <w:r w:rsidR="1B733A2A" w:rsidRPr="5CCA290A">
        <w:rPr>
          <w:rFonts w:eastAsia="Arial"/>
          <w:sz w:val="22"/>
          <w:szCs w:val="22"/>
        </w:rPr>
        <w:t>Session Law, SECTION 9B.7A.(a)</w:t>
      </w:r>
      <w:r w:rsidR="59E03F72" w:rsidRPr="5CCA290A">
        <w:rPr>
          <w:rFonts w:eastAsia="Arial"/>
          <w:sz w:val="22"/>
          <w:szCs w:val="22"/>
        </w:rPr>
        <w:t xml:space="preserve">  </w:t>
      </w:r>
    </w:p>
    <w:p w14:paraId="0E3DBBF9" w14:textId="77777777" w:rsidR="008C0536" w:rsidRPr="008C0536" w:rsidRDefault="74492F67" w:rsidP="5CCA290A">
      <w:pPr>
        <w:pStyle w:val="ListParagraph"/>
        <w:numPr>
          <w:ilvl w:val="0"/>
          <w:numId w:val="50"/>
        </w:numPr>
        <w:tabs>
          <w:tab w:val="num" w:pos="1440"/>
        </w:tabs>
        <w:spacing w:line="276" w:lineRule="auto"/>
        <w:rPr>
          <w:rFonts w:eastAsia="Arial"/>
          <w:sz w:val="22"/>
          <w:szCs w:val="22"/>
        </w:rPr>
      </w:pPr>
      <w:r w:rsidRPr="5CCA290A">
        <w:rPr>
          <w:rFonts w:eastAsia="Arial"/>
          <w:sz w:val="22"/>
          <w:szCs w:val="22"/>
        </w:rPr>
        <w:t>Demonstrate</w:t>
      </w:r>
      <w:r w:rsidR="59E03F72" w:rsidRPr="5CCA290A">
        <w:rPr>
          <w:rFonts w:eastAsia="Arial"/>
          <w:sz w:val="22"/>
          <w:szCs w:val="22"/>
        </w:rPr>
        <w:t xml:space="preserve"> the capacity and capability to implement telehealth infrastructure projects, including technology deployment, system integration, and workforce </w:t>
      </w:r>
      <w:r w:rsidR="038E5E77" w:rsidRPr="5CCA290A">
        <w:rPr>
          <w:rFonts w:eastAsia="Arial"/>
          <w:sz w:val="22"/>
          <w:szCs w:val="22"/>
        </w:rPr>
        <w:t xml:space="preserve">and patient </w:t>
      </w:r>
      <w:r w:rsidR="59E03F72" w:rsidRPr="5CCA290A">
        <w:rPr>
          <w:rFonts w:eastAsia="Arial"/>
          <w:sz w:val="22"/>
          <w:szCs w:val="22"/>
        </w:rPr>
        <w:t>training</w:t>
      </w:r>
      <w:r w:rsidR="78E66370" w:rsidRPr="5CCA290A">
        <w:rPr>
          <w:rFonts w:eastAsia="Arial"/>
          <w:sz w:val="22"/>
          <w:szCs w:val="22"/>
        </w:rPr>
        <w:t xml:space="preserve">. </w:t>
      </w:r>
    </w:p>
    <w:p w14:paraId="7DA6B630" w14:textId="77777777" w:rsidR="00B61187" w:rsidRPr="00D5582C" w:rsidRDefault="00B61187" w:rsidP="00CC4851">
      <w:pPr>
        <w:tabs>
          <w:tab w:val="num" w:pos="1440"/>
        </w:tabs>
        <w:spacing w:line="276" w:lineRule="auto"/>
        <w:rPr>
          <w:b/>
          <w:sz w:val="22"/>
          <w:szCs w:val="22"/>
          <w:highlight w:val="yellow"/>
        </w:rPr>
      </w:pPr>
    </w:p>
    <w:p w14:paraId="53413DDB" w14:textId="2D7BBAA3" w:rsidR="00CE382E" w:rsidRPr="00B36023" w:rsidRDefault="00E943DA" w:rsidP="00CE382E">
      <w:pPr>
        <w:tabs>
          <w:tab w:val="num" w:pos="1440"/>
        </w:tabs>
        <w:spacing w:line="276" w:lineRule="auto"/>
        <w:rPr>
          <w:b/>
          <w:bCs/>
          <w:sz w:val="22"/>
          <w:szCs w:val="22"/>
        </w:rPr>
      </w:pPr>
      <w:r w:rsidRPr="00B36023">
        <w:rPr>
          <w:b/>
          <w:bCs/>
          <w:sz w:val="22"/>
          <w:szCs w:val="22"/>
        </w:rPr>
        <w:t xml:space="preserve">Pre-award Costs and </w:t>
      </w:r>
      <w:r w:rsidR="00CE382E" w:rsidRPr="00B36023">
        <w:rPr>
          <w:b/>
          <w:bCs/>
          <w:sz w:val="22"/>
          <w:szCs w:val="22"/>
        </w:rPr>
        <w:t xml:space="preserve">Funding Period: </w:t>
      </w:r>
    </w:p>
    <w:p w14:paraId="21DB9BBF" w14:textId="77777777" w:rsidR="00DF2052" w:rsidRPr="00D5582C" w:rsidRDefault="00DF2052" w:rsidP="7CD45F79">
      <w:pPr>
        <w:tabs>
          <w:tab w:val="left" w:pos="0"/>
          <w:tab w:val="left" w:pos="1440"/>
        </w:tabs>
        <w:spacing w:line="276" w:lineRule="auto"/>
        <w:rPr>
          <w:rFonts w:eastAsia="Arial"/>
          <w:sz w:val="22"/>
          <w:szCs w:val="22"/>
          <w:highlight w:val="yellow"/>
        </w:rPr>
      </w:pPr>
    </w:p>
    <w:p w14:paraId="2793843E" w14:textId="2A01D2A2" w:rsidR="00EF7B94" w:rsidRPr="00E943DA" w:rsidRDefault="3BA612E0" w:rsidP="390E4713">
      <w:pPr>
        <w:tabs>
          <w:tab w:val="left" w:pos="1440"/>
        </w:tabs>
        <w:spacing w:line="276" w:lineRule="auto"/>
        <w:rPr>
          <w:rFonts w:eastAsia="Arial"/>
          <w:sz w:val="22"/>
          <w:szCs w:val="22"/>
        </w:rPr>
      </w:pPr>
      <w:r w:rsidRPr="5CCA290A">
        <w:rPr>
          <w:rFonts w:eastAsia="Arial"/>
          <w:sz w:val="22"/>
          <w:szCs w:val="22"/>
        </w:rPr>
        <w:t xml:space="preserve">Grant awardees will be permitted to claim pre-award </w:t>
      </w:r>
      <w:r w:rsidR="025EAF20" w:rsidRPr="5CCA290A">
        <w:rPr>
          <w:rFonts w:eastAsia="Arial"/>
          <w:sz w:val="22"/>
          <w:szCs w:val="22"/>
        </w:rPr>
        <w:t xml:space="preserve">allowable </w:t>
      </w:r>
      <w:r w:rsidRPr="5CCA290A">
        <w:rPr>
          <w:rFonts w:eastAsia="Arial"/>
          <w:sz w:val="22"/>
          <w:szCs w:val="22"/>
        </w:rPr>
        <w:t xml:space="preserve">expenditures for </w:t>
      </w:r>
      <w:r w:rsidR="025EAF20" w:rsidRPr="5CCA290A">
        <w:rPr>
          <w:rFonts w:eastAsia="Arial"/>
          <w:sz w:val="22"/>
          <w:szCs w:val="22"/>
        </w:rPr>
        <w:t xml:space="preserve">qualifying </w:t>
      </w:r>
      <w:r w:rsidR="00A27D86">
        <w:rPr>
          <w:rFonts w:eastAsia="Arial"/>
          <w:sz w:val="22"/>
          <w:szCs w:val="22"/>
        </w:rPr>
        <w:t>t</w:t>
      </w:r>
      <w:r w:rsidRPr="5CCA290A">
        <w:rPr>
          <w:rFonts w:eastAsia="Arial"/>
          <w:sz w:val="22"/>
          <w:szCs w:val="22"/>
        </w:rPr>
        <w:t>elehealth services they rendere</w:t>
      </w:r>
      <w:r w:rsidR="025EAF20" w:rsidRPr="5CCA290A">
        <w:rPr>
          <w:rFonts w:eastAsia="Arial"/>
          <w:sz w:val="22"/>
          <w:szCs w:val="22"/>
        </w:rPr>
        <w:t>d</w:t>
      </w:r>
      <w:r w:rsidRPr="5CCA290A">
        <w:rPr>
          <w:rFonts w:eastAsia="Arial"/>
          <w:sz w:val="22"/>
          <w:szCs w:val="22"/>
        </w:rPr>
        <w:t xml:space="preserve"> retroactive to July 1, 2023. </w:t>
      </w:r>
      <w:r w:rsidR="55961154" w:rsidRPr="5CCA290A">
        <w:rPr>
          <w:rFonts w:eastAsia="Arial"/>
          <w:sz w:val="22"/>
          <w:szCs w:val="22"/>
        </w:rPr>
        <w:t xml:space="preserve">Pre-award costs will be </w:t>
      </w:r>
      <w:r w:rsidR="025EAF20" w:rsidRPr="5CCA290A">
        <w:rPr>
          <w:rFonts w:eastAsia="Arial"/>
          <w:sz w:val="22"/>
          <w:szCs w:val="22"/>
        </w:rPr>
        <w:t>reimbursed for allowable</w:t>
      </w:r>
      <w:r w:rsidR="55961154" w:rsidRPr="5CCA290A">
        <w:rPr>
          <w:rFonts w:eastAsia="Arial"/>
          <w:sz w:val="22"/>
          <w:szCs w:val="22"/>
        </w:rPr>
        <w:t xml:space="preserve"> expenditures </w:t>
      </w:r>
      <w:r w:rsidR="6EB2A813" w:rsidRPr="5CCA290A">
        <w:rPr>
          <w:rFonts w:eastAsia="Arial"/>
          <w:sz w:val="22"/>
          <w:szCs w:val="22"/>
        </w:rPr>
        <w:t xml:space="preserve">which meet the program criteria </w:t>
      </w:r>
      <w:r w:rsidR="55961154" w:rsidRPr="5CCA290A">
        <w:rPr>
          <w:rFonts w:eastAsia="Arial"/>
          <w:sz w:val="22"/>
          <w:szCs w:val="22"/>
        </w:rPr>
        <w:t xml:space="preserve">beginning </w:t>
      </w:r>
      <w:r w:rsidR="6F5FF92E" w:rsidRPr="5CCA290A">
        <w:rPr>
          <w:rFonts w:eastAsia="Arial"/>
          <w:sz w:val="22"/>
          <w:szCs w:val="22"/>
        </w:rPr>
        <w:t xml:space="preserve">July 1, </w:t>
      </w:r>
      <w:proofErr w:type="gramStart"/>
      <w:r w:rsidR="1D79314B" w:rsidRPr="5CCA290A">
        <w:rPr>
          <w:rFonts w:eastAsia="Arial"/>
          <w:sz w:val="22"/>
          <w:szCs w:val="22"/>
        </w:rPr>
        <w:t>2023</w:t>
      </w:r>
      <w:proofErr w:type="gramEnd"/>
      <w:r w:rsidR="1D79314B" w:rsidRPr="5CCA290A">
        <w:rPr>
          <w:rFonts w:eastAsia="Arial"/>
          <w:sz w:val="22"/>
          <w:szCs w:val="22"/>
        </w:rPr>
        <w:t xml:space="preserve"> </w:t>
      </w:r>
      <w:r w:rsidR="55961154" w:rsidRPr="5CCA290A">
        <w:rPr>
          <w:rFonts w:eastAsia="Arial"/>
          <w:sz w:val="22"/>
          <w:szCs w:val="22"/>
        </w:rPr>
        <w:t xml:space="preserve">to </w:t>
      </w:r>
      <w:r w:rsidR="007023A1" w:rsidRPr="00BE02F8">
        <w:rPr>
          <w:rFonts w:eastAsia="Arial"/>
          <w:sz w:val="22"/>
          <w:szCs w:val="22"/>
        </w:rPr>
        <w:t>March</w:t>
      </w:r>
      <w:r w:rsidR="55961154" w:rsidRPr="00BE02F8">
        <w:rPr>
          <w:rFonts w:eastAsia="Arial"/>
          <w:sz w:val="22"/>
          <w:szCs w:val="22"/>
        </w:rPr>
        <w:t xml:space="preserve"> </w:t>
      </w:r>
      <w:r w:rsidR="797A5842" w:rsidRPr="00BE02F8">
        <w:rPr>
          <w:rFonts w:eastAsia="Arial"/>
          <w:sz w:val="22"/>
          <w:szCs w:val="22"/>
        </w:rPr>
        <w:t>1, 2025</w:t>
      </w:r>
      <w:r w:rsidR="6F5FF92E" w:rsidRPr="00BE02F8">
        <w:rPr>
          <w:rFonts w:eastAsia="Arial"/>
          <w:sz w:val="22"/>
          <w:szCs w:val="22"/>
        </w:rPr>
        <w:t>.</w:t>
      </w:r>
      <w:r w:rsidR="6F5FF92E" w:rsidRPr="5CCA290A">
        <w:rPr>
          <w:rFonts w:eastAsia="Arial"/>
          <w:sz w:val="22"/>
          <w:szCs w:val="22"/>
        </w:rPr>
        <w:t xml:space="preserve"> </w:t>
      </w:r>
      <w:r w:rsidR="67B314D1" w:rsidRPr="5CCA290A">
        <w:rPr>
          <w:rFonts w:eastAsia="Arial"/>
          <w:sz w:val="22"/>
          <w:szCs w:val="22"/>
        </w:rPr>
        <w:t xml:space="preserve">Those allowable expenditures </w:t>
      </w:r>
      <w:r w:rsidR="36C55E95" w:rsidRPr="5CCA290A">
        <w:rPr>
          <w:rFonts w:eastAsia="Arial"/>
          <w:sz w:val="22"/>
          <w:szCs w:val="22"/>
        </w:rPr>
        <w:t>include</w:t>
      </w:r>
      <w:r w:rsidR="67B314D1" w:rsidRPr="5CCA290A">
        <w:rPr>
          <w:rFonts w:eastAsia="Arial"/>
          <w:sz w:val="22"/>
          <w:szCs w:val="22"/>
        </w:rPr>
        <w:t xml:space="preserve"> </w:t>
      </w:r>
      <w:r w:rsidR="67B314D1" w:rsidRPr="5CCA290A">
        <w:rPr>
          <w:sz w:val="22"/>
          <w:szCs w:val="22"/>
        </w:rPr>
        <w:t>cost</w:t>
      </w:r>
      <w:r w:rsidR="0C5064BC" w:rsidRPr="5CCA290A">
        <w:rPr>
          <w:sz w:val="22"/>
          <w:szCs w:val="22"/>
        </w:rPr>
        <w:t>s</w:t>
      </w:r>
      <w:r w:rsidR="67B314D1" w:rsidRPr="5CCA290A">
        <w:rPr>
          <w:sz w:val="22"/>
          <w:szCs w:val="22"/>
        </w:rPr>
        <w:t xml:space="preserve"> related to the purchase or lease of </w:t>
      </w:r>
      <w:r w:rsidR="6EDE9F58" w:rsidRPr="5CCA290A">
        <w:rPr>
          <w:sz w:val="22"/>
          <w:szCs w:val="22"/>
        </w:rPr>
        <w:t>provider</w:t>
      </w:r>
      <w:r w:rsidR="00E81790">
        <w:rPr>
          <w:sz w:val="22"/>
          <w:szCs w:val="22"/>
        </w:rPr>
        <w:t>-</w:t>
      </w:r>
      <w:r w:rsidR="6EDE9F58" w:rsidRPr="5CCA290A">
        <w:rPr>
          <w:sz w:val="22"/>
          <w:szCs w:val="22"/>
        </w:rPr>
        <w:t xml:space="preserve">managed </w:t>
      </w:r>
      <w:r w:rsidR="46C8A37D" w:rsidRPr="5CCA290A">
        <w:rPr>
          <w:sz w:val="22"/>
          <w:szCs w:val="22"/>
        </w:rPr>
        <w:t>telehealth-related</w:t>
      </w:r>
      <w:r w:rsidR="67B314D1" w:rsidRPr="5CCA290A">
        <w:rPr>
          <w:sz w:val="22"/>
          <w:szCs w:val="22"/>
        </w:rPr>
        <w:t xml:space="preserve"> equipment, high-speed internet access</w:t>
      </w:r>
      <w:r w:rsidR="3BC92DBE" w:rsidRPr="5CCA290A">
        <w:rPr>
          <w:sz w:val="22"/>
          <w:szCs w:val="22"/>
        </w:rPr>
        <w:t xml:space="preserve">, </w:t>
      </w:r>
      <w:r w:rsidR="3E5C12F1" w:rsidRPr="5CCA290A">
        <w:rPr>
          <w:sz w:val="22"/>
          <w:szCs w:val="22"/>
        </w:rPr>
        <w:t>telehealth</w:t>
      </w:r>
      <w:r w:rsidR="00E81790">
        <w:rPr>
          <w:sz w:val="22"/>
          <w:szCs w:val="22"/>
        </w:rPr>
        <w:t>-</w:t>
      </w:r>
      <w:r w:rsidR="785ECB6B" w:rsidRPr="5CCA290A">
        <w:rPr>
          <w:sz w:val="22"/>
          <w:szCs w:val="22"/>
        </w:rPr>
        <w:t>related</w:t>
      </w:r>
      <w:r w:rsidR="3E5C12F1" w:rsidRPr="5CCA290A">
        <w:rPr>
          <w:sz w:val="22"/>
          <w:szCs w:val="22"/>
        </w:rPr>
        <w:t xml:space="preserve"> </w:t>
      </w:r>
      <w:r w:rsidR="3BC92DBE" w:rsidRPr="5CCA290A">
        <w:rPr>
          <w:rFonts w:ascii="Aptos" w:eastAsia="Aptos" w:hAnsi="Aptos" w:cs="Aptos"/>
          <w:sz w:val="24"/>
          <w:szCs w:val="24"/>
        </w:rPr>
        <w:t xml:space="preserve">training </w:t>
      </w:r>
      <w:r w:rsidR="347F8345" w:rsidRPr="5CCA290A">
        <w:rPr>
          <w:rFonts w:ascii="Aptos" w:eastAsia="Aptos" w:hAnsi="Aptos" w:cs="Aptos"/>
          <w:sz w:val="24"/>
          <w:szCs w:val="24"/>
        </w:rPr>
        <w:t xml:space="preserve">to </w:t>
      </w:r>
      <w:r w:rsidR="3BC92DBE" w:rsidRPr="5CCA290A">
        <w:rPr>
          <w:rFonts w:ascii="Aptos" w:eastAsia="Aptos" w:hAnsi="Aptos" w:cs="Aptos"/>
          <w:sz w:val="24"/>
          <w:szCs w:val="24"/>
        </w:rPr>
        <w:t>staff and patients, technology</w:t>
      </w:r>
      <w:r w:rsidR="37E990BF" w:rsidRPr="5CCA290A">
        <w:rPr>
          <w:rFonts w:ascii="Aptos" w:eastAsia="Aptos" w:hAnsi="Aptos" w:cs="Aptos"/>
          <w:sz w:val="24"/>
          <w:szCs w:val="24"/>
        </w:rPr>
        <w:t xml:space="preserve"> </w:t>
      </w:r>
      <w:r w:rsidR="4D9A726D" w:rsidRPr="5CCA290A">
        <w:rPr>
          <w:rFonts w:ascii="Aptos" w:eastAsia="Aptos" w:hAnsi="Aptos" w:cs="Aptos"/>
          <w:sz w:val="24"/>
          <w:szCs w:val="24"/>
        </w:rPr>
        <w:t>equipment</w:t>
      </w:r>
      <w:r w:rsidR="48E7CFB9" w:rsidRPr="5CCA290A">
        <w:rPr>
          <w:rFonts w:ascii="Aptos" w:eastAsia="Aptos" w:hAnsi="Aptos" w:cs="Aptos"/>
          <w:sz w:val="24"/>
          <w:szCs w:val="24"/>
        </w:rPr>
        <w:t xml:space="preserve"> </w:t>
      </w:r>
      <w:r w:rsidR="00E81790">
        <w:rPr>
          <w:rFonts w:ascii="Aptos" w:eastAsia="Aptos" w:hAnsi="Aptos" w:cs="Aptos"/>
          <w:sz w:val="24"/>
          <w:szCs w:val="24"/>
        </w:rPr>
        <w:t>for</w:t>
      </w:r>
      <w:r w:rsidR="48E7CFB9" w:rsidRPr="5CCA290A">
        <w:rPr>
          <w:rFonts w:ascii="Aptos" w:eastAsia="Aptos" w:hAnsi="Aptos" w:cs="Aptos"/>
          <w:sz w:val="24"/>
          <w:szCs w:val="24"/>
        </w:rPr>
        <w:t xml:space="preserve"> patients</w:t>
      </w:r>
      <w:r w:rsidR="5461D606" w:rsidRPr="5CCA290A">
        <w:rPr>
          <w:rFonts w:ascii="Aptos" w:eastAsia="Aptos" w:hAnsi="Aptos" w:cs="Aptos"/>
          <w:sz w:val="24"/>
          <w:szCs w:val="24"/>
        </w:rPr>
        <w:t>,</w:t>
      </w:r>
      <w:r w:rsidR="3BC92DBE" w:rsidRPr="5CCA290A">
        <w:rPr>
          <w:rFonts w:ascii="Aptos" w:eastAsia="Aptos" w:hAnsi="Aptos" w:cs="Aptos"/>
          <w:sz w:val="24"/>
          <w:szCs w:val="24"/>
        </w:rPr>
        <w:t xml:space="preserve"> </w:t>
      </w:r>
      <w:r w:rsidR="15149149" w:rsidRPr="5CCA290A">
        <w:rPr>
          <w:rFonts w:ascii="Aptos" w:eastAsia="Aptos" w:hAnsi="Aptos" w:cs="Aptos"/>
          <w:sz w:val="24"/>
          <w:szCs w:val="24"/>
        </w:rPr>
        <w:t xml:space="preserve">internet </w:t>
      </w:r>
      <w:r w:rsidR="00FE84B5" w:rsidRPr="5CCA290A">
        <w:rPr>
          <w:rFonts w:ascii="Aptos" w:eastAsia="Aptos" w:hAnsi="Aptos" w:cs="Aptos"/>
          <w:sz w:val="24"/>
          <w:szCs w:val="24"/>
        </w:rPr>
        <w:t>service</w:t>
      </w:r>
      <w:r w:rsidR="00E81790">
        <w:rPr>
          <w:rFonts w:ascii="Aptos" w:eastAsia="Aptos" w:hAnsi="Aptos" w:cs="Aptos"/>
          <w:sz w:val="24"/>
          <w:szCs w:val="24"/>
        </w:rPr>
        <w:t xml:space="preserve"> </w:t>
      </w:r>
      <w:r w:rsidR="00FE84B5" w:rsidRPr="5CCA290A">
        <w:rPr>
          <w:rFonts w:ascii="Aptos" w:eastAsia="Aptos" w:hAnsi="Aptos" w:cs="Aptos"/>
          <w:sz w:val="24"/>
          <w:szCs w:val="24"/>
        </w:rPr>
        <w:t>s</w:t>
      </w:r>
      <w:r w:rsidR="00E81790">
        <w:rPr>
          <w:rFonts w:ascii="Aptos" w:eastAsia="Aptos" w:hAnsi="Aptos" w:cs="Aptos"/>
          <w:sz w:val="24"/>
          <w:szCs w:val="24"/>
        </w:rPr>
        <w:t>upport</w:t>
      </w:r>
      <w:r w:rsidR="15149149" w:rsidRPr="5CCA290A">
        <w:rPr>
          <w:rFonts w:ascii="Aptos" w:eastAsia="Aptos" w:hAnsi="Aptos" w:cs="Aptos"/>
          <w:sz w:val="24"/>
          <w:szCs w:val="24"/>
        </w:rPr>
        <w:t xml:space="preserve"> for patients</w:t>
      </w:r>
      <w:r w:rsidR="15149149" w:rsidRPr="5CCA290A">
        <w:rPr>
          <w:sz w:val="22"/>
          <w:szCs w:val="22"/>
        </w:rPr>
        <w:t xml:space="preserve"> </w:t>
      </w:r>
      <w:r w:rsidR="619AFE68" w:rsidRPr="5CCA290A">
        <w:rPr>
          <w:sz w:val="22"/>
          <w:szCs w:val="22"/>
        </w:rPr>
        <w:t>to</w:t>
      </w:r>
      <w:r w:rsidR="18DD2E98" w:rsidRPr="5CCA290A">
        <w:rPr>
          <w:rFonts w:ascii="Aptos" w:eastAsia="Aptos" w:hAnsi="Aptos" w:cs="Aptos"/>
          <w:sz w:val="24"/>
          <w:szCs w:val="24"/>
        </w:rPr>
        <w:t xml:space="preserve"> </w:t>
      </w:r>
      <w:r w:rsidR="31A111AA" w:rsidRPr="5CCA290A">
        <w:rPr>
          <w:rFonts w:ascii="Aptos" w:eastAsia="Aptos" w:hAnsi="Aptos" w:cs="Aptos"/>
          <w:sz w:val="24"/>
          <w:szCs w:val="24"/>
        </w:rPr>
        <w:t xml:space="preserve">help </w:t>
      </w:r>
      <w:r w:rsidR="18DD2E98" w:rsidRPr="5CCA290A">
        <w:rPr>
          <w:rFonts w:ascii="Aptos" w:eastAsia="Aptos" w:hAnsi="Aptos" w:cs="Aptos"/>
          <w:sz w:val="24"/>
          <w:szCs w:val="24"/>
        </w:rPr>
        <w:t xml:space="preserve">facilitate telehealth </w:t>
      </w:r>
      <w:r w:rsidR="1A2D8A13" w:rsidRPr="5CCA290A">
        <w:rPr>
          <w:rFonts w:ascii="Aptos" w:eastAsia="Aptos" w:hAnsi="Aptos" w:cs="Aptos"/>
          <w:sz w:val="24"/>
          <w:szCs w:val="24"/>
        </w:rPr>
        <w:t>services</w:t>
      </w:r>
      <w:r w:rsidR="18DD2E98" w:rsidRPr="5CCA290A">
        <w:rPr>
          <w:rFonts w:ascii="Aptos" w:eastAsia="Aptos" w:hAnsi="Aptos" w:cs="Aptos"/>
          <w:sz w:val="24"/>
          <w:szCs w:val="24"/>
        </w:rPr>
        <w:t xml:space="preserve">, </w:t>
      </w:r>
      <w:r w:rsidR="67B314D1" w:rsidRPr="5CCA290A">
        <w:rPr>
          <w:sz w:val="22"/>
          <w:szCs w:val="22"/>
        </w:rPr>
        <w:t>and any other infrastructure needed to establish telehealth services. Telehealth services refer to the use of two-way, real-time interactive audio and video, enabling health</w:t>
      </w:r>
      <w:r w:rsidR="00427F4E">
        <w:rPr>
          <w:sz w:val="22"/>
          <w:szCs w:val="22"/>
        </w:rPr>
        <w:t xml:space="preserve"> </w:t>
      </w:r>
      <w:r w:rsidR="67B314D1" w:rsidRPr="5CCA290A">
        <w:rPr>
          <w:sz w:val="22"/>
          <w:szCs w:val="22"/>
        </w:rPr>
        <w:t xml:space="preserve">care providers and patients to communicate and see each other. </w:t>
      </w:r>
      <w:r w:rsidR="46C8A37D" w:rsidRPr="5CCA290A">
        <w:rPr>
          <w:sz w:val="22"/>
          <w:szCs w:val="22"/>
        </w:rPr>
        <w:t xml:space="preserve">Other </w:t>
      </w:r>
      <w:r w:rsidR="0C5064BC" w:rsidRPr="5CCA290A">
        <w:rPr>
          <w:sz w:val="22"/>
          <w:szCs w:val="22"/>
        </w:rPr>
        <w:t xml:space="preserve">services may also include training, technical support, </w:t>
      </w:r>
      <w:r w:rsidR="46C8A37D" w:rsidRPr="5CCA290A">
        <w:rPr>
          <w:sz w:val="22"/>
          <w:szCs w:val="22"/>
        </w:rPr>
        <w:t xml:space="preserve">etc., directly related to project objectives. </w:t>
      </w:r>
      <w:r w:rsidR="55961154" w:rsidRPr="5CCA290A">
        <w:rPr>
          <w:rFonts w:eastAsia="Arial"/>
          <w:sz w:val="22"/>
          <w:szCs w:val="22"/>
        </w:rPr>
        <w:t xml:space="preserve">The funding period for </w:t>
      </w:r>
      <w:r w:rsidR="46B01D2C" w:rsidRPr="5CCA290A">
        <w:rPr>
          <w:rFonts w:eastAsia="Arial"/>
          <w:sz w:val="22"/>
          <w:szCs w:val="22"/>
        </w:rPr>
        <w:t xml:space="preserve">awarded </w:t>
      </w:r>
      <w:r w:rsidR="55961154" w:rsidRPr="5CCA290A">
        <w:rPr>
          <w:rFonts w:eastAsia="Arial"/>
          <w:sz w:val="22"/>
          <w:szCs w:val="22"/>
        </w:rPr>
        <w:t>contract</w:t>
      </w:r>
      <w:r w:rsidR="46B01D2C" w:rsidRPr="5CCA290A">
        <w:rPr>
          <w:rFonts w:eastAsia="Arial"/>
          <w:sz w:val="22"/>
          <w:szCs w:val="22"/>
        </w:rPr>
        <w:t>s</w:t>
      </w:r>
      <w:r w:rsidR="55961154" w:rsidRPr="5CCA290A">
        <w:rPr>
          <w:rFonts w:eastAsia="Arial"/>
          <w:sz w:val="22"/>
          <w:szCs w:val="22"/>
        </w:rPr>
        <w:t xml:space="preserve"> will be from January 1, </w:t>
      </w:r>
      <w:r w:rsidR="36C55E95" w:rsidRPr="5CCA290A">
        <w:rPr>
          <w:rFonts w:eastAsia="Arial"/>
          <w:sz w:val="22"/>
          <w:szCs w:val="22"/>
        </w:rPr>
        <w:t>2025,</w:t>
      </w:r>
      <w:r w:rsidR="55961154" w:rsidRPr="5CCA290A">
        <w:rPr>
          <w:rFonts w:eastAsia="Arial"/>
          <w:sz w:val="22"/>
          <w:szCs w:val="22"/>
        </w:rPr>
        <w:t xml:space="preserve"> through </w:t>
      </w:r>
      <w:r w:rsidR="7E2DE0B9" w:rsidRPr="5CCA290A">
        <w:rPr>
          <w:rFonts w:eastAsia="Arial"/>
          <w:sz w:val="22"/>
          <w:szCs w:val="22"/>
        </w:rPr>
        <w:t>December 31, 2025</w:t>
      </w:r>
      <w:r w:rsidR="55961154" w:rsidRPr="5CCA290A">
        <w:rPr>
          <w:rFonts w:eastAsia="Arial"/>
          <w:sz w:val="22"/>
          <w:szCs w:val="22"/>
        </w:rPr>
        <w:t xml:space="preserve">. All awards must be expended by </w:t>
      </w:r>
      <w:r w:rsidR="0E7202D9" w:rsidRPr="5CCA290A">
        <w:rPr>
          <w:rFonts w:eastAsia="Arial"/>
          <w:sz w:val="22"/>
          <w:szCs w:val="22"/>
        </w:rPr>
        <w:t xml:space="preserve">the contract end date, and if </w:t>
      </w:r>
      <w:r w:rsidR="00A27D86">
        <w:rPr>
          <w:rFonts w:eastAsia="Arial"/>
          <w:sz w:val="22"/>
          <w:szCs w:val="22"/>
        </w:rPr>
        <w:t xml:space="preserve">the contract is </w:t>
      </w:r>
      <w:r w:rsidR="0E7202D9" w:rsidRPr="5CCA290A">
        <w:rPr>
          <w:rFonts w:eastAsia="Arial"/>
          <w:sz w:val="22"/>
          <w:szCs w:val="22"/>
        </w:rPr>
        <w:t>extended</w:t>
      </w:r>
      <w:r w:rsidR="00A27D86">
        <w:rPr>
          <w:rFonts w:eastAsia="Arial"/>
          <w:sz w:val="22"/>
          <w:szCs w:val="22"/>
        </w:rPr>
        <w:t>, then</w:t>
      </w:r>
      <w:r w:rsidR="0E7202D9" w:rsidRPr="5CCA290A">
        <w:rPr>
          <w:rFonts w:eastAsia="Arial"/>
          <w:sz w:val="22"/>
          <w:szCs w:val="22"/>
        </w:rPr>
        <w:t xml:space="preserve"> no later than December 31, 2027. </w:t>
      </w:r>
      <w:r w:rsidR="6F5FF92E" w:rsidRPr="5CCA290A">
        <w:rPr>
          <w:rFonts w:eastAsia="Arial"/>
          <w:sz w:val="22"/>
          <w:szCs w:val="22"/>
        </w:rPr>
        <w:t xml:space="preserve"> </w:t>
      </w:r>
    </w:p>
    <w:p w14:paraId="0E7113AD" w14:textId="2122943C" w:rsidR="7CD45F79" w:rsidRDefault="7CD45F79"/>
    <w:p w14:paraId="61DAD01C" w14:textId="77777777" w:rsidR="000E2BC1" w:rsidRDefault="000A5E9A" w:rsidP="00CC4851">
      <w:pPr>
        <w:tabs>
          <w:tab w:val="num" w:pos="1440"/>
        </w:tabs>
        <w:spacing w:line="276" w:lineRule="auto"/>
        <w:rPr>
          <w:b/>
          <w:sz w:val="22"/>
          <w:szCs w:val="22"/>
        </w:rPr>
      </w:pPr>
      <w:r w:rsidRPr="008A38F7">
        <w:rPr>
          <w:b/>
          <w:sz w:val="22"/>
          <w:szCs w:val="22"/>
        </w:rPr>
        <w:t>Award Information</w:t>
      </w:r>
      <w:r w:rsidR="00516219" w:rsidRPr="008A38F7">
        <w:rPr>
          <w:b/>
          <w:sz w:val="22"/>
          <w:szCs w:val="22"/>
        </w:rPr>
        <w:t xml:space="preserve">: </w:t>
      </w:r>
      <w:r w:rsidR="00362237" w:rsidRPr="008A38F7">
        <w:rPr>
          <w:b/>
          <w:sz w:val="22"/>
          <w:szCs w:val="22"/>
        </w:rPr>
        <w:t xml:space="preserve"> </w:t>
      </w:r>
    </w:p>
    <w:p w14:paraId="1AD4FA18" w14:textId="77777777" w:rsidR="000E2BC1" w:rsidRDefault="000E2BC1" w:rsidP="00CC4851">
      <w:pPr>
        <w:tabs>
          <w:tab w:val="num" w:pos="1440"/>
        </w:tabs>
        <w:spacing w:line="276" w:lineRule="auto"/>
        <w:rPr>
          <w:bCs/>
          <w:sz w:val="22"/>
          <w:szCs w:val="22"/>
        </w:rPr>
      </w:pPr>
    </w:p>
    <w:p w14:paraId="1A447E62" w14:textId="22FA5B55" w:rsidR="00CB6AA6" w:rsidRDefault="7D026C2B" w:rsidP="62AE43B9">
      <w:pPr>
        <w:tabs>
          <w:tab w:val="num" w:pos="1440"/>
        </w:tabs>
        <w:spacing w:line="276" w:lineRule="auto"/>
        <w:rPr>
          <w:sz w:val="22"/>
          <w:szCs w:val="22"/>
        </w:rPr>
      </w:pPr>
      <w:r w:rsidRPr="596CBB65">
        <w:rPr>
          <w:rFonts w:eastAsia="Calibri"/>
          <w:color w:val="000000" w:themeColor="text1"/>
          <w:sz w:val="22"/>
          <w:szCs w:val="22"/>
        </w:rPr>
        <w:t xml:space="preserve">ORH will be responsible for managing grant activities. </w:t>
      </w:r>
      <w:r w:rsidR="001C5702" w:rsidRPr="596CBB65">
        <w:rPr>
          <w:rFonts w:eastAsia="Calibri"/>
          <w:color w:val="000000" w:themeColor="text1"/>
          <w:sz w:val="22"/>
          <w:szCs w:val="22"/>
        </w:rPr>
        <w:t>Awards</w:t>
      </w:r>
      <w:r w:rsidR="006D0525" w:rsidRPr="596CBB65">
        <w:rPr>
          <w:rFonts w:eastAsia="Calibri"/>
          <w:color w:val="000000" w:themeColor="text1"/>
          <w:sz w:val="22"/>
          <w:szCs w:val="22"/>
        </w:rPr>
        <w:t xml:space="preserve"> are contingent upon availability of funding. </w:t>
      </w:r>
      <w:r w:rsidR="00B25F33" w:rsidRPr="596CBB65">
        <w:rPr>
          <w:sz w:val="22"/>
          <w:szCs w:val="22"/>
        </w:rPr>
        <w:t>This funding is not recurring</w:t>
      </w:r>
      <w:r w:rsidR="00BE74C2" w:rsidRPr="596CBB65">
        <w:rPr>
          <w:sz w:val="22"/>
          <w:szCs w:val="22"/>
        </w:rPr>
        <w:t xml:space="preserve">. </w:t>
      </w:r>
      <w:r w:rsidR="006D0525" w:rsidRPr="596CBB65">
        <w:rPr>
          <w:sz w:val="22"/>
          <w:szCs w:val="22"/>
        </w:rPr>
        <w:t xml:space="preserve">Highest scoring applicants will receive an award </w:t>
      </w:r>
      <w:r w:rsidR="00BE74C2" w:rsidRPr="596CBB65">
        <w:rPr>
          <w:sz w:val="22"/>
          <w:szCs w:val="22"/>
        </w:rPr>
        <w:t xml:space="preserve">based </w:t>
      </w:r>
      <w:r w:rsidR="00B25F33" w:rsidRPr="596CBB65">
        <w:rPr>
          <w:sz w:val="22"/>
          <w:szCs w:val="22"/>
        </w:rPr>
        <w:t xml:space="preserve">on </w:t>
      </w:r>
      <w:r w:rsidR="00BE74C2" w:rsidRPr="596CBB65">
        <w:rPr>
          <w:sz w:val="22"/>
          <w:szCs w:val="22"/>
        </w:rPr>
        <w:t>scoring criteria established in this RFA</w:t>
      </w:r>
      <w:r w:rsidR="000E2BC1" w:rsidRPr="596CBB65">
        <w:rPr>
          <w:sz w:val="22"/>
          <w:szCs w:val="22"/>
        </w:rPr>
        <w:t xml:space="preserve">. Awards will </w:t>
      </w:r>
      <w:r w:rsidR="00BE74C2" w:rsidRPr="596CBB65">
        <w:rPr>
          <w:sz w:val="22"/>
          <w:szCs w:val="22"/>
        </w:rPr>
        <w:t>represent</w:t>
      </w:r>
      <w:r w:rsidR="001563A1" w:rsidRPr="596CBB65">
        <w:rPr>
          <w:sz w:val="22"/>
          <w:szCs w:val="22"/>
        </w:rPr>
        <w:t xml:space="preserve"> multiple geographic areas of the </w:t>
      </w:r>
      <w:r w:rsidR="000E2BC1" w:rsidRPr="596CBB65">
        <w:rPr>
          <w:sz w:val="22"/>
          <w:szCs w:val="22"/>
        </w:rPr>
        <w:t>S</w:t>
      </w:r>
      <w:r w:rsidR="001563A1" w:rsidRPr="596CBB65">
        <w:rPr>
          <w:sz w:val="22"/>
          <w:szCs w:val="22"/>
        </w:rPr>
        <w:t>tate.</w:t>
      </w:r>
    </w:p>
    <w:p w14:paraId="3BF1596D" w14:textId="35008782" w:rsidR="00B25F33" w:rsidRPr="008A38F7" w:rsidRDefault="00B25F33" w:rsidP="00CC4851">
      <w:pPr>
        <w:spacing w:line="276" w:lineRule="auto"/>
        <w:rPr>
          <w:b/>
          <w:sz w:val="22"/>
          <w:szCs w:val="22"/>
        </w:rPr>
      </w:pPr>
    </w:p>
    <w:p w14:paraId="3844538A" w14:textId="77777777" w:rsidR="000E2BC1" w:rsidRPr="0028504F" w:rsidRDefault="000E2BC1" w:rsidP="00CC4851">
      <w:pPr>
        <w:spacing w:line="276" w:lineRule="auto"/>
        <w:rPr>
          <w:sz w:val="22"/>
          <w:szCs w:val="22"/>
        </w:rPr>
      </w:pPr>
      <w:r w:rsidRPr="0028504F">
        <w:rPr>
          <w:sz w:val="22"/>
          <w:szCs w:val="22"/>
        </w:rPr>
        <w:lastRenderedPageBreak/>
        <w:t xml:space="preserve">As a condition of receiving a grant award, successful applicants must: </w:t>
      </w:r>
    </w:p>
    <w:p w14:paraId="30459C2B" w14:textId="77777777" w:rsidR="000E2BC1" w:rsidRPr="0028504F" w:rsidRDefault="000E2BC1" w:rsidP="00CC4851">
      <w:pPr>
        <w:spacing w:line="276" w:lineRule="auto"/>
        <w:rPr>
          <w:b/>
          <w:sz w:val="22"/>
          <w:szCs w:val="22"/>
        </w:rPr>
      </w:pPr>
    </w:p>
    <w:p w14:paraId="6689E425" w14:textId="2328BD2C" w:rsidR="000E2BC1" w:rsidRDefault="000E2BC1" w:rsidP="00CC4851">
      <w:pPr>
        <w:numPr>
          <w:ilvl w:val="0"/>
          <w:numId w:val="55"/>
        </w:numPr>
        <w:spacing w:line="276" w:lineRule="auto"/>
        <w:contextualSpacing/>
        <w:jc w:val="both"/>
        <w:rPr>
          <w:rFonts w:eastAsia="Calibri"/>
          <w:sz w:val="22"/>
          <w:szCs w:val="22"/>
        </w:rPr>
      </w:pPr>
      <w:r>
        <w:rPr>
          <w:rFonts w:eastAsia="Calibri"/>
          <w:sz w:val="22"/>
          <w:szCs w:val="22"/>
        </w:rPr>
        <w:t xml:space="preserve">Complete </w:t>
      </w:r>
      <w:r w:rsidR="00CC10DF">
        <w:rPr>
          <w:rFonts w:eastAsia="Calibri"/>
          <w:sz w:val="22"/>
          <w:szCs w:val="22"/>
        </w:rPr>
        <w:t xml:space="preserve">the </w:t>
      </w:r>
      <w:r>
        <w:rPr>
          <w:rFonts w:eastAsia="Calibri"/>
          <w:sz w:val="22"/>
          <w:szCs w:val="22"/>
        </w:rPr>
        <w:t>contract process by specified due date</w:t>
      </w:r>
    </w:p>
    <w:p w14:paraId="7984D896" w14:textId="698F144C" w:rsidR="000E2BC1" w:rsidRPr="00603F93" w:rsidRDefault="000E2BC1" w:rsidP="00CC4851">
      <w:pPr>
        <w:numPr>
          <w:ilvl w:val="0"/>
          <w:numId w:val="55"/>
        </w:numPr>
        <w:spacing w:line="276" w:lineRule="auto"/>
        <w:contextualSpacing/>
        <w:jc w:val="both"/>
        <w:rPr>
          <w:rFonts w:eastAsia="Calibri"/>
          <w:sz w:val="22"/>
          <w:szCs w:val="22"/>
        </w:rPr>
      </w:pPr>
      <w:r w:rsidRPr="3FC5741B">
        <w:rPr>
          <w:rFonts w:eastAsia="Calibri"/>
          <w:sz w:val="22"/>
          <w:szCs w:val="22"/>
        </w:rPr>
        <w:t xml:space="preserve">Submit expense reports in a format specified by ORH for reimbursement </w:t>
      </w:r>
    </w:p>
    <w:p w14:paraId="7875F0D1" w14:textId="5FA4E1FB" w:rsidR="000E2BC1" w:rsidRPr="00603F93" w:rsidRDefault="000E2BC1" w:rsidP="00CC4851">
      <w:pPr>
        <w:numPr>
          <w:ilvl w:val="0"/>
          <w:numId w:val="55"/>
        </w:numPr>
        <w:spacing w:line="276" w:lineRule="auto"/>
        <w:contextualSpacing/>
        <w:jc w:val="both"/>
        <w:rPr>
          <w:rFonts w:eastAsia="Calibri"/>
          <w:sz w:val="22"/>
          <w:szCs w:val="22"/>
        </w:rPr>
      </w:pPr>
      <w:r w:rsidRPr="3FC5741B">
        <w:rPr>
          <w:rFonts w:eastAsia="Calibri"/>
          <w:sz w:val="22"/>
          <w:szCs w:val="22"/>
        </w:rPr>
        <w:t>Submit performance reports quarterly or biannually throughout the grant term as specified by ORH</w:t>
      </w:r>
    </w:p>
    <w:p w14:paraId="40E7E7A9" w14:textId="3FDA39F2" w:rsidR="000E2BC1" w:rsidRPr="0027511C" w:rsidRDefault="580B213C" w:rsidP="5CCA290A">
      <w:pPr>
        <w:numPr>
          <w:ilvl w:val="0"/>
          <w:numId w:val="55"/>
        </w:numPr>
        <w:shd w:val="clear" w:color="auto" w:fill="FFFFFF" w:themeFill="background1"/>
        <w:spacing w:before="100" w:beforeAutospacing="1" w:after="100" w:afterAutospacing="1" w:line="276" w:lineRule="auto"/>
        <w:ind w:right="144"/>
        <w:rPr>
          <w:rFonts w:ascii="Helvetica" w:hAnsi="Helvetica" w:cs="Helvetica"/>
          <w:color w:val="000000"/>
          <w:sz w:val="22"/>
          <w:szCs w:val="22"/>
        </w:rPr>
      </w:pPr>
      <w:r w:rsidRPr="008579EF">
        <w:rPr>
          <w:rFonts w:eastAsia="Calibri"/>
          <w:sz w:val="22"/>
          <w:szCs w:val="22"/>
        </w:rPr>
        <w:t xml:space="preserve">Connect or have a plan to connect to NC </w:t>
      </w:r>
      <w:proofErr w:type="spellStart"/>
      <w:r w:rsidRPr="008579EF">
        <w:rPr>
          <w:rFonts w:eastAsia="Calibri"/>
          <w:sz w:val="22"/>
          <w:szCs w:val="22"/>
        </w:rPr>
        <w:t>HealthConnex</w:t>
      </w:r>
      <w:proofErr w:type="spellEnd"/>
      <w:r w:rsidRPr="008579EF">
        <w:rPr>
          <w:rFonts w:eastAsia="Calibri"/>
          <w:sz w:val="22"/>
          <w:szCs w:val="22"/>
        </w:rPr>
        <w:t xml:space="preserve"> (</w:t>
      </w:r>
      <w:r w:rsidRPr="5CCA290A">
        <w:rPr>
          <w:i/>
          <w:iCs/>
          <w:color w:val="000000"/>
          <w:sz w:val="22"/>
          <w:szCs w:val="22"/>
        </w:rPr>
        <w:t>To meet the state’s mandate, a provider is “</w:t>
      </w:r>
      <w:r w:rsidRPr="5CCA290A">
        <w:rPr>
          <w:b/>
          <w:bCs/>
          <w:i/>
          <w:iCs/>
          <w:color w:val="000000"/>
          <w:sz w:val="22"/>
          <w:szCs w:val="22"/>
          <w:u w:val="single"/>
        </w:rPr>
        <w:t>connected</w:t>
      </w:r>
      <w:r w:rsidRPr="5CCA290A">
        <w:rPr>
          <w:i/>
          <w:iCs/>
          <w:color w:val="000000"/>
          <w:sz w:val="22"/>
          <w:szCs w:val="22"/>
        </w:rPr>
        <w:t xml:space="preserve">” when its clinical and demographic information are being sent to NC </w:t>
      </w:r>
      <w:proofErr w:type="spellStart"/>
      <w:r w:rsidRPr="5CCA290A">
        <w:rPr>
          <w:i/>
          <w:iCs/>
          <w:color w:val="000000"/>
          <w:sz w:val="22"/>
          <w:szCs w:val="22"/>
        </w:rPr>
        <w:t>HealthConnex</w:t>
      </w:r>
      <w:proofErr w:type="spellEnd"/>
      <w:r w:rsidRPr="5CCA290A">
        <w:rPr>
          <w:i/>
          <w:iCs/>
          <w:color w:val="000000"/>
          <w:sz w:val="22"/>
          <w:szCs w:val="22"/>
        </w:rPr>
        <w:t xml:space="preserve"> at least twice daily.” </w:t>
      </w:r>
      <w:r w:rsidRPr="5CCA290A">
        <w:rPr>
          <w:rFonts w:ascii="Helvetica" w:hAnsi="Helvetica" w:cs="Helvetica"/>
          <w:i/>
          <w:iCs/>
          <w:color w:val="000000"/>
          <w:sz w:val="22"/>
          <w:szCs w:val="22"/>
        </w:rPr>
        <w:t>For further information, please see the HIEA website</w:t>
      </w:r>
      <w:r w:rsidRPr="008579EF">
        <w:rPr>
          <w:rFonts w:ascii="Helvetica" w:hAnsi="Helvetica" w:cs="Helvetica"/>
          <w:color w:val="000000"/>
          <w:sz w:val="22"/>
          <w:szCs w:val="22"/>
        </w:rPr>
        <w:t>:</w:t>
      </w:r>
      <w:r w:rsidRPr="00CB1BBE">
        <w:rPr>
          <w:rFonts w:ascii="Helvetica" w:hAnsi="Helvetica" w:cs="Helvetica"/>
          <w:color w:val="000000"/>
          <w:sz w:val="22"/>
          <w:szCs w:val="22"/>
        </w:rPr>
        <w:t xml:space="preserve">  </w:t>
      </w:r>
      <w:hyperlink r:id="rId16" w:history="1">
        <w:r w:rsidRPr="00CB1BBE">
          <w:rPr>
            <w:rStyle w:val="Hyperlink"/>
            <w:sz w:val="22"/>
            <w:szCs w:val="22"/>
            <w:shd w:val="clear" w:color="auto" w:fill="FFFFFF"/>
          </w:rPr>
          <w:t>https://hiea.nc.gov</w:t>
        </w:r>
      </w:hyperlink>
      <w:r>
        <w:rPr>
          <w:color w:val="006621"/>
          <w:sz w:val="22"/>
          <w:szCs w:val="22"/>
          <w:shd w:val="clear" w:color="auto" w:fill="FFFFFF"/>
        </w:rPr>
        <w:t>)</w:t>
      </w:r>
    </w:p>
    <w:p w14:paraId="55B0FFC1" w14:textId="5C08C824" w:rsidR="0027511C" w:rsidRPr="00561C0B" w:rsidRDefault="6EA007FB" w:rsidP="07F21195">
      <w:pPr>
        <w:numPr>
          <w:ilvl w:val="0"/>
          <w:numId w:val="55"/>
        </w:numPr>
        <w:shd w:val="clear" w:color="auto" w:fill="FFFFFF" w:themeFill="background1"/>
        <w:spacing w:before="100" w:beforeAutospacing="1" w:after="100" w:afterAutospacing="1" w:line="276" w:lineRule="auto"/>
        <w:ind w:right="144"/>
        <w:rPr>
          <w:sz w:val="22"/>
          <w:szCs w:val="22"/>
        </w:rPr>
      </w:pPr>
      <w:r w:rsidRPr="07F21195">
        <w:rPr>
          <w:sz w:val="22"/>
          <w:szCs w:val="22"/>
        </w:rPr>
        <w:t xml:space="preserve">Develop and document a realistic and </w:t>
      </w:r>
      <w:proofErr w:type="gramStart"/>
      <w:r w:rsidRPr="07F21195">
        <w:rPr>
          <w:sz w:val="22"/>
          <w:szCs w:val="22"/>
        </w:rPr>
        <w:t>achievable project</w:t>
      </w:r>
      <w:proofErr w:type="gramEnd"/>
      <w:r w:rsidRPr="07F21195">
        <w:rPr>
          <w:sz w:val="22"/>
          <w:szCs w:val="22"/>
        </w:rPr>
        <w:t xml:space="preserve"> sustainability plan</w:t>
      </w:r>
      <w:r w:rsidR="1B29D70D" w:rsidRPr="07F21195">
        <w:rPr>
          <w:sz w:val="22"/>
          <w:szCs w:val="22"/>
        </w:rPr>
        <w:t xml:space="preserve"> to maintain services </w:t>
      </w:r>
      <w:r w:rsidR="008D205E">
        <w:rPr>
          <w:sz w:val="22"/>
          <w:szCs w:val="22"/>
        </w:rPr>
        <w:t>at</w:t>
      </w:r>
      <w:r w:rsidR="1B29D70D" w:rsidRPr="07F21195">
        <w:rPr>
          <w:sz w:val="22"/>
          <w:szCs w:val="22"/>
        </w:rPr>
        <w:t xml:space="preserve"> funded sites</w:t>
      </w:r>
    </w:p>
    <w:p w14:paraId="545DD4A9" w14:textId="45A134DC" w:rsidR="00EA1D15" w:rsidRPr="007722BC" w:rsidRDefault="36174A30" w:rsidP="022A249F">
      <w:pPr>
        <w:numPr>
          <w:ilvl w:val="0"/>
          <w:numId w:val="55"/>
        </w:numPr>
        <w:shd w:val="clear" w:color="auto" w:fill="FFFFFF" w:themeFill="background1"/>
        <w:spacing w:before="100" w:beforeAutospacing="1" w:after="100" w:afterAutospacing="1" w:line="276" w:lineRule="auto"/>
        <w:ind w:right="144"/>
        <w:rPr>
          <w:rFonts w:ascii="Helvetica" w:hAnsi="Helvetica" w:cs="Helvetica"/>
          <w:color w:val="000000" w:themeColor="text1"/>
          <w:sz w:val="22"/>
          <w:szCs w:val="22"/>
        </w:rPr>
      </w:pPr>
      <w:r w:rsidRPr="022A249F">
        <w:rPr>
          <w:rFonts w:ascii="Helvetica" w:hAnsi="Helvetica" w:cs="Helvetica"/>
          <w:sz w:val="22"/>
          <w:szCs w:val="22"/>
        </w:rPr>
        <w:t xml:space="preserve">Provide </w:t>
      </w:r>
      <w:r w:rsidR="47AA281C" w:rsidRPr="022A249F">
        <w:rPr>
          <w:sz w:val="22"/>
          <w:szCs w:val="22"/>
        </w:rPr>
        <w:t>notarized</w:t>
      </w:r>
      <w:r w:rsidR="47AA281C" w:rsidRPr="022A249F">
        <w:rPr>
          <w:rFonts w:ascii="Helvetica" w:hAnsi="Helvetica" w:cs="Helvetica"/>
          <w:sz w:val="22"/>
          <w:szCs w:val="22"/>
        </w:rPr>
        <w:t xml:space="preserve"> </w:t>
      </w:r>
      <w:r w:rsidRPr="022A249F">
        <w:rPr>
          <w:rFonts w:ascii="Helvetica" w:hAnsi="Helvetica" w:cs="Helvetica"/>
          <w:sz w:val="22"/>
          <w:szCs w:val="22"/>
        </w:rPr>
        <w:t>letter</w:t>
      </w:r>
      <w:r w:rsidR="00CC10DF" w:rsidRPr="022A249F">
        <w:rPr>
          <w:rFonts w:ascii="Helvetica" w:hAnsi="Helvetica" w:cs="Helvetica"/>
          <w:sz w:val="22"/>
          <w:szCs w:val="22"/>
        </w:rPr>
        <w:t>(s)</w:t>
      </w:r>
      <w:r w:rsidRPr="022A249F">
        <w:rPr>
          <w:rFonts w:ascii="Helvetica" w:hAnsi="Helvetica" w:cs="Helvetica"/>
          <w:sz w:val="22"/>
          <w:szCs w:val="22"/>
        </w:rPr>
        <w:t xml:space="preserve"> of collaboration or MOU/MOA signed by primary care offices or non-hospital settings that are not owned, </w:t>
      </w:r>
      <w:r w:rsidR="000F28B2" w:rsidRPr="022A249F">
        <w:rPr>
          <w:rFonts w:ascii="Helvetica" w:hAnsi="Helvetica" w:cs="Helvetica"/>
          <w:sz w:val="22"/>
          <w:szCs w:val="22"/>
        </w:rPr>
        <w:t>operated,</w:t>
      </w:r>
      <w:r w:rsidRPr="022A249F">
        <w:rPr>
          <w:rFonts w:ascii="Helvetica" w:hAnsi="Helvetica" w:cs="Helvetica"/>
          <w:sz w:val="22"/>
          <w:szCs w:val="22"/>
        </w:rPr>
        <w:t xml:space="preserve"> or managed by the applicant</w:t>
      </w:r>
    </w:p>
    <w:p w14:paraId="46E178D6" w14:textId="1BD6BF74" w:rsidR="022A249F" w:rsidRPr="00FC5CDB" w:rsidRDefault="00CC10DF" w:rsidP="0028490D">
      <w:pPr>
        <w:numPr>
          <w:ilvl w:val="0"/>
          <w:numId w:val="55"/>
        </w:numPr>
        <w:shd w:val="clear" w:color="auto" w:fill="FFFFFF" w:themeFill="background1"/>
        <w:spacing w:beforeAutospacing="1" w:afterAutospacing="1" w:line="276" w:lineRule="auto"/>
        <w:ind w:right="144"/>
        <w:rPr>
          <w:rFonts w:eastAsia="Calibri"/>
        </w:rPr>
      </w:pPr>
      <w:r w:rsidRPr="00FC5CDB">
        <w:rPr>
          <w:rFonts w:eastAsia="Calibri"/>
          <w:sz w:val="22"/>
          <w:szCs w:val="22"/>
        </w:rPr>
        <w:t>A</w:t>
      </w:r>
      <w:r w:rsidR="256FCD26" w:rsidRPr="00FC5CDB">
        <w:rPr>
          <w:rFonts w:eastAsia="Calibri"/>
          <w:sz w:val="22"/>
          <w:szCs w:val="22"/>
        </w:rPr>
        <w:t>dher</w:t>
      </w:r>
      <w:r w:rsidRPr="00FC5CDB">
        <w:rPr>
          <w:rFonts w:eastAsia="Calibri"/>
          <w:sz w:val="22"/>
          <w:szCs w:val="22"/>
        </w:rPr>
        <w:t>e</w:t>
      </w:r>
      <w:r w:rsidR="256FCD26" w:rsidRPr="00FC5CDB">
        <w:rPr>
          <w:rFonts w:eastAsia="Calibri"/>
          <w:sz w:val="22"/>
          <w:szCs w:val="22"/>
        </w:rPr>
        <w:t xml:space="preserve"> to all state requirements on record retention and any changes to state requirements during the contract period</w:t>
      </w:r>
    </w:p>
    <w:p w14:paraId="0896777E" w14:textId="77777777" w:rsidR="000E2BC1" w:rsidRPr="0028504F" w:rsidRDefault="000E2BC1" w:rsidP="00CC4851">
      <w:pPr>
        <w:spacing w:line="276" w:lineRule="auto"/>
        <w:rPr>
          <w:b/>
          <w:sz w:val="22"/>
          <w:szCs w:val="22"/>
        </w:rPr>
      </w:pPr>
      <w:r w:rsidRPr="003D72EF">
        <w:rPr>
          <w:b/>
          <w:sz w:val="22"/>
          <w:szCs w:val="22"/>
        </w:rPr>
        <w:t>How to Apply:</w:t>
      </w:r>
      <w:r w:rsidRPr="0028504F">
        <w:rPr>
          <w:b/>
          <w:sz w:val="22"/>
          <w:szCs w:val="22"/>
        </w:rPr>
        <w:t xml:space="preserve">  </w:t>
      </w:r>
    </w:p>
    <w:p w14:paraId="0F72E04A" w14:textId="77777777" w:rsidR="000E2BC1" w:rsidRPr="0028504F" w:rsidRDefault="000E2BC1" w:rsidP="00CC4851">
      <w:pPr>
        <w:spacing w:line="276" w:lineRule="auto"/>
        <w:rPr>
          <w:b/>
          <w:sz w:val="22"/>
          <w:szCs w:val="22"/>
        </w:rPr>
      </w:pPr>
    </w:p>
    <w:p w14:paraId="45131D3F" w14:textId="645E037B" w:rsidR="000E2BC1" w:rsidRPr="00454AA8" w:rsidRDefault="000E2BC1" w:rsidP="7CD45F79">
      <w:pPr>
        <w:spacing w:line="276" w:lineRule="auto"/>
        <w:rPr>
          <w:b/>
          <w:bCs/>
          <w:sz w:val="22"/>
          <w:szCs w:val="22"/>
        </w:rPr>
      </w:pPr>
      <w:r w:rsidRPr="00454AA8">
        <w:rPr>
          <w:sz w:val="22"/>
          <w:szCs w:val="22"/>
        </w:rPr>
        <w:t xml:space="preserve">Applicants must submit the following documents </w:t>
      </w:r>
      <w:r w:rsidRPr="00454AA8">
        <w:rPr>
          <w:sz w:val="22"/>
          <w:szCs w:val="22"/>
          <w:u w:val="single"/>
        </w:rPr>
        <w:t xml:space="preserve">electronically through the electronic </w:t>
      </w:r>
      <w:r w:rsidR="00F73927" w:rsidRPr="00454AA8">
        <w:rPr>
          <w:sz w:val="22"/>
          <w:szCs w:val="22"/>
          <w:u w:val="single"/>
        </w:rPr>
        <w:t>application</w:t>
      </w:r>
      <w:r w:rsidR="00B66373" w:rsidRPr="00454AA8">
        <w:rPr>
          <w:sz w:val="22"/>
          <w:szCs w:val="22"/>
          <w:u w:val="single"/>
        </w:rPr>
        <w:t>:</w:t>
      </w:r>
      <w:r w:rsidRPr="00454AA8">
        <w:rPr>
          <w:sz w:val="22"/>
          <w:szCs w:val="22"/>
        </w:rPr>
        <w:t xml:space="preserve"> </w:t>
      </w:r>
    </w:p>
    <w:p w14:paraId="0955D3BB" w14:textId="05B88404" w:rsidR="000E2BC1" w:rsidRPr="00454AA8" w:rsidRDefault="000E2BC1" w:rsidP="00F73C20">
      <w:pPr>
        <w:numPr>
          <w:ilvl w:val="0"/>
          <w:numId w:val="58"/>
        </w:numPr>
        <w:autoSpaceDE w:val="0"/>
        <w:autoSpaceDN w:val="0"/>
        <w:adjustRightInd w:val="0"/>
        <w:spacing w:line="276" w:lineRule="auto"/>
        <w:ind w:left="810"/>
        <w:rPr>
          <w:bCs/>
          <w:sz w:val="22"/>
          <w:szCs w:val="22"/>
        </w:rPr>
      </w:pPr>
      <w:r w:rsidRPr="00454AA8">
        <w:rPr>
          <w:bCs/>
          <w:sz w:val="22"/>
          <w:szCs w:val="22"/>
        </w:rPr>
        <w:t xml:space="preserve">Organization Information and Signature Sheet </w:t>
      </w:r>
    </w:p>
    <w:p w14:paraId="3CA8583E" w14:textId="12AD4A5F" w:rsidR="000E2BC1" w:rsidRPr="00454AA8" w:rsidRDefault="000E2BC1" w:rsidP="00F73C20">
      <w:pPr>
        <w:numPr>
          <w:ilvl w:val="0"/>
          <w:numId w:val="58"/>
        </w:numPr>
        <w:autoSpaceDE w:val="0"/>
        <w:autoSpaceDN w:val="0"/>
        <w:adjustRightInd w:val="0"/>
        <w:spacing w:line="276" w:lineRule="auto"/>
        <w:ind w:left="810"/>
        <w:rPr>
          <w:bCs/>
          <w:sz w:val="22"/>
          <w:szCs w:val="22"/>
        </w:rPr>
      </w:pPr>
      <w:r w:rsidRPr="00454AA8">
        <w:rPr>
          <w:bCs/>
          <w:sz w:val="22"/>
          <w:szCs w:val="22"/>
        </w:rPr>
        <w:t xml:space="preserve">Organization Profile </w:t>
      </w:r>
    </w:p>
    <w:p w14:paraId="214E1BEA" w14:textId="77777777" w:rsidR="000E2BC1" w:rsidRPr="00454AA8" w:rsidRDefault="000E2BC1" w:rsidP="00F73C20">
      <w:pPr>
        <w:numPr>
          <w:ilvl w:val="0"/>
          <w:numId w:val="58"/>
        </w:numPr>
        <w:autoSpaceDE w:val="0"/>
        <w:autoSpaceDN w:val="0"/>
        <w:adjustRightInd w:val="0"/>
        <w:spacing w:line="276" w:lineRule="auto"/>
        <w:ind w:left="810"/>
        <w:rPr>
          <w:bCs/>
          <w:sz w:val="22"/>
          <w:szCs w:val="22"/>
        </w:rPr>
      </w:pPr>
      <w:r w:rsidRPr="00454AA8">
        <w:rPr>
          <w:bCs/>
          <w:sz w:val="22"/>
          <w:szCs w:val="22"/>
        </w:rPr>
        <w:t xml:space="preserve">Summary of Evaluation Criteria and Baseline Data </w:t>
      </w:r>
    </w:p>
    <w:p w14:paraId="4C91AE3C" w14:textId="77777777" w:rsidR="000E2BC1" w:rsidRPr="00454AA8" w:rsidRDefault="000E2BC1" w:rsidP="00F73C20">
      <w:pPr>
        <w:numPr>
          <w:ilvl w:val="0"/>
          <w:numId w:val="58"/>
        </w:numPr>
        <w:spacing w:line="276" w:lineRule="auto"/>
        <w:ind w:left="810"/>
        <w:rPr>
          <w:bCs/>
          <w:sz w:val="22"/>
          <w:szCs w:val="22"/>
        </w:rPr>
      </w:pPr>
      <w:r w:rsidRPr="00454AA8">
        <w:rPr>
          <w:bCs/>
          <w:sz w:val="22"/>
          <w:szCs w:val="22"/>
        </w:rPr>
        <w:t>Grant Narrative</w:t>
      </w:r>
    </w:p>
    <w:p w14:paraId="0BD5FF8E" w14:textId="77777777" w:rsidR="000E2BC1" w:rsidRDefault="000E2BC1" w:rsidP="3FC5741B">
      <w:pPr>
        <w:numPr>
          <w:ilvl w:val="0"/>
          <w:numId w:val="58"/>
        </w:numPr>
        <w:spacing w:line="276" w:lineRule="auto"/>
        <w:ind w:left="810"/>
        <w:rPr>
          <w:sz w:val="22"/>
          <w:szCs w:val="22"/>
        </w:rPr>
      </w:pPr>
      <w:r w:rsidRPr="00454AA8">
        <w:rPr>
          <w:sz w:val="22"/>
          <w:szCs w:val="22"/>
        </w:rPr>
        <w:t>Budget</w:t>
      </w:r>
    </w:p>
    <w:p w14:paraId="53A3F902" w14:textId="77777777" w:rsidR="003A21B5" w:rsidRDefault="003A21B5" w:rsidP="003A21B5">
      <w:pPr>
        <w:spacing w:line="276" w:lineRule="auto"/>
        <w:rPr>
          <w:sz w:val="22"/>
          <w:szCs w:val="22"/>
        </w:rPr>
      </w:pPr>
    </w:p>
    <w:p w14:paraId="5359658D" w14:textId="5E8E985E" w:rsidR="00FD35FE" w:rsidRPr="00454AA8" w:rsidRDefault="00FD35FE" w:rsidP="00FD35FE">
      <w:pPr>
        <w:spacing w:line="276" w:lineRule="auto"/>
        <w:rPr>
          <w:sz w:val="22"/>
          <w:szCs w:val="22"/>
        </w:rPr>
      </w:pPr>
      <w:r w:rsidRPr="00451227">
        <w:rPr>
          <w:sz w:val="22"/>
          <w:szCs w:val="22"/>
        </w:rPr>
        <w:t>If awarded, applicants will be required to submit the following documents</w:t>
      </w:r>
      <w:r w:rsidR="00280713" w:rsidRPr="00451227">
        <w:rPr>
          <w:sz w:val="22"/>
          <w:szCs w:val="22"/>
        </w:rPr>
        <w:t xml:space="preserve"> and complete registrations</w:t>
      </w:r>
      <w:r w:rsidRPr="00451227">
        <w:rPr>
          <w:sz w:val="22"/>
          <w:szCs w:val="22"/>
        </w:rPr>
        <w:t xml:space="preserve"> within </w:t>
      </w:r>
      <w:r w:rsidR="00280713" w:rsidRPr="00451227">
        <w:rPr>
          <w:b/>
          <w:bCs/>
          <w:sz w:val="22"/>
          <w:szCs w:val="22"/>
          <w:u w:val="single"/>
        </w:rPr>
        <w:t>14</w:t>
      </w:r>
      <w:r w:rsidRPr="00451227">
        <w:rPr>
          <w:b/>
          <w:bCs/>
          <w:sz w:val="22"/>
          <w:szCs w:val="22"/>
          <w:u w:val="single"/>
        </w:rPr>
        <w:t xml:space="preserve"> days</w:t>
      </w:r>
      <w:r w:rsidRPr="00451227">
        <w:rPr>
          <w:sz w:val="22"/>
          <w:szCs w:val="22"/>
        </w:rPr>
        <w:t xml:space="preserve"> of </w:t>
      </w:r>
      <w:proofErr w:type="gramStart"/>
      <w:r w:rsidRPr="00451227">
        <w:rPr>
          <w:sz w:val="22"/>
          <w:szCs w:val="22"/>
        </w:rPr>
        <w:t>notice of</w:t>
      </w:r>
      <w:proofErr w:type="gramEnd"/>
      <w:r w:rsidRPr="00451227">
        <w:rPr>
          <w:sz w:val="22"/>
          <w:szCs w:val="22"/>
        </w:rPr>
        <w:t xml:space="preserve"> award:</w:t>
      </w:r>
    </w:p>
    <w:p w14:paraId="686DB22D" w14:textId="77777777" w:rsidR="00FD35FE" w:rsidRDefault="00FD35FE" w:rsidP="00FD35FE">
      <w:pPr>
        <w:pStyle w:val="Heading3"/>
        <w:shd w:val="clear" w:color="auto" w:fill="FFFFFF" w:themeFill="background1"/>
        <w:rPr>
          <w:rFonts w:ascii="Arial" w:hAnsi="Arial" w:cs="Arial"/>
          <w:color w:val="092940"/>
          <w:sz w:val="22"/>
          <w:szCs w:val="22"/>
        </w:rPr>
      </w:pPr>
    </w:p>
    <w:p w14:paraId="2554B2F1" w14:textId="7C3716AC" w:rsidR="00FD35FE" w:rsidRDefault="00FD35FE" w:rsidP="00FD35FE">
      <w:pPr>
        <w:pStyle w:val="Heading3"/>
        <w:shd w:val="clear" w:color="auto" w:fill="FFFFFF" w:themeFill="background1"/>
        <w:rPr>
          <w:rFonts w:ascii="Arial" w:hAnsi="Arial" w:cs="Arial"/>
          <w:color w:val="092940"/>
          <w:sz w:val="22"/>
          <w:szCs w:val="22"/>
        </w:rPr>
      </w:pPr>
      <w:r w:rsidRPr="5CCA290A">
        <w:rPr>
          <w:rFonts w:ascii="Arial" w:hAnsi="Arial" w:cs="Arial"/>
          <w:color w:val="092940"/>
          <w:sz w:val="22"/>
          <w:szCs w:val="22"/>
        </w:rPr>
        <w:t xml:space="preserve">Required Documents - </w:t>
      </w:r>
      <w:r w:rsidRPr="5CCA290A">
        <w:rPr>
          <w:rFonts w:ascii="Arial" w:hAnsi="Arial" w:cs="Arial"/>
          <w:b/>
          <w:bCs/>
          <w:color w:val="092940"/>
          <w:sz w:val="22"/>
          <w:szCs w:val="22"/>
        </w:rPr>
        <w:t>Non-Governmental Entities</w:t>
      </w:r>
    </w:p>
    <w:p w14:paraId="3D619CBF" w14:textId="77777777" w:rsidR="00FD35FE" w:rsidRDefault="00FD35FE" w:rsidP="00FD35FE">
      <w:pPr>
        <w:pStyle w:val="NormalWeb"/>
        <w:numPr>
          <w:ilvl w:val="0"/>
          <w:numId w:val="77"/>
        </w:numPr>
        <w:shd w:val="clear" w:color="auto" w:fill="FFFFFF" w:themeFill="background1"/>
        <w:rPr>
          <w:rFonts w:ascii="Arial" w:hAnsi="Arial" w:cs="Arial"/>
          <w:color w:val="000000" w:themeColor="text1"/>
          <w:sz w:val="22"/>
          <w:szCs w:val="22"/>
        </w:rPr>
      </w:pPr>
      <w:hyperlink r:id="rId17">
        <w:r w:rsidRPr="5CCA290A">
          <w:rPr>
            <w:rStyle w:val="Hyperlink"/>
            <w:rFonts w:ascii="Arial" w:hAnsi="Arial" w:cs="Arial"/>
            <w:b/>
            <w:bCs/>
            <w:color w:val="397AAC"/>
            <w:sz w:val="22"/>
            <w:szCs w:val="22"/>
          </w:rPr>
          <w:t>Conflict of Interest Acknowledgement and Policy</w:t>
        </w:r>
      </w:hyperlink>
    </w:p>
    <w:p w14:paraId="64C71304" w14:textId="77777777" w:rsidR="00FD35FE" w:rsidRDefault="00FD35FE" w:rsidP="00FD35FE">
      <w:pPr>
        <w:pStyle w:val="NormalWeb"/>
        <w:numPr>
          <w:ilvl w:val="0"/>
          <w:numId w:val="77"/>
        </w:numPr>
        <w:shd w:val="clear" w:color="auto" w:fill="FFFFFF" w:themeFill="background1"/>
        <w:rPr>
          <w:rFonts w:ascii="Arial" w:hAnsi="Arial" w:cs="Arial"/>
          <w:color w:val="000000" w:themeColor="text1"/>
          <w:sz w:val="22"/>
          <w:szCs w:val="22"/>
        </w:rPr>
      </w:pPr>
      <w:hyperlink r:id="rId18">
        <w:r w:rsidRPr="5CCA290A">
          <w:rPr>
            <w:rStyle w:val="Hyperlink"/>
            <w:rFonts w:ascii="Arial" w:hAnsi="Arial" w:cs="Arial"/>
            <w:b/>
            <w:bCs/>
            <w:color w:val="397AAC"/>
            <w:sz w:val="22"/>
            <w:szCs w:val="22"/>
          </w:rPr>
          <w:t>Conflict of Interest Verification</w:t>
        </w:r>
      </w:hyperlink>
    </w:p>
    <w:p w14:paraId="4431732B" w14:textId="77777777" w:rsidR="00FD35FE" w:rsidRDefault="00FD35FE" w:rsidP="00FD35FE">
      <w:pPr>
        <w:pStyle w:val="NormalWeb"/>
        <w:numPr>
          <w:ilvl w:val="0"/>
          <w:numId w:val="77"/>
        </w:numPr>
        <w:shd w:val="clear" w:color="auto" w:fill="FFFFFF" w:themeFill="background1"/>
        <w:rPr>
          <w:rFonts w:ascii="Arial" w:hAnsi="Arial" w:cs="Arial"/>
          <w:color w:val="000000" w:themeColor="text1"/>
          <w:sz w:val="22"/>
          <w:szCs w:val="22"/>
        </w:rPr>
      </w:pPr>
      <w:hyperlink r:id="rId19">
        <w:r w:rsidRPr="5CCA290A">
          <w:rPr>
            <w:rStyle w:val="Hyperlink"/>
            <w:rFonts w:ascii="Arial" w:hAnsi="Arial" w:cs="Arial"/>
            <w:b/>
            <w:bCs/>
            <w:color w:val="397AAC"/>
            <w:sz w:val="22"/>
            <w:szCs w:val="22"/>
          </w:rPr>
          <w:t>IRS Tax Exemption Form</w:t>
        </w:r>
      </w:hyperlink>
      <w:r w:rsidRPr="5CCA290A">
        <w:rPr>
          <w:rStyle w:val="Hyperlink"/>
          <w:rFonts w:ascii="Arial" w:hAnsi="Arial" w:cs="Arial"/>
          <w:b/>
          <w:bCs/>
          <w:color w:val="397AAC"/>
          <w:sz w:val="22"/>
          <w:szCs w:val="22"/>
        </w:rPr>
        <w:t xml:space="preserve"> (Non-Profits Only)</w:t>
      </w:r>
    </w:p>
    <w:p w14:paraId="381C15FC" w14:textId="506A30F4" w:rsidR="00FD35FE" w:rsidRDefault="00FD35FE" w:rsidP="00FD35FE">
      <w:pPr>
        <w:pStyle w:val="NormalWeb"/>
        <w:numPr>
          <w:ilvl w:val="0"/>
          <w:numId w:val="77"/>
        </w:numPr>
        <w:shd w:val="clear" w:color="auto" w:fill="FFFFFF" w:themeFill="background1"/>
        <w:rPr>
          <w:rFonts w:ascii="Arial" w:hAnsi="Arial" w:cs="Arial"/>
          <w:color w:val="000000" w:themeColor="text1"/>
          <w:sz w:val="22"/>
          <w:szCs w:val="22"/>
        </w:rPr>
      </w:pPr>
      <w:hyperlink r:id="rId20">
        <w:r w:rsidRPr="00E16C7B">
          <w:rPr>
            <w:rStyle w:val="Hyperlink"/>
            <w:rFonts w:ascii="Arial" w:hAnsi="Arial" w:cs="Arial"/>
            <w:b/>
            <w:bCs/>
            <w:color w:val="0979BB"/>
            <w:sz w:val="22"/>
            <w:szCs w:val="22"/>
          </w:rPr>
          <w:t>State Grant Certification - No Overdue Tax Debts</w:t>
        </w:r>
      </w:hyperlink>
      <w:r w:rsidRPr="5CCA290A">
        <w:rPr>
          <w:rStyle w:val="Strong"/>
          <w:rFonts w:ascii="Arial" w:hAnsi="Arial" w:cs="Arial"/>
          <w:color w:val="000000" w:themeColor="text1"/>
          <w:sz w:val="22"/>
          <w:szCs w:val="22"/>
        </w:rPr>
        <w:t> </w:t>
      </w:r>
      <w:r w:rsidRPr="5CCA290A">
        <w:rPr>
          <w:rStyle w:val="Emphasis"/>
          <w:rFonts w:ascii="Arial" w:hAnsi="Arial" w:cs="Arial"/>
          <w:b/>
          <w:bCs/>
          <w:color w:val="000000" w:themeColor="text1"/>
          <w:sz w:val="22"/>
          <w:szCs w:val="22"/>
        </w:rPr>
        <w:t>Note: FORM MUST BE NOTARIZED</w:t>
      </w:r>
    </w:p>
    <w:p w14:paraId="28842476" w14:textId="77777777" w:rsidR="00FD35FE" w:rsidRPr="00280713" w:rsidRDefault="00FD35FE" w:rsidP="00FD35FE">
      <w:pPr>
        <w:pStyle w:val="NormalWeb"/>
        <w:numPr>
          <w:ilvl w:val="0"/>
          <w:numId w:val="77"/>
        </w:numPr>
        <w:shd w:val="clear" w:color="auto" w:fill="FFFFFF" w:themeFill="background1"/>
        <w:rPr>
          <w:rFonts w:ascii="Arial" w:hAnsi="Arial" w:cs="Arial"/>
          <w:color w:val="000000" w:themeColor="text1"/>
          <w:sz w:val="22"/>
          <w:szCs w:val="22"/>
        </w:rPr>
      </w:pPr>
      <w:hyperlink r:id="rId21" w:history="1">
        <w:r w:rsidRPr="5CCA290A">
          <w:rPr>
            <w:rStyle w:val="Hyperlink"/>
            <w:rFonts w:ascii="Arial" w:hAnsi="Arial" w:cs="Arial"/>
            <w:b/>
            <w:bCs/>
            <w:color w:val="397AAC"/>
            <w:sz w:val="22"/>
            <w:szCs w:val="22"/>
          </w:rPr>
          <w:t>State Certification</w:t>
        </w:r>
      </w:hyperlink>
    </w:p>
    <w:p w14:paraId="70779A61" w14:textId="77777777" w:rsidR="00FD35FE" w:rsidRPr="00915B80" w:rsidRDefault="00FD35FE" w:rsidP="00FD35FE">
      <w:pPr>
        <w:pStyle w:val="NormalWeb"/>
        <w:shd w:val="clear" w:color="auto" w:fill="FFFFFF" w:themeFill="background1"/>
        <w:rPr>
          <w:rFonts w:ascii="Arial" w:hAnsi="Arial" w:cs="Arial"/>
          <w:b/>
          <w:bCs/>
          <w:color w:val="092940"/>
          <w:sz w:val="22"/>
          <w:szCs w:val="22"/>
        </w:rPr>
      </w:pPr>
      <w:r w:rsidRPr="5CCA290A">
        <w:rPr>
          <w:rFonts w:ascii="Arial" w:hAnsi="Arial" w:cs="Arial"/>
          <w:color w:val="092940"/>
          <w:sz w:val="22"/>
          <w:szCs w:val="22"/>
        </w:rPr>
        <w:t>Required Documents –</w:t>
      </w:r>
      <w:r w:rsidRPr="5CCA290A">
        <w:rPr>
          <w:rFonts w:ascii="Arial" w:hAnsi="Arial" w:cs="Arial"/>
          <w:b/>
          <w:bCs/>
          <w:color w:val="092940"/>
          <w:sz w:val="22"/>
          <w:szCs w:val="22"/>
        </w:rPr>
        <w:t xml:space="preserve"> Governmental Entities</w:t>
      </w:r>
    </w:p>
    <w:p w14:paraId="4404B8FF" w14:textId="3BFC2AF3" w:rsidR="002C445D" w:rsidRPr="00BF7AC8" w:rsidRDefault="00FD35FE" w:rsidP="00FD35FE">
      <w:pPr>
        <w:pStyle w:val="NormalWeb"/>
        <w:numPr>
          <w:ilvl w:val="0"/>
          <w:numId w:val="78"/>
        </w:numPr>
        <w:shd w:val="clear" w:color="auto" w:fill="FFFFFF" w:themeFill="background1"/>
        <w:rPr>
          <w:rFonts w:ascii="Arial" w:hAnsi="Arial" w:cs="Arial"/>
          <w:color w:val="000000" w:themeColor="text1"/>
          <w:sz w:val="22"/>
          <w:szCs w:val="22"/>
        </w:rPr>
      </w:pPr>
      <w:hyperlink r:id="rId22">
        <w:r w:rsidRPr="5CCA290A">
          <w:rPr>
            <w:rStyle w:val="Hyperlink"/>
            <w:rFonts w:ascii="Arial" w:hAnsi="Arial" w:cs="Arial"/>
            <w:b/>
            <w:bCs/>
            <w:color w:val="397AAC"/>
            <w:sz w:val="22"/>
            <w:szCs w:val="22"/>
          </w:rPr>
          <w:t>State Certification</w:t>
        </w:r>
      </w:hyperlink>
    </w:p>
    <w:p w14:paraId="15868087" w14:textId="77777777" w:rsidR="00EB3BAA" w:rsidRPr="0028504F" w:rsidRDefault="386AD516" w:rsidP="5CCA290A">
      <w:pPr>
        <w:spacing w:after="120" w:line="276" w:lineRule="auto"/>
        <w:rPr>
          <w:b/>
          <w:bCs/>
          <w:sz w:val="22"/>
          <w:szCs w:val="22"/>
        </w:rPr>
      </w:pPr>
      <w:r w:rsidRPr="5CCA290A">
        <w:rPr>
          <w:b/>
          <w:bCs/>
          <w:sz w:val="22"/>
          <w:szCs w:val="22"/>
        </w:rPr>
        <w:t xml:space="preserve">Access to Electronic Application:   </w:t>
      </w:r>
    </w:p>
    <w:p w14:paraId="63FD86DE" w14:textId="77777777" w:rsidR="00EB3BAA" w:rsidRPr="006D0525" w:rsidRDefault="386AD516" w:rsidP="00EB3BAA">
      <w:pPr>
        <w:spacing w:line="276" w:lineRule="auto"/>
        <w:ind w:right="270"/>
        <w:rPr>
          <w:sz w:val="22"/>
          <w:szCs w:val="22"/>
        </w:rPr>
      </w:pPr>
      <w:r w:rsidRPr="5CCA290A">
        <w:rPr>
          <w:sz w:val="22"/>
          <w:szCs w:val="22"/>
        </w:rPr>
        <w:t>Access to the electronic application is a two-step process:</w:t>
      </w:r>
    </w:p>
    <w:p w14:paraId="102BEBF6" w14:textId="77777777" w:rsidR="00EB3BAA" w:rsidRPr="006D0525" w:rsidRDefault="00EB3BAA" w:rsidP="5CCA290A">
      <w:pPr>
        <w:spacing w:line="276" w:lineRule="auto"/>
        <w:ind w:right="270"/>
        <w:rPr>
          <w:rFonts w:eastAsia="Arial"/>
          <w:sz w:val="22"/>
          <w:szCs w:val="22"/>
        </w:rPr>
      </w:pPr>
    </w:p>
    <w:p w14:paraId="0007F2C5" w14:textId="4D08CF2F" w:rsidR="00EB3BAA" w:rsidRPr="00451227" w:rsidRDefault="386AD516" w:rsidP="5CCA290A">
      <w:pPr>
        <w:numPr>
          <w:ilvl w:val="0"/>
          <w:numId w:val="59"/>
        </w:numPr>
        <w:spacing w:line="276" w:lineRule="auto"/>
        <w:ind w:right="270"/>
        <w:rPr>
          <w:rFonts w:eastAsia="Arial"/>
          <w:sz w:val="22"/>
          <w:szCs w:val="22"/>
        </w:rPr>
      </w:pPr>
      <w:r w:rsidRPr="00451227">
        <w:rPr>
          <w:rFonts w:eastAsia="Arial"/>
          <w:b/>
          <w:bCs/>
          <w:sz w:val="22"/>
          <w:szCs w:val="22"/>
        </w:rPr>
        <w:t>Step One:</w:t>
      </w:r>
      <w:r w:rsidRPr="00451227">
        <w:rPr>
          <w:rFonts w:eastAsia="Arial"/>
          <w:sz w:val="22"/>
          <w:szCs w:val="22"/>
        </w:rPr>
        <w:t xml:space="preserve"> Use the ORH application link to submit the organization’s name and contact information. The link opens on </w:t>
      </w:r>
      <w:r w:rsidR="00D01ABF" w:rsidRPr="00D01ABF">
        <w:rPr>
          <w:rFonts w:eastAsia="Arial"/>
          <w:b/>
          <w:bCs/>
          <w:sz w:val="22"/>
          <w:szCs w:val="22"/>
          <w:highlight w:val="yellow"/>
        </w:rPr>
        <w:t xml:space="preserve">April 1, </w:t>
      </w:r>
      <w:proofErr w:type="gramStart"/>
      <w:r w:rsidR="00D01ABF" w:rsidRPr="00D01ABF">
        <w:rPr>
          <w:rFonts w:eastAsia="Arial"/>
          <w:b/>
          <w:bCs/>
          <w:sz w:val="22"/>
          <w:szCs w:val="22"/>
          <w:highlight w:val="yellow"/>
        </w:rPr>
        <w:t>2026</w:t>
      </w:r>
      <w:proofErr w:type="gramEnd"/>
      <w:r w:rsidR="00BD729F" w:rsidRPr="00451227">
        <w:rPr>
          <w:rFonts w:eastAsia="Arial"/>
          <w:sz w:val="22"/>
          <w:szCs w:val="22"/>
        </w:rPr>
        <w:t xml:space="preserve"> </w:t>
      </w:r>
      <w:r w:rsidRPr="00451227">
        <w:rPr>
          <w:rFonts w:eastAsia="Arial"/>
          <w:sz w:val="22"/>
          <w:szCs w:val="22"/>
        </w:rPr>
        <w:t xml:space="preserve">and closes on </w:t>
      </w:r>
      <w:r w:rsidR="004877D3">
        <w:rPr>
          <w:rFonts w:eastAsia="Arial"/>
          <w:b/>
          <w:bCs/>
          <w:sz w:val="22"/>
          <w:szCs w:val="22"/>
          <w:highlight w:val="yellow"/>
        </w:rPr>
        <w:t>May 15, 2026</w:t>
      </w:r>
      <w:r w:rsidR="00D01ABF">
        <w:rPr>
          <w:rFonts w:eastAsia="Arial"/>
          <w:b/>
          <w:bCs/>
          <w:sz w:val="22"/>
          <w:szCs w:val="22"/>
        </w:rPr>
        <w:t>.</w:t>
      </w:r>
    </w:p>
    <w:p w14:paraId="6AD4E8AE" w14:textId="0E3927BB" w:rsidR="5CCA290A" w:rsidRDefault="5CCA290A" w:rsidP="5CCA290A">
      <w:pPr>
        <w:spacing w:line="276" w:lineRule="auto"/>
        <w:ind w:left="1440" w:right="270" w:firstLine="720"/>
        <w:rPr>
          <w:rFonts w:eastAsia="Arial"/>
          <w:b/>
          <w:bCs/>
          <w:sz w:val="22"/>
          <w:szCs w:val="22"/>
        </w:rPr>
      </w:pPr>
    </w:p>
    <w:p w14:paraId="3821C523" w14:textId="77777777" w:rsidR="001950B0" w:rsidRDefault="001950B0" w:rsidP="5CCA290A">
      <w:pPr>
        <w:spacing w:line="276" w:lineRule="auto"/>
        <w:ind w:left="1440" w:right="270" w:firstLine="720"/>
        <w:rPr>
          <w:rFonts w:eastAsia="Arial"/>
          <w:b/>
          <w:bCs/>
          <w:sz w:val="22"/>
          <w:szCs w:val="22"/>
        </w:rPr>
      </w:pPr>
    </w:p>
    <w:p w14:paraId="1A7352B2" w14:textId="77777777" w:rsidR="001950B0" w:rsidRDefault="001950B0" w:rsidP="5CCA290A">
      <w:pPr>
        <w:spacing w:line="276" w:lineRule="auto"/>
        <w:ind w:left="1440" w:right="270" w:firstLine="720"/>
        <w:rPr>
          <w:rFonts w:eastAsia="Arial"/>
          <w:b/>
          <w:bCs/>
          <w:sz w:val="22"/>
          <w:szCs w:val="22"/>
        </w:rPr>
      </w:pPr>
    </w:p>
    <w:p w14:paraId="4BF91E19" w14:textId="77777777" w:rsidR="00EB3BAA" w:rsidRPr="002C445D" w:rsidRDefault="386AD516" w:rsidP="5CCA290A">
      <w:pPr>
        <w:spacing w:line="276" w:lineRule="auto"/>
        <w:ind w:left="1440" w:right="270" w:firstLine="720"/>
        <w:rPr>
          <w:rFonts w:eastAsia="Arial"/>
          <w:sz w:val="22"/>
          <w:szCs w:val="22"/>
        </w:rPr>
      </w:pPr>
      <w:r w:rsidRPr="5CCA290A">
        <w:rPr>
          <w:rFonts w:eastAsia="Arial"/>
          <w:b/>
          <w:bCs/>
          <w:sz w:val="22"/>
          <w:szCs w:val="22"/>
        </w:rPr>
        <w:lastRenderedPageBreak/>
        <w:t>ORH Application Link</w:t>
      </w:r>
      <w:r w:rsidRPr="5CCA290A">
        <w:rPr>
          <w:rFonts w:eastAsia="Arial"/>
          <w:sz w:val="22"/>
          <w:szCs w:val="22"/>
        </w:rPr>
        <w:t xml:space="preserve">: </w:t>
      </w:r>
    </w:p>
    <w:p w14:paraId="1754BFEF" w14:textId="693C6C56" w:rsidR="5CCA290A" w:rsidRDefault="5CCA290A" w:rsidP="5CCA290A">
      <w:pPr>
        <w:spacing w:line="276" w:lineRule="auto"/>
        <w:ind w:left="1440" w:right="270" w:firstLine="720"/>
        <w:rPr>
          <w:rFonts w:eastAsia="Arial"/>
          <w:sz w:val="22"/>
          <w:szCs w:val="22"/>
        </w:rPr>
      </w:pPr>
    </w:p>
    <w:p w14:paraId="4AAFD260" w14:textId="19B9E209" w:rsidR="5CCA290A" w:rsidRDefault="000B6157" w:rsidP="5CCA290A">
      <w:pPr>
        <w:spacing w:line="276" w:lineRule="auto"/>
        <w:ind w:left="1440" w:right="270" w:firstLine="720"/>
      </w:pPr>
      <w:hyperlink r:id="rId23" w:tgtFrame="_blank" w:tooltip="https://ncorh.ncdhhs.gov/redcap/surveys/?s=wt8lrnw7jj9rhhpt" w:history="1">
        <w:r w:rsidRPr="000B6157">
          <w:rPr>
            <w:rStyle w:val="Hyperlink"/>
            <w:highlight w:val="yellow"/>
          </w:rPr>
          <w:t>https://ncorh.ncdhhs.gov/redcap/surveys/?s=WT8LRNW7JJ9RHHPT</w:t>
        </w:r>
      </w:hyperlink>
    </w:p>
    <w:p w14:paraId="406F4DC6" w14:textId="77777777" w:rsidR="000B6157" w:rsidRDefault="000B6157" w:rsidP="5CCA290A">
      <w:pPr>
        <w:spacing w:line="276" w:lineRule="auto"/>
        <w:ind w:left="1440" w:right="270" w:firstLine="720"/>
        <w:rPr>
          <w:rFonts w:eastAsia="Arial"/>
          <w:b/>
          <w:bCs/>
          <w:sz w:val="24"/>
          <w:szCs w:val="24"/>
        </w:rPr>
      </w:pPr>
    </w:p>
    <w:p w14:paraId="03DAFDE6" w14:textId="5D36C87E" w:rsidR="00EB3BAA" w:rsidRPr="00DC7DAA" w:rsidRDefault="386AD516" w:rsidP="5CCA290A">
      <w:pPr>
        <w:pStyle w:val="ListParagraph"/>
        <w:numPr>
          <w:ilvl w:val="0"/>
          <w:numId w:val="59"/>
        </w:numPr>
        <w:spacing w:line="276" w:lineRule="auto"/>
        <w:ind w:right="270"/>
        <w:rPr>
          <w:rFonts w:eastAsia="Arial"/>
          <w:b/>
          <w:bCs/>
          <w:sz w:val="22"/>
          <w:szCs w:val="22"/>
        </w:rPr>
      </w:pPr>
      <w:r w:rsidRPr="5CCA290A">
        <w:rPr>
          <w:rFonts w:eastAsia="Arial"/>
          <w:b/>
          <w:bCs/>
          <w:sz w:val="22"/>
          <w:szCs w:val="22"/>
        </w:rPr>
        <w:t xml:space="preserve">Step Two: </w:t>
      </w:r>
      <w:r w:rsidRPr="5CCA290A">
        <w:rPr>
          <w:rFonts w:eastAsia="Arial"/>
          <w:b/>
          <w:bCs/>
          <w:sz w:val="22"/>
          <w:szCs w:val="22"/>
          <w:u w:val="single"/>
        </w:rPr>
        <w:t>Upon submitting the required information to the ORH Application Link, an email with a personalized link specific to your organization will be sent. The link in the email will provide access to the electronic application.</w:t>
      </w:r>
      <w:r w:rsidRPr="5CCA290A">
        <w:rPr>
          <w:rFonts w:eastAsia="Arial"/>
          <w:b/>
          <w:bCs/>
          <w:sz w:val="22"/>
          <w:szCs w:val="22"/>
        </w:rPr>
        <w:t xml:space="preserve"> </w:t>
      </w:r>
      <w:r w:rsidRPr="5CCA290A">
        <w:rPr>
          <w:rFonts w:eastAsia="Arial"/>
          <w:sz w:val="22"/>
          <w:szCs w:val="22"/>
        </w:rPr>
        <w:t xml:space="preserve">Please begin the application process in time to ensure completion on or before </w:t>
      </w:r>
      <w:proofErr w:type="gramStart"/>
      <w:r w:rsidR="003A21B5">
        <w:rPr>
          <w:rFonts w:eastAsia="Arial"/>
          <w:sz w:val="22"/>
          <w:szCs w:val="22"/>
        </w:rPr>
        <w:t xml:space="preserve">the </w:t>
      </w:r>
      <w:r w:rsidR="004877D3">
        <w:rPr>
          <w:rFonts w:eastAsia="Arial"/>
          <w:b/>
          <w:bCs/>
          <w:sz w:val="22"/>
          <w:szCs w:val="22"/>
          <w:highlight w:val="yellow"/>
        </w:rPr>
        <w:t>May</w:t>
      </w:r>
      <w:proofErr w:type="gramEnd"/>
      <w:r w:rsidR="004877D3">
        <w:rPr>
          <w:rFonts w:eastAsia="Arial"/>
          <w:b/>
          <w:bCs/>
          <w:sz w:val="22"/>
          <w:szCs w:val="22"/>
          <w:highlight w:val="yellow"/>
        </w:rPr>
        <w:t xml:space="preserve"> 15, </w:t>
      </w:r>
      <w:proofErr w:type="gramStart"/>
      <w:r w:rsidR="004877D3">
        <w:rPr>
          <w:rFonts w:eastAsia="Arial"/>
          <w:b/>
          <w:bCs/>
          <w:sz w:val="22"/>
          <w:szCs w:val="22"/>
          <w:highlight w:val="yellow"/>
        </w:rPr>
        <w:t>2026</w:t>
      </w:r>
      <w:proofErr w:type="gramEnd"/>
      <w:r w:rsidR="00BE02F8">
        <w:rPr>
          <w:rFonts w:eastAsia="Arial"/>
          <w:b/>
          <w:bCs/>
          <w:sz w:val="22"/>
          <w:szCs w:val="22"/>
        </w:rPr>
        <w:t xml:space="preserve"> </w:t>
      </w:r>
      <w:r w:rsidR="003A21B5">
        <w:rPr>
          <w:rFonts w:eastAsia="Arial"/>
          <w:sz w:val="22"/>
          <w:szCs w:val="22"/>
        </w:rPr>
        <w:t>due dat</w:t>
      </w:r>
      <w:r w:rsidR="004877D3">
        <w:rPr>
          <w:rFonts w:eastAsia="Arial"/>
          <w:sz w:val="22"/>
          <w:szCs w:val="22"/>
        </w:rPr>
        <w:t>e.</w:t>
      </w:r>
    </w:p>
    <w:p w14:paraId="034B196E" w14:textId="77777777" w:rsidR="00EB3BAA" w:rsidRPr="006D0525" w:rsidRDefault="00EB3BAA" w:rsidP="00EB3BAA">
      <w:pPr>
        <w:spacing w:line="276" w:lineRule="auto"/>
        <w:ind w:right="270"/>
        <w:rPr>
          <w:b/>
          <w:bCs/>
          <w:sz w:val="22"/>
          <w:szCs w:val="22"/>
        </w:rPr>
      </w:pPr>
    </w:p>
    <w:p w14:paraId="731B3F44" w14:textId="77777777" w:rsidR="00EB3BAA" w:rsidRPr="008D205E" w:rsidRDefault="386AD516" w:rsidP="00EB3BAA">
      <w:pPr>
        <w:rPr>
          <w:b/>
          <w:bCs/>
          <w:sz w:val="22"/>
          <w:szCs w:val="22"/>
          <w:u w:val="single"/>
        </w:rPr>
      </w:pPr>
      <w:r w:rsidRPr="5CCA290A">
        <w:rPr>
          <w:b/>
          <w:bCs/>
          <w:sz w:val="22"/>
          <w:szCs w:val="22"/>
          <w:u w:val="single"/>
        </w:rPr>
        <w:t>Applications must be complete, and applicants must respond to all application requirements. Incomplete applications, or applications not completed in accordance with the instructions, will not be reviewed.</w:t>
      </w:r>
    </w:p>
    <w:p w14:paraId="7756F748" w14:textId="77777777" w:rsidR="00EB3BAA" w:rsidRPr="008D205E" w:rsidRDefault="00EB3BAA" w:rsidP="00EB3BAA">
      <w:pPr>
        <w:rPr>
          <w:b/>
          <w:bCs/>
          <w:sz w:val="22"/>
          <w:szCs w:val="22"/>
          <w:u w:val="single"/>
        </w:rPr>
      </w:pPr>
    </w:p>
    <w:p w14:paraId="5E59855B" w14:textId="77777777" w:rsidR="00EB3BAA" w:rsidRPr="008D205E" w:rsidRDefault="386AD516" w:rsidP="00EB3BAA">
      <w:pPr>
        <w:rPr>
          <w:b/>
          <w:bCs/>
          <w:sz w:val="22"/>
          <w:szCs w:val="22"/>
          <w:u w:val="single"/>
        </w:rPr>
      </w:pPr>
      <w:r w:rsidRPr="5CCA290A">
        <w:rPr>
          <w:b/>
          <w:bCs/>
          <w:sz w:val="22"/>
          <w:szCs w:val="22"/>
          <w:u w:val="single"/>
        </w:rPr>
        <w:t>All applicants will receive a confirmation notice after an application has been successfully submitted.</w:t>
      </w:r>
    </w:p>
    <w:p w14:paraId="2B5DEC2C" w14:textId="77777777" w:rsidR="00EB3BAA" w:rsidRPr="006D0525" w:rsidRDefault="00EB3BAA" w:rsidP="00EB3BAA">
      <w:pPr>
        <w:rPr>
          <w:sz w:val="22"/>
          <w:szCs w:val="22"/>
        </w:rPr>
      </w:pPr>
    </w:p>
    <w:p w14:paraId="4D3A0DFA" w14:textId="7B94F905" w:rsidR="00EB3BAA" w:rsidRPr="006D0525" w:rsidRDefault="386AD516" w:rsidP="5CCA290A">
      <w:pPr>
        <w:spacing w:line="276" w:lineRule="auto"/>
        <w:rPr>
          <w:b/>
          <w:bCs/>
          <w:sz w:val="22"/>
          <w:szCs w:val="22"/>
        </w:rPr>
      </w:pPr>
      <w:r w:rsidRPr="5CCA290A">
        <w:rPr>
          <w:b/>
          <w:bCs/>
          <w:sz w:val="22"/>
          <w:szCs w:val="22"/>
        </w:rPr>
        <w:t xml:space="preserve">For assistance with the application link contact: </w:t>
      </w:r>
      <w:r w:rsidR="000B6157" w:rsidRPr="0083049A">
        <w:rPr>
          <w:b/>
          <w:bCs/>
          <w:sz w:val="22"/>
          <w:szCs w:val="22"/>
          <w:highlight w:val="yellow"/>
        </w:rPr>
        <w:t>John Resendes</w:t>
      </w:r>
      <w:r w:rsidRPr="0083049A">
        <w:rPr>
          <w:b/>
          <w:bCs/>
          <w:sz w:val="22"/>
          <w:szCs w:val="22"/>
          <w:highlight w:val="yellow"/>
        </w:rPr>
        <w:t xml:space="preserve"> at </w:t>
      </w:r>
      <w:hyperlink r:id="rId24" w:history="1">
        <w:r w:rsidR="0083049A" w:rsidRPr="0083049A">
          <w:rPr>
            <w:rStyle w:val="Hyperlink"/>
            <w:b/>
            <w:bCs/>
            <w:sz w:val="22"/>
            <w:szCs w:val="22"/>
            <w:highlight w:val="yellow"/>
          </w:rPr>
          <w:t>john.resendes@dhhs.nc.gov</w:t>
        </w:r>
      </w:hyperlink>
    </w:p>
    <w:p w14:paraId="4737204A" w14:textId="77777777" w:rsidR="00EB3BAA" w:rsidRDefault="00EB3BAA" w:rsidP="5CCA290A">
      <w:pPr>
        <w:spacing w:line="276" w:lineRule="auto"/>
        <w:rPr>
          <w:b/>
          <w:bCs/>
          <w:sz w:val="22"/>
          <w:szCs w:val="22"/>
        </w:rPr>
      </w:pPr>
    </w:p>
    <w:p w14:paraId="28DE8303" w14:textId="77777777" w:rsidR="00EB3BAA" w:rsidRDefault="386AD516" w:rsidP="5CCA290A">
      <w:pPr>
        <w:spacing w:line="276" w:lineRule="auto"/>
        <w:rPr>
          <w:b/>
          <w:bCs/>
          <w:sz w:val="22"/>
          <w:szCs w:val="22"/>
        </w:rPr>
      </w:pPr>
      <w:r w:rsidRPr="5CCA290A">
        <w:rPr>
          <w:b/>
          <w:bCs/>
          <w:sz w:val="22"/>
          <w:szCs w:val="22"/>
        </w:rPr>
        <w:t xml:space="preserve">How to Obtain Further Information:  </w:t>
      </w:r>
    </w:p>
    <w:p w14:paraId="7B54D28B" w14:textId="77777777" w:rsidR="00EB3BAA" w:rsidRDefault="00EB3BAA" w:rsidP="00EB3BAA">
      <w:pPr>
        <w:spacing w:line="276" w:lineRule="auto"/>
        <w:rPr>
          <w:sz w:val="22"/>
          <w:szCs w:val="22"/>
        </w:rPr>
      </w:pPr>
    </w:p>
    <w:p w14:paraId="69D97949" w14:textId="55FD239C" w:rsidR="00830B02" w:rsidRDefault="386AD516" w:rsidP="00EB3BAA">
      <w:pPr>
        <w:pStyle w:val="Default"/>
        <w:spacing w:line="276" w:lineRule="auto"/>
      </w:pPr>
      <w:r w:rsidRPr="5CCA290A">
        <w:rPr>
          <w:rFonts w:ascii="Arial" w:hAnsi="Arial" w:cs="Arial"/>
          <w:sz w:val="22"/>
          <w:szCs w:val="22"/>
        </w:rPr>
        <w:t xml:space="preserve">All questions regarding the RFA and/or application should be submitted in writing to </w:t>
      </w:r>
      <w:hyperlink r:id="rId25" w:history="1">
        <w:r w:rsidR="00830B02" w:rsidRPr="00830B02">
          <w:rPr>
            <w:rStyle w:val="Hyperlink"/>
            <w:highlight w:val="yellow"/>
          </w:rPr>
          <w:t>john.resendes@dhhs.nc.gov</w:t>
        </w:r>
      </w:hyperlink>
      <w:r w:rsidR="00830B02" w:rsidRPr="00830B02">
        <w:rPr>
          <w:highlight w:val="yellow"/>
        </w:rPr>
        <w:t xml:space="preserve"> and </w:t>
      </w:r>
      <w:hyperlink r:id="rId26" w:history="1">
        <w:r w:rsidR="00830B02" w:rsidRPr="00830B02">
          <w:rPr>
            <w:rStyle w:val="Hyperlink"/>
            <w:highlight w:val="yellow"/>
          </w:rPr>
          <w:t>Hillary.mouro@dhss.nc.gov</w:t>
        </w:r>
      </w:hyperlink>
    </w:p>
    <w:p w14:paraId="1C844242" w14:textId="7774BF9C" w:rsidR="00EB3BAA" w:rsidRPr="00830B02" w:rsidRDefault="386AD516" w:rsidP="00830B02">
      <w:pPr>
        <w:pStyle w:val="Default"/>
        <w:spacing w:line="276" w:lineRule="auto"/>
        <w:rPr>
          <w:rFonts w:ascii="Arial" w:hAnsi="Arial" w:cs="Arial"/>
          <w:b/>
          <w:bCs/>
          <w:sz w:val="22"/>
          <w:szCs w:val="22"/>
        </w:rPr>
      </w:pPr>
      <w:r w:rsidRPr="5CCA290A">
        <w:rPr>
          <w:sz w:val="22"/>
          <w:szCs w:val="22"/>
        </w:rPr>
        <w:t xml:space="preserve">Funding Agency Contact/Inquiry Information: </w:t>
      </w:r>
      <w:r w:rsidR="0083049A" w:rsidRPr="0083049A">
        <w:rPr>
          <w:sz w:val="22"/>
          <w:szCs w:val="22"/>
          <w:highlight w:val="yellow"/>
        </w:rPr>
        <w:t>John Resendes</w:t>
      </w:r>
      <w:r w:rsidRPr="0083049A">
        <w:rPr>
          <w:sz w:val="22"/>
          <w:szCs w:val="22"/>
          <w:highlight w:val="yellow"/>
        </w:rPr>
        <w:t xml:space="preserve"> at</w:t>
      </w:r>
      <w:r w:rsidRPr="0083049A">
        <w:rPr>
          <w:b/>
          <w:bCs/>
          <w:sz w:val="22"/>
          <w:szCs w:val="22"/>
          <w:highlight w:val="yellow"/>
        </w:rPr>
        <w:t xml:space="preserve"> </w:t>
      </w:r>
      <w:r w:rsidR="0083049A" w:rsidRPr="0083049A">
        <w:rPr>
          <w:b/>
          <w:bCs/>
          <w:sz w:val="22"/>
          <w:szCs w:val="22"/>
          <w:highlight w:val="yellow"/>
        </w:rPr>
        <w:t>john.resendes@dhhs.nc.gov</w:t>
      </w:r>
    </w:p>
    <w:p w14:paraId="18EEAFF4" w14:textId="77777777" w:rsidR="00EB3BAA" w:rsidRDefault="00EB3BAA" w:rsidP="5CCA290A">
      <w:pPr>
        <w:tabs>
          <w:tab w:val="left" w:pos="720"/>
          <w:tab w:val="center" w:pos="4320"/>
          <w:tab w:val="right" w:pos="8640"/>
        </w:tabs>
        <w:rPr>
          <w:b/>
          <w:bCs/>
          <w:sz w:val="22"/>
          <w:szCs w:val="22"/>
        </w:rPr>
      </w:pPr>
    </w:p>
    <w:p w14:paraId="17E0DA91" w14:textId="77777777" w:rsidR="00EB3BAA" w:rsidRPr="00D5747F" w:rsidRDefault="386AD516" w:rsidP="00EB3BAA">
      <w:pPr>
        <w:tabs>
          <w:tab w:val="left" w:pos="720"/>
          <w:tab w:val="center" w:pos="4320"/>
          <w:tab w:val="right" w:pos="8640"/>
        </w:tabs>
        <w:rPr>
          <w:b/>
          <w:bCs/>
          <w:sz w:val="22"/>
          <w:szCs w:val="22"/>
          <w:highlight w:val="magenta"/>
        </w:rPr>
      </w:pPr>
      <w:r w:rsidRPr="00D5747F">
        <w:rPr>
          <w:b/>
          <w:bCs/>
          <w:sz w:val="22"/>
          <w:szCs w:val="22"/>
          <w:highlight w:val="magenta"/>
        </w:rPr>
        <w:t xml:space="preserve">A Technical Assistance Webinar will be provided for all interested parties to review application requirements and deadlines.  In the event you are unable to attend, the webinar will be recorded and available upon request. </w:t>
      </w:r>
    </w:p>
    <w:p w14:paraId="282DA5A0" w14:textId="77777777" w:rsidR="00EB3BAA" w:rsidRPr="00D5747F" w:rsidRDefault="00EB3BAA" w:rsidP="00EB3BAA">
      <w:pPr>
        <w:tabs>
          <w:tab w:val="left" w:pos="720"/>
          <w:tab w:val="center" w:pos="4320"/>
          <w:tab w:val="right" w:pos="8640"/>
        </w:tabs>
        <w:rPr>
          <w:b/>
          <w:bCs/>
          <w:sz w:val="22"/>
          <w:szCs w:val="22"/>
          <w:highlight w:val="magenta"/>
        </w:rPr>
      </w:pPr>
    </w:p>
    <w:p w14:paraId="7A37A065" w14:textId="469E44DF" w:rsidR="00EB3BAA" w:rsidRPr="00DC7DAA" w:rsidRDefault="386AD516" w:rsidP="00EB3BAA">
      <w:pPr>
        <w:tabs>
          <w:tab w:val="left" w:pos="720"/>
          <w:tab w:val="center" w:pos="4320"/>
          <w:tab w:val="right" w:pos="8640"/>
        </w:tabs>
        <w:rPr>
          <w:sz w:val="22"/>
          <w:szCs w:val="22"/>
        </w:rPr>
      </w:pPr>
      <w:r w:rsidRPr="00D5747F">
        <w:rPr>
          <w:b/>
          <w:bCs/>
          <w:sz w:val="22"/>
          <w:szCs w:val="22"/>
          <w:highlight w:val="magenta"/>
        </w:rPr>
        <w:t>Technical Assistance Webinar:</w:t>
      </w:r>
      <w:r w:rsidRPr="00D5747F">
        <w:rPr>
          <w:sz w:val="22"/>
          <w:szCs w:val="22"/>
          <w:highlight w:val="magenta"/>
        </w:rPr>
        <w:t xml:space="preserve"> </w:t>
      </w:r>
      <w:hyperlink r:id="rId27" w:history="1">
        <w:r w:rsidR="0083049A" w:rsidRPr="00E16C7B">
          <w:rPr>
            <w:rStyle w:val="Hyperlink"/>
            <w:color w:val="001E6C"/>
            <w:sz w:val="22"/>
            <w:szCs w:val="22"/>
            <w:highlight w:val="magenta"/>
          </w:rPr>
          <w:t>https://www.youtube.com/watch?v=6UeR683XwFc</w:t>
        </w:r>
      </w:hyperlink>
      <w:r w:rsidR="001F3879">
        <w:rPr>
          <w:sz w:val="22"/>
          <w:szCs w:val="22"/>
        </w:rPr>
        <w:t xml:space="preserve"> </w:t>
      </w:r>
    </w:p>
    <w:p w14:paraId="4F84CA1D" w14:textId="77777777" w:rsidR="00F07D44" w:rsidRDefault="00F07D44" w:rsidP="00F07D44">
      <w:pPr>
        <w:tabs>
          <w:tab w:val="left" w:pos="720"/>
          <w:tab w:val="center" w:pos="4320"/>
          <w:tab w:val="right" w:pos="8640"/>
        </w:tabs>
        <w:rPr>
          <w:b/>
          <w:bCs/>
          <w:color w:val="1F4E79" w:themeColor="accent5" w:themeShade="80"/>
          <w:u w:val="single"/>
        </w:rPr>
      </w:pPr>
    </w:p>
    <w:tbl>
      <w:tblPr>
        <w:tblStyle w:val="TableGrid"/>
        <w:tblW w:w="10800" w:type="dxa"/>
        <w:tblInd w:w="85" w:type="dxa"/>
        <w:tblLook w:val="04A0" w:firstRow="1" w:lastRow="0" w:firstColumn="1" w:lastColumn="0" w:noHBand="0" w:noVBand="1"/>
      </w:tblPr>
      <w:tblGrid>
        <w:gridCol w:w="2700"/>
        <w:gridCol w:w="3150"/>
        <w:gridCol w:w="4950"/>
      </w:tblGrid>
      <w:tr w:rsidR="00983DED" w14:paraId="48B81FC4" w14:textId="77777777" w:rsidTr="5CCA290A">
        <w:tc>
          <w:tcPr>
            <w:tcW w:w="10800" w:type="dxa"/>
            <w:gridSpan w:val="3"/>
            <w:shd w:val="clear" w:color="auto" w:fill="E7E6E6" w:themeFill="background2"/>
          </w:tcPr>
          <w:p w14:paraId="2FA78578" w14:textId="0C9275FF" w:rsidR="00983DED" w:rsidRPr="0088491F" w:rsidRDefault="00983DED" w:rsidP="0088491F">
            <w:pPr>
              <w:pStyle w:val="Default"/>
              <w:spacing w:line="276" w:lineRule="auto"/>
              <w:jc w:val="center"/>
              <w:rPr>
                <w:rFonts w:ascii="Arial" w:hAnsi="Arial" w:cs="Arial"/>
                <w:b/>
                <w:bCs/>
                <w:sz w:val="22"/>
                <w:szCs w:val="22"/>
              </w:rPr>
            </w:pPr>
            <w:r w:rsidRPr="390E4713">
              <w:rPr>
                <w:rFonts w:ascii="Arial" w:hAnsi="Arial" w:cs="Arial"/>
                <w:b/>
                <w:bCs/>
                <w:sz w:val="22"/>
                <w:szCs w:val="22"/>
              </w:rPr>
              <w:t>TELEHEALTH INFRASTRUCTURE GRANT TIMELINE</w:t>
            </w:r>
          </w:p>
        </w:tc>
      </w:tr>
      <w:tr w:rsidR="00BB4F32" w14:paraId="5FD733E9" w14:textId="77777777" w:rsidTr="00BD729F">
        <w:trPr>
          <w:trHeight w:val="300"/>
        </w:trPr>
        <w:tc>
          <w:tcPr>
            <w:tcW w:w="2700" w:type="dxa"/>
          </w:tcPr>
          <w:p w14:paraId="7F73C57A" w14:textId="77777777" w:rsidR="000218C4" w:rsidRPr="00B7711A" w:rsidRDefault="000218C4" w:rsidP="00CC4851">
            <w:pPr>
              <w:pStyle w:val="Default"/>
              <w:spacing w:line="276" w:lineRule="auto"/>
              <w:rPr>
                <w:rFonts w:ascii="Arial" w:hAnsi="Arial" w:cs="Arial"/>
                <w:sz w:val="22"/>
                <w:szCs w:val="22"/>
              </w:rPr>
            </w:pPr>
          </w:p>
          <w:p w14:paraId="083425C9" w14:textId="3001F2BC" w:rsidR="000218C4" w:rsidRPr="00B7711A" w:rsidRDefault="387E7D1B" w:rsidP="5CCA290A">
            <w:pPr>
              <w:pStyle w:val="Default"/>
              <w:spacing w:line="276" w:lineRule="auto"/>
              <w:rPr>
                <w:rFonts w:ascii="Arial" w:hAnsi="Arial" w:cs="Arial"/>
                <w:b/>
                <w:bCs/>
                <w:sz w:val="22"/>
                <w:szCs w:val="22"/>
              </w:rPr>
            </w:pPr>
            <w:r w:rsidRPr="5CCA290A">
              <w:rPr>
                <w:rFonts w:ascii="Arial" w:hAnsi="Arial" w:cs="Arial"/>
                <w:b/>
                <w:bCs/>
                <w:sz w:val="22"/>
                <w:szCs w:val="22"/>
              </w:rPr>
              <w:t>Request for Applications (RFA) Released</w:t>
            </w:r>
          </w:p>
        </w:tc>
        <w:tc>
          <w:tcPr>
            <w:tcW w:w="3150" w:type="dxa"/>
          </w:tcPr>
          <w:p w14:paraId="07BFA2ED" w14:textId="77777777" w:rsidR="00BD729F" w:rsidRPr="00E57DBF" w:rsidRDefault="00BD729F">
            <w:pPr>
              <w:rPr>
                <w:highlight w:val="yellow"/>
              </w:rPr>
            </w:pPr>
          </w:p>
          <w:p w14:paraId="147BE813" w14:textId="77777777" w:rsidR="00BD729F" w:rsidRPr="00E57DBF" w:rsidRDefault="00BD729F">
            <w:pPr>
              <w:rPr>
                <w:highlight w:val="yellow"/>
              </w:rPr>
            </w:pPr>
          </w:p>
          <w:p w14:paraId="1B78D9D9" w14:textId="256768C1" w:rsidR="000218C4" w:rsidRPr="00E57DBF" w:rsidRDefault="00FC02EE">
            <w:pPr>
              <w:rPr>
                <w:highlight w:val="yellow"/>
              </w:rPr>
            </w:pPr>
            <w:r>
              <w:rPr>
                <w:highlight w:val="yellow"/>
              </w:rPr>
              <w:t>April 1, 2026</w:t>
            </w:r>
          </w:p>
        </w:tc>
        <w:tc>
          <w:tcPr>
            <w:tcW w:w="4950" w:type="dxa"/>
          </w:tcPr>
          <w:p w14:paraId="27F131F6" w14:textId="068F9F26" w:rsidR="002D0B90" w:rsidRDefault="002D0B90" w:rsidP="5CCA290A">
            <w:pPr>
              <w:rPr>
                <w:sz w:val="22"/>
                <w:szCs w:val="22"/>
              </w:rPr>
            </w:pPr>
          </w:p>
          <w:p w14:paraId="628B2A58" w14:textId="77777777" w:rsidR="000218C4" w:rsidRDefault="000218C4" w:rsidP="0088491F">
            <w:pPr>
              <w:rPr>
                <w:sz w:val="22"/>
                <w:szCs w:val="22"/>
              </w:rPr>
            </w:pPr>
            <w:r w:rsidRPr="0088491F">
              <w:rPr>
                <w:sz w:val="22"/>
                <w:szCs w:val="22"/>
              </w:rPr>
              <w:t>Officially marks the beginning of the grant application process. The RFA will outline the eligibility criteria, funding opportunities, and deadlines.</w:t>
            </w:r>
          </w:p>
          <w:p w14:paraId="539A41B2" w14:textId="142A498C" w:rsidR="00CF7F66" w:rsidRPr="00B7711A" w:rsidRDefault="00CF7F66" w:rsidP="0088491F">
            <w:pPr>
              <w:rPr>
                <w:sz w:val="22"/>
                <w:szCs w:val="22"/>
              </w:rPr>
            </w:pPr>
          </w:p>
        </w:tc>
      </w:tr>
      <w:tr w:rsidR="00BB4F32" w14:paraId="6AB95186" w14:textId="77777777" w:rsidTr="00BD729F">
        <w:trPr>
          <w:trHeight w:val="1133"/>
        </w:trPr>
        <w:tc>
          <w:tcPr>
            <w:tcW w:w="2700" w:type="dxa"/>
          </w:tcPr>
          <w:p w14:paraId="7B6F88BD" w14:textId="77777777" w:rsidR="000218C4" w:rsidRPr="0088491F" w:rsidRDefault="000218C4" w:rsidP="00CC4851">
            <w:pPr>
              <w:pStyle w:val="Default"/>
              <w:spacing w:line="276" w:lineRule="auto"/>
              <w:rPr>
                <w:rFonts w:ascii="Arial" w:hAnsi="Arial" w:cs="Arial"/>
                <w:sz w:val="22"/>
                <w:szCs w:val="22"/>
              </w:rPr>
            </w:pPr>
          </w:p>
          <w:p w14:paraId="5DEF6136" w14:textId="5483C1C7" w:rsidR="000218C4" w:rsidRPr="0088491F" w:rsidRDefault="000218C4" w:rsidP="00CC4851">
            <w:pPr>
              <w:pStyle w:val="Default"/>
              <w:spacing w:line="276" w:lineRule="auto"/>
              <w:rPr>
                <w:rFonts w:ascii="Arial" w:hAnsi="Arial" w:cs="Arial"/>
                <w:b/>
                <w:bCs/>
                <w:sz w:val="22"/>
                <w:szCs w:val="22"/>
              </w:rPr>
            </w:pPr>
            <w:r w:rsidRPr="0088491F">
              <w:rPr>
                <w:rFonts w:ascii="Arial" w:hAnsi="Arial" w:cs="Arial"/>
                <w:b/>
                <w:bCs/>
                <w:sz w:val="22"/>
                <w:szCs w:val="22"/>
              </w:rPr>
              <w:t>Application Period</w:t>
            </w:r>
          </w:p>
        </w:tc>
        <w:tc>
          <w:tcPr>
            <w:tcW w:w="3150" w:type="dxa"/>
          </w:tcPr>
          <w:p w14:paraId="04C6B6F1" w14:textId="573C19EB" w:rsidR="000218C4" w:rsidRPr="00E57DBF" w:rsidRDefault="00FC02EE" w:rsidP="5CCA290A">
            <w:pPr>
              <w:pStyle w:val="Default"/>
              <w:spacing w:line="276" w:lineRule="auto"/>
              <w:rPr>
                <w:sz w:val="20"/>
                <w:szCs w:val="20"/>
                <w:highlight w:val="yellow"/>
              </w:rPr>
            </w:pPr>
            <w:r>
              <w:rPr>
                <w:highlight w:val="yellow"/>
              </w:rPr>
              <w:t xml:space="preserve">April 1, 2026- </w:t>
            </w:r>
            <w:r w:rsidR="004877D3">
              <w:rPr>
                <w:highlight w:val="yellow"/>
              </w:rPr>
              <w:t>May 15, 2026</w:t>
            </w:r>
          </w:p>
        </w:tc>
        <w:tc>
          <w:tcPr>
            <w:tcW w:w="4950" w:type="dxa"/>
          </w:tcPr>
          <w:p w14:paraId="2BC5CF20" w14:textId="77777777" w:rsidR="002D0B90" w:rsidRDefault="002D0B90" w:rsidP="00CC4851">
            <w:pPr>
              <w:pStyle w:val="Default"/>
              <w:spacing w:line="276" w:lineRule="auto"/>
              <w:rPr>
                <w:rFonts w:ascii="Arial" w:hAnsi="Arial" w:cs="Arial"/>
                <w:sz w:val="22"/>
                <w:szCs w:val="22"/>
              </w:rPr>
            </w:pPr>
          </w:p>
          <w:p w14:paraId="43714037" w14:textId="54315E51" w:rsidR="00CF7F66" w:rsidRPr="00B7711A" w:rsidRDefault="000218C4" w:rsidP="008342B6">
            <w:pPr>
              <w:pStyle w:val="Default"/>
              <w:spacing w:line="276" w:lineRule="auto"/>
              <w:rPr>
                <w:rFonts w:ascii="Arial" w:hAnsi="Arial" w:cs="Arial"/>
                <w:sz w:val="22"/>
                <w:szCs w:val="22"/>
              </w:rPr>
            </w:pPr>
            <w:r w:rsidRPr="0088491F">
              <w:rPr>
                <w:rFonts w:ascii="Arial" w:hAnsi="Arial" w:cs="Arial"/>
                <w:sz w:val="22"/>
                <w:szCs w:val="22"/>
              </w:rPr>
              <w:t>Organizations interested in applying for the grant will need to submit their proposals during this time frame. The duration of the application period can vary</w:t>
            </w:r>
            <w:r w:rsidR="008342B6">
              <w:rPr>
                <w:rFonts w:ascii="Arial" w:hAnsi="Arial" w:cs="Arial"/>
                <w:sz w:val="22"/>
                <w:szCs w:val="22"/>
              </w:rPr>
              <w:t>.</w:t>
            </w:r>
          </w:p>
        </w:tc>
      </w:tr>
      <w:tr w:rsidR="00BB4F32" w14:paraId="5D73B1AB" w14:textId="77777777" w:rsidTr="00BD729F">
        <w:trPr>
          <w:trHeight w:val="773"/>
        </w:trPr>
        <w:tc>
          <w:tcPr>
            <w:tcW w:w="2700" w:type="dxa"/>
          </w:tcPr>
          <w:p w14:paraId="473A52CF" w14:textId="77777777" w:rsidR="000218C4" w:rsidRPr="0088491F" w:rsidRDefault="000218C4" w:rsidP="00CC4851">
            <w:pPr>
              <w:pStyle w:val="Default"/>
              <w:spacing w:line="276" w:lineRule="auto"/>
              <w:rPr>
                <w:rFonts w:ascii="Arial" w:hAnsi="Arial" w:cs="Arial"/>
                <w:sz w:val="22"/>
                <w:szCs w:val="22"/>
              </w:rPr>
            </w:pPr>
          </w:p>
          <w:p w14:paraId="62796FD3" w14:textId="148B8357" w:rsidR="000218C4" w:rsidRPr="0088491F" w:rsidRDefault="000218C4" w:rsidP="00CC4851">
            <w:pPr>
              <w:pStyle w:val="Default"/>
              <w:spacing w:line="276" w:lineRule="auto"/>
              <w:rPr>
                <w:rFonts w:ascii="Arial" w:hAnsi="Arial" w:cs="Arial"/>
                <w:b/>
                <w:bCs/>
                <w:sz w:val="22"/>
                <w:szCs w:val="22"/>
              </w:rPr>
            </w:pPr>
            <w:r w:rsidRPr="0088491F">
              <w:rPr>
                <w:rFonts w:ascii="Arial" w:hAnsi="Arial" w:cs="Arial"/>
                <w:b/>
                <w:bCs/>
                <w:sz w:val="22"/>
                <w:szCs w:val="22"/>
              </w:rPr>
              <w:t>Application Review</w:t>
            </w:r>
          </w:p>
        </w:tc>
        <w:tc>
          <w:tcPr>
            <w:tcW w:w="3150" w:type="dxa"/>
          </w:tcPr>
          <w:p w14:paraId="0906FCCF" w14:textId="6E90A78B" w:rsidR="000218C4" w:rsidRPr="00E57DBF" w:rsidRDefault="0072130B" w:rsidP="00386CC2">
            <w:pPr>
              <w:rPr>
                <w:highlight w:val="yellow"/>
              </w:rPr>
            </w:pPr>
            <w:r>
              <w:rPr>
                <w:rFonts w:eastAsia="Arial"/>
                <w:sz w:val="22"/>
                <w:szCs w:val="22"/>
                <w:highlight w:val="yellow"/>
              </w:rPr>
              <w:t>May 1, 2026-May 21, 2026</w:t>
            </w:r>
          </w:p>
        </w:tc>
        <w:tc>
          <w:tcPr>
            <w:tcW w:w="4950" w:type="dxa"/>
          </w:tcPr>
          <w:p w14:paraId="21369BA7" w14:textId="77777777" w:rsidR="002D0B90" w:rsidRDefault="002D0B90" w:rsidP="00386CC2">
            <w:pPr>
              <w:rPr>
                <w:sz w:val="22"/>
                <w:szCs w:val="22"/>
              </w:rPr>
            </w:pPr>
          </w:p>
          <w:p w14:paraId="67C3CBF0" w14:textId="1FC0CF9E" w:rsidR="000218C4" w:rsidRPr="00B7711A" w:rsidRDefault="000218C4" w:rsidP="00915B80">
            <w:pPr>
              <w:rPr>
                <w:sz w:val="22"/>
                <w:szCs w:val="22"/>
              </w:rPr>
            </w:pPr>
            <w:r w:rsidRPr="0088491F">
              <w:rPr>
                <w:sz w:val="22"/>
                <w:szCs w:val="22"/>
              </w:rPr>
              <w:t>After the submission deadline, the grant ORH review committee will score the proposals based on the criteria outlined in the RFA. Depending on the number of applicants and complexity of the grant, this process can take several weeks.</w:t>
            </w:r>
          </w:p>
        </w:tc>
      </w:tr>
      <w:tr w:rsidR="00BB4F32" w14:paraId="44922EC7" w14:textId="77777777" w:rsidTr="00BD729F">
        <w:trPr>
          <w:trHeight w:val="1619"/>
        </w:trPr>
        <w:tc>
          <w:tcPr>
            <w:tcW w:w="2700" w:type="dxa"/>
          </w:tcPr>
          <w:p w14:paraId="502BE46B" w14:textId="77777777" w:rsidR="000218C4" w:rsidRPr="00BD729F" w:rsidRDefault="000218C4" w:rsidP="00CC4851">
            <w:pPr>
              <w:pStyle w:val="Default"/>
              <w:spacing w:line="276" w:lineRule="auto"/>
              <w:rPr>
                <w:rFonts w:ascii="Arial" w:hAnsi="Arial" w:cs="Arial"/>
                <w:sz w:val="22"/>
                <w:szCs w:val="22"/>
              </w:rPr>
            </w:pPr>
          </w:p>
          <w:p w14:paraId="3A73D426" w14:textId="50290183" w:rsidR="000218C4" w:rsidRPr="00BD729F" w:rsidRDefault="000218C4" w:rsidP="00CC4851">
            <w:pPr>
              <w:pStyle w:val="Default"/>
              <w:spacing w:line="276" w:lineRule="auto"/>
              <w:rPr>
                <w:rFonts w:ascii="Arial" w:hAnsi="Arial" w:cs="Arial"/>
                <w:b/>
                <w:bCs/>
                <w:sz w:val="22"/>
                <w:szCs w:val="22"/>
              </w:rPr>
            </w:pPr>
            <w:r w:rsidRPr="00BD729F">
              <w:rPr>
                <w:rFonts w:ascii="Arial" w:hAnsi="Arial" w:cs="Arial"/>
                <w:b/>
                <w:bCs/>
                <w:sz w:val="22"/>
                <w:szCs w:val="22"/>
              </w:rPr>
              <w:t>Notification of Awards</w:t>
            </w:r>
          </w:p>
        </w:tc>
        <w:tc>
          <w:tcPr>
            <w:tcW w:w="3150" w:type="dxa"/>
          </w:tcPr>
          <w:p w14:paraId="615A49DC" w14:textId="77777777" w:rsidR="002D0B90" w:rsidRPr="00E57DBF" w:rsidRDefault="002D0B90" w:rsidP="00CC4851">
            <w:pPr>
              <w:pStyle w:val="Default"/>
              <w:spacing w:line="276" w:lineRule="auto"/>
              <w:rPr>
                <w:highlight w:val="yellow"/>
              </w:rPr>
            </w:pPr>
          </w:p>
          <w:p w14:paraId="599FA895" w14:textId="5F9D64A1" w:rsidR="000218C4" w:rsidRPr="00E57DBF" w:rsidRDefault="0072130B" w:rsidP="00CC4851">
            <w:pPr>
              <w:pStyle w:val="Default"/>
              <w:spacing w:line="276" w:lineRule="auto"/>
              <w:rPr>
                <w:rFonts w:ascii="Arial" w:hAnsi="Arial" w:cs="Arial"/>
                <w:highlight w:val="yellow"/>
              </w:rPr>
            </w:pPr>
            <w:r>
              <w:rPr>
                <w:highlight w:val="yellow"/>
              </w:rPr>
              <w:t>June 1, 2026</w:t>
            </w:r>
          </w:p>
        </w:tc>
        <w:tc>
          <w:tcPr>
            <w:tcW w:w="4950" w:type="dxa"/>
          </w:tcPr>
          <w:p w14:paraId="07C0DADD" w14:textId="77777777" w:rsidR="002D0B90" w:rsidRDefault="002D0B90" w:rsidP="00CC4851">
            <w:pPr>
              <w:pStyle w:val="Default"/>
              <w:spacing w:line="276" w:lineRule="auto"/>
              <w:rPr>
                <w:rFonts w:ascii="Arial" w:hAnsi="Arial" w:cs="Arial"/>
                <w:sz w:val="22"/>
                <w:szCs w:val="22"/>
              </w:rPr>
            </w:pPr>
          </w:p>
          <w:p w14:paraId="089E8648" w14:textId="57BC5B0E" w:rsidR="00CF7F66" w:rsidRPr="00B7711A" w:rsidRDefault="000218C4" w:rsidP="008342B6">
            <w:pPr>
              <w:pStyle w:val="Default"/>
              <w:spacing w:line="276" w:lineRule="auto"/>
              <w:rPr>
                <w:rFonts w:ascii="Arial" w:hAnsi="Arial" w:cs="Arial"/>
                <w:sz w:val="22"/>
                <w:szCs w:val="22"/>
              </w:rPr>
            </w:pPr>
            <w:r w:rsidRPr="0088491F">
              <w:rPr>
                <w:rFonts w:ascii="Arial" w:hAnsi="Arial" w:cs="Arial"/>
                <w:sz w:val="22"/>
                <w:szCs w:val="22"/>
              </w:rPr>
              <w:t>Once the review and scoring process is completed, successful applicants will be notified of their award status. This notification can take place anywhere from a few weeks to couple of months after the application deadline.</w:t>
            </w:r>
          </w:p>
        </w:tc>
      </w:tr>
      <w:tr w:rsidR="00BB4F32" w14:paraId="7829CE47" w14:textId="77777777" w:rsidTr="00BD729F">
        <w:trPr>
          <w:trHeight w:val="300"/>
        </w:trPr>
        <w:tc>
          <w:tcPr>
            <w:tcW w:w="2700" w:type="dxa"/>
          </w:tcPr>
          <w:p w14:paraId="71F2E946" w14:textId="77777777" w:rsidR="000218C4" w:rsidRPr="0088491F" w:rsidRDefault="000218C4" w:rsidP="00CC4851">
            <w:pPr>
              <w:pStyle w:val="Default"/>
              <w:spacing w:line="276" w:lineRule="auto"/>
              <w:rPr>
                <w:rFonts w:ascii="Arial" w:hAnsi="Arial" w:cs="Arial"/>
                <w:b/>
                <w:bCs/>
                <w:sz w:val="22"/>
                <w:szCs w:val="22"/>
              </w:rPr>
            </w:pPr>
          </w:p>
          <w:p w14:paraId="5ABD7E21" w14:textId="77777777" w:rsidR="000218C4" w:rsidRPr="0088491F" w:rsidRDefault="000218C4" w:rsidP="00CC4851">
            <w:pPr>
              <w:pStyle w:val="Default"/>
              <w:spacing w:line="276" w:lineRule="auto"/>
              <w:rPr>
                <w:rFonts w:ascii="Arial" w:hAnsi="Arial" w:cs="Arial"/>
                <w:b/>
                <w:bCs/>
                <w:sz w:val="22"/>
                <w:szCs w:val="22"/>
              </w:rPr>
            </w:pPr>
            <w:r w:rsidRPr="0088491F">
              <w:rPr>
                <w:rFonts w:ascii="Arial" w:hAnsi="Arial" w:cs="Arial"/>
                <w:b/>
                <w:bCs/>
                <w:sz w:val="22"/>
                <w:szCs w:val="22"/>
              </w:rPr>
              <w:t>Grant Implementation</w:t>
            </w:r>
          </w:p>
          <w:p w14:paraId="37197218" w14:textId="7E1475AA" w:rsidR="000218C4" w:rsidRPr="0088491F" w:rsidRDefault="000218C4" w:rsidP="00CC4851">
            <w:pPr>
              <w:pStyle w:val="Default"/>
              <w:spacing w:line="276" w:lineRule="auto"/>
              <w:rPr>
                <w:rFonts w:ascii="Arial" w:hAnsi="Arial" w:cs="Arial"/>
                <w:b/>
                <w:bCs/>
                <w:sz w:val="22"/>
                <w:szCs w:val="22"/>
              </w:rPr>
            </w:pPr>
          </w:p>
        </w:tc>
        <w:tc>
          <w:tcPr>
            <w:tcW w:w="3150" w:type="dxa"/>
          </w:tcPr>
          <w:p w14:paraId="64BFA00B" w14:textId="77777777" w:rsidR="002D0B90" w:rsidRPr="00E57DBF" w:rsidRDefault="002D0B90" w:rsidP="00B7711A">
            <w:pPr>
              <w:rPr>
                <w:sz w:val="22"/>
                <w:szCs w:val="22"/>
                <w:highlight w:val="yellow"/>
              </w:rPr>
            </w:pPr>
          </w:p>
          <w:p w14:paraId="67AD3FC5" w14:textId="77777777" w:rsidR="00E17E64" w:rsidRPr="00E57DBF" w:rsidRDefault="00E428AA" w:rsidP="00E428AA">
            <w:pPr>
              <w:spacing w:after="160" w:line="259" w:lineRule="auto"/>
              <w:rPr>
                <w:highlight w:val="yellow"/>
              </w:rPr>
            </w:pPr>
            <w:r w:rsidRPr="00E57DBF">
              <w:rPr>
                <w:highlight w:val="yellow"/>
              </w:rPr>
              <w:t>1 Jan 2025 for Wave #1</w:t>
            </w:r>
          </w:p>
          <w:p w14:paraId="15DC0229" w14:textId="00DAB8A6" w:rsidR="00E17E64" w:rsidRPr="00E57DBF" w:rsidRDefault="00E17E64" w:rsidP="00E428AA">
            <w:pPr>
              <w:spacing w:after="160" w:line="259" w:lineRule="auto"/>
              <w:rPr>
                <w:highlight w:val="yellow"/>
              </w:rPr>
            </w:pPr>
            <w:r w:rsidRPr="00E57DBF">
              <w:rPr>
                <w:highlight w:val="yellow"/>
              </w:rPr>
              <w:t xml:space="preserve">1 </w:t>
            </w:r>
            <w:r w:rsidR="00E428AA" w:rsidRPr="00E57DBF">
              <w:rPr>
                <w:highlight w:val="yellow"/>
              </w:rPr>
              <w:t>F</w:t>
            </w:r>
            <w:r w:rsidRPr="00E57DBF">
              <w:rPr>
                <w:highlight w:val="yellow"/>
              </w:rPr>
              <w:t>e</w:t>
            </w:r>
            <w:r w:rsidR="00E428AA" w:rsidRPr="00E57DBF">
              <w:rPr>
                <w:highlight w:val="yellow"/>
              </w:rPr>
              <w:t xml:space="preserve">b </w:t>
            </w:r>
            <w:r w:rsidRPr="00E57DBF">
              <w:rPr>
                <w:highlight w:val="yellow"/>
              </w:rPr>
              <w:t xml:space="preserve">2025 </w:t>
            </w:r>
            <w:r w:rsidR="00E428AA" w:rsidRPr="00E57DBF">
              <w:rPr>
                <w:highlight w:val="yellow"/>
              </w:rPr>
              <w:t>for Wave #2</w:t>
            </w:r>
          </w:p>
          <w:p w14:paraId="15221076" w14:textId="56F3B87C" w:rsidR="00E428AA" w:rsidRPr="00E57DBF" w:rsidRDefault="00E17E64" w:rsidP="00E428AA">
            <w:pPr>
              <w:spacing w:after="160" w:line="259" w:lineRule="auto"/>
              <w:rPr>
                <w:highlight w:val="yellow"/>
              </w:rPr>
            </w:pPr>
            <w:r w:rsidRPr="00E57DBF">
              <w:rPr>
                <w:highlight w:val="yellow"/>
              </w:rPr>
              <w:t>1 May 2025</w:t>
            </w:r>
            <w:r w:rsidR="00BD729F" w:rsidRPr="00E57DBF">
              <w:rPr>
                <w:highlight w:val="yellow"/>
              </w:rPr>
              <w:t xml:space="preserve"> </w:t>
            </w:r>
            <w:r w:rsidRPr="00E57DBF">
              <w:rPr>
                <w:highlight w:val="yellow"/>
              </w:rPr>
              <w:t xml:space="preserve">for </w:t>
            </w:r>
            <w:r w:rsidR="00BD729F" w:rsidRPr="00E57DBF">
              <w:rPr>
                <w:highlight w:val="yellow"/>
              </w:rPr>
              <w:t>Wave</w:t>
            </w:r>
            <w:r w:rsidRPr="00E57DBF">
              <w:rPr>
                <w:highlight w:val="yellow"/>
              </w:rPr>
              <w:t xml:space="preserve"> </w:t>
            </w:r>
            <w:r w:rsidR="00BD729F" w:rsidRPr="00E57DBF">
              <w:rPr>
                <w:highlight w:val="yellow"/>
              </w:rPr>
              <w:t>#3</w:t>
            </w:r>
          </w:p>
          <w:p w14:paraId="546D522B" w14:textId="48DFC256" w:rsidR="00E57DBF" w:rsidRDefault="00E57DBF" w:rsidP="00E428AA">
            <w:pPr>
              <w:spacing w:after="160" w:line="259" w:lineRule="auto"/>
              <w:rPr>
                <w:highlight w:val="yellow"/>
              </w:rPr>
            </w:pPr>
            <w:r w:rsidRPr="00E57DBF">
              <w:rPr>
                <w:highlight w:val="yellow"/>
              </w:rPr>
              <w:t>1 September for Wave #4</w:t>
            </w:r>
          </w:p>
          <w:p w14:paraId="7206D16B" w14:textId="6F56DFAF" w:rsidR="007A2448" w:rsidRPr="00E57DBF" w:rsidRDefault="007A2448" w:rsidP="00E428AA">
            <w:pPr>
              <w:spacing w:after="160" w:line="259" w:lineRule="auto"/>
              <w:rPr>
                <w:highlight w:val="yellow"/>
              </w:rPr>
            </w:pPr>
            <w:r>
              <w:rPr>
                <w:highlight w:val="yellow"/>
              </w:rPr>
              <w:t>1 June for Wave #5</w:t>
            </w:r>
          </w:p>
          <w:p w14:paraId="07154D81" w14:textId="7BCD7C2F" w:rsidR="000218C4" w:rsidRPr="00E57DBF" w:rsidRDefault="000218C4" w:rsidP="00B7711A">
            <w:pPr>
              <w:rPr>
                <w:sz w:val="22"/>
                <w:szCs w:val="22"/>
                <w:highlight w:val="yellow"/>
              </w:rPr>
            </w:pPr>
          </w:p>
        </w:tc>
        <w:tc>
          <w:tcPr>
            <w:tcW w:w="4950" w:type="dxa"/>
          </w:tcPr>
          <w:p w14:paraId="54C56DFC" w14:textId="77777777" w:rsidR="002D0B90" w:rsidRDefault="002D0B90" w:rsidP="00B7711A">
            <w:pPr>
              <w:rPr>
                <w:sz w:val="22"/>
                <w:szCs w:val="22"/>
              </w:rPr>
            </w:pPr>
          </w:p>
          <w:p w14:paraId="663AC87A" w14:textId="69B16ECF" w:rsidR="000218C4" w:rsidRPr="00B7711A" w:rsidRDefault="000218C4" w:rsidP="00915B80">
            <w:pPr>
              <w:rPr>
                <w:sz w:val="22"/>
                <w:szCs w:val="22"/>
              </w:rPr>
            </w:pPr>
            <w:r w:rsidRPr="0088491F">
              <w:rPr>
                <w:sz w:val="22"/>
                <w:szCs w:val="22"/>
              </w:rPr>
              <w:t xml:space="preserve">Upon receiving the grant award, the successful applicants will begin implementing their projects. The timeline for implementation </w:t>
            </w:r>
            <w:r w:rsidRPr="00B7711A">
              <w:rPr>
                <w:sz w:val="22"/>
                <w:szCs w:val="22"/>
              </w:rPr>
              <w:t>is detailed in the RFA and is monitored throughout the lifecycle of the project</w:t>
            </w:r>
            <w:r w:rsidRPr="0088491F">
              <w:rPr>
                <w:sz w:val="22"/>
                <w:szCs w:val="22"/>
              </w:rPr>
              <w:t>.</w:t>
            </w:r>
          </w:p>
        </w:tc>
      </w:tr>
      <w:tr w:rsidR="00BB4F32" w14:paraId="16215180" w14:textId="77777777" w:rsidTr="00BD729F">
        <w:trPr>
          <w:trHeight w:val="300"/>
        </w:trPr>
        <w:tc>
          <w:tcPr>
            <w:tcW w:w="2700" w:type="dxa"/>
          </w:tcPr>
          <w:p w14:paraId="3D8C1511" w14:textId="77777777" w:rsidR="000218C4" w:rsidRPr="0088491F" w:rsidRDefault="000218C4" w:rsidP="00CC4851">
            <w:pPr>
              <w:pStyle w:val="Default"/>
              <w:spacing w:line="276" w:lineRule="auto"/>
              <w:rPr>
                <w:rFonts w:ascii="Arial" w:hAnsi="Arial" w:cs="Arial"/>
                <w:sz w:val="22"/>
                <w:szCs w:val="22"/>
              </w:rPr>
            </w:pPr>
          </w:p>
          <w:p w14:paraId="03230321" w14:textId="01E4B1F7" w:rsidR="000218C4" w:rsidRPr="0088491F" w:rsidRDefault="000218C4" w:rsidP="00CC4851">
            <w:pPr>
              <w:pStyle w:val="Default"/>
              <w:spacing w:line="276" w:lineRule="auto"/>
              <w:rPr>
                <w:rFonts w:ascii="Arial" w:hAnsi="Arial" w:cs="Arial"/>
                <w:b/>
                <w:bCs/>
                <w:sz w:val="22"/>
                <w:szCs w:val="22"/>
              </w:rPr>
            </w:pPr>
            <w:r w:rsidRPr="0088491F">
              <w:rPr>
                <w:rFonts w:ascii="Arial" w:hAnsi="Arial" w:cs="Arial"/>
                <w:b/>
                <w:bCs/>
                <w:sz w:val="22"/>
                <w:szCs w:val="22"/>
              </w:rPr>
              <w:t>Reporting and Evaluation</w:t>
            </w:r>
          </w:p>
          <w:p w14:paraId="76DB7173" w14:textId="23A25A51" w:rsidR="000218C4" w:rsidRPr="00B7711A" w:rsidRDefault="000218C4" w:rsidP="00CC4851">
            <w:pPr>
              <w:pStyle w:val="Default"/>
              <w:spacing w:line="276" w:lineRule="auto"/>
              <w:rPr>
                <w:rFonts w:ascii="Arial" w:hAnsi="Arial" w:cs="Arial"/>
                <w:sz w:val="22"/>
                <w:szCs w:val="22"/>
              </w:rPr>
            </w:pPr>
          </w:p>
        </w:tc>
        <w:tc>
          <w:tcPr>
            <w:tcW w:w="3150" w:type="dxa"/>
          </w:tcPr>
          <w:p w14:paraId="5E194A8D" w14:textId="77777777" w:rsidR="002D0B90" w:rsidRPr="00E57DBF" w:rsidRDefault="002D0B90" w:rsidP="00B7711A">
            <w:pPr>
              <w:rPr>
                <w:rFonts w:eastAsia="Arial"/>
                <w:sz w:val="22"/>
                <w:szCs w:val="22"/>
                <w:highlight w:val="yellow"/>
              </w:rPr>
            </w:pPr>
          </w:p>
          <w:p w14:paraId="2FE28FB2" w14:textId="3B7E45A7" w:rsidR="00E428AA" w:rsidRPr="00E57DBF" w:rsidRDefault="0072130B" w:rsidP="00E428AA">
            <w:pPr>
              <w:spacing w:after="160" w:line="259" w:lineRule="auto"/>
              <w:rPr>
                <w:highlight w:val="yellow"/>
              </w:rPr>
            </w:pPr>
            <w:r>
              <w:rPr>
                <w:highlight w:val="yellow"/>
              </w:rPr>
              <w:t xml:space="preserve">One year after contract start date. </w:t>
            </w:r>
          </w:p>
          <w:p w14:paraId="7B64A549" w14:textId="659A9365" w:rsidR="000218C4" w:rsidRPr="00E57DBF" w:rsidRDefault="000218C4" w:rsidP="00B7711A">
            <w:pPr>
              <w:rPr>
                <w:sz w:val="22"/>
                <w:szCs w:val="22"/>
                <w:highlight w:val="yellow"/>
              </w:rPr>
            </w:pPr>
          </w:p>
        </w:tc>
        <w:tc>
          <w:tcPr>
            <w:tcW w:w="4950" w:type="dxa"/>
          </w:tcPr>
          <w:p w14:paraId="0E98466A" w14:textId="77777777" w:rsidR="002D0B90" w:rsidRDefault="002D0B90" w:rsidP="00B7711A">
            <w:pPr>
              <w:rPr>
                <w:sz w:val="22"/>
                <w:szCs w:val="22"/>
              </w:rPr>
            </w:pPr>
          </w:p>
          <w:p w14:paraId="5B9C4C20" w14:textId="798E947B" w:rsidR="002D0B90" w:rsidRPr="00B7711A" w:rsidRDefault="000218C4" w:rsidP="00983DED">
            <w:pPr>
              <w:rPr>
                <w:sz w:val="22"/>
                <w:szCs w:val="22"/>
              </w:rPr>
            </w:pPr>
            <w:r w:rsidRPr="0088491F">
              <w:rPr>
                <w:sz w:val="22"/>
                <w:szCs w:val="22"/>
              </w:rPr>
              <w:t>Throughout the project implementation period, grant recipients are required to submit progress reports either monthly, quarterly and/or annually to ORH</w:t>
            </w:r>
            <w:r>
              <w:rPr>
                <w:sz w:val="22"/>
                <w:szCs w:val="22"/>
              </w:rPr>
              <w:t>,</w:t>
            </w:r>
            <w:r w:rsidRPr="0088491F">
              <w:rPr>
                <w:sz w:val="22"/>
                <w:szCs w:val="22"/>
              </w:rPr>
              <w:t xml:space="preserve"> that </w:t>
            </w:r>
            <w:r w:rsidRPr="00B7711A">
              <w:rPr>
                <w:sz w:val="22"/>
                <w:szCs w:val="22"/>
              </w:rPr>
              <w:t>align</w:t>
            </w:r>
            <w:r w:rsidRPr="0088491F">
              <w:rPr>
                <w:sz w:val="22"/>
                <w:szCs w:val="22"/>
              </w:rPr>
              <w:t xml:space="preserve"> with established KPIs. These reports </w:t>
            </w:r>
            <w:r w:rsidR="00086C67">
              <w:rPr>
                <w:sz w:val="22"/>
                <w:szCs w:val="22"/>
              </w:rPr>
              <w:t>will</w:t>
            </w:r>
            <w:r w:rsidRPr="0088491F">
              <w:rPr>
                <w:sz w:val="22"/>
                <w:szCs w:val="22"/>
              </w:rPr>
              <w:t xml:space="preserve"> track the project's success and ensure that </w:t>
            </w:r>
            <w:r>
              <w:rPr>
                <w:sz w:val="22"/>
                <w:szCs w:val="22"/>
              </w:rPr>
              <w:t xml:space="preserve">deliverables and services coincide </w:t>
            </w:r>
            <w:r w:rsidRPr="0088491F">
              <w:rPr>
                <w:sz w:val="22"/>
                <w:szCs w:val="22"/>
              </w:rPr>
              <w:t>with the grant objectives</w:t>
            </w:r>
            <w:r>
              <w:rPr>
                <w:sz w:val="22"/>
                <w:szCs w:val="22"/>
              </w:rPr>
              <w:t>. Each report</w:t>
            </w:r>
            <w:r w:rsidRPr="0088491F">
              <w:rPr>
                <w:sz w:val="22"/>
                <w:szCs w:val="22"/>
              </w:rPr>
              <w:t xml:space="preserve"> validate</w:t>
            </w:r>
            <w:r>
              <w:rPr>
                <w:sz w:val="22"/>
                <w:szCs w:val="22"/>
              </w:rPr>
              <w:t>s</w:t>
            </w:r>
            <w:r w:rsidRPr="0088491F">
              <w:rPr>
                <w:sz w:val="22"/>
                <w:szCs w:val="22"/>
              </w:rPr>
              <w:t xml:space="preserve"> </w:t>
            </w:r>
            <w:r>
              <w:rPr>
                <w:sz w:val="22"/>
                <w:szCs w:val="22"/>
              </w:rPr>
              <w:t xml:space="preserve">that </w:t>
            </w:r>
            <w:r w:rsidR="00086C67">
              <w:rPr>
                <w:sz w:val="22"/>
                <w:szCs w:val="22"/>
              </w:rPr>
              <w:t>it</w:t>
            </w:r>
            <w:r w:rsidRPr="0088491F">
              <w:rPr>
                <w:sz w:val="22"/>
                <w:szCs w:val="22"/>
              </w:rPr>
              <w:t xml:space="preserve"> meet</w:t>
            </w:r>
            <w:r w:rsidR="00086C67">
              <w:rPr>
                <w:sz w:val="22"/>
                <w:szCs w:val="22"/>
              </w:rPr>
              <w:t>s</w:t>
            </w:r>
            <w:r w:rsidRPr="0088491F">
              <w:rPr>
                <w:sz w:val="22"/>
                <w:szCs w:val="22"/>
              </w:rPr>
              <w:t xml:space="preserve"> contract obligations for reimbursement </w:t>
            </w:r>
            <w:r>
              <w:rPr>
                <w:sz w:val="22"/>
                <w:szCs w:val="22"/>
              </w:rPr>
              <w:t xml:space="preserve">as it relates to telehealth infrastructure </w:t>
            </w:r>
            <w:r w:rsidRPr="0088491F">
              <w:rPr>
                <w:sz w:val="22"/>
                <w:szCs w:val="22"/>
              </w:rPr>
              <w:t>costs</w:t>
            </w:r>
            <w:r>
              <w:rPr>
                <w:sz w:val="22"/>
                <w:szCs w:val="22"/>
              </w:rPr>
              <w:t xml:space="preserve"> incurred during the project lifecycle</w:t>
            </w:r>
            <w:r w:rsidRPr="0088491F">
              <w:rPr>
                <w:sz w:val="22"/>
                <w:szCs w:val="22"/>
              </w:rPr>
              <w:t>.</w:t>
            </w:r>
          </w:p>
        </w:tc>
      </w:tr>
    </w:tbl>
    <w:p w14:paraId="6BA8EB70" w14:textId="77777777" w:rsidR="007A224C" w:rsidRDefault="007A224C" w:rsidP="00CC4851">
      <w:pPr>
        <w:pStyle w:val="Default"/>
        <w:spacing w:line="276" w:lineRule="auto"/>
        <w:rPr>
          <w:rFonts w:ascii="Arial" w:hAnsi="Arial" w:cs="Arial"/>
          <w:sz w:val="22"/>
          <w:szCs w:val="22"/>
        </w:rPr>
      </w:pPr>
    </w:p>
    <w:p w14:paraId="0B120245" w14:textId="77777777" w:rsidR="00B7711A" w:rsidRDefault="00B7711A" w:rsidP="00CC4851">
      <w:pPr>
        <w:pStyle w:val="Default"/>
        <w:spacing w:line="276" w:lineRule="auto"/>
        <w:rPr>
          <w:rFonts w:ascii="Arial" w:hAnsi="Arial" w:cs="Arial"/>
          <w:sz w:val="22"/>
          <w:szCs w:val="22"/>
        </w:rPr>
      </w:pPr>
    </w:p>
    <w:p w14:paraId="31D15EB1" w14:textId="77777777" w:rsidR="002D0B90" w:rsidRDefault="002D0B90" w:rsidP="5CCA290A">
      <w:pPr>
        <w:pBdr>
          <w:top w:val="single" w:sz="4" w:space="0" w:color="auto"/>
        </w:pBdr>
        <w:jc w:val="center"/>
        <w:rPr>
          <w:sz w:val="22"/>
          <w:szCs w:val="22"/>
        </w:rPr>
      </w:pPr>
      <w:bookmarkStart w:id="5" w:name="_Hlk499883412"/>
    </w:p>
    <w:p w14:paraId="68C8DB1B" w14:textId="49F383CC" w:rsidR="006D0525" w:rsidRPr="006D0525" w:rsidRDefault="00A75FBE" w:rsidP="00DA622F">
      <w:pPr>
        <w:pBdr>
          <w:top w:val="single" w:sz="4" w:space="0" w:color="auto"/>
        </w:pBdr>
        <w:jc w:val="center"/>
        <w:rPr>
          <w:sz w:val="22"/>
          <w:szCs w:val="22"/>
        </w:rPr>
      </w:pPr>
      <w:r>
        <w:rPr>
          <w:sz w:val="22"/>
          <w:szCs w:val="22"/>
        </w:rPr>
        <w:t>Telehealth Infrastructure</w:t>
      </w:r>
      <w:r w:rsidR="00F73927" w:rsidRPr="00760662">
        <w:rPr>
          <w:sz w:val="22"/>
          <w:szCs w:val="22"/>
        </w:rPr>
        <w:t xml:space="preserve"> Grant Program</w:t>
      </w:r>
    </w:p>
    <w:p w14:paraId="7C8A9025" w14:textId="3673A7DD" w:rsidR="006D0525" w:rsidRPr="006D0525" w:rsidRDefault="24307178" w:rsidP="5CCA290A">
      <w:pPr>
        <w:pBdr>
          <w:bottom w:val="single" w:sz="4" w:space="1" w:color="auto"/>
        </w:pBdr>
        <w:tabs>
          <w:tab w:val="center" w:pos="5400"/>
        </w:tabs>
        <w:jc w:val="center"/>
        <w:rPr>
          <w:b/>
          <w:bCs/>
          <w:sz w:val="22"/>
          <w:szCs w:val="22"/>
        </w:rPr>
      </w:pPr>
      <w:r w:rsidRPr="5CCA290A">
        <w:rPr>
          <w:b/>
          <w:bCs/>
          <w:sz w:val="22"/>
          <w:szCs w:val="22"/>
        </w:rPr>
        <w:t>ORGANIZATION INFORMATION and SIGNATURE SHEET</w:t>
      </w:r>
    </w:p>
    <w:p w14:paraId="5FFF2DEE" w14:textId="1A932627" w:rsidR="5CCA290A" w:rsidRDefault="5CCA290A"/>
    <w:p w14:paraId="65E8A9EB" w14:textId="73981169" w:rsidR="5CCA290A" w:rsidRDefault="5CCA290A"/>
    <w:p w14:paraId="4DA9F9AC" w14:textId="5FF798BB" w:rsidR="5CCA290A" w:rsidRDefault="5CCA290A"/>
    <w:tbl>
      <w:tblPr>
        <w:tblW w:w="0" w:type="auto"/>
        <w:tblInd w:w="135" w:type="dxa"/>
        <w:tblLayout w:type="fixed"/>
        <w:tblLook w:val="04A0" w:firstRow="1" w:lastRow="0" w:firstColumn="1" w:lastColumn="0" w:noHBand="0" w:noVBand="1"/>
      </w:tblPr>
      <w:tblGrid>
        <w:gridCol w:w="2745"/>
        <w:gridCol w:w="3502"/>
        <w:gridCol w:w="4043"/>
      </w:tblGrid>
      <w:tr w:rsidR="58C374B1" w14:paraId="329D9172" w14:textId="77777777" w:rsidTr="00915B80">
        <w:trPr>
          <w:trHeight w:val="345"/>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6DF6559F" w14:textId="064F334A" w:rsidR="58C374B1" w:rsidRDefault="24051AAD" w:rsidP="00915B80">
            <w:pPr>
              <w:spacing w:line="276" w:lineRule="auto"/>
              <w:rPr>
                <w:rFonts w:eastAsia="Arial"/>
              </w:rPr>
            </w:pPr>
            <w:r w:rsidRPr="5CCA290A">
              <w:rPr>
                <w:rFonts w:eastAsia="Arial"/>
              </w:rPr>
              <w:t>Organization Name:</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71C5292" w14:textId="7E66AA80" w:rsidR="58C374B1" w:rsidRDefault="24051AAD" w:rsidP="5CCA290A">
            <w:pPr>
              <w:spacing w:line="276" w:lineRule="auto"/>
              <w:rPr>
                <w:rFonts w:eastAsia="Arial"/>
              </w:rPr>
            </w:pPr>
            <w:r w:rsidRPr="5CCA290A">
              <w:rPr>
                <w:rFonts w:eastAsia="Arial"/>
              </w:rPr>
              <w:t xml:space="preserve"> </w:t>
            </w:r>
          </w:p>
        </w:tc>
      </w:tr>
      <w:tr w:rsidR="58C374B1" w14:paraId="2DE3B90F" w14:textId="77777777" w:rsidTr="00915B80">
        <w:trPr>
          <w:trHeight w:val="375"/>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3E025786" w14:textId="5EE89E96" w:rsidR="58C374B1" w:rsidRDefault="24051AAD" w:rsidP="5CCA290A">
            <w:pPr>
              <w:spacing w:line="276" w:lineRule="auto"/>
              <w:rPr>
                <w:rFonts w:eastAsia="Arial"/>
              </w:rPr>
            </w:pPr>
            <w:r w:rsidRPr="5CCA290A">
              <w:rPr>
                <w:rFonts w:eastAsia="Arial"/>
              </w:rPr>
              <w:t>Organization EIN:</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173B218" w14:textId="4F3451E1" w:rsidR="58C374B1" w:rsidRDefault="24051AAD" w:rsidP="5CCA290A">
            <w:pPr>
              <w:spacing w:line="276" w:lineRule="auto"/>
              <w:rPr>
                <w:rFonts w:eastAsia="Arial"/>
                <w:u w:val="single"/>
              </w:rPr>
            </w:pPr>
            <w:r w:rsidRPr="5CCA290A">
              <w:rPr>
                <w:rFonts w:eastAsia="Arial"/>
                <w:u w:val="single"/>
              </w:rPr>
              <w:t xml:space="preserve">      </w:t>
            </w:r>
          </w:p>
        </w:tc>
      </w:tr>
      <w:tr w:rsidR="58C374B1" w14:paraId="54834F98" w14:textId="77777777" w:rsidTr="00915B80">
        <w:trPr>
          <w:trHeight w:val="42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044622F7" w14:textId="0DE9EEE5" w:rsidR="58C374B1" w:rsidRDefault="24051AAD" w:rsidP="5CCA290A">
            <w:pPr>
              <w:spacing w:line="276" w:lineRule="auto"/>
              <w:rPr>
                <w:rFonts w:eastAsia="Arial"/>
              </w:rPr>
            </w:pPr>
            <w:r w:rsidRPr="5CCA290A">
              <w:rPr>
                <w:rFonts w:eastAsia="Arial"/>
              </w:rPr>
              <w:t xml:space="preserve">Organization NPI </w:t>
            </w:r>
          </w:p>
          <w:p w14:paraId="4849B3AD" w14:textId="75F7524F" w:rsidR="58C374B1" w:rsidRDefault="24051AAD" w:rsidP="5CCA290A">
            <w:pPr>
              <w:spacing w:line="276" w:lineRule="auto"/>
              <w:rPr>
                <w:rFonts w:eastAsia="Arial"/>
              </w:rPr>
            </w:pPr>
            <w:r w:rsidRPr="5CCA290A">
              <w:rPr>
                <w:rFonts w:eastAsia="Arial"/>
              </w:rPr>
              <w:t>(if applicable):</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FCD261C" w14:textId="0FBB2E1D" w:rsidR="58C374B1" w:rsidRDefault="24051AAD" w:rsidP="5CCA290A">
            <w:pPr>
              <w:spacing w:line="276" w:lineRule="auto"/>
              <w:rPr>
                <w:rFonts w:eastAsia="Arial"/>
              </w:rPr>
            </w:pPr>
            <w:r w:rsidRPr="5CCA290A">
              <w:rPr>
                <w:rFonts w:eastAsia="Arial"/>
              </w:rPr>
              <w:t xml:space="preserve"> </w:t>
            </w:r>
          </w:p>
        </w:tc>
      </w:tr>
      <w:tr w:rsidR="58C374B1" w14:paraId="06B02B00" w14:textId="77777777" w:rsidTr="00915B80">
        <w:trPr>
          <w:trHeight w:val="33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5164F6B5" w14:textId="21108751" w:rsidR="58C374B1" w:rsidRDefault="24051AAD" w:rsidP="5CCA290A">
            <w:pPr>
              <w:spacing w:line="276" w:lineRule="auto"/>
              <w:rPr>
                <w:rFonts w:eastAsia="Arial"/>
              </w:rPr>
            </w:pPr>
            <w:r w:rsidRPr="5CCA290A">
              <w:rPr>
                <w:rFonts w:eastAsia="Arial"/>
              </w:rPr>
              <w:t>Organization UEI (if applicable):</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B1E23F1" w14:textId="4DFC8347" w:rsidR="58C374B1" w:rsidRDefault="24051AAD" w:rsidP="5CCA290A">
            <w:pPr>
              <w:spacing w:line="276" w:lineRule="auto"/>
              <w:rPr>
                <w:rFonts w:eastAsia="Arial"/>
              </w:rPr>
            </w:pPr>
            <w:r w:rsidRPr="5CCA290A">
              <w:rPr>
                <w:rFonts w:eastAsia="Arial"/>
              </w:rPr>
              <w:t xml:space="preserve"> </w:t>
            </w:r>
          </w:p>
        </w:tc>
      </w:tr>
      <w:tr w:rsidR="58C374B1" w14:paraId="005EBDA5" w14:textId="77777777" w:rsidTr="00915B80">
        <w:trPr>
          <w:trHeight w:val="27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589ACEFD" w14:textId="586FDB74" w:rsidR="58C374B1" w:rsidRDefault="24051AAD" w:rsidP="5CCA290A">
            <w:pPr>
              <w:spacing w:line="276" w:lineRule="auto"/>
              <w:rPr>
                <w:rFonts w:eastAsia="Arial"/>
              </w:rPr>
            </w:pPr>
            <w:r w:rsidRPr="5CCA290A">
              <w:rPr>
                <w:rFonts w:eastAsia="Arial"/>
              </w:rPr>
              <w:t>Mailing Address:</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0897DA7" w14:textId="5C1542E5" w:rsidR="58C374B1" w:rsidRDefault="24051AAD" w:rsidP="5CCA290A">
            <w:pPr>
              <w:spacing w:line="276" w:lineRule="auto"/>
              <w:rPr>
                <w:rFonts w:eastAsia="Arial"/>
              </w:rPr>
            </w:pPr>
            <w:r w:rsidRPr="5CCA290A">
              <w:rPr>
                <w:rFonts w:eastAsia="Arial"/>
              </w:rPr>
              <w:t xml:space="preserve"> </w:t>
            </w:r>
          </w:p>
        </w:tc>
      </w:tr>
      <w:tr w:rsidR="58C374B1" w14:paraId="45DD7986" w14:textId="77777777" w:rsidTr="00915B80">
        <w:trPr>
          <w:trHeight w:val="27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2C53D2F9" w14:textId="75528D5E" w:rsidR="58C374B1" w:rsidRDefault="24051AAD" w:rsidP="5CCA290A">
            <w:pPr>
              <w:spacing w:line="276" w:lineRule="auto"/>
              <w:rPr>
                <w:rFonts w:eastAsia="Arial"/>
              </w:rPr>
            </w:pPr>
            <w:r w:rsidRPr="5CCA290A">
              <w:rPr>
                <w:rFonts w:eastAsia="Arial"/>
              </w:rPr>
              <w:t xml:space="preserve">     City</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C9019BC" w14:textId="3498D188" w:rsidR="58C374B1" w:rsidRDefault="24051AAD" w:rsidP="5CCA290A">
            <w:pPr>
              <w:spacing w:line="276" w:lineRule="auto"/>
              <w:rPr>
                <w:rFonts w:eastAsia="Arial"/>
              </w:rPr>
            </w:pPr>
            <w:r w:rsidRPr="5CCA290A">
              <w:rPr>
                <w:rFonts w:eastAsia="Arial"/>
              </w:rPr>
              <w:t xml:space="preserve"> </w:t>
            </w:r>
          </w:p>
        </w:tc>
      </w:tr>
      <w:tr w:rsidR="58C374B1" w14:paraId="5C9F2932" w14:textId="77777777" w:rsidTr="00915B80">
        <w:trPr>
          <w:trHeight w:val="27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204944FD" w14:textId="4599F1BD" w:rsidR="58C374B1" w:rsidRDefault="24051AAD" w:rsidP="5CCA290A">
            <w:pPr>
              <w:spacing w:line="276" w:lineRule="auto"/>
              <w:rPr>
                <w:rFonts w:eastAsia="Arial"/>
              </w:rPr>
            </w:pPr>
            <w:r w:rsidRPr="5CCA290A">
              <w:rPr>
                <w:rFonts w:eastAsia="Arial"/>
              </w:rPr>
              <w:t xml:space="preserve">     State</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FC57E9A" w14:textId="21553D4B" w:rsidR="58C374B1" w:rsidRDefault="24051AAD" w:rsidP="5CCA290A">
            <w:pPr>
              <w:spacing w:line="276" w:lineRule="auto"/>
              <w:rPr>
                <w:rFonts w:eastAsia="Arial"/>
              </w:rPr>
            </w:pPr>
            <w:r w:rsidRPr="5CCA290A">
              <w:rPr>
                <w:rFonts w:eastAsia="Arial"/>
              </w:rPr>
              <w:t xml:space="preserve"> </w:t>
            </w:r>
          </w:p>
        </w:tc>
      </w:tr>
      <w:tr w:rsidR="58C374B1" w14:paraId="749B1BDB" w14:textId="77777777" w:rsidTr="00915B80">
        <w:trPr>
          <w:trHeight w:val="27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2875E912" w14:textId="2E81AA23" w:rsidR="58C374B1" w:rsidRDefault="24051AAD" w:rsidP="5CCA290A">
            <w:pPr>
              <w:spacing w:line="276" w:lineRule="auto"/>
              <w:rPr>
                <w:rFonts w:eastAsia="Arial"/>
              </w:rPr>
            </w:pPr>
            <w:r w:rsidRPr="5CCA290A">
              <w:rPr>
                <w:rFonts w:eastAsia="Arial"/>
              </w:rPr>
              <w:t xml:space="preserve">     Zip Code</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66FF3C9" w14:textId="5FEC8654" w:rsidR="58C374B1" w:rsidRDefault="24051AAD" w:rsidP="5CCA290A">
            <w:pPr>
              <w:spacing w:line="276" w:lineRule="auto"/>
              <w:rPr>
                <w:rFonts w:eastAsia="Arial"/>
              </w:rPr>
            </w:pPr>
            <w:r w:rsidRPr="5CCA290A">
              <w:rPr>
                <w:rFonts w:eastAsia="Arial"/>
              </w:rPr>
              <w:t xml:space="preserve"> </w:t>
            </w:r>
          </w:p>
        </w:tc>
      </w:tr>
      <w:tr w:rsidR="58C374B1" w14:paraId="35C7B03C" w14:textId="77777777" w:rsidTr="00915B80">
        <w:trPr>
          <w:trHeight w:val="27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6334685B" w14:textId="6267C141" w:rsidR="58C374B1" w:rsidRDefault="24051AAD" w:rsidP="5CCA290A">
            <w:pPr>
              <w:spacing w:line="276" w:lineRule="auto"/>
              <w:rPr>
                <w:rFonts w:eastAsia="Arial"/>
              </w:rPr>
            </w:pPr>
            <w:r w:rsidRPr="5CCA290A">
              <w:rPr>
                <w:rFonts w:eastAsia="Arial"/>
              </w:rPr>
              <w:t>Payment Remittance Address:</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950EBCB" w14:textId="4289578F" w:rsidR="58C374B1" w:rsidRDefault="24051AAD" w:rsidP="5CCA290A">
            <w:pPr>
              <w:spacing w:line="276" w:lineRule="auto"/>
              <w:rPr>
                <w:rFonts w:eastAsia="Arial"/>
              </w:rPr>
            </w:pPr>
            <w:r w:rsidRPr="5CCA290A">
              <w:rPr>
                <w:rFonts w:eastAsia="Arial"/>
              </w:rPr>
              <w:t xml:space="preserve"> </w:t>
            </w:r>
          </w:p>
        </w:tc>
      </w:tr>
      <w:tr w:rsidR="58C374B1" w14:paraId="0937BC91" w14:textId="77777777" w:rsidTr="00915B80">
        <w:trPr>
          <w:trHeight w:val="27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69C49F3F" w14:textId="2DEB4D02" w:rsidR="58C374B1" w:rsidRDefault="24051AAD" w:rsidP="5CCA290A">
            <w:pPr>
              <w:spacing w:line="276" w:lineRule="auto"/>
              <w:rPr>
                <w:rFonts w:eastAsia="Arial"/>
              </w:rPr>
            </w:pPr>
            <w:r w:rsidRPr="5CCA290A">
              <w:rPr>
                <w:rFonts w:eastAsia="Arial"/>
              </w:rPr>
              <w:t xml:space="preserve">     City</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C31AFB7" w14:textId="3D357B9C" w:rsidR="58C374B1" w:rsidRDefault="24051AAD" w:rsidP="5CCA290A">
            <w:pPr>
              <w:spacing w:line="276" w:lineRule="auto"/>
              <w:rPr>
                <w:rFonts w:eastAsia="Arial"/>
              </w:rPr>
            </w:pPr>
            <w:r w:rsidRPr="5CCA290A">
              <w:rPr>
                <w:rFonts w:eastAsia="Arial"/>
              </w:rPr>
              <w:t xml:space="preserve"> </w:t>
            </w:r>
          </w:p>
        </w:tc>
      </w:tr>
      <w:tr w:rsidR="58C374B1" w14:paraId="30B83019" w14:textId="77777777" w:rsidTr="00915B80">
        <w:trPr>
          <w:trHeight w:val="27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059D291F" w14:textId="7DD9EB2A" w:rsidR="58C374B1" w:rsidRDefault="24051AAD" w:rsidP="5CCA290A">
            <w:pPr>
              <w:spacing w:line="276" w:lineRule="auto"/>
              <w:rPr>
                <w:rFonts w:eastAsia="Arial"/>
              </w:rPr>
            </w:pPr>
            <w:r w:rsidRPr="5CCA290A">
              <w:rPr>
                <w:rFonts w:eastAsia="Arial"/>
              </w:rPr>
              <w:t xml:space="preserve">     NC</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0B1157C" w14:textId="5FD152FF" w:rsidR="58C374B1" w:rsidRDefault="24051AAD" w:rsidP="5CCA290A">
            <w:pPr>
              <w:spacing w:line="276" w:lineRule="auto"/>
              <w:rPr>
                <w:rFonts w:eastAsia="Arial"/>
              </w:rPr>
            </w:pPr>
            <w:r w:rsidRPr="5CCA290A">
              <w:rPr>
                <w:rFonts w:eastAsia="Arial"/>
              </w:rPr>
              <w:t xml:space="preserve"> </w:t>
            </w:r>
          </w:p>
        </w:tc>
      </w:tr>
      <w:tr w:rsidR="58C374B1" w14:paraId="60FF73B3" w14:textId="77777777" w:rsidTr="00915B80">
        <w:trPr>
          <w:trHeight w:val="27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109B8BB4" w14:textId="52A4630A" w:rsidR="58C374B1" w:rsidRDefault="24051AAD" w:rsidP="5CCA290A">
            <w:pPr>
              <w:spacing w:line="276" w:lineRule="auto"/>
              <w:rPr>
                <w:rFonts w:eastAsia="Arial"/>
              </w:rPr>
            </w:pPr>
            <w:r w:rsidRPr="5CCA290A">
              <w:rPr>
                <w:rFonts w:eastAsia="Arial"/>
              </w:rPr>
              <w:lastRenderedPageBreak/>
              <w:t xml:space="preserve">     Zip Code</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52C2D5D" w14:textId="50D95319" w:rsidR="58C374B1" w:rsidRDefault="24051AAD" w:rsidP="5CCA290A">
            <w:pPr>
              <w:spacing w:line="276" w:lineRule="auto"/>
              <w:rPr>
                <w:rFonts w:eastAsia="Arial"/>
              </w:rPr>
            </w:pPr>
            <w:r w:rsidRPr="5CCA290A">
              <w:rPr>
                <w:rFonts w:eastAsia="Arial"/>
              </w:rPr>
              <w:t xml:space="preserve"> </w:t>
            </w:r>
          </w:p>
        </w:tc>
      </w:tr>
      <w:tr w:rsidR="58C374B1" w14:paraId="008440A2" w14:textId="77777777" w:rsidTr="00915B80">
        <w:trPr>
          <w:trHeight w:val="225"/>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140EC498" w14:textId="27BBD509" w:rsidR="58C374B1" w:rsidRDefault="24051AAD" w:rsidP="5CCA290A">
            <w:pPr>
              <w:spacing w:line="276" w:lineRule="auto"/>
              <w:rPr>
                <w:rFonts w:eastAsia="Arial"/>
              </w:rPr>
            </w:pPr>
            <w:r w:rsidRPr="5CCA290A">
              <w:rPr>
                <w:rFonts w:eastAsia="Arial"/>
              </w:rPr>
              <w:t xml:space="preserve">Organization Fiscal </w:t>
            </w:r>
            <w:r w:rsidR="00086C67">
              <w:rPr>
                <w:rFonts w:eastAsia="Arial"/>
              </w:rPr>
              <w:t xml:space="preserve">Year </w:t>
            </w:r>
            <w:r w:rsidRPr="5CCA290A">
              <w:rPr>
                <w:rFonts w:eastAsia="Arial"/>
              </w:rPr>
              <w:t>(Month/Year) REQUIRED:</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11CB14A" w14:textId="78E34D49" w:rsidR="58C374B1" w:rsidRDefault="24051AAD" w:rsidP="5CCA290A">
            <w:pPr>
              <w:spacing w:line="276" w:lineRule="auto"/>
              <w:rPr>
                <w:rFonts w:eastAsia="Arial"/>
              </w:rPr>
            </w:pPr>
            <w:r w:rsidRPr="5CCA290A">
              <w:rPr>
                <w:rFonts w:eastAsia="Arial"/>
              </w:rPr>
              <w:t xml:space="preserve"> </w:t>
            </w:r>
          </w:p>
        </w:tc>
      </w:tr>
      <w:tr w:rsidR="58C374B1" w14:paraId="457C284A" w14:textId="77777777" w:rsidTr="00915B80">
        <w:trPr>
          <w:trHeight w:val="225"/>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38DC1BEF" w14:textId="08576C86" w:rsidR="58C374B1" w:rsidRDefault="24051AAD" w:rsidP="5CCA290A">
            <w:pPr>
              <w:spacing w:line="276" w:lineRule="auto"/>
              <w:rPr>
                <w:rFonts w:eastAsia="Arial"/>
              </w:rPr>
            </w:pPr>
            <w:r w:rsidRPr="5CCA290A">
              <w:rPr>
                <w:rFonts w:eastAsia="Arial"/>
              </w:rPr>
              <w:t>Organization’s Website Address:</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96F197F" w14:textId="225D46FD" w:rsidR="58C374B1" w:rsidRDefault="24051AAD" w:rsidP="5CCA290A">
            <w:pPr>
              <w:spacing w:line="276" w:lineRule="auto"/>
              <w:rPr>
                <w:rFonts w:eastAsia="Arial"/>
              </w:rPr>
            </w:pPr>
            <w:r w:rsidRPr="5CCA290A">
              <w:rPr>
                <w:rFonts w:eastAsia="Arial"/>
              </w:rPr>
              <w:t xml:space="preserve"> </w:t>
            </w:r>
          </w:p>
        </w:tc>
      </w:tr>
      <w:tr w:rsidR="58C374B1" w14:paraId="363ACEE8" w14:textId="77777777" w:rsidTr="00F07D44">
        <w:trPr>
          <w:trHeight w:val="108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319184CB" w14:textId="49DC66B7" w:rsidR="58C374B1" w:rsidRDefault="24051AAD" w:rsidP="5CCA290A">
            <w:pPr>
              <w:spacing w:after="120"/>
              <w:rPr>
                <w:rFonts w:eastAsia="Arial"/>
              </w:rPr>
            </w:pPr>
            <w:r w:rsidRPr="5CCA290A">
              <w:rPr>
                <w:rFonts w:eastAsia="Arial"/>
              </w:rPr>
              <w:t xml:space="preserve">Organization Type: (check </w:t>
            </w:r>
            <w:r w:rsidRPr="5CCA290A">
              <w:rPr>
                <w:rFonts w:eastAsia="Arial"/>
                <w:b/>
                <w:bCs/>
              </w:rPr>
              <w:t>all</w:t>
            </w:r>
            <w:r w:rsidRPr="5CCA290A">
              <w:rPr>
                <w:rFonts w:eastAsia="Arial"/>
              </w:rPr>
              <w:t xml:space="preserve"> that apply)</w:t>
            </w:r>
          </w:p>
          <w:p w14:paraId="6A2CE772" w14:textId="27C96787" w:rsidR="58C374B1" w:rsidRDefault="24051AAD" w:rsidP="5CCA290A">
            <w:pPr>
              <w:spacing w:after="240"/>
              <w:rPr>
                <w:rFonts w:eastAsia="Arial"/>
              </w:rPr>
            </w:pPr>
            <w:r w:rsidRPr="5CCA290A">
              <w:rPr>
                <w:rFonts w:eastAsia="Arial"/>
              </w:rPr>
              <w:t xml:space="preserve"> </w:t>
            </w:r>
          </w:p>
        </w:tc>
        <w:tc>
          <w:tcPr>
            <w:tcW w:w="3502" w:type="dxa"/>
            <w:tcBorders>
              <w:top w:val="single" w:sz="8" w:space="0" w:color="auto"/>
              <w:left w:val="single" w:sz="8" w:space="0" w:color="auto"/>
              <w:bottom w:val="single" w:sz="8" w:space="0" w:color="auto"/>
              <w:right w:val="single" w:sz="8" w:space="0" w:color="auto"/>
            </w:tcBorders>
            <w:tcMar>
              <w:left w:w="108" w:type="dxa"/>
              <w:right w:w="108" w:type="dxa"/>
            </w:tcMar>
          </w:tcPr>
          <w:p w14:paraId="6A5A4FB4" w14:textId="49ADC6D5" w:rsidR="58C374B1" w:rsidRDefault="24051AAD" w:rsidP="00F07D44">
            <w:pPr>
              <w:pStyle w:val="ListParagraph"/>
              <w:numPr>
                <w:ilvl w:val="0"/>
                <w:numId w:val="108"/>
              </w:numPr>
              <w:rPr>
                <w:rFonts w:eastAsia="Arial"/>
              </w:rPr>
            </w:pPr>
            <w:r w:rsidRPr="5CCA290A">
              <w:rPr>
                <w:rFonts w:eastAsia="Arial"/>
              </w:rPr>
              <w:t>Federally Qualified Health Centers and Look-Alikes (FQHCs)</w:t>
            </w:r>
          </w:p>
          <w:p w14:paraId="626A5C9A" w14:textId="369E90CE" w:rsidR="58C374B1" w:rsidRDefault="24051AAD" w:rsidP="00F07D44">
            <w:pPr>
              <w:pStyle w:val="ListParagraph"/>
              <w:numPr>
                <w:ilvl w:val="0"/>
                <w:numId w:val="108"/>
              </w:numPr>
              <w:rPr>
                <w:rFonts w:eastAsia="Arial"/>
              </w:rPr>
            </w:pPr>
            <w:r w:rsidRPr="5CCA290A">
              <w:rPr>
                <w:rFonts w:eastAsia="Arial"/>
              </w:rPr>
              <w:t xml:space="preserve">Free and Charitable Clinics </w:t>
            </w:r>
          </w:p>
          <w:p w14:paraId="09FDE0C8" w14:textId="28165AC8" w:rsidR="58C374B1" w:rsidRDefault="24051AAD" w:rsidP="00F07D44">
            <w:pPr>
              <w:pStyle w:val="ListParagraph"/>
              <w:numPr>
                <w:ilvl w:val="0"/>
                <w:numId w:val="108"/>
              </w:numPr>
              <w:rPr>
                <w:rFonts w:eastAsia="Arial"/>
              </w:rPr>
            </w:pPr>
            <w:r w:rsidRPr="5CCA290A">
              <w:rPr>
                <w:rFonts w:eastAsia="Arial"/>
              </w:rPr>
              <w:t>Health Departments</w:t>
            </w:r>
          </w:p>
          <w:p w14:paraId="4232EA40" w14:textId="42B1B8CA" w:rsidR="58C374B1" w:rsidRDefault="24051AAD" w:rsidP="00F07D44">
            <w:pPr>
              <w:pStyle w:val="ListParagraph"/>
              <w:numPr>
                <w:ilvl w:val="0"/>
                <w:numId w:val="108"/>
              </w:numPr>
              <w:rPr>
                <w:rFonts w:eastAsia="Arial"/>
              </w:rPr>
            </w:pPr>
            <w:r w:rsidRPr="5CCA290A">
              <w:rPr>
                <w:rFonts w:eastAsia="Arial"/>
              </w:rPr>
              <w:t>Non-Profit, Hospital-Owned Primary Care Clinics</w:t>
            </w:r>
          </w:p>
          <w:p w14:paraId="5BB0DB9F" w14:textId="7C41179B" w:rsidR="58C374B1" w:rsidRDefault="24051AAD" w:rsidP="00F07D44">
            <w:pPr>
              <w:pStyle w:val="ListParagraph"/>
              <w:numPr>
                <w:ilvl w:val="0"/>
                <w:numId w:val="108"/>
              </w:numPr>
              <w:rPr>
                <w:rFonts w:eastAsia="Arial"/>
              </w:rPr>
            </w:pPr>
            <w:r w:rsidRPr="5CCA290A">
              <w:rPr>
                <w:rFonts w:eastAsia="Arial"/>
              </w:rPr>
              <w:t xml:space="preserve">Rural Health Centers </w:t>
            </w:r>
          </w:p>
          <w:p w14:paraId="0180F2D7" w14:textId="3823E808" w:rsidR="58C374B1" w:rsidRPr="00F07D44" w:rsidRDefault="58C374B1" w:rsidP="00F07D44">
            <w:pPr>
              <w:rPr>
                <w:rFonts w:eastAsia="Arial"/>
                <w:sz w:val="22"/>
                <w:szCs w:val="22"/>
              </w:rPr>
            </w:pPr>
          </w:p>
        </w:tc>
        <w:tc>
          <w:tcPr>
            <w:tcW w:w="4043" w:type="dxa"/>
            <w:tcBorders>
              <w:top w:val="nil"/>
              <w:left w:val="single" w:sz="8" w:space="0" w:color="auto"/>
              <w:bottom w:val="single" w:sz="8" w:space="0" w:color="auto"/>
              <w:right w:val="single" w:sz="8" w:space="0" w:color="auto"/>
            </w:tcBorders>
            <w:tcMar>
              <w:left w:w="108" w:type="dxa"/>
              <w:right w:w="108" w:type="dxa"/>
            </w:tcMar>
          </w:tcPr>
          <w:p w14:paraId="2266D8AE" w14:textId="48984064" w:rsidR="58C374B1" w:rsidRDefault="24051AAD" w:rsidP="00F07D44">
            <w:pPr>
              <w:pStyle w:val="ListParagraph"/>
              <w:numPr>
                <w:ilvl w:val="0"/>
                <w:numId w:val="108"/>
              </w:numPr>
              <w:rPr>
                <w:rFonts w:eastAsia="Arial"/>
              </w:rPr>
            </w:pPr>
            <w:r w:rsidRPr="5CCA290A">
              <w:rPr>
                <w:rFonts w:eastAsia="Arial"/>
              </w:rPr>
              <w:t>School-Based and School-Linked Health Centers</w:t>
            </w:r>
          </w:p>
          <w:p w14:paraId="6B9E4FE5" w14:textId="04F77DD8" w:rsidR="58C374B1" w:rsidRDefault="24051AAD" w:rsidP="00F07D44">
            <w:pPr>
              <w:pStyle w:val="ListParagraph"/>
              <w:numPr>
                <w:ilvl w:val="0"/>
                <w:numId w:val="108"/>
              </w:numPr>
              <w:rPr>
                <w:rFonts w:eastAsia="Arial"/>
              </w:rPr>
            </w:pPr>
            <w:r w:rsidRPr="5CCA290A">
              <w:rPr>
                <w:rFonts w:eastAsia="Arial"/>
              </w:rPr>
              <w:t>AHEC Clinics</w:t>
            </w:r>
          </w:p>
          <w:p w14:paraId="0B9EDEE5" w14:textId="2150C65C" w:rsidR="00086C67" w:rsidRDefault="00086C67" w:rsidP="00F07D44">
            <w:pPr>
              <w:pStyle w:val="ListParagraph"/>
              <w:numPr>
                <w:ilvl w:val="0"/>
                <w:numId w:val="108"/>
              </w:numPr>
              <w:rPr>
                <w:rFonts w:eastAsia="Arial"/>
              </w:rPr>
            </w:pPr>
            <w:r>
              <w:rPr>
                <w:rFonts w:eastAsia="Arial"/>
              </w:rPr>
              <w:t>For Profit</w:t>
            </w:r>
          </w:p>
          <w:p w14:paraId="7810C77D" w14:textId="5257C149" w:rsidR="58C374B1" w:rsidRDefault="3CBD4E1C" w:rsidP="00F07D44">
            <w:pPr>
              <w:pStyle w:val="ListParagraph"/>
              <w:numPr>
                <w:ilvl w:val="0"/>
                <w:numId w:val="108"/>
              </w:numPr>
              <w:rPr>
                <w:rFonts w:eastAsia="Arial"/>
              </w:rPr>
            </w:pPr>
            <w:r w:rsidRPr="5CCA290A">
              <w:rPr>
                <w:rFonts w:eastAsia="Arial"/>
              </w:rPr>
              <w:t xml:space="preserve">Other </w:t>
            </w:r>
          </w:p>
        </w:tc>
      </w:tr>
    </w:tbl>
    <w:p w14:paraId="3266515E" w14:textId="2A738DAE" w:rsidR="006D0525" w:rsidRPr="006D0525" w:rsidRDefault="006D0525" w:rsidP="58C374B1">
      <w:pPr>
        <w:rPr>
          <w:sz w:val="22"/>
          <w:szCs w:val="22"/>
        </w:rPr>
      </w:pPr>
    </w:p>
    <w:p w14:paraId="0D2B2F26" w14:textId="42512BBA" w:rsidR="5CCA290A" w:rsidRDefault="5CCA290A" w:rsidP="5CCA290A">
      <w:pPr>
        <w:rPr>
          <w:sz w:val="22"/>
          <w:szCs w:val="22"/>
        </w:rPr>
      </w:pPr>
    </w:p>
    <w:p w14:paraId="1A4C52CD" w14:textId="5E7E574F" w:rsidR="006D0525" w:rsidRPr="006D0525" w:rsidRDefault="00F73927" w:rsidP="006D0525">
      <w:pPr>
        <w:rPr>
          <w:sz w:val="22"/>
          <w:szCs w:val="22"/>
        </w:rPr>
      </w:pPr>
      <w:r w:rsidRPr="0398EA19">
        <w:rPr>
          <w:sz w:val="22"/>
          <w:szCs w:val="22"/>
        </w:rPr>
        <w:t xml:space="preserve">Is your </w:t>
      </w:r>
      <w:r w:rsidR="00CC10DF">
        <w:rPr>
          <w:sz w:val="22"/>
          <w:szCs w:val="22"/>
        </w:rPr>
        <w:t>agency</w:t>
      </w:r>
      <w:r w:rsidR="006D0525" w:rsidRPr="0398EA19">
        <w:rPr>
          <w:sz w:val="22"/>
          <w:szCs w:val="22"/>
        </w:rPr>
        <w:t xml:space="preserve"> </w:t>
      </w:r>
      <w:r w:rsidRPr="0398EA19">
        <w:rPr>
          <w:sz w:val="22"/>
          <w:szCs w:val="22"/>
        </w:rPr>
        <w:t>located within North Carolina</w:t>
      </w:r>
      <w:r w:rsidR="006D0525" w:rsidRPr="0398EA19">
        <w:rPr>
          <w:sz w:val="22"/>
          <w:szCs w:val="22"/>
        </w:rPr>
        <w:t>?</w:t>
      </w:r>
    </w:p>
    <w:p w14:paraId="7D11392B" w14:textId="6355067C" w:rsidR="006D0525" w:rsidRPr="00760662" w:rsidRDefault="49A727FC" w:rsidP="006D0525">
      <w:pPr>
        <w:rPr>
          <w:sz w:val="22"/>
          <w:szCs w:val="22"/>
        </w:rPr>
      </w:pPr>
      <w:r w:rsidRPr="5CCA290A">
        <w:rPr>
          <w:sz w:val="22"/>
          <w:szCs w:val="22"/>
        </w:rPr>
        <w:t xml:space="preserve">      </w:t>
      </w:r>
      <w:proofErr w:type="gramStart"/>
      <w:r w:rsidRPr="5CCA290A">
        <w:rPr>
          <w:rFonts w:ascii="Wingdings" w:eastAsia="Wingdings" w:hAnsi="Wingdings" w:cs="Wingdings"/>
          <w:sz w:val="22"/>
          <w:szCs w:val="22"/>
        </w:rPr>
        <w:t>¨</w:t>
      </w:r>
      <w:r w:rsidRPr="5CCA290A">
        <w:rPr>
          <w:sz w:val="22"/>
          <w:szCs w:val="22"/>
        </w:rPr>
        <w:t xml:space="preserve">  Yes</w:t>
      </w:r>
      <w:proofErr w:type="gramEnd"/>
      <w:r w:rsidRPr="5CCA290A">
        <w:rPr>
          <w:sz w:val="22"/>
          <w:szCs w:val="22"/>
        </w:rPr>
        <w:t xml:space="preserve">   </w:t>
      </w:r>
      <w:r w:rsidRPr="5CCA290A">
        <w:rPr>
          <w:rFonts w:ascii="Wingdings" w:eastAsia="Wingdings" w:hAnsi="Wingdings" w:cs="Wingdings"/>
          <w:sz w:val="22"/>
          <w:szCs w:val="22"/>
        </w:rPr>
        <w:t>¨</w:t>
      </w:r>
      <w:r w:rsidRPr="5CCA290A">
        <w:rPr>
          <w:sz w:val="22"/>
          <w:szCs w:val="22"/>
        </w:rPr>
        <w:t xml:space="preserve">   No </w:t>
      </w:r>
    </w:p>
    <w:p w14:paraId="54026705" w14:textId="79A27FFD" w:rsidR="001D3ED9" w:rsidRPr="00760662" w:rsidRDefault="001D3ED9" w:rsidP="58C374B1">
      <w:pPr>
        <w:rPr>
          <w:sz w:val="22"/>
          <w:szCs w:val="22"/>
        </w:rPr>
      </w:pPr>
    </w:p>
    <w:p w14:paraId="61C799A0" w14:textId="41E069D6" w:rsidR="001D3ED9" w:rsidRPr="00451227" w:rsidRDefault="4748EC01" w:rsidP="5CCA290A">
      <w:pPr>
        <w:rPr>
          <w:rFonts w:eastAsia="Arial"/>
          <w:sz w:val="22"/>
          <w:szCs w:val="22"/>
        </w:rPr>
      </w:pPr>
      <w:r w:rsidRPr="00451227">
        <w:rPr>
          <w:rFonts w:eastAsia="Arial"/>
          <w:sz w:val="22"/>
          <w:szCs w:val="22"/>
        </w:rPr>
        <w:t xml:space="preserve">Is your organization an Independent Primary Care Practice or an OB-GYN Practice?  </w:t>
      </w:r>
    </w:p>
    <w:p w14:paraId="414F56B0" w14:textId="3E32A75C" w:rsidR="001D3ED9" w:rsidRDefault="4748EC01" w:rsidP="58C374B1">
      <w:pPr>
        <w:rPr>
          <w:sz w:val="22"/>
          <w:szCs w:val="22"/>
        </w:rPr>
      </w:pPr>
      <w:r w:rsidRPr="5CCA290A">
        <w:rPr>
          <w:sz w:val="22"/>
          <w:szCs w:val="22"/>
        </w:rPr>
        <w:t xml:space="preserve">      </w:t>
      </w:r>
      <w:proofErr w:type="gramStart"/>
      <w:r w:rsidRPr="5CCA290A">
        <w:rPr>
          <w:rFonts w:ascii="Wingdings" w:eastAsia="Wingdings" w:hAnsi="Wingdings" w:cs="Wingdings"/>
          <w:sz w:val="22"/>
          <w:szCs w:val="22"/>
        </w:rPr>
        <w:t>¨</w:t>
      </w:r>
      <w:r w:rsidRPr="5CCA290A">
        <w:rPr>
          <w:sz w:val="22"/>
          <w:szCs w:val="22"/>
        </w:rPr>
        <w:t xml:space="preserve">  Yes</w:t>
      </w:r>
      <w:proofErr w:type="gramEnd"/>
      <w:r w:rsidRPr="5CCA290A">
        <w:rPr>
          <w:sz w:val="22"/>
          <w:szCs w:val="22"/>
        </w:rPr>
        <w:t xml:space="preserve">   </w:t>
      </w:r>
      <w:r w:rsidRPr="5CCA290A">
        <w:rPr>
          <w:rFonts w:ascii="Wingdings" w:eastAsia="Wingdings" w:hAnsi="Wingdings" w:cs="Wingdings"/>
          <w:sz w:val="22"/>
          <w:szCs w:val="22"/>
        </w:rPr>
        <w:t>¨</w:t>
      </w:r>
      <w:r w:rsidRPr="5CCA290A">
        <w:rPr>
          <w:sz w:val="22"/>
          <w:szCs w:val="22"/>
        </w:rPr>
        <w:t xml:space="preserve">   No</w:t>
      </w:r>
    </w:p>
    <w:p w14:paraId="7F24BBAD" w14:textId="77777777" w:rsidR="00280713" w:rsidRDefault="00280713" w:rsidP="58C374B1">
      <w:pPr>
        <w:rPr>
          <w:sz w:val="22"/>
          <w:szCs w:val="22"/>
        </w:rPr>
      </w:pPr>
    </w:p>
    <w:p w14:paraId="3AAC7F2D" w14:textId="2C108892" w:rsidR="001D3ED9" w:rsidRPr="00760662" w:rsidRDefault="001D3ED9" w:rsidP="006D0525">
      <w:pPr>
        <w:rPr>
          <w:sz w:val="22"/>
          <w:szCs w:val="22"/>
        </w:rPr>
      </w:pPr>
      <w:r w:rsidRPr="00760662">
        <w:rPr>
          <w:sz w:val="22"/>
          <w:szCs w:val="22"/>
        </w:rPr>
        <w:t xml:space="preserve">Will your project </w:t>
      </w:r>
      <w:bookmarkStart w:id="6" w:name="_Hlk150425371"/>
      <w:r w:rsidRPr="00760662">
        <w:rPr>
          <w:sz w:val="22"/>
          <w:szCs w:val="22"/>
        </w:rPr>
        <w:t xml:space="preserve">expand </w:t>
      </w:r>
      <w:r w:rsidR="00ED38BC">
        <w:rPr>
          <w:sz w:val="22"/>
          <w:szCs w:val="22"/>
        </w:rPr>
        <w:t>Telehealth</w:t>
      </w:r>
      <w:r w:rsidRPr="00760662">
        <w:rPr>
          <w:sz w:val="22"/>
          <w:szCs w:val="22"/>
        </w:rPr>
        <w:t xml:space="preserve"> services to patients in </w:t>
      </w:r>
      <w:r w:rsidR="00086C67">
        <w:rPr>
          <w:sz w:val="22"/>
          <w:szCs w:val="22"/>
        </w:rPr>
        <w:t xml:space="preserve">rural </w:t>
      </w:r>
      <w:r w:rsidR="00A11A13" w:rsidRPr="006B02CF">
        <w:rPr>
          <w:sz w:val="22"/>
          <w:szCs w:val="22"/>
        </w:rPr>
        <w:t>independent primary care practices</w:t>
      </w:r>
      <w:r w:rsidR="00A11A13">
        <w:rPr>
          <w:sz w:val="22"/>
          <w:szCs w:val="22"/>
        </w:rPr>
        <w:t xml:space="preserve">, </w:t>
      </w:r>
      <w:r w:rsidR="00A11A13" w:rsidRPr="006B02CF">
        <w:rPr>
          <w:sz w:val="22"/>
          <w:szCs w:val="22"/>
        </w:rPr>
        <w:t xml:space="preserve">independent </w:t>
      </w:r>
      <w:r w:rsidR="00133349">
        <w:rPr>
          <w:sz w:val="22"/>
          <w:szCs w:val="22"/>
        </w:rPr>
        <w:t>OB-GYN</w:t>
      </w:r>
      <w:r w:rsidR="00A11A13" w:rsidRPr="006B02CF">
        <w:rPr>
          <w:sz w:val="22"/>
          <w:szCs w:val="22"/>
        </w:rPr>
        <w:t xml:space="preserve"> practices</w:t>
      </w:r>
      <w:r w:rsidRPr="00760662">
        <w:rPr>
          <w:sz w:val="22"/>
          <w:szCs w:val="22"/>
        </w:rPr>
        <w:t>,</w:t>
      </w:r>
      <w:r w:rsidR="00A11A13">
        <w:rPr>
          <w:sz w:val="22"/>
          <w:szCs w:val="22"/>
        </w:rPr>
        <w:t xml:space="preserve"> </w:t>
      </w:r>
      <w:r w:rsidRPr="00760662">
        <w:rPr>
          <w:sz w:val="22"/>
          <w:szCs w:val="22"/>
        </w:rPr>
        <w:t xml:space="preserve">from home, or from another </w:t>
      </w:r>
      <w:r w:rsidR="00086C67">
        <w:rPr>
          <w:sz w:val="22"/>
          <w:szCs w:val="22"/>
        </w:rPr>
        <w:t xml:space="preserve">rural </w:t>
      </w:r>
      <w:r w:rsidR="00D171A4">
        <w:rPr>
          <w:sz w:val="22"/>
          <w:szCs w:val="22"/>
        </w:rPr>
        <w:t>non-hospital</w:t>
      </w:r>
      <w:r w:rsidR="00D171A4" w:rsidRPr="00760662">
        <w:rPr>
          <w:sz w:val="22"/>
          <w:szCs w:val="22"/>
        </w:rPr>
        <w:t xml:space="preserve"> </w:t>
      </w:r>
      <w:r w:rsidRPr="00760662">
        <w:rPr>
          <w:sz w:val="22"/>
          <w:szCs w:val="22"/>
        </w:rPr>
        <w:t>setting</w:t>
      </w:r>
      <w:bookmarkEnd w:id="6"/>
      <w:r w:rsidRPr="00760662">
        <w:rPr>
          <w:sz w:val="22"/>
          <w:szCs w:val="22"/>
        </w:rPr>
        <w:t>?</w:t>
      </w:r>
    </w:p>
    <w:p w14:paraId="5D15F356" w14:textId="110A48EA" w:rsidR="001D3ED9" w:rsidRPr="00760662" w:rsidRDefault="001D3ED9" w:rsidP="001D3ED9">
      <w:pPr>
        <w:rPr>
          <w:sz w:val="22"/>
          <w:szCs w:val="22"/>
        </w:rPr>
      </w:pPr>
      <w:r w:rsidRPr="006D0525">
        <w:rPr>
          <w:sz w:val="22"/>
          <w:szCs w:val="22"/>
        </w:rPr>
        <w:t xml:space="preserve">      </w:t>
      </w:r>
      <w:proofErr w:type="gramStart"/>
      <w:r w:rsidRPr="006D0525">
        <w:rPr>
          <w:rFonts w:ascii="Wingdings" w:eastAsia="Wingdings" w:hAnsi="Wingdings" w:cs="Wingdings"/>
          <w:sz w:val="22"/>
          <w:szCs w:val="22"/>
        </w:rPr>
        <w:t>¨</w:t>
      </w:r>
      <w:r w:rsidRPr="006D0525">
        <w:rPr>
          <w:sz w:val="22"/>
          <w:szCs w:val="22"/>
        </w:rPr>
        <w:t xml:space="preserve">  Yes</w:t>
      </w:r>
      <w:proofErr w:type="gramEnd"/>
      <w:r w:rsidRPr="006D0525">
        <w:rPr>
          <w:sz w:val="22"/>
          <w:szCs w:val="22"/>
        </w:rPr>
        <w:t xml:space="preserve">   </w:t>
      </w:r>
      <w:r w:rsidRPr="006D0525">
        <w:rPr>
          <w:rFonts w:ascii="Wingdings" w:eastAsia="Wingdings" w:hAnsi="Wingdings" w:cs="Wingdings"/>
          <w:sz w:val="22"/>
          <w:szCs w:val="22"/>
        </w:rPr>
        <w:t>¨</w:t>
      </w:r>
      <w:r w:rsidRPr="006D0525">
        <w:rPr>
          <w:sz w:val="22"/>
          <w:szCs w:val="22"/>
        </w:rPr>
        <w:t xml:space="preserve">   N</w:t>
      </w:r>
      <w:r w:rsidR="00876BFC">
        <w:rPr>
          <w:sz w:val="22"/>
          <w:szCs w:val="22"/>
        </w:rPr>
        <w:t>o</w:t>
      </w:r>
      <w:r w:rsidRPr="006D0525">
        <w:rPr>
          <w:sz w:val="22"/>
          <w:szCs w:val="22"/>
        </w:rPr>
        <w:t xml:space="preserve"> </w:t>
      </w:r>
    </w:p>
    <w:p w14:paraId="18CB1764" w14:textId="77777777" w:rsidR="006D0525" w:rsidRDefault="006D0525" w:rsidP="006D0525">
      <w:pPr>
        <w:rPr>
          <w:sz w:val="22"/>
          <w:szCs w:val="22"/>
        </w:rPr>
      </w:pPr>
      <w:r w:rsidRPr="006D0525">
        <w:rPr>
          <w:sz w:val="22"/>
          <w:szCs w:val="22"/>
        </w:rPr>
        <w:tab/>
      </w:r>
    </w:p>
    <w:p w14:paraId="15E682A8" w14:textId="77777777" w:rsidR="00A77113" w:rsidRPr="00035120" w:rsidRDefault="00A77113" w:rsidP="00A77113">
      <w:pPr>
        <w:rPr>
          <w:sz w:val="22"/>
          <w:szCs w:val="22"/>
        </w:rPr>
      </w:pPr>
      <w:r w:rsidRPr="00035120">
        <w:rPr>
          <w:sz w:val="22"/>
          <w:szCs w:val="22"/>
        </w:rPr>
        <w:t>Will your project require the services of subcontractors to initiate/complete the implementation of your Telehealth Services?</w:t>
      </w:r>
    </w:p>
    <w:p w14:paraId="6556AEB6" w14:textId="79D88B12" w:rsidR="00A77113" w:rsidRPr="002C445D" w:rsidRDefault="00A77113" w:rsidP="00A77113">
      <w:pPr>
        <w:rPr>
          <w:sz w:val="22"/>
          <w:szCs w:val="22"/>
        </w:rPr>
      </w:pPr>
      <w:r w:rsidRPr="00035120">
        <w:rPr>
          <w:sz w:val="22"/>
          <w:szCs w:val="22"/>
        </w:rPr>
        <w:t xml:space="preserve">      </w:t>
      </w:r>
      <w:proofErr w:type="gramStart"/>
      <w:r w:rsidRPr="00035120">
        <w:rPr>
          <w:rFonts w:ascii="Wingdings" w:eastAsia="Wingdings" w:hAnsi="Wingdings" w:cs="Wingdings"/>
          <w:sz w:val="22"/>
          <w:szCs w:val="22"/>
        </w:rPr>
        <w:t>¨</w:t>
      </w:r>
      <w:r w:rsidRPr="00035120">
        <w:rPr>
          <w:sz w:val="22"/>
          <w:szCs w:val="22"/>
        </w:rPr>
        <w:t xml:space="preserve">  Yes</w:t>
      </w:r>
      <w:proofErr w:type="gramEnd"/>
      <w:r w:rsidRPr="00035120">
        <w:rPr>
          <w:sz w:val="22"/>
          <w:szCs w:val="22"/>
        </w:rPr>
        <w:t xml:space="preserve">   </w:t>
      </w:r>
      <w:r w:rsidRPr="00035120">
        <w:rPr>
          <w:rFonts w:ascii="Wingdings" w:eastAsia="Wingdings" w:hAnsi="Wingdings" w:cs="Wingdings"/>
          <w:sz w:val="22"/>
          <w:szCs w:val="22"/>
        </w:rPr>
        <w:t>¨</w:t>
      </w:r>
      <w:r w:rsidRPr="00035120">
        <w:rPr>
          <w:sz w:val="22"/>
          <w:szCs w:val="22"/>
        </w:rPr>
        <w:t xml:space="preserve">   No  </w:t>
      </w:r>
      <w:proofErr w:type="gramStart"/>
      <w:r w:rsidRPr="00035120">
        <w:rPr>
          <w:sz w:val="22"/>
          <w:szCs w:val="22"/>
        </w:rPr>
        <w:t xml:space="preserve">   (</w:t>
      </w:r>
      <w:proofErr w:type="gramEnd"/>
      <w:r w:rsidRPr="00035120">
        <w:rPr>
          <w:sz w:val="22"/>
          <w:szCs w:val="22"/>
        </w:rPr>
        <w:t xml:space="preserve">If </w:t>
      </w:r>
      <w:proofErr w:type="gramStart"/>
      <w:r w:rsidRPr="00035120">
        <w:rPr>
          <w:sz w:val="22"/>
          <w:szCs w:val="22"/>
        </w:rPr>
        <w:t>Yes</w:t>
      </w:r>
      <w:proofErr w:type="gramEnd"/>
      <w:r w:rsidRPr="00035120">
        <w:rPr>
          <w:sz w:val="22"/>
          <w:szCs w:val="22"/>
        </w:rPr>
        <w:t>, please include subcontractor’s Name, EIN, Mailing Address and Point of Contact information)</w:t>
      </w:r>
    </w:p>
    <w:p w14:paraId="702D0BCC" w14:textId="77777777" w:rsidR="00A77113" w:rsidRPr="006D0525" w:rsidRDefault="00A77113" w:rsidP="006D0525">
      <w:pPr>
        <w:rPr>
          <w:sz w:val="22"/>
          <w:szCs w:val="22"/>
        </w:rPr>
      </w:pPr>
    </w:p>
    <w:p w14:paraId="22C679F0" w14:textId="4509C1A5" w:rsidR="006D0525" w:rsidRPr="006D0525" w:rsidRDefault="006D0525" w:rsidP="006D0525">
      <w:pPr>
        <w:rPr>
          <w:sz w:val="22"/>
          <w:szCs w:val="22"/>
        </w:rPr>
      </w:pPr>
      <w:r w:rsidRPr="3FC5741B">
        <w:rPr>
          <w:b/>
          <w:bCs/>
          <w:sz w:val="22"/>
          <w:szCs w:val="22"/>
        </w:rPr>
        <w:t>Summary of Request:</w:t>
      </w:r>
      <w:r w:rsidRPr="3FC5741B">
        <w:rPr>
          <w:sz w:val="22"/>
          <w:szCs w:val="22"/>
        </w:rPr>
        <w:t xml:space="preserve"> Provide a brief</w:t>
      </w:r>
      <w:r w:rsidR="001D3ED9" w:rsidRPr="3FC5741B">
        <w:rPr>
          <w:sz w:val="22"/>
          <w:szCs w:val="22"/>
        </w:rPr>
        <w:t xml:space="preserve"> </w:t>
      </w:r>
      <w:r w:rsidRPr="3FC5741B">
        <w:rPr>
          <w:sz w:val="22"/>
          <w:szCs w:val="22"/>
        </w:rPr>
        <w:t xml:space="preserve">description of </w:t>
      </w:r>
      <w:r w:rsidR="001D3ED9" w:rsidRPr="3FC5741B">
        <w:rPr>
          <w:sz w:val="22"/>
          <w:szCs w:val="22"/>
        </w:rPr>
        <w:t xml:space="preserve">how your project will </w:t>
      </w:r>
      <w:r w:rsidR="008F7C4C" w:rsidRPr="00760662">
        <w:rPr>
          <w:sz w:val="22"/>
          <w:szCs w:val="22"/>
        </w:rPr>
        <w:t xml:space="preserve">expand </w:t>
      </w:r>
      <w:r w:rsidR="008F7C4C">
        <w:rPr>
          <w:sz w:val="22"/>
          <w:szCs w:val="22"/>
        </w:rPr>
        <w:t>Telehealth</w:t>
      </w:r>
      <w:r w:rsidR="008F7C4C" w:rsidRPr="00760662">
        <w:rPr>
          <w:sz w:val="22"/>
          <w:szCs w:val="22"/>
        </w:rPr>
        <w:t xml:space="preserve"> services to patients in </w:t>
      </w:r>
      <w:r w:rsidR="00F86C1B">
        <w:rPr>
          <w:sz w:val="22"/>
          <w:szCs w:val="22"/>
        </w:rPr>
        <w:t>rural health</w:t>
      </w:r>
      <w:r w:rsidR="00427F4E">
        <w:rPr>
          <w:sz w:val="22"/>
          <w:szCs w:val="22"/>
        </w:rPr>
        <w:t xml:space="preserve"> </w:t>
      </w:r>
      <w:r w:rsidR="00F86C1B">
        <w:rPr>
          <w:sz w:val="22"/>
          <w:szCs w:val="22"/>
        </w:rPr>
        <w:t>care p</w:t>
      </w:r>
      <w:r w:rsidR="008F7C4C" w:rsidRPr="006B02CF">
        <w:rPr>
          <w:sz w:val="22"/>
          <w:szCs w:val="22"/>
        </w:rPr>
        <w:t>ractices</w:t>
      </w:r>
      <w:r w:rsidRPr="3FC5741B">
        <w:rPr>
          <w:sz w:val="22"/>
          <w:szCs w:val="22"/>
        </w:rPr>
        <w:t>. (</w:t>
      </w:r>
      <w:r w:rsidR="001D3ED9" w:rsidRPr="3FC5741B">
        <w:rPr>
          <w:sz w:val="22"/>
          <w:szCs w:val="22"/>
        </w:rPr>
        <w:t>8</w:t>
      </w:r>
      <w:r w:rsidRPr="3FC5741B">
        <w:rPr>
          <w:sz w:val="22"/>
          <w:szCs w:val="22"/>
        </w:rPr>
        <w:t>00-character limit):</w:t>
      </w:r>
    </w:p>
    <w:p w14:paraId="3340B5D8" w14:textId="77777777" w:rsidR="006D0525" w:rsidRPr="006D0525" w:rsidRDefault="006D0525" w:rsidP="006D0525">
      <w:pPr>
        <w:rPr>
          <w:b/>
          <w:bCs/>
          <w:sz w:val="22"/>
          <w:szCs w:val="22"/>
        </w:rPr>
      </w:pPr>
    </w:p>
    <w:p w14:paraId="548CE826" w14:textId="461F974E" w:rsidR="006D0525" w:rsidRPr="006D0525" w:rsidRDefault="006D0525" w:rsidP="006D0525">
      <w:pPr>
        <w:rPr>
          <w:sz w:val="22"/>
          <w:szCs w:val="22"/>
        </w:rPr>
      </w:pPr>
      <w:r w:rsidRPr="006D0525">
        <w:rPr>
          <w:b/>
          <w:bCs/>
          <w:sz w:val="22"/>
          <w:szCs w:val="22"/>
        </w:rPr>
        <w:t>Total Amount of Grant Request</w:t>
      </w:r>
      <w:r w:rsidRPr="006D0525">
        <w:rPr>
          <w:sz w:val="22"/>
          <w:szCs w:val="22"/>
        </w:rPr>
        <w:t xml:space="preserve"> (cannot exceed $</w:t>
      </w:r>
      <w:r w:rsidR="00ED38BC">
        <w:rPr>
          <w:sz w:val="22"/>
          <w:szCs w:val="22"/>
        </w:rPr>
        <w:t>2</w:t>
      </w:r>
      <w:r w:rsidRPr="006D0525">
        <w:rPr>
          <w:sz w:val="22"/>
          <w:szCs w:val="22"/>
        </w:rPr>
        <w:t>5</w:t>
      </w:r>
      <w:r w:rsidR="00F73927" w:rsidRPr="00760662">
        <w:rPr>
          <w:sz w:val="22"/>
          <w:szCs w:val="22"/>
        </w:rPr>
        <w:t>0</w:t>
      </w:r>
      <w:r w:rsidRPr="006D0525">
        <w:rPr>
          <w:sz w:val="22"/>
          <w:szCs w:val="22"/>
        </w:rPr>
        <w:t xml:space="preserve">,000): </w:t>
      </w:r>
      <w:r w:rsidR="00B7645D">
        <w:rPr>
          <w:sz w:val="22"/>
          <w:szCs w:val="22"/>
        </w:rPr>
        <w:t>$__________</w:t>
      </w:r>
    </w:p>
    <w:p w14:paraId="3CB2DAFD" w14:textId="77777777" w:rsidR="006D0525" w:rsidRPr="006D0525" w:rsidRDefault="006D0525" w:rsidP="006D0525">
      <w:pPr>
        <w:ind w:firstLine="7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8108"/>
      </w:tblGrid>
      <w:tr w:rsidR="006D0525" w:rsidRPr="006D0525" w14:paraId="2B39F9B2" w14:textId="77777777" w:rsidTr="5CCA290A">
        <w:tc>
          <w:tcPr>
            <w:tcW w:w="2718" w:type="dxa"/>
            <w:shd w:val="clear" w:color="auto" w:fill="D9D9D9" w:themeFill="background1" w:themeFillShade="D9"/>
          </w:tcPr>
          <w:p w14:paraId="3487E5F1" w14:textId="77777777" w:rsidR="006D0525" w:rsidRPr="006D0525" w:rsidRDefault="006D0525" w:rsidP="006D0525">
            <w:pPr>
              <w:contextualSpacing/>
              <w:rPr>
                <w:sz w:val="22"/>
                <w:szCs w:val="22"/>
              </w:rPr>
            </w:pPr>
            <w:r w:rsidRPr="006D0525">
              <w:rPr>
                <w:sz w:val="22"/>
                <w:szCs w:val="22"/>
              </w:rPr>
              <w:t>Grant Contact Name:</w:t>
            </w:r>
          </w:p>
        </w:tc>
        <w:tc>
          <w:tcPr>
            <w:tcW w:w="8298" w:type="dxa"/>
            <w:shd w:val="clear" w:color="auto" w:fill="D9D9D9" w:themeFill="background1" w:themeFillShade="D9"/>
          </w:tcPr>
          <w:p w14:paraId="5C8D13B5" w14:textId="4CB38752" w:rsidR="006D0525" w:rsidRPr="006D0525" w:rsidRDefault="006D0525" w:rsidP="006D0525">
            <w:pPr>
              <w:rPr>
                <w:sz w:val="22"/>
                <w:szCs w:val="22"/>
              </w:rPr>
            </w:pPr>
          </w:p>
        </w:tc>
      </w:tr>
      <w:tr w:rsidR="006D0525" w:rsidRPr="006D0525" w14:paraId="58A2AD97" w14:textId="77777777" w:rsidTr="5CCA290A">
        <w:tc>
          <w:tcPr>
            <w:tcW w:w="11016" w:type="dxa"/>
            <w:gridSpan w:val="2"/>
          </w:tcPr>
          <w:p w14:paraId="6A2CED90" w14:textId="4E685EF6" w:rsidR="006D0525" w:rsidRPr="006D0525" w:rsidRDefault="006D0525" w:rsidP="006D0525">
            <w:pPr>
              <w:rPr>
                <w:sz w:val="22"/>
                <w:szCs w:val="22"/>
              </w:rPr>
            </w:pPr>
            <w:r w:rsidRPr="006D0525">
              <w:rPr>
                <w:i/>
                <w:iCs/>
                <w:sz w:val="22"/>
                <w:szCs w:val="22"/>
              </w:rPr>
              <w:t xml:space="preserve">Grant Contact serves as the primary contact for the duration of the grant </w:t>
            </w:r>
            <w:r w:rsidR="00B7645D">
              <w:rPr>
                <w:i/>
                <w:iCs/>
                <w:sz w:val="22"/>
                <w:szCs w:val="22"/>
              </w:rPr>
              <w:t>term</w:t>
            </w:r>
            <w:r w:rsidRPr="006D0525">
              <w:rPr>
                <w:i/>
                <w:iCs/>
                <w:sz w:val="22"/>
                <w:szCs w:val="22"/>
              </w:rPr>
              <w:t>.</w:t>
            </w:r>
          </w:p>
        </w:tc>
      </w:tr>
      <w:tr w:rsidR="006D0525" w:rsidRPr="006D0525" w14:paraId="60020F87" w14:textId="77777777" w:rsidTr="5CCA290A">
        <w:tc>
          <w:tcPr>
            <w:tcW w:w="2718" w:type="dxa"/>
          </w:tcPr>
          <w:p w14:paraId="73EA527E" w14:textId="77777777" w:rsidR="006D0525" w:rsidRPr="006D0525" w:rsidRDefault="006D0525" w:rsidP="006D0525">
            <w:pPr>
              <w:rPr>
                <w:sz w:val="22"/>
                <w:szCs w:val="22"/>
              </w:rPr>
            </w:pPr>
            <w:r w:rsidRPr="006D0525">
              <w:rPr>
                <w:sz w:val="22"/>
                <w:szCs w:val="22"/>
              </w:rPr>
              <w:t>Email:</w:t>
            </w:r>
          </w:p>
        </w:tc>
        <w:tc>
          <w:tcPr>
            <w:tcW w:w="8298" w:type="dxa"/>
          </w:tcPr>
          <w:p w14:paraId="7F6BA767" w14:textId="77777777" w:rsidR="006D0525" w:rsidRPr="006D0525" w:rsidRDefault="006D0525" w:rsidP="006D0525">
            <w:pPr>
              <w:rPr>
                <w:sz w:val="22"/>
                <w:szCs w:val="22"/>
              </w:rPr>
            </w:pPr>
          </w:p>
        </w:tc>
      </w:tr>
      <w:tr w:rsidR="006D0525" w:rsidRPr="006D0525" w14:paraId="46390496" w14:textId="77777777" w:rsidTr="5CCA290A">
        <w:tc>
          <w:tcPr>
            <w:tcW w:w="2718" w:type="dxa"/>
          </w:tcPr>
          <w:p w14:paraId="4A1AAAA6" w14:textId="77777777" w:rsidR="006D0525" w:rsidRPr="006D0525" w:rsidRDefault="006D0525" w:rsidP="006D0525">
            <w:pPr>
              <w:rPr>
                <w:sz w:val="22"/>
                <w:szCs w:val="22"/>
              </w:rPr>
            </w:pPr>
            <w:r w:rsidRPr="006D0525">
              <w:rPr>
                <w:sz w:val="22"/>
                <w:szCs w:val="22"/>
              </w:rPr>
              <w:t>Phone Number:</w:t>
            </w:r>
          </w:p>
        </w:tc>
        <w:tc>
          <w:tcPr>
            <w:tcW w:w="8298" w:type="dxa"/>
          </w:tcPr>
          <w:p w14:paraId="7C117EC3" w14:textId="77777777" w:rsidR="006D0525" w:rsidRPr="006D0525" w:rsidRDefault="006D0525" w:rsidP="006D0525">
            <w:pPr>
              <w:rPr>
                <w:sz w:val="22"/>
                <w:szCs w:val="22"/>
              </w:rPr>
            </w:pPr>
          </w:p>
        </w:tc>
      </w:tr>
      <w:tr w:rsidR="006D0525" w:rsidRPr="006D0525" w14:paraId="58F167B6" w14:textId="77777777" w:rsidTr="5CCA290A">
        <w:tc>
          <w:tcPr>
            <w:tcW w:w="2718" w:type="dxa"/>
          </w:tcPr>
          <w:p w14:paraId="1471D12D" w14:textId="3C7CB00F" w:rsidR="006D0525" w:rsidRPr="006D0525" w:rsidRDefault="006D0525" w:rsidP="006D0525">
            <w:pPr>
              <w:rPr>
                <w:sz w:val="22"/>
                <w:szCs w:val="22"/>
              </w:rPr>
            </w:pPr>
          </w:p>
        </w:tc>
        <w:tc>
          <w:tcPr>
            <w:tcW w:w="8298" w:type="dxa"/>
          </w:tcPr>
          <w:p w14:paraId="6D72674A" w14:textId="77777777" w:rsidR="006D0525" w:rsidRPr="006D0525" w:rsidRDefault="006D0525" w:rsidP="006D0525">
            <w:pPr>
              <w:rPr>
                <w:sz w:val="22"/>
                <w:szCs w:val="22"/>
              </w:rPr>
            </w:pPr>
          </w:p>
        </w:tc>
      </w:tr>
      <w:tr w:rsidR="006D0525" w:rsidRPr="006D0525" w14:paraId="6600188B" w14:textId="77777777" w:rsidTr="5CCA290A">
        <w:tc>
          <w:tcPr>
            <w:tcW w:w="2718" w:type="dxa"/>
            <w:shd w:val="clear" w:color="auto" w:fill="D9D9D9" w:themeFill="background1" w:themeFillShade="D9"/>
          </w:tcPr>
          <w:p w14:paraId="40248543" w14:textId="77777777" w:rsidR="006D0525" w:rsidRPr="006D0525" w:rsidRDefault="006D0525" w:rsidP="006D0525">
            <w:pPr>
              <w:rPr>
                <w:sz w:val="22"/>
                <w:szCs w:val="22"/>
              </w:rPr>
            </w:pPr>
            <w:r w:rsidRPr="006D0525">
              <w:rPr>
                <w:sz w:val="22"/>
                <w:szCs w:val="22"/>
              </w:rPr>
              <w:t xml:space="preserve">Finance Contact Name: </w:t>
            </w:r>
          </w:p>
        </w:tc>
        <w:tc>
          <w:tcPr>
            <w:tcW w:w="8298" w:type="dxa"/>
            <w:shd w:val="clear" w:color="auto" w:fill="D9D9D9" w:themeFill="background1" w:themeFillShade="D9"/>
          </w:tcPr>
          <w:p w14:paraId="54193481" w14:textId="77777777" w:rsidR="006D0525" w:rsidRPr="006D0525" w:rsidRDefault="006D0525" w:rsidP="006D0525">
            <w:pPr>
              <w:rPr>
                <w:sz w:val="22"/>
                <w:szCs w:val="22"/>
              </w:rPr>
            </w:pPr>
          </w:p>
        </w:tc>
      </w:tr>
      <w:tr w:rsidR="006D0525" w:rsidRPr="006D0525" w14:paraId="0B7263AD" w14:textId="77777777" w:rsidTr="5CCA290A">
        <w:tc>
          <w:tcPr>
            <w:tcW w:w="11016" w:type="dxa"/>
            <w:gridSpan w:val="2"/>
          </w:tcPr>
          <w:p w14:paraId="2CBA8AFA" w14:textId="77777777" w:rsidR="006D0525" w:rsidRPr="006D0525" w:rsidRDefault="006D0525" w:rsidP="006D0525">
            <w:pPr>
              <w:rPr>
                <w:sz w:val="22"/>
                <w:szCs w:val="22"/>
              </w:rPr>
            </w:pPr>
            <w:r w:rsidRPr="006D0525">
              <w:rPr>
                <w:i/>
                <w:iCs/>
                <w:sz w:val="22"/>
                <w:szCs w:val="22"/>
              </w:rPr>
              <w:t>Finance Contact is the person responsible for completing Monthly Expense Reports</w:t>
            </w:r>
          </w:p>
        </w:tc>
      </w:tr>
      <w:tr w:rsidR="006D0525" w:rsidRPr="006D0525" w14:paraId="52A9D859" w14:textId="77777777" w:rsidTr="5CCA290A">
        <w:tc>
          <w:tcPr>
            <w:tcW w:w="2718" w:type="dxa"/>
          </w:tcPr>
          <w:p w14:paraId="3E66A8EF" w14:textId="77777777" w:rsidR="006D0525" w:rsidRPr="006D0525" w:rsidRDefault="006D0525" w:rsidP="006D0525">
            <w:pPr>
              <w:rPr>
                <w:sz w:val="22"/>
                <w:szCs w:val="22"/>
              </w:rPr>
            </w:pPr>
            <w:r w:rsidRPr="006D0525">
              <w:rPr>
                <w:sz w:val="22"/>
                <w:szCs w:val="22"/>
              </w:rPr>
              <w:t xml:space="preserve">Email: </w:t>
            </w:r>
          </w:p>
        </w:tc>
        <w:tc>
          <w:tcPr>
            <w:tcW w:w="8298" w:type="dxa"/>
          </w:tcPr>
          <w:p w14:paraId="036B9E70" w14:textId="77777777" w:rsidR="006D0525" w:rsidRPr="006D0525" w:rsidRDefault="006D0525" w:rsidP="006D0525">
            <w:pPr>
              <w:rPr>
                <w:sz w:val="22"/>
                <w:szCs w:val="22"/>
              </w:rPr>
            </w:pPr>
          </w:p>
        </w:tc>
      </w:tr>
      <w:tr w:rsidR="006D0525" w:rsidRPr="006D0525" w14:paraId="5CC06BDB" w14:textId="77777777" w:rsidTr="5CCA290A">
        <w:tc>
          <w:tcPr>
            <w:tcW w:w="2718" w:type="dxa"/>
          </w:tcPr>
          <w:p w14:paraId="58DDA7DF" w14:textId="77777777" w:rsidR="006D0525" w:rsidRPr="006D0525" w:rsidRDefault="006D0525" w:rsidP="006D0525">
            <w:pPr>
              <w:rPr>
                <w:sz w:val="22"/>
                <w:szCs w:val="22"/>
              </w:rPr>
            </w:pPr>
            <w:r w:rsidRPr="006D0525">
              <w:rPr>
                <w:sz w:val="22"/>
                <w:szCs w:val="22"/>
              </w:rPr>
              <w:t>Phone Number:</w:t>
            </w:r>
          </w:p>
        </w:tc>
        <w:tc>
          <w:tcPr>
            <w:tcW w:w="8298" w:type="dxa"/>
          </w:tcPr>
          <w:p w14:paraId="4A7DF22C" w14:textId="77777777" w:rsidR="006D0525" w:rsidRPr="006D0525" w:rsidRDefault="006D0525" w:rsidP="006D0525">
            <w:pPr>
              <w:rPr>
                <w:sz w:val="22"/>
                <w:szCs w:val="22"/>
              </w:rPr>
            </w:pPr>
          </w:p>
        </w:tc>
      </w:tr>
      <w:tr w:rsidR="006D0525" w:rsidRPr="006D0525" w14:paraId="425FEA1D" w14:textId="77777777" w:rsidTr="5CCA290A">
        <w:tc>
          <w:tcPr>
            <w:tcW w:w="2718" w:type="dxa"/>
          </w:tcPr>
          <w:p w14:paraId="5CF6A3A6" w14:textId="3DD38F6F" w:rsidR="006D0525" w:rsidRPr="006D0525" w:rsidRDefault="006D0525" w:rsidP="006D0525">
            <w:pPr>
              <w:rPr>
                <w:sz w:val="22"/>
                <w:szCs w:val="22"/>
              </w:rPr>
            </w:pPr>
          </w:p>
        </w:tc>
        <w:tc>
          <w:tcPr>
            <w:tcW w:w="8298" w:type="dxa"/>
          </w:tcPr>
          <w:p w14:paraId="7CF0F124" w14:textId="77777777" w:rsidR="006D0525" w:rsidRPr="006D0525" w:rsidRDefault="006D0525" w:rsidP="006D0525">
            <w:pPr>
              <w:rPr>
                <w:sz w:val="22"/>
                <w:szCs w:val="22"/>
              </w:rPr>
            </w:pPr>
          </w:p>
        </w:tc>
      </w:tr>
      <w:tr w:rsidR="006D0525" w:rsidRPr="006D0525" w14:paraId="1DBBE4D7" w14:textId="77777777" w:rsidTr="5CCA290A">
        <w:tc>
          <w:tcPr>
            <w:tcW w:w="2718" w:type="dxa"/>
            <w:shd w:val="clear" w:color="auto" w:fill="D9D9D9" w:themeFill="background1" w:themeFillShade="D9"/>
          </w:tcPr>
          <w:p w14:paraId="74A53412" w14:textId="77777777" w:rsidR="006D0525" w:rsidRPr="006D0525" w:rsidRDefault="006D0525" w:rsidP="006D0525">
            <w:pPr>
              <w:rPr>
                <w:sz w:val="22"/>
                <w:szCs w:val="22"/>
              </w:rPr>
            </w:pPr>
            <w:r w:rsidRPr="006D0525">
              <w:rPr>
                <w:sz w:val="22"/>
                <w:szCs w:val="22"/>
              </w:rPr>
              <w:t xml:space="preserve">Grant Signatory Name: </w:t>
            </w:r>
          </w:p>
        </w:tc>
        <w:tc>
          <w:tcPr>
            <w:tcW w:w="8298" w:type="dxa"/>
            <w:shd w:val="clear" w:color="auto" w:fill="D9D9D9" w:themeFill="background1" w:themeFillShade="D9"/>
          </w:tcPr>
          <w:p w14:paraId="00CB9911" w14:textId="77777777" w:rsidR="006D0525" w:rsidRPr="006D0525" w:rsidRDefault="006D0525" w:rsidP="006D0525">
            <w:pPr>
              <w:rPr>
                <w:sz w:val="22"/>
                <w:szCs w:val="22"/>
              </w:rPr>
            </w:pPr>
          </w:p>
        </w:tc>
      </w:tr>
      <w:tr w:rsidR="006D0525" w:rsidRPr="006D0525" w14:paraId="515032E1" w14:textId="77777777" w:rsidTr="5CCA290A">
        <w:tc>
          <w:tcPr>
            <w:tcW w:w="11016" w:type="dxa"/>
            <w:gridSpan w:val="2"/>
          </w:tcPr>
          <w:p w14:paraId="4C46C068" w14:textId="77777777" w:rsidR="006D0525" w:rsidRPr="006D0525" w:rsidRDefault="006D0525" w:rsidP="006D0525">
            <w:pPr>
              <w:rPr>
                <w:sz w:val="22"/>
                <w:szCs w:val="22"/>
              </w:rPr>
            </w:pPr>
            <w:r w:rsidRPr="006D0525">
              <w:rPr>
                <w:i/>
                <w:iCs/>
                <w:sz w:val="22"/>
                <w:szCs w:val="22"/>
              </w:rPr>
              <w:t>Grant Signatory is the person authorized to sign contracts and other documents on behalf of the organization.</w:t>
            </w:r>
          </w:p>
        </w:tc>
      </w:tr>
      <w:tr w:rsidR="006D0525" w:rsidRPr="006D0525" w14:paraId="4C9A3779" w14:textId="77777777" w:rsidTr="5CCA290A">
        <w:tc>
          <w:tcPr>
            <w:tcW w:w="2718" w:type="dxa"/>
          </w:tcPr>
          <w:p w14:paraId="0CBCC2D9" w14:textId="77777777" w:rsidR="006D0525" w:rsidRPr="006D0525" w:rsidRDefault="006D0525" w:rsidP="006D0525">
            <w:pPr>
              <w:rPr>
                <w:sz w:val="22"/>
                <w:szCs w:val="22"/>
              </w:rPr>
            </w:pPr>
            <w:r w:rsidRPr="006D0525">
              <w:rPr>
                <w:sz w:val="22"/>
                <w:szCs w:val="22"/>
              </w:rPr>
              <w:t>Title:</w:t>
            </w:r>
          </w:p>
        </w:tc>
        <w:tc>
          <w:tcPr>
            <w:tcW w:w="8298" w:type="dxa"/>
          </w:tcPr>
          <w:p w14:paraId="408BC1E5" w14:textId="77777777" w:rsidR="006D0525" w:rsidRPr="006D0525" w:rsidRDefault="006D0525" w:rsidP="006D0525">
            <w:pPr>
              <w:rPr>
                <w:sz w:val="22"/>
                <w:szCs w:val="22"/>
              </w:rPr>
            </w:pPr>
          </w:p>
        </w:tc>
      </w:tr>
      <w:tr w:rsidR="006D0525" w:rsidRPr="006D0525" w14:paraId="432DA6F2" w14:textId="77777777" w:rsidTr="5CCA290A">
        <w:tc>
          <w:tcPr>
            <w:tcW w:w="2718" w:type="dxa"/>
          </w:tcPr>
          <w:p w14:paraId="534EE929" w14:textId="77777777" w:rsidR="006D0525" w:rsidRPr="006D0525" w:rsidRDefault="006D0525" w:rsidP="006D0525">
            <w:pPr>
              <w:rPr>
                <w:sz w:val="22"/>
                <w:szCs w:val="22"/>
              </w:rPr>
            </w:pPr>
            <w:r w:rsidRPr="006D0525">
              <w:rPr>
                <w:sz w:val="22"/>
                <w:szCs w:val="22"/>
              </w:rPr>
              <w:t xml:space="preserve">Email: </w:t>
            </w:r>
          </w:p>
        </w:tc>
        <w:tc>
          <w:tcPr>
            <w:tcW w:w="8298" w:type="dxa"/>
          </w:tcPr>
          <w:p w14:paraId="15539952" w14:textId="77777777" w:rsidR="006D0525" w:rsidRPr="006D0525" w:rsidRDefault="006D0525" w:rsidP="006D0525">
            <w:pPr>
              <w:rPr>
                <w:sz w:val="22"/>
                <w:szCs w:val="22"/>
              </w:rPr>
            </w:pPr>
          </w:p>
        </w:tc>
      </w:tr>
      <w:tr w:rsidR="006D0525" w:rsidRPr="006D0525" w14:paraId="0CA8AEE5" w14:textId="77777777" w:rsidTr="5CCA290A">
        <w:tc>
          <w:tcPr>
            <w:tcW w:w="2718" w:type="dxa"/>
          </w:tcPr>
          <w:p w14:paraId="496A68AE" w14:textId="77777777" w:rsidR="006D0525" w:rsidRPr="006D0525" w:rsidRDefault="006D0525" w:rsidP="006D0525">
            <w:pPr>
              <w:rPr>
                <w:sz w:val="22"/>
                <w:szCs w:val="22"/>
              </w:rPr>
            </w:pPr>
            <w:r w:rsidRPr="006D0525">
              <w:rPr>
                <w:sz w:val="22"/>
                <w:szCs w:val="22"/>
              </w:rPr>
              <w:t xml:space="preserve">Phone Number: </w:t>
            </w:r>
          </w:p>
        </w:tc>
        <w:tc>
          <w:tcPr>
            <w:tcW w:w="8298" w:type="dxa"/>
          </w:tcPr>
          <w:p w14:paraId="123EC217" w14:textId="77777777" w:rsidR="006D0525" w:rsidRPr="006D0525" w:rsidRDefault="006D0525" w:rsidP="006D0525">
            <w:pPr>
              <w:rPr>
                <w:sz w:val="22"/>
                <w:szCs w:val="22"/>
              </w:rPr>
            </w:pPr>
          </w:p>
        </w:tc>
      </w:tr>
    </w:tbl>
    <w:p w14:paraId="3E4A460F" w14:textId="77777777" w:rsidR="006D0525" w:rsidRDefault="006D0525" w:rsidP="006D0525">
      <w:pPr>
        <w:rPr>
          <w:sz w:val="22"/>
          <w:szCs w:val="22"/>
        </w:rPr>
      </w:pPr>
    </w:p>
    <w:p w14:paraId="426E7023" w14:textId="77777777" w:rsidR="006D0525" w:rsidRPr="006D0525" w:rsidRDefault="006D0525" w:rsidP="006D0525">
      <w:pPr>
        <w:rPr>
          <w:vanish/>
          <w:sz w:val="22"/>
          <w:szCs w:val="22"/>
        </w:rPr>
      </w:pPr>
    </w:p>
    <w:bookmarkEnd w:id="5"/>
    <w:p w14:paraId="21D0BB85" w14:textId="77777777" w:rsidR="006D0525" w:rsidRPr="006D0525" w:rsidRDefault="1522AAB7" w:rsidP="006D0525">
      <w:pPr>
        <w:jc w:val="center"/>
        <w:rPr>
          <w:b/>
          <w:i/>
          <w:iCs/>
          <w:sz w:val="22"/>
          <w:szCs w:val="22"/>
          <w:u w:val="single"/>
        </w:rPr>
      </w:pPr>
      <w:r w:rsidRPr="5CCA290A">
        <w:rPr>
          <w:b/>
          <w:bCs/>
          <w:i/>
          <w:iCs/>
          <w:sz w:val="22"/>
          <w:szCs w:val="22"/>
          <w:u w:val="single"/>
        </w:rPr>
        <w:t>NOTE: The grant signatory’s signature will be the last item requested in the online application.</w:t>
      </w:r>
    </w:p>
    <w:p w14:paraId="78A0A8B7" w14:textId="002E3397" w:rsidR="5CCA290A" w:rsidRDefault="5CCA290A" w:rsidP="5CCA290A">
      <w:pPr>
        <w:jc w:val="center"/>
        <w:rPr>
          <w:b/>
          <w:bCs/>
          <w:i/>
          <w:iCs/>
          <w:sz w:val="22"/>
          <w:szCs w:val="22"/>
          <w:u w:val="single"/>
        </w:rPr>
      </w:pPr>
    </w:p>
    <w:p w14:paraId="3B2D5B39" w14:textId="4D2E5E2E" w:rsidR="00F73927" w:rsidRPr="0032456B" w:rsidRDefault="36DA2828" w:rsidP="0088491F">
      <w:pPr>
        <w:spacing w:after="160" w:line="259" w:lineRule="auto"/>
        <w:rPr>
          <w:rFonts w:eastAsia="Calibri"/>
          <w:b/>
          <w:bCs/>
          <w:sz w:val="22"/>
          <w:szCs w:val="22"/>
          <w:u w:val="single"/>
        </w:rPr>
      </w:pPr>
      <w:r w:rsidRPr="5CCA290A">
        <w:rPr>
          <w:rFonts w:eastAsia="Calibri"/>
          <w:b/>
          <w:bCs/>
          <w:i/>
          <w:iCs/>
          <w:sz w:val="22"/>
          <w:szCs w:val="22"/>
          <w:u w:val="single"/>
        </w:rPr>
        <w:t xml:space="preserve">Overview of Organization </w:t>
      </w:r>
      <w:r w:rsidRPr="5CCA290A">
        <w:rPr>
          <w:rFonts w:eastAsia="Calibri"/>
          <w:b/>
          <w:bCs/>
          <w:sz w:val="22"/>
          <w:szCs w:val="22"/>
          <w:u w:val="single"/>
        </w:rPr>
        <w:t xml:space="preserve">                                                        </w:t>
      </w:r>
      <w:r w:rsidR="4145BFCD" w:rsidRPr="5CCA290A">
        <w:rPr>
          <w:rFonts w:eastAsia="Calibri"/>
          <w:b/>
          <w:bCs/>
          <w:sz w:val="22"/>
          <w:szCs w:val="22"/>
          <w:u w:val="single"/>
        </w:rPr>
        <w:t xml:space="preserve">                                              </w:t>
      </w:r>
      <w:r w:rsidR="0A1B333B" w:rsidRPr="5CCA290A">
        <w:rPr>
          <w:rFonts w:eastAsia="Calibri"/>
          <w:b/>
          <w:bCs/>
          <w:i/>
          <w:iCs/>
          <w:sz w:val="22"/>
          <w:szCs w:val="22"/>
          <w:u w:val="single"/>
        </w:rPr>
        <w:t>10</w:t>
      </w:r>
      <w:r w:rsidRPr="5CCA290A">
        <w:rPr>
          <w:rFonts w:eastAsia="Calibri"/>
          <w:b/>
          <w:bCs/>
          <w:i/>
          <w:iCs/>
          <w:sz w:val="22"/>
          <w:szCs w:val="22"/>
          <w:u w:val="single"/>
        </w:rPr>
        <w:t xml:space="preserve"> Poi</w:t>
      </w:r>
      <w:r w:rsidRPr="5CCA290A">
        <w:rPr>
          <w:rFonts w:eastAsia="Calibri"/>
          <w:b/>
          <w:bCs/>
          <w:sz w:val="22"/>
          <w:szCs w:val="22"/>
          <w:u w:val="single"/>
        </w:rPr>
        <w:t>nts</w:t>
      </w:r>
    </w:p>
    <w:p w14:paraId="56116815" w14:textId="77777777" w:rsidR="00F73927" w:rsidRPr="0032456B" w:rsidRDefault="00F73927" w:rsidP="00F73927">
      <w:pPr>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5"/>
        <w:gridCol w:w="5005"/>
      </w:tblGrid>
      <w:tr w:rsidR="001D3ED9" w:rsidRPr="00760662" w14:paraId="62E36EC4" w14:textId="77777777" w:rsidTr="5CCA290A">
        <w:trPr>
          <w:trHeight w:val="300"/>
        </w:trPr>
        <w:tc>
          <w:tcPr>
            <w:tcW w:w="5785" w:type="dxa"/>
          </w:tcPr>
          <w:p w14:paraId="09D0CC43" w14:textId="6337587E" w:rsidR="001D3ED9" w:rsidRPr="00F20906" w:rsidRDefault="03842CBD" w:rsidP="00D458BB">
            <w:pPr>
              <w:rPr>
                <w:sz w:val="22"/>
                <w:szCs w:val="22"/>
              </w:rPr>
            </w:pPr>
            <w:r w:rsidRPr="00F20906">
              <w:rPr>
                <w:sz w:val="22"/>
                <w:szCs w:val="22"/>
              </w:rPr>
              <w:t xml:space="preserve">Number of </w:t>
            </w:r>
            <w:r w:rsidR="00ED38BC" w:rsidRPr="00F20906">
              <w:rPr>
                <w:sz w:val="22"/>
                <w:szCs w:val="22"/>
              </w:rPr>
              <w:t>Telehealth</w:t>
            </w:r>
            <w:r w:rsidRPr="00F20906">
              <w:rPr>
                <w:sz w:val="22"/>
                <w:szCs w:val="22"/>
              </w:rPr>
              <w:t xml:space="preserve"> Distance</w:t>
            </w:r>
            <w:r w:rsidR="3579ADAE" w:rsidRPr="00F20906">
              <w:rPr>
                <w:sz w:val="22"/>
                <w:szCs w:val="22"/>
              </w:rPr>
              <w:t xml:space="preserve"> Delivery </w:t>
            </w:r>
            <w:r w:rsidRPr="00F20906">
              <w:rPr>
                <w:sz w:val="22"/>
                <w:szCs w:val="22"/>
              </w:rPr>
              <w:t>Site</w:t>
            </w:r>
            <w:r w:rsidR="3579ADAE" w:rsidRPr="00F20906">
              <w:rPr>
                <w:sz w:val="22"/>
                <w:szCs w:val="22"/>
              </w:rPr>
              <w:t>(</w:t>
            </w:r>
            <w:r w:rsidRPr="00F20906">
              <w:rPr>
                <w:sz w:val="22"/>
                <w:szCs w:val="22"/>
              </w:rPr>
              <w:t>s</w:t>
            </w:r>
            <w:r w:rsidR="3579ADAE" w:rsidRPr="00F20906">
              <w:rPr>
                <w:sz w:val="22"/>
                <w:szCs w:val="22"/>
              </w:rPr>
              <w:t>)</w:t>
            </w:r>
            <w:r w:rsidRPr="00F20906">
              <w:rPr>
                <w:sz w:val="22"/>
                <w:szCs w:val="22"/>
              </w:rPr>
              <w:t xml:space="preserve">: </w:t>
            </w:r>
          </w:p>
        </w:tc>
        <w:tc>
          <w:tcPr>
            <w:tcW w:w="5005" w:type="dxa"/>
          </w:tcPr>
          <w:p w14:paraId="2A38DF83" w14:textId="77777777" w:rsidR="001D3ED9" w:rsidRPr="00760662" w:rsidRDefault="001D3ED9" w:rsidP="00D458BB">
            <w:pPr>
              <w:rPr>
                <w:sz w:val="22"/>
                <w:szCs w:val="22"/>
              </w:rPr>
            </w:pPr>
          </w:p>
        </w:tc>
      </w:tr>
      <w:tr w:rsidR="58C374B1" w14:paraId="46D93B74" w14:textId="77777777" w:rsidTr="5CCA290A">
        <w:trPr>
          <w:trHeight w:val="300"/>
        </w:trPr>
        <w:tc>
          <w:tcPr>
            <w:tcW w:w="5785" w:type="dxa"/>
          </w:tcPr>
          <w:p w14:paraId="31CDCBB1" w14:textId="549269BD" w:rsidR="0A6AE502" w:rsidRDefault="3B127F33" w:rsidP="58C374B1">
            <w:pPr>
              <w:rPr>
                <w:sz w:val="22"/>
                <w:szCs w:val="22"/>
              </w:rPr>
            </w:pPr>
            <w:r w:rsidRPr="5CCA290A">
              <w:rPr>
                <w:sz w:val="22"/>
                <w:szCs w:val="22"/>
              </w:rPr>
              <w:t>Primary County Served (where the grant will be utilized)</w:t>
            </w:r>
          </w:p>
        </w:tc>
        <w:tc>
          <w:tcPr>
            <w:tcW w:w="5005" w:type="dxa"/>
          </w:tcPr>
          <w:p w14:paraId="2C025DB3" w14:textId="4F4E347E" w:rsidR="58C374B1" w:rsidRDefault="58C374B1" w:rsidP="58C374B1">
            <w:pPr>
              <w:rPr>
                <w:sz w:val="22"/>
                <w:szCs w:val="22"/>
              </w:rPr>
            </w:pPr>
          </w:p>
        </w:tc>
      </w:tr>
      <w:tr w:rsidR="005F7338" w14:paraId="0F90D115" w14:textId="77777777" w:rsidTr="5CCA290A">
        <w:trPr>
          <w:trHeight w:val="300"/>
        </w:trPr>
        <w:tc>
          <w:tcPr>
            <w:tcW w:w="5785" w:type="dxa"/>
          </w:tcPr>
          <w:p w14:paraId="5310A0B2" w14:textId="77777777" w:rsidR="005F7338" w:rsidRPr="00F20906" w:rsidRDefault="419F97FA" w:rsidP="00D458BB">
            <w:pPr>
              <w:rPr>
                <w:sz w:val="22"/>
                <w:szCs w:val="22"/>
              </w:rPr>
            </w:pPr>
            <w:r w:rsidRPr="5CCA290A">
              <w:rPr>
                <w:sz w:val="22"/>
                <w:szCs w:val="22"/>
              </w:rPr>
              <w:t xml:space="preserve">Location(s) of Telehealth Distance Delivery Site(s): </w:t>
            </w:r>
          </w:p>
          <w:p w14:paraId="3FF1A814" w14:textId="77777777" w:rsidR="005F7338" w:rsidRPr="00F20906" w:rsidRDefault="419F97FA" w:rsidP="00D458BB">
            <w:pPr>
              <w:rPr>
                <w:sz w:val="22"/>
                <w:szCs w:val="22"/>
              </w:rPr>
            </w:pPr>
            <w:r w:rsidRPr="5CCA290A">
              <w:rPr>
                <w:sz w:val="22"/>
                <w:szCs w:val="22"/>
              </w:rPr>
              <w:t>List each location by:</w:t>
            </w:r>
          </w:p>
          <w:p w14:paraId="34C9DD49" w14:textId="77777777" w:rsidR="005F7338" w:rsidRPr="00F20906" w:rsidRDefault="419F97FA" w:rsidP="00F73C20">
            <w:pPr>
              <w:pStyle w:val="ListParagraph"/>
              <w:numPr>
                <w:ilvl w:val="0"/>
                <w:numId w:val="59"/>
              </w:numPr>
              <w:rPr>
                <w:sz w:val="22"/>
                <w:szCs w:val="22"/>
              </w:rPr>
            </w:pPr>
            <w:r w:rsidRPr="5CCA290A">
              <w:rPr>
                <w:sz w:val="22"/>
                <w:szCs w:val="22"/>
              </w:rPr>
              <w:t>Name</w:t>
            </w:r>
          </w:p>
          <w:p w14:paraId="3F3B0114" w14:textId="77777777" w:rsidR="005F7338" w:rsidRPr="00F20906" w:rsidRDefault="419F97FA" w:rsidP="00F73C20">
            <w:pPr>
              <w:pStyle w:val="ListParagraph"/>
              <w:numPr>
                <w:ilvl w:val="0"/>
                <w:numId w:val="59"/>
              </w:numPr>
              <w:rPr>
                <w:sz w:val="22"/>
                <w:szCs w:val="22"/>
              </w:rPr>
            </w:pPr>
            <w:r w:rsidRPr="5CCA290A">
              <w:rPr>
                <w:sz w:val="22"/>
                <w:szCs w:val="22"/>
              </w:rPr>
              <w:t>Address</w:t>
            </w:r>
          </w:p>
          <w:p w14:paraId="55A521A6" w14:textId="77777777" w:rsidR="005F7338" w:rsidRPr="00F20906" w:rsidRDefault="419F97FA" w:rsidP="00F73C20">
            <w:pPr>
              <w:pStyle w:val="ListParagraph"/>
              <w:numPr>
                <w:ilvl w:val="0"/>
                <w:numId w:val="59"/>
              </w:numPr>
              <w:rPr>
                <w:sz w:val="22"/>
                <w:szCs w:val="22"/>
              </w:rPr>
            </w:pPr>
            <w:r w:rsidRPr="5CCA290A">
              <w:rPr>
                <w:sz w:val="22"/>
                <w:szCs w:val="22"/>
              </w:rPr>
              <w:t xml:space="preserve">County </w:t>
            </w:r>
          </w:p>
          <w:p w14:paraId="3B08BEC9" w14:textId="77777777" w:rsidR="005F7338" w:rsidRPr="00F20906" w:rsidRDefault="419F97FA" w:rsidP="00695B73">
            <w:pPr>
              <w:pStyle w:val="ListParagraph"/>
              <w:numPr>
                <w:ilvl w:val="0"/>
                <w:numId w:val="59"/>
              </w:numPr>
              <w:rPr>
                <w:sz w:val="22"/>
                <w:szCs w:val="22"/>
              </w:rPr>
            </w:pPr>
            <w:r w:rsidRPr="5CCA290A">
              <w:rPr>
                <w:sz w:val="22"/>
                <w:szCs w:val="22"/>
              </w:rPr>
              <w:t xml:space="preserve">Indicate if the practice is owned or operated by the applicant </w:t>
            </w:r>
          </w:p>
          <w:p w14:paraId="7A59AF48" w14:textId="287C80C7" w:rsidR="005F7338" w:rsidRDefault="419F97FA" w:rsidP="58C374B1">
            <w:pPr>
              <w:rPr>
                <w:sz w:val="22"/>
                <w:szCs w:val="22"/>
              </w:rPr>
            </w:pPr>
            <w:r w:rsidRPr="5CCA290A">
              <w:rPr>
                <w:sz w:val="22"/>
                <w:szCs w:val="22"/>
              </w:rPr>
              <w:t>Provide notarized letter of collaboration or MOU/MOA signed by primary care offices or non-hospital settings that are not owned, operated or managed by the applicant</w:t>
            </w:r>
          </w:p>
        </w:tc>
        <w:tc>
          <w:tcPr>
            <w:tcW w:w="5005" w:type="dxa"/>
          </w:tcPr>
          <w:p w14:paraId="0634240E" w14:textId="3470D1EC" w:rsidR="005F7338" w:rsidRDefault="005F7338" w:rsidP="58C374B1">
            <w:pPr>
              <w:rPr>
                <w:sz w:val="22"/>
                <w:szCs w:val="22"/>
              </w:rPr>
            </w:pPr>
          </w:p>
        </w:tc>
      </w:tr>
      <w:tr w:rsidR="005F7338" w:rsidRPr="00760662" w14:paraId="473CA30D" w14:textId="77777777" w:rsidTr="5CCA290A">
        <w:trPr>
          <w:trHeight w:val="300"/>
        </w:trPr>
        <w:tc>
          <w:tcPr>
            <w:tcW w:w="5785" w:type="dxa"/>
          </w:tcPr>
          <w:p w14:paraId="0E520329" w14:textId="61EDD05C" w:rsidR="005F7338" w:rsidRPr="00F20906" w:rsidRDefault="419F97FA" w:rsidP="0017065B">
            <w:pPr>
              <w:pStyle w:val="ListParagraph"/>
              <w:numPr>
                <w:ilvl w:val="0"/>
                <w:numId w:val="59"/>
              </w:numPr>
              <w:rPr>
                <w:sz w:val="22"/>
                <w:szCs w:val="22"/>
              </w:rPr>
            </w:pPr>
            <w:r w:rsidRPr="5CCA290A">
              <w:rPr>
                <w:sz w:val="22"/>
                <w:szCs w:val="22"/>
              </w:rPr>
              <w:t xml:space="preserve">Number of Originating Sites </w:t>
            </w:r>
            <w:r w:rsidR="00F86C1B">
              <w:rPr>
                <w:sz w:val="22"/>
                <w:szCs w:val="22"/>
              </w:rPr>
              <w:t>(</w:t>
            </w:r>
            <w:r w:rsidRPr="5CCA290A">
              <w:rPr>
                <w:sz w:val="22"/>
                <w:szCs w:val="22"/>
              </w:rPr>
              <w:t>Patients</w:t>
            </w:r>
            <w:r w:rsidR="00F86C1B">
              <w:rPr>
                <w:sz w:val="22"/>
                <w:szCs w:val="22"/>
              </w:rPr>
              <w:t>’</w:t>
            </w:r>
            <w:r w:rsidRPr="5CCA290A">
              <w:rPr>
                <w:sz w:val="22"/>
                <w:szCs w:val="22"/>
              </w:rPr>
              <w:t xml:space="preserve"> Home</w:t>
            </w:r>
            <w:r w:rsidR="00F86C1B">
              <w:rPr>
                <w:sz w:val="22"/>
                <w:szCs w:val="22"/>
              </w:rPr>
              <w:t>s)</w:t>
            </w:r>
            <w:r w:rsidRPr="5CCA290A">
              <w:rPr>
                <w:sz w:val="22"/>
                <w:szCs w:val="22"/>
              </w:rPr>
              <w:t>:</w:t>
            </w:r>
          </w:p>
        </w:tc>
        <w:tc>
          <w:tcPr>
            <w:tcW w:w="5005" w:type="dxa"/>
          </w:tcPr>
          <w:p w14:paraId="7B5000D3" w14:textId="777CD233" w:rsidR="005F7338" w:rsidRPr="00760662" w:rsidRDefault="005F7338" w:rsidP="00D458BB">
            <w:pPr>
              <w:rPr>
                <w:sz w:val="22"/>
                <w:szCs w:val="22"/>
              </w:rPr>
            </w:pPr>
          </w:p>
        </w:tc>
      </w:tr>
      <w:tr w:rsidR="005F7338" w14:paraId="70DB13A8" w14:textId="77777777" w:rsidTr="5CCA290A">
        <w:trPr>
          <w:trHeight w:val="300"/>
        </w:trPr>
        <w:tc>
          <w:tcPr>
            <w:tcW w:w="5785" w:type="dxa"/>
          </w:tcPr>
          <w:p w14:paraId="786B3EA9" w14:textId="77777777" w:rsidR="005F7338" w:rsidRPr="00F20906" w:rsidRDefault="419F97FA" w:rsidP="00BE4DDB">
            <w:pPr>
              <w:rPr>
                <w:sz w:val="22"/>
                <w:szCs w:val="22"/>
              </w:rPr>
            </w:pPr>
            <w:r w:rsidRPr="5CCA290A">
              <w:rPr>
                <w:sz w:val="22"/>
                <w:szCs w:val="22"/>
              </w:rPr>
              <w:t xml:space="preserve">If the Originating Site </w:t>
            </w:r>
            <w:proofErr w:type="gramStart"/>
            <w:r w:rsidRPr="5CCA290A">
              <w:rPr>
                <w:sz w:val="22"/>
                <w:szCs w:val="22"/>
              </w:rPr>
              <w:t>will be</w:t>
            </w:r>
            <w:proofErr w:type="gramEnd"/>
            <w:r w:rsidRPr="5CCA290A">
              <w:rPr>
                <w:sz w:val="22"/>
                <w:szCs w:val="22"/>
              </w:rPr>
              <w:t xml:space="preserve"> from a patient’s home, list the anticipated counties to be served.</w:t>
            </w:r>
          </w:p>
          <w:p w14:paraId="454FE117" w14:textId="77777777" w:rsidR="005F7338" w:rsidRPr="00F20906" w:rsidRDefault="419F97FA" w:rsidP="00F73C20">
            <w:pPr>
              <w:pStyle w:val="ListParagraph"/>
              <w:numPr>
                <w:ilvl w:val="0"/>
                <w:numId w:val="64"/>
              </w:numPr>
              <w:rPr>
                <w:sz w:val="22"/>
                <w:szCs w:val="22"/>
              </w:rPr>
            </w:pPr>
            <w:r w:rsidRPr="5CCA290A">
              <w:rPr>
                <w:sz w:val="22"/>
                <w:szCs w:val="22"/>
              </w:rPr>
              <w:t>County/Counties</w:t>
            </w:r>
          </w:p>
          <w:p w14:paraId="57E1EE10" w14:textId="3650F2BF" w:rsidR="005F7338" w:rsidRPr="00F20906" w:rsidRDefault="419F97FA" w:rsidP="305230BE">
            <w:pPr>
              <w:rPr>
                <w:sz w:val="22"/>
                <w:szCs w:val="22"/>
              </w:rPr>
            </w:pPr>
            <w:r w:rsidRPr="5CCA290A">
              <w:rPr>
                <w:sz w:val="22"/>
                <w:szCs w:val="22"/>
              </w:rPr>
              <w:t xml:space="preserve">If Originating Sites will not include a patient’s home, list Not Applicable </w:t>
            </w:r>
          </w:p>
        </w:tc>
        <w:tc>
          <w:tcPr>
            <w:tcW w:w="5005" w:type="dxa"/>
          </w:tcPr>
          <w:p w14:paraId="23D88F9A" w14:textId="3B3EB83B" w:rsidR="005F7338" w:rsidRDefault="005F7338" w:rsidP="305230BE"/>
        </w:tc>
      </w:tr>
      <w:tr w:rsidR="005F7338" w:rsidRPr="00760662" w14:paraId="36C33AEA" w14:textId="77777777" w:rsidTr="5CCA290A">
        <w:trPr>
          <w:trHeight w:val="300"/>
        </w:trPr>
        <w:tc>
          <w:tcPr>
            <w:tcW w:w="5785" w:type="dxa"/>
          </w:tcPr>
          <w:p w14:paraId="792AB4AE" w14:textId="5A662109" w:rsidR="005F7338" w:rsidRPr="00F20906" w:rsidRDefault="419F97FA" w:rsidP="00F73C20">
            <w:pPr>
              <w:pStyle w:val="ListParagraph"/>
              <w:numPr>
                <w:ilvl w:val="0"/>
                <w:numId w:val="64"/>
              </w:numPr>
              <w:rPr>
                <w:sz w:val="22"/>
                <w:szCs w:val="22"/>
              </w:rPr>
            </w:pPr>
            <w:r w:rsidRPr="5CCA290A">
              <w:rPr>
                <w:sz w:val="22"/>
                <w:szCs w:val="22"/>
              </w:rPr>
              <w:t>Number of Originating Site(s) Non-Hospital Setting:</w:t>
            </w:r>
          </w:p>
        </w:tc>
        <w:tc>
          <w:tcPr>
            <w:tcW w:w="5005" w:type="dxa"/>
          </w:tcPr>
          <w:p w14:paraId="76625E29" w14:textId="77777777" w:rsidR="005F7338" w:rsidRPr="00760662" w:rsidRDefault="005F7338" w:rsidP="00D458BB">
            <w:pPr>
              <w:rPr>
                <w:sz w:val="22"/>
                <w:szCs w:val="22"/>
              </w:rPr>
            </w:pPr>
          </w:p>
        </w:tc>
      </w:tr>
      <w:tr w:rsidR="005F7338" w14:paraId="265BE901" w14:textId="77777777" w:rsidTr="5CCA290A">
        <w:trPr>
          <w:trHeight w:val="300"/>
        </w:trPr>
        <w:tc>
          <w:tcPr>
            <w:tcW w:w="5785" w:type="dxa"/>
          </w:tcPr>
          <w:p w14:paraId="6C90635E" w14:textId="77777777" w:rsidR="005F7338" w:rsidRPr="00F20906" w:rsidRDefault="419F97FA" w:rsidP="00BE4DDB">
            <w:pPr>
              <w:rPr>
                <w:sz w:val="22"/>
                <w:szCs w:val="22"/>
              </w:rPr>
            </w:pPr>
            <w:r w:rsidRPr="5CCA290A">
              <w:rPr>
                <w:sz w:val="22"/>
                <w:szCs w:val="22"/>
              </w:rPr>
              <w:t>If the Originating Site will be from another non-hospital setting, list the setting type and list the anticipated counties to be served.</w:t>
            </w:r>
          </w:p>
          <w:p w14:paraId="7A4104CE" w14:textId="77777777" w:rsidR="005F7338" w:rsidRPr="00F20906" w:rsidRDefault="419F97FA" w:rsidP="00F73C20">
            <w:pPr>
              <w:pStyle w:val="ListParagraph"/>
              <w:numPr>
                <w:ilvl w:val="0"/>
                <w:numId w:val="64"/>
              </w:numPr>
              <w:rPr>
                <w:sz w:val="22"/>
                <w:szCs w:val="22"/>
              </w:rPr>
            </w:pPr>
            <w:r w:rsidRPr="5CCA290A">
              <w:rPr>
                <w:sz w:val="22"/>
                <w:szCs w:val="22"/>
              </w:rPr>
              <w:t>Site Type</w:t>
            </w:r>
          </w:p>
          <w:p w14:paraId="2B625630" w14:textId="77777777" w:rsidR="005F7338" w:rsidRPr="00F20906" w:rsidRDefault="419F97FA" w:rsidP="00F73C20">
            <w:pPr>
              <w:pStyle w:val="ListParagraph"/>
              <w:numPr>
                <w:ilvl w:val="0"/>
                <w:numId w:val="64"/>
              </w:numPr>
              <w:rPr>
                <w:sz w:val="22"/>
                <w:szCs w:val="22"/>
              </w:rPr>
            </w:pPr>
            <w:r w:rsidRPr="5CCA290A">
              <w:rPr>
                <w:sz w:val="22"/>
                <w:szCs w:val="22"/>
              </w:rPr>
              <w:t xml:space="preserve">Address </w:t>
            </w:r>
          </w:p>
          <w:p w14:paraId="769132F2" w14:textId="77777777" w:rsidR="005F7338" w:rsidRPr="00F20906" w:rsidRDefault="419F97FA" w:rsidP="00F73C20">
            <w:pPr>
              <w:pStyle w:val="ListParagraph"/>
              <w:numPr>
                <w:ilvl w:val="0"/>
                <w:numId w:val="64"/>
              </w:numPr>
              <w:rPr>
                <w:sz w:val="22"/>
                <w:szCs w:val="22"/>
              </w:rPr>
            </w:pPr>
            <w:r w:rsidRPr="5CCA290A">
              <w:rPr>
                <w:sz w:val="22"/>
                <w:szCs w:val="22"/>
              </w:rPr>
              <w:t>County/Counties</w:t>
            </w:r>
          </w:p>
          <w:p w14:paraId="3B5C6101" w14:textId="77777777" w:rsidR="005F7338" w:rsidRPr="00F20906" w:rsidRDefault="419F97FA" w:rsidP="5CCA290A">
            <w:pPr>
              <w:pStyle w:val="ListParagraph"/>
              <w:numPr>
                <w:ilvl w:val="0"/>
                <w:numId w:val="64"/>
              </w:numPr>
              <w:rPr>
                <w:rFonts w:eastAsiaTheme="minorEastAsia"/>
              </w:rPr>
            </w:pPr>
            <w:r w:rsidRPr="5CCA290A">
              <w:rPr>
                <w:sz w:val="22"/>
                <w:szCs w:val="22"/>
              </w:rPr>
              <w:t>Provide notarized letter of collaboration or MOU/MOA signed by non-hospital settings that are not owned, operated, or managed by the applicant.</w:t>
            </w:r>
          </w:p>
          <w:p w14:paraId="4CA30304" w14:textId="460E73BF" w:rsidR="005F7338" w:rsidRPr="00F20906" w:rsidRDefault="419F97FA" w:rsidP="63E5A1A9">
            <w:pPr>
              <w:rPr>
                <w:sz w:val="22"/>
                <w:szCs w:val="22"/>
              </w:rPr>
            </w:pPr>
            <w:r w:rsidRPr="5CCA290A">
              <w:rPr>
                <w:sz w:val="22"/>
                <w:szCs w:val="22"/>
              </w:rPr>
              <w:t>If Originating Sites will not include another non-hospital setting, list Not Applicable</w:t>
            </w:r>
          </w:p>
        </w:tc>
        <w:tc>
          <w:tcPr>
            <w:tcW w:w="5005" w:type="dxa"/>
          </w:tcPr>
          <w:p w14:paraId="409ADDA4" w14:textId="257AECCE" w:rsidR="005F7338" w:rsidRDefault="005F7338" w:rsidP="63E5A1A9"/>
        </w:tc>
      </w:tr>
      <w:tr w:rsidR="005F7338" w:rsidRPr="00760662" w14:paraId="7C275A08" w14:textId="77777777" w:rsidTr="5CCA290A">
        <w:trPr>
          <w:trHeight w:val="300"/>
        </w:trPr>
        <w:tc>
          <w:tcPr>
            <w:tcW w:w="5785" w:type="dxa"/>
          </w:tcPr>
          <w:p w14:paraId="7E35566F" w14:textId="48F6B618" w:rsidR="005F7338" w:rsidRPr="00F20906" w:rsidRDefault="419F97FA" w:rsidP="00F73C20">
            <w:pPr>
              <w:pStyle w:val="ListParagraph"/>
              <w:numPr>
                <w:ilvl w:val="0"/>
                <w:numId w:val="64"/>
              </w:numPr>
              <w:rPr>
                <w:sz w:val="22"/>
                <w:szCs w:val="22"/>
              </w:rPr>
            </w:pPr>
            <w:r w:rsidRPr="5CCA290A">
              <w:rPr>
                <w:rFonts w:eastAsia="Calibri"/>
                <w:sz w:val="22"/>
                <w:szCs w:val="22"/>
              </w:rPr>
              <w:t>Total Organizational Annual Budget:</w:t>
            </w:r>
          </w:p>
        </w:tc>
        <w:tc>
          <w:tcPr>
            <w:tcW w:w="5005" w:type="dxa"/>
          </w:tcPr>
          <w:p w14:paraId="5F41D8CF" w14:textId="77777777" w:rsidR="005F7338" w:rsidRPr="00760662" w:rsidRDefault="005F7338" w:rsidP="00D458BB">
            <w:pPr>
              <w:rPr>
                <w:sz w:val="22"/>
                <w:szCs w:val="22"/>
              </w:rPr>
            </w:pPr>
          </w:p>
        </w:tc>
      </w:tr>
      <w:tr w:rsidR="005F7338" w:rsidRPr="00760662" w14:paraId="2FCBB321" w14:textId="77777777" w:rsidTr="5CCA290A">
        <w:trPr>
          <w:trHeight w:val="300"/>
        </w:trPr>
        <w:tc>
          <w:tcPr>
            <w:tcW w:w="5785" w:type="dxa"/>
          </w:tcPr>
          <w:p w14:paraId="0EAF6E38" w14:textId="4307C55A" w:rsidR="005F7338" w:rsidRPr="00F20906" w:rsidRDefault="005F7338" w:rsidP="5CCA290A">
            <w:pPr>
              <w:rPr>
                <w:rFonts w:eastAsia="Calibri"/>
                <w:sz w:val="22"/>
                <w:szCs w:val="22"/>
              </w:rPr>
            </w:pPr>
          </w:p>
        </w:tc>
        <w:tc>
          <w:tcPr>
            <w:tcW w:w="5005" w:type="dxa"/>
          </w:tcPr>
          <w:p w14:paraId="7B240473" w14:textId="77777777" w:rsidR="005F7338" w:rsidRPr="00760662" w:rsidRDefault="005F7338" w:rsidP="00D458BB">
            <w:pPr>
              <w:rPr>
                <w:sz w:val="22"/>
                <w:szCs w:val="22"/>
              </w:rPr>
            </w:pPr>
          </w:p>
        </w:tc>
      </w:tr>
    </w:tbl>
    <w:p w14:paraId="34A3BC80" w14:textId="77777777" w:rsidR="00F73927" w:rsidRPr="00760662" w:rsidRDefault="00F73927" w:rsidP="00F73927">
      <w:pPr>
        <w:autoSpaceDE w:val="0"/>
        <w:autoSpaceDN w:val="0"/>
        <w:adjustRightInd w:val="0"/>
        <w:rPr>
          <w:rFonts w:eastAsia="Calibri"/>
          <w:b/>
          <w:bCs/>
          <w:sz w:val="22"/>
          <w:szCs w:val="22"/>
        </w:rPr>
      </w:pPr>
    </w:p>
    <w:p w14:paraId="0883473B" w14:textId="3B70C4DB" w:rsidR="00F73927" w:rsidRPr="00760662" w:rsidRDefault="0175F2A5" w:rsidP="0943CF86">
      <w:pPr>
        <w:numPr>
          <w:ilvl w:val="0"/>
          <w:numId w:val="60"/>
        </w:numPr>
        <w:autoSpaceDE w:val="0"/>
        <w:autoSpaceDN w:val="0"/>
        <w:adjustRightInd w:val="0"/>
        <w:rPr>
          <w:rFonts w:eastAsia="Calibri"/>
          <w:sz w:val="22"/>
          <w:szCs w:val="22"/>
        </w:rPr>
      </w:pPr>
      <w:r w:rsidRPr="07F21195">
        <w:rPr>
          <w:rFonts w:eastAsia="Calibri"/>
          <w:sz w:val="22"/>
          <w:szCs w:val="22"/>
        </w:rPr>
        <w:t>Provide a brief description of your organization</w:t>
      </w:r>
      <w:r w:rsidR="451C2EB3" w:rsidRPr="07F21195">
        <w:rPr>
          <w:rFonts w:eastAsia="Calibri"/>
          <w:sz w:val="22"/>
          <w:szCs w:val="22"/>
        </w:rPr>
        <w:t xml:space="preserve"> and its ability to provide/expand telehealth services.</w:t>
      </w:r>
      <w:r w:rsidRPr="07F21195">
        <w:rPr>
          <w:rFonts w:eastAsia="Calibri"/>
          <w:sz w:val="22"/>
          <w:szCs w:val="22"/>
        </w:rPr>
        <w:t xml:space="preserve"> (</w:t>
      </w:r>
      <w:proofErr w:type="gramStart"/>
      <w:r w:rsidRPr="07F21195">
        <w:rPr>
          <w:rFonts w:eastAsia="Calibri"/>
          <w:sz w:val="22"/>
          <w:szCs w:val="22"/>
        </w:rPr>
        <w:t>3,000 character</w:t>
      </w:r>
      <w:proofErr w:type="gramEnd"/>
      <w:r w:rsidRPr="07F21195">
        <w:rPr>
          <w:rFonts w:eastAsia="Calibri"/>
          <w:sz w:val="22"/>
          <w:szCs w:val="22"/>
        </w:rPr>
        <w:t xml:space="preserve"> limit). </w:t>
      </w:r>
    </w:p>
    <w:p w14:paraId="2F5055E9" w14:textId="77777777" w:rsidR="00F73927" w:rsidRPr="00760662" w:rsidRDefault="00F73927" w:rsidP="00F73927">
      <w:pPr>
        <w:autoSpaceDE w:val="0"/>
        <w:autoSpaceDN w:val="0"/>
        <w:adjustRightInd w:val="0"/>
        <w:ind w:left="630"/>
        <w:rPr>
          <w:rFonts w:eastAsia="Calibri"/>
          <w:bCs/>
          <w:sz w:val="22"/>
          <w:szCs w:val="22"/>
        </w:rPr>
      </w:pPr>
    </w:p>
    <w:p w14:paraId="712C05D0" w14:textId="673A7526" w:rsidR="00F73927" w:rsidRPr="00760662" w:rsidRDefault="00F73927" w:rsidP="00F73927">
      <w:pPr>
        <w:autoSpaceDE w:val="0"/>
        <w:autoSpaceDN w:val="0"/>
        <w:adjustRightInd w:val="0"/>
        <w:rPr>
          <w:rFonts w:eastAsia="Calibri"/>
          <w:bCs/>
          <w:sz w:val="22"/>
          <w:szCs w:val="22"/>
        </w:rPr>
      </w:pPr>
    </w:p>
    <w:p w14:paraId="280288DF" w14:textId="77777777" w:rsidR="00C13635" w:rsidRPr="00C74362" w:rsidRDefault="603F9D49" w:rsidP="00C13635">
      <w:pPr>
        <w:numPr>
          <w:ilvl w:val="0"/>
          <w:numId w:val="60"/>
        </w:numPr>
        <w:autoSpaceDE w:val="0"/>
        <w:autoSpaceDN w:val="0"/>
        <w:adjustRightInd w:val="0"/>
        <w:rPr>
          <w:rFonts w:eastAsia="Calibri"/>
          <w:sz w:val="22"/>
          <w:szCs w:val="22"/>
        </w:rPr>
      </w:pPr>
      <w:r w:rsidRPr="5CCA290A">
        <w:rPr>
          <w:rFonts w:eastAsia="Calibri"/>
          <w:sz w:val="22"/>
          <w:szCs w:val="22"/>
        </w:rPr>
        <w:t>Does your organization currently provide comprehensive primary care services (e.g., preventive, primary, and/or acute) at the primary care delivery site?</w:t>
      </w:r>
    </w:p>
    <w:p w14:paraId="0449A43D" w14:textId="77777777" w:rsidR="00C13635" w:rsidRPr="00C74362" w:rsidRDefault="603F9D49" w:rsidP="00C13635">
      <w:pPr>
        <w:numPr>
          <w:ilvl w:val="0"/>
          <w:numId w:val="62"/>
        </w:numPr>
        <w:autoSpaceDE w:val="0"/>
        <w:autoSpaceDN w:val="0"/>
        <w:adjustRightInd w:val="0"/>
        <w:rPr>
          <w:rFonts w:eastAsia="Calibri"/>
          <w:sz w:val="22"/>
          <w:szCs w:val="22"/>
        </w:rPr>
      </w:pPr>
      <w:r w:rsidRPr="5CCA290A">
        <w:rPr>
          <w:rFonts w:eastAsia="Calibri"/>
          <w:sz w:val="22"/>
          <w:szCs w:val="22"/>
        </w:rPr>
        <w:t>Yes</w:t>
      </w:r>
    </w:p>
    <w:p w14:paraId="182E67BE" w14:textId="77777777" w:rsidR="00C13635" w:rsidRPr="00C74362" w:rsidRDefault="603F9D49" w:rsidP="00C13635">
      <w:pPr>
        <w:numPr>
          <w:ilvl w:val="0"/>
          <w:numId w:val="62"/>
        </w:numPr>
        <w:autoSpaceDE w:val="0"/>
        <w:autoSpaceDN w:val="0"/>
        <w:adjustRightInd w:val="0"/>
        <w:rPr>
          <w:rFonts w:eastAsia="Calibri"/>
          <w:sz w:val="22"/>
          <w:szCs w:val="22"/>
        </w:rPr>
      </w:pPr>
      <w:r w:rsidRPr="5CCA290A">
        <w:rPr>
          <w:rFonts w:eastAsia="Calibri"/>
          <w:sz w:val="22"/>
          <w:szCs w:val="22"/>
        </w:rPr>
        <w:t xml:space="preserve">No </w:t>
      </w:r>
    </w:p>
    <w:p w14:paraId="03125780" w14:textId="0A21796D" w:rsidR="603F9D49" w:rsidRDefault="603F9D49" w:rsidP="5CCA290A">
      <w:pPr>
        <w:ind w:left="720"/>
        <w:rPr>
          <w:rFonts w:eastAsia="Calibri"/>
          <w:sz w:val="22"/>
          <w:szCs w:val="22"/>
        </w:rPr>
      </w:pPr>
      <w:r w:rsidRPr="5CCA290A">
        <w:rPr>
          <w:rFonts w:eastAsia="Calibri"/>
          <w:sz w:val="22"/>
          <w:szCs w:val="22"/>
        </w:rPr>
        <w:t>If yes, approximately how many hours per week does your organization offer these services?</w:t>
      </w:r>
    </w:p>
    <w:p w14:paraId="73929FE5" w14:textId="297AC7AE" w:rsidR="5CCA290A" w:rsidRDefault="5CCA290A" w:rsidP="5CCA290A">
      <w:pPr>
        <w:ind w:left="720"/>
        <w:rPr>
          <w:rFonts w:eastAsia="Calibri"/>
          <w:sz w:val="22"/>
          <w:szCs w:val="22"/>
        </w:rPr>
      </w:pPr>
    </w:p>
    <w:p w14:paraId="70162247" w14:textId="77777777" w:rsidR="3CB375A1" w:rsidRDefault="3CB375A1" w:rsidP="5CCA290A">
      <w:pPr>
        <w:numPr>
          <w:ilvl w:val="0"/>
          <w:numId w:val="61"/>
        </w:numPr>
        <w:rPr>
          <w:rFonts w:eastAsia="Calibri"/>
          <w:sz w:val="22"/>
          <w:szCs w:val="22"/>
        </w:rPr>
      </w:pPr>
      <w:r w:rsidRPr="5CCA290A">
        <w:rPr>
          <w:rFonts w:eastAsia="Calibri"/>
          <w:sz w:val="22"/>
          <w:szCs w:val="22"/>
        </w:rPr>
        <w:t>1-10 hours/week</w:t>
      </w:r>
    </w:p>
    <w:p w14:paraId="1792B89C" w14:textId="77777777" w:rsidR="3CB375A1" w:rsidRDefault="3CB375A1" w:rsidP="5CCA290A">
      <w:pPr>
        <w:numPr>
          <w:ilvl w:val="0"/>
          <w:numId w:val="61"/>
        </w:numPr>
        <w:rPr>
          <w:rFonts w:eastAsia="Calibri"/>
          <w:sz w:val="22"/>
          <w:szCs w:val="22"/>
        </w:rPr>
      </w:pPr>
      <w:r w:rsidRPr="5CCA290A">
        <w:rPr>
          <w:rFonts w:eastAsia="Calibri"/>
          <w:sz w:val="22"/>
          <w:szCs w:val="22"/>
        </w:rPr>
        <w:t>11-20 hours/week</w:t>
      </w:r>
    </w:p>
    <w:p w14:paraId="69D9794E" w14:textId="77777777" w:rsidR="3CB375A1" w:rsidRDefault="3CB375A1" w:rsidP="5CCA290A">
      <w:pPr>
        <w:numPr>
          <w:ilvl w:val="0"/>
          <w:numId w:val="61"/>
        </w:numPr>
        <w:rPr>
          <w:rFonts w:eastAsia="Calibri"/>
          <w:sz w:val="22"/>
          <w:szCs w:val="22"/>
        </w:rPr>
      </w:pPr>
      <w:r w:rsidRPr="5CCA290A">
        <w:rPr>
          <w:rFonts w:eastAsia="Calibri"/>
          <w:sz w:val="22"/>
          <w:szCs w:val="22"/>
        </w:rPr>
        <w:t>21-30 hours/week</w:t>
      </w:r>
    </w:p>
    <w:p w14:paraId="65E94AB2" w14:textId="77777777" w:rsidR="3CB375A1" w:rsidRDefault="3CB375A1" w:rsidP="5CCA290A">
      <w:pPr>
        <w:numPr>
          <w:ilvl w:val="0"/>
          <w:numId w:val="61"/>
        </w:numPr>
        <w:rPr>
          <w:rFonts w:eastAsia="Calibri"/>
          <w:sz w:val="22"/>
          <w:szCs w:val="22"/>
        </w:rPr>
      </w:pPr>
      <w:r w:rsidRPr="5CCA290A">
        <w:rPr>
          <w:rFonts w:eastAsia="Calibri"/>
          <w:sz w:val="22"/>
          <w:szCs w:val="22"/>
        </w:rPr>
        <w:lastRenderedPageBreak/>
        <w:t>31-40 hours/week</w:t>
      </w:r>
    </w:p>
    <w:p w14:paraId="26C1252E" w14:textId="77777777" w:rsidR="3CB375A1" w:rsidRDefault="3CB375A1" w:rsidP="5CCA290A">
      <w:pPr>
        <w:numPr>
          <w:ilvl w:val="0"/>
          <w:numId w:val="61"/>
        </w:numPr>
        <w:rPr>
          <w:rFonts w:eastAsia="Calibri"/>
          <w:sz w:val="22"/>
          <w:szCs w:val="22"/>
        </w:rPr>
      </w:pPr>
      <w:r w:rsidRPr="5CCA290A">
        <w:rPr>
          <w:rFonts w:eastAsia="Calibri"/>
          <w:sz w:val="22"/>
          <w:szCs w:val="22"/>
        </w:rPr>
        <w:t>41-50 hours/week</w:t>
      </w:r>
    </w:p>
    <w:p w14:paraId="5D3C5900" w14:textId="77777777" w:rsidR="3CB375A1" w:rsidRDefault="3CB375A1" w:rsidP="5CCA290A">
      <w:pPr>
        <w:numPr>
          <w:ilvl w:val="0"/>
          <w:numId w:val="61"/>
        </w:numPr>
        <w:rPr>
          <w:rFonts w:eastAsia="Calibri"/>
          <w:sz w:val="22"/>
          <w:szCs w:val="22"/>
        </w:rPr>
      </w:pPr>
      <w:r w:rsidRPr="5CCA290A">
        <w:rPr>
          <w:rFonts w:eastAsia="Calibri"/>
          <w:sz w:val="22"/>
          <w:szCs w:val="22"/>
        </w:rPr>
        <w:t>&gt;50 hours/week</w:t>
      </w:r>
    </w:p>
    <w:p w14:paraId="596DB9AE" w14:textId="3DD227CF" w:rsidR="5CCA290A" w:rsidRDefault="5CCA290A" w:rsidP="5CCA290A">
      <w:pPr>
        <w:rPr>
          <w:rFonts w:eastAsia="Calibri"/>
        </w:rPr>
      </w:pPr>
    </w:p>
    <w:p w14:paraId="627FBB2B" w14:textId="77777777" w:rsidR="3CB375A1" w:rsidRDefault="3CB375A1" w:rsidP="5CCA290A">
      <w:pPr>
        <w:numPr>
          <w:ilvl w:val="0"/>
          <w:numId w:val="60"/>
        </w:numPr>
        <w:rPr>
          <w:rFonts w:eastAsia="Calibri"/>
          <w:sz w:val="22"/>
          <w:szCs w:val="22"/>
        </w:rPr>
      </w:pPr>
      <w:r w:rsidRPr="5CCA290A">
        <w:rPr>
          <w:rFonts w:eastAsia="Calibri"/>
          <w:sz w:val="22"/>
          <w:szCs w:val="22"/>
        </w:rPr>
        <w:t>Does your organization provide prenatal care and/or delivery services?</w:t>
      </w:r>
    </w:p>
    <w:p w14:paraId="3E8B528C" w14:textId="77777777" w:rsidR="3CB375A1" w:rsidRDefault="3CB375A1" w:rsidP="5CCA290A">
      <w:pPr>
        <w:numPr>
          <w:ilvl w:val="0"/>
          <w:numId w:val="87"/>
        </w:numPr>
        <w:rPr>
          <w:rFonts w:eastAsia="Calibri"/>
          <w:sz w:val="22"/>
          <w:szCs w:val="22"/>
        </w:rPr>
      </w:pPr>
      <w:r w:rsidRPr="5CCA290A">
        <w:rPr>
          <w:rFonts w:eastAsia="Calibri"/>
          <w:sz w:val="22"/>
          <w:szCs w:val="22"/>
        </w:rPr>
        <w:t>Yes</w:t>
      </w:r>
    </w:p>
    <w:p w14:paraId="20EE1E86" w14:textId="77777777" w:rsidR="3CB375A1" w:rsidRDefault="3CB375A1" w:rsidP="5CCA290A">
      <w:pPr>
        <w:numPr>
          <w:ilvl w:val="0"/>
          <w:numId w:val="87"/>
        </w:numPr>
        <w:rPr>
          <w:rFonts w:eastAsia="Calibri"/>
          <w:sz w:val="22"/>
          <w:szCs w:val="22"/>
        </w:rPr>
      </w:pPr>
      <w:r w:rsidRPr="5CCA290A">
        <w:rPr>
          <w:rFonts w:eastAsia="Calibri"/>
          <w:sz w:val="22"/>
          <w:szCs w:val="22"/>
        </w:rPr>
        <w:t>No</w:t>
      </w:r>
    </w:p>
    <w:p w14:paraId="27630C5D" w14:textId="77777777" w:rsidR="3CB375A1" w:rsidRDefault="3CB375A1" w:rsidP="5CCA290A">
      <w:pPr>
        <w:rPr>
          <w:rFonts w:eastAsia="Calibri"/>
          <w:sz w:val="22"/>
          <w:szCs w:val="22"/>
        </w:rPr>
      </w:pPr>
      <w:r w:rsidRPr="5CCA290A">
        <w:rPr>
          <w:rFonts w:eastAsia="Calibri"/>
          <w:sz w:val="22"/>
          <w:szCs w:val="22"/>
        </w:rPr>
        <w:t xml:space="preserve">           </w:t>
      </w:r>
      <w:r>
        <w:tab/>
      </w:r>
      <w:r w:rsidRPr="5CCA290A">
        <w:rPr>
          <w:rFonts w:eastAsia="Calibri"/>
          <w:sz w:val="22"/>
          <w:szCs w:val="22"/>
        </w:rPr>
        <w:t>If yes, approximately how many hours per week does your organization offer these services?</w:t>
      </w:r>
    </w:p>
    <w:p w14:paraId="006587AF" w14:textId="0CD9656D" w:rsidR="5CCA290A" w:rsidRDefault="5CCA290A" w:rsidP="5CCA290A">
      <w:pPr>
        <w:rPr>
          <w:rFonts w:eastAsia="Calibri"/>
          <w:sz w:val="22"/>
          <w:szCs w:val="22"/>
        </w:rPr>
      </w:pPr>
    </w:p>
    <w:p w14:paraId="2E217121" w14:textId="77777777" w:rsidR="3CB375A1" w:rsidRDefault="3CB375A1" w:rsidP="5CCA290A">
      <w:pPr>
        <w:numPr>
          <w:ilvl w:val="0"/>
          <w:numId w:val="88"/>
        </w:numPr>
        <w:rPr>
          <w:rFonts w:eastAsia="Calibri"/>
          <w:sz w:val="22"/>
          <w:szCs w:val="22"/>
        </w:rPr>
      </w:pPr>
      <w:r w:rsidRPr="5CCA290A">
        <w:rPr>
          <w:rFonts w:eastAsia="Calibri"/>
          <w:sz w:val="22"/>
          <w:szCs w:val="22"/>
        </w:rPr>
        <w:t>1-10 hours/week</w:t>
      </w:r>
    </w:p>
    <w:p w14:paraId="314739A4" w14:textId="77777777" w:rsidR="3CB375A1" w:rsidRDefault="3CB375A1" w:rsidP="5CCA290A">
      <w:pPr>
        <w:numPr>
          <w:ilvl w:val="0"/>
          <w:numId w:val="88"/>
        </w:numPr>
        <w:rPr>
          <w:rFonts w:eastAsia="Calibri"/>
          <w:sz w:val="22"/>
          <w:szCs w:val="22"/>
        </w:rPr>
      </w:pPr>
      <w:r w:rsidRPr="5CCA290A">
        <w:rPr>
          <w:rFonts w:eastAsia="Calibri"/>
          <w:sz w:val="22"/>
          <w:szCs w:val="22"/>
        </w:rPr>
        <w:t>11-20 hours/week</w:t>
      </w:r>
    </w:p>
    <w:p w14:paraId="05B51A22" w14:textId="77777777" w:rsidR="3CB375A1" w:rsidRDefault="3CB375A1" w:rsidP="5CCA290A">
      <w:pPr>
        <w:numPr>
          <w:ilvl w:val="0"/>
          <w:numId w:val="88"/>
        </w:numPr>
        <w:rPr>
          <w:rFonts w:eastAsia="Calibri"/>
          <w:sz w:val="22"/>
          <w:szCs w:val="22"/>
        </w:rPr>
      </w:pPr>
      <w:r w:rsidRPr="5CCA290A">
        <w:rPr>
          <w:rFonts w:eastAsia="Calibri"/>
          <w:sz w:val="22"/>
          <w:szCs w:val="22"/>
        </w:rPr>
        <w:t>21-30 hours/week</w:t>
      </w:r>
    </w:p>
    <w:p w14:paraId="4C95BDA0" w14:textId="77777777" w:rsidR="3CB375A1" w:rsidRDefault="3CB375A1" w:rsidP="5CCA290A">
      <w:pPr>
        <w:numPr>
          <w:ilvl w:val="0"/>
          <w:numId w:val="88"/>
        </w:numPr>
        <w:rPr>
          <w:rFonts w:eastAsia="Calibri"/>
          <w:sz w:val="22"/>
          <w:szCs w:val="22"/>
        </w:rPr>
      </w:pPr>
      <w:r w:rsidRPr="5CCA290A">
        <w:rPr>
          <w:rFonts w:eastAsia="Calibri"/>
          <w:sz w:val="22"/>
          <w:szCs w:val="22"/>
        </w:rPr>
        <w:t>31-40 hours/week</w:t>
      </w:r>
    </w:p>
    <w:p w14:paraId="73DF4CE6" w14:textId="77777777" w:rsidR="3CB375A1" w:rsidRDefault="3CB375A1" w:rsidP="5CCA290A">
      <w:pPr>
        <w:numPr>
          <w:ilvl w:val="0"/>
          <w:numId w:val="88"/>
        </w:numPr>
        <w:rPr>
          <w:rFonts w:eastAsia="Calibri"/>
          <w:sz w:val="22"/>
          <w:szCs w:val="22"/>
        </w:rPr>
      </w:pPr>
      <w:r w:rsidRPr="5CCA290A">
        <w:rPr>
          <w:rFonts w:eastAsia="Calibri"/>
          <w:sz w:val="22"/>
          <w:szCs w:val="22"/>
        </w:rPr>
        <w:t>41-50 hours/week</w:t>
      </w:r>
    </w:p>
    <w:p w14:paraId="19A0F98F" w14:textId="77777777" w:rsidR="3CB375A1" w:rsidRDefault="3CB375A1" w:rsidP="5CCA290A">
      <w:pPr>
        <w:numPr>
          <w:ilvl w:val="0"/>
          <w:numId w:val="88"/>
        </w:numPr>
        <w:rPr>
          <w:rFonts w:eastAsia="Calibri"/>
          <w:sz w:val="22"/>
          <w:szCs w:val="22"/>
        </w:rPr>
      </w:pPr>
      <w:r w:rsidRPr="5CCA290A">
        <w:rPr>
          <w:rFonts w:eastAsia="Calibri"/>
          <w:sz w:val="22"/>
          <w:szCs w:val="22"/>
        </w:rPr>
        <w:t>&gt;50 hours/week</w:t>
      </w:r>
    </w:p>
    <w:p w14:paraId="55C7845C" w14:textId="51A2DC96" w:rsidR="5CCA290A" w:rsidRDefault="5CCA290A" w:rsidP="5CCA290A">
      <w:pPr>
        <w:rPr>
          <w:rFonts w:eastAsia="Calibri"/>
        </w:rPr>
      </w:pPr>
    </w:p>
    <w:p w14:paraId="3053087B" w14:textId="77777777" w:rsidR="3CB375A1" w:rsidRDefault="3CB375A1" w:rsidP="5CCA290A">
      <w:pPr>
        <w:numPr>
          <w:ilvl w:val="0"/>
          <w:numId w:val="60"/>
        </w:numPr>
        <w:rPr>
          <w:rFonts w:eastAsia="Calibri"/>
          <w:sz w:val="22"/>
          <w:szCs w:val="22"/>
        </w:rPr>
      </w:pPr>
      <w:r w:rsidRPr="5CCA290A">
        <w:rPr>
          <w:rFonts w:eastAsia="Calibri"/>
          <w:sz w:val="22"/>
          <w:szCs w:val="22"/>
        </w:rPr>
        <w:t>Does your organization provide dental services?</w:t>
      </w:r>
    </w:p>
    <w:p w14:paraId="6868A8BF" w14:textId="77777777" w:rsidR="3CB375A1" w:rsidRDefault="3CB375A1" w:rsidP="5CCA290A">
      <w:pPr>
        <w:numPr>
          <w:ilvl w:val="0"/>
          <w:numId w:val="89"/>
        </w:numPr>
        <w:rPr>
          <w:rFonts w:eastAsia="Calibri"/>
          <w:sz w:val="22"/>
          <w:szCs w:val="22"/>
        </w:rPr>
      </w:pPr>
      <w:r w:rsidRPr="5CCA290A">
        <w:rPr>
          <w:rFonts w:eastAsia="Calibri"/>
          <w:sz w:val="22"/>
          <w:szCs w:val="22"/>
        </w:rPr>
        <w:t>Yes</w:t>
      </w:r>
    </w:p>
    <w:p w14:paraId="29C830EC" w14:textId="77777777" w:rsidR="3CB375A1" w:rsidRDefault="3CB375A1" w:rsidP="5CCA290A">
      <w:pPr>
        <w:numPr>
          <w:ilvl w:val="0"/>
          <w:numId w:val="89"/>
        </w:numPr>
        <w:rPr>
          <w:rFonts w:eastAsia="Calibri"/>
          <w:sz w:val="22"/>
          <w:szCs w:val="22"/>
        </w:rPr>
      </w:pPr>
      <w:r w:rsidRPr="5CCA290A">
        <w:rPr>
          <w:rFonts w:eastAsia="Calibri"/>
          <w:sz w:val="22"/>
          <w:szCs w:val="22"/>
        </w:rPr>
        <w:t>No</w:t>
      </w:r>
    </w:p>
    <w:p w14:paraId="2A03B560" w14:textId="77777777" w:rsidR="3CB375A1" w:rsidRDefault="3CB375A1" w:rsidP="5CCA290A">
      <w:pPr>
        <w:ind w:firstLine="720"/>
        <w:rPr>
          <w:rFonts w:eastAsia="Calibri"/>
          <w:sz w:val="22"/>
          <w:szCs w:val="22"/>
        </w:rPr>
      </w:pPr>
      <w:r w:rsidRPr="5CCA290A">
        <w:rPr>
          <w:rFonts w:eastAsia="Calibri"/>
          <w:sz w:val="22"/>
          <w:szCs w:val="22"/>
        </w:rPr>
        <w:t>If yes, approximately how many hours per week does your organization offer these services?</w:t>
      </w:r>
    </w:p>
    <w:p w14:paraId="13F237BE" w14:textId="5A0365D7" w:rsidR="5CCA290A" w:rsidRDefault="5CCA290A" w:rsidP="5CCA290A">
      <w:pPr>
        <w:rPr>
          <w:rFonts w:eastAsia="Calibri"/>
          <w:sz w:val="22"/>
          <w:szCs w:val="22"/>
        </w:rPr>
      </w:pPr>
    </w:p>
    <w:p w14:paraId="598AB966" w14:textId="77777777" w:rsidR="3CB375A1" w:rsidRDefault="3CB375A1" w:rsidP="5CCA290A">
      <w:pPr>
        <w:numPr>
          <w:ilvl w:val="0"/>
          <w:numId w:val="88"/>
        </w:numPr>
        <w:rPr>
          <w:rFonts w:eastAsia="Calibri"/>
          <w:sz w:val="22"/>
          <w:szCs w:val="22"/>
        </w:rPr>
      </w:pPr>
      <w:r w:rsidRPr="5CCA290A">
        <w:rPr>
          <w:rFonts w:eastAsia="Calibri"/>
          <w:sz w:val="22"/>
          <w:szCs w:val="22"/>
        </w:rPr>
        <w:t>1-10 hours/week</w:t>
      </w:r>
    </w:p>
    <w:p w14:paraId="18BCD25B" w14:textId="77777777" w:rsidR="3CB375A1" w:rsidRDefault="3CB375A1" w:rsidP="5CCA290A">
      <w:pPr>
        <w:numPr>
          <w:ilvl w:val="0"/>
          <w:numId w:val="88"/>
        </w:numPr>
        <w:rPr>
          <w:rFonts w:eastAsia="Calibri"/>
          <w:sz w:val="22"/>
          <w:szCs w:val="22"/>
        </w:rPr>
      </w:pPr>
      <w:r w:rsidRPr="5CCA290A">
        <w:rPr>
          <w:rFonts w:eastAsia="Calibri"/>
          <w:sz w:val="22"/>
          <w:szCs w:val="22"/>
        </w:rPr>
        <w:t>11-20 hours/week</w:t>
      </w:r>
    </w:p>
    <w:p w14:paraId="268A4160" w14:textId="77777777" w:rsidR="3CB375A1" w:rsidRDefault="3CB375A1" w:rsidP="5CCA290A">
      <w:pPr>
        <w:numPr>
          <w:ilvl w:val="0"/>
          <w:numId w:val="88"/>
        </w:numPr>
        <w:rPr>
          <w:rFonts w:eastAsia="Calibri"/>
          <w:sz w:val="22"/>
          <w:szCs w:val="22"/>
        </w:rPr>
      </w:pPr>
      <w:r w:rsidRPr="5CCA290A">
        <w:rPr>
          <w:rFonts w:eastAsia="Calibri"/>
          <w:sz w:val="22"/>
          <w:szCs w:val="22"/>
        </w:rPr>
        <w:t>21-30 hours/week</w:t>
      </w:r>
    </w:p>
    <w:p w14:paraId="2F7EAEAD" w14:textId="77777777" w:rsidR="3CB375A1" w:rsidRDefault="3CB375A1" w:rsidP="5CCA290A">
      <w:pPr>
        <w:numPr>
          <w:ilvl w:val="0"/>
          <w:numId w:val="88"/>
        </w:numPr>
        <w:rPr>
          <w:rFonts w:eastAsia="Calibri"/>
          <w:sz w:val="22"/>
          <w:szCs w:val="22"/>
        </w:rPr>
      </w:pPr>
      <w:r w:rsidRPr="5CCA290A">
        <w:rPr>
          <w:rFonts w:eastAsia="Calibri"/>
          <w:sz w:val="22"/>
          <w:szCs w:val="22"/>
        </w:rPr>
        <w:t>31-40 hours/week</w:t>
      </w:r>
    </w:p>
    <w:p w14:paraId="70867756" w14:textId="77777777" w:rsidR="3CB375A1" w:rsidRDefault="3CB375A1" w:rsidP="5CCA290A">
      <w:pPr>
        <w:numPr>
          <w:ilvl w:val="0"/>
          <w:numId w:val="88"/>
        </w:numPr>
        <w:rPr>
          <w:rFonts w:eastAsia="Calibri"/>
          <w:sz w:val="22"/>
          <w:szCs w:val="22"/>
        </w:rPr>
      </w:pPr>
      <w:r w:rsidRPr="5CCA290A">
        <w:rPr>
          <w:rFonts w:eastAsia="Calibri"/>
          <w:sz w:val="22"/>
          <w:szCs w:val="22"/>
        </w:rPr>
        <w:t>41-50 hours/week</w:t>
      </w:r>
    </w:p>
    <w:p w14:paraId="358F1F3C" w14:textId="77777777" w:rsidR="3CB375A1" w:rsidRDefault="3CB375A1" w:rsidP="5CCA290A">
      <w:pPr>
        <w:numPr>
          <w:ilvl w:val="0"/>
          <w:numId w:val="88"/>
        </w:numPr>
        <w:rPr>
          <w:rFonts w:eastAsia="Calibri"/>
          <w:sz w:val="22"/>
          <w:szCs w:val="22"/>
        </w:rPr>
      </w:pPr>
      <w:r w:rsidRPr="5CCA290A">
        <w:rPr>
          <w:rFonts w:eastAsia="Calibri"/>
          <w:sz w:val="22"/>
          <w:szCs w:val="22"/>
        </w:rPr>
        <w:t>&gt;50 hours/week</w:t>
      </w:r>
    </w:p>
    <w:p w14:paraId="7688A9B6" w14:textId="4E737560" w:rsidR="5CCA290A" w:rsidRDefault="5CCA290A" w:rsidP="5CCA290A">
      <w:pPr>
        <w:rPr>
          <w:rFonts w:eastAsia="Calibri"/>
        </w:rPr>
      </w:pPr>
    </w:p>
    <w:p w14:paraId="6BA4D487" w14:textId="77777777" w:rsidR="3CB375A1" w:rsidRDefault="3CB375A1" w:rsidP="5CCA290A">
      <w:pPr>
        <w:numPr>
          <w:ilvl w:val="0"/>
          <w:numId w:val="60"/>
        </w:numPr>
        <w:rPr>
          <w:rFonts w:eastAsia="Calibri"/>
          <w:sz w:val="22"/>
          <w:szCs w:val="22"/>
        </w:rPr>
      </w:pPr>
      <w:r w:rsidRPr="5CCA290A">
        <w:rPr>
          <w:rFonts w:eastAsia="Calibri"/>
          <w:sz w:val="22"/>
          <w:szCs w:val="22"/>
        </w:rPr>
        <w:t>Does your organization provide behavioral health services (e.g., mental health or substance abuse services)?</w:t>
      </w:r>
    </w:p>
    <w:p w14:paraId="06CD0F7F" w14:textId="77777777" w:rsidR="3CB375A1" w:rsidRDefault="3CB375A1" w:rsidP="5CCA290A">
      <w:pPr>
        <w:numPr>
          <w:ilvl w:val="0"/>
          <w:numId w:val="90"/>
        </w:numPr>
        <w:rPr>
          <w:rFonts w:eastAsia="Calibri"/>
          <w:sz w:val="22"/>
          <w:szCs w:val="22"/>
        </w:rPr>
      </w:pPr>
      <w:r w:rsidRPr="5CCA290A">
        <w:rPr>
          <w:rFonts w:eastAsia="Calibri"/>
          <w:sz w:val="22"/>
          <w:szCs w:val="22"/>
        </w:rPr>
        <w:t>No</w:t>
      </w:r>
    </w:p>
    <w:p w14:paraId="4AE095A2" w14:textId="77777777" w:rsidR="3CB375A1" w:rsidRDefault="3CB375A1" w:rsidP="5CCA290A">
      <w:pPr>
        <w:numPr>
          <w:ilvl w:val="0"/>
          <w:numId w:val="90"/>
        </w:numPr>
        <w:rPr>
          <w:rFonts w:eastAsia="Calibri"/>
          <w:sz w:val="22"/>
          <w:szCs w:val="22"/>
        </w:rPr>
      </w:pPr>
      <w:r w:rsidRPr="5CCA290A">
        <w:rPr>
          <w:rFonts w:eastAsia="Calibri"/>
          <w:sz w:val="22"/>
          <w:szCs w:val="22"/>
        </w:rPr>
        <w:t>Yes. Comprehensive services</w:t>
      </w:r>
    </w:p>
    <w:p w14:paraId="5270746F" w14:textId="77777777" w:rsidR="3CB375A1" w:rsidRDefault="3CB375A1" w:rsidP="5CCA290A">
      <w:pPr>
        <w:numPr>
          <w:ilvl w:val="0"/>
          <w:numId w:val="90"/>
        </w:numPr>
        <w:rPr>
          <w:rFonts w:eastAsia="Calibri"/>
          <w:sz w:val="22"/>
          <w:szCs w:val="22"/>
        </w:rPr>
      </w:pPr>
      <w:r w:rsidRPr="5CCA290A">
        <w:rPr>
          <w:rFonts w:eastAsia="Calibri"/>
          <w:sz w:val="22"/>
          <w:szCs w:val="22"/>
        </w:rPr>
        <w:t>Yes. Limited, such as screening, brief intervention, and referral into treatment</w:t>
      </w:r>
    </w:p>
    <w:p w14:paraId="0B026A5E" w14:textId="77777777" w:rsidR="3CB375A1" w:rsidRDefault="3CB375A1" w:rsidP="5CCA290A">
      <w:pPr>
        <w:ind w:firstLine="720"/>
        <w:rPr>
          <w:rFonts w:eastAsia="Calibri"/>
          <w:sz w:val="22"/>
          <w:szCs w:val="22"/>
        </w:rPr>
      </w:pPr>
      <w:r w:rsidRPr="5CCA290A">
        <w:rPr>
          <w:rFonts w:eastAsia="Calibri"/>
          <w:sz w:val="22"/>
          <w:szCs w:val="22"/>
        </w:rPr>
        <w:t>If yes, approximately how many hours per week does your organization offer these services?</w:t>
      </w:r>
    </w:p>
    <w:p w14:paraId="582945B8" w14:textId="7C8DDDF0" w:rsidR="5CCA290A" w:rsidRDefault="5CCA290A" w:rsidP="5CCA290A">
      <w:pPr>
        <w:rPr>
          <w:rFonts w:eastAsia="Calibri"/>
          <w:sz w:val="22"/>
          <w:szCs w:val="22"/>
        </w:rPr>
      </w:pPr>
    </w:p>
    <w:p w14:paraId="1AAAD1A7" w14:textId="77777777" w:rsidR="3CB375A1" w:rsidRDefault="3CB375A1" w:rsidP="5CCA290A">
      <w:pPr>
        <w:numPr>
          <w:ilvl w:val="0"/>
          <w:numId w:val="88"/>
        </w:numPr>
        <w:rPr>
          <w:rFonts w:eastAsia="Calibri"/>
          <w:sz w:val="22"/>
          <w:szCs w:val="22"/>
        </w:rPr>
      </w:pPr>
      <w:r w:rsidRPr="5CCA290A">
        <w:rPr>
          <w:rFonts w:eastAsia="Calibri"/>
          <w:sz w:val="22"/>
          <w:szCs w:val="22"/>
        </w:rPr>
        <w:t>1-10 hours/week</w:t>
      </w:r>
    </w:p>
    <w:p w14:paraId="61477524" w14:textId="77777777" w:rsidR="3CB375A1" w:rsidRDefault="3CB375A1" w:rsidP="5CCA290A">
      <w:pPr>
        <w:numPr>
          <w:ilvl w:val="0"/>
          <w:numId w:val="88"/>
        </w:numPr>
        <w:rPr>
          <w:rFonts w:eastAsia="Calibri"/>
          <w:sz w:val="22"/>
          <w:szCs w:val="22"/>
        </w:rPr>
      </w:pPr>
      <w:r w:rsidRPr="5CCA290A">
        <w:rPr>
          <w:rFonts w:eastAsia="Calibri"/>
          <w:sz w:val="22"/>
          <w:szCs w:val="22"/>
        </w:rPr>
        <w:t>11-20 hours/week</w:t>
      </w:r>
    </w:p>
    <w:p w14:paraId="0B5A8DAD" w14:textId="77777777" w:rsidR="3CB375A1" w:rsidRDefault="3CB375A1" w:rsidP="5CCA290A">
      <w:pPr>
        <w:numPr>
          <w:ilvl w:val="0"/>
          <w:numId w:val="88"/>
        </w:numPr>
        <w:rPr>
          <w:rFonts w:eastAsia="Calibri"/>
          <w:sz w:val="22"/>
          <w:szCs w:val="22"/>
        </w:rPr>
      </w:pPr>
      <w:r w:rsidRPr="5CCA290A">
        <w:rPr>
          <w:rFonts w:eastAsia="Calibri"/>
          <w:sz w:val="22"/>
          <w:szCs w:val="22"/>
        </w:rPr>
        <w:t>21-30 hours/week</w:t>
      </w:r>
    </w:p>
    <w:p w14:paraId="1FE52D4C" w14:textId="77777777" w:rsidR="3CB375A1" w:rsidRDefault="3CB375A1" w:rsidP="5CCA290A">
      <w:pPr>
        <w:numPr>
          <w:ilvl w:val="0"/>
          <w:numId w:val="88"/>
        </w:numPr>
        <w:rPr>
          <w:rFonts w:eastAsia="Calibri"/>
          <w:sz w:val="22"/>
          <w:szCs w:val="22"/>
        </w:rPr>
      </w:pPr>
      <w:r w:rsidRPr="5CCA290A">
        <w:rPr>
          <w:rFonts w:eastAsia="Calibri"/>
          <w:sz w:val="22"/>
          <w:szCs w:val="22"/>
        </w:rPr>
        <w:t>31-40 hours/week</w:t>
      </w:r>
    </w:p>
    <w:p w14:paraId="7307682C" w14:textId="77777777" w:rsidR="3CB375A1" w:rsidRDefault="3CB375A1" w:rsidP="5CCA290A">
      <w:pPr>
        <w:numPr>
          <w:ilvl w:val="0"/>
          <w:numId w:val="88"/>
        </w:numPr>
        <w:rPr>
          <w:rFonts w:eastAsia="Calibri"/>
          <w:sz w:val="22"/>
          <w:szCs w:val="22"/>
        </w:rPr>
      </w:pPr>
      <w:r w:rsidRPr="5CCA290A">
        <w:rPr>
          <w:rFonts w:eastAsia="Calibri"/>
          <w:sz w:val="22"/>
          <w:szCs w:val="22"/>
        </w:rPr>
        <w:t>41-50 hours/week</w:t>
      </w:r>
    </w:p>
    <w:p w14:paraId="7E3EBE02" w14:textId="77777777" w:rsidR="3CB375A1" w:rsidRDefault="3CB375A1" w:rsidP="5CCA290A">
      <w:pPr>
        <w:numPr>
          <w:ilvl w:val="0"/>
          <w:numId w:val="88"/>
        </w:numPr>
        <w:rPr>
          <w:rFonts w:eastAsia="Calibri"/>
          <w:sz w:val="22"/>
          <w:szCs w:val="22"/>
        </w:rPr>
      </w:pPr>
      <w:r w:rsidRPr="5CCA290A">
        <w:rPr>
          <w:rFonts w:eastAsia="Calibri"/>
          <w:sz w:val="22"/>
          <w:szCs w:val="22"/>
        </w:rPr>
        <w:t>&gt;50 hours/week</w:t>
      </w:r>
    </w:p>
    <w:p w14:paraId="74F3FC98" w14:textId="42B6BC91" w:rsidR="5CCA290A" w:rsidRDefault="5CCA290A" w:rsidP="5CCA290A">
      <w:pPr>
        <w:rPr>
          <w:rFonts w:eastAsia="Calibri"/>
        </w:rPr>
      </w:pPr>
    </w:p>
    <w:p w14:paraId="1653DFBE" w14:textId="38CA2A2F" w:rsidR="5CCA290A" w:rsidRDefault="5CCA290A" w:rsidP="5CCA290A">
      <w:pPr>
        <w:rPr>
          <w:rFonts w:eastAsia="Calibri"/>
        </w:rPr>
      </w:pPr>
    </w:p>
    <w:p w14:paraId="4A5F9122" w14:textId="77777777" w:rsidR="3CB375A1" w:rsidRDefault="3CB375A1" w:rsidP="5CCA290A">
      <w:pPr>
        <w:numPr>
          <w:ilvl w:val="0"/>
          <w:numId w:val="60"/>
        </w:numPr>
        <w:rPr>
          <w:rFonts w:eastAsia="Calibri"/>
          <w:sz w:val="22"/>
          <w:szCs w:val="22"/>
        </w:rPr>
      </w:pPr>
      <w:r w:rsidRPr="5CCA290A">
        <w:rPr>
          <w:rFonts w:eastAsia="Calibri"/>
          <w:sz w:val="22"/>
          <w:szCs w:val="22"/>
        </w:rPr>
        <w:t>Does your organization provide specialty services (e.g., endocrinology, gastroenterology, neurology, or cardiology)?</w:t>
      </w:r>
    </w:p>
    <w:p w14:paraId="68154096" w14:textId="77777777" w:rsidR="3CB375A1" w:rsidRDefault="3CB375A1" w:rsidP="5CCA290A">
      <w:pPr>
        <w:numPr>
          <w:ilvl w:val="0"/>
          <w:numId w:val="91"/>
        </w:numPr>
        <w:rPr>
          <w:rFonts w:eastAsia="Calibri"/>
          <w:sz w:val="22"/>
          <w:szCs w:val="22"/>
        </w:rPr>
      </w:pPr>
      <w:r w:rsidRPr="5CCA290A">
        <w:rPr>
          <w:rFonts w:eastAsia="Calibri"/>
          <w:sz w:val="22"/>
          <w:szCs w:val="22"/>
        </w:rPr>
        <w:t xml:space="preserve">Yes </w:t>
      </w:r>
    </w:p>
    <w:p w14:paraId="720D6B8E" w14:textId="77777777" w:rsidR="3CB375A1" w:rsidRDefault="3CB375A1" w:rsidP="5CCA290A">
      <w:pPr>
        <w:numPr>
          <w:ilvl w:val="0"/>
          <w:numId w:val="91"/>
        </w:numPr>
        <w:rPr>
          <w:rFonts w:eastAsia="Calibri"/>
          <w:sz w:val="22"/>
          <w:szCs w:val="22"/>
        </w:rPr>
      </w:pPr>
      <w:r w:rsidRPr="5CCA290A">
        <w:rPr>
          <w:rFonts w:eastAsia="Calibri"/>
          <w:sz w:val="22"/>
          <w:szCs w:val="22"/>
        </w:rPr>
        <w:t>No</w:t>
      </w:r>
    </w:p>
    <w:p w14:paraId="3D4A112F" w14:textId="77777777" w:rsidR="3CB375A1" w:rsidRDefault="3CB375A1" w:rsidP="5CCA290A">
      <w:pPr>
        <w:rPr>
          <w:rFonts w:eastAsia="Calibri"/>
          <w:sz w:val="22"/>
          <w:szCs w:val="22"/>
        </w:rPr>
      </w:pPr>
      <w:r w:rsidRPr="5CCA290A">
        <w:rPr>
          <w:rFonts w:eastAsia="Calibri"/>
          <w:sz w:val="22"/>
          <w:szCs w:val="22"/>
        </w:rPr>
        <w:t xml:space="preserve">     </w:t>
      </w:r>
      <w:r>
        <w:tab/>
      </w:r>
      <w:r w:rsidRPr="5CCA290A">
        <w:rPr>
          <w:rFonts w:eastAsia="Calibri"/>
          <w:sz w:val="22"/>
          <w:szCs w:val="22"/>
        </w:rPr>
        <w:t>If yes, approximately how many hours per week does your organization offer these services?</w:t>
      </w:r>
    </w:p>
    <w:p w14:paraId="7211CAF7" w14:textId="6F1350F5" w:rsidR="5CCA290A" w:rsidRDefault="5CCA290A" w:rsidP="5CCA290A">
      <w:pPr>
        <w:rPr>
          <w:rFonts w:eastAsia="Calibri"/>
          <w:sz w:val="22"/>
          <w:szCs w:val="22"/>
        </w:rPr>
      </w:pPr>
    </w:p>
    <w:p w14:paraId="6EEE2807" w14:textId="77777777" w:rsidR="3CB375A1" w:rsidRDefault="3CB375A1" w:rsidP="5CCA290A">
      <w:pPr>
        <w:numPr>
          <w:ilvl w:val="0"/>
          <w:numId w:val="92"/>
        </w:numPr>
        <w:rPr>
          <w:rFonts w:eastAsia="Calibri"/>
          <w:sz w:val="22"/>
          <w:szCs w:val="22"/>
        </w:rPr>
      </w:pPr>
      <w:r w:rsidRPr="5CCA290A">
        <w:rPr>
          <w:rFonts w:eastAsia="Calibri"/>
          <w:sz w:val="22"/>
          <w:szCs w:val="22"/>
        </w:rPr>
        <w:t>1-10 hours/week</w:t>
      </w:r>
    </w:p>
    <w:p w14:paraId="5D2E7E26" w14:textId="77777777" w:rsidR="3CB375A1" w:rsidRDefault="3CB375A1" w:rsidP="5CCA290A">
      <w:pPr>
        <w:numPr>
          <w:ilvl w:val="0"/>
          <w:numId w:val="92"/>
        </w:numPr>
        <w:rPr>
          <w:rFonts w:eastAsia="Calibri"/>
          <w:sz w:val="22"/>
          <w:szCs w:val="22"/>
        </w:rPr>
      </w:pPr>
      <w:r w:rsidRPr="5CCA290A">
        <w:rPr>
          <w:rFonts w:eastAsia="Calibri"/>
          <w:sz w:val="22"/>
          <w:szCs w:val="22"/>
        </w:rPr>
        <w:t>11-20 hours/week</w:t>
      </w:r>
    </w:p>
    <w:p w14:paraId="2796E2E4" w14:textId="77777777" w:rsidR="3CB375A1" w:rsidRDefault="3CB375A1" w:rsidP="5CCA290A">
      <w:pPr>
        <w:numPr>
          <w:ilvl w:val="0"/>
          <w:numId w:val="92"/>
        </w:numPr>
        <w:rPr>
          <w:rFonts w:eastAsia="Calibri"/>
          <w:sz w:val="22"/>
          <w:szCs w:val="22"/>
        </w:rPr>
      </w:pPr>
      <w:r w:rsidRPr="5CCA290A">
        <w:rPr>
          <w:rFonts w:eastAsia="Calibri"/>
          <w:sz w:val="22"/>
          <w:szCs w:val="22"/>
        </w:rPr>
        <w:t>21-30 hours/week</w:t>
      </w:r>
    </w:p>
    <w:p w14:paraId="2521EA90" w14:textId="77777777" w:rsidR="3CB375A1" w:rsidRDefault="3CB375A1" w:rsidP="5CCA290A">
      <w:pPr>
        <w:numPr>
          <w:ilvl w:val="0"/>
          <w:numId w:val="92"/>
        </w:numPr>
        <w:rPr>
          <w:rFonts w:eastAsia="Calibri"/>
          <w:sz w:val="22"/>
          <w:szCs w:val="22"/>
        </w:rPr>
      </w:pPr>
      <w:r w:rsidRPr="5CCA290A">
        <w:rPr>
          <w:rFonts w:eastAsia="Calibri"/>
          <w:sz w:val="22"/>
          <w:szCs w:val="22"/>
        </w:rPr>
        <w:t>31-40 hours/week</w:t>
      </w:r>
    </w:p>
    <w:p w14:paraId="1659181D" w14:textId="77777777" w:rsidR="3CB375A1" w:rsidRDefault="3CB375A1" w:rsidP="5CCA290A">
      <w:pPr>
        <w:numPr>
          <w:ilvl w:val="0"/>
          <w:numId w:val="92"/>
        </w:numPr>
        <w:rPr>
          <w:rFonts w:eastAsia="Calibri"/>
          <w:sz w:val="22"/>
          <w:szCs w:val="22"/>
        </w:rPr>
      </w:pPr>
      <w:r w:rsidRPr="5CCA290A">
        <w:rPr>
          <w:rFonts w:eastAsia="Calibri"/>
          <w:sz w:val="22"/>
          <w:szCs w:val="22"/>
        </w:rPr>
        <w:t>41-50 hours/week</w:t>
      </w:r>
    </w:p>
    <w:p w14:paraId="28CC964F" w14:textId="77777777" w:rsidR="3CB375A1" w:rsidRDefault="3CB375A1" w:rsidP="5CCA290A">
      <w:pPr>
        <w:numPr>
          <w:ilvl w:val="0"/>
          <w:numId w:val="92"/>
        </w:numPr>
        <w:rPr>
          <w:rFonts w:eastAsia="Calibri"/>
          <w:sz w:val="22"/>
          <w:szCs w:val="22"/>
        </w:rPr>
      </w:pPr>
      <w:r w:rsidRPr="5CCA290A">
        <w:rPr>
          <w:rFonts w:eastAsia="Calibri"/>
          <w:sz w:val="22"/>
          <w:szCs w:val="22"/>
        </w:rPr>
        <w:t>&gt;50 hours/week</w:t>
      </w:r>
    </w:p>
    <w:p w14:paraId="5A5D4FD9" w14:textId="6CA879AD" w:rsidR="5CCA290A" w:rsidRDefault="5CCA290A" w:rsidP="5CCA290A">
      <w:pPr>
        <w:rPr>
          <w:rFonts w:eastAsia="Calibri"/>
        </w:rPr>
      </w:pPr>
    </w:p>
    <w:p w14:paraId="4D7F2ABF" w14:textId="77777777" w:rsidR="3CB375A1" w:rsidRDefault="3CB375A1" w:rsidP="5CCA290A">
      <w:pPr>
        <w:numPr>
          <w:ilvl w:val="0"/>
          <w:numId w:val="60"/>
        </w:numPr>
        <w:rPr>
          <w:rFonts w:eastAsia="Calibri"/>
          <w:sz w:val="22"/>
          <w:szCs w:val="22"/>
        </w:rPr>
      </w:pPr>
      <w:r w:rsidRPr="5CCA290A">
        <w:rPr>
          <w:rFonts w:eastAsia="Calibri"/>
          <w:sz w:val="22"/>
          <w:szCs w:val="22"/>
        </w:rPr>
        <w:t>Does your organization provide well woman care?</w:t>
      </w:r>
    </w:p>
    <w:p w14:paraId="473AA52B" w14:textId="77777777" w:rsidR="3CB375A1" w:rsidRDefault="3CB375A1" w:rsidP="5CCA290A">
      <w:pPr>
        <w:numPr>
          <w:ilvl w:val="0"/>
          <w:numId w:val="91"/>
        </w:numPr>
        <w:rPr>
          <w:rFonts w:eastAsia="Calibri"/>
          <w:sz w:val="22"/>
          <w:szCs w:val="22"/>
        </w:rPr>
      </w:pPr>
      <w:r w:rsidRPr="5CCA290A">
        <w:rPr>
          <w:rFonts w:eastAsia="Calibri"/>
          <w:sz w:val="22"/>
          <w:szCs w:val="22"/>
        </w:rPr>
        <w:t xml:space="preserve">Yes </w:t>
      </w:r>
    </w:p>
    <w:p w14:paraId="5F57D448" w14:textId="77777777" w:rsidR="3CB375A1" w:rsidRDefault="3CB375A1" w:rsidP="5CCA290A">
      <w:pPr>
        <w:numPr>
          <w:ilvl w:val="0"/>
          <w:numId w:val="91"/>
        </w:numPr>
        <w:rPr>
          <w:rFonts w:eastAsia="Calibri"/>
          <w:sz w:val="22"/>
          <w:szCs w:val="22"/>
        </w:rPr>
      </w:pPr>
      <w:r w:rsidRPr="5CCA290A">
        <w:rPr>
          <w:rFonts w:eastAsia="Calibri"/>
          <w:sz w:val="22"/>
          <w:szCs w:val="22"/>
        </w:rPr>
        <w:t>No</w:t>
      </w:r>
    </w:p>
    <w:p w14:paraId="384BC9AE" w14:textId="774CAE72" w:rsidR="5CCA290A" w:rsidRDefault="3CB375A1" w:rsidP="006F2D53">
      <w:pPr>
        <w:ind w:firstLine="720"/>
        <w:rPr>
          <w:rFonts w:eastAsia="Calibri"/>
          <w:sz w:val="22"/>
          <w:szCs w:val="22"/>
        </w:rPr>
      </w:pPr>
      <w:r w:rsidRPr="5CCA290A">
        <w:rPr>
          <w:rFonts w:eastAsia="Calibri"/>
          <w:sz w:val="22"/>
          <w:szCs w:val="22"/>
        </w:rPr>
        <w:t>If yes, approximately how many hours per week does your organization offer these services?</w:t>
      </w:r>
    </w:p>
    <w:p w14:paraId="658325F5" w14:textId="3FE49D62" w:rsidR="5CCA290A" w:rsidRDefault="5CCA290A" w:rsidP="5CCA290A">
      <w:pPr>
        <w:ind w:firstLine="720"/>
        <w:rPr>
          <w:rFonts w:eastAsia="Calibri"/>
          <w:sz w:val="22"/>
          <w:szCs w:val="22"/>
        </w:rPr>
      </w:pPr>
    </w:p>
    <w:p w14:paraId="16717974" w14:textId="77777777" w:rsidR="3CB375A1" w:rsidRDefault="3CB375A1" w:rsidP="5CCA290A">
      <w:pPr>
        <w:numPr>
          <w:ilvl w:val="0"/>
          <w:numId w:val="92"/>
        </w:numPr>
        <w:rPr>
          <w:rFonts w:eastAsia="Calibri"/>
          <w:sz w:val="22"/>
          <w:szCs w:val="22"/>
        </w:rPr>
      </w:pPr>
      <w:r w:rsidRPr="5CCA290A">
        <w:rPr>
          <w:rFonts w:eastAsia="Calibri"/>
          <w:sz w:val="22"/>
          <w:szCs w:val="22"/>
        </w:rPr>
        <w:t>1-10 hours/week</w:t>
      </w:r>
    </w:p>
    <w:p w14:paraId="12C2DFCA" w14:textId="77777777" w:rsidR="3CB375A1" w:rsidRDefault="3CB375A1" w:rsidP="5CCA290A">
      <w:pPr>
        <w:numPr>
          <w:ilvl w:val="0"/>
          <w:numId w:val="92"/>
        </w:numPr>
        <w:rPr>
          <w:rFonts w:eastAsia="Calibri"/>
          <w:sz w:val="22"/>
          <w:szCs w:val="22"/>
        </w:rPr>
      </w:pPr>
      <w:r w:rsidRPr="5CCA290A">
        <w:rPr>
          <w:rFonts w:eastAsia="Calibri"/>
          <w:sz w:val="22"/>
          <w:szCs w:val="22"/>
        </w:rPr>
        <w:t>11-20 hours/week</w:t>
      </w:r>
    </w:p>
    <w:p w14:paraId="4CF214A2" w14:textId="77777777" w:rsidR="3CB375A1" w:rsidRDefault="3CB375A1" w:rsidP="5CCA290A">
      <w:pPr>
        <w:numPr>
          <w:ilvl w:val="0"/>
          <w:numId w:val="92"/>
        </w:numPr>
        <w:rPr>
          <w:rFonts w:eastAsia="Calibri"/>
          <w:sz w:val="22"/>
          <w:szCs w:val="22"/>
        </w:rPr>
      </w:pPr>
      <w:r w:rsidRPr="5CCA290A">
        <w:rPr>
          <w:rFonts w:eastAsia="Calibri"/>
          <w:sz w:val="22"/>
          <w:szCs w:val="22"/>
        </w:rPr>
        <w:t>21-30 hours/week</w:t>
      </w:r>
    </w:p>
    <w:p w14:paraId="4300DF2E" w14:textId="77777777" w:rsidR="3CB375A1" w:rsidRDefault="3CB375A1" w:rsidP="5CCA290A">
      <w:pPr>
        <w:numPr>
          <w:ilvl w:val="0"/>
          <w:numId w:val="92"/>
        </w:numPr>
        <w:rPr>
          <w:rFonts w:eastAsia="Calibri"/>
          <w:sz w:val="22"/>
          <w:szCs w:val="22"/>
        </w:rPr>
      </w:pPr>
      <w:r w:rsidRPr="5CCA290A">
        <w:rPr>
          <w:rFonts w:eastAsia="Calibri"/>
          <w:sz w:val="22"/>
          <w:szCs w:val="22"/>
        </w:rPr>
        <w:t>31-40 hours/week</w:t>
      </w:r>
    </w:p>
    <w:p w14:paraId="337FEFB5" w14:textId="77777777" w:rsidR="3CB375A1" w:rsidRDefault="3CB375A1" w:rsidP="5CCA290A">
      <w:pPr>
        <w:numPr>
          <w:ilvl w:val="0"/>
          <w:numId w:val="92"/>
        </w:numPr>
        <w:rPr>
          <w:rFonts w:eastAsia="Calibri"/>
          <w:sz w:val="22"/>
          <w:szCs w:val="22"/>
        </w:rPr>
      </w:pPr>
      <w:r w:rsidRPr="5CCA290A">
        <w:rPr>
          <w:rFonts w:eastAsia="Calibri"/>
          <w:sz w:val="22"/>
          <w:szCs w:val="22"/>
        </w:rPr>
        <w:t>41-50 hours/week</w:t>
      </w:r>
    </w:p>
    <w:p w14:paraId="748E3C03" w14:textId="77777777" w:rsidR="3CB375A1" w:rsidRDefault="3CB375A1" w:rsidP="5CCA290A">
      <w:pPr>
        <w:numPr>
          <w:ilvl w:val="0"/>
          <w:numId w:val="92"/>
        </w:numPr>
        <w:rPr>
          <w:rFonts w:eastAsia="Calibri"/>
          <w:sz w:val="22"/>
          <w:szCs w:val="22"/>
        </w:rPr>
      </w:pPr>
      <w:r w:rsidRPr="5CCA290A">
        <w:rPr>
          <w:rFonts w:eastAsia="Calibri"/>
          <w:sz w:val="22"/>
          <w:szCs w:val="22"/>
        </w:rPr>
        <w:t>&gt;50 hours/week</w:t>
      </w:r>
    </w:p>
    <w:p w14:paraId="408ABBE5" w14:textId="34CC53F2" w:rsidR="5CCA290A" w:rsidRDefault="5CCA290A" w:rsidP="5CCA290A">
      <w:pPr>
        <w:rPr>
          <w:rFonts w:eastAsia="Calibri"/>
        </w:rPr>
      </w:pPr>
    </w:p>
    <w:p w14:paraId="02DE7D5A" w14:textId="77777777" w:rsidR="567CB47C" w:rsidRDefault="567CB47C" w:rsidP="5CCA290A">
      <w:pPr>
        <w:numPr>
          <w:ilvl w:val="0"/>
          <w:numId w:val="60"/>
        </w:numPr>
        <w:rPr>
          <w:rFonts w:eastAsia="Calibri"/>
          <w:sz w:val="22"/>
          <w:szCs w:val="22"/>
        </w:rPr>
      </w:pPr>
      <w:r w:rsidRPr="5CCA290A">
        <w:rPr>
          <w:rFonts w:eastAsia="Calibri"/>
          <w:sz w:val="22"/>
          <w:szCs w:val="22"/>
        </w:rPr>
        <w:t>Does your organization provide primary care for children?</w:t>
      </w:r>
    </w:p>
    <w:p w14:paraId="1CD9525F" w14:textId="77777777" w:rsidR="567CB47C" w:rsidRDefault="567CB47C" w:rsidP="5CCA290A">
      <w:pPr>
        <w:numPr>
          <w:ilvl w:val="0"/>
          <w:numId w:val="91"/>
        </w:numPr>
        <w:rPr>
          <w:rFonts w:eastAsia="Calibri"/>
          <w:sz w:val="22"/>
          <w:szCs w:val="22"/>
        </w:rPr>
      </w:pPr>
      <w:r w:rsidRPr="5CCA290A">
        <w:rPr>
          <w:rFonts w:eastAsia="Calibri"/>
          <w:sz w:val="22"/>
          <w:szCs w:val="22"/>
        </w:rPr>
        <w:t xml:space="preserve">Yes </w:t>
      </w:r>
    </w:p>
    <w:p w14:paraId="35F2AAB7" w14:textId="77777777" w:rsidR="567CB47C" w:rsidRDefault="567CB47C" w:rsidP="5CCA290A">
      <w:pPr>
        <w:numPr>
          <w:ilvl w:val="0"/>
          <w:numId w:val="91"/>
        </w:numPr>
        <w:rPr>
          <w:rFonts w:eastAsia="Calibri"/>
          <w:sz w:val="22"/>
          <w:szCs w:val="22"/>
        </w:rPr>
      </w:pPr>
      <w:r w:rsidRPr="5CCA290A">
        <w:rPr>
          <w:rFonts w:eastAsia="Calibri"/>
          <w:sz w:val="22"/>
          <w:szCs w:val="22"/>
        </w:rPr>
        <w:t>No</w:t>
      </w:r>
    </w:p>
    <w:p w14:paraId="1F72A121" w14:textId="77777777" w:rsidR="567CB47C" w:rsidRDefault="567CB47C" w:rsidP="5CCA290A">
      <w:pPr>
        <w:ind w:firstLine="720"/>
        <w:rPr>
          <w:rFonts w:eastAsia="Calibri"/>
          <w:sz w:val="22"/>
          <w:szCs w:val="22"/>
        </w:rPr>
      </w:pPr>
      <w:r w:rsidRPr="5CCA290A">
        <w:rPr>
          <w:rFonts w:eastAsia="Calibri"/>
          <w:sz w:val="22"/>
          <w:szCs w:val="22"/>
        </w:rPr>
        <w:t>If yes, approximately how many hours per week does your organization offer these services?</w:t>
      </w:r>
    </w:p>
    <w:p w14:paraId="5A1E5849" w14:textId="3B877201" w:rsidR="5CCA290A" w:rsidRDefault="5CCA290A" w:rsidP="5CCA290A">
      <w:pPr>
        <w:rPr>
          <w:rFonts w:eastAsia="Calibri"/>
          <w:sz w:val="22"/>
          <w:szCs w:val="22"/>
        </w:rPr>
      </w:pPr>
    </w:p>
    <w:p w14:paraId="455C3875" w14:textId="77777777" w:rsidR="103B9540" w:rsidRDefault="103B9540" w:rsidP="5CCA290A">
      <w:pPr>
        <w:numPr>
          <w:ilvl w:val="0"/>
          <w:numId w:val="92"/>
        </w:numPr>
        <w:rPr>
          <w:rFonts w:eastAsia="Calibri"/>
          <w:sz w:val="22"/>
          <w:szCs w:val="22"/>
        </w:rPr>
      </w:pPr>
      <w:r w:rsidRPr="5CCA290A">
        <w:rPr>
          <w:rFonts w:eastAsia="Calibri"/>
          <w:sz w:val="22"/>
          <w:szCs w:val="22"/>
        </w:rPr>
        <w:t>1-10 hours/week</w:t>
      </w:r>
    </w:p>
    <w:p w14:paraId="50584DAE" w14:textId="77777777" w:rsidR="103B9540" w:rsidRDefault="103B9540" w:rsidP="5CCA290A">
      <w:pPr>
        <w:numPr>
          <w:ilvl w:val="0"/>
          <w:numId w:val="92"/>
        </w:numPr>
        <w:rPr>
          <w:rFonts w:eastAsia="Calibri"/>
          <w:sz w:val="22"/>
          <w:szCs w:val="22"/>
        </w:rPr>
      </w:pPr>
      <w:r w:rsidRPr="5CCA290A">
        <w:rPr>
          <w:rFonts w:eastAsia="Calibri"/>
          <w:sz w:val="22"/>
          <w:szCs w:val="22"/>
        </w:rPr>
        <w:t>11-20 hours/week</w:t>
      </w:r>
    </w:p>
    <w:p w14:paraId="73B685FE" w14:textId="77777777" w:rsidR="103B9540" w:rsidRDefault="103B9540" w:rsidP="5CCA290A">
      <w:pPr>
        <w:numPr>
          <w:ilvl w:val="0"/>
          <w:numId w:val="92"/>
        </w:numPr>
        <w:rPr>
          <w:rFonts w:eastAsia="Calibri"/>
          <w:sz w:val="22"/>
          <w:szCs w:val="22"/>
        </w:rPr>
      </w:pPr>
      <w:r w:rsidRPr="5CCA290A">
        <w:rPr>
          <w:rFonts w:eastAsia="Calibri"/>
          <w:sz w:val="22"/>
          <w:szCs w:val="22"/>
        </w:rPr>
        <w:t>21-30 hours/week</w:t>
      </w:r>
    </w:p>
    <w:p w14:paraId="2CB78EBB" w14:textId="77777777" w:rsidR="103B9540" w:rsidRDefault="103B9540" w:rsidP="5CCA290A">
      <w:pPr>
        <w:numPr>
          <w:ilvl w:val="0"/>
          <w:numId w:val="92"/>
        </w:numPr>
        <w:rPr>
          <w:rFonts w:eastAsia="Calibri"/>
          <w:sz w:val="22"/>
          <w:szCs w:val="22"/>
        </w:rPr>
      </w:pPr>
      <w:r w:rsidRPr="5CCA290A">
        <w:rPr>
          <w:rFonts w:eastAsia="Calibri"/>
          <w:sz w:val="22"/>
          <w:szCs w:val="22"/>
        </w:rPr>
        <w:t>31-40 hours/week</w:t>
      </w:r>
    </w:p>
    <w:p w14:paraId="0DC0AC66" w14:textId="77777777" w:rsidR="103B9540" w:rsidRDefault="103B9540" w:rsidP="5CCA290A">
      <w:pPr>
        <w:numPr>
          <w:ilvl w:val="0"/>
          <w:numId w:val="92"/>
        </w:numPr>
        <w:rPr>
          <w:rFonts w:eastAsia="Calibri"/>
          <w:sz w:val="22"/>
          <w:szCs w:val="22"/>
        </w:rPr>
      </w:pPr>
      <w:r w:rsidRPr="5CCA290A">
        <w:rPr>
          <w:rFonts w:eastAsia="Calibri"/>
          <w:sz w:val="22"/>
          <w:szCs w:val="22"/>
        </w:rPr>
        <w:t>41-50 hours/week</w:t>
      </w:r>
    </w:p>
    <w:p w14:paraId="176ECB8B" w14:textId="2AC25ACA" w:rsidR="5CCA290A" w:rsidRPr="006F2D53" w:rsidRDefault="103B9540" w:rsidP="006F2D53">
      <w:pPr>
        <w:numPr>
          <w:ilvl w:val="0"/>
          <w:numId w:val="92"/>
        </w:numPr>
        <w:rPr>
          <w:rFonts w:eastAsia="Calibri"/>
          <w:sz w:val="22"/>
          <w:szCs w:val="22"/>
        </w:rPr>
      </w:pPr>
      <w:r w:rsidRPr="5CCA290A">
        <w:rPr>
          <w:rFonts w:eastAsia="Calibri"/>
          <w:sz w:val="22"/>
          <w:szCs w:val="22"/>
        </w:rPr>
        <w:t>&gt;50 hours/week</w:t>
      </w:r>
    </w:p>
    <w:p w14:paraId="1FC63EDC" w14:textId="16BB0442" w:rsidR="215C03D7" w:rsidRDefault="215C03D7" w:rsidP="5CCA290A">
      <w:pPr>
        <w:numPr>
          <w:ilvl w:val="0"/>
          <w:numId w:val="60"/>
        </w:numPr>
        <w:rPr>
          <w:rFonts w:eastAsia="Calibri"/>
          <w:sz w:val="22"/>
          <w:szCs w:val="22"/>
        </w:rPr>
      </w:pPr>
      <w:r w:rsidRPr="5CCA290A">
        <w:rPr>
          <w:rFonts w:eastAsia="Calibri"/>
          <w:sz w:val="22"/>
          <w:szCs w:val="22"/>
        </w:rPr>
        <w:t>Does your organization currently provide Telehealth</w:t>
      </w:r>
      <w:r w:rsidRPr="5CCA290A">
        <w:rPr>
          <w:sz w:val="22"/>
          <w:szCs w:val="22"/>
        </w:rPr>
        <w:t xml:space="preserve"> services</w:t>
      </w:r>
      <w:r w:rsidRPr="5CCA290A">
        <w:rPr>
          <w:rFonts w:eastAsia="Calibri"/>
          <w:sz w:val="22"/>
          <w:szCs w:val="22"/>
        </w:rPr>
        <w:t>?</w:t>
      </w:r>
    </w:p>
    <w:p w14:paraId="2D733706" w14:textId="77777777" w:rsidR="215C03D7" w:rsidRDefault="215C03D7" w:rsidP="5CCA290A">
      <w:pPr>
        <w:numPr>
          <w:ilvl w:val="0"/>
          <w:numId w:val="62"/>
        </w:numPr>
        <w:rPr>
          <w:rFonts w:eastAsia="Calibri"/>
          <w:sz w:val="22"/>
          <w:szCs w:val="22"/>
        </w:rPr>
      </w:pPr>
      <w:r w:rsidRPr="5CCA290A">
        <w:rPr>
          <w:rFonts w:eastAsia="Calibri"/>
          <w:sz w:val="22"/>
          <w:szCs w:val="22"/>
        </w:rPr>
        <w:t>Yes</w:t>
      </w:r>
    </w:p>
    <w:p w14:paraId="0E82EF22" w14:textId="77777777" w:rsidR="215C03D7" w:rsidRDefault="215C03D7" w:rsidP="5CCA290A">
      <w:pPr>
        <w:numPr>
          <w:ilvl w:val="0"/>
          <w:numId w:val="62"/>
        </w:numPr>
        <w:rPr>
          <w:rFonts w:eastAsia="Calibri"/>
          <w:sz w:val="22"/>
          <w:szCs w:val="22"/>
        </w:rPr>
      </w:pPr>
      <w:r w:rsidRPr="5CCA290A">
        <w:rPr>
          <w:rFonts w:eastAsia="Calibri"/>
          <w:sz w:val="22"/>
          <w:szCs w:val="22"/>
        </w:rPr>
        <w:t xml:space="preserve">No </w:t>
      </w:r>
    </w:p>
    <w:p w14:paraId="6A35E3A0" w14:textId="6F98123D" w:rsidR="215C03D7" w:rsidRDefault="215C03D7" w:rsidP="5CCA290A">
      <w:pPr>
        <w:ind w:left="720"/>
        <w:rPr>
          <w:rFonts w:eastAsia="Calibri"/>
          <w:sz w:val="22"/>
          <w:szCs w:val="22"/>
        </w:rPr>
      </w:pPr>
      <w:r w:rsidRPr="5CCA290A">
        <w:rPr>
          <w:rFonts w:eastAsia="Calibri"/>
          <w:sz w:val="22"/>
          <w:szCs w:val="22"/>
        </w:rPr>
        <w:t>If yes, approximately how many hours per week does your organization offer these services?</w:t>
      </w:r>
    </w:p>
    <w:p w14:paraId="029C58B1" w14:textId="324DC376" w:rsidR="5CCA290A" w:rsidRDefault="5CCA290A" w:rsidP="5CCA290A">
      <w:pPr>
        <w:ind w:left="720"/>
        <w:rPr>
          <w:rFonts w:eastAsia="Calibri"/>
          <w:sz w:val="22"/>
          <w:szCs w:val="22"/>
        </w:rPr>
      </w:pPr>
    </w:p>
    <w:p w14:paraId="1D091070" w14:textId="77777777" w:rsidR="215C03D7" w:rsidRDefault="215C03D7" w:rsidP="5CCA290A">
      <w:pPr>
        <w:numPr>
          <w:ilvl w:val="0"/>
          <w:numId w:val="61"/>
        </w:numPr>
        <w:rPr>
          <w:rFonts w:eastAsia="Calibri"/>
          <w:sz w:val="22"/>
          <w:szCs w:val="22"/>
        </w:rPr>
      </w:pPr>
      <w:r w:rsidRPr="5CCA290A">
        <w:rPr>
          <w:rFonts w:eastAsia="Calibri"/>
          <w:sz w:val="22"/>
          <w:szCs w:val="22"/>
        </w:rPr>
        <w:t>1-10 hours/week</w:t>
      </w:r>
    </w:p>
    <w:p w14:paraId="271D2B9A" w14:textId="77777777" w:rsidR="215C03D7" w:rsidRDefault="215C03D7" w:rsidP="5CCA290A">
      <w:pPr>
        <w:numPr>
          <w:ilvl w:val="0"/>
          <w:numId w:val="61"/>
        </w:numPr>
        <w:rPr>
          <w:rFonts w:eastAsia="Calibri"/>
          <w:sz w:val="22"/>
          <w:szCs w:val="22"/>
        </w:rPr>
      </w:pPr>
      <w:r w:rsidRPr="5CCA290A">
        <w:rPr>
          <w:rFonts w:eastAsia="Calibri"/>
          <w:sz w:val="22"/>
          <w:szCs w:val="22"/>
        </w:rPr>
        <w:t>11-20 hours/week</w:t>
      </w:r>
    </w:p>
    <w:p w14:paraId="5B49226E" w14:textId="77777777" w:rsidR="215C03D7" w:rsidRDefault="215C03D7" w:rsidP="5CCA290A">
      <w:pPr>
        <w:numPr>
          <w:ilvl w:val="0"/>
          <w:numId w:val="61"/>
        </w:numPr>
        <w:rPr>
          <w:rFonts w:eastAsia="Calibri"/>
          <w:sz w:val="22"/>
          <w:szCs w:val="22"/>
        </w:rPr>
      </w:pPr>
      <w:r w:rsidRPr="5CCA290A">
        <w:rPr>
          <w:rFonts w:eastAsia="Calibri"/>
          <w:sz w:val="22"/>
          <w:szCs w:val="22"/>
        </w:rPr>
        <w:t>21-30 hours/week</w:t>
      </w:r>
    </w:p>
    <w:p w14:paraId="29FBBE59" w14:textId="77777777" w:rsidR="215C03D7" w:rsidRDefault="215C03D7" w:rsidP="5CCA290A">
      <w:pPr>
        <w:numPr>
          <w:ilvl w:val="0"/>
          <w:numId w:val="61"/>
        </w:numPr>
        <w:rPr>
          <w:rFonts w:eastAsia="Calibri"/>
          <w:sz w:val="22"/>
          <w:szCs w:val="22"/>
        </w:rPr>
      </w:pPr>
      <w:r w:rsidRPr="5CCA290A">
        <w:rPr>
          <w:rFonts w:eastAsia="Calibri"/>
          <w:sz w:val="22"/>
          <w:szCs w:val="22"/>
        </w:rPr>
        <w:t>31-40 hours/week</w:t>
      </w:r>
    </w:p>
    <w:p w14:paraId="75F874BA" w14:textId="77777777" w:rsidR="215C03D7" w:rsidRDefault="215C03D7" w:rsidP="5CCA290A">
      <w:pPr>
        <w:numPr>
          <w:ilvl w:val="0"/>
          <w:numId w:val="61"/>
        </w:numPr>
        <w:rPr>
          <w:rFonts w:eastAsia="Calibri"/>
          <w:sz w:val="22"/>
          <w:szCs w:val="22"/>
        </w:rPr>
      </w:pPr>
      <w:r w:rsidRPr="5CCA290A">
        <w:rPr>
          <w:rFonts w:eastAsia="Calibri"/>
          <w:sz w:val="22"/>
          <w:szCs w:val="22"/>
        </w:rPr>
        <w:t>41-50 hours/week</w:t>
      </w:r>
    </w:p>
    <w:p w14:paraId="2F789134" w14:textId="77777777" w:rsidR="215C03D7" w:rsidRDefault="215C03D7" w:rsidP="5CCA290A">
      <w:pPr>
        <w:numPr>
          <w:ilvl w:val="0"/>
          <w:numId w:val="61"/>
        </w:numPr>
        <w:rPr>
          <w:rFonts w:eastAsia="Calibri"/>
          <w:sz w:val="22"/>
          <w:szCs w:val="22"/>
        </w:rPr>
      </w:pPr>
      <w:r w:rsidRPr="5CCA290A">
        <w:rPr>
          <w:rFonts w:eastAsia="Calibri"/>
          <w:sz w:val="22"/>
          <w:szCs w:val="22"/>
        </w:rPr>
        <w:t>&gt;50 hours/week</w:t>
      </w:r>
    </w:p>
    <w:p w14:paraId="5FC9E8E2" w14:textId="24C5C4A5" w:rsidR="5CCA290A" w:rsidRDefault="5CCA290A" w:rsidP="5CCA290A">
      <w:pPr>
        <w:ind w:left="1800" w:hanging="360"/>
        <w:rPr>
          <w:rFonts w:eastAsia="Calibri"/>
          <w:sz w:val="22"/>
          <w:szCs w:val="22"/>
        </w:rPr>
      </w:pPr>
    </w:p>
    <w:p w14:paraId="4C689886" w14:textId="102AA644" w:rsidR="215C03D7" w:rsidRDefault="215C03D7" w:rsidP="5CCA290A">
      <w:pPr>
        <w:pStyle w:val="ListParagraph"/>
        <w:numPr>
          <w:ilvl w:val="0"/>
          <w:numId w:val="60"/>
        </w:numPr>
        <w:rPr>
          <w:rFonts w:eastAsia="Calibri"/>
          <w:sz w:val="22"/>
          <w:szCs w:val="22"/>
        </w:rPr>
      </w:pPr>
      <w:r w:rsidRPr="5CCA290A">
        <w:rPr>
          <w:rFonts w:eastAsia="Calibri"/>
          <w:sz w:val="22"/>
          <w:szCs w:val="22"/>
        </w:rPr>
        <w:t>If you currently provide</w:t>
      </w:r>
      <w:r w:rsidR="006F2D53">
        <w:rPr>
          <w:rFonts w:eastAsia="Calibri"/>
          <w:sz w:val="22"/>
          <w:szCs w:val="22"/>
        </w:rPr>
        <w:t xml:space="preserve"> telehealth</w:t>
      </w:r>
      <w:r w:rsidRPr="5CCA290A">
        <w:rPr>
          <w:rFonts w:eastAsia="Calibri"/>
          <w:sz w:val="22"/>
          <w:szCs w:val="22"/>
        </w:rPr>
        <w:t xml:space="preserve"> services:</w:t>
      </w:r>
    </w:p>
    <w:p w14:paraId="28494D38" w14:textId="13C71301" w:rsidR="215C03D7" w:rsidRDefault="215C03D7" w:rsidP="5CCA290A">
      <w:pPr>
        <w:pStyle w:val="ListParagraph"/>
        <w:numPr>
          <w:ilvl w:val="1"/>
          <w:numId w:val="60"/>
        </w:numPr>
        <w:rPr>
          <w:rFonts w:eastAsia="Calibri"/>
        </w:rPr>
      </w:pPr>
      <w:r w:rsidRPr="5CCA290A">
        <w:rPr>
          <w:rFonts w:eastAsia="Calibri"/>
          <w:sz w:val="22"/>
          <w:szCs w:val="22"/>
        </w:rPr>
        <w:t xml:space="preserve">How are </w:t>
      </w:r>
      <w:r w:rsidR="006F2D53">
        <w:rPr>
          <w:rFonts w:eastAsia="Calibri"/>
          <w:sz w:val="22"/>
          <w:szCs w:val="22"/>
        </w:rPr>
        <w:t xml:space="preserve">telehealth </w:t>
      </w:r>
      <w:r w:rsidRPr="5CCA290A">
        <w:rPr>
          <w:rFonts w:eastAsia="Calibri"/>
          <w:sz w:val="22"/>
          <w:szCs w:val="22"/>
        </w:rPr>
        <w:t>services funded?</w:t>
      </w:r>
    </w:p>
    <w:p w14:paraId="4963A53D" w14:textId="77777777" w:rsidR="006F2D53" w:rsidRDefault="215C03D7" w:rsidP="00EF7C27">
      <w:pPr>
        <w:pStyle w:val="ListParagraph"/>
        <w:numPr>
          <w:ilvl w:val="2"/>
          <w:numId w:val="60"/>
        </w:numPr>
        <w:rPr>
          <w:rFonts w:eastAsia="Calibri"/>
          <w:sz w:val="22"/>
          <w:szCs w:val="22"/>
        </w:rPr>
      </w:pPr>
      <w:r w:rsidRPr="006F2D53">
        <w:rPr>
          <w:rFonts w:eastAsia="Calibri"/>
          <w:sz w:val="22"/>
          <w:szCs w:val="22"/>
        </w:rPr>
        <w:t xml:space="preserve">Medicaid </w:t>
      </w:r>
    </w:p>
    <w:p w14:paraId="26A03A1B" w14:textId="77777777" w:rsidR="006F2D53" w:rsidRDefault="006F2D53" w:rsidP="00EF7C27">
      <w:pPr>
        <w:pStyle w:val="ListParagraph"/>
        <w:numPr>
          <w:ilvl w:val="2"/>
          <w:numId w:val="60"/>
        </w:numPr>
        <w:rPr>
          <w:rFonts w:eastAsia="Calibri"/>
          <w:sz w:val="22"/>
          <w:szCs w:val="22"/>
        </w:rPr>
      </w:pPr>
      <w:r>
        <w:rPr>
          <w:rFonts w:eastAsia="Calibri"/>
          <w:sz w:val="22"/>
          <w:szCs w:val="22"/>
        </w:rPr>
        <w:t>Insurance</w:t>
      </w:r>
    </w:p>
    <w:p w14:paraId="301CE356" w14:textId="5AB8038E" w:rsidR="215C03D7" w:rsidRPr="006F2D53" w:rsidRDefault="215C03D7" w:rsidP="00EF7C27">
      <w:pPr>
        <w:pStyle w:val="ListParagraph"/>
        <w:numPr>
          <w:ilvl w:val="2"/>
          <w:numId w:val="60"/>
        </w:numPr>
        <w:rPr>
          <w:rFonts w:eastAsia="Calibri"/>
          <w:sz w:val="22"/>
          <w:szCs w:val="22"/>
        </w:rPr>
      </w:pPr>
      <w:r w:rsidRPr="006F2D53">
        <w:rPr>
          <w:rFonts w:eastAsia="Calibri"/>
          <w:sz w:val="22"/>
          <w:szCs w:val="22"/>
        </w:rPr>
        <w:t>Other funding</w:t>
      </w:r>
      <w:r w:rsidR="006F2D53">
        <w:rPr>
          <w:rFonts w:eastAsia="Calibri"/>
          <w:sz w:val="22"/>
          <w:szCs w:val="22"/>
        </w:rPr>
        <w:t>/P</w:t>
      </w:r>
      <w:r w:rsidRPr="006F2D53">
        <w:rPr>
          <w:rFonts w:eastAsia="Calibri"/>
          <w:sz w:val="22"/>
          <w:szCs w:val="22"/>
        </w:rPr>
        <w:t>hilanthropic</w:t>
      </w:r>
    </w:p>
    <w:p w14:paraId="70ADEB1B" w14:textId="77777777" w:rsidR="5CCA290A" w:rsidRDefault="5CCA290A" w:rsidP="5CCA290A">
      <w:pPr>
        <w:ind w:left="1800" w:hanging="360"/>
        <w:rPr>
          <w:rFonts w:eastAsia="Calibri"/>
          <w:sz w:val="22"/>
          <w:szCs w:val="22"/>
        </w:rPr>
      </w:pPr>
    </w:p>
    <w:p w14:paraId="77ADF238" w14:textId="77777777" w:rsidR="5CCA290A" w:rsidRDefault="5CCA290A" w:rsidP="5CCA290A">
      <w:pPr>
        <w:ind w:left="1800" w:hanging="360"/>
        <w:rPr>
          <w:rFonts w:eastAsia="Calibri"/>
          <w:sz w:val="22"/>
          <w:szCs w:val="22"/>
        </w:rPr>
      </w:pPr>
    </w:p>
    <w:p w14:paraId="7F36A5E8" w14:textId="4DD2DAC4" w:rsidR="215C03D7" w:rsidRDefault="215C03D7" w:rsidP="5CCA290A">
      <w:pPr>
        <w:numPr>
          <w:ilvl w:val="0"/>
          <w:numId w:val="60"/>
        </w:numPr>
        <w:rPr>
          <w:rFonts w:eastAsia="Calibri"/>
          <w:sz w:val="22"/>
          <w:szCs w:val="22"/>
        </w:rPr>
      </w:pPr>
      <w:r w:rsidRPr="5CCA290A">
        <w:rPr>
          <w:sz w:val="22"/>
          <w:szCs w:val="22"/>
        </w:rPr>
        <w:t>What is the telehealth modality your organization is using? (Check all that apply) </w:t>
      </w:r>
    </w:p>
    <w:p w14:paraId="71A023D5" w14:textId="77777777" w:rsidR="215C03D7" w:rsidRDefault="215C03D7" w:rsidP="5CCA290A">
      <w:pPr>
        <w:pStyle w:val="ListParagraph"/>
        <w:numPr>
          <w:ilvl w:val="0"/>
          <w:numId w:val="63"/>
        </w:numPr>
        <w:spacing w:line="276" w:lineRule="auto"/>
        <w:contextualSpacing/>
        <w:rPr>
          <w:sz w:val="22"/>
          <w:szCs w:val="22"/>
        </w:rPr>
      </w:pPr>
      <w:r w:rsidRPr="5CCA290A">
        <w:rPr>
          <w:sz w:val="22"/>
          <w:szCs w:val="22"/>
        </w:rPr>
        <w:t>Live (synchronous) videoconferencing: a two-way audiovisual link between a patient and a care provider</w:t>
      </w:r>
    </w:p>
    <w:p w14:paraId="0512F019" w14:textId="77777777" w:rsidR="215C03D7" w:rsidRDefault="215C03D7" w:rsidP="5CCA290A">
      <w:pPr>
        <w:pStyle w:val="ListParagraph"/>
        <w:numPr>
          <w:ilvl w:val="0"/>
          <w:numId w:val="63"/>
        </w:numPr>
        <w:spacing w:line="276" w:lineRule="auto"/>
        <w:contextualSpacing/>
        <w:rPr>
          <w:sz w:val="22"/>
          <w:szCs w:val="22"/>
        </w:rPr>
      </w:pPr>
      <w:r w:rsidRPr="5CCA290A">
        <w:rPr>
          <w:sz w:val="22"/>
          <w:szCs w:val="22"/>
        </w:rPr>
        <w:t>Store-and-forward (asynchronous) videoconferencing: transmission of a recorded health history to a health practitioner, usually a specialist.</w:t>
      </w:r>
    </w:p>
    <w:p w14:paraId="4DF577B1" w14:textId="77777777" w:rsidR="215C03D7" w:rsidRDefault="215C03D7" w:rsidP="5CCA290A">
      <w:pPr>
        <w:pStyle w:val="ListParagraph"/>
        <w:numPr>
          <w:ilvl w:val="0"/>
          <w:numId w:val="63"/>
        </w:numPr>
        <w:spacing w:line="276" w:lineRule="auto"/>
        <w:contextualSpacing/>
        <w:rPr>
          <w:sz w:val="22"/>
          <w:szCs w:val="22"/>
        </w:rPr>
      </w:pPr>
      <w:r w:rsidRPr="5CCA290A">
        <w:rPr>
          <w:sz w:val="22"/>
          <w:szCs w:val="22"/>
        </w:rPr>
        <w:t>Remote patient monitoring (RPM): the use of connected electronic tools to record personal health and medical data in one location for review by a provider in another location, usually at a different time.</w:t>
      </w:r>
    </w:p>
    <w:p w14:paraId="0D9FB57F" w14:textId="77777777" w:rsidR="215C03D7" w:rsidRDefault="215C03D7" w:rsidP="5CCA290A">
      <w:pPr>
        <w:pStyle w:val="ListParagraph"/>
        <w:numPr>
          <w:ilvl w:val="0"/>
          <w:numId w:val="63"/>
        </w:numPr>
        <w:spacing w:line="276" w:lineRule="auto"/>
        <w:contextualSpacing/>
        <w:rPr>
          <w:sz w:val="22"/>
          <w:szCs w:val="22"/>
        </w:rPr>
      </w:pPr>
      <w:r w:rsidRPr="5CCA290A">
        <w:rPr>
          <w:sz w:val="22"/>
          <w:szCs w:val="22"/>
        </w:rPr>
        <w:lastRenderedPageBreak/>
        <w:t>Mobile health (mHealth): health care and public health information provided through mobile devices. The information may include general educational information, targeted texts, and notifications about disease outbreaks.</w:t>
      </w:r>
    </w:p>
    <w:p w14:paraId="7BE3A3F6" w14:textId="5295D3EE" w:rsidR="215C03D7" w:rsidRDefault="215C03D7" w:rsidP="5CCA290A">
      <w:pPr>
        <w:pStyle w:val="ListParagraph"/>
        <w:numPr>
          <w:ilvl w:val="1"/>
          <w:numId w:val="60"/>
        </w:numPr>
        <w:spacing w:line="276" w:lineRule="auto"/>
        <w:contextualSpacing/>
        <w:rPr>
          <w:sz w:val="22"/>
          <w:szCs w:val="22"/>
        </w:rPr>
      </w:pPr>
      <w:r w:rsidRPr="5CCA290A">
        <w:rPr>
          <w:sz w:val="22"/>
          <w:szCs w:val="22"/>
        </w:rPr>
        <w:t xml:space="preserve">List the vendor(s) your organization is using to provide </w:t>
      </w:r>
      <w:r w:rsidR="00FD35FE">
        <w:rPr>
          <w:sz w:val="22"/>
          <w:szCs w:val="22"/>
        </w:rPr>
        <w:t>t</w:t>
      </w:r>
      <w:r w:rsidRPr="5CCA290A">
        <w:rPr>
          <w:sz w:val="22"/>
          <w:szCs w:val="22"/>
        </w:rPr>
        <w:t xml:space="preserve">elehealth services: </w:t>
      </w:r>
    </w:p>
    <w:p w14:paraId="55EBA57A" w14:textId="14BDC992" w:rsidR="215C03D7" w:rsidRDefault="215C03D7" w:rsidP="5CCA290A">
      <w:pPr>
        <w:numPr>
          <w:ilvl w:val="0"/>
          <w:numId w:val="60"/>
        </w:numPr>
        <w:rPr>
          <w:rFonts w:eastAsia="Calibri"/>
          <w:sz w:val="22"/>
          <w:szCs w:val="22"/>
        </w:rPr>
      </w:pPr>
      <w:r w:rsidRPr="5CCA290A">
        <w:rPr>
          <w:sz w:val="22"/>
          <w:szCs w:val="22"/>
        </w:rPr>
        <w:t xml:space="preserve"> </w:t>
      </w:r>
      <w:r w:rsidRPr="5CCA290A">
        <w:rPr>
          <w:rFonts w:eastAsia="Calibri"/>
          <w:sz w:val="22"/>
          <w:szCs w:val="22"/>
        </w:rPr>
        <w:t>Does your organization have an Electronic Health Record?</w:t>
      </w:r>
    </w:p>
    <w:p w14:paraId="5E1A64C6" w14:textId="77777777" w:rsidR="215C03D7" w:rsidRDefault="215C03D7" w:rsidP="5CCA290A">
      <w:pPr>
        <w:numPr>
          <w:ilvl w:val="0"/>
          <w:numId w:val="93"/>
        </w:numPr>
        <w:rPr>
          <w:rFonts w:eastAsia="Calibri"/>
          <w:sz w:val="22"/>
          <w:szCs w:val="22"/>
        </w:rPr>
      </w:pPr>
      <w:r w:rsidRPr="5CCA290A">
        <w:rPr>
          <w:rFonts w:eastAsia="Calibri"/>
          <w:sz w:val="22"/>
          <w:szCs w:val="22"/>
        </w:rPr>
        <w:t>Yes</w:t>
      </w:r>
    </w:p>
    <w:p w14:paraId="4825B2B9" w14:textId="77777777" w:rsidR="215C03D7" w:rsidRDefault="215C03D7" w:rsidP="5CCA290A">
      <w:pPr>
        <w:numPr>
          <w:ilvl w:val="0"/>
          <w:numId w:val="93"/>
        </w:numPr>
        <w:rPr>
          <w:rFonts w:eastAsia="Calibri"/>
          <w:sz w:val="22"/>
          <w:szCs w:val="22"/>
        </w:rPr>
      </w:pPr>
      <w:r w:rsidRPr="5CCA290A">
        <w:rPr>
          <w:rFonts w:eastAsia="Calibri"/>
          <w:sz w:val="22"/>
          <w:szCs w:val="22"/>
        </w:rPr>
        <w:t>No</w:t>
      </w:r>
    </w:p>
    <w:p w14:paraId="1E857393" w14:textId="77777777" w:rsidR="215C03D7" w:rsidRDefault="215C03D7" w:rsidP="5CCA290A">
      <w:pPr>
        <w:numPr>
          <w:ilvl w:val="0"/>
          <w:numId w:val="60"/>
        </w:numPr>
        <w:rPr>
          <w:rFonts w:eastAsia="Calibri"/>
          <w:sz w:val="22"/>
          <w:szCs w:val="22"/>
        </w:rPr>
      </w:pPr>
      <w:r w:rsidRPr="5CCA290A">
        <w:rPr>
          <w:rFonts w:eastAsia="Calibri"/>
          <w:sz w:val="22"/>
          <w:szCs w:val="22"/>
        </w:rPr>
        <w:t xml:space="preserve">If yes, provide the name and </w:t>
      </w:r>
      <w:proofErr w:type="gramStart"/>
      <w:r w:rsidRPr="5CCA290A">
        <w:rPr>
          <w:rFonts w:eastAsia="Calibri"/>
          <w:sz w:val="22"/>
          <w:szCs w:val="22"/>
        </w:rPr>
        <w:t>version: _</w:t>
      </w:r>
      <w:proofErr w:type="gramEnd"/>
      <w:r w:rsidRPr="5CCA290A">
        <w:rPr>
          <w:rFonts w:eastAsia="Calibri"/>
          <w:sz w:val="22"/>
          <w:szCs w:val="22"/>
        </w:rPr>
        <w:t>_______</w:t>
      </w:r>
    </w:p>
    <w:p w14:paraId="497D150F" w14:textId="77777777" w:rsidR="5CCA290A" w:rsidRDefault="5CCA290A" w:rsidP="5CCA290A">
      <w:pPr>
        <w:ind w:left="630"/>
        <w:rPr>
          <w:rFonts w:eastAsia="Calibri"/>
          <w:sz w:val="22"/>
          <w:szCs w:val="22"/>
        </w:rPr>
      </w:pPr>
    </w:p>
    <w:p w14:paraId="3CAE7A2D" w14:textId="77777777" w:rsidR="215C03D7" w:rsidRDefault="215C03D7" w:rsidP="5CCA290A">
      <w:pPr>
        <w:numPr>
          <w:ilvl w:val="0"/>
          <w:numId w:val="60"/>
        </w:numPr>
        <w:rPr>
          <w:rFonts w:eastAsia="Calibri"/>
          <w:sz w:val="22"/>
          <w:szCs w:val="22"/>
        </w:rPr>
      </w:pPr>
      <w:r w:rsidRPr="5CCA290A">
        <w:rPr>
          <w:rFonts w:eastAsia="Calibri"/>
          <w:sz w:val="22"/>
          <w:szCs w:val="22"/>
        </w:rPr>
        <w:t xml:space="preserve">Is your organization currently connected to </w:t>
      </w:r>
      <w:r w:rsidRPr="5CCA290A">
        <w:rPr>
          <w:sz w:val="22"/>
          <w:szCs w:val="22"/>
        </w:rPr>
        <w:t xml:space="preserve">NC </w:t>
      </w:r>
      <w:proofErr w:type="spellStart"/>
      <w:r w:rsidRPr="5CCA290A">
        <w:rPr>
          <w:sz w:val="22"/>
          <w:szCs w:val="22"/>
        </w:rPr>
        <w:t>HealthConnex</w:t>
      </w:r>
      <w:proofErr w:type="spellEnd"/>
      <w:r w:rsidRPr="5CCA290A">
        <w:rPr>
          <w:sz w:val="22"/>
          <w:szCs w:val="22"/>
        </w:rPr>
        <w:t xml:space="preserve"> (formerly the NC Health Information Exchange)?</w:t>
      </w:r>
    </w:p>
    <w:p w14:paraId="2F2E3096" w14:textId="77777777" w:rsidR="215C03D7" w:rsidRDefault="215C03D7" w:rsidP="5CCA290A">
      <w:pPr>
        <w:numPr>
          <w:ilvl w:val="0"/>
          <w:numId w:val="94"/>
        </w:numPr>
        <w:rPr>
          <w:rFonts w:eastAsia="Calibri"/>
          <w:sz w:val="22"/>
          <w:szCs w:val="22"/>
        </w:rPr>
      </w:pPr>
      <w:r w:rsidRPr="5CCA290A">
        <w:rPr>
          <w:rFonts w:eastAsia="Calibri"/>
          <w:sz w:val="22"/>
          <w:szCs w:val="22"/>
        </w:rPr>
        <w:t>Yes</w:t>
      </w:r>
    </w:p>
    <w:p w14:paraId="5DB250BD" w14:textId="77777777" w:rsidR="215C03D7" w:rsidRDefault="215C03D7" w:rsidP="5CCA290A">
      <w:pPr>
        <w:numPr>
          <w:ilvl w:val="0"/>
          <w:numId w:val="94"/>
        </w:numPr>
        <w:rPr>
          <w:rFonts w:eastAsia="Calibri"/>
          <w:sz w:val="22"/>
          <w:szCs w:val="22"/>
        </w:rPr>
      </w:pPr>
      <w:r w:rsidRPr="5CCA290A">
        <w:rPr>
          <w:rFonts w:eastAsia="Calibri"/>
          <w:sz w:val="22"/>
          <w:szCs w:val="22"/>
        </w:rPr>
        <w:t>No</w:t>
      </w:r>
    </w:p>
    <w:p w14:paraId="604EFAAF" w14:textId="77777777" w:rsidR="215C03D7" w:rsidRDefault="215C03D7" w:rsidP="5CCA290A">
      <w:pPr>
        <w:numPr>
          <w:ilvl w:val="0"/>
          <w:numId w:val="60"/>
        </w:numPr>
        <w:rPr>
          <w:rFonts w:eastAsia="Calibri"/>
          <w:sz w:val="22"/>
          <w:szCs w:val="22"/>
        </w:rPr>
      </w:pPr>
      <w:r w:rsidRPr="5CCA290A">
        <w:rPr>
          <w:rFonts w:eastAsia="Calibri"/>
          <w:sz w:val="22"/>
          <w:szCs w:val="22"/>
        </w:rPr>
        <w:t xml:space="preserve">If yes, is data being submitted to NC </w:t>
      </w:r>
      <w:proofErr w:type="spellStart"/>
      <w:r w:rsidRPr="5CCA290A">
        <w:rPr>
          <w:rFonts w:eastAsia="Calibri"/>
          <w:sz w:val="22"/>
          <w:szCs w:val="22"/>
        </w:rPr>
        <w:t>HealthConnex</w:t>
      </w:r>
      <w:proofErr w:type="spellEnd"/>
      <w:r w:rsidRPr="5CCA290A">
        <w:rPr>
          <w:rFonts w:eastAsia="Calibri"/>
          <w:sz w:val="22"/>
          <w:szCs w:val="22"/>
        </w:rPr>
        <w:t>?</w:t>
      </w:r>
    </w:p>
    <w:p w14:paraId="1EE5D5AC" w14:textId="77777777" w:rsidR="215C03D7" w:rsidRDefault="215C03D7" w:rsidP="5CCA290A">
      <w:pPr>
        <w:numPr>
          <w:ilvl w:val="0"/>
          <w:numId w:val="95"/>
        </w:numPr>
        <w:rPr>
          <w:rFonts w:eastAsia="Calibri"/>
          <w:sz w:val="22"/>
          <w:szCs w:val="22"/>
        </w:rPr>
      </w:pPr>
      <w:r w:rsidRPr="5CCA290A">
        <w:rPr>
          <w:rFonts w:eastAsia="Calibri"/>
          <w:sz w:val="22"/>
          <w:szCs w:val="22"/>
        </w:rPr>
        <w:t>Yes</w:t>
      </w:r>
    </w:p>
    <w:p w14:paraId="69E0BA3E" w14:textId="431B2596" w:rsidR="215C03D7" w:rsidRDefault="215C03D7" w:rsidP="5CCA290A">
      <w:pPr>
        <w:numPr>
          <w:ilvl w:val="0"/>
          <w:numId w:val="95"/>
        </w:numPr>
        <w:rPr>
          <w:rFonts w:eastAsia="Calibri"/>
          <w:sz w:val="22"/>
          <w:szCs w:val="22"/>
        </w:rPr>
      </w:pPr>
      <w:r w:rsidRPr="5CCA290A">
        <w:rPr>
          <w:rFonts w:eastAsia="Calibri"/>
          <w:sz w:val="22"/>
          <w:szCs w:val="22"/>
        </w:rPr>
        <w:t>No</w:t>
      </w:r>
    </w:p>
    <w:p w14:paraId="7A057424" w14:textId="7D1E21DB" w:rsidR="215C03D7" w:rsidRDefault="215C03D7" w:rsidP="5CCA290A">
      <w:pPr>
        <w:numPr>
          <w:ilvl w:val="0"/>
          <w:numId w:val="60"/>
        </w:numPr>
        <w:rPr>
          <w:rFonts w:eastAsia="Calibri"/>
          <w:sz w:val="22"/>
          <w:szCs w:val="22"/>
        </w:rPr>
      </w:pPr>
      <w:r>
        <w:t xml:space="preserve"> Is</w:t>
      </w:r>
      <w:r w:rsidRPr="5CCA290A">
        <w:rPr>
          <w:rFonts w:eastAsia="Calibri"/>
          <w:sz w:val="22"/>
          <w:szCs w:val="22"/>
        </w:rPr>
        <w:t xml:space="preserve"> your organization currently connected to NC</w:t>
      </w:r>
      <w:r w:rsidR="00FD35FE">
        <w:rPr>
          <w:rFonts w:eastAsia="Calibri"/>
          <w:sz w:val="22"/>
          <w:szCs w:val="22"/>
        </w:rPr>
        <w:t>C</w:t>
      </w:r>
      <w:r w:rsidRPr="5CCA290A">
        <w:rPr>
          <w:rFonts w:eastAsia="Calibri"/>
          <w:sz w:val="22"/>
          <w:szCs w:val="22"/>
        </w:rPr>
        <w:t>ARE360?</w:t>
      </w:r>
    </w:p>
    <w:p w14:paraId="6792A07D" w14:textId="77777777" w:rsidR="7D6B8E73" w:rsidRDefault="7D6B8E73" w:rsidP="5CCA290A">
      <w:pPr>
        <w:numPr>
          <w:ilvl w:val="0"/>
          <w:numId w:val="96"/>
        </w:numPr>
        <w:rPr>
          <w:rFonts w:eastAsia="Calibri"/>
          <w:sz w:val="22"/>
          <w:szCs w:val="22"/>
        </w:rPr>
      </w:pPr>
      <w:r w:rsidRPr="5CCA290A">
        <w:rPr>
          <w:rFonts w:eastAsia="Calibri"/>
          <w:sz w:val="22"/>
          <w:szCs w:val="22"/>
        </w:rPr>
        <w:t>Yes</w:t>
      </w:r>
    </w:p>
    <w:p w14:paraId="59B3B629" w14:textId="77777777" w:rsidR="7D6B8E73" w:rsidRDefault="7D6B8E73" w:rsidP="5CCA290A">
      <w:pPr>
        <w:numPr>
          <w:ilvl w:val="0"/>
          <w:numId w:val="96"/>
        </w:numPr>
        <w:rPr>
          <w:rFonts w:eastAsia="Calibri"/>
          <w:sz w:val="22"/>
          <w:szCs w:val="22"/>
        </w:rPr>
      </w:pPr>
      <w:r w:rsidRPr="5CCA290A">
        <w:rPr>
          <w:rFonts w:eastAsia="Calibri"/>
          <w:sz w:val="22"/>
          <w:szCs w:val="22"/>
        </w:rPr>
        <w:t>No</w:t>
      </w:r>
    </w:p>
    <w:p w14:paraId="30F4B3D9" w14:textId="43C860B2" w:rsidR="5CCA290A" w:rsidRDefault="5CCA290A" w:rsidP="5CCA290A">
      <w:pPr>
        <w:ind w:left="720"/>
        <w:rPr>
          <w:rFonts w:eastAsia="Calibri"/>
          <w:sz w:val="22"/>
          <w:szCs w:val="22"/>
        </w:rPr>
      </w:pPr>
    </w:p>
    <w:p w14:paraId="36B31E66" w14:textId="77777777" w:rsidR="7D6B8E73" w:rsidRDefault="7D6B8E73" w:rsidP="5CCA290A">
      <w:pPr>
        <w:numPr>
          <w:ilvl w:val="0"/>
          <w:numId w:val="60"/>
        </w:numPr>
        <w:rPr>
          <w:rFonts w:eastAsia="Calibri"/>
          <w:sz w:val="22"/>
          <w:szCs w:val="22"/>
        </w:rPr>
      </w:pPr>
      <w:r w:rsidRPr="5CCA290A">
        <w:rPr>
          <w:sz w:val="22"/>
          <w:szCs w:val="22"/>
        </w:rPr>
        <w:t xml:space="preserve">Does your organization collect data on individual patient’s social risk factors or social determinants of health?   </w:t>
      </w:r>
    </w:p>
    <w:p w14:paraId="1F792657" w14:textId="77777777" w:rsidR="7D6B8E73" w:rsidRDefault="7D6B8E73" w:rsidP="5CCA290A">
      <w:pPr>
        <w:numPr>
          <w:ilvl w:val="0"/>
          <w:numId w:val="97"/>
        </w:numPr>
        <w:spacing w:line="276" w:lineRule="auto"/>
        <w:contextualSpacing/>
        <w:rPr>
          <w:sz w:val="22"/>
          <w:szCs w:val="22"/>
        </w:rPr>
      </w:pPr>
      <w:r w:rsidRPr="5CCA290A">
        <w:rPr>
          <w:sz w:val="22"/>
          <w:szCs w:val="22"/>
        </w:rPr>
        <w:t xml:space="preserve">Yes </w:t>
      </w:r>
    </w:p>
    <w:p w14:paraId="6E21AD88" w14:textId="77777777" w:rsidR="7D6B8E73" w:rsidRDefault="7D6B8E73" w:rsidP="5CCA290A">
      <w:pPr>
        <w:numPr>
          <w:ilvl w:val="0"/>
          <w:numId w:val="97"/>
        </w:numPr>
        <w:spacing w:line="276" w:lineRule="auto"/>
        <w:contextualSpacing/>
        <w:rPr>
          <w:sz w:val="22"/>
          <w:szCs w:val="22"/>
        </w:rPr>
      </w:pPr>
      <w:r w:rsidRPr="5CCA290A">
        <w:rPr>
          <w:sz w:val="22"/>
          <w:szCs w:val="22"/>
        </w:rPr>
        <w:t>No, but in planning stages to collect this information</w:t>
      </w:r>
    </w:p>
    <w:p w14:paraId="27C47089" w14:textId="77777777" w:rsidR="7D6B8E73" w:rsidRDefault="7D6B8E73" w:rsidP="5CCA290A">
      <w:pPr>
        <w:numPr>
          <w:ilvl w:val="0"/>
          <w:numId w:val="97"/>
        </w:numPr>
        <w:spacing w:line="276" w:lineRule="auto"/>
        <w:contextualSpacing/>
        <w:rPr>
          <w:sz w:val="22"/>
          <w:szCs w:val="22"/>
        </w:rPr>
      </w:pPr>
      <w:r w:rsidRPr="5CCA290A">
        <w:rPr>
          <w:sz w:val="22"/>
          <w:szCs w:val="22"/>
        </w:rPr>
        <w:t>No, not planning to collect this information</w:t>
      </w:r>
    </w:p>
    <w:p w14:paraId="29D5D3B6" w14:textId="77777777" w:rsidR="7D6B8E73" w:rsidRDefault="7D6B8E73" w:rsidP="5CCA290A">
      <w:pPr>
        <w:numPr>
          <w:ilvl w:val="0"/>
          <w:numId w:val="60"/>
        </w:numPr>
        <w:spacing w:line="276" w:lineRule="auto"/>
        <w:contextualSpacing/>
        <w:rPr>
          <w:sz w:val="22"/>
          <w:szCs w:val="22"/>
        </w:rPr>
      </w:pPr>
      <w:r w:rsidRPr="5CCA290A">
        <w:rPr>
          <w:sz w:val="22"/>
          <w:szCs w:val="22"/>
        </w:rPr>
        <w:t>If yes, what type of tool does your organization use? (Select all that apply)</w:t>
      </w:r>
    </w:p>
    <w:p w14:paraId="788298F0" w14:textId="77777777" w:rsidR="7D6B8E73" w:rsidRDefault="7D6B8E73" w:rsidP="5CCA290A">
      <w:pPr>
        <w:numPr>
          <w:ilvl w:val="0"/>
          <w:numId w:val="98"/>
        </w:numPr>
        <w:spacing w:line="276" w:lineRule="auto"/>
        <w:rPr>
          <w:sz w:val="22"/>
          <w:szCs w:val="22"/>
        </w:rPr>
      </w:pPr>
      <w:r w:rsidRPr="5CCA290A">
        <w:rPr>
          <w:sz w:val="22"/>
          <w:szCs w:val="22"/>
        </w:rPr>
        <w:t xml:space="preserve">Accountable Health Communities Screening Tools </w:t>
      </w:r>
      <w:hyperlink r:id="rId28" w:history="1">
        <w:r w:rsidRPr="5CCA290A">
          <w:rPr>
            <w:rStyle w:val="Hyperlink"/>
            <w:sz w:val="22"/>
            <w:szCs w:val="22"/>
          </w:rPr>
          <w:t>https://innovation.cms.gov/Files/worksheets/ahcm-screeningtool.pdf</w:t>
        </w:r>
      </w:hyperlink>
    </w:p>
    <w:p w14:paraId="47D37C7D" w14:textId="77777777" w:rsidR="7D6B8E73" w:rsidRDefault="7D6B8E73" w:rsidP="5CCA290A">
      <w:pPr>
        <w:numPr>
          <w:ilvl w:val="0"/>
          <w:numId w:val="98"/>
        </w:numPr>
        <w:spacing w:line="276" w:lineRule="auto"/>
        <w:rPr>
          <w:sz w:val="22"/>
          <w:szCs w:val="22"/>
        </w:rPr>
      </w:pPr>
      <w:r w:rsidRPr="5CCA290A">
        <w:rPr>
          <w:sz w:val="22"/>
          <w:szCs w:val="22"/>
        </w:rPr>
        <w:t xml:space="preserve">Upstream Risks Screening Tool and Guide </w:t>
      </w:r>
      <w:hyperlink r:id="rId29" w:history="1">
        <w:r w:rsidRPr="5CCA290A">
          <w:rPr>
            <w:rStyle w:val="Hyperlink"/>
            <w:sz w:val="22"/>
            <w:szCs w:val="22"/>
          </w:rPr>
          <w:t>https://www.aamc.org/system/files/c/2/442878-chahandout1.pdf</w:t>
        </w:r>
      </w:hyperlink>
    </w:p>
    <w:p w14:paraId="38D72653" w14:textId="77777777" w:rsidR="7D6B8E73" w:rsidRDefault="7D6B8E73" w:rsidP="5CCA290A">
      <w:pPr>
        <w:numPr>
          <w:ilvl w:val="0"/>
          <w:numId w:val="98"/>
        </w:numPr>
        <w:spacing w:line="276" w:lineRule="auto"/>
        <w:rPr>
          <w:color w:val="4472C4" w:themeColor="accent1"/>
          <w:sz w:val="22"/>
          <w:szCs w:val="22"/>
        </w:rPr>
      </w:pPr>
      <w:r w:rsidRPr="5CCA290A">
        <w:rPr>
          <w:sz w:val="22"/>
          <w:szCs w:val="22"/>
        </w:rPr>
        <w:t xml:space="preserve">IHELLP (Income, Housing, Education, Legal Status, Literacy, and Personal Safety) </w:t>
      </w:r>
      <w:hyperlink r:id="rId30" w:history="1">
        <w:r w:rsidRPr="5CCA290A">
          <w:rPr>
            <w:rStyle w:val="Hyperlink"/>
            <w:sz w:val="22"/>
            <w:szCs w:val="22"/>
          </w:rPr>
          <w:t>https://www.aap.org/en-us/Documents/IHELLPPocketCard.pdf</w:t>
        </w:r>
      </w:hyperlink>
    </w:p>
    <w:p w14:paraId="6460E0C8" w14:textId="77777777" w:rsidR="7D6B8E73" w:rsidRDefault="7D6B8E73" w:rsidP="5CCA290A">
      <w:pPr>
        <w:numPr>
          <w:ilvl w:val="0"/>
          <w:numId w:val="98"/>
        </w:numPr>
        <w:spacing w:line="276" w:lineRule="auto"/>
        <w:rPr>
          <w:sz w:val="22"/>
          <w:szCs w:val="22"/>
        </w:rPr>
      </w:pPr>
      <w:r w:rsidRPr="5CCA290A">
        <w:rPr>
          <w:sz w:val="22"/>
          <w:szCs w:val="22"/>
        </w:rPr>
        <w:t>Recommend Social and Behavioral Domains for EHRs</w:t>
      </w:r>
    </w:p>
    <w:p w14:paraId="4BF45065" w14:textId="77777777" w:rsidR="7D6B8E73" w:rsidRDefault="7D6B8E73" w:rsidP="5CCA290A">
      <w:pPr>
        <w:numPr>
          <w:ilvl w:val="0"/>
          <w:numId w:val="98"/>
        </w:numPr>
        <w:spacing w:line="276" w:lineRule="auto"/>
        <w:rPr>
          <w:sz w:val="22"/>
          <w:szCs w:val="22"/>
        </w:rPr>
      </w:pPr>
      <w:r w:rsidRPr="5CCA290A">
        <w:rPr>
          <w:sz w:val="22"/>
          <w:szCs w:val="22"/>
        </w:rPr>
        <w:t>Health Leads USA recommended screening tool   </w:t>
      </w:r>
    </w:p>
    <w:p w14:paraId="69F7993B" w14:textId="77777777" w:rsidR="7D6B8E73" w:rsidRDefault="7D6B8E73" w:rsidP="5CCA290A">
      <w:pPr>
        <w:numPr>
          <w:ilvl w:val="0"/>
          <w:numId w:val="98"/>
        </w:numPr>
        <w:spacing w:line="276" w:lineRule="auto"/>
        <w:rPr>
          <w:sz w:val="22"/>
          <w:szCs w:val="22"/>
        </w:rPr>
      </w:pPr>
      <w:r w:rsidRPr="5CCA290A">
        <w:rPr>
          <w:sz w:val="22"/>
          <w:szCs w:val="22"/>
        </w:rPr>
        <w:t xml:space="preserve">PRAPARE (Protocol for Responding to and Assessing Patient’s Assets, Risks and Experiences)  </w:t>
      </w:r>
      <w:hyperlink r:id="rId31" w:history="1">
        <w:r w:rsidRPr="5CCA290A">
          <w:rPr>
            <w:rStyle w:val="Hyperlink"/>
            <w:sz w:val="22"/>
            <w:szCs w:val="22"/>
          </w:rPr>
          <w:t>http://www.nachc.org/research-and-data/prapare/</w:t>
        </w:r>
      </w:hyperlink>
    </w:p>
    <w:p w14:paraId="452AAE28" w14:textId="77777777" w:rsidR="7D6B8E73" w:rsidRDefault="7D6B8E73" w:rsidP="5CCA290A">
      <w:pPr>
        <w:numPr>
          <w:ilvl w:val="0"/>
          <w:numId w:val="98"/>
        </w:numPr>
        <w:spacing w:line="276" w:lineRule="auto"/>
        <w:rPr>
          <w:color w:val="4472C4" w:themeColor="accent1"/>
          <w:sz w:val="22"/>
          <w:szCs w:val="22"/>
        </w:rPr>
      </w:pPr>
      <w:r w:rsidRPr="5CCA290A">
        <w:rPr>
          <w:sz w:val="22"/>
          <w:szCs w:val="22"/>
        </w:rPr>
        <w:t xml:space="preserve">WE-CARE Survey (Well-child care visit, Evaluation, Community resources, Advocacy, Referral, Education) </w:t>
      </w:r>
      <w:hyperlink r:id="rId32" w:history="1">
        <w:r w:rsidRPr="5CCA290A">
          <w:rPr>
            <w:rStyle w:val="Hyperlink"/>
            <w:sz w:val="22"/>
            <w:szCs w:val="22"/>
          </w:rPr>
          <w:t>https://www.aap.org/en-us/advocacy-and-policy/aap-health-initiatives/Screening/Pages/Screening-Tools.aspx</w:t>
        </w:r>
      </w:hyperlink>
    </w:p>
    <w:p w14:paraId="05AA2982" w14:textId="77777777" w:rsidR="7D6B8E73" w:rsidRDefault="7D6B8E73" w:rsidP="5CCA290A">
      <w:pPr>
        <w:numPr>
          <w:ilvl w:val="0"/>
          <w:numId w:val="98"/>
        </w:numPr>
        <w:spacing w:line="276" w:lineRule="auto"/>
        <w:rPr>
          <w:sz w:val="22"/>
          <w:szCs w:val="22"/>
        </w:rPr>
      </w:pPr>
      <w:proofErr w:type="spellStart"/>
      <w:r w:rsidRPr="5CCA290A">
        <w:rPr>
          <w:sz w:val="22"/>
          <w:szCs w:val="22"/>
        </w:rPr>
        <w:t>WellRx</w:t>
      </w:r>
      <w:proofErr w:type="spellEnd"/>
    </w:p>
    <w:p w14:paraId="5343C101" w14:textId="77777777" w:rsidR="7D6B8E73" w:rsidRDefault="7D6B8E73" w:rsidP="5CCA290A">
      <w:pPr>
        <w:numPr>
          <w:ilvl w:val="0"/>
          <w:numId w:val="98"/>
        </w:numPr>
        <w:spacing w:line="276" w:lineRule="auto"/>
        <w:rPr>
          <w:sz w:val="22"/>
          <w:szCs w:val="22"/>
        </w:rPr>
      </w:pPr>
      <w:r w:rsidRPr="5CCA290A">
        <w:rPr>
          <w:sz w:val="22"/>
          <w:szCs w:val="22"/>
        </w:rPr>
        <w:t>Health Leads Screening Toolkit</w:t>
      </w:r>
    </w:p>
    <w:p w14:paraId="7F4D3398" w14:textId="77777777" w:rsidR="7D6B8E73" w:rsidRDefault="7D6B8E73" w:rsidP="5CCA290A">
      <w:pPr>
        <w:numPr>
          <w:ilvl w:val="0"/>
          <w:numId w:val="98"/>
        </w:numPr>
        <w:spacing w:line="276" w:lineRule="auto"/>
        <w:rPr>
          <w:sz w:val="22"/>
          <w:szCs w:val="22"/>
        </w:rPr>
      </w:pPr>
      <w:r w:rsidRPr="5CCA290A">
        <w:rPr>
          <w:sz w:val="22"/>
          <w:szCs w:val="22"/>
        </w:rPr>
        <w:t>NC DHHS Screening Questions</w:t>
      </w:r>
    </w:p>
    <w:p w14:paraId="082AF117" w14:textId="77777777" w:rsidR="7D6B8E73" w:rsidRDefault="7D6B8E73" w:rsidP="5CCA290A">
      <w:pPr>
        <w:numPr>
          <w:ilvl w:val="0"/>
          <w:numId w:val="98"/>
        </w:numPr>
        <w:spacing w:line="276" w:lineRule="auto"/>
        <w:rPr>
          <w:sz w:val="22"/>
          <w:szCs w:val="22"/>
        </w:rPr>
      </w:pPr>
      <w:r w:rsidRPr="5CCA290A">
        <w:rPr>
          <w:sz w:val="22"/>
          <w:szCs w:val="22"/>
        </w:rPr>
        <w:t xml:space="preserve">THRIVE (Tool for Health and Resilience In Vulnerable Environments)  </w:t>
      </w:r>
      <w:hyperlink r:id="rId33" w:history="1">
        <w:r w:rsidRPr="5CCA290A">
          <w:rPr>
            <w:rStyle w:val="Hyperlink"/>
            <w:sz w:val="22"/>
            <w:szCs w:val="22"/>
          </w:rPr>
          <w:t>https://www.preventioninstitute.org/tools/thrive-tool-health-resilience-vulnerable-environments</w:t>
        </w:r>
      </w:hyperlink>
    </w:p>
    <w:p w14:paraId="3783DACA" w14:textId="77777777" w:rsidR="7D6B8E73" w:rsidRDefault="7D6B8E73" w:rsidP="5CCA290A">
      <w:pPr>
        <w:numPr>
          <w:ilvl w:val="0"/>
          <w:numId w:val="98"/>
        </w:numPr>
        <w:spacing w:line="276" w:lineRule="auto"/>
        <w:rPr>
          <w:color w:val="4472C4" w:themeColor="accent1"/>
          <w:sz w:val="22"/>
          <w:szCs w:val="22"/>
        </w:rPr>
      </w:pPr>
      <w:r w:rsidRPr="5CCA290A">
        <w:rPr>
          <w:sz w:val="22"/>
          <w:szCs w:val="22"/>
        </w:rPr>
        <w:t xml:space="preserve">Hunger </w:t>
      </w:r>
      <w:proofErr w:type="spellStart"/>
      <w:r w:rsidRPr="5CCA290A">
        <w:rPr>
          <w:sz w:val="22"/>
          <w:szCs w:val="22"/>
        </w:rPr>
        <w:t>VitalSign</w:t>
      </w:r>
      <w:proofErr w:type="spellEnd"/>
      <w:r w:rsidRPr="5CCA290A">
        <w:rPr>
          <w:sz w:val="22"/>
          <w:szCs w:val="22"/>
        </w:rPr>
        <w:t xml:space="preserve"> </w:t>
      </w:r>
    </w:p>
    <w:p w14:paraId="31135918" w14:textId="77777777" w:rsidR="7D6B8E73" w:rsidRDefault="7D6B8E73" w:rsidP="5CCA290A">
      <w:pPr>
        <w:numPr>
          <w:ilvl w:val="0"/>
          <w:numId w:val="98"/>
        </w:numPr>
        <w:spacing w:line="276" w:lineRule="auto"/>
        <w:rPr>
          <w:sz w:val="22"/>
          <w:szCs w:val="22"/>
        </w:rPr>
      </w:pPr>
      <w:proofErr w:type="spellStart"/>
      <w:r w:rsidRPr="5CCA290A">
        <w:rPr>
          <w:sz w:val="22"/>
          <w:szCs w:val="22"/>
        </w:rPr>
        <w:t>iScreen</w:t>
      </w:r>
      <w:proofErr w:type="spellEnd"/>
      <w:r w:rsidRPr="5CCA290A">
        <w:rPr>
          <w:sz w:val="22"/>
          <w:szCs w:val="22"/>
        </w:rPr>
        <w:t xml:space="preserve"> Social Screening Questionnaire  </w:t>
      </w:r>
      <w:hyperlink r:id="rId34" w:history="1">
        <w:r w:rsidRPr="5CCA290A">
          <w:rPr>
            <w:rStyle w:val="Hyperlink"/>
            <w:color w:val="0070C0"/>
            <w:sz w:val="22"/>
            <w:szCs w:val="22"/>
          </w:rPr>
          <w:t>http://pediatrics.aappublications.org/content/pediatrics/suppl/2014/10/29/peds.2014-1439.DCSupplemental/peds.2014-1439SupplementaryData.pdf</w:t>
        </w:r>
      </w:hyperlink>
      <w:r w:rsidRPr="5CCA290A">
        <w:rPr>
          <w:color w:val="0070C0"/>
          <w:sz w:val="22"/>
          <w:szCs w:val="22"/>
        </w:rPr>
        <w:t xml:space="preserve">  </w:t>
      </w:r>
      <w:hyperlink r:id="rId35" w:history="1">
        <w:r w:rsidRPr="5CCA290A">
          <w:rPr>
            <w:rStyle w:val="Hyperlink"/>
            <w:sz w:val="22"/>
            <w:szCs w:val="22"/>
          </w:rPr>
          <w:t>http://pediatrics.aappublications.org/content/134/6/e1611</w:t>
        </w:r>
      </w:hyperlink>
    </w:p>
    <w:p w14:paraId="1C702A68" w14:textId="77777777" w:rsidR="7D6B8E73" w:rsidRDefault="7D6B8E73" w:rsidP="5CCA290A">
      <w:pPr>
        <w:numPr>
          <w:ilvl w:val="0"/>
          <w:numId w:val="98"/>
        </w:numPr>
        <w:spacing w:line="276" w:lineRule="auto"/>
        <w:rPr>
          <w:sz w:val="22"/>
          <w:szCs w:val="22"/>
        </w:rPr>
      </w:pPr>
      <w:r w:rsidRPr="5CCA290A">
        <w:rPr>
          <w:sz w:val="22"/>
          <w:szCs w:val="22"/>
        </w:rPr>
        <w:lastRenderedPageBreak/>
        <w:t xml:space="preserve">The </w:t>
      </w:r>
      <w:proofErr w:type="spellStart"/>
      <w:r w:rsidRPr="5CCA290A">
        <w:rPr>
          <w:sz w:val="22"/>
          <w:szCs w:val="22"/>
        </w:rPr>
        <w:t>EveryONE</w:t>
      </w:r>
      <w:proofErr w:type="spellEnd"/>
      <w:r w:rsidRPr="5CCA290A">
        <w:rPr>
          <w:sz w:val="22"/>
          <w:szCs w:val="22"/>
        </w:rPr>
        <w:t xml:space="preserve"> Project (by the American Academy of Family Physicians AAFP)</w:t>
      </w:r>
    </w:p>
    <w:p w14:paraId="4F06728A" w14:textId="77777777" w:rsidR="7D6B8E73" w:rsidRDefault="7D6B8E73" w:rsidP="5CCA290A">
      <w:pPr>
        <w:numPr>
          <w:ilvl w:val="0"/>
          <w:numId w:val="98"/>
        </w:numPr>
        <w:rPr>
          <w:sz w:val="22"/>
          <w:szCs w:val="22"/>
        </w:rPr>
      </w:pPr>
      <w:hyperlink r:id="rId36" w:history="1">
        <w:r w:rsidRPr="5CCA290A">
          <w:rPr>
            <w:rStyle w:val="Hyperlink"/>
            <w:sz w:val="22"/>
            <w:szCs w:val="22"/>
          </w:rPr>
          <w:t>https://www.aafp.org/dam/AAFP/documents/patient_care/everyone_project/sdoh-guide.pdf</w:t>
        </w:r>
      </w:hyperlink>
    </w:p>
    <w:p w14:paraId="3E78172D" w14:textId="77777777" w:rsidR="7D6B8E73" w:rsidRDefault="7D6B8E73" w:rsidP="5CCA290A">
      <w:pPr>
        <w:numPr>
          <w:ilvl w:val="0"/>
          <w:numId w:val="98"/>
        </w:numPr>
        <w:rPr>
          <w:sz w:val="22"/>
          <w:szCs w:val="22"/>
        </w:rPr>
      </w:pPr>
      <w:r w:rsidRPr="5CCA290A">
        <w:rPr>
          <w:sz w:val="22"/>
          <w:szCs w:val="22"/>
        </w:rPr>
        <w:t>Other, please describe: _______________________</w:t>
      </w:r>
    </w:p>
    <w:p w14:paraId="163C8868" w14:textId="77777777" w:rsidR="7D6B8E73" w:rsidRDefault="7D6B8E73" w:rsidP="5CCA290A">
      <w:pPr>
        <w:numPr>
          <w:ilvl w:val="0"/>
          <w:numId w:val="98"/>
        </w:numPr>
        <w:rPr>
          <w:sz w:val="22"/>
          <w:szCs w:val="22"/>
        </w:rPr>
      </w:pPr>
      <w:r w:rsidRPr="5CCA290A">
        <w:rPr>
          <w:sz w:val="22"/>
          <w:szCs w:val="22"/>
        </w:rPr>
        <w:t>We do not use a standardized assessment</w:t>
      </w:r>
    </w:p>
    <w:p w14:paraId="749E7AA5" w14:textId="77777777" w:rsidR="5CCA290A" w:rsidRDefault="5CCA290A" w:rsidP="5CCA290A">
      <w:pPr>
        <w:ind w:left="1440"/>
        <w:rPr>
          <w:sz w:val="22"/>
          <w:szCs w:val="22"/>
        </w:rPr>
      </w:pPr>
    </w:p>
    <w:p w14:paraId="7B036683" w14:textId="7A571EDF" w:rsidR="7D6B8E73" w:rsidRDefault="7D6B8E73" w:rsidP="5CCA290A">
      <w:pPr>
        <w:numPr>
          <w:ilvl w:val="0"/>
          <w:numId w:val="60"/>
        </w:numPr>
        <w:rPr>
          <w:sz w:val="22"/>
          <w:szCs w:val="22"/>
        </w:rPr>
      </w:pPr>
      <w:r w:rsidRPr="5CCA290A">
        <w:rPr>
          <w:sz w:val="22"/>
          <w:szCs w:val="22"/>
        </w:rPr>
        <w:t xml:space="preserve">If your organization does not use a standardized assessment to collect this information, please </w:t>
      </w:r>
      <w:proofErr w:type="gramStart"/>
      <w:r w:rsidRPr="5CCA290A">
        <w:rPr>
          <w:sz w:val="22"/>
          <w:szCs w:val="22"/>
        </w:rPr>
        <w:t>comment</w:t>
      </w:r>
      <w:proofErr w:type="gramEnd"/>
      <w:r w:rsidRPr="5CCA290A">
        <w:rPr>
          <w:sz w:val="22"/>
          <w:szCs w:val="22"/>
        </w:rPr>
        <w:t xml:space="preserve"> why. (Select all that apply)</w:t>
      </w:r>
    </w:p>
    <w:p w14:paraId="202D9166" w14:textId="77777777" w:rsidR="7D6B8E73" w:rsidRDefault="7D6B8E73" w:rsidP="5CCA290A">
      <w:pPr>
        <w:pStyle w:val="ListParagraph"/>
        <w:numPr>
          <w:ilvl w:val="1"/>
          <w:numId w:val="100"/>
        </w:numPr>
        <w:contextualSpacing/>
        <w:rPr>
          <w:rFonts w:eastAsia="Calibri"/>
          <w:sz w:val="22"/>
          <w:szCs w:val="22"/>
        </w:rPr>
      </w:pPr>
      <w:r w:rsidRPr="5CCA290A">
        <w:rPr>
          <w:rFonts w:eastAsia="Arial"/>
          <w:sz w:val="22"/>
          <w:szCs w:val="22"/>
        </w:rPr>
        <w:t>Have not considered/unfamiliar with assessments</w:t>
      </w:r>
    </w:p>
    <w:p w14:paraId="10671FAE" w14:textId="77777777" w:rsidR="7D6B8E73" w:rsidRDefault="7D6B8E73" w:rsidP="5CCA290A">
      <w:pPr>
        <w:pStyle w:val="ListParagraph"/>
        <w:numPr>
          <w:ilvl w:val="1"/>
          <w:numId w:val="100"/>
        </w:numPr>
        <w:contextualSpacing/>
        <w:rPr>
          <w:rFonts w:eastAsia="Calibri"/>
          <w:sz w:val="22"/>
          <w:szCs w:val="22"/>
        </w:rPr>
      </w:pPr>
      <w:r w:rsidRPr="5CCA290A">
        <w:rPr>
          <w:rFonts w:eastAsia="Arial"/>
          <w:sz w:val="22"/>
          <w:szCs w:val="22"/>
        </w:rPr>
        <w:t>Lack of funding for addressing these unmet social needs of patients</w:t>
      </w:r>
    </w:p>
    <w:p w14:paraId="13DD1F85" w14:textId="77777777" w:rsidR="7D6B8E73" w:rsidRDefault="7D6B8E73" w:rsidP="5CCA290A">
      <w:pPr>
        <w:pStyle w:val="ListParagraph"/>
        <w:numPr>
          <w:ilvl w:val="1"/>
          <w:numId w:val="100"/>
        </w:numPr>
        <w:contextualSpacing/>
        <w:rPr>
          <w:rFonts w:eastAsia="Calibri"/>
          <w:sz w:val="22"/>
          <w:szCs w:val="22"/>
        </w:rPr>
      </w:pPr>
      <w:r w:rsidRPr="5CCA290A">
        <w:rPr>
          <w:rFonts w:eastAsia="Arial"/>
          <w:sz w:val="22"/>
          <w:szCs w:val="22"/>
        </w:rPr>
        <w:t>Lack of training for staff to discuss these issues with patients</w:t>
      </w:r>
    </w:p>
    <w:p w14:paraId="12B5D680" w14:textId="77777777" w:rsidR="7D6B8E73" w:rsidRDefault="7D6B8E73" w:rsidP="5CCA290A">
      <w:pPr>
        <w:pStyle w:val="ListParagraph"/>
        <w:numPr>
          <w:ilvl w:val="1"/>
          <w:numId w:val="100"/>
        </w:numPr>
        <w:contextualSpacing/>
        <w:rPr>
          <w:rFonts w:eastAsia="Calibri"/>
          <w:sz w:val="22"/>
          <w:szCs w:val="22"/>
        </w:rPr>
      </w:pPr>
      <w:r w:rsidRPr="5CCA290A">
        <w:rPr>
          <w:rFonts w:eastAsia="Arial"/>
          <w:sz w:val="22"/>
          <w:szCs w:val="22"/>
        </w:rPr>
        <w:t>Inability to include in patient intake and clinical workflow</w:t>
      </w:r>
    </w:p>
    <w:p w14:paraId="6B6D3BED" w14:textId="77777777" w:rsidR="7D6B8E73" w:rsidRDefault="7D6B8E73" w:rsidP="5CCA290A">
      <w:pPr>
        <w:pStyle w:val="ListParagraph"/>
        <w:numPr>
          <w:ilvl w:val="1"/>
          <w:numId w:val="100"/>
        </w:numPr>
        <w:contextualSpacing/>
        <w:rPr>
          <w:rFonts w:eastAsia="Calibri"/>
          <w:sz w:val="22"/>
          <w:szCs w:val="22"/>
        </w:rPr>
      </w:pPr>
      <w:r w:rsidRPr="5CCA290A">
        <w:rPr>
          <w:rFonts w:eastAsia="Arial"/>
          <w:sz w:val="22"/>
          <w:szCs w:val="22"/>
        </w:rPr>
        <w:t>Not needed</w:t>
      </w:r>
    </w:p>
    <w:p w14:paraId="4ECAE88E" w14:textId="77777777" w:rsidR="7D6B8E73" w:rsidRDefault="7D6B8E73" w:rsidP="5CCA290A">
      <w:pPr>
        <w:pStyle w:val="ListParagraph"/>
        <w:numPr>
          <w:ilvl w:val="1"/>
          <w:numId w:val="100"/>
        </w:numPr>
        <w:contextualSpacing/>
        <w:rPr>
          <w:rFonts w:eastAsia="Calibri"/>
          <w:sz w:val="22"/>
          <w:szCs w:val="22"/>
        </w:rPr>
      </w:pPr>
      <w:r w:rsidRPr="5CCA290A">
        <w:rPr>
          <w:rFonts w:eastAsia="Arial"/>
          <w:sz w:val="22"/>
          <w:szCs w:val="22"/>
        </w:rPr>
        <w:t xml:space="preserve">Other, please </w:t>
      </w:r>
      <w:proofErr w:type="gramStart"/>
      <w:r w:rsidRPr="5CCA290A">
        <w:rPr>
          <w:rFonts w:eastAsia="Arial"/>
          <w:sz w:val="22"/>
          <w:szCs w:val="22"/>
        </w:rPr>
        <w:t>specify: _</w:t>
      </w:r>
      <w:proofErr w:type="gramEnd"/>
      <w:r w:rsidRPr="5CCA290A">
        <w:rPr>
          <w:rFonts w:eastAsia="Arial"/>
          <w:sz w:val="22"/>
          <w:szCs w:val="22"/>
        </w:rPr>
        <w:t>____________</w:t>
      </w:r>
    </w:p>
    <w:p w14:paraId="2EDEE9D4" w14:textId="713120A5" w:rsidR="5CCA290A" w:rsidRDefault="5CCA290A" w:rsidP="5CCA290A">
      <w:pPr>
        <w:rPr>
          <w:rFonts w:eastAsia="Calibri"/>
        </w:rPr>
      </w:pPr>
    </w:p>
    <w:p w14:paraId="5F161CD6" w14:textId="77777777" w:rsidR="5CCA290A" w:rsidRDefault="5CCA290A" w:rsidP="5CCA290A">
      <w:pPr>
        <w:spacing w:line="276" w:lineRule="auto"/>
        <w:contextualSpacing/>
        <w:rPr>
          <w:rFonts w:eastAsia="Calibri"/>
          <w:b/>
          <w:bCs/>
          <w:sz w:val="22"/>
          <w:szCs w:val="22"/>
        </w:rPr>
      </w:pPr>
    </w:p>
    <w:p w14:paraId="1DCE96B8" w14:textId="2A54633E" w:rsidR="4A35959A" w:rsidRDefault="00FD35FE" w:rsidP="5CCA290A">
      <w:pPr>
        <w:shd w:val="clear" w:color="auto" w:fill="FFFFFF" w:themeFill="background1"/>
        <w:rPr>
          <w:rFonts w:eastAsia="Calibri"/>
          <w:b/>
          <w:bCs/>
          <w:i/>
          <w:iCs/>
          <w:sz w:val="22"/>
          <w:szCs w:val="22"/>
          <w:u w:val="single"/>
        </w:rPr>
      </w:pPr>
      <w:r>
        <w:rPr>
          <w:rFonts w:eastAsia="Calibri"/>
          <w:b/>
          <w:bCs/>
          <w:sz w:val="22"/>
          <w:szCs w:val="22"/>
          <w:u w:val="single"/>
        </w:rPr>
        <w:t>B</w:t>
      </w:r>
      <w:r w:rsidR="4A35959A" w:rsidRPr="5CCA290A">
        <w:rPr>
          <w:rFonts w:eastAsia="Calibri"/>
          <w:b/>
          <w:bCs/>
          <w:sz w:val="22"/>
          <w:szCs w:val="22"/>
          <w:u w:val="single"/>
        </w:rPr>
        <w:t xml:space="preserve">udget </w:t>
      </w:r>
      <w:r w:rsidR="3A229ED3" w:rsidRPr="5CCA290A">
        <w:rPr>
          <w:rFonts w:eastAsia="Calibri"/>
          <w:b/>
          <w:bCs/>
          <w:sz w:val="22"/>
          <w:szCs w:val="22"/>
          <w:u w:val="single"/>
        </w:rPr>
        <w:t xml:space="preserve">                                                                                                                           </w:t>
      </w:r>
      <w:r w:rsidR="4A35959A" w:rsidRPr="5CCA290A">
        <w:rPr>
          <w:rFonts w:eastAsia="Calibri"/>
          <w:b/>
          <w:bCs/>
          <w:i/>
          <w:iCs/>
          <w:sz w:val="22"/>
          <w:szCs w:val="22"/>
          <w:u w:val="single"/>
        </w:rPr>
        <w:t>15 points</w:t>
      </w:r>
    </w:p>
    <w:p w14:paraId="005A0EE2" w14:textId="77777777" w:rsidR="5CCA290A" w:rsidRDefault="5CCA290A" w:rsidP="5CCA290A">
      <w:pPr>
        <w:rPr>
          <w:rFonts w:eastAsia="Calibri"/>
          <w:sz w:val="22"/>
          <w:szCs w:val="22"/>
        </w:rPr>
      </w:pPr>
    </w:p>
    <w:p w14:paraId="48A0A31D" w14:textId="29EE0ECF" w:rsidR="4A35959A" w:rsidRDefault="4A35959A" w:rsidP="5CCA290A">
      <w:pPr>
        <w:tabs>
          <w:tab w:val="left" w:pos="1440"/>
        </w:tabs>
        <w:spacing w:line="276" w:lineRule="auto"/>
        <w:rPr>
          <w:rFonts w:eastAsia="Calibri"/>
          <w:sz w:val="22"/>
          <w:szCs w:val="22"/>
        </w:rPr>
      </w:pPr>
      <w:r w:rsidRPr="5CCA290A">
        <w:rPr>
          <w:rFonts w:eastAsia="Calibri"/>
          <w:b/>
          <w:bCs/>
          <w:sz w:val="22"/>
          <w:szCs w:val="22"/>
        </w:rPr>
        <w:t>Instructions for Submitting Budget and Budget Narrative:</w:t>
      </w:r>
    </w:p>
    <w:p w14:paraId="114DD6AB" w14:textId="7B732F15" w:rsidR="5CCA290A" w:rsidRDefault="5CCA290A"/>
    <w:p w14:paraId="64D1250F" w14:textId="77777777" w:rsidR="4A35959A" w:rsidRDefault="4A35959A" w:rsidP="5CCA290A">
      <w:pPr>
        <w:numPr>
          <w:ilvl w:val="1"/>
          <w:numId w:val="74"/>
        </w:numPr>
        <w:tabs>
          <w:tab w:val="left" w:pos="720"/>
        </w:tabs>
        <w:spacing w:line="276" w:lineRule="auto"/>
        <w:rPr>
          <w:sz w:val="22"/>
          <w:szCs w:val="22"/>
        </w:rPr>
      </w:pPr>
      <w:r w:rsidRPr="5CCA290A">
        <w:rPr>
          <w:sz w:val="22"/>
          <w:szCs w:val="22"/>
        </w:rPr>
        <w:t>Download the Excel Budget and Budget Narrative provided in the on-line application</w:t>
      </w:r>
    </w:p>
    <w:p w14:paraId="450192BB" w14:textId="77777777" w:rsidR="4A35959A" w:rsidRDefault="4A35959A" w:rsidP="5CCA290A">
      <w:pPr>
        <w:numPr>
          <w:ilvl w:val="1"/>
          <w:numId w:val="74"/>
        </w:numPr>
        <w:tabs>
          <w:tab w:val="left" w:pos="720"/>
        </w:tabs>
        <w:spacing w:line="276" w:lineRule="auto"/>
        <w:rPr>
          <w:sz w:val="22"/>
          <w:szCs w:val="22"/>
        </w:rPr>
      </w:pPr>
      <w:r w:rsidRPr="5CCA290A">
        <w:rPr>
          <w:sz w:val="22"/>
          <w:szCs w:val="22"/>
        </w:rPr>
        <w:t xml:space="preserve">Complete the Excel document tabs </w:t>
      </w:r>
    </w:p>
    <w:p w14:paraId="41ED8F3B" w14:textId="77777777" w:rsidR="4A35959A" w:rsidRDefault="4A35959A" w:rsidP="5CCA290A">
      <w:pPr>
        <w:numPr>
          <w:ilvl w:val="1"/>
          <w:numId w:val="74"/>
        </w:numPr>
        <w:tabs>
          <w:tab w:val="left" w:pos="720"/>
        </w:tabs>
        <w:spacing w:line="276" w:lineRule="auto"/>
        <w:rPr>
          <w:sz w:val="22"/>
          <w:szCs w:val="22"/>
        </w:rPr>
      </w:pPr>
      <w:r w:rsidRPr="5CCA290A">
        <w:rPr>
          <w:sz w:val="22"/>
          <w:szCs w:val="22"/>
        </w:rPr>
        <w:t xml:space="preserve">Upload the Excel Budget and Budget Narrative to on-line application </w:t>
      </w:r>
    </w:p>
    <w:p w14:paraId="3F748466" w14:textId="77777777" w:rsidR="5CCA290A" w:rsidRDefault="5CCA290A" w:rsidP="5CCA290A">
      <w:pPr>
        <w:rPr>
          <w:rFonts w:eastAsia="Calibri"/>
          <w:b/>
          <w:bCs/>
          <w:sz w:val="22"/>
          <w:szCs w:val="22"/>
          <w:u w:val="single"/>
        </w:rPr>
      </w:pPr>
    </w:p>
    <w:p w14:paraId="1C67E1A3" w14:textId="77777777" w:rsidR="4A35959A" w:rsidRDefault="4A35959A" w:rsidP="5CCA290A">
      <w:pPr>
        <w:rPr>
          <w:sz w:val="22"/>
          <w:szCs w:val="22"/>
          <w:u w:val="single"/>
        </w:rPr>
      </w:pPr>
      <w:r w:rsidRPr="5CCA290A">
        <w:rPr>
          <w:sz w:val="22"/>
          <w:szCs w:val="22"/>
        </w:rPr>
        <w:t>Budget narratives must show the calculations for all budget line items and must clearly justify/explain the need for each budget line item. Calculations should be easy to follow/recreate. Each budgeted line item should explain:</w:t>
      </w:r>
    </w:p>
    <w:p w14:paraId="5CC7CF59" w14:textId="77777777" w:rsidR="5CCA290A" w:rsidRDefault="5CCA290A" w:rsidP="5CCA290A">
      <w:pPr>
        <w:ind w:firstLine="720"/>
        <w:rPr>
          <w:sz w:val="22"/>
          <w:szCs w:val="22"/>
        </w:rPr>
      </w:pPr>
    </w:p>
    <w:p w14:paraId="0E73C95F" w14:textId="77777777" w:rsidR="4A35959A" w:rsidRDefault="4A35959A" w:rsidP="5CCA290A">
      <w:pPr>
        <w:numPr>
          <w:ilvl w:val="0"/>
          <w:numId w:val="73"/>
        </w:numPr>
        <w:rPr>
          <w:sz w:val="22"/>
          <w:szCs w:val="22"/>
        </w:rPr>
      </w:pPr>
      <w:r w:rsidRPr="5CCA290A">
        <w:rPr>
          <w:sz w:val="22"/>
          <w:szCs w:val="22"/>
        </w:rPr>
        <w:t>What is it?</w:t>
      </w:r>
    </w:p>
    <w:p w14:paraId="5F393C38" w14:textId="77777777" w:rsidR="4A35959A" w:rsidRDefault="4A35959A" w:rsidP="5CCA290A">
      <w:pPr>
        <w:numPr>
          <w:ilvl w:val="0"/>
          <w:numId w:val="73"/>
        </w:numPr>
        <w:rPr>
          <w:sz w:val="22"/>
          <w:szCs w:val="22"/>
        </w:rPr>
      </w:pPr>
      <w:r w:rsidRPr="5CCA290A">
        <w:rPr>
          <w:sz w:val="22"/>
          <w:szCs w:val="22"/>
        </w:rPr>
        <w:t>How many?</w:t>
      </w:r>
    </w:p>
    <w:p w14:paraId="153AFE19" w14:textId="77777777" w:rsidR="4A35959A" w:rsidRDefault="4A35959A" w:rsidP="5CCA290A">
      <w:pPr>
        <w:numPr>
          <w:ilvl w:val="0"/>
          <w:numId w:val="73"/>
        </w:numPr>
        <w:rPr>
          <w:sz w:val="22"/>
          <w:szCs w:val="22"/>
        </w:rPr>
      </w:pPr>
      <w:r w:rsidRPr="5CCA290A">
        <w:rPr>
          <w:sz w:val="22"/>
          <w:szCs w:val="22"/>
        </w:rPr>
        <w:t>How much?</w:t>
      </w:r>
    </w:p>
    <w:p w14:paraId="327CF470" w14:textId="77777777" w:rsidR="4A35959A" w:rsidRDefault="4A35959A" w:rsidP="5CCA290A">
      <w:pPr>
        <w:numPr>
          <w:ilvl w:val="0"/>
          <w:numId w:val="73"/>
        </w:numPr>
        <w:rPr>
          <w:sz w:val="22"/>
          <w:szCs w:val="22"/>
        </w:rPr>
      </w:pPr>
      <w:r w:rsidRPr="5CCA290A">
        <w:rPr>
          <w:sz w:val="22"/>
          <w:szCs w:val="22"/>
        </w:rPr>
        <w:t>For what purpose?</w:t>
      </w:r>
    </w:p>
    <w:p w14:paraId="48996DE9" w14:textId="77777777" w:rsidR="00FD35FE" w:rsidRDefault="00FD35FE" w:rsidP="00FD35FE">
      <w:pPr>
        <w:ind w:left="720"/>
        <w:rPr>
          <w:sz w:val="22"/>
          <w:szCs w:val="22"/>
        </w:rPr>
      </w:pPr>
    </w:p>
    <w:p w14:paraId="2924FF0B" w14:textId="4E380851" w:rsidR="4A35959A" w:rsidRDefault="4A35959A" w:rsidP="5CCA290A">
      <w:pPr>
        <w:rPr>
          <w:sz w:val="22"/>
          <w:szCs w:val="22"/>
        </w:rPr>
      </w:pPr>
      <w:r w:rsidRPr="5CCA290A">
        <w:rPr>
          <w:sz w:val="22"/>
          <w:szCs w:val="22"/>
        </w:rPr>
        <w:t>Do not add new line items to the budget. All budget expenses must fit into one of the line items listed in the budget template.</w:t>
      </w:r>
    </w:p>
    <w:p w14:paraId="383739AD" w14:textId="52863A63" w:rsidR="4A35959A" w:rsidRPr="00FD35FE" w:rsidRDefault="4A35959A" w:rsidP="00FD35FE">
      <w:pPr>
        <w:pStyle w:val="ListParagraph"/>
        <w:spacing w:line="276" w:lineRule="auto"/>
        <w:ind w:left="0"/>
        <w:rPr>
          <w:b/>
          <w:bCs/>
          <w:sz w:val="22"/>
          <w:szCs w:val="22"/>
        </w:rPr>
      </w:pPr>
      <w:r>
        <w:br/>
      </w:r>
      <w:r w:rsidRPr="00FD35FE">
        <w:rPr>
          <w:b/>
          <w:bCs/>
          <w:sz w:val="22"/>
          <w:szCs w:val="22"/>
        </w:rPr>
        <w:t>Provide a brief budget narrative that explains/justifies the estimated costs listed above by line-item category. Explain how the costs associated with each line-item category relate to the implementation of the project as outlined in the proposed budget. Add extra pages as needed or insert a separate sheet if needed.</w:t>
      </w:r>
    </w:p>
    <w:p w14:paraId="3CCAFFD5" w14:textId="77777777" w:rsidR="5CCA290A" w:rsidRDefault="5CCA290A" w:rsidP="5CCA290A">
      <w:pPr>
        <w:rPr>
          <w:rFonts w:ascii="Times New Roman" w:hAnsi="Times New Roman" w:cs="Times New Roman"/>
          <w:b/>
          <w:bCs/>
          <w:i/>
          <w:iCs/>
          <w:sz w:val="24"/>
          <w:szCs w:val="24"/>
          <w:highlight w:val="yellow"/>
        </w:rPr>
      </w:pPr>
    </w:p>
    <w:p w14:paraId="33B77FFB" w14:textId="091ED7A9" w:rsidR="4A35959A" w:rsidRDefault="4A35959A" w:rsidP="5CCA290A">
      <w:pPr>
        <w:spacing w:after="160" w:line="259" w:lineRule="auto"/>
        <w:rPr>
          <w:rFonts w:eastAsia="Calibri"/>
          <w:b/>
          <w:bCs/>
          <w:sz w:val="22"/>
          <w:szCs w:val="22"/>
        </w:rPr>
      </w:pPr>
      <w:r w:rsidRPr="5CCA290A">
        <w:rPr>
          <w:rFonts w:eastAsia="Calibri"/>
          <w:b/>
          <w:bCs/>
          <w:sz w:val="22"/>
          <w:szCs w:val="22"/>
        </w:rPr>
        <w:t>Project Narrative Section - INSTRUCTIONS</w:t>
      </w:r>
    </w:p>
    <w:p w14:paraId="03081ECD" w14:textId="4E6A1492" w:rsidR="4A35959A" w:rsidRDefault="4A35959A" w:rsidP="00CF7F66">
      <w:pPr>
        <w:spacing w:line="276" w:lineRule="auto"/>
        <w:ind w:left="360"/>
        <w:contextualSpacing/>
        <w:rPr>
          <w:rFonts w:eastAsia="Arial"/>
          <w:sz w:val="22"/>
          <w:szCs w:val="22"/>
        </w:rPr>
      </w:pPr>
      <w:r w:rsidRPr="5CCA290A">
        <w:rPr>
          <w:rFonts w:eastAsia="Calibri"/>
          <w:b/>
          <w:bCs/>
          <w:sz w:val="22"/>
          <w:szCs w:val="22"/>
        </w:rPr>
        <w:t>Instructions</w:t>
      </w:r>
      <w:r w:rsidRPr="5CCA290A">
        <w:rPr>
          <w:rFonts w:eastAsia="Arial"/>
          <w:b/>
          <w:bCs/>
          <w:sz w:val="22"/>
          <w:szCs w:val="22"/>
        </w:rPr>
        <w:t xml:space="preserve"> for Submitting Project Narrative Section:</w:t>
      </w:r>
      <w:r w:rsidRPr="5CCA290A">
        <w:rPr>
          <w:rFonts w:eastAsia="Arial"/>
          <w:sz w:val="22"/>
          <w:szCs w:val="22"/>
        </w:rPr>
        <w:t xml:space="preserve"> The Community Need and Patient Population, Project Description, and Improved Access to Care, Collaboration and Community Engagement, and the Project Evaluation and Return on Investment Sections of the on-line application will be submitted by downloading a Word document supplied in the on-line application. Applicants will enter their responses in the Word document </w:t>
      </w:r>
      <w:r w:rsidR="00FD35FE">
        <w:rPr>
          <w:rFonts w:eastAsia="Arial"/>
          <w:sz w:val="22"/>
          <w:szCs w:val="22"/>
        </w:rPr>
        <w:t>provided</w:t>
      </w:r>
      <w:r w:rsidRPr="5CCA290A">
        <w:rPr>
          <w:rFonts w:eastAsia="Arial"/>
          <w:sz w:val="22"/>
          <w:szCs w:val="22"/>
        </w:rPr>
        <w:t xml:space="preserve"> then upload the single document containing all Project Narrative </w:t>
      </w:r>
      <w:r w:rsidR="00FD35FE">
        <w:rPr>
          <w:rFonts w:eastAsia="Arial"/>
          <w:sz w:val="22"/>
          <w:szCs w:val="22"/>
        </w:rPr>
        <w:t>S</w:t>
      </w:r>
      <w:r w:rsidRPr="5CCA290A">
        <w:rPr>
          <w:rFonts w:eastAsia="Arial"/>
          <w:sz w:val="22"/>
          <w:szCs w:val="22"/>
        </w:rPr>
        <w:t>ection</w:t>
      </w:r>
      <w:r w:rsidR="00FD35FE">
        <w:rPr>
          <w:rFonts w:eastAsia="Arial"/>
          <w:sz w:val="22"/>
          <w:szCs w:val="22"/>
        </w:rPr>
        <w:t xml:space="preserve"> information</w:t>
      </w:r>
      <w:r w:rsidRPr="5CCA290A">
        <w:rPr>
          <w:rFonts w:eastAsia="Arial"/>
          <w:sz w:val="22"/>
          <w:szCs w:val="22"/>
        </w:rPr>
        <w:t xml:space="preserve"> to the on-line application.</w:t>
      </w:r>
    </w:p>
    <w:p w14:paraId="405CD2BB" w14:textId="5F60D587" w:rsidR="5CCA290A" w:rsidRDefault="5CCA290A" w:rsidP="5CCA290A">
      <w:pPr>
        <w:tabs>
          <w:tab w:val="left" w:pos="1440"/>
        </w:tabs>
        <w:spacing w:line="276" w:lineRule="auto"/>
        <w:rPr>
          <w:rFonts w:eastAsia="Calibri"/>
          <w:sz w:val="22"/>
          <w:szCs w:val="22"/>
        </w:rPr>
      </w:pPr>
    </w:p>
    <w:p w14:paraId="4628AEAA" w14:textId="5D14CE78" w:rsidR="4A35959A" w:rsidRDefault="4A35959A" w:rsidP="5CCA290A">
      <w:pPr>
        <w:tabs>
          <w:tab w:val="left" w:pos="1440"/>
        </w:tabs>
        <w:spacing w:line="276" w:lineRule="auto"/>
        <w:rPr>
          <w:rFonts w:eastAsia="Arial"/>
          <w:b/>
          <w:bCs/>
          <w:sz w:val="22"/>
          <w:szCs w:val="22"/>
        </w:rPr>
      </w:pPr>
      <w:r w:rsidRPr="5CCA290A">
        <w:rPr>
          <w:rFonts w:eastAsia="Arial"/>
          <w:b/>
          <w:bCs/>
          <w:sz w:val="22"/>
          <w:szCs w:val="22"/>
        </w:rPr>
        <w:t xml:space="preserve">Please note that points will be deducted if </w:t>
      </w:r>
      <w:r w:rsidR="00FD35FE">
        <w:rPr>
          <w:rFonts w:eastAsia="Arial"/>
          <w:b/>
          <w:bCs/>
          <w:sz w:val="22"/>
          <w:szCs w:val="22"/>
        </w:rPr>
        <w:t>the applicant</w:t>
      </w:r>
      <w:r w:rsidRPr="5CCA290A">
        <w:rPr>
          <w:rFonts w:eastAsia="Arial"/>
          <w:b/>
          <w:bCs/>
          <w:sz w:val="22"/>
          <w:szCs w:val="22"/>
        </w:rPr>
        <w:t xml:space="preserve"> do</w:t>
      </w:r>
      <w:r w:rsidR="00FD35FE">
        <w:rPr>
          <w:rFonts w:eastAsia="Arial"/>
          <w:b/>
          <w:bCs/>
          <w:sz w:val="22"/>
          <w:szCs w:val="22"/>
        </w:rPr>
        <w:t>es</w:t>
      </w:r>
      <w:r w:rsidRPr="5CCA290A">
        <w:rPr>
          <w:rFonts w:eastAsia="Arial"/>
          <w:b/>
          <w:bCs/>
          <w:sz w:val="22"/>
          <w:szCs w:val="22"/>
        </w:rPr>
        <w:t xml:space="preserve"> not follow all instructions listed above.</w:t>
      </w:r>
    </w:p>
    <w:p w14:paraId="4FBC2DBF" w14:textId="12A8026F" w:rsidR="5CCA290A" w:rsidRDefault="5CCA290A" w:rsidP="5CCA290A">
      <w:pPr>
        <w:pStyle w:val="ListParagraph"/>
        <w:tabs>
          <w:tab w:val="left" w:pos="1440"/>
        </w:tabs>
        <w:spacing w:line="276" w:lineRule="auto"/>
        <w:rPr>
          <w:rFonts w:eastAsia="Arial"/>
          <w:sz w:val="22"/>
          <w:szCs w:val="22"/>
        </w:rPr>
      </w:pPr>
    </w:p>
    <w:p w14:paraId="7C3B544F" w14:textId="5880B94C" w:rsidR="4A35959A" w:rsidRDefault="4A35959A" w:rsidP="5CCA290A">
      <w:pPr>
        <w:pStyle w:val="ListParagraph"/>
        <w:numPr>
          <w:ilvl w:val="0"/>
          <w:numId w:val="74"/>
        </w:numPr>
        <w:tabs>
          <w:tab w:val="left" w:pos="1440"/>
        </w:tabs>
        <w:spacing w:line="276" w:lineRule="auto"/>
        <w:rPr>
          <w:rFonts w:eastAsia="Arial"/>
          <w:sz w:val="22"/>
          <w:szCs w:val="22"/>
        </w:rPr>
      </w:pPr>
      <w:r w:rsidRPr="5CCA290A">
        <w:rPr>
          <w:rFonts w:eastAsia="Arial"/>
          <w:sz w:val="22"/>
          <w:szCs w:val="22"/>
        </w:rPr>
        <w:lastRenderedPageBreak/>
        <w:t xml:space="preserve">Formatting and Page Maximums: Each section must be formatted as follows: Arial, 12-point font, single or double spaced with 1-inch margins. There will be one-page allotted for citations. </w:t>
      </w:r>
      <w:r w:rsidR="00FD35FE">
        <w:rPr>
          <w:rFonts w:eastAsia="Arial"/>
          <w:sz w:val="22"/>
          <w:szCs w:val="22"/>
        </w:rPr>
        <w:t>Citations and t</w:t>
      </w:r>
      <w:r w:rsidRPr="5CCA290A">
        <w:rPr>
          <w:rFonts w:eastAsia="Arial"/>
          <w:sz w:val="22"/>
          <w:szCs w:val="22"/>
        </w:rPr>
        <w:t xml:space="preserve">ables provided in the document are excluded from the 12-point font requirement.  </w:t>
      </w:r>
    </w:p>
    <w:p w14:paraId="163349D3" w14:textId="1AA11A3D" w:rsidR="4A35959A" w:rsidRDefault="4A35959A" w:rsidP="5CCA290A">
      <w:pPr>
        <w:pStyle w:val="ListParagraph"/>
        <w:numPr>
          <w:ilvl w:val="0"/>
          <w:numId w:val="74"/>
        </w:numPr>
        <w:spacing w:line="276" w:lineRule="auto"/>
        <w:rPr>
          <w:rFonts w:eastAsia="Arial"/>
        </w:rPr>
      </w:pPr>
      <w:r w:rsidRPr="5CCA290A">
        <w:rPr>
          <w:rFonts w:eastAsia="Arial"/>
          <w:sz w:val="22"/>
          <w:szCs w:val="22"/>
        </w:rPr>
        <w:t xml:space="preserve">Community Need and Patient Population </w:t>
      </w:r>
      <w:r w:rsidR="00FD35FE">
        <w:rPr>
          <w:rFonts w:eastAsia="Arial"/>
          <w:sz w:val="22"/>
          <w:szCs w:val="22"/>
        </w:rPr>
        <w:t>Section</w:t>
      </w:r>
      <w:r w:rsidRPr="5CCA290A">
        <w:rPr>
          <w:rFonts w:eastAsia="Arial"/>
          <w:sz w:val="22"/>
          <w:szCs w:val="22"/>
        </w:rPr>
        <w:t xml:space="preserve"> – Three Pages, including Patient Population Table </w:t>
      </w:r>
    </w:p>
    <w:p w14:paraId="44AD3490" w14:textId="6DE33342" w:rsidR="4A35959A" w:rsidRDefault="4A35959A" w:rsidP="5CCA290A">
      <w:pPr>
        <w:pStyle w:val="ListParagraph"/>
        <w:numPr>
          <w:ilvl w:val="0"/>
          <w:numId w:val="74"/>
        </w:numPr>
        <w:spacing w:line="276" w:lineRule="auto"/>
        <w:rPr>
          <w:rFonts w:eastAsia="Arial"/>
        </w:rPr>
      </w:pPr>
      <w:r w:rsidRPr="5CCA290A">
        <w:rPr>
          <w:rFonts w:eastAsia="Arial"/>
          <w:sz w:val="22"/>
          <w:szCs w:val="22"/>
        </w:rPr>
        <w:t>Project Description and Improved Access to Care Section</w:t>
      </w:r>
      <w:r w:rsidR="00427F4E" w:rsidRPr="5CCA290A">
        <w:rPr>
          <w:rFonts w:eastAsia="Arial"/>
          <w:sz w:val="22"/>
          <w:szCs w:val="22"/>
        </w:rPr>
        <w:t xml:space="preserve"> – </w:t>
      </w:r>
      <w:r w:rsidRPr="5CCA290A">
        <w:rPr>
          <w:rFonts w:eastAsia="Arial"/>
          <w:sz w:val="22"/>
          <w:szCs w:val="22"/>
        </w:rPr>
        <w:t xml:space="preserve">Two Pages  </w:t>
      </w:r>
    </w:p>
    <w:p w14:paraId="1C4CEB16" w14:textId="4E353DA1" w:rsidR="4A35959A" w:rsidRDefault="4A35959A" w:rsidP="5CCA290A">
      <w:pPr>
        <w:pStyle w:val="ListParagraph"/>
        <w:numPr>
          <w:ilvl w:val="0"/>
          <w:numId w:val="74"/>
        </w:numPr>
        <w:spacing w:line="276" w:lineRule="auto"/>
        <w:rPr>
          <w:rFonts w:eastAsia="Arial"/>
        </w:rPr>
      </w:pPr>
      <w:r w:rsidRPr="5CCA290A">
        <w:rPr>
          <w:rFonts w:eastAsia="Arial"/>
          <w:sz w:val="22"/>
          <w:szCs w:val="22"/>
        </w:rPr>
        <w:t>Collaboration and Community Engagement Section – Three Pages, including Patient Race and Ethnicity Table</w:t>
      </w:r>
    </w:p>
    <w:p w14:paraId="2F45BB1C" w14:textId="5BE5D1C8" w:rsidR="4A35959A" w:rsidRDefault="4A35959A" w:rsidP="5CCA290A">
      <w:pPr>
        <w:pStyle w:val="ListParagraph"/>
        <w:numPr>
          <w:ilvl w:val="0"/>
          <w:numId w:val="74"/>
        </w:numPr>
        <w:spacing w:line="276" w:lineRule="auto"/>
        <w:rPr>
          <w:rFonts w:eastAsia="Arial"/>
        </w:rPr>
      </w:pPr>
      <w:r w:rsidRPr="5CCA290A">
        <w:rPr>
          <w:rFonts w:eastAsia="Arial"/>
          <w:sz w:val="22"/>
          <w:szCs w:val="22"/>
        </w:rPr>
        <w:t>Project Evaluation and Return on Investment Section – One Page (Note: Mandatory Performance Measures will be submitted by direct input into tables/questions provided in the on-line application and should not be included in the Narrative Word Document)</w:t>
      </w:r>
    </w:p>
    <w:p w14:paraId="5B4B652E" w14:textId="44A736ED" w:rsidR="5CCA290A" w:rsidRDefault="5CCA290A" w:rsidP="5CCA290A">
      <w:pPr>
        <w:tabs>
          <w:tab w:val="left" w:pos="720"/>
        </w:tabs>
        <w:spacing w:line="276" w:lineRule="auto"/>
        <w:ind w:left="720"/>
        <w:rPr>
          <w:rFonts w:eastAsia="Calibri"/>
        </w:rPr>
      </w:pPr>
    </w:p>
    <w:p w14:paraId="5F62A17D" w14:textId="77777777" w:rsidR="5CCA290A" w:rsidRDefault="5CCA290A" w:rsidP="5CCA290A">
      <w:pPr>
        <w:tabs>
          <w:tab w:val="left" w:pos="1440"/>
        </w:tabs>
        <w:spacing w:line="276" w:lineRule="auto"/>
        <w:rPr>
          <w:sz w:val="22"/>
          <w:szCs w:val="22"/>
          <w:u w:val="single"/>
        </w:rPr>
      </w:pPr>
    </w:p>
    <w:p w14:paraId="235D4C64" w14:textId="45051B97" w:rsidR="4A35959A" w:rsidRDefault="4A35959A" w:rsidP="5CCA290A">
      <w:pPr>
        <w:rPr>
          <w:rFonts w:eastAsia="Calibri"/>
          <w:b/>
          <w:bCs/>
          <w:i/>
          <w:iCs/>
          <w:sz w:val="22"/>
          <w:szCs w:val="22"/>
          <w:u w:val="single"/>
        </w:rPr>
      </w:pPr>
      <w:r w:rsidRPr="5CCA290A">
        <w:rPr>
          <w:rFonts w:eastAsia="Calibri"/>
          <w:b/>
          <w:bCs/>
          <w:i/>
          <w:iCs/>
          <w:sz w:val="22"/>
          <w:szCs w:val="22"/>
          <w:u w:val="single"/>
        </w:rPr>
        <w:t xml:space="preserve">Community Need and Patient </w:t>
      </w:r>
      <w:proofErr w:type="gramStart"/>
      <w:r w:rsidRPr="5CCA290A">
        <w:rPr>
          <w:rFonts w:eastAsia="Calibri"/>
          <w:b/>
          <w:bCs/>
          <w:i/>
          <w:iCs/>
          <w:sz w:val="22"/>
          <w:szCs w:val="22"/>
          <w:u w:val="single"/>
        </w:rPr>
        <w:t xml:space="preserve">Population </w:t>
      </w:r>
      <w:r w:rsidR="4070F44B" w:rsidRPr="5CCA290A">
        <w:rPr>
          <w:rFonts w:eastAsia="Calibri"/>
          <w:b/>
          <w:bCs/>
          <w:i/>
          <w:iCs/>
          <w:sz w:val="22"/>
          <w:szCs w:val="22"/>
          <w:u w:val="single"/>
        </w:rPr>
        <w:t xml:space="preserve">                                                                      </w:t>
      </w:r>
      <w:r w:rsidRPr="5CCA290A">
        <w:rPr>
          <w:rFonts w:eastAsia="Calibri"/>
          <w:b/>
          <w:bCs/>
          <w:i/>
          <w:iCs/>
          <w:sz w:val="22"/>
          <w:szCs w:val="22"/>
          <w:u w:val="single"/>
        </w:rPr>
        <w:t>2</w:t>
      </w:r>
      <w:r w:rsidR="00DC78E8">
        <w:rPr>
          <w:rFonts w:eastAsia="Calibri"/>
          <w:b/>
          <w:bCs/>
          <w:i/>
          <w:iCs/>
          <w:sz w:val="22"/>
          <w:szCs w:val="22"/>
          <w:u w:val="single"/>
        </w:rPr>
        <w:t>0</w:t>
      </w:r>
      <w:r w:rsidRPr="5CCA290A">
        <w:rPr>
          <w:rFonts w:eastAsia="Calibri"/>
          <w:b/>
          <w:bCs/>
          <w:i/>
          <w:iCs/>
          <w:sz w:val="22"/>
          <w:szCs w:val="22"/>
          <w:u w:val="single"/>
        </w:rPr>
        <w:t xml:space="preserve"> Points</w:t>
      </w:r>
      <w:proofErr w:type="gramEnd"/>
    </w:p>
    <w:p w14:paraId="75F8D4BD" w14:textId="77777777" w:rsidR="5CCA290A" w:rsidRDefault="5CCA290A" w:rsidP="5CCA290A">
      <w:pPr>
        <w:rPr>
          <w:rFonts w:eastAsia="Calibri"/>
          <w:sz w:val="22"/>
          <w:szCs w:val="22"/>
        </w:rPr>
      </w:pPr>
    </w:p>
    <w:p w14:paraId="4D0B5B92" w14:textId="77777777" w:rsidR="4A35959A" w:rsidRDefault="4A35959A" w:rsidP="5CCA290A">
      <w:pPr>
        <w:tabs>
          <w:tab w:val="left" w:pos="1800"/>
        </w:tabs>
        <w:spacing w:line="276" w:lineRule="auto"/>
        <w:rPr>
          <w:b/>
          <w:bCs/>
          <w:sz w:val="22"/>
          <w:szCs w:val="22"/>
          <w:u w:val="single"/>
        </w:rPr>
      </w:pPr>
      <w:r w:rsidRPr="5CCA290A">
        <w:rPr>
          <w:b/>
          <w:bCs/>
          <w:sz w:val="22"/>
          <w:szCs w:val="22"/>
          <w:u w:val="single"/>
        </w:rPr>
        <w:t xml:space="preserve">Community Need  </w:t>
      </w:r>
    </w:p>
    <w:p w14:paraId="53466A13" w14:textId="3C515750" w:rsidR="4A35959A" w:rsidRDefault="4A35959A" w:rsidP="5CCA290A">
      <w:pPr>
        <w:numPr>
          <w:ilvl w:val="0"/>
          <w:numId w:val="75"/>
        </w:numPr>
        <w:rPr>
          <w:rFonts w:eastAsia="Arial"/>
        </w:rPr>
      </w:pPr>
      <w:r w:rsidRPr="5CCA290A">
        <w:rPr>
          <w:rFonts w:eastAsia="Arial"/>
          <w:sz w:val="22"/>
          <w:szCs w:val="22"/>
        </w:rPr>
        <w:t>Describe the population served by this grant proposal. Include the population’s health</w:t>
      </w:r>
      <w:r w:rsidR="00427F4E">
        <w:rPr>
          <w:rFonts w:eastAsia="Arial"/>
          <w:sz w:val="22"/>
          <w:szCs w:val="22"/>
        </w:rPr>
        <w:t xml:space="preserve"> </w:t>
      </w:r>
      <w:r w:rsidRPr="5CCA290A">
        <w:rPr>
          <w:rFonts w:eastAsia="Arial"/>
          <w:sz w:val="22"/>
          <w:szCs w:val="22"/>
        </w:rPr>
        <w:t xml:space="preserve">care needs, access to health services essential to diagnosis and treatment, gaps in equity, uninsured or medically indigent rates, and other pertinent demographic data that supports the necessity for grant funding in the targeted communities.   </w:t>
      </w:r>
    </w:p>
    <w:p w14:paraId="7E4DFB1B" w14:textId="63C5F006" w:rsidR="4A35959A" w:rsidRDefault="4A35959A" w:rsidP="5CCA290A">
      <w:pPr>
        <w:pStyle w:val="ListParagraph"/>
        <w:numPr>
          <w:ilvl w:val="0"/>
          <w:numId w:val="70"/>
        </w:numPr>
        <w:tabs>
          <w:tab w:val="left" w:pos="720"/>
        </w:tabs>
        <w:rPr>
          <w:rFonts w:eastAsia="Arial"/>
        </w:rPr>
      </w:pPr>
      <w:r w:rsidRPr="5CCA290A">
        <w:rPr>
          <w:rFonts w:eastAsia="Arial"/>
          <w:sz w:val="22"/>
          <w:szCs w:val="22"/>
        </w:rPr>
        <w:t xml:space="preserve">Provide citations/reference sources. </w:t>
      </w:r>
    </w:p>
    <w:p w14:paraId="09FC9EEE" w14:textId="14378250" w:rsidR="4A35959A" w:rsidRDefault="4A35959A" w:rsidP="5CCA290A">
      <w:pPr>
        <w:pStyle w:val="ListParagraph"/>
        <w:numPr>
          <w:ilvl w:val="0"/>
          <w:numId w:val="70"/>
        </w:numPr>
        <w:tabs>
          <w:tab w:val="left" w:pos="720"/>
        </w:tabs>
        <w:rPr>
          <w:rFonts w:eastAsia="Arial"/>
        </w:rPr>
      </w:pPr>
      <w:r w:rsidRPr="5CCA290A">
        <w:rPr>
          <w:rFonts w:eastAsia="Arial"/>
          <w:sz w:val="22"/>
          <w:szCs w:val="22"/>
        </w:rPr>
        <w:t xml:space="preserve">Describe how your organization plans to create access to </w:t>
      </w:r>
      <w:r w:rsidR="00FD35FE">
        <w:rPr>
          <w:rFonts w:eastAsia="Arial"/>
          <w:sz w:val="22"/>
          <w:szCs w:val="22"/>
        </w:rPr>
        <w:t>t</w:t>
      </w:r>
      <w:r w:rsidRPr="5CCA290A">
        <w:rPr>
          <w:rFonts w:eastAsia="Arial"/>
          <w:sz w:val="22"/>
          <w:szCs w:val="22"/>
        </w:rPr>
        <w:t xml:space="preserve">elehealth services for underserved populations.   </w:t>
      </w:r>
    </w:p>
    <w:p w14:paraId="7DE02D79" w14:textId="59E110F4" w:rsidR="5CCA290A" w:rsidRDefault="5CCA290A" w:rsidP="5CCA290A">
      <w:pPr>
        <w:rPr>
          <w:rFonts w:eastAsia="Calibri"/>
          <w:sz w:val="22"/>
          <w:szCs w:val="22"/>
        </w:rPr>
      </w:pPr>
    </w:p>
    <w:p w14:paraId="168FD66F" w14:textId="0D34C403" w:rsidR="5CCA290A" w:rsidRDefault="5CCA290A" w:rsidP="5CCA290A">
      <w:pPr>
        <w:rPr>
          <w:rFonts w:eastAsia="Calibri"/>
          <w:sz w:val="22"/>
          <w:szCs w:val="22"/>
        </w:rPr>
      </w:pPr>
    </w:p>
    <w:p w14:paraId="6AA43550" w14:textId="156AF1BA" w:rsidR="4A35959A" w:rsidRDefault="4A35959A" w:rsidP="5CCA290A">
      <w:pPr>
        <w:tabs>
          <w:tab w:val="left" w:pos="1800"/>
        </w:tabs>
        <w:spacing w:line="276" w:lineRule="auto"/>
        <w:rPr>
          <w:rFonts w:eastAsia="Arial"/>
          <w:b/>
          <w:bCs/>
          <w:sz w:val="22"/>
          <w:szCs w:val="22"/>
          <w:u w:val="single"/>
        </w:rPr>
      </w:pPr>
      <w:r w:rsidRPr="5CCA290A">
        <w:rPr>
          <w:rFonts w:eastAsia="Arial"/>
          <w:b/>
          <w:bCs/>
          <w:sz w:val="22"/>
          <w:szCs w:val="22"/>
          <w:u w:val="single"/>
        </w:rPr>
        <w:t xml:space="preserve">Patient Population  </w:t>
      </w:r>
    </w:p>
    <w:p w14:paraId="47F83DA2" w14:textId="20F802EC" w:rsidR="4A35959A" w:rsidRDefault="4A35959A" w:rsidP="5CCA290A">
      <w:pPr>
        <w:spacing w:after="160" w:line="252" w:lineRule="auto"/>
        <w:ind w:left="360"/>
        <w:rPr>
          <w:rFonts w:eastAsia="Arial"/>
          <w:sz w:val="22"/>
          <w:szCs w:val="22"/>
        </w:rPr>
      </w:pPr>
      <w:r w:rsidRPr="5CCA290A">
        <w:rPr>
          <w:rFonts w:eastAsia="Arial"/>
          <w:b/>
          <w:bCs/>
          <w:sz w:val="22"/>
          <w:szCs w:val="22"/>
          <w:u w:val="single"/>
        </w:rPr>
        <w:t>METHODOLOGY FOR COUNTING PATIENTS</w:t>
      </w:r>
      <w:r w:rsidRPr="5CCA290A">
        <w:rPr>
          <w:rFonts w:eastAsia="Arial"/>
          <w:b/>
          <w:bCs/>
          <w:sz w:val="22"/>
          <w:szCs w:val="22"/>
        </w:rPr>
        <w:t xml:space="preserve">.  </w:t>
      </w:r>
      <w:r w:rsidRPr="5CCA290A">
        <w:rPr>
          <w:rFonts w:eastAsia="Arial"/>
          <w:sz w:val="22"/>
          <w:szCs w:val="22"/>
        </w:rPr>
        <w:t xml:space="preserve">Patients are defined as individuals who have at least one visit during the reporting period. At the onset of each contract, grantees are asked to report on their current (or baseline) number of unduplicated patients. This baseline number of patients is meant to capture the grantee’s current capacity and will be compared to </w:t>
      </w:r>
      <w:r w:rsidR="00E97C5C">
        <w:rPr>
          <w:rFonts w:eastAsia="Arial"/>
          <w:sz w:val="22"/>
          <w:szCs w:val="22"/>
        </w:rPr>
        <w:t>the</w:t>
      </w:r>
      <w:r w:rsidRPr="5CCA290A">
        <w:rPr>
          <w:rFonts w:eastAsia="Arial"/>
          <w:sz w:val="22"/>
          <w:szCs w:val="22"/>
        </w:rPr>
        <w:t xml:space="preserve"> twelve-month cumulative count of unduplicated patients. Each grantee will report a cumulative total of patients at three (3), six (6), nine (9), and twelve (12) months which will represent an unduplicated </w:t>
      </w:r>
      <w:proofErr w:type="gramStart"/>
      <w:r w:rsidRPr="5CCA290A">
        <w:rPr>
          <w:rFonts w:eastAsia="Arial"/>
          <w:sz w:val="22"/>
          <w:szCs w:val="22"/>
        </w:rPr>
        <w:t>count</w:t>
      </w:r>
      <w:proofErr w:type="gramEnd"/>
      <w:r w:rsidRPr="5CCA290A">
        <w:rPr>
          <w:rFonts w:eastAsia="Arial"/>
          <w:sz w:val="22"/>
          <w:szCs w:val="22"/>
        </w:rPr>
        <w:t xml:space="preserve"> of patients (not encounters).  </w:t>
      </w:r>
    </w:p>
    <w:p w14:paraId="6C08554D" w14:textId="198EA299" w:rsidR="4A35959A" w:rsidRDefault="4A35959A" w:rsidP="5CCA290A">
      <w:pPr>
        <w:pStyle w:val="ListParagraph"/>
        <w:numPr>
          <w:ilvl w:val="0"/>
          <w:numId w:val="8"/>
        </w:numPr>
        <w:tabs>
          <w:tab w:val="left" w:pos="720"/>
        </w:tabs>
        <w:rPr>
          <w:rFonts w:eastAsia="Arial"/>
        </w:rPr>
      </w:pPr>
      <w:r w:rsidRPr="5CCA290A">
        <w:rPr>
          <w:rFonts w:eastAsia="Arial"/>
          <w:sz w:val="22"/>
          <w:szCs w:val="22"/>
        </w:rPr>
        <w:t xml:space="preserve">Details regarding how the originating site is properly equipped, including how patients and individuals are trained to facilitate a successful telehealth visit.  </w:t>
      </w:r>
    </w:p>
    <w:p w14:paraId="1DC61438" w14:textId="2E74B852" w:rsidR="4A35959A" w:rsidRDefault="4A35959A" w:rsidP="5CCA290A">
      <w:pPr>
        <w:pStyle w:val="ListParagraph"/>
        <w:numPr>
          <w:ilvl w:val="0"/>
          <w:numId w:val="8"/>
        </w:numPr>
        <w:tabs>
          <w:tab w:val="left" w:pos="720"/>
        </w:tabs>
        <w:rPr>
          <w:rFonts w:eastAsia="Arial"/>
        </w:rPr>
      </w:pPr>
      <w:r w:rsidRPr="5CCA290A">
        <w:rPr>
          <w:rFonts w:eastAsia="Arial"/>
          <w:sz w:val="22"/>
          <w:szCs w:val="22"/>
        </w:rPr>
        <w:t>Details regarding patient engagement and education on the telehealth visit procedures and skills necessary to complete a successful telehealth visit.</w:t>
      </w:r>
    </w:p>
    <w:p w14:paraId="6117CF89" w14:textId="7A687D40" w:rsidR="5CCA290A" w:rsidRDefault="5CCA290A" w:rsidP="5CCA290A">
      <w:pPr>
        <w:rPr>
          <w:rFonts w:eastAsia="Calibri"/>
          <w:sz w:val="22"/>
          <w:szCs w:val="22"/>
        </w:rPr>
      </w:pPr>
    </w:p>
    <w:p w14:paraId="0C4F9B92" w14:textId="6594CDC1" w:rsidR="325EFB41" w:rsidRDefault="325EFB41" w:rsidP="5CCA290A">
      <w:pPr>
        <w:tabs>
          <w:tab w:val="left" w:pos="1440"/>
        </w:tabs>
        <w:spacing w:line="276" w:lineRule="auto"/>
        <w:rPr>
          <w:rFonts w:eastAsia="Arial"/>
          <w:sz w:val="22"/>
          <w:szCs w:val="22"/>
        </w:rPr>
      </w:pPr>
      <w:r w:rsidRPr="5CCA290A">
        <w:rPr>
          <w:rFonts w:eastAsia="Arial"/>
          <w:b/>
          <w:bCs/>
          <w:sz w:val="22"/>
          <w:szCs w:val="22"/>
          <w:u w:val="single"/>
        </w:rPr>
        <w:t>Patients by Race and Ethnicity Table</w:t>
      </w:r>
      <w:r w:rsidRPr="5CCA290A">
        <w:rPr>
          <w:rFonts w:eastAsia="Arial"/>
          <w:b/>
          <w:bCs/>
          <w:sz w:val="22"/>
          <w:szCs w:val="22"/>
        </w:rPr>
        <w:t xml:space="preserve">:  </w:t>
      </w:r>
      <w:r w:rsidRPr="5CCA290A">
        <w:rPr>
          <w:rFonts w:eastAsia="Arial"/>
          <w:sz w:val="22"/>
          <w:szCs w:val="22"/>
        </w:rPr>
        <w:t xml:space="preserve">Enter the number of unduplicated patients by Race and Latino Ethnicity that your organization currently serves (a baseline value as of your organization’s most recent 12-month data collection period). Only include patients at the site(s) where the grant will </w:t>
      </w:r>
      <w:r w:rsidR="00E97C5C">
        <w:rPr>
          <w:rFonts w:eastAsia="Arial"/>
          <w:sz w:val="22"/>
          <w:szCs w:val="22"/>
        </w:rPr>
        <w:t>be implemented</w:t>
      </w:r>
      <w:r w:rsidRPr="5CCA290A">
        <w:rPr>
          <w:rFonts w:eastAsia="Arial"/>
          <w:sz w:val="22"/>
          <w:szCs w:val="22"/>
        </w:rPr>
        <w:t xml:space="preserve">. Please use row ‘g’ if race is not reported. Use Column C if race is reported but ethnicity is not. </w:t>
      </w:r>
    </w:p>
    <w:p w14:paraId="3DEEE576" w14:textId="59A78226" w:rsidR="5CCA290A" w:rsidRDefault="5CCA290A" w:rsidP="5CCA290A">
      <w:pPr>
        <w:tabs>
          <w:tab w:val="left" w:pos="1440"/>
        </w:tabs>
        <w:spacing w:line="276" w:lineRule="auto"/>
        <w:rPr>
          <w:rFonts w:eastAsia="Arial"/>
          <w:sz w:val="22"/>
          <w:szCs w:val="22"/>
        </w:rPr>
      </w:pPr>
    </w:p>
    <w:tbl>
      <w:tblPr>
        <w:tblW w:w="0" w:type="auto"/>
        <w:tblInd w:w="15" w:type="dxa"/>
        <w:tblLook w:val="04A0" w:firstRow="1" w:lastRow="0" w:firstColumn="1" w:lastColumn="0" w:noHBand="0" w:noVBand="1"/>
      </w:tblPr>
      <w:tblGrid>
        <w:gridCol w:w="4193"/>
        <w:gridCol w:w="1708"/>
        <w:gridCol w:w="1633"/>
        <w:gridCol w:w="2122"/>
      </w:tblGrid>
      <w:tr w:rsidR="5CCA290A" w14:paraId="2EDB0902" w14:textId="77777777" w:rsidTr="5CCA290A">
        <w:trPr>
          <w:trHeight w:val="300"/>
        </w:trPr>
        <w:tc>
          <w:tcPr>
            <w:tcW w:w="965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E0781EB" w14:textId="7EA58435" w:rsidR="5CCA290A" w:rsidRDefault="5CCA290A" w:rsidP="5CCA290A">
            <w:pPr>
              <w:rPr>
                <w:rFonts w:eastAsia="Arial"/>
              </w:rPr>
            </w:pPr>
            <w:r w:rsidRPr="5CCA290A">
              <w:rPr>
                <w:rFonts w:eastAsia="Arial"/>
              </w:rPr>
              <w:t xml:space="preserve">Organization’s Baseline Period Start Date:                                            </w:t>
            </w:r>
          </w:p>
          <w:p w14:paraId="25F43287" w14:textId="708CD81C" w:rsidR="5CCA290A" w:rsidRDefault="5CCA290A" w:rsidP="5CCA290A">
            <w:pPr>
              <w:rPr>
                <w:rFonts w:eastAsia="Arial"/>
              </w:rPr>
            </w:pPr>
            <w:r w:rsidRPr="5CCA290A">
              <w:rPr>
                <w:rFonts w:eastAsia="Arial"/>
              </w:rPr>
              <w:t xml:space="preserve">Organization’s Baseline Period End Date: </w:t>
            </w:r>
          </w:p>
        </w:tc>
      </w:tr>
      <w:tr w:rsidR="5CCA290A" w14:paraId="1267F84D" w14:textId="77777777" w:rsidTr="5CCA290A">
        <w:trPr>
          <w:trHeight w:val="300"/>
        </w:trPr>
        <w:tc>
          <w:tcPr>
            <w:tcW w:w="4193" w:type="dxa"/>
            <w:tcBorders>
              <w:top w:val="single" w:sz="8" w:space="0" w:color="auto"/>
              <w:left w:val="single" w:sz="8" w:space="0" w:color="auto"/>
              <w:bottom w:val="single" w:sz="8" w:space="0" w:color="auto"/>
              <w:right w:val="single" w:sz="8" w:space="0" w:color="auto"/>
            </w:tcBorders>
            <w:tcMar>
              <w:left w:w="108" w:type="dxa"/>
              <w:right w:w="108" w:type="dxa"/>
            </w:tcMar>
          </w:tcPr>
          <w:p w14:paraId="2450C2A5" w14:textId="727676C7" w:rsidR="5CCA290A" w:rsidRDefault="5CCA290A" w:rsidP="5CCA290A">
            <w:pPr>
              <w:rPr>
                <w:rFonts w:eastAsia="Arial"/>
              </w:rPr>
            </w:pPr>
            <w:r w:rsidRPr="5CCA290A">
              <w:rPr>
                <w:rFonts w:eastAsia="Arial"/>
              </w:rPr>
              <w:t xml:space="preserve"> </w:t>
            </w:r>
          </w:p>
          <w:p w14:paraId="43EFF090" w14:textId="1690EDA8" w:rsidR="5CCA290A" w:rsidRDefault="5CCA290A" w:rsidP="5CCA290A">
            <w:pPr>
              <w:jc w:val="center"/>
              <w:rPr>
                <w:rFonts w:eastAsia="Arial"/>
              </w:rPr>
            </w:pPr>
            <w:r w:rsidRPr="5CCA290A">
              <w:rPr>
                <w:rFonts w:eastAsia="Arial"/>
              </w:rPr>
              <w:t>Race</w:t>
            </w:r>
          </w:p>
        </w:tc>
        <w:tc>
          <w:tcPr>
            <w:tcW w:w="1708" w:type="dxa"/>
            <w:tcBorders>
              <w:top w:val="nil"/>
              <w:left w:val="single" w:sz="8" w:space="0" w:color="auto"/>
              <w:bottom w:val="single" w:sz="8" w:space="0" w:color="auto"/>
              <w:right w:val="single" w:sz="8" w:space="0" w:color="auto"/>
            </w:tcBorders>
            <w:tcMar>
              <w:left w:w="108" w:type="dxa"/>
              <w:right w:w="108" w:type="dxa"/>
            </w:tcMar>
          </w:tcPr>
          <w:p w14:paraId="1FC68526" w14:textId="677AC810" w:rsidR="5CCA290A" w:rsidRDefault="5CCA290A" w:rsidP="5CCA290A">
            <w:pPr>
              <w:jc w:val="center"/>
              <w:rPr>
                <w:rFonts w:eastAsia="Arial"/>
                <w:u w:val="single"/>
              </w:rPr>
            </w:pPr>
            <w:r w:rsidRPr="5CCA290A">
              <w:rPr>
                <w:rFonts w:eastAsia="Arial"/>
                <w:u w:val="single"/>
              </w:rPr>
              <w:t>Column A</w:t>
            </w:r>
          </w:p>
          <w:p w14:paraId="107C3EAC" w14:textId="21C22F76" w:rsidR="5CCA290A" w:rsidRDefault="5CCA290A" w:rsidP="5CCA290A">
            <w:pPr>
              <w:jc w:val="center"/>
              <w:rPr>
                <w:rFonts w:eastAsia="Arial"/>
              </w:rPr>
            </w:pPr>
            <w:r w:rsidRPr="5CCA290A">
              <w:rPr>
                <w:rFonts w:eastAsia="Arial"/>
              </w:rPr>
              <w:t>Hispanic/ Latino/a, or Spanish Origin*</w:t>
            </w:r>
          </w:p>
        </w:tc>
        <w:tc>
          <w:tcPr>
            <w:tcW w:w="1633" w:type="dxa"/>
            <w:tcBorders>
              <w:top w:val="nil"/>
              <w:left w:val="single" w:sz="8" w:space="0" w:color="auto"/>
              <w:bottom w:val="single" w:sz="8" w:space="0" w:color="auto"/>
              <w:right w:val="single" w:sz="8" w:space="0" w:color="auto"/>
            </w:tcBorders>
            <w:tcMar>
              <w:left w:w="108" w:type="dxa"/>
              <w:right w:w="108" w:type="dxa"/>
            </w:tcMar>
          </w:tcPr>
          <w:p w14:paraId="568F8C17" w14:textId="34AC8E83" w:rsidR="5CCA290A" w:rsidRDefault="5CCA290A" w:rsidP="5CCA290A">
            <w:pPr>
              <w:jc w:val="center"/>
              <w:rPr>
                <w:rFonts w:eastAsia="Arial"/>
                <w:u w:val="single"/>
              </w:rPr>
            </w:pPr>
            <w:r w:rsidRPr="5CCA290A">
              <w:rPr>
                <w:rFonts w:eastAsia="Arial"/>
                <w:u w:val="single"/>
              </w:rPr>
              <w:t>Column B</w:t>
            </w:r>
          </w:p>
          <w:p w14:paraId="09E996F0" w14:textId="16860607" w:rsidR="5CCA290A" w:rsidRDefault="5CCA290A" w:rsidP="5CCA290A">
            <w:pPr>
              <w:jc w:val="center"/>
              <w:rPr>
                <w:rFonts w:eastAsia="Arial"/>
              </w:rPr>
            </w:pPr>
            <w:r w:rsidRPr="5CCA290A">
              <w:rPr>
                <w:rFonts w:eastAsia="Arial"/>
              </w:rPr>
              <w:t>Non-Hispanic/ Latino/a, or Spanish Origin*</w:t>
            </w:r>
          </w:p>
        </w:tc>
        <w:tc>
          <w:tcPr>
            <w:tcW w:w="2122" w:type="dxa"/>
            <w:tcBorders>
              <w:top w:val="nil"/>
              <w:left w:val="single" w:sz="8" w:space="0" w:color="auto"/>
              <w:bottom w:val="single" w:sz="8" w:space="0" w:color="auto"/>
              <w:right w:val="single" w:sz="8" w:space="0" w:color="auto"/>
            </w:tcBorders>
            <w:tcMar>
              <w:left w:w="108" w:type="dxa"/>
              <w:right w:w="108" w:type="dxa"/>
            </w:tcMar>
          </w:tcPr>
          <w:p w14:paraId="71A2EC3E" w14:textId="6364E03D" w:rsidR="5CCA290A" w:rsidRDefault="5CCA290A" w:rsidP="5CCA290A">
            <w:pPr>
              <w:jc w:val="center"/>
              <w:rPr>
                <w:rFonts w:eastAsia="Arial"/>
                <w:u w:val="single"/>
              </w:rPr>
            </w:pPr>
            <w:r w:rsidRPr="5CCA290A">
              <w:rPr>
                <w:rFonts w:eastAsia="Arial"/>
                <w:u w:val="single"/>
              </w:rPr>
              <w:t>Column C</w:t>
            </w:r>
          </w:p>
          <w:p w14:paraId="5EF70433" w14:textId="7C372230" w:rsidR="5CCA290A" w:rsidRDefault="5CCA290A" w:rsidP="5CCA290A">
            <w:pPr>
              <w:jc w:val="center"/>
              <w:rPr>
                <w:rFonts w:eastAsia="Arial"/>
              </w:rPr>
            </w:pPr>
            <w:r w:rsidRPr="5CCA290A">
              <w:rPr>
                <w:rFonts w:eastAsia="Arial"/>
              </w:rPr>
              <w:t>Unreported/ Refused to Report Ethnicity</w:t>
            </w:r>
          </w:p>
        </w:tc>
      </w:tr>
      <w:tr w:rsidR="5CCA290A" w14:paraId="0829CDF6" w14:textId="77777777" w:rsidTr="5CCA290A">
        <w:trPr>
          <w:trHeight w:val="300"/>
        </w:trPr>
        <w:tc>
          <w:tcPr>
            <w:tcW w:w="4193" w:type="dxa"/>
            <w:tcBorders>
              <w:top w:val="single" w:sz="8" w:space="0" w:color="auto"/>
              <w:left w:val="single" w:sz="8" w:space="0" w:color="auto"/>
              <w:bottom w:val="single" w:sz="8" w:space="0" w:color="auto"/>
              <w:right w:val="single" w:sz="8" w:space="0" w:color="auto"/>
            </w:tcBorders>
            <w:tcMar>
              <w:left w:w="108" w:type="dxa"/>
              <w:right w:w="108" w:type="dxa"/>
            </w:tcMar>
          </w:tcPr>
          <w:p w14:paraId="2FB7B9BD" w14:textId="5786D1E8" w:rsidR="5CCA290A" w:rsidRDefault="5CCA290A" w:rsidP="5CCA290A">
            <w:pPr>
              <w:pStyle w:val="ListParagraph"/>
              <w:numPr>
                <w:ilvl w:val="1"/>
                <w:numId w:val="7"/>
              </w:numPr>
              <w:ind w:left="428" w:hanging="270"/>
              <w:rPr>
                <w:rFonts w:eastAsia="Arial"/>
              </w:rPr>
            </w:pPr>
            <w:r w:rsidRPr="5CCA290A">
              <w:rPr>
                <w:rFonts w:eastAsia="Arial"/>
              </w:rPr>
              <w:t>American Indian / Alaska Native</w:t>
            </w:r>
          </w:p>
        </w:tc>
        <w:tc>
          <w:tcPr>
            <w:tcW w:w="1708" w:type="dxa"/>
            <w:tcBorders>
              <w:top w:val="single" w:sz="8" w:space="0" w:color="auto"/>
              <w:left w:val="single" w:sz="8" w:space="0" w:color="auto"/>
              <w:bottom w:val="single" w:sz="8" w:space="0" w:color="auto"/>
              <w:right w:val="single" w:sz="8" w:space="0" w:color="auto"/>
            </w:tcBorders>
            <w:tcMar>
              <w:left w:w="108" w:type="dxa"/>
              <w:right w:w="108" w:type="dxa"/>
            </w:tcMar>
          </w:tcPr>
          <w:p w14:paraId="7A58A4A5" w14:textId="093F28BC" w:rsidR="5CCA290A" w:rsidRDefault="5CCA290A" w:rsidP="5CCA290A">
            <w:pPr>
              <w:ind w:left="428"/>
              <w:rPr>
                <w:rFonts w:eastAsia="Arial"/>
              </w:rPr>
            </w:pPr>
            <w:r w:rsidRPr="5CCA290A">
              <w:rPr>
                <w:rFonts w:eastAsia="Arial"/>
              </w:rPr>
              <w:t xml:space="preserve"> </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0B01197B" w14:textId="2E7C3360" w:rsidR="5CCA290A" w:rsidRDefault="5CCA290A" w:rsidP="5CCA290A">
            <w:pPr>
              <w:ind w:left="428"/>
              <w:rPr>
                <w:rFonts w:eastAsia="Arial"/>
              </w:rPr>
            </w:pPr>
            <w:r w:rsidRPr="5CCA290A">
              <w:rPr>
                <w:rFonts w:eastAsia="Arial"/>
              </w:rPr>
              <w:t xml:space="preserve"> </w:t>
            </w:r>
          </w:p>
        </w:tc>
        <w:tc>
          <w:tcPr>
            <w:tcW w:w="2122" w:type="dxa"/>
            <w:tcBorders>
              <w:top w:val="single" w:sz="8" w:space="0" w:color="auto"/>
              <w:left w:val="single" w:sz="8" w:space="0" w:color="auto"/>
              <w:bottom w:val="single" w:sz="8" w:space="0" w:color="auto"/>
              <w:right w:val="single" w:sz="8" w:space="0" w:color="auto"/>
            </w:tcBorders>
            <w:tcMar>
              <w:left w:w="108" w:type="dxa"/>
              <w:right w:w="108" w:type="dxa"/>
            </w:tcMar>
          </w:tcPr>
          <w:p w14:paraId="092DF1E3" w14:textId="4C6C50BE" w:rsidR="5CCA290A" w:rsidRDefault="5CCA290A" w:rsidP="5CCA290A">
            <w:pPr>
              <w:ind w:left="428"/>
              <w:rPr>
                <w:rFonts w:eastAsia="Arial"/>
              </w:rPr>
            </w:pPr>
            <w:r w:rsidRPr="5CCA290A">
              <w:rPr>
                <w:rFonts w:eastAsia="Arial"/>
              </w:rPr>
              <w:t xml:space="preserve"> </w:t>
            </w:r>
          </w:p>
        </w:tc>
      </w:tr>
      <w:tr w:rsidR="5CCA290A" w14:paraId="6BCB7EE7" w14:textId="77777777" w:rsidTr="5CCA290A">
        <w:trPr>
          <w:trHeight w:val="300"/>
        </w:trPr>
        <w:tc>
          <w:tcPr>
            <w:tcW w:w="4193" w:type="dxa"/>
            <w:tcBorders>
              <w:top w:val="single" w:sz="8" w:space="0" w:color="auto"/>
              <w:left w:val="single" w:sz="8" w:space="0" w:color="auto"/>
              <w:bottom w:val="single" w:sz="8" w:space="0" w:color="auto"/>
              <w:right w:val="single" w:sz="8" w:space="0" w:color="auto"/>
            </w:tcBorders>
            <w:tcMar>
              <w:left w:w="108" w:type="dxa"/>
              <w:right w:w="108" w:type="dxa"/>
            </w:tcMar>
          </w:tcPr>
          <w:p w14:paraId="44249989" w14:textId="1C2404EE" w:rsidR="5CCA290A" w:rsidRDefault="5CCA290A" w:rsidP="5CCA290A">
            <w:pPr>
              <w:pStyle w:val="ListParagraph"/>
              <w:numPr>
                <w:ilvl w:val="1"/>
                <w:numId w:val="7"/>
              </w:numPr>
              <w:ind w:left="428" w:hanging="270"/>
              <w:rPr>
                <w:rFonts w:eastAsia="Arial"/>
                <w:sz w:val="22"/>
                <w:szCs w:val="22"/>
              </w:rPr>
            </w:pPr>
            <w:r w:rsidRPr="5CCA290A">
              <w:rPr>
                <w:rFonts w:eastAsia="Arial"/>
              </w:rPr>
              <w:t>Asian</w:t>
            </w:r>
            <w:r w:rsidRPr="5CCA290A">
              <w:rPr>
                <w:rFonts w:eastAsia="Arial"/>
                <w:sz w:val="22"/>
                <w:szCs w:val="22"/>
              </w:rPr>
              <w:t xml:space="preserve"> </w:t>
            </w:r>
            <w:r w:rsidRPr="005D7250">
              <w:rPr>
                <w:rFonts w:eastAsia="Arial"/>
              </w:rPr>
              <w:t>(Asian Indian, Chinese, Filipino, Japanese, Korean, Vietnamese)</w:t>
            </w:r>
          </w:p>
        </w:tc>
        <w:tc>
          <w:tcPr>
            <w:tcW w:w="1708" w:type="dxa"/>
            <w:tcBorders>
              <w:top w:val="single" w:sz="8" w:space="0" w:color="auto"/>
              <w:left w:val="single" w:sz="8" w:space="0" w:color="auto"/>
              <w:bottom w:val="single" w:sz="8" w:space="0" w:color="auto"/>
              <w:right w:val="single" w:sz="8" w:space="0" w:color="auto"/>
            </w:tcBorders>
            <w:tcMar>
              <w:left w:w="108" w:type="dxa"/>
              <w:right w:w="108" w:type="dxa"/>
            </w:tcMar>
          </w:tcPr>
          <w:p w14:paraId="4D53A06E" w14:textId="36142FB3" w:rsidR="5CCA290A" w:rsidRDefault="5CCA290A" w:rsidP="5CCA290A">
            <w:pPr>
              <w:ind w:left="428"/>
              <w:rPr>
                <w:rFonts w:eastAsia="Arial"/>
              </w:rPr>
            </w:pPr>
            <w:r w:rsidRPr="5CCA290A">
              <w:rPr>
                <w:rFonts w:eastAsia="Arial"/>
              </w:rPr>
              <w:t xml:space="preserve"> </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523DA058" w14:textId="3723F608" w:rsidR="5CCA290A" w:rsidRDefault="5CCA290A" w:rsidP="5CCA290A">
            <w:pPr>
              <w:ind w:left="428"/>
              <w:rPr>
                <w:rFonts w:eastAsia="Arial"/>
              </w:rPr>
            </w:pPr>
            <w:r w:rsidRPr="5CCA290A">
              <w:rPr>
                <w:rFonts w:eastAsia="Arial"/>
              </w:rPr>
              <w:t xml:space="preserve"> </w:t>
            </w:r>
          </w:p>
        </w:tc>
        <w:tc>
          <w:tcPr>
            <w:tcW w:w="2122" w:type="dxa"/>
            <w:tcBorders>
              <w:top w:val="single" w:sz="8" w:space="0" w:color="auto"/>
              <w:left w:val="single" w:sz="8" w:space="0" w:color="auto"/>
              <w:bottom w:val="single" w:sz="8" w:space="0" w:color="auto"/>
              <w:right w:val="single" w:sz="8" w:space="0" w:color="auto"/>
            </w:tcBorders>
            <w:tcMar>
              <w:left w:w="108" w:type="dxa"/>
              <w:right w:w="108" w:type="dxa"/>
            </w:tcMar>
          </w:tcPr>
          <w:p w14:paraId="50CBF560" w14:textId="29CFA256" w:rsidR="5CCA290A" w:rsidRDefault="5CCA290A" w:rsidP="5CCA290A">
            <w:pPr>
              <w:ind w:left="428"/>
              <w:rPr>
                <w:rFonts w:eastAsia="Arial"/>
              </w:rPr>
            </w:pPr>
            <w:r w:rsidRPr="5CCA290A">
              <w:rPr>
                <w:rFonts w:eastAsia="Arial"/>
              </w:rPr>
              <w:t xml:space="preserve"> </w:t>
            </w:r>
          </w:p>
        </w:tc>
      </w:tr>
      <w:tr w:rsidR="5CCA290A" w14:paraId="75F80B3F" w14:textId="77777777" w:rsidTr="5CCA290A">
        <w:trPr>
          <w:trHeight w:val="300"/>
        </w:trPr>
        <w:tc>
          <w:tcPr>
            <w:tcW w:w="4193" w:type="dxa"/>
            <w:tcBorders>
              <w:top w:val="single" w:sz="8" w:space="0" w:color="auto"/>
              <w:left w:val="single" w:sz="8" w:space="0" w:color="auto"/>
              <w:bottom w:val="single" w:sz="8" w:space="0" w:color="auto"/>
              <w:right w:val="single" w:sz="8" w:space="0" w:color="auto"/>
            </w:tcBorders>
            <w:tcMar>
              <w:left w:w="108" w:type="dxa"/>
              <w:right w:w="108" w:type="dxa"/>
            </w:tcMar>
          </w:tcPr>
          <w:p w14:paraId="1165AF99" w14:textId="6FB31AA7" w:rsidR="5CCA290A" w:rsidRDefault="5CCA290A" w:rsidP="5CCA290A">
            <w:pPr>
              <w:pStyle w:val="ListParagraph"/>
              <w:numPr>
                <w:ilvl w:val="1"/>
                <w:numId w:val="7"/>
              </w:numPr>
              <w:ind w:left="428" w:hanging="270"/>
              <w:rPr>
                <w:rFonts w:eastAsia="Arial"/>
              </w:rPr>
            </w:pPr>
            <w:r w:rsidRPr="5CCA290A">
              <w:rPr>
                <w:rFonts w:eastAsia="Arial"/>
              </w:rPr>
              <w:lastRenderedPageBreak/>
              <w:t>Black/African American</w:t>
            </w:r>
          </w:p>
        </w:tc>
        <w:tc>
          <w:tcPr>
            <w:tcW w:w="1708" w:type="dxa"/>
            <w:tcBorders>
              <w:top w:val="single" w:sz="8" w:space="0" w:color="auto"/>
              <w:left w:val="single" w:sz="8" w:space="0" w:color="auto"/>
              <w:bottom w:val="single" w:sz="8" w:space="0" w:color="auto"/>
              <w:right w:val="single" w:sz="8" w:space="0" w:color="auto"/>
            </w:tcBorders>
            <w:tcMar>
              <w:left w:w="108" w:type="dxa"/>
              <w:right w:w="108" w:type="dxa"/>
            </w:tcMar>
          </w:tcPr>
          <w:p w14:paraId="2616CA36" w14:textId="12DAB109" w:rsidR="5CCA290A" w:rsidRDefault="5CCA290A" w:rsidP="5CCA290A">
            <w:pPr>
              <w:ind w:left="428"/>
              <w:rPr>
                <w:rFonts w:eastAsia="Arial"/>
              </w:rPr>
            </w:pPr>
            <w:r w:rsidRPr="5CCA290A">
              <w:rPr>
                <w:rFonts w:eastAsia="Arial"/>
              </w:rPr>
              <w:t xml:space="preserve"> </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3B674CD6" w14:textId="7D74439D" w:rsidR="5CCA290A" w:rsidRDefault="5CCA290A" w:rsidP="5CCA290A">
            <w:pPr>
              <w:ind w:left="428"/>
              <w:rPr>
                <w:rFonts w:eastAsia="Arial"/>
              </w:rPr>
            </w:pPr>
            <w:r w:rsidRPr="5CCA290A">
              <w:rPr>
                <w:rFonts w:eastAsia="Arial"/>
              </w:rPr>
              <w:t xml:space="preserve"> </w:t>
            </w:r>
          </w:p>
        </w:tc>
        <w:tc>
          <w:tcPr>
            <w:tcW w:w="2122" w:type="dxa"/>
            <w:tcBorders>
              <w:top w:val="single" w:sz="8" w:space="0" w:color="auto"/>
              <w:left w:val="single" w:sz="8" w:space="0" w:color="auto"/>
              <w:bottom w:val="single" w:sz="8" w:space="0" w:color="auto"/>
              <w:right w:val="single" w:sz="8" w:space="0" w:color="auto"/>
            </w:tcBorders>
            <w:tcMar>
              <w:left w:w="108" w:type="dxa"/>
              <w:right w:w="108" w:type="dxa"/>
            </w:tcMar>
          </w:tcPr>
          <w:p w14:paraId="2AEE9ABF" w14:textId="551D8460" w:rsidR="5CCA290A" w:rsidRDefault="5CCA290A" w:rsidP="5CCA290A">
            <w:pPr>
              <w:ind w:left="428"/>
              <w:rPr>
                <w:rFonts w:eastAsia="Arial"/>
              </w:rPr>
            </w:pPr>
            <w:r w:rsidRPr="5CCA290A">
              <w:rPr>
                <w:rFonts w:eastAsia="Arial"/>
              </w:rPr>
              <w:t xml:space="preserve"> </w:t>
            </w:r>
          </w:p>
        </w:tc>
      </w:tr>
      <w:tr w:rsidR="5CCA290A" w14:paraId="2CD91D28" w14:textId="77777777" w:rsidTr="5CCA290A">
        <w:trPr>
          <w:trHeight w:val="300"/>
        </w:trPr>
        <w:tc>
          <w:tcPr>
            <w:tcW w:w="4193" w:type="dxa"/>
            <w:tcBorders>
              <w:top w:val="single" w:sz="8" w:space="0" w:color="auto"/>
              <w:left w:val="single" w:sz="8" w:space="0" w:color="auto"/>
              <w:bottom w:val="single" w:sz="8" w:space="0" w:color="auto"/>
              <w:right w:val="single" w:sz="8" w:space="0" w:color="auto"/>
            </w:tcBorders>
            <w:tcMar>
              <w:left w:w="108" w:type="dxa"/>
              <w:right w:w="108" w:type="dxa"/>
            </w:tcMar>
          </w:tcPr>
          <w:p w14:paraId="65FDC654" w14:textId="5190304A" w:rsidR="5CCA290A" w:rsidRDefault="5CCA290A" w:rsidP="5CCA290A">
            <w:pPr>
              <w:pStyle w:val="ListParagraph"/>
              <w:numPr>
                <w:ilvl w:val="1"/>
                <w:numId w:val="7"/>
              </w:numPr>
              <w:ind w:left="428" w:hanging="270"/>
              <w:rPr>
                <w:rFonts w:eastAsia="Arial"/>
                <w:sz w:val="22"/>
                <w:szCs w:val="22"/>
              </w:rPr>
            </w:pPr>
            <w:r w:rsidRPr="5CCA290A">
              <w:rPr>
                <w:rFonts w:eastAsia="Arial"/>
              </w:rPr>
              <w:t xml:space="preserve">Native Hawaiian / Other Pacific Islander </w:t>
            </w:r>
            <w:r w:rsidRPr="005D7250">
              <w:rPr>
                <w:rFonts w:eastAsia="Arial"/>
              </w:rPr>
              <w:t>(Guamanian or Chamorro, Samoan)</w:t>
            </w:r>
          </w:p>
        </w:tc>
        <w:tc>
          <w:tcPr>
            <w:tcW w:w="1708" w:type="dxa"/>
            <w:tcBorders>
              <w:top w:val="single" w:sz="8" w:space="0" w:color="auto"/>
              <w:left w:val="single" w:sz="8" w:space="0" w:color="auto"/>
              <w:bottom w:val="single" w:sz="8" w:space="0" w:color="auto"/>
              <w:right w:val="single" w:sz="8" w:space="0" w:color="auto"/>
            </w:tcBorders>
            <w:tcMar>
              <w:left w:w="108" w:type="dxa"/>
              <w:right w:w="108" w:type="dxa"/>
            </w:tcMar>
          </w:tcPr>
          <w:p w14:paraId="23217C5B" w14:textId="2A2FE92B" w:rsidR="5CCA290A" w:rsidRDefault="5CCA290A" w:rsidP="5CCA290A">
            <w:pPr>
              <w:ind w:left="428"/>
              <w:rPr>
                <w:rFonts w:eastAsia="Arial"/>
              </w:rPr>
            </w:pPr>
            <w:r w:rsidRPr="5CCA290A">
              <w:rPr>
                <w:rFonts w:eastAsia="Arial"/>
              </w:rPr>
              <w:t xml:space="preserve"> </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00F79B22" w14:textId="78D4BB6B" w:rsidR="5CCA290A" w:rsidRDefault="5CCA290A" w:rsidP="5CCA290A">
            <w:pPr>
              <w:ind w:left="428"/>
              <w:rPr>
                <w:rFonts w:eastAsia="Arial"/>
              </w:rPr>
            </w:pPr>
            <w:r w:rsidRPr="5CCA290A">
              <w:rPr>
                <w:rFonts w:eastAsia="Arial"/>
              </w:rPr>
              <w:t xml:space="preserve"> </w:t>
            </w:r>
          </w:p>
        </w:tc>
        <w:tc>
          <w:tcPr>
            <w:tcW w:w="2122" w:type="dxa"/>
            <w:tcBorders>
              <w:top w:val="single" w:sz="8" w:space="0" w:color="auto"/>
              <w:left w:val="single" w:sz="8" w:space="0" w:color="auto"/>
              <w:bottom w:val="single" w:sz="8" w:space="0" w:color="auto"/>
              <w:right w:val="single" w:sz="8" w:space="0" w:color="auto"/>
            </w:tcBorders>
            <w:tcMar>
              <w:left w:w="108" w:type="dxa"/>
              <w:right w:w="108" w:type="dxa"/>
            </w:tcMar>
          </w:tcPr>
          <w:p w14:paraId="50F02407" w14:textId="4BE90456" w:rsidR="5CCA290A" w:rsidRDefault="5CCA290A" w:rsidP="5CCA290A">
            <w:pPr>
              <w:ind w:left="428"/>
              <w:rPr>
                <w:rFonts w:eastAsia="Arial"/>
              </w:rPr>
            </w:pPr>
            <w:r w:rsidRPr="5CCA290A">
              <w:rPr>
                <w:rFonts w:eastAsia="Arial"/>
              </w:rPr>
              <w:t xml:space="preserve"> </w:t>
            </w:r>
          </w:p>
        </w:tc>
      </w:tr>
      <w:tr w:rsidR="5CCA290A" w14:paraId="0B7CF8D5" w14:textId="77777777" w:rsidTr="5CCA290A">
        <w:trPr>
          <w:trHeight w:val="300"/>
        </w:trPr>
        <w:tc>
          <w:tcPr>
            <w:tcW w:w="4193" w:type="dxa"/>
            <w:tcBorders>
              <w:top w:val="single" w:sz="8" w:space="0" w:color="auto"/>
              <w:left w:val="single" w:sz="8" w:space="0" w:color="auto"/>
              <w:bottom w:val="single" w:sz="8" w:space="0" w:color="auto"/>
              <w:right w:val="single" w:sz="8" w:space="0" w:color="auto"/>
            </w:tcBorders>
            <w:tcMar>
              <w:left w:w="108" w:type="dxa"/>
              <w:right w:w="108" w:type="dxa"/>
            </w:tcMar>
          </w:tcPr>
          <w:p w14:paraId="581D8656" w14:textId="39E02A8D" w:rsidR="5CCA290A" w:rsidRDefault="5CCA290A" w:rsidP="5CCA290A">
            <w:pPr>
              <w:pStyle w:val="ListParagraph"/>
              <w:numPr>
                <w:ilvl w:val="1"/>
                <w:numId w:val="7"/>
              </w:numPr>
              <w:ind w:left="428" w:hanging="270"/>
              <w:rPr>
                <w:rFonts w:eastAsia="Arial"/>
              </w:rPr>
            </w:pPr>
            <w:r w:rsidRPr="5CCA290A">
              <w:rPr>
                <w:rFonts w:eastAsia="Arial"/>
              </w:rPr>
              <w:t>White</w:t>
            </w:r>
          </w:p>
        </w:tc>
        <w:tc>
          <w:tcPr>
            <w:tcW w:w="1708" w:type="dxa"/>
            <w:tcBorders>
              <w:top w:val="single" w:sz="8" w:space="0" w:color="auto"/>
              <w:left w:val="single" w:sz="8" w:space="0" w:color="auto"/>
              <w:bottom w:val="single" w:sz="8" w:space="0" w:color="auto"/>
              <w:right w:val="single" w:sz="8" w:space="0" w:color="auto"/>
            </w:tcBorders>
            <w:tcMar>
              <w:left w:w="108" w:type="dxa"/>
              <w:right w:w="108" w:type="dxa"/>
            </w:tcMar>
          </w:tcPr>
          <w:p w14:paraId="7B41C556" w14:textId="150F57FB" w:rsidR="5CCA290A" w:rsidRDefault="5CCA290A" w:rsidP="5CCA290A">
            <w:pPr>
              <w:ind w:left="428"/>
              <w:rPr>
                <w:rFonts w:eastAsia="Arial"/>
              </w:rPr>
            </w:pPr>
            <w:r w:rsidRPr="5CCA290A">
              <w:rPr>
                <w:rFonts w:eastAsia="Arial"/>
              </w:rPr>
              <w:t xml:space="preserve"> </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45B41E87" w14:textId="4CFC2DAA" w:rsidR="5CCA290A" w:rsidRDefault="5CCA290A" w:rsidP="5CCA290A">
            <w:pPr>
              <w:ind w:left="428"/>
              <w:rPr>
                <w:rFonts w:eastAsia="Arial"/>
              </w:rPr>
            </w:pPr>
            <w:r w:rsidRPr="5CCA290A">
              <w:rPr>
                <w:rFonts w:eastAsia="Arial"/>
              </w:rPr>
              <w:t xml:space="preserve"> </w:t>
            </w:r>
          </w:p>
        </w:tc>
        <w:tc>
          <w:tcPr>
            <w:tcW w:w="2122" w:type="dxa"/>
            <w:tcBorders>
              <w:top w:val="single" w:sz="8" w:space="0" w:color="auto"/>
              <w:left w:val="single" w:sz="8" w:space="0" w:color="auto"/>
              <w:bottom w:val="single" w:sz="8" w:space="0" w:color="auto"/>
              <w:right w:val="single" w:sz="8" w:space="0" w:color="auto"/>
            </w:tcBorders>
            <w:tcMar>
              <w:left w:w="108" w:type="dxa"/>
              <w:right w:w="108" w:type="dxa"/>
            </w:tcMar>
          </w:tcPr>
          <w:p w14:paraId="2AD6F6E9" w14:textId="67B59DAF" w:rsidR="5CCA290A" w:rsidRDefault="5CCA290A" w:rsidP="5CCA290A">
            <w:pPr>
              <w:ind w:left="428"/>
              <w:rPr>
                <w:rFonts w:eastAsia="Arial"/>
              </w:rPr>
            </w:pPr>
            <w:r w:rsidRPr="5CCA290A">
              <w:rPr>
                <w:rFonts w:eastAsia="Arial"/>
              </w:rPr>
              <w:t xml:space="preserve"> </w:t>
            </w:r>
          </w:p>
        </w:tc>
      </w:tr>
      <w:tr w:rsidR="5CCA290A" w14:paraId="4ECAF7E2" w14:textId="77777777" w:rsidTr="5CCA290A">
        <w:trPr>
          <w:trHeight w:val="300"/>
        </w:trPr>
        <w:tc>
          <w:tcPr>
            <w:tcW w:w="4193" w:type="dxa"/>
            <w:tcBorders>
              <w:top w:val="single" w:sz="8" w:space="0" w:color="auto"/>
              <w:left w:val="single" w:sz="8" w:space="0" w:color="auto"/>
              <w:bottom w:val="single" w:sz="8" w:space="0" w:color="auto"/>
              <w:right w:val="single" w:sz="8" w:space="0" w:color="auto"/>
            </w:tcBorders>
            <w:tcMar>
              <w:left w:w="108" w:type="dxa"/>
              <w:right w:w="108" w:type="dxa"/>
            </w:tcMar>
          </w:tcPr>
          <w:p w14:paraId="5A19454B" w14:textId="7367A4C6" w:rsidR="5CCA290A" w:rsidRDefault="5CCA290A" w:rsidP="5CCA290A">
            <w:pPr>
              <w:pStyle w:val="ListParagraph"/>
              <w:numPr>
                <w:ilvl w:val="1"/>
                <w:numId w:val="7"/>
              </w:numPr>
              <w:ind w:left="428" w:hanging="270"/>
              <w:rPr>
                <w:rFonts w:eastAsia="Arial"/>
              </w:rPr>
            </w:pPr>
            <w:r w:rsidRPr="5CCA290A">
              <w:rPr>
                <w:rFonts w:eastAsia="Arial"/>
              </w:rPr>
              <w:t>More than one race</w:t>
            </w:r>
          </w:p>
        </w:tc>
        <w:tc>
          <w:tcPr>
            <w:tcW w:w="1708" w:type="dxa"/>
            <w:tcBorders>
              <w:top w:val="single" w:sz="8" w:space="0" w:color="auto"/>
              <w:left w:val="single" w:sz="8" w:space="0" w:color="auto"/>
              <w:bottom w:val="single" w:sz="8" w:space="0" w:color="auto"/>
              <w:right w:val="single" w:sz="8" w:space="0" w:color="auto"/>
            </w:tcBorders>
            <w:tcMar>
              <w:left w:w="108" w:type="dxa"/>
              <w:right w:w="108" w:type="dxa"/>
            </w:tcMar>
          </w:tcPr>
          <w:p w14:paraId="3592677F" w14:textId="62E5E27E" w:rsidR="5CCA290A" w:rsidRDefault="5CCA290A" w:rsidP="5CCA290A">
            <w:pPr>
              <w:ind w:left="428"/>
              <w:rPr>
                <w:rFonts w:eastAsia="Arial"/>
              </w:rPr>
            </w:pPr>
            <w:r w:rsidRPr="5CCA290A">
              <w:rPr>
                <w:rFonts w:eastAsia="Arial"/>
              </w:rPr>
              <w:t xml:space="preserve"> </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328DFFBF" w14:textId="13653C60" w:rsidR="5CCA290A" w:rsidRDefault="5CCA290A" w:rsidP="5CCA290A">
            <w:pPr>
              <w:ind w:left="428"/>
              <w:rPr>
                <w:rFonts w:eastAsia="Arial"/>
              </w:rPr>
            </w:pPr>
            <w:r w:rsidRPr="5CCA290A">
              <w:rPr>
                <w:rFonts w:eastAsia="Arial"/>
              </w:rPr>
              <w:t xml:space="preserve"> </w:t>
            </w:r>
          </w:p>
        </w:tc>
        <w:tc>
          <w:tcPr>
            <w:tcW w:w="2122" w:type="dxa"/>
            <w:tcBorders>
              <w:top w:val="single" w:sz="8" w:space="0" w:color="auto"/>
              <w:left w:val="single" w:sz="8" w:space="0" w:color="auto"/>
              <w:bottom w:val="single" w:sz="8" w:space="0" w:color="auto"/>
              <w:right w:val="single" w:sz="8" w:space="0" w:color="auto"/>
            </w:tcBorders>
            <w:tcMar>
              <w:left w:w="108" w:type="dxa"/>
              <w:right w:w="108" w:type="dxa"/>
            </w:tcMar>
          </w:tcPr>
          <w:p w14:paraId="5145BF70" w14:textId="01081BA3" w:rsidR="5CCA290A" w:rsidRDefault="5CCA290A" w:rsidP="5CCA290A">
            <w:pPr>
              <w:ind w:left="428"/>
              <w:rPr>
                <w:rFonts w:eastAsia="Arial"/>
              </w:rPr>
            </w:pPr>
            <w:r w:rsidRPr="5CCA290A">
              <w:rPr>
                <w:rFonts w:eastAsia="Arial"/>
              </w:rPr>
              <w:t xml:space="preserve"> </w:t>
            </w:r>
          </w:p>
        </w:tc>
      </w:tr>
      <w:tr w:rsidR="5CCA290A" w14:paraId="47C86B36" w14:textId="77777777" w:rsidTr="5CCA290A">
        <w:trPr>
          <w:trHeight w:val="300"/>
        </w:trPr>
        <w:tc>
          <w:tcPr>
            <w:tcW w:w="4193" w:type="dxa"/>
            <w:tcBorders>
              <w:top w:val="single" w:sz="8" w:space="0" w:color="auto"/>
              <w:left w:val="single" w:sz="8" w:space="0" w:color="auto"/>
              <w:bottom w:val="single" w:sz="8" w:space="0" w:color="auto"/>
              <w:right w:val="single" w:sz="8" w:space="0" w:color="auto"/>
            </w:tcBorders>
            <w:tcMar>
              <w:left w:w="108" w:type="dxa"/>
              <w:right w:w="108" w:type="dxa"/>
            </w:tcMar>
          </w:tcPr>
          <w:p w14:paraId="48960080" w14:textId="46FC5A1D" w:rsidR="5CCA290A" w:rsidRDefault="5CCA290A" w:rsidP="5CCA290A">
            <w:pPr>
              <w:pStyle w:val="ListParagraph"/>
              <w:numPr>
                <w:ilvl w:val="1"/>
                <w:numId w:val="7"/>
              </w:numPr>
              <w:ind w:left="428" w:hanging="270"/>
              <w:rPr>
                <w:rFonts w:eastAsia="Arial"/>
              </w:rPr>
            </w:pPr>
            <w:r w:rsidRPr="5CCA290A">
              <w:rPr>
                <w:rFonts w:eastAsia="Arial"/>
              </w:rPr>
              <w:t>Unreported / Refused to report race</w:t>
            </w:r>
          </w:p>
        </w:tc>
        <w:tc>
          <w:tcPr>
            <w:tcW w:w="1708" w:type="dxa"/>
            <w:tcBorders>
              <w:top w:val="single" w:sz="8" w:space="0" w:color="auto"/>
              <w:left w:val="single" w:sz="8" w:space="0" w:color="auto"/>
              <w:bottom w:val="single" w:sz="8" w:space="0" w:color="auto"/>
              <w:right w:val="single" w:sz="8" w:space="0" w:color="auto"/>
            </w:tcBorders>
            <w:tcMar>
              <w:left w:w="108" w:type="dxa"/>
              <w:right w:w="108" w:type="dxa"/>
            </w:tcMar>
          </w:tcPr>
          <w:p w14:paraId="00C7224D" w14:textId="46B0761E" w:rsidR="5CCA290A" w:rsidRDefault="5CCA290A" w:rsidP="5CCA290A">
            <w:pPr>
              <w:ind w:left="428"/>
              <w:rPr>
                <w:rFonts w:eastAsia="Arial"/>
              </w:rPr>
            </w:pPr>
            <w:r w:rsidRPr="5CCA290A">
              <w:rPr>
                <w:rFonts w:eastAsia="Arial"/>
              </w:rPr>
              <w:t xml:space="preserve"> </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78D4E8D4" w14:textId="4727FCF9" w:rsidR="5CCA290A" w:rsidRDefault="5CCA290A" w:rsidP="5CCA290A">
            <w:pPr>
              <w:ind w:left="428"/>
              <w:rPr>
                <w:rFonts w:eastAsia="Arial"/>
              </w:rPr>
            </w:pPr>
            <w:r w:rsidRPr="5CCA290A">
              <w:rPr>
                <w:rFonts w:eastAsia="Arial"/>
              </w:rPr>
              <w:t xml:space="preserve"> </w:t>
            </w:r>
          </w:p>
        </w:tc>
        <w:tc>
          <w:tcPr>
            <w:tcW w:w="2122" w:type="dxa"/>
            <w:tcBorders>
              <w:top w:val="single" w:sz="8" w:space="0" w:color="auto"/>
              <w:left w:val="single" w:sz="8" w:space="0" w:color="auto"/>
              <w:bottom w:val="single" w:sz="8" w:space="0" w:color="auto"/>
              <w:right w:val="single" w:sz="8" w:space="0" w:color="auto"/>
            </w:tcBorders>
            <w:tcMar>
              <w:left w:w="108" w:type="dxa"/>
              <w:right w:w="108" w:type="dxa"/>
            </w:tcMar>
          </w:tcPr>
          <w:p w14:paraId="403F5B5B" w14:textId="6AE200C6" w:rsidR="5CCA290A" w:rsidRDefault="5CCA290A" w:rsidP="5CCA290A">
            <w:pPr>
              <w:ind w:left="428"/>
              <w:rPr>
                <w:rFonts w:eastAsia="Arial"/>
              </w:rPr>
            </w:pPr>
            <w:r w:rsidRPr="5CCA290A">
              <w:rPr>
                <w:rFonts w:eastAsia="Arial"/>
              </w:rPr>
              <w:t xml:space="preserve"> </w:t>
            </w:r>
          </w:p>
        </w:tc>
      </w:tr>
    </w:tbl>
    <w:p w14:paraId="60E9CC70" w14:textId="07586978" w:rsidR="325EFB41" w:rsidRDefault="325EFB41" w:rsidP="5CCA290A">
      <w:pPr>
        <w:ind w:left="720"/>
        <w:rPr>
          <w:rFonts w:eastAsia="Arial"/>
          <w:b/>
          <w:bCs/>
          <w:sz w:val="22"/>
          <w:szCs w:val="22"/>
        </w:rPr>
      </w:pPr>
      <w:r w:rsidRPr="5CCA290A">
        <w:rPr>
          <w:rFonts w:eastAsia="Arial"/>
          <w:b/>
          <w:bCs/>
          <w:sz w:val="22"/>
          <w:szCs w:val="22"/>
        </w:rPr>
        <w:t>* Includes:  Hispanic/Latino, Mexican, Mexican American, Chicano/a, Puerto Rican, Cuban</w:t>
      </w:r>
    </w:p>
    <w:p w14:paraId="1BA0346B" w14:textId="63C8F4E2" w:rsidR="325EFB41" w:rsidRDefault="325EFB41" w:rsidP="5CCA290A">
      <w:pPr>
        <w:jc w:val="center"/>
        <w:rPr>
          <w:rFonts w:eastAsia="Arial"/>
          <w:sz w:val="22"/>
          <w:szCs w:val="22"/>
        </w:rPr>
      </w:pPr>
      <w:r w:rsidRPr="5CCA290A">
        <w:rPr>
          <w:rFonts w:eastAsia="Arial"/>
          <w:sz w:val="22"/>
          <w:szCs w:val="22"/>
        </w:rPr>
        <w:t xml:space="preserve"> </w:t>
      </w:r>
    </w:p>
    <w:p w14:paraId="7186F9E7" w14:textId="2A5D365C" w:rsidR="325EFB41" w:rsidRDefault="325EFB41" w:rsidP="5CCA290A">
      <w:pPr>
        <w:pStyle w:val="ListParagraph"/>
        <w:numPr>
          <w:ilvl w:val="0"/>
          <w:numId w:val="61"/>
        </w:numPr>
        <w:rPr>
          <w:rFonts w:eastAsia="Arial"/>
          <w:sz w:val="22"/>
          <w:szCs w:val="22"/>
        </w:rPr>
      </w:pPr>
      <w:r w:rsidRPr="5CCA290A">
        <w:rPr>
          <w:rFonts w:eastAsia="Arial"/>
          <w:sz w:val="22"/>
          <w:szCs w:val="22"/>
        </w:rPr>
        <w:t>In the Patients by Race and Ethnicity Table, is the number of unduplicated patients served reflective of the community? If the current patient population is not reflective of the community, describe plans to increase services to underserved populations. (Up to 5 points)</w:t>
      </w:r>
    </w:p>
    <w:p w14:paraId="760D0B16" w14:textId="325E646A" w:rsidR="5CCA290A" w:rsidRDefault="5CCA290A" w:rsidP="5CCA290A"/>
    <w:p w14:paraId="22D45BFE" w14:textId="77777777" w:rsidR="00CF7F66" w:rsidRDefault="00CF7F66" w:rsidP="5CCA290A"/>
    <w:p w14:paraId="14BABD89" w14:textId="77777777" w:rsidR="4A35959A" w:rsidRDefault="4A35959A" w:rsidP="5CCA290A">
      <w:pPr>
        <w:tabs>
          <w:tab w:val="left" w:pos="1800"/>
        </w:tabs>
        <w:spacing w:line="276" w:lineRule="auto"/>
      </w:pPr>
      <w:r w:rsidRPr="5CCA290A">
        <w:rPr>
          <w:b/>
          <w:bCs/>
          <w:sz w:val="22"/>
          <w:szCs w:val="22"/>
          <w:u w:val="single"/>
        </w:rPr>
        <w:t>Patient Insurance Status Table</w:t>
      </w:r>
      <w:r w:rsidRPr="5CCA290A">
        <w:rPr>
          <w:b/>
          <w:bCs/>
          <w:u w:val="single"/>
        </w:rPr>
        <w:t xml:space="preserve">: </w:t>
      </w:r>
      <w:r>
        <w:t xml:space="preserve">Enter the number of unduplicated patients, by category. </w:t>
      </w:r>
    </w:p>
    <w:p w14:paraId="6ADF7FF2" w14:textId="77777777" w:rsidR="5CCA290A" w:rsidRDefault="5CCA290A" w:rsidP="5CCA290A">
      <w:pPr>
        <w:tabs>
          <w:tab w:val="left" w:pos="1800"/>
        </w:tabs>
        <w:spacing w:line="276" w:lineRule="auto"/>
        <w:rPr>
          <w:b/>
          <w:bCs/>
          <w:sz w:val="22"/>
          <w:szCs w:val="22"/>
          <w:u w:val="single"/>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0"/>
        <w:gridCol w:w="4847"/>
      </w:tblGrid>
      <w:tr w:rsidR="5CCA290A" w14:paraId="7B6C15CC" w14:textId="77777777" w:rsidTr="5CCA290A">
        <w:trPr>
          <w:trHeight w:val="494"/>
        </w:trPr>
        <w:tc>
          <w:tcPr>
            <w:tcW w:w="6110" w:type="dxa"/>
            <w:tcBorders>
              <w:top w:val="nil"/>
              <w:left w:val="nil"/>
            </w:tcBorders>
          </w:tcPr>
          <w:p w14:paraId="4B014638" w14:textId="77777777" w:rsidR="5CCA290A" w:rsidRDefault="5CCA290A" w:rsidP="5CCA290A">
            <w:pPr>
              <w:rPr>
                <w:b/>
                <w:bCs/>
              </w:rPr>
            </w:pPr>
          </w:p>
        </w:tc>
        <w:tc>
          <w:tcPr>
            <w:tcW w:w="4847" w:type="dxa"/>
          </w:tcPr>
          <w:p w14:paraId="78EB8F70" w14:textId="77777777" w:rsidR="5CCA290A" w:rsidRDefault="5CCA290A" w:rsidP="5CCA290A">
            <w:pPr>
              <w:jc w:val="center"/>
            </w:pPr>
            <w:r>
              <w:t>Unduplicated Patients</w:t>
            </w:r>
          </w:p>
          <w:p w14:paraId="659DE862" w14:textId="77777777" w:rsidR="5CCA290A" w:rsidRDefault="5CCA290A" w:rsidP="5CCA290A">
            <w:pPr>
              <w:jc w:val="center"/>
            </w:pPr>
            <w:r>
              <w:t>Served</w:t>
            </w:r>
          </w:p>
        </w:tc>
      </w:tr>
      <w:tr w:rsidR="5CCA290A" w14:paraId="6FC1D090" w14:textId="77777777" w:rsidTr="5CCA290A">
        <w:trPr>
          <w:trHeight w:val="170"/>
        </w:trPr>
        <w:tc>
          <w:tcPr>
            <w:tcW w:w="6110" w:type="dxa"/>
          </w:tcPr>
          <w:p w14:paraId="2979EDA7" w14:textId="77777777" w:rsidR="5CCA290A" w:rsidRDefault="5CCA290A" w:rsidP="5CCA290A">
            <w:pPr>
              <w:numPr>
                <w:ilvl w:val="0"/>
                <w:numId w:val="69"/>
              </w:numPr>
            </w:pPr>
            <w:r>
              <w:t xml:space="preserve">No Insurance/Uninsured Patients </w:t>
            </w:r>
          </w:p>
        </w:tc>
        <w:tc>
          <w:tcPr>
            <w:tcW w:w="4847" w:type="dxa"/>
          </w:tcPr>
          <w:p w14:paraId="0117E587" w14:textId="77777777" w:rsidR="5CCA290A" w:rsidRDefault="5CCA290A" w:rsidP="5CCA290A">
            <w:pPr>
              <w:jc w:val="center"/>
            </w:pPr>
          </w:p>
        </w:tc>
      </w:tr>
      <w:tr w:rsidR="5CCA290A" w14:paraId="0EE4FF1C" w14:textId="77777777" w:rsidTr="5CCA290A">
        <w:trPr>
          <w:trHeight w:val="170"/>
        </w:trPr>
        <w:tc>
          <w:tcPr>
            <w:tcW w:w="6110" w:type="dxa"/>
          </w:tcPr>
          <w:p w14:paraId="154B0158" w14:textId="77777777" w:rsidR="5CCA290A" w:rsidRDefault="5CCA290A" w:rsidP="5CCA290A">
            <w:pPr>
              <w:numPr>
                <w:ilvl w:val="0"/>
                <w:numId w:val="69"/>
              </w:numPr>
            </w:pPr>
            <w:r>
              <w:t xml:space="preserve">Medicaid </w:t>
            </w:r>
          </w:p>
        </w:tc>
        <w:tc>
          <w:tcPr>
            <w:tcW w:w="4847" w:type="dxa"/>
          </w:tcPr>
          <w:p w14:paraId="336FBDB0" w14:textId="77777777" w:rsidR="5CCA290A" w:rsidRDefault="5CCA290A" w:rsidP="5CCA290A">
            <w:pPr>
              <w:jc w:val="center"/>
            </w:pPr>
          </w:p>
        </w:tc>
      </w:tr>
      <w:tr w:rsidR="5CCA290A" w14:paraId="00D054E3" w14:textId="77777777" w:rsidTr="5CCA290A">
        <w:trPr>
          <w:trHeight w:val="170"/>
        </w:trPr>
        <w:tc>
          <w:tcPr>
            <w:tcW w:w="6110" w:type="dxa"/>
          </w:tcPr>
          <w:p w14:paraId="12003E95" w14:textId="77777777" w:rsidR="5CCA290A" w:rsidRDefault="5CCA290A" w:rsidP="5CCA290A">
            <w:pPr>
              <w:numPr>
                <w:ilvl w:val="0"/>
                <w:numId w:val="69"/>
              </w:numPr>
            </w:pPr>
            <w:r>
              <w:t>Children’s Health Insurance Program (CHIP)</w:t>
            </w:r>
          </w:p>
        </w:tc>
        <w:tc>
          <w:tcPr>
            <w:tcW w:w="4847" w:type="dxa"/>
          </w:tcPr>
          <w:p w14:paraId="3B47CA2F" w14:textId="77777777" w:rsidR="5CCA290A" w:rsidRDefault="5CCA290A" w:rsidP="5CCA290A">
            <w:pPr>
              <w:jc w:val="center"/>
            </w:pPr>
          </w:p>
        </w:tc>
      </w:tr>
      <w:tr w:rsidR="5CCA290A" w14:paraId="6AC2916B" w14:textId="77777777" w:rsidTr="5CCA290A">
        <w:trPr>
          <w:trHeight w:val="170"/>
        </w:trPr>
        <w:tc>
          <w:tcPr>
            <w:tcW w:w="6110" w:type="dxa"/>
          </w:tcPr>
          <w:p w14:paraId="565E263C" w14:textId="77777777" w:rsidR="5CCA290A" w:rsidRDefault="5CCA290A" w:rsidP="5CCA290A">
            <w:pPr>
              <w:numPr>
                <w:ilvl w:val="0"/>
                <w:numId w:val="69"/>
              </w:numPr>
            </w:pPr>
            <w:r>
              <w:t>Medicare (including duals)</w:t>
            </w:r>
          </w:p>
        </w:tc>
        <w:tc>
          <w:tcPr>
            <w:tcW w:w="4847" w:type="dxa"/>
          </w:tcPr>
          <w:p w14:paraId="622B8599" w14:textId="77777777" w:rsidR="5CCA290A" w:rsidRDefault="5CCA290A" w:rsidP="5CCA290A">
            <w:pPr>
              <w:jc w:val="center"/>
            </w:pPr>
          </w:p>
        </w:tc>
      </w:tr>
      <w:tr w:rsidR="5CCA290A" w14:paraId="6CA7EAB8" w14:textId="77777777" w:rsidTr="5CCA290A">
        <w:trPr>
          <w:trHeight w:val="170"/>
        </w:trPr>
        <w:tc>
          <w:tcPr>
            <w:tcW w:w="6110" w:type="dxa"/>
          </w:tcPr>
          <w:p w14:paraId="4DAC7082" w14:textId="77777777" w:rsidR="5CCA290A" w:rsidRDefault="5CCA290A" w:rsidP="5CCA290A">
            <w:pPr>
              <w:numPr>
                <w:ilvl w:val="0"/>
                <w:numId w:val="69"/>
              </w:numPr>
            </w:pPr>
            <w:r>
              <w:t>Other Public Insurance (e.g. Tricare)</w:t>
            </w:r>
          </w:p>
        </w:tc>
        <w:tc>
          <w:tcPr>
            <w:tcW w:w="4847" w:type="dxa"/>
          </w:tcPr>
          <w:p w14:paraId="7A1DF15C" w14:textId="77777777" w:rsidR="5CCA290A" w:rsidRDefault="5CCA290A" w:rsidP="5CCA290A">
            <w:pPr>
              <w:jc w:val="center"/>
            </w:pPr>
          </w:p>
        </w:tc>
      </w:tr>
      <w:tr w:rsidR="5CCA290A" w14:paraId="430F9090" w14:textId="77777777" w:rsidTr="5CCA290A">
        <w:trPr>
          <w:trHeight w:val="170"/>
        </w:trPr>
        <w:tc>
          <w:tcPr>
            <w:tcW w:w="6110" w:type="dxa"/>
          </w:tcPr>
          <w:p w14:paraId="5448DF4D" w14:textId="77777777" w:rsidR="5CCA290A" w:rsidRDefault="5CCA290A" w:rsidP="5CCA290A">
            <w:pPr>
              <w:numPr>
                <w:ilvl w:val="0"/>
                <w:numId w:val="69"/>
              </w:numPr>
            </w:pPr>
            <w:r>
              <w:t>Private Insurance to include marketplace coverage (e.g., BCBS)</w:t>
            </w:r>
          </w:p>
        </w:tc>
        <w:tc>
          <w:tcPr>
            <w:tcW w:w="4847" w:type="dxa"/>
          </w:tcPr>
          <w:p w14:paraId="351DB6E6" w14:textId="77777777" w:rsidR="5CCA290A" w:rsidRDefault="5CCA290A" w:rsidP="5CCA290A">
            <w:pPr>
              <w:jc w:val="center"/>
            </w:pPr>
          </w:p>
        </w:tc>
      </w:tr>
      <w:tr w:rsidR="5CCA290A" w14:paraId="1E735D11" w14:textId="77777777" w:rsidTr="5CCA290A">
        <w:trPr>
          <w:trHeight w:val="350"/>
        </w:trPr>
        <w:tc>
          <w:tcPr>
            <w:tcW w:w="6110" w:type="dxa"/>
          </w:tcPr>
          <w:p w14:paraId="7AA5E51F" w14:textId="77777777" w:rsidR="5CCA290A" w:rsidRDefault="5CCA290A" w:rsidP="5CCA290A">
            <w:pPr>
              <w:pStyle w:val="ListParagraph"/>
              <w:ind w:left="0"/>
              <w:contextualSpacing/>
            </w:pPr>
            <w:r>
              <w:t>Total Unduplicated Patients Served (sum of above rows)</w:t>
            </w:r>
          </w:p>
        </w:tc>
        <w:tc>
          <w:tcPr>
            <w:tcW w:w="4847" w:type="dxa"/>
          </w:tcPr>
          <w:p w14:paraId="1D311A15" w14:textId="77777777" w:rsidR="5CCA290A" w:rsidRDefault="5CCA290A" w:rsidP="5CCA290A">
            <w:pPr>
              <w:jc w:val="center"/>
            </w:pPr>
          </w:p>
        </w:tc>
      </w:tr>
    </w:tbl>
    <w:p w14:paraId="5B46F749" w14:textId="77777777" w:rsidR="5CCA290A" w:rsidRDefault="5CCA290A" w:rsidP="5CCA290A">
      <w:pPr>
        <w:rPr>
          <w:b/>
          <w:bCs/>
          <w:sz w:val="24"/>
          <w:szCs w:val="24"/>
        </w:rPr>
      </w:pPr>
    </w:p>
    <w:p w14:paraId="3A6DF100" w14:textId="31106543" w:rsidR="4A35959A" w:rsidRDefault="4A35959A" w:rsidP="5CCA290A">
      <w:pPr>
        <w:rPr>
          <w:rFonts w:eastAsia="Calibri"/>
          <w:b/>
          <w:bCs/>
          <w:i/>
          <w:iCs/>
          <w:sz w:val="22"/>
          <w:szCs w:val="22"/>
          <w:u w:val="single"/>
        </w:rPr>
      </w:pPr>
      <w:r w:rsidRPr="5CCA290A">
        <w:rPr>
          <w:rFonts w:eastAsia="Calibri"/>
          <w:b/>
          <w:bCs/>
          <w:i/>
          <w:iCs/>
          <w:sz w:val="22"/>
          <w:szCs w:val="22"/>
          <w:u w:val="single"/>
        </w:rPr>
        <w:t>Project Description and Improved Access to Care</w:t>
      </w:r>
      <w:r w:rsidR="1E96C2DC" w:rsidRPr="5CCA290A">
        <w:rPr>
          <w:rFonts w:eastAsia="Calibri"/>
          <w:b/>
          <w:bCs/>
          <w:i/>
          <w:iCs/>
          <w:sz w:val="22"/>
          <w:szCs w:val="22"/>
          <w:u w:val="single"/>
        </w:rPr>
        <w:t xml:space="preserve">                                                              </w:t>
      </w:r>
      <w:r w:rsidRPr="5CCA290A">
        <w:rPr>
          <w:rFonts w:eastAsia="Calibri"/>
          <w:b/>
          <w:bCs/>
          <w:i/>
          <w:iCs/>
          <w:sz w:val="22"/>
          <w:szCs w:val="22"/>
          <w:u w:val="single"/>
        </w:rPr>
        <w:t>2</w:t>
      </w:r>
      <w:r w:rsidR="00E97C5C">
        <w:rPr>
          <w:rFonts w:eastAsia="Calibri"/>
          <w:b/>
          <w:bCs/>
          <w:i/>
          <w:iCs/>
          <w:sz w:val="22"/>
          <w:szCs w:val="22"/>
          <w:u w:val="single"/>
        </w:rPr>
        <w:t>5</w:t>
      </w:r>
      <w:r w:rsidRPr="5CCA290A">
        <w:rPr>
          <w:rFonts w:eastAsia="Calibri"/>
          <w:b/>
          <w:bCs/>
          <w:i/>
          <w:iCs/>
          <w:sz w:val="22"/>
          <w:szCs w:val="22"/>
          <w:u w:val="single"/>
        </w:rPr>
        <w:t xml:space="preserve"> Points</w:t>
      </w:r>
    </w:p>
    <w:p w14:paraId="7B51ECA5" w14:textId="77777777" w:rsidR="5CCA290A" w:rsidRDefault="5CCA290A" w:rsidP="5CCA290A">
      <w:pPr>
        <w:rPr>
          <w:rFonts w:eastAsia="Calibri"/>
          <w:b/>
          <w:bCs/>
          <w:i/>
          <w:iCs/>
          <w:sz w:val="22"/>
          <w:szCs w:val="22"/>
          <w:u w:val="single"/>
        </w:rPr>
      </w:pPr>
    </w:p>
    <w:p w14:paraId="7344B23C" w14:textId="4F180C26" w:rsidR="4A35959A" w:rsidRDefault="4A35959A" w:rsidP="5CCA290A">
      <w:pPr>
        <w:numPr>
          <w:ilvl w:val="0"/>
          <w:numId w:val="71"/>
        </w:numPr>
        <w:rPr>
          <w:rFonts w:eastAsia="Calibri"/>
          <w:sz w:val="22"/>
          <w:szCs w:val="22"/>
        </w:rPr>
      </w:pPr>
      <w:r w:rsidRPr="5CCA290A">
        <w:rPr>
          <w:rFonts w:eastAsia="Calibri"/>
          <w:sz w:val="22"/>
          <w:szCs w:val="22"/>
        </w:rPr>
        <w:t xml:space="preserve">Describe how your project will expand </w:t>
      </w:r>
      <w:r w:rsidR="00E97C5C">
        <w:rPr>
          <w:rFonts w:eastAsia="Calibri"/>
          <w:sz w:val="22"/>
          <w:szCs w:val="22"/>
        </w:rPr>
        <w:t>t</w:t>
      </w:r>
      <w:r w:rsidRPr="5CCA290A">
        <w:rPr>
          <w:rFonts w:eastAsia="Calibri"/>
          <w:sz w:val="22"/>
          <w:szCs w:val="22"/>
        </w:rPr>
        <w:t xml:space="preserve">elehealth capacity to address current community needs or a future public health emergency. </w:t>
      </w:r>
    </w:p>
    <w:p w14:paraId="4652C46D" w14:textId="7F3342C4" w:rsidR="4A35959A" w:rsidRDefault="4A35959A" w:rsidP="5CCA290A">
      <w:pPr>
        <w:numPr>
          <w:ilvl w:val="0"/>
          <w:numId w:val="71"/>
        </w:numPr>
        <w:rPr>
          <w:rFonts w:eastAsia="Calibri"/>
          <w:sz w:val="22"/>
          <w:szCs w:val="22"/>
        </w:rPr>
      </w:pPr>
      <w:r w:rsidRPr="5CCA290A">
        <w:rPr>
          <w:rFonts w:eastAsia="Calibri"/>
          <w:sz w:val="22"/>
          <w:szCs w:val="22"/>
        </w:rPr>
        <w:t xml:space="preserve">The project description should describe whether </w:t>
      </w:r>
      <w:r w:rsidR="00E97C5C">
        <w:rPr>
          <w:rFonts w:eastAsia="Calibri"/>
          <w:sz w:val="22"/>
          <w:szCs w:val="22"/>
        </w:rPr>
        <w:t>t</w:t>
      </w:r>
      <w:r w:rsidRPr="5CCA290A">
        <w:rPr>
          <w:rFonts w:eastAsia="Calibri"/>
          <w:sz w:val="22"/>
          <w:szCs w:val="22"/>
        </w:rPr>
        <w:t xml:space="preserve">elehealth services will use a consultative model, a direct care model, or a combination of consultation and direct care. </w:t>
      </w:r>
    </w:p>
    <w:p w14:paraId="41249EDC" w14:textId="44F09BA2" w:rsidR="4A35959A" w:rsidRDefault="4A35959A" w:rsidP="5CCA290A">
      <w:pPr>
        <w:numPr>
          <w:ilvl w:val="0"/>
          <w:numId w:val="70"/>
        </w:numPr>
        <w:rPr>
          <w:rFonts w:eastAsia="Calibri"/>
          <w:sz w:val="22"/>
          <w:szCs w:val="22"/>
        </w:rPr>
      </w:pPr>
      <w:r w:rsidRPr="5CCA290A">
        <w:rPr>
          <w:rFonts w:eastAsia="Calibri"/>
          <w:sz w:val="22"/>
          <w:szCs w:val="22"/>
        </w:rPr>
        <w:t>Describe the purpose of the grant proposal and how funds will be used. Description must include:</w:t>
      </w:r>
    </w:p>
    <w:p w14:paraId="0E989D7B" w14:textId="77777777" w:rsidR="4A35959A" w:rsidRDefault="4A35959A" w:rsidP="5CCA290A">
      <w:pPr>
        <w:numPr>
          <w:ilvl w:val="1"/>
          <w:numId w:val="70"/>
        </w:numPr>
        <w:rPr>
          <w:rFonts w:eastAsia="Calibri"/>
          <w:sz w:val="22"/>
          <w:szCs w:val="22"/>
        </w:rPr>
      </w:pPr>
      <w:r w:rsidRPr="5CCA290A">
        <w:rPr>
          <w:rFonts w:eastAsia="Calibri"/>
          <w:sz w:val="22"/>
          <w:szCs w:val="22"/>
        </w:rPr>
        <w:t xml:space="preserve">Proposed activities </w:t>
      </w:r>
    </w:p>
    <w:p w14:paraId="2CB3A537" w14:textId="6A51B2E7" w:rsidR="4A35959A" w:rsidRDefault="4A35959A" w:rsidP="5CCA290A">
      <w:pPr>
        <w:numPr>
          <w:ilvl w:val="1"/>
          <w:numId w:val="70"/>
        </w:numPr>
        <w:rPr>
          <w:rFonts w:eastAsia="Calibri"/>
          <w:sz w:val="22"/>
          <w:szCs w:val="22"/>
        </w:rPr>
      </w:pPr>
      <w:r w:rsidRPr="5CCA290A">
        <w:rPr>
          <w:rFonts w:eastAsia="Calibri"/>
          <w:sz w:val="22"/>
          <w:szCs w:val="22"/>
        </w:rPr>
        <w:t>Locations of originating and distance sites</w:t>
      </w:r>
    </w:p>
    <w:p w14:paraId="78A1561B" w14:textId="7A79550E" w:rsidR="4A35959A" w:rsidRDefault="4A35959A" w:rsidP="5CCA290A">
      <w:pPr>
        <w:numPr>
          <w:ilvl w:val="1"/>
          <w:numId w:val="70"/>
        </w:numPr>
        <w:rPr>
          <w:rFonts w:eastAsia="Calibri"/>
          <w:sz w:val="22"/>
          <w:szCs w:val="22"/>
        </w:rPr>
      </w:pPr>
      <w:r w:rsidRPr="5CCA290A">
        <w:rPr>
          <w:rFonts w:eastAsia="Calibri"/>
          <w:sz w:val="22"/>
          <w:szCs w:val="22"/>
        </w:rPr>
        <w:t>Timelines to implement activities – Timelines must align to the program funding period</w:t>
      </w:r>
    </w:p>
    <w:p w14:paraId="6C88FE0B" w14:textId="0DF30A14" w:rsidR="4A35959A" w:rsidRDefault="4A35959A" w:rsidP="5CCA290A">
      <w:pPr>
        <w:numPr>
          <w:ilvl w:val="1"/>
          <w:numId w:val="70"/>
        </w:numPr>
        <w:rPr>
          <w:rFonts w:eastAsia="Calibri"/>
          <w:sz w:val="22"/>
          <w:szCs w:val="22"/>
        </w:rPr>
      </w:pPr>
      <w:r w:rsidRPr="5CCA290A">
        <w:rPr>
          <w:rFonts w:eastAsia="Calibri"/>
          <w:sz w:val="22"/>
          <w:szCs w:val="22"/>
        </w:rPr>
        <w:t xml:space="preserve">Anticipated outcomes (should include the mandatory performance measures) </w:t>
      </w:r>
    </w:p>
    <w:p w14:paraId="48689E61" w14:textId="59D59D84" w:rsidR="4A35959A" w:rsidRDefault="4A35959A" w:rsidP="5CCA290A">
      <w:pPr>
        <w:numPr>
          <w:ilvl w:val="0"/>
          <w:numId w:val="71"/>
        </w:numPr>
        <w:rPr>
          <w:rFonts w:eastAsia="Arial"/>
          <w:sz w:val="22"/>
          <w:szCs w:val="22"/>
        </w:rPr>
      </w:pPr>
      <w:r w:rsidRPr="5CCA290A">
        <w:rPr>
          <w:rFonts w:eastAsia="Calibri"/>
          <w:sz w:val="22"/>
          <w:szCs w:val="22"/>
        </w:rPr>
        <w:t>The pr</w:t>
      </w:r>
      <w:r w:rsidRPr="5CCA290A">
        <w:rPr>
          <w:rFonts w:eastAsia="Arial"/>
          <w:sz w:val="22"/>
          <w:szCs w:val="22"/>
        </w:rPr>
        <w:t>oject description should include:</w:t>
      </w:r>
    </w:p>
    <w:p w14:paraId="225EB86D" w14:textId="6C955CB3" w:rsidR="4A35959A" w:rsidRDefault="4A35959A" w:rsidP="5CCA290A">
      <w:pPr>
        <w:numPr>
          <w:ilvl w:val="1"/>
          <w:numId w:val="71"/>
        </w:numPr>
        <w:rPr>
          <w:rFonts w:eastAsia="Arial"/>
          <w:sz w:val="22"/>
          <w:szCs w:val="22"/>
        </w:rPr>
      </w:pPr>
      <w:r w:rsidRPr="5CCA290A">
        <w:rPr>
          <w:rFonts w:eastAsia="Arial"/>
          <w:sz w:val="22"/>
          <w:szCs w:val="22"/>
        </w:rPr>
        <w:t>Plan for patient safety, care continuity</w:t>
      </w:r>
      <w:r w:rsidR="00E97C5C">
        <w:rPr>
          <w:rFonts w:eastAsia="Arial"/>
          <w:sz w:val="22"/>
          <w:szCs w:val="22"/>
        </w:rPr>
        <w:t>,</w:t>
      </w:r>
      <w:r w:rsidRPr="5CCA290A">
        <w:rPr>
          <w:rFonts w:eastAsia="Arial"/>
          <w:sz w:val="22"/>
          <w:szCs w:val="22"/>
        </w:rPr>
        <w:t xml:space="preserve"> and patient support</w:t>
      </w:r>
    </w:p>
    <w:p w14:paraId="77CE3D6A" w14:textId="391236D7" w:rsidR="4A35959A" w:rsidRDefault="4A35959A" w:rsidP="5CCA290A">
      <w:pPr>
        <w:pStyle w:val="ListParagraph"/>
        <w:numPr>
          <w:ilvl w:val="1"/>
          <w:numId w:val="71"/>
        </w:numPr>
        <w:rPr>
          <w:rFonts w:eastAsia="Calibri"/>
          <w:sz w:val="22"/>
          <w:szCs w:val="22"/>
        </w:rPr>
      </w:pPr>
      <w:r w:rsidRPr="5CCA290A">
        <w:rPr>
          <w:rFonts w:eastAsia="Arial"/>
          <w:sz w:val="22"/>
          <w:szCs w:val="22"/>
        </w:rPr>
        <w:t>Details regarding how the distance delivery site is properly equipped, trained, and staffed to deliver services</w:t>
      </w:r>
    </w:p>
    <w:p w14:paraId="1EE4E535" w14:textId="0ACE9AAB" w:rsidR="4A35959A" w:rsidRDefault="4A35959A" w:rsidP="5CCA290A">
      <w:pPr>
        <w:pStyle w:val="ListParagraph"/>
        <w:numPr>
          <w:ilvl w:val="1"/>
          <w:numId w:val="71"/>
        </w:numPr>
        <w:rPr>
          <w:rFonts w:eastAsia="Calibri"/>
          <w:sz w:val="22"/>
          <w:szCs w:val="22"/>
        </w:rPr>
      </w:pPr>
      <w:r w:rsidRPr="5CCA290A">
        <w:rPr>
          <w:rFonts w:eastAsia="Calibri"/>
          <w:sz w:val="22"/>
          <w:szCs w:val="22"/>
        </w:rPr>
        <w:t xml:space="preserve">Details regarding how staff will be trained to schedule, manage, and bill for the </w:t>
      </w:r>
      <w:proofErr w:type="gramStart"/>
      <w:r w:rsidRPr="5CCA290A">
        <w:rPr>
          <w:rFonts w:eastAsia="Calibri"/>
          <w:sz w:val="22"/>
          <w:szCs w:val="22"/>
        </w:rPr>
        <w:t>patient</w:t>
      </w:r>
      <w:proofErr w:type="gramEnd"/>
      <w:r w:rsidRPr="5CCA290A">
        <w:rPr>
          <w:rFonts w:eastAsia="Calibri"/>
          <w:sz w:val="22"/>
          <w:szCs w:val="22"/>
        </w:rPr>
        <w:t xml:space="preserve"> visit</w:t>
      </w:r>
    </w:p>
    <w:p w14:paraId="610025C4" w14:textId="33104D51" w:rsidR="4A35959A" w:rsidRDefault="4A35959A" w:rsidP="5CCA290A">
      <w:pPr>
        <w:pStyle w:val="ListParagraph"/>
        <w:numPr>
          <w:ilvl w:val="1"/>
          <w:numId w:val="71"/>
        </w:numPr>
        <w:rPr>
          <w:sz w:val="22"/>
          <w:szCs w:val="22"/>
        </w:rPr>
      </w:pPr>
      <w:r w:rsidRPr="5CCA290A">
        <w:rPr>
          <w:rFonts w:eastAsia="Calibri"/>
          <w:sz w:val="22"/>
          <w:szCs w:val="22"/>
        </w:rPr>
        <w:t xml:space="preserve">Details regarding how the originating site is properly equipped, including how patients and individuals are trained to facilitate a successful telehealth visit </w:t>
      </w:r>
    </w:p>
    <w:p w14:paraId="46C347CD" w14:textId="1372E2F0" w:rsidR="4A35959A" w:rsidRDefault="4A35959A" w:rsidP="5CCA290A">
      <w:pPr>
        <w:pStyle w:val="ListParagraph"/>
        <w:numPr>
          <w:ilvl w:val="1"/>
          <w:numId w:val="71"/>
        </w:numPr>
        <w:rPr>
          <w:sz w:val="22"/>
          <w:szCs w:val="22"/>
        </w:rPr>
      </w:pPr>
      <w:r w:rsidRPr="5CCA290A">
        <w:rPr>
          <w:rFonts w:eastAsia="Calibri"/>
          <w:sz w:val="22"/>
          <w:szCs w:val="22"/>
        </w:rPr>
        <w:t>Details regarding patient engagement and education on the telehealth visit procedures and skills necessary to complete a successful telehealth visit</w:t>
      </w:r>
    </w:p>
    <w:p w14:paraId="065CB645" w14:textId="584A4F4F" w:rsidR="5CCA290A" w:rsidRDefault="5CCA290A" w:rsidP="5CCA290A">
      <w:pPr>
        <w:rPr>
          <w:rFonts w:eastAsia="Calibri"/>
          <w:sz w:val="22"/>
          <w:szCs w:val="22"/>
        </w:rPr>
      </w:pPr>
    </w:p>
    <w:p w14:paraId="6871DAB2" w14:textId="6227B342" w:rsidR="4A35959A" w:rsidRDefault="4A35959A" w:rsidP="5CCA290A">
      <w:pPr>
        <w:rPr>
          <w:rFonts w:eastAsia="Calibri"/>
          <w:b/>
          <w:bCs/>
          <w:sz w:val="22"/>
          <w:szCs w:val="22"/>
          <w:u w:val="single"/>
        </w:rPr>
      </w:pPr>
      <w:r w:rsidRPr="5CCA290A">
        <w:rPr>
          <w:rFonts w:eastAsia="Calibri"/>
          <w:b/>
          <w:bCs/>
          <w:i/>
          <w:iCs/>
          <w:sz w:val="22"/>
          <w:szCs w:val="22"/>
          <w:u w:val="single"/>
        </w:rPr>
        <w:t xml:space="preserve">Collaboration and Community Engagement </w:t>
      </w:r>
      <w:r w:rsidR="5BDD86A6" w:rsidRPr="5CCA290A">
        <w:rPr>
          <w:rFonts w:eastAsia="Calibri"/>
          <w:b/>
          <w:bCs/>
          <w:i/>
          <w:iCs/>
          <w:sz w:val="22"/>
          <w:szCs w:val="22"/>
          <w:u w:val="single"/>
        </w:rPr>
        <w:t xml:space="preserve">                                                                       </w:t>
      </w:r>
      <w:r w:rsidRPr="5CCA290A">
        <w:rPr>
          <w:rFonts w:eastAsia="Calibri"/>
          <w:b/>
          <w:bCs/>
          <w:i/>
          <w:iCs/>
          <w:sz w:val="22"/>
          <w:szCs w:val="22"/>
          <w:u w:val="single"/>
        </w:rPr>
        <w:t>1</w:t>
      </w:r>
      <w:r w:rsidR="00DC78E8">
        <w:rPr>
          <w:rFonts w:eastAsia="Calibri"/>
          <w:b/>
          <w:bCs/>
          <w:i/>
          <w:iCs/>
          <w:sz w:val="22"/>
          <w:szCs w:val="22"/>
          <w:u w:val="single"/>
        </w:rPr>
        <w:t>0</w:t>
      </w:r>
      <w:r w:rsidRPr="5CCA290A">
        <w:rPr>
          <w:rFonts w:eastAsia="Calibri"/>
          <w:b/>
          <w:bCs/>
          <w:i/>
          <w:iCs/>
          <w:sz w:val="22"/>
          <w:szCs w:val="22"/>
          <w:u w:val="single"/>
        </w:rPr>
        <w:t xml:space="preserve"> Points</w:t>
      </w:r>
      <w:r w:rsidRPr="5CCA290A">
        <w:rPr>
          <w:rFonts w:eastAsia="Calibri"/>
          <w:b/>
          <w:bCs/>
          <w:sz w:val="22"/>
          <w:szCs w:val="22"/>
          <w:u w:val="single"/>
        </w:rPr>
        <w:t xml:space="preserve"> </w:t>
      </w:r>
    </w:p>
    <w:p w14:paraId="51667AAA" w14:textId="77777777" w:rsidR="5CCA290A" w:rsidRDefault="5CCA290A" w:rsidP="5CCA290A">
      <w:pPr>
        <w:rPr>
          <w:rFonts w:eastAsia="Calibri"/>
          <w:sz w:val="22"/>
          <w:szCs w:val="22"/>
        </w:rPr>
      </w:pPr>
    </w:p>
    <w:p w14:paraId="799E2C07" w14:textId="4C9116E6" w:rsidR="4A35959A" w:rsidRDefault="4A35959A" w:rsidP="5CCA290A">
      <w:pPr>
        <w:numPr>
          <w:ilvl w:val="0"/>
          <w:numId w:val="73"/>
        </w:numPr>
        <w:rPr>
          <w:rFonts w:eastAsia="Arial"/>
        </w:rPr>
      </w:pPr>
      <w:r w:rsidRPr="5CCA290A">
        <w:rPr>
          <w:rFonts w:eastAsia="Arial"/>
          <w:sz w:val="22"/>
          <w:szCs w:val="22"/>
        </w:rPr>
        <w:t xml:space="preserve"> Describe how your organization collaborates with other organizations to provide access to</w:t>
      </w:r>
      <w:r w:rsidR="00E97C5C">
        <w:rPr>
          <w:rFonts w:eastAsia="Arial"/>
          <w:sz w:val="22"/>
          <w:szCs w:val="22"/>
        </w:rPr>
        <w:t xml:space="preserve"> t</w:t>
      </w:r>
      <w:r w:rsidRPr="5CCA290A">
        <w:rPr>
          <w:rFonts w:eastAsia="Arial"/>
          <w:sz w:val="22"/>
          <w:szCs w:val="22"/>
        </w:rPr>
        <w:t xml:space="preserve">elehealth services that address current community health needs and/or future public health emergencies. Partners can include other health care safety net organizations, primary care providers, allied health </w:t>
      </w:r>
      <w:r w:rsidRPr="5CCA290A">
        <w:rPr>
          <w:rFonts w:eastAsia="Arial"/>
          <w:sz w:val="22"/>
          <w:szCs w:val="22"/>
        </w:rPr>
        <w:lastRenderedPageBreak/>
        <w:t xml:space="preserve">organizations, health departments, agencies that address social determinants (transportation, food insecurity, personal safety, and/or housing) or other organizations.  </w:t>
      </w:r>
    </w:p>
    <w:p w14:paraId="2ADECEEC" w14:textId="26274B1E" w:rsidR="4A35959A" w:rsidRDefault="4A35959A" w:rsidP="5CCA290A">
      <w:pPr>
        <w:pStyle w:val="ListParagraph"/>
        <w:numPr>
          <w:ilvl w:val="0"/>
          <w:numId w:val="73"/>
        </w:numPr>
        <w:tabs>
          <w:tab w:val="left" w:pos="720"/>
        </w:tabs>
        <w:rPr>
          <w:rFonts w:eastAsia="Arial"/>
        </w:rPr>
      </w:pPr>
      <w:r w:rsidRPr="5CCA290A">
        <w:rPr>
          <w:rFonts w:eastAsia="Arial"/>
          <w:sz w:val="22"/>
          <w:szCs w:val="22"/>
        </w:rPr>
        <w:t xml:space="preserve">Describe, </w:t>
      </w:r>
      <w:r w:rsidRPr="5CCA290A">
        <w:rPr>
          <w:rFonts w:eastAsia="Arial"/>
          <w:i/>
          <w:iCs/>
          <w:sz w:val="22"/>
          <w:szCs w:val="22"/>
          <w:u w:val="single"/>
        </w:rPr>
        <w:t>using a specific example</w:t>
      </w:r>
      <w:r w:rsidRPr="5CCA290A">
        <w:rPr>
          <w:rFonts w:eastAsia="Arial"/>
          <w:sz w:val="22"/>
          <w:szCs w:val="22"/>
        </w:rPr>
        <w:t xml:space="preserve">, how your organization has built partnerships to address access to </w:t>
      </w:r>
      <w:r w:rsidR="00E97C5C">
        <w:rPr>
          <w:rFonts w:eastAsia="Arial"/>
          <w:sz w:val="22"/>
          <w:szCs w:val="22"/>
        </w:rPr>
        <w:t>t</w:t>
      </w:r>
      <w:r w:rsidRPr="5CCA290A">
        <w:rPr>
          <w:rFonts w:eastAsia="Arial"/>
          <w:sz w:val="22"/>
          <w:szCs w:val="22"/>
        </w:rPr>
        <w:t xml:space="preserve">elehealth services and/or future public health emergencies: </w:t>
      </w:r>
    </w:p>
    <w:p w14:paraId="217EB9F8" w14:textId="163F922B" w:rsidR="4A35959A" w:rsidRDefault="4A35959A" w:rsidP="00E97C5C">
      <w:pPr>
        <w:pStyle w:val="ListParagraph"/>
        <w:numPr>
          <w:ilvl w:val="1"/>
          <w:numId w:val="73"/>
        </w:numPr>
        <w:tabs>
          <w:tab w:val="left" w:pos="720"/>
        </w:tabs>
        <w:rPr>
          <w:rFonts w:eastAsia="Arial"/>
        </w:rPr>
      </w:pPr>
      <w:r w:rsidRPr="5CCA290A">
        <w:rPr>
          <w:rFonts w:eastAsia="Arial"/>
          <w:sz w:val="22"/>
          <w:szCs w:val="22"/>
        </w:rPr>
        <w:t xml:space="preserve">Name(s) of each partner organization </w:t>
      </w:r>
    </w:p>
    <w:p w14:paraId="44232C3E" w14:textId="2FE86B13" w:rsidR="4A35959A" w:rsidRDefault="4A35959A" w:rsidP="00E97C5C">
      <w:pPr>
        <w:pStyle w:val="ListParagraph"/>
        <w:numPr>
          <w:ilvl w:val="1"/>
          <w:numId w:val="73"/>
        </w:numPr>
        <w:tabs>
          <w:tab w:val="left" w:pos="720"/>
        </w:tabs>
        <w:rPr>
          <w:rFonts w:eastAsia="Arial"/>
        </w:rPr>
      </w:pPr>
      <w:r w:rsidRPr="5CCA290A">
        <w:rPr>
          <w:rFonts w:eastAsia="Arial"/>
          <w:sz w:val="22"/>
          <w:szCs w:val="22"/>
        </w:rPr>
        <w:t xml:space="preserve">Purpose of the collaboration </w:t>
      </w:r>
    </w:p>
    <w:p w14:paraId="4511AAC3" w14:textId="2ADB2E13" w:rsidR="4A35959A" w:rsidRDefault="4A35959A" w:rsidP="00E97C5C">
      <w:pPr>
        <w:pStyle w:val="ListParagraph"/>
        <w:numPr>
          <w:ilvl w:val="1"/>
          <w:numId w:val="73"/>
        </w:numPr>
        <w:tabs>
          <w:tab w:val="left" w:pos="720"/>
        </w:tabs>
        <w:rPr>
          <w:rFonts w:eastAsia="Arial"/>
        </w:rPr>
      </w:pPr>
      <w:r w:rsidRPr="5CCA290A">
        <w:rPr>
          <w:rFonts w:eastAsia="Arial"/>
          <w:sz w:val="22"/>
          <w:szCs w:val="22"/>
        </w:rPr>
        <w:t xml:space="preserve">Outcome of the collaboration </w:t>
      </w:r>
    </w:p>
    <w:p w14:paraId="78F4BC37" w14:textId="63785E10" w:rsidR="4A35959A" w:rsidRDefault="4A35959A" w:rsidP="00E97C5C">
      <w:pPr>
        <w:pStyle w:val="ListParagraph"/>
        <w:numPr>
          <w:ilvl w:val="1"/>
          <w:numId w:val="73"/>
        </w:numPr>
        <w:tabs>
          <w:tab w:val="left" w:pos="720"/>
        </w:tabs>
        <w:rPr>
          <w:rFonts w:eastAsia="Arial"/>
        </w:rPr>
      </w:pPr>
      <w:r w:rsidRPr="5CCA290A">
        <w:rPr>
          <w:rFonts w:eastAsia="Arial"/>
          <w:sz w:val="22"/>
          <w:szCs w:val="22"/>
        </w:rPr>
        <w:t xml:space="preserve">Document the collaborative roles among the partners in your example, specifying the distinct function of each organization and the designated fiscal contribution </w:t>
      </w:r>
    </w:p>
    <w:p w14:paraId="0E5FF931" w14:textId="7E049FCC" w:rsidR="4A35959A" w:rsidRDefault="4A35959A" w:rsidP="5CCA290A">
      <w:pPr>
        <w:pStyle w:val="ListParagraph"/>
        <w:numPr>
          <w:ilvl w:val="0"/>
          <w:numId w:val="73"/>
        </w:numPr>
        <w:tabs>
          <w:tab w:val="left" w:pos="720"/>
        </w:tabs>
        <w:rPr>
          <w:rFonts w:eastAsia="Arial"/>
        </w:rPr>
      </w:pPr>
      <w:r w:rsidRPr="5CCA290A">
        <w:rPr>
          <w:rFonts w:eastAsia="Arial"/>
          <w:sz w:val="22"/>
          <w:szCs w:val="22"/>
        </w:rPr>
        <w:t>Describe any unique or innovative community partnerships</w:t>
      </w:r>
    </w:p>
    <w:p w14:paraId="7E88B917" w14:textId="6BC54504" w:rsidR="4A35959A" w:rsidRDefault="4A35959A" w:rsidP="5CCA290A">
      <w:pPr>
        <w:pStyle w:val="ListParagraph"/>
        <w:numPr>
          <w:ilvl w:val="0"/>
          <w:numId w:val="73"/>
        </w:numPr>
        <w:tabs>
          <w:tab w:val="left" w:pos="720"/>
        </w:tabs>
        <w:rPr>
          <w:rFonts w:eastAsia="Arial"/>
        </w:rPr>
      </w:pPr>
      <w:r w:rsidRPr="5CCA290A">
        <w:rPr>
          <w:rFonts w:eastAsia="Arial"/>
          <w:sz w:val="22"/>
          <w:szCs w:val="22"/>
        </w:rPr>
        <w:t>Detail any barriers to collaboration</w:t>
      </w:r>
    </w:p>
    <w:p w14:paraId="7F49C377" w14:textId="2F676EF3" w:rsidR="4A35959A" w:rsidRDefault="4A35959A" w:rsidP="5CCA290A">
      <w:pPr>
        <w:pStyle w:val="ListParagraph"/>
        <w:numPr>
          <w:ilvl w:val="0"/>
          <w:numId w:val="73"/>
        </w:numPr>
        <w:tabs>
          <w:tab w:val="left" w:pos="720"/>
        </w:tabs>
        <w:rPr>
          <w:rFonts w:eastAsia="Arial"/>
        </w:rPr>
      </w:pPr>
      <w:r w:rsidRPr="5CCA290A">
        <w:rPr>
          <w:rFonts w:eastAsia="Arial"/>
          <w:sz w:val="22"/>
          <w:szCs w:val="22"/>
        </w:rPr>
        <w:t xml:space="preserve">Describe </w:t>
      </w:r>
      <w:proofErr w:type="gramStart"/>
      <w:r w:rsidRPr="5CCA290A">
        <w:rPr>
          <w:rFonts w:eastAsia="Arial"/>
          <w:sz w:val="22"/>
          <w:szCs w:val="22"/>
        </w:rPr>
        <w:t>future plans</w:t>
      </w:r>
      <w:proofErr w:type="gramEnd"/>
      <w:r w:rsidRPr="5CCA290A">
        <w:rPr>
          <w:rFonts w:eastAsia="Arial"/>
          <w:sz w:val="22"/>
          <w:szCs w:val="22"/>
        </w:rPr>
        <w:t xml:space="preserve"> for your organization to develop partnerships to address access to </w:t>
      </w:r>
      <w:r w:rsidR="00E97C5C">
        <w:rPr>
          <w:rFonts w:eastAsia="Arial"/>
          <w:sz w:val="22"/>
          <w:szCs w:val="22"/>
        </w:rPr>
        <w:t>t</w:t>
      </w:r>
      <w:r w:rsidRPr="5CCA290A">
        <w:rPr>
          <w:rFonts w:eastAsia="Arial"/>
          <w:sz w:val="22"/>
          <w:szCs w:val="22"/>
        </w:rPr>
        <w:t xml:space="preserve">elehealth services. Include proposed partners, the purpose of the collaboration, and anticipated outcomes of the partnership. Include any barriers to collaborating with partners and potential ways to address those barriers. </w:t>
      </w:r>
    </w:p>
    <w:p w14:paraId="7EC93EA7" w14:textId="36AB270A" w:rsidR="4A35959A" w:rsidRDefault="4A35959A" w:rsidP="5CCA290A">
      <w:pPr>
        <w:pStyle w:val="ListParagraph"/>
        <w:numPr>
          <w:ilvl w:val="0"/>
          <w:numId w:val="73"/>
        </w:numPr>
        <w:tabs>
          <w:tab w:val="left" w:pos="720"/>
        </w:tabs>
        <w:rPr>
          <w:rFonts w:eastAsia="Arial"/>
        </w:rPr>
      </w:pPr>
      <w:r w:rsidRPr="5CCA290A">
        <w:rPr>
          <w:rFonts w:eastAsia="Arial"/>
          <w:sz w:val="22"/>
          <w:szCs w:val="22"/>
        </w:rPr>
        <w:t xml:space="preserve">Describe your organization’s activities and/or plans to address health equity by creating an environment that is welcoming, respectful, inclusive, and patient-centered to improve health.  </w:t>
      </w:r>
    </w:p>
    <w:p w14:paraId="0D43FC8B" w14:textId="5C825A09" w:rsidR="4A35959A" w:rsidRDefault="4A35959A" w:rsidP="5CCA290A">
      <w:pPr>
        <w:pStyle w:val="ListParagraph"/>
        <w:numPr>
          <w:ilvl w:val="0"/>
          <w:numId w:val="73"/>
        </w:numPr>
        <w:tabs>
          <w:tab w:val="left" w:pos="720"/>
        </w:tabs>
        <w:rPr>
          <w:rFonts w:eastAsia="Arial"/>
        </w:rPr>
      </w:pPr>
      <w:r w:rsidRPr="5CCA290A">
        <w:rPr>
          <w:rFonts w:eastAsia="Arial"/>
          <w:sz w:val="22"/>
          <w:szCs w:val="22"/>
        </w:rPr>
        <w:t xml:space="preserve">Describe your organization’s plan to provide outreach to create diversity and inclusion in the patient populations engaging in telehealth services.  </w:t>
      </w:r>
    </w:p>
    <w:p w14:paraId="7326BBA0" w14:textId="281DEB29" w:rsidR="4A35959A" w:rsidRDefault="4A35959A" w:rsidP="5CCA290A">
      <w:pPr>
        <w:pStyle w:val="ListParagraph"/>
        <w:numPr>
          <w:ilvl w:val="0"/>
          <w:numId w:val="73"/>
        </w:numPr>
        <w:tabs>
          <w:tab w:val="left" w:pos="720"/>
        </w:tabs>
        <w:rPr>
          <w:rFonts w:eastAsia="Arial"/>
        </w:rPr>
      </w:pPr>
      <w:r w:rsidRPr="5CCA290A">
        <w:rPr>
          <w:rFonts w:eastAsia="Arial"/>
          <w:sz w:val="22"/>
          <w:szCs w:val="22"/>
        </w:rPr>
        <w:t>Describe your organization’s plan to reach out to historically marginalized populations in your area.</w:t>
      </w:r>
    </w:p>
    <w:p w14:paraId="50E716E8" w14:textId="60602CB9" w:rsidR="5CCA290A" w:rsidRDefault="5CCA290A" w:rsidP="5CCA290A">
      <w:pPr>
        <w:ind w:left="720"/>
        <w:rPr>
          <w:rFonts w:asciiTheme="minorHAnsi" w:eastAsiaTheme="minorEastAsia" w:hAnsiTheme="minorHAnsi" w:cstheme="minorBidi"/>
        </w:rPr>
      </w:pPr>
    </w:p>
    <w:p w14:paraId="4D93DCDA" w14:textId="00D2F94C" w:rsidR="4A35959A" w:rsidRDefault="4A35959A" w:rsidP="008342B6">
      <w:pPr>
        <w:tabs>
          <w:tab w:val="left" w:pos="1800"/>
        </w:tabs>
        <w:rPr>
          <w:rFonts w:eastAsia="Arial"/>
          <w:b/>
          <w:bCs/>
          <w:i/>
          <w:iCs/>
          <w:sz w:val="22"/>
          <w:szCs w:val="22"/>
          <w:u w:val="single"/>
        </w:rPr>
      </w:pPr>
      <w:r w:rsidRPr="5CCA290A">
        <w:rPr>
          <w:rFonts w:eastAsia="Arial"/>
          <w:b/>
          <w:bCs/>
          <w:sz w:val="22"/>
          <w:szCs w:val="22"/>
        </w:rPr>
        <w:t xml:space="preserve"> </w:t>
      </w:r>
      <w:r w:rsidRPr="5CCA290A">
        <w:rPr>
          <w:rFonts w:eastAsia="Arial"/>
          <w:b/>
          <w:bCs/>
          <w:i/>
          <w:iCs/>
          <w:sz w:val="22"/>
          <w:szCs w:val="22"/>
          <w:u w:val="single"/>
        </w:rPr>
        <w:t xml:space="preserve">Project Evaluation and Return on Investment                                                                          </w:t>
      </w:r>
      <w:r w:rsidR="1453A1A4" w:rsidRPr="5CCA290A">
        <w:rPr>
          <w:rFonts w:eastAsia="Arial"/>
          <w:b/>
          <w:bCs/>
          <w:i/>
          <w:iCs/>
          <w:sz w:val="22"/>
          <w:szCs w:val="22"/>
          <w:u w:val="single"/>
        </w:rPr>
        <w:t xml:space="preserve"> </w:t>
      </w:r>
      <w:r w:rsidRPr="5CCA290A">
        <w:rPr>
          <w:rFonts w:eastAsia="Arial"/>
          <w:b/>
          <w:bCs/>
          <w:i/>
          <w:iCs/>
          <w:sz w:val="22"/>
          <w:szCs w:val="22"/>
          <w:u w:val="single"/>
        </w:rPr>
        <w:t xml:space="preserve"> 20 Points</w:t>
      </w:r>
    </w:p>
    <w:p w14:paraId="12C6C4A5" w14:textId="261B10E7" w:rsidR="4A35959A" w:rsidRDefault="4A35959A" w:rsidP="5CCA290A">
      <w:pPr>
        <w:rPr>
          <w:rFonts w:eastAsia="Arial"/>
          <w:b/>
          <w:bCs/>
          <w:sz w:val="22"/>
          <w:szCs w:val="22"/>
        </w:rPr>
      </w:pPr>
      <w:r w:rsidRPr="5CCA290A">
        <w:rPr>
          <w:rFonts w:eastAsia="Arial"/>
          <w:b/>
          <w:bCs/>
          <w:sz w:val="22"/>
          <w:szCs w:val="22"/>
        </w:rPr>
        <w:t xml:space="preserve"> </w:t>
      </w:r>
    </w:p>
    <w:p w14:paraId="305D6DEC" w14:textId="1B933507" w:rsidR="4A35959A" w:rsidRDefault="4A35959A" w:rsidP="5CCA290A">
      <w:pPr>
        <w:pStyle w:val="ListParagraph"/>
        <w:numPr>
          <w:ilvl w:val="0"/>
          <w:numId w:val="61"/>
        </w:numPr>
        <w:tabs>
          <w:tab w:val="left" w:pos="720"/>
        </w:tabs>
        <w:rPr>
          <w:rFonts w:eastAsia="Arial"/>
          <w:sz w:val="22"/>
          <w:szCs w:val="22"/>
        </w:rPr>
      </w:pPr>
      <w:r w:rsidRPr="5CCA290A">
        <w:rPr>
          <w:rFonts w:eastAsia="Arial"/>
          <w:sz w:val="22"/>
          <w:szCs w:val="22"/>
        </w:rPr>
        <w:t xml:space="preserve">Document your organization’s overall budget and explain why the project is a good use </w:t>
      </w:r>
      <w:proofErr w:type="gramStart"/>
      <w:r w:rsidRPr="5CCA290A">
        <w:rPr>
          <w:rFonts w:eastAsia="Arial"/>
          <w:sz w:val="22"/>
          <w:szCs w:val="22"/>
        </w:rPr>
        <w:t>of</w:t>
      </w:r>
      <w:proofErr w:type="gramEnd"/>
      <w:r w:rsidRPr="5CCA290A">
        <w:rPr>
          <w:rFonts w:eastAsia="Arial"/>
          <w:sz w:val="22"/>
          <w:szCs w:val="22"/>
        </w:rPr>
        <w:t xml:space="preserve"> public funds. </w:t>
      </w:r>
    </w:p>
    <w:p w14:paraId="29516238" w14:textId="6E98AA0B" w:rsidR="4A35959A" w:rsidRDefault="4A35959A" w:rsidP="5CCA290A">
      <w:pPr>
        <w:pStyle w:val="ListParagraph"/>
        <w:numPr>
          <w:ilvl w:val="0"/>
          <w:numId w:val="61"/>
        </w:numPr>
        <w:tabs>
          <w:tab w:val="left" w:pos="720"/>
        </w:tabs>
        <w:rPr>
          <w:rFonts w:eastAsia="Arial"/>
          <w:sz w:val="22"/>
          <w:szCs w:val="22"/>
        </w:rPr>
      </w:pPr>
      <w:r w:rsidRPr="5CCA290A">
        <w:rPr>
          <w:rFonts w:eastAsia="Arial"/>
          <w:sz w:val="22"/>
          <w:szCs w:val="22"/>
        </w:rPr>
        <w:t xml:space="preserve">Complete the mandatory Program Performance Measures Table. </w:t>
      </w:r>
    </w:p>
    <w:p w14:paraId="1D7E1E8E" w14:textId="0E7E2458" w:rsidR="4A35959A" w:rsidRDefault="4A35959A" w:rsidP="5CCA290A">
      <w:pPr>
        <w:pStyle w:val="ListParagraph"/>
        <w:numPr>
          <w:ilvl w:val="0"/>
          <w:numId w:val="61"/>
        </w:numPr>
        <w:tabs>
          <w:tab w:val="left" w:pos="720"/>
        </w:tabs>
        <w:rPr>
          <w:rFonts w:eastAsia="Arial"/>
          <w:sz w:val="22"/>
          <w:szCs w:val="22"/>
        </w:rPr>
      </w:pPr>
      <w:r w:rsidRPr="5CCA290A">
        <w:rPr>
          <w:rFonts w:eastAsia="Arial"/>
          <w:sz w:val="22"/>
          <w:szCs w:val="22"/>
        </w:rPr>
        <w:t xml:space="preserve">Describe how your organization will reference the performance measures to monitor and improve program performance.  </w:t>
      </w:r>
    </w:p>
    <w:p w14:paraId="248717DF" w14:textId="07F65800" w:rsidR="4A35959A" w:rsidRDefault="4A35959A" w:rsidP="5CCA290A">
      <w:pPr>
        <w:pStyle w:val="ListParagraph"/>
        <w:numPr>
          <w:ilvl w:val="0"/>
          <w:numId w:val="61"/>
        </w:numPr>
        <w:tabs>
          <w:tab w:val="left" w:pos="720"/>
        </w:tabs>
        <w:rPr>
          <w:rFonts w:eastAsia="Arial"/>
          <w:sz w:val="22"/>
          <w:szCs w:val="22"/>
        </w:rPr>
      </w:pPr>
      <w:r w:rsidRPr="5CCA290A">
        <w:rPr>
          <w:rFonts w:eastAsia="Arial"/>
          <w:sz w:val="22"/>
          <w:szCs w:val="22"/>
        </w:rPr>
        <w:t xml:space="preserve">Describe how your organization will create, track, and analyze other performance measures (optional) </w:t>
      </w:r>
    </w:p>
    <w:p w14:paraId="1FEA73B7" w14:textId="2EC136BF" w:rsidR="4A35959A" w:rsidRDefault="4A35959A" w:rsidP="5CCA290A">
      <w:pPr>
        <w:pStyle w:val="ListParagraph"/>
        <w:numPr>
          <w:ilvl w:val="0"/>
          <w:numId w:val="61"/>
        </w:numPr>
        <w:tabs>
          <w:tab w:val="left" w:pos="720"/>
        </w:tabs>
        <w:rPr>
          <w:rFonts w:eastAsia="Arial"/>
          <w:sz w:val="22"/>
          <w:szCs w:val="22"/>
        </w:rPr>
      </w:pPr>
      <w:r w:rsidRPr="5CCA290A">
        <w:rPr>
          <w:rFonts w:eastAsia="Arial"/>
          <w:sz w:val="22"/>
          <w:szCs w:val="22"/>
        </w:rPr>
        <w:t xml:space="preserve">Develop and document a realistic and achievable project sustainability plan, including how patient visits will be reimbursed and strategies for ensuring success. </w:t>
      </w:r>
    </w:p>
    <w:p w14:paraId="1CE729EC" w14:textId="3B83BFC9" w:rsidR="5CCA290A" w:rsidRDefault="5CCA290A" w:rsidP="5CCA290A">
      <w:pPr>
        <w:rPr>
          <w:rFonts w:eastAsia="Arial"/>
        </w:rPr>
      </w:pPr>
    </w:p>
    <w:p w14:paraId="4BB78241" w14:textId="0257CD5B" w:rsidR="4A35959A" w:rsidRDefault="4A35959A" w:rsidP="5CCA290A">
      <w:pPr>
        <w:tabs>
          <w:tab w:val="left" w:pos="1800"/>
        </w:tabs>
        <w:rPr>
          <w:b/>
          <w:bCs/>
          <w:i/>
          <w:iCs/>
          <w:u w:val="single"/>
        </w:rPr>
      </w:pPr>
      <w:r w:rsidRPr="5CCA290A">
        <w:rPr>
          <w:b/>
          <w:bCs/>
          <w:sz w:val="22"/>
          <w:szCs w:val="22"/>
          <w:u w:val="single"/>
        </w:rPr>
        <w:t>Evaluation Criteria - INSTRUCTIONS</w:t>
      </w:r>
    </w:p>
    <w:p w14:paraId="7105F63A" w14:textId="77777777" w:rsidR="5CCA290A" w:rsidRDefault="5CCA290A" w:rsidP="5CCA290A">
      <w:pPr>
        <w:tabs>
          <w:tab w:val="left" w:pos="360"/>
          <w:tab w:val="left" w:pos="2970"/>
        </w:tabs>
        <w:rPr>
          <w:b/>
          <w:bCs/>
          <w:i/>
          <w:iCs/>
          <w:u w:val="single"/>
        </w:rPr>
      </w:pPr>
    </w:p>
    <w:p w14:paraId="329936C4" w14:textId="18A663E5" w:rsidR="4A35959A" w:rsidRDefault="4A35959A" w:rsidP="5CCA290A">
      <w:pPr>
        <w:tabs>
          <w:tab w:val="left" w:pos="360"/>
          <w:tab w:val="left" w:pos="2970"/>
        </w:tabs>
        <w:spacing w:line="276" w:lineRule="auto"/>
        <w:rPr>
          <w:b/>
          <w:bCs/>
          <w:sz w:val="22"/>
          <w:szCs w:val="22"/>
          <w:u w:val="single"/>
        </w:rPr>
      </w:pPr>
      <w:r w:rsidRPr="5CCA290A">
        <w:rPr>
          <w:sz w:val="22"/>
          <w:szCs w:val="22"/>
        </w:rPr>
        <w:t xml:space="preserve">Mandatory performance measures are required for all applicants. These measures will be reported monthly, quarterly, biannually, or annually as indicated. </w:t>
      </w:r>
      <w:r w:rsidRPr="5CCA290A">
        <w:rPr>
          <w:b/>
          <w:bCs/>
          <w:sz w:val="22"/>
          <w:szCs w:val="22"/>
          <w:u w:val="single"/>
        </w:rPr>
        <w:t xml:space="preserve"> </w:t>
      </w:r>
    </w:p>
    <w:p w14:paraId="6DAA88C1" w14:textId="5F85CA15" w:rsidR="5CCA290A" w:rsidRDefault="5CCA290A" w:rsidP="5CCA290A">
      <w:pPr>
        <w:tabs>
          <w:tab w:val="left" w:pos="360"/>
          <w:tab w:val="left" w:pos="2970"/>
        </w:tabs>
        <w:spacing w:line="276" w:lineRule="auto"/>
        <w:rPr>
          <w:sz w:val="22"/>
          <w:szCs w:val="22"/>
        </w:rPr>
      </w:pPr>
    </w:p>
    <w:p w14:paraId="07928092" w14:textId="26B3EB83" w:rsidR="4A35959A" w:rsidRDefault="4A35959A" w:rsidP="5CCA290A">
      <w:pPr>
        <w:tabs>
          <w:tab w:val="left" w:pos="360"/>
          <w:tab w:val="left" w:pos="2970"/>
        </w:tabs>
        <w:spacing w:line="276" w:lineRule="auto"/>
        <w:rPr>
          <w:i/>
          <w:iCs/>
          <w:sz w:val="22"/>
          <w:szCs w:val="22"/>
        </w:rPr>
      </w:pPr>
      <w:r w:rsidRPr="5CCA290A">
        <w:rPr>
          <w:i/>
          <w:iCs/>
          <w:sz w:val="22"/>
          <w:szCs w:val="22"/>
        </w:rPr>
        <w:t>For each performance measure, please include the following information:</w:t>
      </w:r>
    </w:p>
    <w:p w14:paraId="6D694F0C" w14:textId="0F9E83A5" w:rsidR="4A35959A" w:rsidRDefault="4A35959A" w:rsidP="5CCA290A">
      <w:pPr>
        <w:numPr>
          <w:ilvl w:val="0"/>
          <w:numId w:val="66"/>
        </w:numPr>
        <w:spacing w:line="276" w:lineRule="auto"/>
        <w:rPr>
          <w:sz w:val="22"/>
          <w:szCs w:val="22"/>
        </w:rPr>
      </w:pPr>
      <w:r w:rsidRPr="5CCA290A">
        <w:rPr>
          <w:b/>
          <w:bCs/>
          <w:sz w:val="22"/>
          <w:szCs w:val="22"/>
        </w:rPr>
        <w:t>Data Source:</w:t>
      </w:r>
      <w:r w:rsidRPr="5CCA290A">
        <w:rPr>
          <w:sz w:val="22"/>
          <w:szCs w:val="22"/>
        </w:rPr>
        <w:t xml:space="preserve"> Where will you obtain the information reported for each performance measure?</w:t>
      </w:r>
    </w:p>
    <w:p w14:paraId="150480DF" w14:textId="3EDF1EFD" w:rsidR="4A35959A" w:rsidRDefault="4A35959A" w:rsidP="5CCA290A">
      <w:pPr>
        <w:numPr>
          <w:ilvl w:val="0"/>
          <w:numId w:val="66"/>
        </w:numPr>
        <w:spacing w:line="276" w:lineRule="auto"/>
        <w:rPr>
          <w:sz w:val="22"/>
          <w:szCs w:val="22"/>
        </w:rPr>
      </w:pPr>
      <w:r w:rsidRPr="5CCA290A">
        <w:rPr>
          <w:b/>
          <w:bCs/>
          <w:sz w:val="22"/>
          <w:szCs w:val="22"/>
        </w:rPr>
        <w:t>Collection Process and Calculation:</w:t>
      </w:r>
      <w:r w:rsidRPr="5CCA290A">
        <w:rPr>
          <w:sz w:val="22"/>
          <w:szCs w:val="22"/>
        </w:rPr>
        <w:t xml:space="preserve"> What method will you use to collect </w:t>
      </w:r>
      <w:proofErr w:type="gramStart"/>
      <w:r w:rsidRPr="5CCA290A">
        <w:rPr>
          <w:sz w:val="22"/>
          <w:szCs w:val="22"/>
        </w:rPr>
        <w:t>the information</w:t>
      </w:r>
      <w:proofErr w:type="gramEnd"/>
      <w:r w:rsidRPr="5CCA290A">
        <w:rPr>
          <w:sz w:val="22"/>
          <w:szCs w:val="22"/>
        </w:rPr>
        <w:t>?</w:t>
      </w:r>
    </w:p>
    <w:p w14:paraId="251ABABF" w14:textId="25178FD2" w:rsidR="4A35959A" w:rsidRDefault="4A35959A" w:rsidP="5CCA290A">
      <w:pPr>
        <w:numPr>
          <w:ilvl w:val="0"/>
          <w:numId w:val="66"/>
        </w:numPr>
        <w:spacing w:line="276" w:lineRule="auto"/>
        <w:rPr>
          <w:sz w:val="22"/>
          <w:szCs w:val="22"/>
        </w:rPr>
      </w:pPr>
      <w:r w:rsidRPr="5CCA290A">
        <w:rPr>
          <w:b/>
          <w:bCs/>
          <w:sz w:val="22"/>
          <w:szCs w:val="22"/>
        </w:rPr>
        <w:t>Data Limitations</w:t>
      </w:r>
      <w:r w:rsidRPr="5CCA290A">
        <w:rPr>
          <w:sz w:val="22"/>
          <w:szCs w:val="22"/>
        </w:rPr>
        <w:t>: What may prevent you from obtaining data for the performance measures?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9"/>
        <w:gridCol w:w="2338"/>
        <w:gridCol w:w="2873"/>
      </w:tblGrid>
      <w:tr w:rsidR="5CCA290A" w14:paraId="75A26F42" w14:textId="77777777" w:rsidTr="5CCA290A">
        <w:trPr>
          <w:trHeight w:val="754"/>
        </w:trPr>
        <w:tc>
          <w:tcPr>
            <w:tcW w:w="5579" w:type="dxa"/>
            <w:vAlign w:val="center"/>
          </w:tcPr>
          <w:p w14:paraId="7FAC06FD" w14:textId="6D9E5585" w:rsidR="5CCA290A" w:rsidRDefault="5CCA290A" w:rsidP="5CCA290A">
            <w:pPr>
              <w:jc w:val="center"/>
              <w:rPr>
                <w:b/>
                <w:bCs/>
                <w:sz w:val="22"/>
                <w:szCs w:val="22"/>
              </w:rPr>
            </w:pPr>
            <w:r w:rsidRPr="5CCA290A">
              <w:rPr>
                <w:b/>
                <w:bCs/>
                <w:sz w:val="22"/>
                <w:szCs w:val="22"/>
              </w:rPr>
              <w:t xml:space="preserve">Evaluation Criteria for Telehealth Infrastructure Grant Program      </w:t>
            </w:r>
          </w:p>
        </w:tc>
        <w:tc>
          <w:tcPr>
            <w:tcW w:w="2338" w:type="dxa"/>
            <w:vAlign w:val="center"/>
          </w:tcPr>
          <w:p w14:paraId="54DD4FC2" w14:textId="407196D4" w:rsidR="5CCA290A" w:rsidRDefault="5CCA290A" w:rsidP="5CCA290A">
            <w:pPr>
              <w:jc w:val="center"/>
              <w:rPr>
                <w:b/>
                <w:bCs/>
                <w:sz w:val="22"/>
                <w:szCs w:val="22"/>
              </w:rPr>
            </w:pPr>
            <w:r w:rsidRPr="5CCA290A">
              <w:rPr>
                <w:b/>
                <w:bCs/>
                <w:sz w:val="22"/>
                <w:szCs w:val="22"/>
              </w:rPr>
              <w:t xml:space="preserve">Baseline Values/Measures as of </w:t>
            </w:r>
            <w:r w:rsidR="005735AC">
              <w:rPr>
                <w:b/>
                <w:bCs/>
                <w:sz w:val="22"/>
                <w:szCs w:val="22"/>
              </w:rPr>
              <w:t>10</w:t>
            </w:r>
            <w:r w:rsidRPr="5CCA290A">
              <w:rPr>
                <w:b/>
                <w:bCs/>
                <w:sz w:val="22"/>
                <w:szCs w:val="22"/>
              </w:rPr>
              <w:t>/1/2025</w:t>
            </w:r>
          </w:p>
        </w:tc>
        <w:tc>
          <w:tcPr>
            <w:tcW w:w="2873" w:type="dxa"/>
            <w:vAlign w:val="center"/>
          </w:tcPr>
          <w:p w14:paraId="6D6E1C30" w14:textId="77777777" w:rsidR="5CCA290A" w:rsidRDefault="5CCA290A" w:rsidP="5CCA290A">
            <w:pPr>
              <w:jc w:val="center"/>
              <w:rPr>
                <w:b/>
                <w:bCs/>
                <w:sz w:val="22"/>
                <w:szCs w:val="22"/>
              </w:rPr>
            </w:pPr>
            <w:r w:rsidRPr="5CCA290A">
              <w:rPr>
                <w:b/>
                <w:bCs/>
                <w:sz w:val="22"/>
                <w:szCs w:val="22"/>
              </w:rPr>
              <w:t>Target to Be Reached</w:t>
            </w:r>
          </w:p>
          <w:p w14:paraId="32EBE523" w14:textId="524A0E72" w:rsidR="5CCA290A" w:rsidRDefault="5CCA290A" w:rsidP="5CCA290A">
            <w:pPr>
              <w:jc w:val="center"/>
              <w:rPr>
                <w:b/>
                <w:bCs/>
                <w:sz w:val="22"/>
                <w:szCs w:val="22"/>
              </w:rPr>
            </w:pPr>
            <w:r w:rsidRPr="5CCA290A">
              <w:rPr>
                <w:b/>
                <w:bCs/>
                <w:sz w:val="22"/>
                <w:szCs w:val="22"/>
              </w:rPr>
              <w:t xml:space="preserve">by </w:t>
            </w:r>
            <w:r w:rsidR="005735AC">
              <w:rPr>
                <w:b/>
                <w:bCs/>
                <w:sz w:val="22"/>
                <w:szCs w:val="22"/>
              </w:rPr>
              <w:t>9</w:t>
            </w:r>
            <w:r w:rsidRPr="5CCA290A">
              <w:rPr>
                <w:b/>
                <w:bCs/>
                <w:sz w:val="22"/>
                <w:szCs w:val="22"/>
              </w:rPr>
              <w:t>/3</w:t>
            </w:r>
            <w:r w:rsidR="005735AC">
              <w:rPr>
                <w:b/>
                <w:bCs/>
                <w:sz w:val="22"/>
                <w:szCs w:val="22"/>
              </w:rPr>
              <w:t>0</w:t>
            </w:r>
            <w:r w:rsidRPr="5CCA290A">
              <w:rPr>
                <w:b/>
                <w:bCs/>
                <w:sz w:val="22"/>
                <w:szCs w:val="22"/>
              </w:rPr>
              <w:t>/202</w:t>
            </w:r>
            <w:r w:rsidR="00750AF4">
              <w:rPr>
                <w:b/>
                <w:bCs/>
                <w:sz w:val="22"/>
                <w:szCs w:val="22"/>
              </w:rPr>
              <w:t>6</w:t>
            </w:r>
          </w:p>
        </w:tc>
      </w:tr>
      <w:tr w:rsidR="5CCA290A" w14:paraId="3A284075" w14:textId="77777777" w:rsidTr="5CCA290A">
        <w:trPr>
          <w:trHeight w:val="251"/>
        </w:trPr>
        <w:tc>
          <w:tcPr>
            <w:tcW w:w="5579" w:type="dxa"/>
            <w:shd w:val="clear" w:color="auto" w:fill="D9D9D9" w:themeFill="background1" w:themeFillShade="D9"/>
          </w:tcPr>
          <w:p w14:paraId="0895C47C" w14:textId="77777777" w:rsidR="5CCA290A" w:rsidRDefault="5CCA290A" w:rsidP="5CCA290A">
            <w:pPr>
              <w:rPr>
                <w:sz w:val="22"/>
                <w:szCs w:val="22"/>
              </w:rPr>
            </w:pPr>
          </w:p>
        </w:tc>
        <w:tc>
          <w:tcPr>
            <w:tcW w:w="2338" w:type="dxa"/>
            <w:shd w:val="clear" w:color="auto" w:fill="D9D9D9" w:themeFill="background1" w:themeFillShade="D9"/>
          </w:tcPr>
          <w:p w14:paraId="45984B24" w14:textId="2245CC8C" w:rsidR="5CCA290A" w:rsidRDefault="5CCA290A" w:rsidP="5CCA290A">
            <w:pPr>
              <w:jc w:val="center"/>
              <w:rPr>
                <w:i/>
                <w:iCs/>
                <w:sz w:val="22"/>
                <w:szCs w:val="22"/>
              </w:rPr>
            </w:pPr>
          </w:p>
        </w:tc>
        <w:tc>
          <w:tcPr>
            <w:tcW w:w="2873" w:type="dxa"/>
            <w:shd w:val="clear" w:color="auto" w:fill="D9D9D9" w:themeFill="background1" w:themeFillShade="D9"/>
          </w:tcPr>
          <w:p w14:paraId="28D429FB" w14:textId="77777777" w:rsidR="5CCA290A" w:rsidRDefault="5CCA290A" w:rsidP="5CCA290A">
            <w:pPr>
              <w:jc w:val="center"/>
              <w:rPr>
                <w:i/>
                <w:iCs/>
                <w:sz w:val="22"/>
                <w:szCs w:val="22"/>
              </w:rPr>
            </w:pPr>
          </w:p>
        </w:tc>
      </w:tr>
      <w:tr w:rsidR="5CCA290A" w14:paraId="5ACAFF5B" w14:textId="77777777" w:rsidTr="5CCA290A">
        <w:trPr>
          <w:trHeight w:val="998"/>
        </w:trPr>
        <w:tc>
          <w:tcPr>
            <w:tcW w:w="5579" w:type="dxa"/>
            <w:tcBorders>
              <w:top w:val="single" w:sz="4" w:space="0" w:color="auto"/>
              <w:left w:val="single" w:sz="4" w:space="0" w:color="auto"/>
              <w:bottom w:val="single" w:sz="4" w:space="0" w:color="auto"/>
              <w:right w:val="single" w:sz="4" w:space="0" w:color="auto"/>
            </w:tcBorders>
          </w:tcPr>
          <w:p w14:paraId="22FA4D48" w14:textId="77777777" w:rsidR="5CCA290A" w:rsidRDefault="5CCA290A" w:rsidP="5CCA290A">
            <w:pPr>
              <w:rPr>
                <w:b/>
                <w:bCs/>
              </w:rPr>
            </w:pPr>
            <w:r w:rsidRPr="5CCA290A">
              <w:rPr>
                <w:b/>
                <w:bCs/>
              </w:rPr>
              <w:t>REQUIRED</w:t>
            </w:r>
            <w:proofErr w:type="gramStart"/>
            <w:r w:rsidRPr="5CCA290A">
              <w:rPr>
                <w:b/>
                <w:bCs/>
              </w:rPr>
              <w:t>:  Output</w:t>
            </w:r>
            <w:proofErr w:type="gramEnd"/>
            <w:r w:rsidRPr="5CCA290A">
              <w:rPr>
                <w:b/>
                <w:bCs/>
              </w:rPr>
              <w:t xml:space="preserve"> Measure</w:t>
            </w:r>
          </w:p>
          <w:p w14:paraId="7A30C9AC" w14:textId="77777777" w:rsidR="5CCA290A" w:rsidRDefault="5CCA290A" w:rsidP="5CCA290A">
            <w:pPr>
              <w:rPr>
                <w:b/>
                <w:bCs/>
              </w:rPr>
            </w:pPr>
          </w:p>
          <w:p w14:paraId="03FE0B38" w14:textId="4253088E" w:rsidR="5CCA290A" w:rsidRDefault="5CCA290A" w:rsidP="00CF7F66">
            <w:pPr>
              <w:rPr>
                <w:sz w:val="22"/>
                <w:szCs w:val="22"/>
              </w:rPr>
            </w:pPr>
            <w:r>
              <w:t xml:space="preserve">Number of </w:t>
            </w:r>
            <w:r w:rsidRPr="5CCA290A">
              <w:rPr>
                <w:b/>
                <w:bCs/>
              </w:rPr>
              <w:t>unduplicated patients served</w:t>
            </w:r>
            <w:r>
              <w:t xml:space="preserve">. Patients are individuals who have at least one </w:t>
            </w:r>
            <w:r w:rsidR="0042747A">
              <w:t>t</w:t>
            </w:r>
            <w:r>
              <w:t>elehealth visit during the reporting period (by site).</w:t>
            </w:r>
          </w:p>
        </w:tc>
        <w:tc>
          <w:tcPr>
            <w:tcW w:w="2338" w:type="dxa"/>
            <w:tcBorders>
              <w:top w:val="single" w:sz="4" w:space="0" w:color="auto"/>
              <w:left w:val="single" w:sz="4" w:space="0" w:color="auto"/>
              <w:bottom w:val="single" w:sz="4" w:space="0" w:color="auto"/>
              <w:right w:val="single" w:sz="4" w:space="0" w:color="auto"/>
            </w:tcBorders>
          </w:tcPr>
          <w:p w14:paraId="2864859E" w14:textId="77777777" w:rsidR="5CCA290A" w:rsidRDefault="5CCA290A" w:rsidP="5CCA290A">
            <w:pPr>
              <w:rPr>
                <w:sz w:val="22"/>
                <w:szCs w:val="22"/>
              </w:rPr>
            </w:pPr>
          </w:p>
        </w:tc>
        <w:tc>
          <w:tcPr>
            <w:tcW w:w="2873" w:type="dxa"/>
            <w:tcBorders>
              <w:top w:val="single" w:sz="4" w:space="0" w:color="auto"/>
              <w:left w:val="single" w:sz="4" w:space="0" w:color="auto"/>
              <w:bottom w:val="single" w:sz="4" w:space="0" w:color="auto"/>
              <w:right w:val="single" w:sz="4" w:space="0" w:color="auto"/>
            </w:tcBorders>
          </w:tcPr>
          <w:p w14:paraId="441C8AA4" w14:textId="77777777" w:rsidR="5CCA290A" w:rsidRDefault="5CCA290A" w:rsidP="5CCA290A">
            <w:pPr>
              <w:rPr>
                <w:sz w:val="22"/>
                <w:szCs w:val="22"/>
              </w:rPr>
            </w:pPr>
          </w:p>
        </w:tc>
      </w:tr>
      <w:tr w:rsidR="5CCA290A" w14:paraId="053B6C8E" w14:textId="77777777" w:rsidTr="5CCA290A">
        <w:trPr>
          <w:trHeight w:val="350"/>
        </w:trPr>
        <w:tc>
          <w:tcPr>
            <w:tcW w:w="5579" w:type="dxa"/>
          </w:tcPr>
          <w:p w14:paraId="365FB22F" w14:textId="77777777" w:rsidR="5CCA290A" w:rsidRDefault="5CCA290A">
            <w:r>
              <w:t>Measure Type</w:t>
            </w:r>
          </w:p>
        </w:tc>
        <w:tc>
          <w:tcPr>
            <w:tcW w:w="5211" w:type="dxa"/>
            <w:gridSpan w:val="2"/>
          </w:tcPr>
          <w:p w14:paraId="3916A7BB" w14:textId="77777777" w:rsidR="5CCA290A" w:rsidRDefault="5CCA290A" w:rsidP="5CCA290A">
            <w:pPr>
              <w:rPr>
                <w:strike/>
              </w:rPr>
            </w:pPr>
            <w:r>
              <w:t>Output</w:t>
            </w:r>
          </w:p>
        </w:tc>
      </w:tr>
      <w:tr w:rsidR="5CCA290A" w14:paraId="17A52F94" w14:textId="77777777" w:rsidTr="5CCA290A">
        <w:trPr>
          <w:trHeight w:val="440"/>
        </w:trPr>
        <w:tc>
          <w:tcPr>
            <w:tcW w:w="5579" w:type="dxa"/>
          </w:tcPr>
          <w:p w14:paraId="5D246133" w14:textId="77777777" w:rsidR="5CCA290A" w:rsidRDefault="5CCA290A">
            <w:r>
              <w:lastRenderedPageBreak/>
              <w:t xml:space="preserve">ORH Required Reporting Frequency </w:t>
            </w:r>
          </w:p>
        </w:tc>
        <w:tc>
          <w:tcPr>
            <w:tcW w:w="5211" w:type="dxa"/>
            <w:gridSpan w:val="2"/>
          </w:tcPr>
          <w:p w14:paraId="11C11440" w14:textId="77777777" w:rsidR="5CCA290A" w:rsidRDefault="5CCA290A">
            <w:r>
              <w:t xml:space="preserve">Quarterly (at 3,6,9 and 12 months) </w:t>
            </w:r>
          </w:p>
          <w:p w14:paraId="4C02EADA" w14:textId="216184D5" w:rsidR="5CCA290A" w:rsidRDefault="5CCA290A">
            <w:r w:rsidRPr="5CCA290A">
              <w:rPr>
                <w:b/>
                <w:bCs/>
              </w:rPr>
              <w:t xml:space="preserve">At the final performance report (12-month report) in addition to number of unduplicated patients served, contractors will also report unduplicated patient information in the following categories: patient age, patient insurance status and patient race/ethnicity as well as patient insurance status is outlined in the tables below. </w:t>
            </w:r>
          </w:p>
        </w:tc>
      </w:tr>
      <w:tr w:rsidR="5CCA290A" w14:paraId="06348D4B" w14:textId="77777777" w:rsidTr="5CCA290A">
        <w:trPr>
          <w:trHeight w:val="440"/>
        </w:trPr>
        <w:tc>
          <w:tcPr>
            <w:tcW w:w="5579" w:type="dxa"/>
          </w:tcPr>
          <w:p w14:paraId="51387C58" w14:textId="77777777" w:rsidR="5CCA290A" w:rsidRDefault="5CCA290A">
            <w:r>
              <w:t>Data Source</w:t>
            </w:r>
          </w:p>
        </w:tc>
        <w:tc>
          <w:tcPr>
            <w:tcW w:w="5211" w:type="dxa"/>
            <w:gridSpan w:val="2"/>
          </w:tcPr>
          <w:p w14:paraId="19A3F20A" w14:textId="77777777" w:rsidR="5CCA290A" w:rsidRDefault="5CCA290A"/>
        </w:tc>
      </w:tr>
      <w:tr w:rsidR="5CCA290A" w14:paraId="6B4E37ED" w14:textId="77777777" w:rsidTr="5CCA290A">
        <w:trPr>
          <w:trHeight w:val="457"/>
        </w:trPr>
        <w:tc>
          <w:tcPr>
            <w:tcW w:w="5579" w:type="dxa"/>
          </w:tcPr>
          <w:p w14:paraId="4E688243" w14:textId="77777777" w:rsidR="5CCA290A" w:rsidRDefault="5CCA290A">
            <w:r>
              <w:t>Collection Process and Calculation</w:t>
            </w:r>
          </w:p>
        </w:tc>
        <w:tc>
          <w:tcPr>
            <w:tcW w:w="5211" w:type="dxa"/>
            <w:gridSpan w:val="2"/>
          </w:tcPr>
          <w:p w14:paraId="55194535" w14:textId="77777777" w:rsidR="5CCA290A" w:rsidRDefault="5CCA290A"/>
        </w:tc>
      </w:tr>
      <w:tr w:rsidR="5CCA290A" w14:paraId="6B8B6376" w14:textId="77777777" w:rsidTr="5CCA290A">
        <w:trPr>
          <w:trHeight w:val="440"/>
        </w:trPr>
        <w:tc>
          <w:tcPr>
            <w:tcW w:w="5579" w:type="dxa"/>
          </w:tcPr>
          <w:p w14:paraId="659BD740" w14:textId="77777777" w:rsidR="5CCA290A" w:rsidRDefault="5CCA290A">
            <w:r>
              <w:t>Data Limitations</w:t>
            </w:r>
          </w:p>
        </w:tc>
        <w:tc>
          <w:tcPr>
            <w:tcW w:w="5211" w:type="dxa"/>
            <w:gridSpan w:val="2"/>
          </w:tcPr>
          <w:p w14:paraId="74186E43" w14:textId="77777777" w:rsidR="5CCA290A" w:rsidRDefault="5CCA290A"/>
        </w:tc>
      </w:tr>
    </w:tbl>
    <w:p w14:paraId="7759D922" w14:textId="5EA02B68" w:rsidR="5CCA290A" w:rsidRDefault="5CCA290A" w:rsidP="5CCA290A">
      <w:pPr>
        <w:rPr>
          <w:b/>
          <w:bCs/>
          <w:sz w:val="24"/>
          <w:szCs w:val="24"/>
        </w:rPr>
      </w:pPr>
    </w:p>
    <w:p w14:paraId="6C756D0A" w14:textId="74FE9183" w:rsidR="5CCA290A" w:rsidRDefault="5CCA290A" w:rsidP="5CCA290A">
      <w:pP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9"/>
        <w:gridCol w:w="2605"/>
        <w:gridCol w:w="2606"/>
      </w:tblGrid>
      <w:tr w:rsidR="00750AF4" w14:paraId="5CA0F1D2" w14:textId="77777777" w:rsidTr="00815364">
        <w:trPr>
          <w:trHeight w:val="754"/>
        </w:trPr>
        <w:tc>
          <w:tcPr>
            <w:tcW w:w="5579" w:type="dxa"/>
            <w:vAlign w:val="center"/>
          </w:tcPr>
          <w:p w14:paraId="606B1EE9" w14:textId="6BD6411E" w:rsidR="00750AF4" w:rsidRDefault="00750AF4" w:rsidP="00750AF4">
            <w:pPr>
              <w:jc w:val="center"/>
              <w:rPr>
                <w:b/>
                <w:bCs/>
                <w:sz w:val="22"/>
                <w:szCs w:val="22"/>
              </w:rPr>
            </w:pPr>
            <w:r w:rsidRPr="5CCA290A">
              <w:rPr>
                <w:b/>
                <w:bCs/>
                <w:sz w:val="22"/>
                <w:szCs w:val="22"/>
              </w:rPr>
              <w:t xml:space="preserve">Evaluation Criteria for Telehealth Infrastructure Grant Program </w:t>
            </w:r>
          </w:p>
        </w:tc>
        <w:tc>
          <w:tcPr>
            <w:tcW w:w="2605" w:type="dxa"/>
            <w:vAlign w:val="center"/>
          </w:tcPr>
          <w:p w14:paraId="032FEC26" w14:textId="690FA795" w:rsidR="00750AF4" w:rsidRDefault="00750AF4" w:rsidP="00750AF4">
            <w:pPr>
              <w:jc w:val="center"/>
              <w:rPr>
                <w:b/>
                <w:bCs/>
                <w:sz w:val="22"/>
                <w:szCs w:val="22"/>
                <w:highlight w:val="yellow"/>
              </w:rPr>
            </w:pPr>
            <w:r w:rsidRPr="5CCA290A">
              <w:rPr>
                <w:b/>
                <w:bCs/>
                <w:sz w:val="22"/>
                <w:szCs w:val="22"/>
              </w:rPr>
              <w:t xml:space="preserve">Baseline Values/Measures as of </w:t>
            </w:r>
            <w:r>
              <w:rPr>
                <w:b/>
                <w:bCs/>
                <w:sz w:val="22"/>
                <w:szCs w:val="22"/>
              </w:rPr>
              <w:t>10</w:t>
            </w:r>
            <w:r w:rsidRPr="5CCA290A">
              <w:rPr>
                <w:b/>
                <w:bCs/>
                <w:sz w:val="22"/>
                <w:szCs w:val="22"/>
              </w:rPr>
              <w:t>/1/2025</w:t>
            </w:r>
          </w:p>
        </w:tc>
        <w:tc>
          <w:tcPr>
            <w:tcW w:w="2606" w:type="dxa"/>
            <w:vAlign w:val="center"/>
          </w:tcPr>
          <w:p w14:paraId="6CCEB6B7" w14:textId="77777777" w:rsidR="00750AF4" w:rsidRDefault="00750AF4" w:rsidP="00750AF4">
            <w:pPr>
              <w:jc w:val="center"/>
              <w:rPr>
                <w:b/>
                <w:bCs/>
                <w:sz w:val="22"/>
                <w:szCs w:val="22"/>
              </w:rPr>
            </w:pPr>
            <w:r w:rsidRPr="5CCA290A">
              <w:rPr>
                <w:b/>
                <w:bCs/>
                <w:sz w:val="22"/>
                <w:szCs w:val="22"/>
              </w:rPr>
              <w:t>Target to Be Reached</w:t>
            </w:r>
          </w:p>
          <w:p w14:paraId="797CCBEF" w14:textId="5144825D" w:rsidR="00750AF4" w:rsidRDefault="00750AF4" w:rsidP="00750AF4">
            <w:pPr>
              <w:jc w:val="center"/>
              <w:rPr>
                <w:b/>
                <w:bCs/>
                <w:sz w:val="22"/>
                <w:szCs w:val="22"/>
              </w:rPr>
            </w:pPr>
            <w:r w:rsidRPr="5CCA290A">
              <w:rPr>
                <w:b/>
                <w:bCs/>
                <w:sz w:val="22"/>
                <w:szCs w:val="22"/>
              </w:rPr>
              <w:t xml:space="preserve">by </w:t>
            </w:r>
            <w:r>
              <w:rPr>
                <w:b/>
                <w:bCs/>
                <w:sz w:val="22"/>
                <w:szCs w:val="22"/>
              </w:rPr>
              <w:t>9</w:t>
            </w:r>
            <w:r w:rsidRPr="5CCA290A">
              <w:rPr>
                <w:b/>
                <w:bCs/>
                <w:sz w:val="22"/>
                <w:szCs w:val="22"/>
              </w:rPr>
              <w:t>/3</w:t>
            </w:r>
            <w:r>
              <w:rPr>
                <w:b/>
                <w:bCs/>
                <w:sz w:val="22"/>
                <w:szCs w:val="22"/>
              </w:rPr>
              <w:t>0</w:t>
            </w:r>
            <w:r w:rsidRPr="5CCA290A">
              <w:rPr>
                <w:b/>
                <w:bCs/>
                <w:sz w:val="22"/>
                <w:szCs w:val="22"/>
              </w:rPr>
              <w:t>/202</w:t>
            </w:r>
            <w:r>
              <w:rPr>
                <w:b/>
                <w:bCs/>
                <w:sz w:val="22"/>
                <w:szCs w:val="22"/>
              </w:rPr>
              <w:t>6</w:t>
            </w:r>
          </w:p>
        </w:tc>
      </w:tr>
      <w:tr w:rsidR="5CCA290A" w14:paraId="55FE481D" w14:textId="77777777" w:rsidTr="5CCA290A">
        <w:trPr>
          <w:trHeight w:val="251"/>
        </w:trPr>
        <w:tc>
          <w:tcPr>
            <w:tcW w:w="5579" w:type="dxa"/>
            <w:shd w:val="clear" w:color="auto" w:fill="D9D9D9" w:themeFill="background1" w:themeFillShade="D9"/>
          </w:tcPr>
          <w:p w14:paraId="3CF07175" w14:textId="77777777" w:rsidR="5CCA290A" w:rsidRDefault="5CCA290A" w:rsidP="5CCA290A">
            <w:pPr>
              <w:rPr>
                <w:sz w:val="22"/>
                <w:szCs w:val="22"/>
              </w:rPr>
            </w:pPr>
          </w:p>
        </w:tc>
        <w:tc>
          <w:tcPr>
            <w:tcW w:w="2605" w:type="dxa"/>
            <w:shd w:val="clear" w:color="auto" w:fill="D9D9D9" w:themeFill="background1" w:themeFillShade="D9"/>
          </w:tcPr>
          <w:p w14:paraId="231BA9ED" w14:textId="313C956F" w:rsidR="5CCA290A" w:rsidRDefault="5CCA290A" w:rsidP="5CCA290A">
            <w:pPr>
              <w:jc w:val="center"/>
              <w:rPr>
                <w:i/>
                <w:iCs/>
                <w:sz w:val="22"/>
                <w:szCs w:val="22"/>
              </w:rPr>
            </w:pPr>
          </w:p>
        </w:tc>
        <w:tc>
          <w:tcPr>
            <w:tcW w:w="2606" w:type="dxa"/>
            <w:shd w:val="clear" w:color="auto" w:fill="D9D9D9" w:themeFill="background1" w:themeFillShade="D9"/>
          </w:tcPr>
          <w:p w14:paraId="15004305" w14:textId="77777777" w:rsidR="5CCA290A" w:rsidRDefault="5CCA290A" w:rsidP="5CCA290A">
            <w:pPr>
              <w:rPr>
                <w:i/>
                <w:iCs/>
                <w:sz w:val="22"/>
                <w:szCs w:val="22"/>
              </w:rPr>
            </w:pPr>
          </w:p>
        </w:tc>
      </w:tr>
      <w:tr w:rsidR="5CCA290A" w14:paraId="0C5E97F3" w14:textId="77777777" w:rsidTr="5CCA290A">
        <w:trPr>
          <w:trHeight w:val="998"/>
        </w:trPr>
        <w:tc>
          <w:tcPr>
            <w:tcW w:w="5579" w:type="dxa"/>
            <w:tcBorders>
              <w:top w:val="single" w:sz="4" w:space="0" w:color="auto"/>
              <w:left w:val="single" w:sz="4" w:space="0" w:color="auto"/>
              <w:bottom w:val="single" w:sz="4" w:space="0" w:color="auto"/>
              <w:right w:val="single" w:sz="4" w:space="0" w:color="auto"/>
            </w:tcBorders>
          </w:tcPr>
          <w:p w14:paraId="1F2FE394" w14:textId="77777777" w:rsidR="5CCA290A" w:rsidRDefault="5CCA290A" w:rsidP="5CCA290A">
            <w:pPr>
              <w:rPr>
                <w:b/>
                <w:bCs/>
              </w:rPr>
            </w:pPr>
            <w:r w:rsidRPr="5CCA290A">
              <w:rPr>
                <w:b/>
                <w:bCs/>
              </w:rPr>
              <w:t>REQUIRED</w:t>
            </w:r>
            <w:proofErr w:type="gramStart"/>
            <w:r w:rsidRPr="5CCA290A">
              <w:rPr>
                <w:b/>
                <w:bCs/>
              </w:rPr>
              <w:t>:  Output</w:t>
            </w:r>
            <w:proofErr w:type="gramEnd"/>
            <w:r w:rsidRPr="5CCA290A">
              <w:rPr>
                <w:b/>
                <w:bCs/>
              </w:rPr>
              <w:t xml:space="preserve"> Measure</w:t>
            </w:r>
          </w:p>
          <w:p w14:paraId="06327C8B" w14:textId="77777777" w:rsidR="5CCA290A" w:rsidRDefault="5CCA290A" w:rsidP="5CCA290A">
            <w:pPr>
              <w:rPr>
                <w:b/>
                <w:bCs/>
              </w:rPr>
            </w:pPr>
          </w:p>
          <w:p w14:paraId="6D67A618" w14:textId="0B455DAE" w:rsidR="5CCA290A" w:rsidRDefault="5CCA290A">
            <w:r>
              <w:t xml:space="preserve">Number of </w:t>
            </w:r>
            <w:r w:rsidRPr="5CCA290A">
              <w:rPr>
                <w:b/>
                <w:bCs/>
              </w:rPr>
              <w:t>new</w:t>
            </w:r>
            <w:r>
              <w:t xml:space="preserve"> </w:t>
            </w:r>
            <w:r w:rsidR="0036585A">
              <w:t>t</w:t>
            </w:r>
            <w:r w:rsidRPr="5CCA290A">
              <w:rPr>
                <w:b/>
                <w:bCs/>
              </w:rPr>
              <w:t xml:space="preserve">elehealth visits </w:t>
            </w:r>
            <w:r>
              <w:t>during the reporting period.</w:t>
            </w:r>
          </w:p>
        </w:tc>
        <w:tc>
          <w:tcPr>
            <w:tcW w:w="2605" w:type="dxa"/>
            <w:tcBorders>
              <w:top w:val="single" w:sz="4" w:space="0" w:color="auto"/>
              <w:left w:val="single" w:sz="4" w:space="0" w:color="auto"/>
              <w:bottom w:val="single" w:sz="4" w:space="0" w:color="auto"/>
              <w:right w:val="single" w:sz="4" w:space="0" w:color="auto"/>
            </w:tcBorders>
          </w:tcPr>
          <w:p w14:paraId="6F0033DD" w14:textId="77777777" w:rsidR="5CCA290A" w:rsidRDefault="5CCA290A" w:rsidP="5CCA290A">
            <w:pPr>
              <w:rPr>
                <w:sz w:val="22"/>
                <w:szCs w:val="22"/>
              </w:rPr>
            </w:pPr>
          </w:p>
        </w:tc>
        <w:tc>
          <w:tcPr>
            <w:tcW w:w="2606" w:type="dxa"/>
            <w:tcBorders>
              <w:top w:val="single" w:sz="4" w:space="0" w:color="auto"/>
              <w:left w:val="single" w:sz="4" w:space="0" w:color="auto"/>
              <w:bottom w:val="single" w:sz="4" w:space="0" w:color="auto"/>
              <w:right w:val="single" w:sz="4" w:space="0" w:color="auto"/>
            </w:tcBorders>
          </w:tcPr>
          <w:p w14:paraId="25E69DC0" w14:textId="77777777" w:rsidR="5CCA290A" w:rsidRDefault="5CCA290A" w:rsidP="5CCA290A">
            <w:pPr>
              <w:rPr>
                <w:sz w:val="22"/>
                <w:szCs w:val="22"/>
              </w:rPr>
            </w:pPr>
          </w:p>
        </w:tc>
      </w:tr>
      <w:tr w:rsidR="5CCA290A" w14:paraId="24D47D5B" w14:textId="77777777" w:rsidTr="5CCA290A">
        <w:trPr>
          <w:trHeight w:val="350"/>
        </w:trPr>
        <w:tc>
          <w:tcPr>
            <w:tcW w:w="5579" w:type="dxa"/>
          </w:tcPr>
          <w:p w14:paraId="205398E3" w14:textId="77777777" w:rsidR="5CCA290A" w:rsidRDefault="5CCA290A">
            <w:r>
              <w:t>Measure Type</w:t>
            </w:r>
          </w:p>
        </w:tc>
        <w:tc>
          <w:tcPr>
            <w:tcW w:w="5211" w:type="dxa"/>
            <w:gridSpan w:val="2"/>
          </w:tcPr>
          <w:p w14:paraId="44CB4227" w14:textId="77777777" w:rsidR="5CCA290A" w:rsidRDefault="5CCA290A" w:rsidP="5CCA290A">
            <w:pPr>
              <w:rPr>
                <w:strike/>
              </w:rPr>
            </w:pPr>
            <w:r>
              <w:t>Output</w:t>
            </w:r>
          </w:p>
        </w:tc>
      </w:tr>
      <w:tr w:rsidR="5CCA290A" w14:paraId="5B004013" w14:textId="77777777" w:rsidTr="5CCA290A">
        <w:trPr>
          <w:trHeight w:val="440"/>
        </w:trPr>
        <w:tc>
          <w:tcPr>
            <w:tcW w:w="5579" w:type="dxa"/>
          </w:tcPr>
          <w:p w14:paraId="1226E678" w14:textId="77777777" w:rsidR="5CCA290A" w:rsidRDefault="5CCA290A">
            <w:r>
              <w:t xml:space="preserve">ORH Required Reporting Frequency </w:t>
            </w:r>
          </w:p>
        </w:tc>
        <w:tc>
          <w:tcPr>
            <w:tcW w:w="5211" w:type="dxa"/>
            <w:gridSpan w:val="2"/>
          </w:tcPr>
          <w:p w14:paraId="3A1B9330" w14:textId="7B2BC313" w:rsidR="5CCA290A" w:rsidRDefault="5CCA290A">
            <w:r>
              <w:t xml:space="preserve">Quarterly (at 3,6,9 and 12 months) </w:t>
            </w:r>
          </w:p>
          <w:p w14:paraId="0753F645" w14:textId="30767EB5" w:rsidR="5CCA290A" w:rsidRDefault="5CCA290A"/>
        </w:tc>
      </w:tr>
      <w:tr w:rsidR="5CCA290A" w14:paraId="19743850" w14:textId="77777777" w:rsidTr="5CCA290A">
        <w:trPr>
          <w:trHeight w:val="440"/>
        </w:trPr>
        <w:tc>
          <w:tcPr>
            <w:tcW w:w="5579" w:type="dxa"/>
          </w:tcPr>
          <w:p w14:paraId="41FC8FD6" w14:textId="77777777" w:rsidR="5CCA290A" w:rsidRDefault="5CCA290A">
            <w:r>
              <w:t>Data Source</w:t>
            </w:r>
          </w:p>
        </w:tc>
        <w:tc>
          <w:tcPr>
            <w:tcW w:w="5211" w:type="dxa"/>
            <w:gridSpan w:val="2"/>
          </w:tcPr>
          <w:p w14:paraId="2F427D69" w14:textId="77777777" w:rsidR="5CCA290A" w:rsidRDefault="5CCA290A"/>
        </w:tc>
      </w:tr>
      <w:tr w:rsidR="5CCA290A" w14:paraId="0CDDA489" w14:textId="77777777" w:rsidTr="5CCA290A">
        <w:trPr>
          <w:trHeight w:val="457"/>
        </w:trPr>
        <w:tc>
          <w:tcPr>
            <w:tcW w:w="5579" w:type="dxa"/>
          </w:tcPr>
          <w:p w14:paraId="684EF15B" w14:textId="77777777" w:rsidR="5CCA290A" w:rsidRDefault="5CCA290A">
            <w:r>
              <w:t>Collection Process and Calculation</w:t>
            </w:r>
          </w:p>
        </w:tc>
        <w:tc>
          <w:tcPr>
            <w:tcW w:w="5211" w:type="dxa"/>
            <w:gridSpan w:val="2"/>
          </w:tcPr>
          <w:p w14:paraId="3D7275D5" w14:textId="77777777" w:rsidR="5CCA290A" w:rsidRDefault="5CCA290A"/>
        </w:tc>
      </w:tr>
      <w:tr w:rsidR="5CCA290A" w14:paraId="152F726F" w14:textId="77777777" w:rsidTr="5CCA290A">
        <w:trPr>
          <w:trHeight w:val="440"/>
        </w:trPr>
        <w:tc>
          <w:tcPr>
            <w:tcW w:w="5579" w:type="dxa"/>
          </w:tcPr>
          <w:p w14:paraId="02C64624" w14:textId="77777777" w:rsidR="5CCA290A" w:rsidRDefault="5CCA290A">
            <w:r>
              <w:t>Data Limitations</w:t>
            </w:r>
          </w:p>
        </w:tc>
        <w:tc>
          <w:tcPr>
            <w:tcW w:w="5211" w:type="dxa"/>
            <w:gridSpan w:val="2"/>
          </w:tcPr>
          <w:p w14:paraId="10313985" w14:textId="77777777" w:rsidR="5CCA290A" w:rsidRDefault="5CCA290A"/>
        </w:tc>
      </w:tr>
    </w:tbl>
    <w:p w14:paraId="1333DF65" w14:textId="5F1A0799" w:rsidR="5CCA290A" w:rsidRDefault="5CCA29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9"/>
        <w:gridCol w:w="2338"/>
        <w:gridCol w:w="267"/>
        <w:gridCol w:w="2606"/>
      </w:tblGrid>
      <w:tr w:rsidR="00750AF4" w14:paraId="1E2BB562" w14:textId="77777777" w:rsidTr="5CCA290A">
        <w:trPr>
          <w:trHeight w:val="754"/>
        </w:trPr>
        <w:tc>
          <w:tcPr>
            <w:tcW w:w="5579" w:type="dxa"/>
            <w:vAlign w:val="center"/>
          </w:tcPr>
          <w:p w14:paraId="1D6F9E98" w14:textId="030C1349" w:rsidR="00750AF4" w:rsidRDefault="00750AF4" w:rsidP="00750AF4">
            <w:pPr>
              <w:jc w:val="center"/>
              <w:rPr>
                <w:b/>
                <w:bCs/>
                <w:sz w:val="22"/>
                <w:szCs w:val="22"/>
              </w:rPr>
            </w:pPr>
            <w:r w:rsidRPr="5CCA290A">
              <w:rPr>
                <w:b/>
                <w:bCs/>
                <w:sz w:val="22"/>
                <w:szCs w:val="22"/>
              </w:rPr>
              <w:t xml:space="preserve">Evaluation Criteria for Telehealth Infrastructure Grant Program </w:t>
            </w:r>
          </w:p>
        </w:tc>
        <w:tc>
          <w:tcPr>
            <w:tcW w:w="2605" w:type="dxa"/>
            <w:gridSpan w:val="2"/>
            <w:vAlign w:val="center"/>
          </w:tcPr>
          <w:p w14:paraId="6143E742" w14:textId="0DEB230F" w:rsidR="00750AF4" w:rsidRDefault="00750AF4" w:rsidP="00750AF4">
            <w:pPr>
              <w:jc w:val="center"/>
              <w:rPr>
                <w:b/>
                <w:bCs/>
                <w:sz w:val="22"/>
                <w:szCs w:val="22"/>
                <w:highlight w:val="yellow"/>
              </w:rPr>
            </w:pPr>
            <w:r w:rsidRPr="5CCA290A">
              <w:rPr>
                <w:b/>
                <w:bCs/>
                <w:sz w:val="22"/>
                <w:szCs w:val="22"/>
              </w:rPr>
              <w:t xml:space="preserve">Baseline Values/Measures as of </w:t>
            </w:r>
            <w:r>
              <w:rPr>
                <w:b/>
                <w:bCs/>
                <w:sz w:val="22"/>
                <w:szCs w:val="22"/>
              </w:rPr>
              <w:t>10</w:t>
            </w:r>
            <w:r w:rsidRPr="5CCA290A">
              <w:rPr>
                <w:b/>
                <w:bCs/>
                <w:sz w:val="22"/>
                <w:szCs w:val="22"/>
              </w:rPr>
              <w:t>/1/2025</w:t>
            </w:r>
          </w:p>
        </w:tc>
        <w:tc>
          <w:tcPr>
            <w:tcW w:w="2606" w:type="dxa"/>
            <w:vAlign w:val="center"/>
          </w:tcPr>
          <w:p w14:paraId="36B90100" w14:textId="77777777" w:rsidR="00750AF4" w:rsidRDefault="00750AF4" w:rsidP="00750AF4">
            <w:pPr>
              <w:jc w:val="center"/>
              <w:rPr>
                <w:b/>
                <w:bCs/>
                <w:sz w:val="22"/>
                <w:szCs w:val="22"/>
              </w:rPr>
            </w:pPr>
            <w:r w:rsidRPr="5CCA290A">
              <w:rPr>
                <w:b/>
                <w:bCs/>
                <w:sz w:val="22"/>
                <w:szCs w:val="22"/>
              </w:rPr>
              <w:t>Target to Be Reached</w:t>
            </w:r>
          </w:p>
          <w:p w14:paraId="717F78B1" w14:textId="72682B4C" w:rsidR="00750AF4" w:rsidRDefault="00750AF4" w:rsidP="00750AF4">
            <w:pPr>
              <w:jc w:val="center"/>
              <w:rPr>
                <w:b/>
                <w:bCs/>
                <w:sz w:val="22"/>
                <w:szCs w:val="22"/>
              </w:rPr>
            </w:pPr>
            <w:r w:rsidRPr="5CCA290A">
              <w:rPr>
                <w:b/>
                <w:bCs/>
                <w:sz w:val="22"/>
                <w:szCs w:val="22"/>
              </w:rPr>
              <w:t xml:space="preserve">by </w:t>
            </w:r>
            <w:r>
              <w:rPr>
                <w:b/>
                <w:bCs/>
                <w:sz w:val="22"/>
                <w:szCs w:val="22"/>
              </w:rPr>
              <w:t>9</w:t>
            </w:r>
            <w:r w:rsidRPr="5CCA290A">
              <w:rPr>
                <w:b/>
                <w:bCs/>
                <w:sz w:val="22"/>
                <w:szCs w:val="22"/>
              </w:rPr>
              <w:t>/3</w:t>
            </w:r>
            <w:r>
              <w:rPr>
                <w:b/>
                <w:bCs/>
                <w:sz w:val="22"/>
                <w:szCs w:val="22"/>
              </w:rPr>
              <w:t>0</w:t>
            </w:r>
            <w:r w:rsidRPr="5CCA290A">
              <w:rPr>
                <w:b/>
                <w:bCs/>
                <w:sz w:val="22"/>
                <w:szCs w:val="22"/>
              </w:rPr>
              <w:t>/202</w:t>
            </w:r>
            <w:r>
              <w:rPr>
                <w:b/>
                <w:bCs/>
                <w:sz w:val="22"/>
                <w:szCs w:val="22"/>
              </w:rPr>
              <w:t>6</w:t>
            </w:r>
          </w:p>
        </w:tc>
      </w:tr>
      <w:tr w:rsidR="5CCA290A" w14:paraId="0F689D62" w14:textId="77777777" w:rsidTr="5CCA290A">
        <w:trPr>
          <w:trHeight w:val="251"/>
        </w:trPr>
        <w:tc>
          <w:tcPr>
            <w:tcW w:w="5579" w:type="dxa"/>
            <w:shd w:val="clear" w:color="auto" w:fill="D9D9D9" w:themeFill="background1" w:themeFillShade="D9"/>
          </w:tcPr>
          <w:p w14:paraId="1038F421" w14:textId="77777777" w:rsidR="5CCA290A" w:rsidRDefault="5CCA290A" w:rsidP="5CCA290A">
            <w:pPr>
              <w:rPr>
                <w:sz w:val="22"/>
                <w:szCs w:val="22"/>
              </w:rPr>
            </w:pPr>
          </w:p>
        </w:tc>
        <w:tc>
          <w:tcPr>
            <w:tcW w:w="2605" w:type="dxa"/>
            <w:gridSpan w:val="2"/>
            <w:shd w:val="clear" w:color="auto" w:fill="D9D9D9" w:themeFill="background1" w:themeFillShade="D9"/>
          </w:tcPr>
          <w:p w14:paraId="39E7B1BF" w14:textId="45D3D475" w:rsidR="5CCA290A" w:rsidRDefault="5CCA290A" w:rsidP="5CCA290A">
            <w:pPr>
              <w:jc w:val="center"/>
              <w:rPr>
                <w:i/>
                <w:iCs/>
                <w:sz w:val="22"/>
                <w:szCs w:val="22"/>
              </w:rPr>
            </w:pPr>
          </w:p>
        </w:tc>
        <w:tc>
          <w:tcPr>
            <w:tcW w:w="2606" w:type="dxa"/>
            <w:shd w:val="clear" w:color="auto" w:fill="D9D9D9" w:themeFill="background1" w:themeFillShade="D9"/>
          </w:tcPr>
          <w:p w14:paraId="4EB34E61" w14:textId="77777777" w:rsidR="5CCA290A" w:rsidRDefault="5CCA290A" w:rsidP="5CCA290A">
            <w:pPr>
              <w:rPr>
                <w:i/>
                <w:iCs/>
                <w:sz w:val="22"/>
                <w:szCs w:val="22"/>
              </w:rPr>
            </w:pPr>
          </w:p>
        </w:tc>
      </w:tr>
      <w:tr w:rsidR="5CCA290A" w14:paraId="0DCA4C02" w14:textId="77777777" w:rsidTr="5CCA290A">
        <w:trPr>
          <w:trHeight w:val="998"/>
        </w:trPr>
        <w:tc>
          <w:tcPr>
            <w:tcW w:w="5579" w:type="dxa"/>
            <w:tcBorders>
              <w:top w:val="single" w:sz="4" w:space="0" w:color="auto"/>
              <w:left w:val="single" w:sz="4" w:space="0" w:color="auto"/>
              <w:bottom w:val="single" w:sz="4" w:space="0" w:color="auto"/>
              <w:right w:val="single" w:sz="4" w:space="0" w:color="auto"/>
            </w:tcBorders>
          </w:tcPr>
          <w:p w14:paraId="46B04040" w14:textId="77777777" w:rsidR="5CCA290A" w:rsidRDefault="5CCA290A" w:rsidP="5CCA290A">
            <w:pPr>
              <w:rPr>
                <w:b/>
                <w:bCs/>
              </w:rPr>
            </w:pPr>
            <w:r w:rsidRPr="5CCA290A">
              <w:rPr>
                <w:b/>
                <w:bCs/>
              </w:rPr>
              <w:t>REQUIRED</w:t>
            </w:r>
            <w:proofErr w:type="gramStart"/>
            <w:r w:rsidRPr="5CCA290A">
              <w:rPr>
                <w:b/>
                <w:bCs/>
              </w:rPr>
              <w:t>:  Output</w:t>
            </w:r>
            <w:proofErr w:type="gramEnd"/>
            <w:r w:rsidRPr="5CCA290A">
              <w:rPr>
                <w:b/>
                <w:bCs/>
              </w:rPr>
              <w:t xml:space="preserve"> Measure</w:t>
            </w:r>
          </w:p>
          <w:p w14:paraId="28001B4B" w14:textId="77777777" w:rsidR="5CCA290A" w:rsidRDefault="5CCA290A" w:rsidP="5CCA290A">
            <w:pPr>
              <w:rPr>
                <w:b/>
                <w:bCs/>
              </w:rPr>
            </w:pPr>
          </w:p>
          <w:p w14:paraId="3393364A" w14:textId="297B7EBC" w:rsidR="5CCA290A" w:rsidRDefault="5CCA290A">
            <w:r>
              <w:t>Number of</w:t>
            </w:r>
            <w:r w:rsidRPr="5CCA290A">
              <w:rPr>
                <w:b/>
                <w:bCs/>
              </w:rPr>
              <w:t xml:space="preserve"> return patient </w:t>
            </w:r>
            <w:r w:rsidR="0036585A">
              <w:rPr>
                <w:b/>
                <w:bCs/>
              </w:rPr>
              <w:t>t</w:t>
            </w:r>
            <w:r w:rsidRPr="5CCA290A">
              <w:rPr>
                <w:b/>
                <w:bCs/>
              </w:rPr>
              <w:t>elehealth visits</w:t>
            </w:r>
            <w:r>
              <w:t xml:space="preserve"> during the reporting period.</w:t>
            </w:r>
          </w:p>
          <w:p w14:paraId="18FCF794" w14:textId="0DBFDF75" w:rsidR="5CCA290A" w:rsidRDefault="5CCA290A" w:rsidP="5CCA290A">
            <w:pPr>
              <w:pStyle w:val="ListParagraph"/>
              <w:numPr>
                <w:ilvl w:val="0"/>
                <w:numId w:val="53"/>
              </w:numPr>
              <w:rPr>
                <w:rFonts w:ascii="Segoe UI" w:eastAsia="Segoe UI" w:hAnsi="Segoe UI" w:cs="Segoe UI"/>
              </w:rPr>
            </w:pPr>
            <w:r w:rsidRPr="5CCA290A">
              <w:rPr>
                <w:rFonts w:ascii="Segoe UI" w:eastAsia="Segoe UI" w:hAnsi="Segoe UI" w:cs="Segoe UI"/>
                <w:sz w:val="18"/>
                <w:szCs w:val="18"/>
              </w:rPr>
              <w:t>Reflective of patient recorded to have more than one telehealth visit.</w:t>
            </w:r>
          </w:p>
        </w:tc>
        <w:tc>
          <w:tcPr>
            <w:tcW w:w="2605" w:type="dxa"/>
            <w:gridSpan w:val="2"/>
            <w:tcBorders>
              <w:top w:val="single" w:sz="4" w:space="0" w:color="auto"/>
              <w:left w:val="single" w:sz="4" w:space="0" w:color="auto"/>
              <w:bottom w:val="single" w:sz="4" w:space="0" w:color="auto"/>
              <w:right w:val="single" w:sz="4" w:space="0" w:color="auto"/>
            </w:tcBorders>
          </w:tcPr>
          <w:p w14:paraId="70C255DA" w14:textId="77777777" w:rsidR="5CCA290A" w:rsidRDefault="5CCA290A" w:rsidP="5CCA290A">
            <w:pPr>
              <w:rPr>
                <w:sz w:val="22"/>
                <w:szCs w:val="22"/>
              </w:rPr>
            </w:pPr>
          </w:p>
        </w:tc>
        <w:tc>
          <w:tcPr>
            <w:tcW w:w="2606" w:type="dxa"/>
            <w:tcBorders>
              <w:top w:val="single" w:sz="4" w:space="0" w:color="auto"/>
              <w:left w:val="single" w:sz="4" w:space="0" w:color="auto"/>
              <w:bottom w:val="single" w:sz="4" w:space="0" w:color="auto"/>
              <w:right w:val="single" w:sz="4" w:space="0" w:color="auto"/>
            </w:tcBorders>
          </w:tcPr>
          <w:p w14:paraId="14F98D13" w14:textId="77777777" w:rsidR="5CCA290A" w:rsidRDefault="5CCA290A" w:rsidP="5CCA290A">
            <w:pPr>
              <w:rPr>
                <w:sz w:val="22"/>
                <w:szCs w:val="22"/>
              </w:rPr>
            </w:pPr>
          </w:p>
        </w:tc>
      </w:tr>
      <w:tr w:rsidR="5CCA290A" w14:paraId="68283039" w14:textId="77777777" w:rsidTr="5CCA290A">
        <w:trPr>
          <w:trHeight w:val="350"/>
        </w:trPr>
        <w:tc>
          <w:tcPr>
            <w:tcW w:w="5579" w:type="dxa"/>
          </w:tcPr>
          <w:p w14:paraId="55CB97F5" w14:textId="77777777" w:rsidR="5CCA290A" w:rsidRDefault="5CCA290A">
            <w:r>
              <w:t>Measure Type</w:t>
            </w:r>
          </w:p>
        </w:tc>
        <w:tc>
          <w:tcPr>
            <w:tcW w:w="5211" w:type="dxa"/>
            <w:gridSpan w:val="3"/>
          </w:tcPr>
          <w:p w14:paraId="25C9F59A" w14:textId="77777777" w:rsidR="5CCA290A" w:rsidRDefault="5CCA290A" w:rsidP="5CCA290A">
            <w:pPr>
              <w:rPr>
                <w:strike/>
              </w:rPr>
            </w:pPr>
            <w:r>
              <w:t>Output</w:t>
            </w:r>
          </w:p>
        </w:tc>
      </w:tr>
      <w:tr w:rsidR="5CCA290A" w14:paraId="2C276913" w14:textId="77777777" w:rsidTr="5CCA290A">
        <w:trPr>
          <w:trHeight w:val="440"/>
        </w:trPr>
        <w:tc>
          <w:tcPr>
            <w:tcW w:w="5579" w:type="dxa"/>
          </w:tcPr>
          <w:p w14:paraId="612DDFF9" w14:textId="77777777" w:rsidR="5CCA290A" w:rsidRDefault="5CCA290A">
            <w:r>
              <w:t xml:space="preserve">ORH Required Reporting Frequency </w:t>
            </w:r>
          </w:p>
        </w:tc>
        <w:tc>
          <w:tcPr>
            <w:tcW w:w="5211" w:type="dxa"/>
            <w:gridSpan w:val="3"/>
          </w:tcPr>
          <w:p w14:paraId="75628376" w14:textId="7B2BC313" w:rsidR="5CCA290A" w:rsidRDefault="5CCA290A">
            <w:r>
              <w:t xml:space="preserve">Quarterly (at 3,6,9 and 12 months) </w:t>
            </w:r>
          </w:p>
          <w:p w14:paraId="73903EAC" w14:textId="30767EB5" w:rsidR="5CCA290A" w:rsidRDefault="5CCA290A"/>
        </w:tc>
      </w:tr>
      <w:tr w:rsidR="5CCA290A" w14:paraId="3C78E06F" w14:textId="77777777" w:rsidTr="5CCA290A">
        <w:trPr>
          <w:trHeight w:val="440"/>
        </w:trPr>
        <w:tc>
          <w:tcPr>
            <w:tcW w:w="5579" w:type="dxa"/>
          </w:tcPr>
          <w:p w14:paraId="4BD046BC" w14:textId="0CAB02C8" w:rsidR="5CCA290A" w:rsidRDefault="5CCA290A">
            <w:r>
              <w:t>Data Source</w:t>
            </w:r>
          </w:p>
        </w:tc>
        <w:tc>
          <w:tcPr>
            <w:tcW w:w="5211" w:type="dxa"/>
            <w:gridSpan w:val="3"/>
          </w:tcPr>
          <w:p w14:paraId="2D34EB2A" w14:textId="77777777" w:rsidR="5CCA290A" w:rsidRDefault="5CCA290A"/>
        </w:tc>
      </w:tr>
      <w:tr w:rsidR="5CCA290A" w14:paraId="38AD692F" w14:textId="77777777" w:rsidTr="5CCA290A">
        <w:trPr>
          <w:trHeight w:val="457"/>
        </w:trPr>
        <w:tc>
          <w:tcPr>
            <w:tcW w:w="5579" w:type="dxa"/>
          </w:tcPr>
          <w:p w14:paraId="144470C6" w14:textId="77777777" w:rsidR="5CCA290A" w:rsidRDefault="5CCA290A">
            <w:r>
              <w:t>Collection Process and Calculation</w:t>
            </w:r>
          </w:p>
        </w:tc>
        <w:tc>
          <w:tcPr>
            <w:tcW w:w="5211" w:type="dxa"/>
            <w:gridSpan w:val="3"/>
          </w:tcPr>
          <w:p w14:paraId="4F4CF32F" w14:textId="77777777" w:rsidR="5CCA290A" w:rsidRDefault="5CCA290A"/>
        </w:tc>
      </w:tr>
      <w:tr w:rsidR="5CCA290A" w14:paraId="4B5A70FA" w14:textId="77777777" w:rsidTr="5CCA290A">
        <w:trPr>
          <w:trHeight w:val="440"/>
        </w:trPr>
        <w:tc>
          <w:tcPr>
            <w:tcW w:w="5579" w:type="dxa"/>
          </w:tcPr>
          <w:p w14:paraId="20B54693" w14:textId="77777777" w:rsidR="5CCA290A" w:rsidRDefault="5CCA290A">
            <w:r>
              <w:t>Data Limitations</w:t>
            </w:r>
          </w:p>
        </w:tc>
        <w:tc>
          <w:tcPr>
            <w:tcW w:w="5211" w:type="dxa"/>
            <w:gridSpan w:val="3"/>
          </w:tcPr>
          <w:p w14:paraId="45E4732F" w14:textId="77777777" w:rsidR="5CCA290A" w:rsidRDefault="5CCA290A"/>
        </w:tc>
      </w:tr>
      <w:tr w:rsidR="00750AF4" w14:paraId="4EC6B1CC" w14:textId="77777777" w:rsidTr="00CF7F66">
        <w:trPr>
          <w:trHeight w:val="754"/>
        </w:trPr>
        <w:tc>
          <w:tcPr>
            <w:tcW w:w="5579" w:type="dxa"/>
            <w:vAlign w:val="center"/>
          </w:tcPr>
          <w:p w14:paraId="3874DBEC" w14:textId="71ED19C1" w:rsidR="00750AF4" w:rsidRDefault="00750AF4" w:rsidP="00750AF4">
            <w:pPr>
              <w:jc w:val="center"/>
              <w:rPr>
                <w:b/>
                <w:bCs/>
                <w:sz w:val="22"/>
                <w:szCs w:val="22"/>
              </w:rPr>
            </w:pPr>
            <w:r w:rsidRPr="5CCA290A">
              <w:rPr>
                <w:b/>
                <w:bCs/>
                <w:sz w:val="22"/>
                <w:szCs w:val="22"/>
              </w:rPr>
              <w:t xml:space="preserve">Evaluation Criteria for Telehealth Infrastructure Grant Program </w:t>
            </w:r>
          </w:p>
        </w:tc>
        <w:tc>
          <w:tcPr>
            <w:tcW w:w="2338" w:type="dxa"/>
            <w:vAlign w:val="center"/>
          </w:tcPr>
          <w:p w14:paraId="1C11BCEC" w14:textId="45086629" w:rsidR="00750AF4" w:rsidRDefault="00750AF4" w:rsidP="00750AF4">
            <w:pPr>
              <w:jc w:val="center"/>
              <w:rPr>
                <w:b/>
                <w:bCs/>
              </w:rPr>
            </w:pPr>
            <w:r w:rsidRPr="5CCA290A">
              <w:rPr>
                <w:b/>
                <w:bCs/>
                <w:sz w:val="22"/>
                <w:szCs w:val="22"/>
              </w:rPr>
              <w:t xml:space="preserve">Baseline Values/Measures as of </w:t>
            </w:r>
            <w:r>
              <w:rPr>
                <w:b/>
                <w:bCs/>
                <w:sz w:val="22"/>
                <w:szCs w:val="22"/>
              </w:rPr>
              <w:t>10</w:t>
            </w:r>
            <w:r w:rsidRPr="5CCA290A">
              <w:rPr>
                <w:b/>
                <w:bCs/>
                <w:sz w:val="22"/>
                <w:szCs w:val="22"/>
              </w:rPr>
              <w:t>/1/2025</w:t>
            </w:r>
          </w:p>
        </w:tc>
        <w:tc>
          <w:tcPr>
            <w:tcW w:w="2873" w:type="dxa"/>
            <w:gridSpan w:val="2"/>
            <w:vAlign w:val="center"/>
          </w:tcPr>
          <w:p w14:paraId="41B76CC6" w14:textId="77777777" w:rsidR="00750AF4" w:rsidRDefault="00750AF4" w:rsidP="00750AF4">
            <w:pPr>
              <w:jc w:val="center"/>
              <w:rPr>
                <w:b/>
                <w:bCs/>
                <w:sz w:val="22"/>
                <w:szCs w:val="22"/>
              </w:rPr>
            </w:pPr>
            <w:r w:rsidRPr="5CCA290A">
              <w:rPr>
                <w:b/>
                <w:bCs/>
                <w:sz w:val="22"/>
                <w:szCs w:val="22"/>
              </w:rPr>
              <w:t>Target to Be Reached</w:t>
            </w:r>
          </w:p>
          <w:p w14:paraId="7485BFC8" w14:textId="34D4C272" w:rsidR="00750AF4" w:rsidRDefault="00750AF4" w:rsidP="00750AF4">
            <w:pPr>
              <w:jc w:val="center"/>
              <w:rPr>
                <w:b/>
                <w:bCs/>
              </w:rPr>
            </w:pPr>
            <w:r w:rsidRPr="5CCA290A">
              <w:rPr>
                <w:b/>
                <w:bCs/>
                <w:sz w:val="22"/>
                <w:szCs w:val="22"/>
              </w:rPr>
              <w:t xml:space="preserve">by </w:t>
            </w:r>
            <w:r>
              <w:rPr>
                <w:b/>
                <w:bCs/>
                <w:sz w:val="22"/>
                <w:szCs w:val="22"/>
              </w:rPr>
              <w:t>9</w:t>
            </w:r>
            <w:r w:rsidRPr="5CCA290A">
              <w:rPr>
                <w:b/>
                <w:bCs/>
                <w:sz w:val="22"/>
                <w:szCs w:val="22"/>
              </w:rPr>
              <w:t>/3</w:t>
            </w:r>
            <w:r>
              <w:rPr>
                <w:b/>
                <w:bCs/>
                <w:sz w:val="22"/>
                <w:szCs w:val="22"/>
              </w:rPr>
              <w:t>0</w:t>
            </w:r>
            <w:r w:rsidRPr="5CCA290A">
              <w:rPr>
                <w:b/>
                <w:bCs/>
                <w:sz w:val="22"/>
                <w:szCs w:val="22"/>
              </w:rPr>
              <w:t>/202</w:t>
            </w:r>
            <w:r>
              <w:rPr>
                <w:b/>
                <w:bCs/>
                <w:sz w:val="22"/>
                <w:szCs w:val="22"/>
              </w:rPr>
              <w:t>6</w:t>
            </w:r>
          </w:p>
        </w:tc>
      </w:tr>
      <w:tr w:rsidR="5CCA290A" w14:paraId="7D2A6174" w14:textId="77777777" w:rsidTr="00CF7F66">
        <w:trPr>
          <w:trHeight w:val="251"/>
        </w:trPr>
        <w:tc>
          <w:tcPr>
            <w:tcW w:w="5579" w:type="dxa"/>
            <w:shd w:val="clear" w:color="auto" w:fill="D9D9D9" w:themeFill="background1" w:themeFillShade="D9"/>
          </w:tcPr>
          <w:p w14:paraId="46759E0C" w14:textId="77777777" w:rsidR="5CCA290A" w:rsidRDefault="5CCA290A" w:rsidP="5CCA290A">
            <w:pPr>
              <w:rPr>
                <w:sz w:val="22"/>
                <w:szCs w:val="22"/>
              </w:rPr>
            </w:pPr>
          </w:p>
        </w:tc>
        <w:tc>
          <w:tcPr>
            <w:tcW w:w="2338" w:type="dxa"/>
            <w:shd w:val="clear" w:color="auto" w:fill="D9D9D9" w:themeFill="background1" w:themeFillShade="D9"/>
          </w:tcPr>
          <w:p w14:paraId="4C426E33" w14:textId="439659C4" w:rsidR="5CCA290A" w:rsidRDefault="5CCA290A" w:rsidP="5CCA290A">
            <w:pPr>
              <w:jc w:val="center"/>
              <w:rPr>
                <w:i/>
                <w:iCs/>
                <w:sz w:val="22"/>
                <w:szCs w:val="22"/>
              </w:rPr>
            </w:pPr>
          </w:p>
        </w:tc>
        <w:tc>
          <w:tcPr>
            <w:tcW w:w="2873" w:type="dxa"/>
            <w:gridSpan w:val="2"/>
            <w:shd w:val="clear" w:color="auto" w:fill="D9D9D9" w:themeFill="background1" w:themeFillShade="D9"/>
          </w:tcPr>
          <w:p w14:paraId="2FF2D579" w14:textId="77777777" w:rsidR="5CCA290A" w:rsidRDefault="5CCA290A" w:rsidP="5CCA290A">
            <w:pPr>
              <w:rPr>
                <w:i/>
                <w:iCs/>
                <w:sz w:val="22"/>
                <w:szCs w:val="22"/>
              </w:rPr>
            </w:pPr>
          </w:p>
        </w:tc>
      </w:tr>
      <w:tr w:rsidR="5CCA290A" w14:paraId="18660BEE" w14:textId="77777777" w:rsidTr="00CF7F66">
        <w:trPr>
          <w:trHeight w:val="998"/>
        </w:trPr>
        <w:tc>
          <w:tcPr>
            <w:tcW w:w="5579" w:type="dxa"/>
            <w:tcBorders>
              <w:top w:val="single" w:sz="4" w:space="0" w:color="auto"/>
              <w:left w:val="single" w:sz="4" w:space="0" w:color="auto"/>
              <w:bottom w:val="single" w:sz="4" w:space="0" w:color="auto"/>
              <w:right w:val="single" w:sz="4" w:space="0" w:color="auto"/>
            </w:tcBorders>
          </w:tcPr>
          <w:p w14:paraId="11AFF41D" w14:textId="77777777" w:rsidR="5CCA290A" w:rsidRDefault="5CCA290A" w:rsidP="5CCA290A">
            <w:pPr>
              <w:rPr>
                <w:b/>
                <w:bCs/>
              </w:rPr>
            </w:pPr>
            <w:r w:rsidRPr="5CCA290A">
              <w:rPr>
                <w:b/>
                <w:bCs/>
              </w:rPr>
              <w:t>REQUIRED</w:t>
            </w:r>
            <w:proofErr w:type="gramStart"/>
            <w:r w:rsidRPr="5CCA290A">
              <w:rPr>
                <w:b/>
                <w:bCs/>
              </w:rPr>
              <w:t>:  Output</w:t>
            </w:r>
            <w:proofErr w:type="gramEnd"/>
            <w:r w:rsidRPr="5CCA290A">
              <w:rPr>
                <w:b/>
                <w:bCs/>
              </w:rPr>
              <w:t xml:space="preserve"> Measure</w:t>
            </w:r>
          </w:p>
          <w:p w14:paraId="0581D3EB" w14:textId="77777777" w:rsidR="5CCA290A" w:rsidRDefault="5CCA290A" w:rsidP="5CCA290A">
            <w:pPr>
              <w:rPr>
                <w:b/>
                <w:bCs/>
              </w:rPr>
            </w:pPr>
          </w:p>
          <w:p w14:paraId="22C84911" w14:textId="4E0D4114" w:rsidR="5CCA290A" w:rsidRDefault="5CCA290A">
            <w:r>
              <w:t xml:space="preserve">Number of </w:t>
            </w:r>
            <w:r w:rsidRPr="5CCA290A">
              <w:rPr>
                <w:b/>
                <w:bCs/>
              </w:rPr>
              <w:t xml:space="preserve">Distance Primary Care </w:t>
            </w:r>
            <w:r w:rsidR="0036585A">
              <w:rPr>
                <w:b/>
                <w:bCs/>
              </w:rPr>
              <w:t>T</w:t>
            </w:r>
            <w:r w:rsidRPr="5CCA290A">
              <w:rPr>
                <w:b/>
                <w:bCs/>
              </w:rPr>
              <w:t xml:space="preserve">elehealth Sites </w:t>
            </w:r>
            <w:r>
              <w:t>active</w:t>
            </w:r>
            <w:r w:rsidRPr="5CCA290A">
              <w:rPr>
                <w:b/>
                <w:bCs/>
              </w:rPr>
              <w:t xml:space="preserve"> </w:t>
            </w:r>
            <w:r>
              <w:t>during the reporting period.</w:t>
            </w:r>
          </w:p>
          <w:p w14:paraId="64A2AA52" w14:textId="77777777" w:rsidR="5CCA290A" w:rsidRDefault="5CCA290A" w:rsidP="5CCA290A">
            <w:pPr>
              <w:rPr>
                <w:sz w:val="22"/>
                <w:szCs w:val="22"/>
              </w:rPr>
            </w:pPr>
          </w:p>
        </w:tc>
        <w:tc>
          <w:tcPr>
            <w:tcW w:w="2338" w:type="dxa"/>
            <w:tcBorders>
              <w:top w:val="single" w:sz="4" w:space="0" w:color="auto"/>
              <w:left w:val="single" w:sz="4" w:space="0" w:color="auto"/>
              <w:bottom w:val="single" w:sz="4" w:space="0" w:color="auto"/>
              <w:right w:val="single" w:sz="4" w:space="0" w:color="auto"/>
            </w:tcBorders>
          </w:tcPr>
          <w:p w14:paraId="0E281E6E" w14:textId="77777777" w:rsidR="5CCA290A" w:rsidRDefault="5CCA290A" w:rsidP="5CCA290A">
            <w:pPr>
              <w:rPr>
                <w:sz w:val="22"/>
                <w:szCs w:val="22"/>
              </w:rPr>
            </w:pPr>
          </w:p>
        </w:tc>
        <w:tc>
          <w:tcPr>
            <w:tcW w:w="2873" w:type="dxa"/>
            <w:gridSpan w:val="2"/>
            <w:tcBorders>
              <w:top w:val="single" w:sz="4" w:space="0" w:color="auto"/>
              <w:left w:val="single" w:sz="4" w:space="0" w:color="auto"/>
              <w:bottom w:val="single" w:sz="4" w:space="0" w:color="auto"/>
              <w:right w:val="single" w:sz="4" w:space="0" w:color="auto"/>
            </w:tcBorders>
          </w:tcPr>
          <w:p w14:paraId="4CBA838D" w14:textId="77777777" w:rsidR="5CCA290A" w:rsidRDefault="5CCA290A" w:rsidP="5CCA290A">
            <w:pPr>
              <w:rPr>
                <w:sz w:val="22"/>
                <w:szCs w:val="22"/>
              </w:rPr>
            </w:pPr>
          </w:p>
        </w:tc>
      </w:tr>
      <w:tr w:rsidR="5CCA290A" w14:paraId="43FB86F9" w14:textId="77777777" w:rsidTr="00CF7F66">
        <w:trPr>
          <w:trHeight w:val="350"/>
        </w:trPr>
        <w:tc>
          <w:tcPr>
            <w:tcW w:w="5579" w:type="dxa"/>
          </w:tcPr>
          <w:p w14:paraId="57AA1851" w14:textId="77777777" w:rsidR="5CCA290A" w:rsidRDefault="5CCA290A">
            <w:r>
              <w:t>Measure Type</w:t>
            </w:r>
          </w:p>
        </w:tc>
        <w:tc>
          <w:tcPr>
            <w:tcW w:w="5211" w:type="dxa"/>
            <w:gridSpan w:val="3"/>
          </w:tcPr>
          <w:p w14:paraId="742E74D4" w14:textId="77777777" w:rsidR="5CCA290A" w:rsidRDefault="5CCA290A" w:rsidP="5CCA290A">
            <w:pPr>
              <w:rPr>
                <w:strike/>
              </w:rPr>
            </w:pPr>
            <w:r>
              <w:t>Output</w:t>
            </w:r>
          </w:p>
        </w:tc>
      </w:tr>
      <w:tr w:rsidR="5CCA290A" w14:paraId="69D4B665" w14:textId="77777777" w:rsidTr="00CF7F66">
        <w:trPr>
          <w:trHeight w:val="440"/>
        </w:trPr>
        <w:tc>
          <w:tcPr>
            <w:tcW w:w="5579" w:type="dxa"/>
          </w:tcPr>
          <w:p w14:paraId="0E53A79F" w14:textId="77777777" w:rsidR="5CCA290A" w:rsidRDefault="5CCA290A">
            <w:r>
              <w:t xml:space="preserve">ORH Required Reporting Frequency </w:t>
            </w:r>
          </w:p>
        </w:tc>
        <w:tc>
          <w:tcPr>
            <w:tcW w:w="5211" w:type="dxa"/>
            <w:gridSpan w:val="3"/>
          </w:tcPr>
          <w:p w14:paraId="21A0F9FA" w14:textId="77777777" w:rsidR="5CCA290A" w:rsidRDefault="5CCA290A">
            <w:r>
              <w:t xml:space="preserve">Quarterly (at 3,6,9 and 12 months) </w:t>
            </w:r>
          </w:p>
          <w:p w14:paraId="743FEFAC" w14:textId="77777777" w:rsidR="5CCA290A" w:rsidRDefault="5CCA290A"/>
        </w:tc>
      </w:tr>
      <w:tr w:rsidR="5CCA290A" w14:paraId="09DF510A" w14:textId="77777777" w:rsidTr="00CF7F66">
        <w:trPr>
          <w:trHeight w:val="440"/>
        </w:trPr>
        <w:tc>
          <w:tcPr>
            <w:tcW w:w="5579" w:type="dxa"/>
          </w:tcPr>
          <w:p w14:paraId="0EE5E2EE" w14:textId="77777777" w:rsidR="5CCA290A" w:rsidRDefault="5CCA290A">
            <w:r>
              <w:t>Data Source</w:t>
            </w:r>
          </w:p>
        </w:tc>
        <w:tc>
          <w:tcPr>
            <w:tcW w:w="5211" w:type="dxa"/>
            <w:gridSpan w:val="3"/>
          </w:tcPr>
          <w:p w14:paraId="092A3AE3" w14:textId="77777777" w:rsidR="5CCA290A" w:rsidRDefault="5CCA290A"/>
        </w:tc>
      </w:tr>
      <w:tr w:rsidR="5CCA290A" w14:paraId="278F412E" w14:textId="77777777" w:rsidTr="00CF7F66">
        <w:trPr>
          <w:trHeight w:val="457"/>
        </w:trPr>
        <w:tc>
          <w:tcPr>
            <w:tcW w:w="5579" w:type="dxa"/>
          </w:tcPr>
          <w:p w14:paraId="6C4B9884" w14:textId="77777777" w:rsidR="5CCA290A" w:rsidRDefault="5CCA290A">
            <w:r>
              <w:t>Collection Process and Calculation</w:t>
            </w:r>
          </w:p>
        </w:tc>
        <w:tc>
          <w:tcPr>
            <w:tcW w:w="5211" w:type="dxa"/>
            <w:gridSpan w:val="3"/>
          </w:tcPr>
          <w:p w14:paraId="1EDC56EA" w14:textId="77777777" w:rsidR="5CCA290A" w:rsidRDefault="5CCA290A"/>
        </w:tc>
      </w:tr>
      <w:tr w:rsidR="5CCA290A" w14:paraId="79D3E1F1" w14:textId="77777777" w:rsidTr="00CF7F66">
        <w:trPr>
          <w:trHeight w:val="440"/>
        </w:trPr>
        <w:tc>
          <w:tcPr>
            <w:tcW w:w="5579" w:type="dxa"/>
          </w:tcPr>
          <w:p w14:paraId="494E6A79" w14:textId="77777777" w:rsidR="5CCA290A" w:rsidRDefault="5CCA290A">
            <w:r>
              <w:t>Data Limitations</w:t>
            </w:r>
          </w:p>
        </w:tc>
        <w:tc>
          <w:tcPr>
            <w:tcW w:w="5211" w:type="dxa"/>
            <w:gridSpan w:val="3"/>
          </w:tcPr>
          <w:p w14:paraId="04E42C6A" w14:textId="77777777" w:rsidR="5CCA290A" w:rsidRDefault="5CCA290A"/>
        </w:tc>
      </w:tr>
    </w:tbl>
    <w:p w14:paraId="027565A5" w14:textId="672C56AD" w:rsidR="5CCA290A" w:rsidRDefault="5CCA290A"/>
    <w:p w14:paraId="3E2BF600" w14:textId="30C38A53" w:rsidR="5CCA290A" w:rsidRDefault="5CCA290A" w:rsidP="5CCA29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2338"/>
        <w:gridCol w:w="2872"/>
      </w:tblGrid>
      <w:tr w:rsidR="00750AF4" w14:paraId="1D046FAB" w14:textId="77777777" w:rsidTr="5CCA290A">
        <w:trPr>
          <w:trHeight w:val="754"/>
        </w:trPr>
        <w:tc>
          <w:tcPr>
            <w:tcW w:w="5580" w:type="dxa"/>
            <w:vAlign w:val="center"/>
          </w:tcPr>
          <w:p w14:paraId="52A297D9" w14:textId="77777777" w:rsidR="00750AF4" w:rsidRDefault="00750AF4" w:rsidP="00750AF4">
            <w:pPr>
              <w:jc w:val="center"/>
              <w:rPr>
                <w:b/>
                <w:bCs/>
                <w:sz w:val="22"/>
                <w:szCs w:val="22"/>
              </w:rPr>
            </w:pPr>
            <w:r w:rsidRPr="5CCA290A">
              <w:rPr>
                <w:b/>
                <w:bCs/>
                <w:sz w:val="22"/>
                <w:szCs w:val="22"/>
              </w:rPr>
              <w:t xml:space="preserve">Evaluation Criteria for Telehealth Infrastructure Grant Program </w:t>
            </w:r>
          </w:p>
        </w:tc>
        <w:tc>
          <w:tcPr>
            <w:tcW w:w="2338" w:type="dxa"/>
            <w:vAlign w:val="center"/>
          </w:tcPr>
          <w:p w14:paraId="4002DA4E" w14:textId="2A6B7961" w:rsidR="00750AF4" w:rsidRDefault="00750AF4" w:rsidP="00750AF4">
            <w:pPr>
              <w:jc w:val="center"/>
              <w:rPr>
                <w:b/>
                <w:bCs/>
              </w:rPr>
            </w:pPr>
            <w:r w:rsidRPr="5CCA290A">
              <w:rPr>
                <w:b/>
                <w:bCs/>
                <w:sz w:val="22"/>
                <w:szCs w:val="22"/>
              </w:rPr>
              <w:t xml:space="preserve">Baseline Values/Measures as of </w:t>
            </w:r>
            <w:r>
              <w:rPr>
                <w:b/>
                <w:bCs/>
                <w:sz w:val="22"/>
                <w:szCs w:val="22"/>
              </w:rPr>
              <w:t>10</w:t>
            </w:r>
            <w:r w:rsidRPr="5CCA290A">
              <w:rPr>
                <w:b/>
                <w:bCs/>
                <w:sz w:val="22"/>
                <w:szCs w:val="22"/>
              </w:rPr>
              <w:t>/1/2025</w:t>
            </w:r>
          </w:p>
        </w:tc>
        <w:tc>
          <w:tcPr>
            <w:tcW w:w="2872" w:type="dxa"/>
            <w:vAlign w:val="center"/>
          </w:tcPr>
          <w:p w14:paraId="1E1237D8" w14:textId="77777777" w:rsidR="00750AF4" w:rsidRDefault="00750AF4" w:rsidP="00750AF4">
            <w:pPr>
              <w:jc w:val="center"/>
              <w:rPr>
                <w:b/>
                <w:bCs/>
                <w:sz w:val="22"/>
                <w:szCs w:val="22"/>
              </w:rPr>
            </w:pPr>
            <w:r w:rsidRPr="5CCA290A">
              <w:rPr>
                <w:b/>
                <w:bCs/>
                <w:sz w:val="22"/>
                <w:szCs w:val="22"/>
              </w:rPr>
              <w:t>Target to Be Reached</w:t>
            </w:r>
          </w:p>
          <w:p w14:paraId="5A42E539" w14:textId="3BF522D3" w:rsidR="00750AF4" w:rsidRDefault="00750AF4" w:rsidP="00750AF4">
            <w:pPr>
              <w:jc w:val="center"/>
              <w:rPr>
                <w:b/>
                <w:bCs/>
              </w:rPr>
            </w:pPr>
            <w:r w:rsidRPr="5CCA290A">
              <w:rPr>
                <w:b/>
                <w:bCs/>
                <w:sz w:val="22"/>
                <w:szCs w:val="22"/>
              </w:rPr>
              <w:t xml:space="preserve">by </w:t>
            </w:r>
            <w:r>
              <w:rPr>
                <w:b/>
                <w:bCs/>
                <w:sz w:val="22"/>
                <w:szCs w:val="22"/>
              </w:rPr>
              <w:t>9</w:t>
            </w:r>
            <w:r w:rsidRPr="5CCA290A">
              <w:rPr>
                <w:b/>
                <w:bCs/>
                <w:sz w:val="22"/>
                <w:szCs w:val="22"/>
              </w:rPr>
              <w:t>/3</w:t>
            </w:r>
            <w:r>
              <w:rPr>
                <w:b/>
                <w:bCs/>
                <w:sz w:val="22"/>
                <w:szCs w:val="22"/>
              </w:rPr>
              <w:t>0</w:t>
            </w:r>
            <w:r w:rsidRPr="5CCA290A">
              <w:rPr>
                <w:b/>
                <w:bCs/>
                <w:sz w:val="22"/>
                <w:szCs w:val="22"/>
              </w:rPr>
              <w:t>/202</w:t>
            </w:r>
            <w:r>
              <w:rPr>
                <w:b/>
                <w:bCs/>
                <w:sz w:val="22"/>
                <w:szCs w:val="22"/>
              </w:rPr>
              <w:t>6</w:t>
            </w:r>
          </w:p>
        </w:tc>
      </w:tr>
      <w:tr w:rsidR="5CCA290A" w14:paraId="6FD3713B" w14:textId="77777777" w:rsidTr="5CCA290A">
        <w:trPr>
          <w:trHeight w:val="251"/>
        </w:trPr>
        <w:tc>
          <w:tcPr>
            <w:tcW w:w="5580" w:type="dxa"/>
            <w:shd w:val="clear" w:color="auto" w:fill="D9D9D9" w:themeFill="background1" w:themeFillShade="D9"/>
          </w:tcPr>
          <w:p w14:paraId="24D84AAF" w14:textId="77777777" w:rsidR="5CCA290A" w:rsidRDefault="5CCA290A" w:rsidP="5CCA290A">
            <w:pPr>
              <w:rPr>
                <w:sz w:val="22"/>
                <w:szCs w:val="22"/>
              </w:rPr>
            </w:pPr>
          </w:p>
        </w:tc>
        <w:tc>
          <w:tcPr>
            <w:tcW w:w="2338" w:type="dxa"/>
            <w:shd w:val="clear" w:color="auto" w:fill="D9D9D9" w:themeFill="background1" w:themeFillShade="D9"/>
          </w:tcPr>
          <w:p w14:paraId="241C3ECF" w14:textId="77777777" w:rsidR="5CCA290A" w:rsidRDefault="5CCA290A" w:rsidP="5CCA290A">
            <w:pPr>
              <w:jc w:val="center"/>
              <w:rPr>
                <w:i/>
                <w:iCs/>
                <w:sz w:val="22"/>
                <w:szCs w:val="22"/>
              </w:rPr>
            </w:pPr>
          </w:p>
        </w:tc>
        <w:tc>
          <w:tcPr>
            <w:tcW w:w="2872" w:type="dxa"/>
            <w:shd w:val="clear" w:color="auto" w:fill="D9D9D9" w:themeFill="background1" w:themeFillShade="D9"/>
          </w:tcPr>
          <w:p w14:paraId="148C1651" w14:textId="77777777" w:rsidR="5CCA290A" w:rsidRDefault="5CCA290A" w:rsidP="5CCA290A">
            <w:pPr>
              <w:rPr>
                <w:i/>
                <w:iCs/>
                <w:sz w:val="22"/>
                <w:szCs w:val="22"/>
              </w:rPr>
            </w:pPr>
          </w:p>
        </w:tc>
      </w:tr>
      <w:tr w:rsidR="5CCA290A" w14:paraId="4AD62278" w14:textId="77777777" w:rsidTr="5CCA290A">
        <w:trPr>
          <w:trHeight w:val="998"/>
        </w:trPr>
        <w:tc>
          <w:tcPr>
            <w:tcW w:w="5580" w:type="dxa"/>
            <w:tcBorders>
              <w:top w:val="single" w:sz="4" w:space="0" w:color="auto"/>
              <w:left w:val="single" w:sz="4" w:space="0" w:color="auto"/>
              <w:bottom w:val="single" w:sz="4" w:space="0" w:color="auto"/>
              <w:right w:val="single" w:sz="4" w:space="0" w:color="auto"/>
            </w:tcBorders>
          </w:tcPr>
          <w:p w14:paraId="1EE5B739" w14:textId="77777777" w:rsidR="5CCA290A" w:rsidRDefault="5CCA290A" w:rsidP="5CCA290A">
            <w:pPr>
              <w:rPr>
                <w:b/>
                <w:bCs/>
              </w:rPr>
            </w:pPr>
            <w:r w:rsidRPr="5CCA290A">
              <w:rPr>
                <w:b/>
                <w:bCs/>
              </w:rPr>
              <w:t>REQUIRED</w:t>
            </w:r>
            <w:proofErr w:type="gramStart"/>
            <w:r w:rsidRPr="5CCA290A">
              <w:rPr>
                <w:b/>
                <w:bCs/>
              </w:rPr>
              <w:t>:  Output</w:t>
            </w:r>
            <w:proofErr w:type="gramEnd"/>
            <w:r w:rsidRPr="5CCA290A">
              <w:rPr>
                <w:b/>
                <w:bCs/>
              </w:rPr>
              <w:t xml:space="preserve"> Measure</w:t>
            </w:r>
          </w:p>
          <w:p w14:paraId="6A283E47" w14:textId="77777777" w:rsidR="5CCA290A" w:rsidRDefault="5CCA290A" w:rsidP="5CCA290A">
            <w:pPr>
              <w:rPr>
                <w:b/>
                <w:bCs/>
              </w:rPr>
            </w:pPr>
          </w:p>
          <w:p w14:paraId="671BA9C7" w14:textId="23010F06" w:rsidR="5CCA290A" w:rsidRDefault="5CCA290A">
            <w:r>
              <w:t xml:space="preserve">Number of </w:t>
            </w:r>
            <w:r w:rsidRPr="5CCA290A">
              <w:rPr>
                <w:b/>
                <w:bCs/>
              </w:rPr>
              <w:t xml:space="preserve">Distance OB-GYN Telehealth Sites </w:t>
            </w:r>
            <w:r>
              <w:t>active</w:t>
            </w:r>
            <w:r w:rsidRPr="5CCA290A">
              <w:rPr>
                <w:b/>
                <w:bCs/>
              </w:rPr>
              <w:t xml:space="preserve"> </w:t>
            </w:r>
            <w:r>
              <w:t>during the reporting period.</w:t>
            </w:r>
          </w:p>
        </w:tc>
        <w:tc>
          <w:tcPr>
            <w:tcW w:w="2338" w:type="dxa"/>
            <w:tcBorders>
              <w:top w:val="single" w:sz="4" w:space="0" w:color="auto"/>
              <w:left w:val="single" w:sz="4" w:space="0" w:color="auto"/>
              <w:bottom w:val="single" w:sz="4" w:space="0" w:color="auto"/>
              <w:right w:val="single" w:sz="4" w:space="0" w:color="auto"/>
            </w:tcBorders>
          </w:tcPr>
          <w:p w14:paraId="5D9C75C0" w14:textId="77777777" w:rsidR="5CCA290A" w:rsidRDefault="5CCA290A" w:rsidP="5CCA290A">
            <w:pPr>
              <w:rPr>
                <w:sz w:val="22"/>
                <w:szCs w:val="22"/>
              </w:rPr>
            </w:pPr>
          </w:p>
        </w:tc>
        <w:tc>
          <w:tcPr>
            <w:tcW w:w="2872" w:type="dxa"/>
            <w:tcBorders>
              <w:top w:val="single" w:sz="4" w:space="0" w:color="auto"/>
              <w:left w:val="single" w:sz="4" w:space="0" w:color="auto"/>
              <w:bottom w:val="single" w:sz="4" w:space="0" w:color="auto"/>
              <w:right w:val="single" w:sz="4" w:space="0" w:color="auto"/>
            </w:tcBorders>
          </w:tcPr>
          <w:p w14:paraId="63F37813" w14:textId="77777777" w:rsidR="5CCA290A" w:rsidRDefault="5CCA290A" w:rsidP="5CCA290A">
            <w:pPr>
              <w:rPr>
                <w:sz w:val="22"/>
                <w:szCs w:val="22"/>
              </w:rPr>
            </w:pPr>
          </w:p>
        </w:tc>
      </w:tr>
      <w:tr w:rsidR="5CCA290A" w14:paraId="0F251932" w14:textId="77777777" w:rsidTr="5CCA290A">
        <w:trPr>
          <w:trHeight w:val="350"/>
        </w:trPr>
        <w:tc>
          <w:tcPr>
            <w:tcW w:w="5580" w:type="dxa"/>
          </w:tcPr>
          <w:p w14:paraId="3982EA5D" w14:textId="77777777" w:rsidR="5CCA290A" w:rsidRDefault="5CCA290A">
            <w:r>
              <w:t>Measure Type</w:t>
            </w:r>
          </w:p>
        </w:tc>
        <w:tc>
          <w:tcPr>
            <w:tcW w:w="5210" w:type="dxa"/>
            <w:gridSpan w:val="2"/>
          </w:tcPr>
          <w:p w14:paraId="19FBAFF1" w14:textId="77777777" w:rsidR="5CCA290A" w:rsidRDefault="5CCA290A" w:rsidP="5CCA290A">
            <w:pPr>
              <w:rPr>
                <w:strike/>
              </w:rPr>
            </w:pPr>
            <w:r>
              <w:t>Output</w:t>
            </w:r>
          </w:p>
        </w:tc>
      </w:tr>
      <w:tr w:rsidR="5CCA290A" w14:paraId="5B040EC0" w14:textId="77777777" w:rsidTr="5CCA290A">
        <w:trPr>
          <w:trHeight w:val="440"/>
        </w:trPr>
        <w:tc>
          <w:tcPr>
            <w:tcW w:w="5580" w:type="dxa"/>
          </w:tcPr>
          <w:p w14:paraId="352C4BED" w14:textId="77777777" w:rsidR="5CCA290A" w:rsidRDefault="5CCA290A">
            <w:r>
              <w:t xml:space="preserve">ORH Required Reporting Frequency </w:t>
            </w:r>
          </w:p>
        </w:tc>
        <w:tc>
          <w:tcPr>
            <w:tcW w:w="5210" w:type="dxa"/>
            <w:gridSpan w:val="2"/>
          </w:tcPr>
          <w:p w14:paraId="3C909944" w14:textId="77777777" w:rsidR="5CCA290A" w:rsidRDefault="5CCA290A">
            <w:r>
              <w:t xml:space="preserve">Quarterly (at 3,6,9 and 12 months) </w:t>
            </w:r>
          </w:p>
          <w:p w14:paraId="043E3C6A" w14:textId="77777777" w:rsidR="5CCA290A" w:rsidRDefault="5CCA290A"/>
        </w:tc>
      </w:tr>
      <w:tr w:rsidR="5CCA290A" w14:paraId="10997468" w14:textId="77777777" w:rsidTr="5CCA290A">
        <w:trPr>
          <w:trHeight w:val="440"/>
        </w:trPr>
        <w:tc>
          <w:tcPr>
            <w:tcW w:w="5580" w:type="dxa"/>
          </w:tcPr>
          <w:p w14:paraId="0D93E9F3" w14:textId="77777777" w:rsidR="5CCA290A" w:rsidRDefault="5CCA290A">
            <w:r>
              <w:t>Data Source</w:t>
            </w:r>
          </w:p>
        </w:tc>
        <w:tc>
          <w:tcPr>
            <w:tcW w:w="5210" w:type="dxa"/>
            <w:gridSpan w:val="2"/>
          </w:tcPr>
          <w:p w14:paraId="6BB4C114" w14:textId="77777777" w:rsidR="5CCA290A" w:rsidRDefault="5CCA290A"/>
        </w:tc>
      </w:tr>
      <w:tr w:rsidR="5CCA290A" w14:paraId="1AB86951" w14:textId="77777777" w:rsidTr="5CCA290A">
        <w:trPr>
          <w:trHeight w:val="457"/>
        </w:trPr>
        <w:tc>
          <w:tcPr>
            <w:tcW w:w="5580" w:type="dxa"/>
          </w:tcPr>
          <w:p w14:paraId="2A684900" w14:textId="77777777" w:rsidR="5CCA290A" w:rsidRDefault="5CCA290A">
            <w:r>
              <w:t>Collection Process and Calculation</w:t>
            </w:r>
          </w:p>
        </w:tc>
        <w:tc>
          <w:tcPr>
            <w:tcW w:w="5210" w:type="dxa"/>
            <w:gridSpan w:val="2"/>
          </w:tcPr>
          <w:p w14:paraId="241545ED" w14:textId="77777777" w:rsidR="5CCA290A" w:rsidRDefault="5CCA290A"/>
        </w:tc>
      </w:tr>
      <w:tr w:rsidR="5CCA290A" w14:paraId="0179DB36" w14:textId="77777777" w:rsidTr="5CCA290A">
        <w:trPr>
          <w:trHeight w:val="440"/>
        </w:trPr>
        <w:tc>
          <w:tcPr>
            <w:tcW w:w="5580" w:type="dxa"/>
          </w:tcPr>
          <w:p w14:paraId="0BE2A055" w14:textId="77777777" w:rsidR="5CCA290A" w:rsidRDefault="5CCA290A">
            <w:r>
              <w:t>Data Limitations</w:t>
            </w:r>
          </w:p>
        </w:tc>
        <w:tc>
          <w:tcPr>
            <w:tcW w:w="5210" w:type="dxa"/>
            <w:gridSpan w:val="2"/>
          </w:tcPr>
          <w:p w14:paraId="45798AAF" w14:textId="77777777" w:rsidR="5CCA290A" w:rsidRDefault="5CCA290A"/>
        </w:tc>
      </w:tr>
      <w:tr w:rsidR="00750AF4" w14:paraId="472107EA" w14:textId="77777777" w:rsidTr="5CCA290A">
        <w:trPr>
          <w:trHeight w:val="754"/>
        </w:trPr>
        <w:tc>
          <w:tcPr>
            <w:tcW w:w="5580" w:type="dxa"/>
            <w:vAlign w:val="center"/>
          </w:tcPr>
          <w:p w14:paraId="50846BEF" w14:textId="570A836F" w:rsidR="00750AF4" w:rsidRDefault="00750AF4" w:rsidP="00750AF4">
            <w:pPr>
              <w:rPr>
                <w:b/>
                <w:bCs/>
                <w:sz w:val="22"/>
                <w:szCs w:val="22"/>
              </w:rPr>
            </w:pPr>
            <w:r w:rsidRPr="5CCA290A">
              <w:rPr>
                <w:b/>
                <w:bCs/>
                <w:sz w:val="22"/>
                <w:szCs w:val="22"/>
              </w:rPr>
              <w:t xml:space="preserve">Evaluation Criteria for Telehealth Infrastructure Grant Program </w:t>
            </w:r>
          </w:p>
        </w:tc>
        <w:tc>
          <w:tcPr>
            <w:tcW w:w="2338" w:type="dxa"/>
            <w:vAlign w:val="center"/>
          </w:tcPr>
          <w:p w14:paraId="61CBD886" w14:textId="42944458" w:rsidR="00750AF4" w:rsidRDefault="00750AF4" w:rsidP="00750AF4">
            <w:pPr>
              <w:jc w:val="center"/>
              <w:rPr>
                <w:b/>
                <w:bCs/>
              </w:rPr>
            </w:pPr>
            <w:r w:rsidRPr="5CCA290A">
              <w:rPr>
                <w:b/>
                <w:bCs/>
                <w:sz w:val="22"/>
                <w:szCs w:val="22"/>
              </w:rPr>
              <w:t xml:space="preserve">Baseline Values/Measures as of </w:t>
            </w:r>
            <w:r>
              <w:rPr>
                <w:b/>
                <w:bCs/>
                <w:sz w:val="22"/>
                <w:szCs w:val="22"/>
              </w:rPr>
              <w:t>10</w:t>
            </w:r>
            <w:r w:rsidRPr="5CCA290A">
              <w:rPr>
                <w:b/>
                <w:bCs/>
                <w:sz w:val="22"/>
                <w:szCs w:val="22"/>
              </w:rPr>
              <w:t>/1/2025</w:t>
            </w:r>
          </w:p>
        </w:tc>
        <w:tc>
          <w:tcPr>
            <w:tcW w:w="2872" w:type="dxa"/>
            <w:vAlign w:val="center"/>
          </w:tcPr>
          <w:p w14:paraId="019EADE3" w14:textId="77777777" w:rsidR="00750AF4" w:rsidRDefault="00750AF4" w:rsidP="00750AF4">
            <w:pPr>
              <w:jc w:val="center"/>
              <w:rPr>
                <w:b/>
                <w:bCs/>
                <w:sz w:val="22"/>
                <w:szCs w:val="22"/>
              </w:rPr>
            </w:pPr>
            <w:r w:rsidRPr="5CCA290A">
              <w:rPr>
                <w:b/>
                <w:bCs/>
                <w:sz w:val="22"/>
                <w:szCs w:val="22"/>
              </w:rPr>
              <w:t>Target to Be Reached</w:t>
            </w:r>
          </w:p>
          <w:p w14:paraId="2FBBB4E4" w14:textId="3F818E18" w:rsidR="00750AF4" w:rsidRDefault="00750AF4" w:rsidP="00750AF4">
            <w:pPr>
              <w:jc w:val="center"/>
              <w:rPr>
                <w:b/>
                <w:bCs/>
              </w:rPr>
            </w:pPr>
            <w:r w:rsidRPr="5CCA290A">
              <w:rPr>
                <w:b/>
                <w:bCs/>
                <w:sz w:val="22"/>
                <w:szCs w:val="22"/>
              </w:rPr>
              <w:t xml:space="preserve">by </w:t>
            </w:r>
            <w:r>
              <w:rPr>
                <w:b/>
                <w:bCs/>
                <w:sz w:val="22"/>
                <w:szCs w:val="22"/>
              </w:rPr>
              <w:t>9</w:t>
            </w:r>
            <w:r w:rsidRPr="5CCA290A">
              <w:rPr>
                <w:b/>
                <w:bCs/>
                <w:sz w:val="22"/>
                <w:szCs w:val="22"/>
              </w:rPr>
              <w:t>/3</w:t>
            </w:r>
            <w:r>
              <w:rPr>
                <w:b/>
                <w:bCs/>
                <w:sz w:val="22"/>
                <w:szCs w:val="22"/>
              </w:rPr>
              <w:t>0</w:t>
            </w:r>
            <w:r w:rsidRPr="5CCA290A">
              <w:rPr>
                <w:b/>
                <w:bCs/>
                <w:sz w:val="22"/>
                <w:szCs w:val="22"/>
              </w:rPr>
              <w:t>/202</w:t>
            </w:r>
            <w:r>
              <w:rPr>
                <w:b/>
                <w:bCs/>
                <w:sz w:val="22"/>
                <w:szCs w:val="22"/>
              </w:rPr>
              <w:t>6</w:t>
            </w:r>
          </w:p>
        </w:tc>
      </w:tr>
      <w:tr w:rsidR="5CCA290A" w14:paraId="2B9CD294" w14:textId="77777777" w:rsidTr="5CCA290A">
        <w:trPr>
          <w:trHeight w:val="251"/>
        </w:trPr>
        <w:tc>
          <w:tcPr>
            <w:tcW w:w="5580" w:type="dxa"/>
            <w:shd w:val="clear" w:color="auto" w:fill="D9D9D9" w:themeFill="background1" w:themeFillShade="D9"/>
          </w:tcPr>
          <w:p w14:paraId="7D7DDA16" w14:textId="77777777" w:rsidR="5CCA290A" w:rsidRDefault="5CCA290A" w:rsidP="5CCA290A">
            <w:pPr>
              <w:rPr>
                <w:sz w:val="22"/>
                <w:szCs w:val="22"/>
              </w:rPr>
            </w:pPr>
          </w:p>
        </w:tc>
        <w:tc>
          <w:tcPr>
            <w:tcW w:w="2338" w:type="dxa"/>
            <w:shd w:val="clear" w:color="auto" w:fill="D9D9D9" w:themeFill="background1" w:themeFillShade="D9"/>
          </w:tcPr>
          <w:p w14:paraId="1C1D1249" w14:textId="79D6577B" w:rsidR="5CCA290A" w:rsidRDefault="5CCA290A" w:rsidP="5CCA290A">
            <w:pPr>
              <w:jc w:val="center"/>
              <w:rPr>
                <w:i/>
                <w:iCs/>
                <w:sz w:val="22"/>
                <w:szCs w:val="22"/>
              </w:rPr>
            </w:pPr>
          </w:p>
        </w:tc>
        <w:tc>
          <w:tcPr>
            <w:tcW w:w="2872" w:type="dxa"/>
            <w:shd w:val="clear" w:color="auto" w:fill="D9D9D9" w:themeFill="background1" w:themeFillShade="D9"/>
          </w:tcPr>
          <w:p w14:paraId="73375D67" w14:textId="77777777" w:rsidR="5CCA290A" w:rsidRDefault="5CCA290A" w:rsidP="5CCA290A">
            <w:pPr>
              <w:rPr>
                <w:i/>
                <w:iCs/>
                <w:sz w:val="22"/>
                <w:szCs w:val="22"/>
              </w:rPr>
            </w:pPr>
          </w:p>
        </w:tc>
      </w:tr>
      <w:tr w:rsidR="5CCA290A" w14:paraId="1DFDA2E7" w14:textId="77777777" w:rsidTr="5CCA290A">
        <w:trPr>
          <w:trHeight w:val="998"/>
        </w:trPr>
        <w:tc>
          <w:tcPr>
            <w:tcW w:w="5580" w:type="dxa"/>
            <w:tcBorders>
              <w:top w:val="single" w:sz="4" w:space="0" w:color="auto"/>
              <w:left w:val="single" w:sz="4" w:space="0" w:color="auto"/>
              <w:bottom w:val="single" w:sz="4" w:space="0" w:color="auto"/>
              <w:right w:val="single" w:sz="4" w:space="0" w:color="auto"/>
            </w:tcBorders>
          </w:tcPr>
          <w:p w14:paraId="0D557BC0" w14:textId="77777777" w:rsidR="5CCA290A" w:rsidRDefault="5CCA290A" w:rsidP="5CCA290A">
            <w:pPr>
              <w:rPr>
                <w:b/>
                <w:bCs/>
              </w:rPr>
            </w:pPr>
            <w:r w:rsidRPr="5CCA290A">
              <w:rPr>
                <w:b/>
                <w:bCs/>
              </w:rPr>
              <w:t>REQUIRED</w:t>
            </w:r>
            <w:proofErr w:type="gramStart"/>
            <w:r w:rsidRPr="5CCA290A">
              <w:rPr>
                <w:b/>
                <w:bCs/>
              </w:rPr>
              <w:t>:  Output</w:t>
            </w:r>
            <w:proofErr w:type="gramEnd"/>
            <w:r w:rsidRPr="5CCA290A">
              <w:rPr>
                <w:b/>
                <w:bCs/>
              </w:rPr>
              <w:t xml:space="preserve"> Measure</w:t>
            </w:r>
          </w:p>
          <w:p w14:paraId="0F40CBB8" w14:textId="77777777" w:rsidR="5CCA290A" w:rsidRDefault="5CCA290A" w:rsidP="5CCA290A">
            <w:pPr>
              <w:rPr>
                <w:b/>
                <w:bCs/>
              </w:rPr>
            </w:pPr>
          </w:p>
          <w:p w14:paraId="211C4159" w14:textId="12237B99" w:rsidR="5CCA290A" w:rsidRDefault="5CCA290A">
            <w:r>
              <w:t xml:space="preserve">Number of </w:t>
            </w:r>
            <w:r w:rsidRPr="5CCA290A">
              <w:rPr>
                <w:b/>
                <w:bCs/>
              </w:rPr>
              <w:t>Originating Patient Home Telehealth Sites</w:t>
            </w:r>
            <w:r>
              <w:t xml:space="preserve"> active during the reporting period.</w:t>
            </w:r>
          </w:p>
          <w:p w14:paraId="3438F998" w14:textId="74719C27" w:rsidR="5CCA290A" w:rsidRDefault="5CCA290A"/>
          <w:p w14:paraId="2781EEB2" w14:textId="60E24026" w:rsidR="5CCA290A" w:rsidRDefault="5CCA290A">
            <w:r>
              <w:t xml:space="preserve">If no Originating Telehealth Sties will operate in a primary care office, enter N/A </w:t>
            </w:r>
          </w:p>
        </w:tc>
        <w:tc>
          <w:tcPr>
            <w:tcW w:w="2338" w:type="dxa"/>
            <w:tcBorders>
              <w:top w:val="single" w:sz="4" w:space="0" w:color="auto"/>
              <w:left w:val="single" w:sz="4" w:space="0" w:color="auto"/>
              <w:bottom w:val="single" w:sz="4" w:space="0" w:color="auto"/>
              <w:right w:val="single" w:sz="4" w:space="0" w:color="auto"/>
            </w:tcBorders>
          </w:tcPr>
          <w:p w14:paraId="5F01DD37" w14:textId="77777777" w:rsidR="5CCA290A" w:rsidRDefault="5CCA290A" w:rsidP="5CCA290A">
            <w:pPr>
              <w:rPr>
                <w:sz w:val="22"/>
                <w:szCs w:val="22"/>
              </w:rPr>
            </w:pPr>
          </w:p>
        </w:tc>
        <w:tc>
          <w:tcPr>
            <w:tcW w:w="2872" w:type="dxa"/>
            <w:tcBorders>
              <w:top w:val="single" w:sz="4" w:space="0" w:color="auto"/>
              <w:left w:val="single" w:sz="4" w:space="0" w:color="auto"/>
              <w:bottom w:val="single" w:sz="4" w:space="0" w:color="auto"/>
              <w:right w:val="single" w:sz="4" w:space="0" w:color="auto"/>
            </w:tcBorders>
          </w:tcPr>
          <w:p w14:paraId="134AEBEA" w14:textId="77777777" w:rsidR="5CCA290A" w:rsidRDefault="5CCA290A" w:rsidP="5CCA290A">
            <w:pPr>
              <w:rPr>
                <w:sz w:val="22"/>
                <w:szCs w:val="22"/>
              </w:rPr>
            </w:pPr>
          </w:p>
        </w:tc>
      </w:tr>
      <w:tr w:rsidR="5CCA290A" w14:paraId="0B95334E" w14:textId="77777777" w:rsidTr="5CCA290A">
        <w:trPr>
          <w:trHeight w:val="350"/>
        </w:trPr>
        <w:tc>
          <w:tcPr>
            <w:tcW w:w="5580" w:type="dxa"/>
          </w:tcPr>
          <w:p w14:paraId="4629DDCB" w14:textId="77777777" w:rsidR="5CCA290A" w:rsidRDefault="5CCA290A">
            <w:r>
              <w:t>Measure Type</w:t>
            </w:r>
          </w:p>
        </w:tc>
        <w:tc>
          <w:tcPr>
            <w:tcW w:w="5210" w:type="dxa"/>
            <w:gridSpan w:val="2"/>
          </w:tcPr>
          <w:p w14:paraId="3D9CDC32" w14:textId="77777777" w:rsidR="5CCA290A" w:rsidRDefault="5CCA290A" w:rsidP="5CCA290A">
            <w:pPr>
              <w:rPr>
                <w:strike/>
              </w:rPr>
            </w:pPr>
            <w:r>
              <w:t>Output</w:t>
            </w:r>
          </w:p>
        </w:tc>
      </w:tr>
      <w:tr w:rsidR="5CCA290A" w14:paraId="0D3AC8B9" w14:textId="77777777" w:rsidTr="5CCA290A">
        <w:trPr>
          <w:trHeight w:val="440"/>
        </w:trPr>
        <w:tc>
          <w:tcPr>
            <w:tcW w:w="5580" w:type="dxa"/>
          </w:tcPr>
          <w:p w14:paraId="3F6A8771" w14:textId="77777777" w:rsidR="5CCA290A" w:rsidRDefault="5CCA290A">
            <w:r>
              <w:t xml:space="preserve">ORH Required Reporting Frequency </w:t>
            </w:r>
          </w:p>
        </w:tc>
        <w:tc>
          <w:tcPr>
            <w:tcW w:w="5210" w:type="dxa"/>
            <w:gridSpan w:val="2"/>
          </w:tcPr>
          <w:p w14:paraId="65A2F044" w14:textId="77777777" w:rsidR="5CCA290A" w:rsidRDefault="5CCA290A">
            <w:r>
              <w:t xml:space="preserve">Quarterly (at 3,6,9 and 12 months) </w:t>
            </w:r>
          </w:p>
          <w:p w14:paraId="67DA0EC2" w14:textId="77777777" w:rsidR="5CCA290A" w:rsidRDefault="5CCA290A"/>
        </w:tc>
      </w:tr>
      <w:tr w:rsidR="5CCA290A" w14:paraId="185C747E" w14:textId="77777777" w:rsidTr="5CCA290A">
        <w:trPr>
          <w:trHeight w:val="440"/>
        </w:trPr>
        <w:tc>
          <w:tcPr>
            <w:tcW w:w="5580" w:type="dxa"/>
          </w:tcPr>
          <w:p w14:paraId="5D79F855" w14:textId="77777777" w:rsidR="5CCA290A" w:rsidRDefault="5CCA290A">
            <w:r>
              <w:t>Data Source</w:t>
            </w:r>
          </w:p>
        </w:tc>
        <w:tc>
          <w:tcPr>
            <w:tcW w:w="5210" w:type="dxa"/>
            <w:gridSpan w:val="2"/>
          </w:tcPr>
          <w:p w14:paraId="30F3CFC5" w14:textId="77777777" w:rsidR="5CCA290A" w:rsidRDefault="5CCA290A"/>
        </w:tc>
      </w:tr>
      <w:tr w:rsidR="5CCA290A" w14:paraId="18D2BCFE" w14:textId="77777777" w:rsidTr="5CCA290A">
        <w:trPr>
          <w:trHeight w:val="457"/>
        </w:trPr>
        <w:tc>
          <w:tcPr>
            <w:tcW w:w="5580" w:type="dxa"/>
          </w:tcPr>
          <w:p w14:paraId="49F73BCC" w14:textId="77777777" w:rsidR="5CCA290A" w:rsidRDefault="5CCA290A">
            <w:r>
              <w:t>Collection Process and Calculation</w:t>
            </w:r>
          </w:p>
        </w:tc>
        <w:tc>
          <w:tcPr>
            <w:tcW w:w="5210" w:type="dxa"/>
            <w:gridSpan w:val="2"/>
          </w:tcPr>
          <w:p w14:paraId="60E91AD8" w14:textId="77777777" w:rsidR="5CCA290A" w:rsidRDefault="5CCA290A"/>
        </w:tc>
      </w:tr>
      <w:tr w:rsidR="5CCA290A" w14:paraId="50EAF118" w14:textId="77777777" w:rsidTr="5CCA290A">
        <w:trPr>
          <w:trHeight w:val="440"/>
        </w:trPr>
        <w:tc>
          <w:tcPr>
            <w:tcW w:w="5580" w:type="dxa"/>
          </w:tcPr>
          <w:p w14:paraId="62420ACA" w14:textId="77777777" w:rsidR="5CCA290A" w:rsidRDefault="5CCA290A">
            <w:r>
              <w:t>Data Limitations</w:t>
            </w:r>
          </w:p>
        </w:tc>
        <w:tc>
          <w:tcPr>
            <w:tcW w:w="5210" w:type="dxa"/>
            <w:gridSpan w:val="2"/>
          </w:tcPr>
          <w:p w14:paraId="5C1E5853" w14:textId="77777777" w:rsidR="5CCA290A" w:rsidRDefault="5CCA290A"/>
        </w:tc>
      </w:tr>
    </w:tbl>
    <w:p w14:paraId="55D0FF52" w14:textId="77777777" w:rsidR="5CCA290A" w:rsidRDefault="5CCA290A" w:rsidP="5CCA290A">
      <w:pPr>
        <w:rPr>
          <w:rFonts w:eastAsia="Calibri"/>
          <w:sz w:val="22"/>
          <w:szCs w:val="22"/>
        </w:rPr>
      </w:pPr>
    </w:p>
    <w:p w14:paraId="7B9A246F" w14:textId="77777777" w:rsidR="5CCA290A" w:rsidRDefault="5CCA290A" w:rsidP="5CCA290A">
      <w:pPr>
        <w:rPr>
          <w:rFonts w:eastAsia="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2338"/>
        <w:gridCol w:w="2872"/>
      </w:tblGrid>
      <w:tr w:rsidR="00750AF4" w14:paraId="2E045D4C" w14:textId="77777777" w:rsidTr="5CCA290A">
        <w:trPr>
          <w:trHeight w:val="754"/>
        </w:trPr>
        <w:tc>
          <w:tcPr>
            <w:tcW w:w="5580" w:type="dxa"/>
            <w:vAlign w:val="center"/>
          </w:tcPr>
          <w:p w14:paraId="3796E400" w14:textId="6FD08B1B" w:rsidR="00750AF4" w:rsidRDefault="00750AF4" w:rsidP="00750AF4">
            <w:pPr>
              <w:jc w:val="center"/>
              <w:rPr>
                <w:b/>
                <w:bCs/>
                <w:sz w:val="22"/>
                <w:szCs w:val="22"/>
              </w:rPr>
            </w:pPr>
            <w:r w:rsidRPr="5CCA290A">
              <w:rPr>
                <w:b/>
                <w:bCs/>
                <w:sz w:val="22"/>
                <w:szCs w:val="22"/>
              </w:rPr>
              <w:lastRenderedPageBreak/>
              <w:t xml:space="preserve">Evaluation Criteria for Telehealth Infrastructure Grant Program </w:t>
            </w:r>
          </w:p>
        </w:tc>
        <w:tc>
          <w:tcPr>
            <w:tcW w:w="2338" w:type="dxa"/>
            <w:vAlign w:val="center"/>
          </w:tcPr>
          <w:p w14:paraId="7C1F8C99" w14:textId="39CAE5ED" w:rsidR="00750AF4" w:rsidRDefault="00750AF4" w:rsidP="00750AF4">
            <w:pPr>
              <w:jc w:val="center"/>
              <w:rPr>
                <w:b/>
                <w:bCs/>
              </w:rPr>
            </w:pPr>
            <w:r w:rsidRPr="5CCA290A">
              <w:rPr>
                <w:b/>
                <w:bCs/>
                <w:sz w:val="22"/>
                <w:szCs w:val="22"/>
              </w:rPr>
              <w:t xml:space="preserve">Baseline Values/Measures as of </w:t>
            </w:r>
            <w:r>
              <w:rPr>
                <w:b/>
                <w:bCs/>
                <w:sz w:val="22"/>
                <w:szCs w:val="22"/>
              </w:rPr>
              <w:t>10</w:t>
            </w:r>
            <w:r w:rsidRPr="5CCA290A">
              <w:rPr>
                <w:b/>
                <w:bCs/>
                <w:sz w:val="22"/>
                <w:szCs w:val="22"/>
              </w:rPr>
              <w:t>/1/2025</w:t>
            </w:r>
          </w:p>
        </w:tc>
        <w:tc>
          <w:tcPr>
            <w:tcW w:w="2872" w:type="dxa"/>
            <w:vAlign w:val="center"/>
          </w:tcPr>
          <w:p w14:paraId="3537FF4E" w14:textId="77777777" w:rsidR="00750AF4" w:rsidRDefault="00750AF4" w:rsidP="00750AF4">
            <w:pPr>
              <w:jc w:val="center"/>
              <w:rPr>
                <w:b/>
                <w:bCs/>
                <w:sz w:val="22"/>
                <w:szCs w:val="22"/>
              </w:rPr>
            </w:pPr>
            <w:r w:rsidRPr="5CCA290A">
              <w:rPr>
                <w:b/>
                <w:bCs/>
                <w:sz w:val="22"/>
                <w:szCs w:val="22"/>
              </w:rPr>
              <w:t>Target to Be Reached</w:t>
            </w:r>
          </w:p>
          <w:p w14:paraId="041894D6" w14:textId="404A3185" w:rsidR="00750AF4" w:rsidRDefault="00750AF4" w:rsidP="00750AF4">
            <w:pPr>
              <w:jc w:val="center"/>
              <w:rPr>
                <w:b/>
                <w:bCs/>
              </w:rPr>
            </w:pPr>
            <w:r w:rsidRPr="5CCA290A">
              <w:rPr>
                <w:b/>
                <w:bCs/>
                <w:sz w:val="22"/>
                <w:szCs w:val="22"/>
              </w:rPr>
              <w:t xml:space="preserve">by </w:t>
            </w:r>
            <w:r>
              <w:rPr>
                <w:b/>
                <w:bCs/>
                <w:sz w:val="22"/>
                <w:szCs w:val="22"/>
              </w:rPr>
              <w:t>9</w:t>
            </w:r>
            <w:r w:rsidRPr="5CCA290A">
              <w:rPr>
                <w:b/>
                <w:bCs/>
                <w:sz w:val="22"/>
                <w:szCs w:val="22"/>
              </w:rPr>
              <w:t>/3</w:t>
            </w:r>
            <w:r>
              <w:rPr>
                <w:b/>
                <w:bCs/>
                <w:sz w:val="22"/>
                <w:szCs w:val="22"/>
              </w:rPr>
              <w:t>0</w:t>
            </w:r>
            <w:r w:rsidRPr="5CCA290A">
              <w:rPr>
                <w:b/>
                <w:bCs/>
                <w:sz w:val="22"/>
                <w:szCs w:val="22"/>
              </w:rPr>
              <w:t>/202</w:t>
            </w:r>
            <w:r>
              <w:rPr>
                <w:b/>
                <w:bCs/>
                <w:sz w:val="22"/>
                <w:szCs w:val="22"/>
              </w:rPr>
              <w:t>6</w:t>
            </w:r>
          </w:p>
        </w:tc>
      </w:tr>
      <w:tr w:rsidR="5CCA290A" w14:paraId="5AF5169B" w14:textId="77777777" w:rsidTr="5CCA290A">
        <w:trPr>
          <w:trHeight w:val="251"/>
        </w:trPr>
        <w:tc>
          <w:tcPr>
            <w:tcW w:w="5580" w:type="dxa"/>
            <w:shd w:val="clear" w:color="auto" w:fill="D9D9D9" w:themeFill="background1" w:themeFillShade="D9"/>
          </w:tcPr>
          <w:p w14:paraId="14AF5509" w14:textId="77777777" w:rsidR="5CCA290A" w:rsidRDefault="5CCA290A" w:rsidP="5CCA290A">
            <w:pPr>
              <w:rPr>
                <w:sz w:val="22"/>
                <w:szCs w:val="22"/>
              </w:rPr>
            </w:pPr>
          </w:p>
        </w:tc>
        <w:tc>
          <w:tcPr>
            <w:tcW w:w="2338" w:type="dxa"/>
            <w:shd w:val="clear" w:color="auto" w:fill="D9D9D9" w:themeFill="background1" w:themeFillShade="D9"/>
          </w:tcPr>
          <w:p w14:paraId="45A34300" w14:textId="478D4B0F" w:rsidR="5CCA290A" w:rsidRDefault="5CCA290A" w:rsidP="5CCA290A">
            <w:pPr>
              <w:jc w:val="center"/>
              <w:rPr>
                <w:i/>
                <w:iCs/>
                <w:sz w:val="22"/>
                <w:szCs w:val="22"/>
              </w:rPr>
            </w:pPr>
          </w:p>
        </w:tc>
        <w:tc>
          <w:tcPr>
            <w:tcW w:w="2872" w:type="dxa"/>
            <w:shd w:val="clear" w:color="auto" w:fill="D9D9D9" w:themeFill="background1" w:themeFillShade="D9"/>
          </w:tcPr>
          <w:p w14:paraId="794E92B4" w14:textId="77777777" w:rsidR="5CCA290A" w:rsidRDefault="5CCA290A" w:rsidP="5CCA290A">
            <w:pPr>
              <w:rPr>
                <w:i/>
                <w:iCs/>
                <w:sz w:val="22"/>
                <w:szCs w:val="22"/>
              </w:rPr>
            </w:pPr>
          </w:p>
        </w:tc>
      </w:tr>
      <w:tr w:rsidR="5CCA290A" w14:paraId="35254CB9" w14:textId="77777777" w:rsidTr="5CCA290A">
        <w:trPr>
          <w:trHeight w:val="1790"/>
        </w:trPr>
        <w:tc>
          <w:tcPr>
            <w:tcW w:w="5580" w:type="dxa"/>
            <w:tcBorders>
              <w:top w:val="single" w:sz="4" w:space="0" w:color="auto"/>
              <w:left w:val="single" w:sz="4" w:space="0" w:color="auto"/>
              <w:bottom w:val="single" w:sz="4" w:space="0" w:color="auto"/>
              <w:right w:val="single" w:sz="4" w:space="0" w:color="auto"/>
            </w:tcBorders>
          </w:tcPr>
          <w:p w14:paraId="502F17D6" w14:textId="77777777" w:rsidR="5CCA290A" w:rsidRDefault="5CCA290A" w:rsidP="5CCA290A">
            <w:pPr>
              <w:rPr>
                <w:b/>
                <w:bCs/>
              </w:rPr>
            </w:pPr>
            <w:r w:rsidRPr="5CCA290A">
              <w:rPr>
                <w:b/>
                <w:bCs/>
              </w:rPr>
              <w:t>REQUIRED</w:t>
            </w:r>
            <w:proofErr w:type="gramStart"/>
            <w:r w:rsidRPr="5CCA290A">
              <w:rPr>
                <w:b/>
                <w:bCs/>
              </w:rPr>
              <w:t>:  Output</w:t>
            </w:r>
            <w:proofErr w:type="gramEnd"/>
            <w:r w:rsidRPr="5CCA290A">
              <w:rPr>
                <w:b/>
                <w:bCs/>
              </w:rPr>
              <w:t xml:space="preserve"> Measure</w:t>
            </w:r>
          </w:p>
          <w:p w14:paraId="69EBB3A0" w14:textId="77777777" w:rsidR="5CCA290A" w:rsidRDefault="5CCA290A" w:rsidP="5CCA290A">
            <w:pPr>
              <w:rPr>
                <w:b/>
                <w:bCs/>
              </w:rPr>
            </w:pPr>
          </w:p>
          <w:p w14:paraId="3B7B6016" w14:textId="462553F2" w:rsidR="5CCA290A" w:rsidRDefault="5CCA290A">
            <w:r>
              <w:t xml:space="preserve">Number of </w:t>
            </w:r>
            <w:r w:rsidRPr="5CCA290A">
              <w:rPr>
                <w:b/>
                <w:bCs/>
              </w:rPr>
              <w:t>Originating Other Telehealth Sites</w:t>
            </w:r>
            <w:r>
              <w:t xml:space="preserve"> active during the reporting period.</w:t>
            </w:r>
          </w:p>
          <w:p w14:paraId="1650BC34" w14:textId="77777777" w:rsidR="5CCA290A" w:rsidRDefault="5CCA290A"/>
          <w:p w14:paraId="70C32711" w14:textId="3E28B811" w:rsidR="5CCA290A" w:rsidRDefault="5CCA290A">
            <w:r>
              <w:t xml:space="preserve">If no Originating Telehealth Sites will operate in another setting, enter N/A </w:t>
            </w:r>
          </w:p>
          <w:p w14:paraId="7A2F2A5D" w14:textId="77777777" w:rsidR="5CCA290A" w:rsidRDefault="5CCA290A" w:rsidP="5CCA290A">
            <w:pPr>
              <w:rPr>
                <w:sz w:val="22"/>
                <w:szCs w:val="22"/>
              </w:rPr>
            </w:pPr>
          </w:p>
        </w:tc>
        <w:tc>
          <w:tcPr>
            <w:tcW w:w="2338" w:type="dxa"/>
            <w:tcBorders>
              <w:top w:val="single" w:sz="4" w:space="0" w:color="auto"/>
              <w:left w:val="single" w:sz="4" w:space="0" w:color="auto"/>
              <w:bottom w:val="single" w:sz="4" w:space="0" w:color="auto"/>
              <w:right w:val="single" w:sz="4" w:space="0" w:color="auto"/>
            </w:tcBorders>
          </w:tcPr>
          <w:p w14:paraId="11139A46" w14:textId="77777777" w:rsidR="5CCA290A" w:rsidRDefault="5CCA290A" w:rsidP="5CCA290A">
            <w:pPr>
              <w:rPr>
                <w:sz w:val="22"/>
                <w:szCs w:val="22"/>
              </w:rPr>
            </w:pPr>
          </w:p>
        </w:tc>
        <w:tc>
          <w:tcPr>
            <w:tcW w:w="2872" w:type="dxa"/>
            <w:tcBorders>
              <w:top w:val="single" w:sz="4" w:space="0" w:color="auto"/>
              <w:left w:val="single" w:sz="4" w:space="0" w:color="auto"/>
              <w:bottom w:val="single" w:sz="4" w:space="0" w:color="auto"/>
              <w:right w:val="single" w:sz="4" w:space="0" w:color="auto"/>
            </w:tcBorders>
          </w:tcPr>
          <w:p w14:paraId="38FD73E3" w14:textId="77777777" w:rsidR="5CCA290A" w:rsidRDefault="5CCA290A" w:rsidP="5CCA290A">
            <w:pPr>
              <w:rPr>
                <w:sz w:val="22"/>
                <w:szCs w:val="22"/>
              </w:rPr>
            </w:pPr>
          </w:p>
        </w:tc>
      </w:tr>
      <w:tr w:rsidR="5CCA290A" w14:paraId="303BB200" w14:textId="77777777" w:rsidTr="5CCA290A">
        <w:trPr>
          <w:trHeight w:val="350"/>
        </w:trPr>
        <w:tc>
          <w:tcPr>
            <w:tcW w:w="5580" w:type="dxa"/>
          </w:tcPr>
          <w:p w14:paraId="55B36D89" w14:textId="77777777" w:rsidR="5CCA290A" w:rsidRDefault="5CCA290A">
            <w:r>
              <w:t>Measure Type</w:t>
            </w:r>
          </w:p>
        </w:tc>
        <w:tc>
          <w:tcPr>
            <w:tcW w:w="5210" w:type="dxa"/>
            <w:gridSpan w:val="2"/>
          </w:tcPr>
          <w:p w14:paraId="635BAD46" w14:textId="77777777" w:rsidR="5CCA290A" w:rsidRDefault="5CCA290A" w:rsidP="5CCA290A">
            <w:pPr>
              <w:rPr>
                <w:strike/>
              </w:rPr>
            </w:pPr>
            <w:r>
              <w:t>Output</w:t>
            </w:r>
          </w:p>
        </w:tc>
      </w:tr>
      <w:tr w:rsidR="5CCA290A" w14:paraId="4E532B75" w14:textId="77777777" w:rsidTr="5CCA290A">
        <w:trPr>
          <w:trHeight w:val="440"/>
        </w:trPr>
        <w:tc>
          <w:tcPr>
            <w:tcW w:w="5580" w:type="dxa"/>
          </w:tcPr>
          <w:p w14:paraId="49C4FB6E" w14:textId="77777777" w:rsidR="5CCA290A" w:rsidRDefault="5CCA290A">
            <w:r>
              <w:t xml:space="preserve">ORH Required Reporting Frequency </w:t>
            </w:r>
          </w:p>
        </w:tc>
        <w:tc>
          <w:tcPr>
            <w:tcW w:w="5210" w:type="dxa"/>
            <w:gridSpan w:val="2"/>
          </w:tcPr>
          <w:p w14:paraId="0118000D" w14:textId="6EE48CD4" w:rsidR="5CCA290A" w:rsidRDefault="5CCA290A">
            <w:r>
              <w:t xml:space="preserve">Quarterly (at 3,6,9 and 12 months) </w:t>
            </w:r>
          </w:p>
          <w:p w14:paraId="149B77D4" w14:textId="77777777" w:rsidR="5CCA290A" w:rsidRDefault="5CCA290A"/>
        </w:tc>
      </w:tr>
      <w:tr w:rsidR="5CCA290A" w14:paraId="0A2C57CC" w14:textId="77777777" w:rsidTr="5CCA290A">
        <w:trPr>
          <w:trHeight w:val="440"/>
        </w:trPr>
        <w:tc>
          <w:tcPr>
            <w:tcW w:w="5580" w:type="dxa"/>
          </w:tcPr>
          <w:p w14:paraId="4F72DEA4" w14:textId="77777777" w:rsidR="5CCA290A" w:rsidRDefault="5CCA290A">
            <w:r>
              <w:t>Data Source</w:t>
            </w:r>
          </w:p>
        </w:tc>
        <w:tc>
          <w:tcPr>
            <w:tcW w:w="5210" w:type="dxa"/>
            <w:gridSpan w:val="2"/>
          </w:tcPr>
          <w:p w14:paraId="40848283" w14:textId="77777777" w:rsidR="5CCA290A" w:rsidRDefault="5CCA290A"/>
        </w:tc>
      </w:tr>
      <w:tr w:rsidR="5CCA290A" w14:paraId="1582819D" w14:textId="77777777" w:rsidTr="5CCA290A">
        <w:trPr>
          <w:trHeight w:val="457"/>
        </w:trPr>
        <w:tc>
          <w:tcPr>
            <w:tcW w:w="5580" w:type="dxa"/>
          </w:tcPr>
          <w:p w14:paraId="0F559CB0" w14:textId="77777777" w:rsidR="5CCA290A" w:rsidRDefault="5CCA290A">
            <w:r>
              <w:t>Collection Process and Calculation</w:t>
            </w:r>
          </w:p>
        </w:tc>
        <w:tc>
          <w:tcPr>
            <w:tcW w:w="5210" w:type="dxa"/>
            <w:gridSpan w:val="2"/>
          </w:tcPr>
          <w:p w14:paraId="44B3EA70" w14:textId="77777777" w:rsidR="5CCA290A" w:rsidRDefault="5CCA290A"/>
        </w:tc>
      </w:tr>
      <w:tr w:rsidR="5CCA290A" w14:paraId="78D0C80D" w14:textId="77777777" w:rsidTr="5CCA290A">
        <w:trPr>
          <w:trHeight w:val="440"/>
        </w:trPr>
        <w:tc>
          <w:tcPr>
            <w:tcW w:w="5580" w:type="dxa"/>
          </w:tcPr>
          <w:p w14:paraId="0AE06A9E" w14:textId="77777777" w:rsidR="5CCA290A" w:rsidRDefault="5CCA290A">
            <w:r>
              <w:t>Data Limitations</w:t>
            </w:r>
          </w:p>
        </w:tc>
        <w:tc>
          <w:tcPr>
            <w:tcW w:w="5210" w:type="dxa"/>
            <w:gridSpan w:val="2"/>
          </w:tcPr>
          <w:p w14:paraId="02B006BE" w14:textId="77777777" w:rsidR="5CCA290A" w:rsidRDefault="5CCA290A"/>
        </w:tc>
      </w:tr>
    </w:tbl>
    <w:p w14:paraId="525DB598" w14:textId="77777777" w:rsidR="5CCA290A" w:rsidRDefault="5CCA290A" w:rsidP="5CCA290A">
      <w:pPr>
        <w:rPr>
          <w:rFonts w:eastAsia="Calibri"/>
          <w:sz w:val="22"/>
          <w:szCs w:val="22"/>
        </w:rPr>
      </w:pPr>
    </w:p>
    <w:p w14:paraId="33D16FCE" w14:textId="2E7DFFBB" w:rsidR="4A35959A" w:rsidRDefault="4A35959A" w:rsidP="5CCA290A">
      <w:pPr>
        <w:rPr>
          <w:rFonts w:eastAsia="Calibri"/>
          <w:b/>
          <w:bCs/>
          <w:sz w:val="22"/>
          <w:szCs w:val="22"/>
        </w:rPr>
      </w:pPr>
      <w:r w:rsidRPr="5CCA290A">
        <w:rPr>
          <w:rFonts w:eastAsia="Calibri"/>
          <w:b/>
          <w:bCs/>
          <w:sz w:val="22"/>
          <w:szCs w:val="22"/>
        </w:rPr>
        <w:t xml:space="preserve">Other Resources </w:t>
      </w:r>
    </w:p>
    <w:p w14:paraId="3A3225D1" w14:textId="4A550541" w:rsidR="4A35959A" w:rsidRDefault="4A35959A" w:rsidP="5CCA290A">
      <w:pPr>
        <w:pStyle w:val="ListParagraph"/>
        <w:numPr>
          <w:ilvl w:val="0"/>
          <w:numId w:val="48"/>
        </w:numPr>
        <w:rPr>
          <w:rFonts w:eastAsia="Calibri"/>
          <w:sz w:val="22"/>
          <w:szCs w:val="22"/>
        </w:rPr>
      </w:pPr>
      <w:hyperlink r:id="rId37">
        <w:r w:rsidRPr="5CCA290A">
          <w:rPr>
            <w:rStyle w:val="Hyperlink"/>
            <w:rFonts w:eastAsia="Calibri"/>
            <w:sz w:val="22"/>
            <w:szCs w:val="22"/>
          </w:rPr>
          <w:t>Medicaid Reimbursement Policy</w:t>
        </w:r>
      </w:hyperlink>
    </w:p>
    <w:p w14:paraId="004E91FA" w14:textId="5B1E3E07" w:rsidR="4A35959A" w:rsidRDefault="4A35959A" w:rsidP="5CCA290A">
      <w:pPr>
        <w:pStyle w:val="ListParagraph"/>
        <w:numPr>
          <w:ilvl w:val="0"/>
          <w:numId w:val="48"/>
        </w:numPr>
        <w:rPr>
          <w:rStyle w:val="Hyperlink"/>
          <w:sz w:val="22"/>
          <w:szCs w:val="22"/>
        </w:rPr>
      </w:pPr>
      <w:hyperlink r:id="rId38">
        <w:r w:rsidRPr="5CCA290A">
          <w:rPr>
            <w:rStyle w:val="Hyperlink"/>
            <w:sz w:val="22"/>
            <w:szCs w:val="22"/>
          </w:rPr>
          <w:t>NC Provider Playbook</w:t>
        </w:r>
      </w:hyperlink>
    </w:p>
    <w:p w14:paraId="64315275" w14:textId="3D347142" w:rsidR="4A35959A" w:rsidRDefault="4A35959A" w:rsidP="5CCA290A">
      <w:pPr>
        <w:pStyle w:val="ListParagraph"/>
        <w:numPr>
          <w:ilvl w:val="0"/>
          <w:numId w:val="48"/>
        </w:numPr>
        <w:rPr>
          <w:rStyle w:val="Hyperlink"/>
          <w:sz w:val="22"/>
          <w:szCs w:val="22"/>
        </w:rPr>
      </w:pPr>
      <w:hyperlink r:id="rId39">
        <w:r w:rsidRPr="5CCA290A">
          <w:rPr>
            <w:rStyle w:val="Hyperlink"/>
            <w:sz w:val="22"/>
            <w:szCs w:val="22"/>
          </w:rPr>
          <w:t>Telehealth resources and organizations</w:t>
        </w:r>
      </w:hyperlink>
    </w:p>
    <w:p w14:paraId="6FE442FD" w14:textId="77777777" w:rsidR="4A35959A" w:rsidRPr="00CF7F66" w:rsidRDefault="4A35959A" w:rsidP="5CCA290A">
      <w:pPr>
        <w:pStyle w:val="ListParagraph"/>
        <w:numPr>
          <w:ilvl w:val="0"/>
          <w:numId w:val="48"/>
        </w:numPr>
        <w:rPr>
          <w:rStyle w:val="Hyperlink"/>
          <w:color w:val="auto"/>
          <w:u w:val="none"/>
        </w:rPr>
      </w:pPr>
      <w:hyperlink r:id="rId40">
        <w:r w:rsidRPr="5CCA290A">
          <w:rPr>
            <w:rStyle w:val="Hyperlink"/>
            <w:sz w:val="22"/>
            <w:szCs w:val="22"/>
          </w:rPr>
          <w:t>NC Broadband Equity Plan</w:t>
        </w:r>
      </w:hyperlink>
    </w:p>
    <w:p w14:paraId="012F3F23" w14:textId="77777777" w:rsidR="00CF7F66" w:rsidRDefault="00CF7F66" w:rsidP="00CF7F66"/>
    <w:p w14:paraId="684C2B10" w14:textId="77777777" w:rsidR="00CF7F66" w:rsidRDefault="00CF7F66" w:rsidP="00CF7F66"/>
    <w:p w14:paraId="3539DADF" w14:textId="5BD2E5D2" w:rsidR="5CCA290A" w:rsidRDefault="5CCA290A" w:rsidP="5CCA290A">
      <w:pPr>
        <w:rPr>
          <w:rFonts w:eastAsia="Calibri"/>
          <w:sz w:val="22"/>
          <w:szCs w:val="22"/>
        </w:rPr>
        <w:sectPr w:rsidR="5CCA290A" w:rsidSect="005B4F4F">
          <w:headerReference w:type="default" r:id="rId41"/>
          <w:headerReference w:type="first" r:id="rId42"/>
          <w:footerReference w:type="first" r:id="rId43"/>
          <w:pgSz w:w="12240" w:h="15840" w:code="1"/>
          <w:pgMar w:top="720" w:right="720" w:bottom="720" w:left="720" w:header="720" w:footer="288" w:gutter="0"/>
          <w:cols w:space="720"/>
          <w:docGrid w:linePitch="360"/>
        </w:sectPr>
      </w:pPr>
    </w:p>
    <w:p w14:paraId="3504D357" w14:textId="77777777" w:rsidR="00200DCB" w:rsidRDefault="00200DCB" w:rsidP="5CCA290A">
      <w:pPr>
        <w:autoSpaceDE w:val="0"/>
        <w:autoSpaceDN w:val="0"/>
        <w:adjustRightInd w:val="0"/>
        <w:rPr>
          <w:rFonts w:eastAsia="Calibri"/>
          <w:sz w:val="22"/>
          <w:szCs w:val="22"/>
        </w:rPr>
      </w:pPr>
    </w:p>
    <w:p w14:paraId="4588358D" w14:textId="77777777" w:rsidR="00CF7F66" w:rsidRPr="00CF7F66" w:rsidRDefault="00CF7F66" w:rsidP="00CF7F66">
      <w:pPr>
        <w:rPr>
          <w:rFonts w:eastAsia="Calibri"/>
          <w:sz w:val="22"/>
          <w:szCs w:val="22"/>
        </w:rPr>
      </w:pPr>
    </w:p>
    <w:p w14:paraId="3246544C" w14:textId="77777777" w:rsidR="00CF7F66" w:rsidRPr="00CF7F66" w:rsidRDefault="00CF7F66" w:rsidP="00CF7F66">
      <w:pPr>
        <w:rPr>
          <w:rFonts w:eastAsia="Calibri"/>
          <w:sz w:val="22"/>
          <w:szCs w:val="22"/>
        </w:rPr>
      </w:pPr>
    </w:p>
    <w:p w14:paraId="1CF12D8E" w14:textId="77777777" w:rsidR="00CF7F66" w:rsidRDefault="00CF7F66" w:rsidP="00CF7F66">
      <w:pPr>
        <w:rPr>
          <w:rFonts w:eastAsia="Calibri"/>
          <w:sz w:val="22"/>
          <w:szCs w:val="22"/>
        </w:rPr>
      </w:pPr>
    </w:p>
    <w:p w14:paraId="32EF6A25" w14:textId="74F0C92D" w:rsidR="00CC4851" w:rsidRPr="00311D63" w:rsidRDefault="00CF7F66" w:rsidP="00CF7F66">
      <w:pPr>
        <w:tabs>
          <w:tab w:val="left" w:pos="3000"/>
        </w:tabs>
        <w:rPr>
          <w:rFonts w:eastAsia="Calibri"/>
          <w:bCs/>
          <w:sz w:val="22"/>
          <w:szCs w:val="22"/>
        </w:rPr>
      </w:pPr>
      <w:r>
        <w:rPr>
          <w:rFonts w:eastAsia="Calibri"/>
          <w:sz w:val="22"/>
          <w:szCs w:val="22"/>
        </w:rPr>
        <w:tab/>
      </w:r>
      <w:bookmarkStart w:id="7" w:name="_Hlk83801801"/>
      <w:bookmarkEnd w:id="0"/>
      <w:bookmarkEnd w:id="7"/>
    </w:p>
    <w:sectPr w:rsidR="00CC4851" w:rsidRPr="00311D63" w:rsidSect="005C4E5E">
      <w:headerReference w:type="default" r:id="rId44"/>
      <w:footerReference w:type="default" r:id="rId45"/>
      <w:headerReference w:type="first" r:id="rId46"/>
      <w:footerReference w:type="first" r:id="rId47"/>
      <w:pgSz w:w="12240" w:h="15840"/>
      <w:pgMar w:top="1440" w:right="1440" w:bottom="1440" w:left="1440" w:header="720" w:footer="720" w:gutter="0"/>
      <w:pgBorders w:display="firstPage" w:offsetFrom="page">
        <w:top w:val="triple" w:sz="4" w:space="24" w:color="auto"/>
        <w:left w:val="triple" w:sz="4" w:space="24" w:color="auto"/>
        <w:bottom w:val="triple" w:sz="4" w:space="24" w:color="auto"/>
        <w:right w:val="trip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99B58" w14:textId="77777777" w:rsidR="002078E2" w:rsidRDefault="002078E2" w:rsidP="00FB2271">
      <w:r>
        <w:separator/>
      </w:r>
    </w:p>
  </w:endnote>
  <w:endnote w:type="continuationSeparator" w:id="0">
    <w:p w14:paraId="1D1EE7C3" w14:textId="77777777" w:rsidR="002078E2" w:rsidRDefault="002078E2" w:rsidP="00FB2271">
      <w:r>
        <w:continuationSeparator/>
      </w:r>
    </w:p>
  </w:endnote>
  <w:endnote w:type="continuationNotice" w:id="1">
    <w:p w14:paraId="399FEACC" w14:textId="77777777" w:rsidR="002078E2" w:rsidRDefault="002078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CCA290A" w14:paraId="0347A451" w14:textId="77777777" w:rsidTr="5CCA290A">
      <w:trPr>
        <w:trHeight w:val="300"/>
      </w:trPr>
      <w:tc>
        <w:tcPr>
          <w:tcW w:w="3600" w:type="dxa"/>
        </w:tcPr>
        <w:p w14:paraId="0634EA58" w14:textId="24F44043" w:rsidR="5CCA290A" w:rsidRDefault="5CCA290A" w:rsidP="5CCA290A">
          <w:pPr>
            <w:pStyle w:val="Header"/>
            <w:ind w:left="-115"/>
          </w:pPr>
        </w:p>
      </w:tc>
      <w:tc>
        <w:tcPr>
          <w:tcW w:w="3600" w:type="dxa"/>
        </w:tcPr>
        <w:p w14:paraId="4C1D7511" w14:textId="55E5E5F4" w:rsidR="5CCA290A" w:rsidRDefault="5CCA290A" w:rsidP="5CCA290A">
          <w:pPr>
            <w:pStyle w:val="Header"/>
            <w:jc w:val="center"/>
          </w:pPr>
        </w:p>
      </w:tc>
      <w:tc>
        <w:tcPr>
          <w:tcW w:w="3600" w:type="dxa"/>
        </w:tcPr>
        <w:p w14:paraId="21D83E65" w14:textId="0BCAB2D9" w:rsidR="5CCA290A" w:rsidRDefault="5CCA290A" w:rsidP="5CCA290A">
          <w:pPr>
            <w:pStyle w:val="Header"/>
            <w:ind w:right="-115"/>
            <w:jc w:val="right"/>
          </w:pPr>
        </w:p>
      </w:tc>
    </w:tr>
  </w:tbl>
  <w:p w14:paraId="0340BE7E" w14:textId="0F848276" w:rsidR="5CCA290A" w:rsidRDefault="5CCA290A" w:rsidP="5CCA2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5887900"/>
      <w:docPartObj>
        <w:docPartGallery w:val="Page Numbers (Bottom of Page)"/>
        <w:docPartUnique/>
      </w:docPartObj>
    </w:sdtPr>
    <w:sdtEndPr>
      <w:rPr>
        <w:color w:val="767171" w:themeColor="background2" w:themeShade="80"/>
        <w:spacing w:val="60"/>
      </w:rPr>
    </w:sdtEndPr>
    <w:sdtContent>
      <w:p w14:paraId="2BA47F01" w14:textId="77777777" w:rsidR="00DF2052" w:rsidRDefault="00DF2052">
        <w:pPr>
          <w:pStyle w:val="Footer"/>
          <w:pBdr>
            <w:top w:val="single" w:sz="4" w:space="1" w:color="D9D9D9" w:themeColor="background1" w:themeShade="D9"/>
          </w:pBd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r>
          <w:t xml:space="preserve"> | </w:t>
        </w:r>
        <w:r w:rsidRPr="00E16C7B">
          <w:rPr>
            <w:color w:val="767171" w:themeColor="background2" w:themeShade="80"/>
            <w:spacing w:val="60"/>
          </w:rPr>
          <w:t>Page</w:t>
        </w:r>
      </w:p>
    </w:sdtContent>
  </w:sdt>
  <w:p w14:paraId="60A90C93" w14:textId="77777777" w:rsidR="00DF2052" w:rsidRDefault="00DF20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938AD" w14:textId="4687BE74" w:rsidR="00DF2052" w:rsidRDefault="00DF2052" w:rsidP="5CCA290A">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2CEFE" w14:textId="77777777" w:rsidR="002078E2" w:rsidRDefault="002078E2" w:rsidP="00FB2271">
      <w:r>
        <w:separator/>
      </w:r>
    </w:p>
  </w:footnote>
  <w:footnote w:type="continuationSeparator" w:id="0">
    <w:p w14:paraId="6A7E4DC1" w14:textId="77777777" w:rsidR="002078E2" w:rsidRDefault="002078E2" w:rsidP="00FB2271">
      <w:r>
        <w:continuationSeparator/>
      </w:r>
    </w:p>
  </w:footnote>
  <w:footnote w:type="continuationNotice" w:id="1">
    <w:p w14:paraId="7DAA90C6" w14:textId="77777777" w:rsidR="002078E2" w:rsidRDefault="002078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3024A86" w14:paraId="411B2379" w14:textId="77777777" w:rsidTr="5CCA290A">
      <w:trPr>
        <w:trHeight w:val="300"/>
      </w:trPr>
      <w:tc>
        <w:tcPr>
          <w:tcW w:w="3600" w:type="dxa"/>
        </w:tcPr>
        <w:p w14:paraId="0AE3AC3C" w14:textId="312B3CF6" w:rsidR="53024A86" w:rsidRDefault="53024A86" w:rsidP="5CCA290A">
          <w:pPr>
            <w:pStyle w:val="Header"/>
            <w:ind w:left="-115"/>
          </w:pPr>
        </w:p>
      </w:tc>
      <w:tc>
        <w:tcPr>
          <w:tcW w:w="3600" w:type="dxa"/>
        </w:tcPr>
        <w:p w14:paraId="1D9BA3A9" w14:textId="197C88F9" w:rsidR="53024A86" w:rsidRDefault="53024A86" w:rsidP="00915B80">
          <w:pPr>
            <w:pStyle w:val="Header"/>
            <w:jc w:val="center"/>
          </w:pPr>
        </w:p>
      </w:tc>
      <w:tc>
        <w:tcPr>
          <w:tcW w:w="3600" w:type="dxa"/>
        </w:tcPr>
        <w:p w14:paraId="397E4467" w14:textId="687EFA85" w:rsidR="53024A86" w:rsidRDefault="53024A86" w:rsidP="00915B80">
          <w:pPr>
            <w:pStyle w:val="Header"/>
            <w:ind w:right="-115"/>
            <w:jc w:val="right"/>
          </w:pPr>
        </w:p>
      </w:tc>
    </w:tr>
  </w:tbl>
  <w:p w14:paraId="0960462C" w14:textId="1CC004C3" w:rsidR="0048475C" w:rsidRDefault="004847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CCA290A" w14:paraId="74F140B5" w14:textId="77777777" w:rsidTr="5CCA290A">
      <w:trPr>
        <w:trHeight w:val="300"/>
      </w:trPr>
      <w:tc>
        <w:tcPr>
          <w:tcW w:w="3600" w:type="dxa"/>
        </w:tcPr>
        <w:p w14:paraId="23716A47" w14:textId="34615CC8" w:rsidR="5CCA290A" w:rsidRDefault="5CCA290A" w:rsidP="5CCA290A">
          <w:pPr>
            <w:pStyle w:val="Header"/>
            <w:ind w:left="-115"/>
          </w:pPr>
        </w:p>
      </w:tc>
      <w:tc>
        <w:tcPr>
          <w:tcW w:w="3600" w:type="dxa"/>
        </w:tcPr>
        <w:p w14:paraId="4953E461" w14:textId="1B4B8740" w:rsidR="5CCA290A" w:rsidRDefault="5CCA290A" w:rsidP="5CCA290A">
          <w:pPr>
            <w:pStyle w:val="Header"/>
            <w:jc w:val="center"/>
          </w:pPr>
        </w:p>
      </w:tc>
      <w:tc>
        <w:tcPr>
          <w:tcW w:w="3600" w:type="dxa"/>
        </w:tcPr>
        <w:p w14:paraId="4C0685F2" w14:textId="2D54089E" w:rsidR="5CCA290A" w:rsidRDefault="5CCA290A" w:rsidP="5CCA290A">
          <w:pPr>
            <w:pStyle w:val="Header"/>
            <w:ind w:right="-115"/>
            <w:jc w:val="right"/>
          </w:pPr>
        </w:p>
      </w:tc>
    </w:tr>
  </w:tbl>
  <w:p w14:paraId="6E4FF808" w14:textId="05C2D75A" w:rsidR="5CCA290A" w:rsidRDefault="5CCA290A" w:rsidP="5CCA29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8773333" w14:paraId="01787485" w14:textId="77777777" w:rsidTr="78773333">
      <w:tc>
        <w:tcPr>
          <w:tcW w:w="3120" w:type="dxa"/>
        </w:tcPr>
        <w:p w14:paraId="02E11EF1" w14:textId="0DB5DD1D" w:rsidR="78773333" w:rsidRDefault="78773333" w:rsidP="78773333">
          <w:pPr>
            <w:pStyle w:val="Header"/>
            <w:ind w:left="-115"/>
          </w:pPr>
        </w:p>
      </w:tc>
      <w:tc>
        <w:tcPr>
          <w:tcW w:w="3120" w:type="dxa"/>
        </w:tcPr>
        <w:p w14:paraId="5920D38D" w14:textId="5F109228" w:rsidR="78773333" w:rsidRDefault="78773333" w:rsidP="78773333">
          <w:pPr>
            <w:pStyle w:val="Header"/>
            <w:jc w:val="center"/>
          </w:pPr>
        </w:p>
      </w:tc>
      <w:tc>
        <w:tcPr>
          <w:tcW w:w="3120" w:type="dxa"/>
        </w:tcPr>
        <w:p w14:paraId="59000D28" w14:textId="74CC8F7F" w:rsidR="78773333" w:rsidRDefault="78773333" w:rsidP="78773333">
          <w:pPr>
            <w:pStyle w:val="Header"/>
            <w:ind w:right="-115"/>
            <w:jc w:val="right"/>
          </w:pPr>
        </w:p>
      </w:tc>
    </w:tr>
  </w:tbl>
  <w:p w14:paraId="351FFCE6" w14:textId="1EF11E32" w:rsidR="78773333" w:rsidRDefault="78773333" w:rsidP="787733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CCA290A" w14:paraId="6CB079D5" w14:textId="77777777" w:rsidTr="5CCA290A">
      <w:trPr>
        <w:trHeight w:val="300"/>
      </w:trPr>
      <w:tc>
        <w:tcPr>
          <w:tcW w:w="3120" w:type="dxa"/>
        </w:tcPr>
        <w:p w14:paraId="2B43DDE6" w14:textId="01BBFE8D" w:rsidR="5CCA290A" w:rsidRDefault="5CCA290A" w:rsidP="5CCA290A">
          <w:pPr>
            <w:pStyle w:val="Header"/>
            <w:ind w:left="-115"/>
          </w:pPr>
        </w:p>
      </w:tc>
      <w:tc>
        <w:tcPr>
          <w:tcW w:w="3120" w:type="dxa"/>
        </w:tcPr>
        <w:p w14:paraId="7A3D23FF" w14:textId="4C61AC64" w:rsidR="5CCA290A" w:rsidRDefault="5CCA290A" w:rsidP="5CCA290A">
          <w:pPr>
            <w:pStyle w:val="Header"/>
            <w:jc w:val="center"/>
          </w:pPr>
        </w:p>
      </w:tc>
      <w:tc>
        <w:tcPr>
          <w:tcW w:w="3120" w:type="dxa"/>
        </w:tcPr>
        <w:p w14:paraId="13352976" w14:textId="6274502A" w:rsidR="5CCA290A" w:rsidRDefault="5CCA290A" w:rsidP="5CCA290A">
          <w:pPr>
            <w:pStyle w:val="Header"/>
            <w:ind w:right="-115"/>
            <w:jc w:val="right"/>
          </w:pPr>
        </w:p>
      </w:tc>
    </w:tr>
  </w:tbl>
  <w:p w14:paraId="79F117CB" w14:textId="1A88F63B" w:rsidR="5CCA290A" w:rsidRDefault="5CCA290A" w:rsidP="5CCA29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F27"/>
    <w:multiLevelType w:val="hybridMultilevel"/>
    <w:tmpl w:val="37980F12"/>
    <w:lvl w:ilvl="0" w:tplc="67022808">
      <w:start w:val="1"/>
      <w:numFmt w:val="bullet"/>
      <w:lvlText w:val="·"/>
      <w:lvlJc w:val="left"/>
      <w:pPr>
        <w:ind w:left="720" w:hanging="360"/>
      </w:pPr>
      <w:rPr>
        <w:rFonts w:ascii="Symbol" w:hAnsi="Symbol" w:hint="default"/>
      </w:rPr>
    </w:lvl>
    <w:lvl w:ilvl="1" w:tplc="45CE3C32">
      <w:start w:val="1"/>
      <w:numFmt w:val="bullet"/>
      <w:lvlText w:val="o"/>
      <w:lvlJc w:val="left"/>
      <w:pPr>
        <w:ind w:left="1440" w:hanging="360"/>
      </w:pPr>
      <w:rPr>
        <w:rFonts w:ascii="Courier New" w:hAnsi="Courier New" w:hint="default"/>
      </w:rPr>
    </w:lvl>
    <w:lvl w:ilvl="2" w:tplc="CF94077C">
      <w:start w:val="1"/>
      <w:numFmt w:val="bullet"/>
      <w:lvlText w:val=""/>
      <w:lvlJc w:val="left"/>
      <w:pPr>
        <w:ind w:left="2160" w:hanging="360"/>
      </w:pPr>
      <w:rPr>
        <w:rFonts w:ascii="Wingdings" w:hAnsi="Wingdings" w:hint="default"/>
      </w:rPr>
    </w:lvl>
    <w:lvl w:ilvl="3" w:tplc="74D48E5C">
      <w:start w:val="1"/>
      <w:numFmt w:val="bullet"/>
      <w:lvlText w:val=""/>
      <w:lvlJc w:val="left"/>
      <w:pPr>
        <w:ind w:left="2880" w:hanging="360"/>
      </w:pPr>
      <w:rPr>
        <w:rFonts w:ascii="Symbol" w:hAnsi="Symbol" w:hint="default"/>
      </w:rPr>
    </w:lvl>
    <w:lvl w:ilvl="4" w:tplc="08BC5010">
      <w:start w:val="1"/>
      <w:numFmt w:val="bullet"/>
      <w:lvlText w:val="o"/>
      <w:lvlJc w:val="left"/>
      <w:pPr>
        <w:ind w:left="3600" w:hanging="360"/>
      </w:pPr>
      <w:rPr>
        <w:rFonts w:ascii="Courier New" w:hAnsi="Courier New" w:hint="default"/>
      </w:rPr>
    </w:lvl>
    <w:lvl w:ilvl="5" w:tplc="C756A956">
      <w:start w:val="1"/>
      <w:numFmt w:val="bullet"/>
      <w:lvlText w:val=""/>
      <w:lvlJc w:val="left"/>
      <w:pPr>
        <w:ind w:left="4320" w:hanging="360"/>
      </w:pPr>
      <w:rPr>
        <w:rFonts w:ascii="Wingdings" w:hAnsi="Wingdings" w:hint="default"/>
      </w:rPr>
    </w:lvl>
    <w:lvl w:ilvl="6" w:tplc="B372AB02">
      <w:start w:val="1"/>
      <w:numFmt w:val="bullet"/>
      <w:lvlText w:val=""/>
      <w:lvlJc w:val="left"/>
      <w:pPr>
        <w:ind w:left="5040" w:hanging="360"/>
      </w:pPr>
      <w:rPr>
        <w:rFonts w:ascii="Symbol" w:hAnsi="Symbol" w:hint="default"/>
      </w:rPr>
    </w:lvl>
    <w:lvl w:ilvl="7" w:tplc="20F225DA">
      <w:start w:val="1"/>
      <w:numFmt w:val="bullet"/>
      <w:lvlText w:val="o"/>
      <w:lvlJc w:val="left"/>
      <w:pPr>
        <w:ind w:left="5760" w:hanging="360"/>
      </w:pPr>
      <w:rPr>
        <w:rFonts w:ascii="Courier New" w:hAnsi="Courier New" w:hint="default"/>
      </w:rPr>
    </w:lvl>
    <w:lvl w:ilvl="8" w:tplc="A2FAF376">
      <w:start w:val="1"/>
      <w:numFmt w:val="bullet"/>
      <w:lvlText w:val=""/>
      <w:lvlJc w:val="left"/>
      <w:pPr>
        <w:ind w:left="6480" w:hanging="360"/>
      </w:pPr>
      <w:rPr>
        <w:rFonts w:ascii="Wingdings" w:hAnsi="Wingdings" w:hint="default"/>
      </w:rPr>
    </w:lvl>
  </w:abstractNum>
  <w:abstractNum w:abstractNumId="1" w15:restartNumberingAfterBreak="0">
    <w:nsid w:val="0162432B"/>
    <w:multiLevelType w:val="hybridMultilevel"/>
    <w:tmpl w:val="2EE8E18A"/>
    <w:lvl w:ilvl="0" w:tplc="162CE0C6">
      <w:start w:val="1"/>
      <w:numFmt w:val="bullet"/>
      <w:lvlText w:val=""/>
      <w:lvlJc w:val="left"/>
      <w:pPr>
        <w:ind w:left="720" w:hanging="360"/>
      </w:pPr>
      <w:rPr>
        <w:rFonts w:ascii="Symbol" w:hAnsi="Symbol" w:hint="default"/>
      </w:rPr>
    </w:lvl>
    <w:lvl w:ilvl="1" w:tplc="A7A4B910">
      <w:start w:val="1"/>
      <w:numFmt w:val="bullet"/>
      <w:lvlText w:val="o"/>
      <w:lvlJc w:val="left"/>
      <w:pPr>
        <w:ind w:left="1440" w:hanging="360"/>
      </w:pPr>
      <w:rPr>
        <w:rFonts w:ascii="Courier New" w:hAnsi="Courier New" w:hint="default"/>
      </w:rPr>
    </w:lvl>
    <w:lvl w:ilvl="2" w:tplc="3CB2FF68">
      <w:start w:val="1"/>
      <w:numFmt w:val="bullet"/>
      <w:lvlText w:val=""/>
      <w:lvlJc w:val="left"/>
      <w:pPr>
        <w:ind w:left="2160" w:hanging="360"/>
      </w:pPr>
      <w:rPr>
        <w:rFonts w:ascii="Wingdings" w:hAnsi="Wingdings" w:hint="default"/>
      </w:rPr>
    </w:lvl>
    <w:lvl w:ilvl="3" w:tplc="C2AE2386">
      <w:start w:val="1"/>
      <w:numFmt w:val="bullet"/>
      <w:lvlText w:val=""/>
      <w:lvlJc w:val="left"/>
      <w:pPr>
        <w:ind w:left="2880" w:hanging="360"/>
      </w:pPr>
      <w:rPr>
        <w:rFonts w:ascii="Symbol" w:hAnsi="Symbol" w:hint="default"/>
      </w:rPr>
    </w:lvl>
    <w:lvl w:ilvl="4" w:tplc="18A00C06">
      <w:start w:val="1"/>
      <w:numFmt w:val="bullet"/>
      <w:lvlText w:val="o"/>
      <w:lvlJc w:val="left"/>
      <w:pPr>
        <w:ind w:left="3600" w:hanging="360"/>
      </w:pPr>
      <w:rPr>
        <w:rFonts w:ascii="Courier New" w:hAnsi="Courier New" w:hint="default"/>
      </w:rPr>
    </w:lvl>
    <w:lvl w:ilvl="5" w:tplc="A8041346">
      <w:start w:val="1"/>
      <w:numFmt w:val="bullet"/>
      <w:lvlText w:val=""/>
      <w:lvlJc w:val="left"/>
      <w:pPr>
        <w:ind w:left="4320" w:hanging="360"/>
      </w:pPr>
      <w:rPr>
        <w:rFonts w:ascii="Wingdings" w:hAnsi="Wingdings" w:hint="default"/>
      </w:rPr>
    </w:lvl>
    <w:lvl w:ilvl="6" w:tplc="D8E681D6">
      <w:start w:val="1"/>
      <w:numFmt w:val="bullet"/>
      <w:lvlText w:val=""/>
      <w:lvlJc w:val="left"/>
      <w:pPr>
        <w:ind w:left="5040" w:hanging="360"/>
      </w:pPr>
      <w:rPr>
        <w:rFonts w:ascii="Symbol" w:hAnsi="Symbol" w:hint="default"/>
      </w:rPr>
    </w:lvl>
    <w:lvl w:ilvl="7" w:tplc="74E621B6">
      <w:start w:val="1"/>
      <w:numFmt w:val="bullet"/>
      <w:lvlText w:val="o"/>
      <w:lvlJc w:val="left"/>
      <w:pPr>
        <w:ind w:left="5760" w:hanging="360"/>
      </w:pPr>
      <w:rPr>
        <w:rFonts w:ascii="Courier New" w:hAnsi="Courier New" w:hint="default"/>
      </w:rPr>
    </w:lvl>
    <w:lvl w:ilvl="8" w:tplc="8F4E36CC">
      <w:start w:val="1"/>
      <w:numFmt w:val="bullet"/>
      <w:lvlText w:val=""/>
      <w:lvlJc w:val="left"/>
      <w:pPr>
        <w:ind w:left="6480" w:hanging="360"/>
      </w:pPr>
      <w:rPr>
        <w:rFonts w:ascii="Wingdings" w:hAnsi="Wingdings" w:hint="default"/>
      </w:rPr>
    </w:lvl>
  </w:abstractNum>
  <w:abstractNum w:abstractNumId="2" w15:restartNumberingAfterBreak="0">
    <w:nsid w:val="01751E93"/>
    <w:multiLevelType w:val="hybridMultilevel"/>
    <w:tmpl w:val="42148456"/>
    <w:lvl w:ilvl="0" w:tplc="7382DE20">
      <w:start w:val="1"/>
      <w:numFmt w:val="upperLetter"/>
      <w:lvlText w:val="%1."/>
      <w:lvlJc w:val="left"/>
      <w:pPr>
        <w:ind w:left="720" w:hanging="360"/>
      </w:pPr>
    </w:lvl>
    <w:lvl w:ilvl="1" w:tplc="0B0E6402">
      <w:start w:val="1"/>
      <w:numFmt w:val="lowerLetter"/>
      <w:lvlText w:val="%2."/>
      <w:lvlJc w:val="left"/>
      <w:pPr>
        <w:ind w:left="1440" w:hanging="360"/>
      </w:pPr>
    </w:lvl>
    <w:lvl w:ilvl="2" w:tplc="0264FA14">
      <w:start w:val="1"/>
      <w:numFmt w:val="lowerRoman"/>
      <w:lvlText w:val="%3."/>
      <w:lvlJc w:val="right"/>
      <w:pPr>
        <w:ind w:left="2160" w:hanging="180"/>
      </w:pPr>
    </w:lvl>
    <w:lvl w:ilvl="3" w:tplc="5674FE20">
      <w:start w:val="1"/>
      <w:numFmt w:val="decimal"/>
      <w:lvlText w:val="%4."/>
      <w:lvlJc w:val="left"/>
      <w:pPr>
        <w:ind w:left="2880" w:hanging="360"/>
      </w:pPr>
    </w:lvl>
    <w:lvl w:ilvl="4" w:tplc="9ECEC3A6">
      <w:start w:val="1"/>
      <w:numFmt w:val="lowerLetter"/>
      <w:lvlText w:val="%5."/>
      <w:lvlJc w:val="left"/>
      <w:pPr>
        <w:ind w:left="3600" w:hanging="360"/>
      </w:pPr>
    </w:lvl>
    <w:lvl w:ilvl="5" w:tplc="4650DC92">
      <w:start w:val="1"/>
      <w:numFmt w:val="lowerRoman"/>
      <w:lvlText w:val="%6."/>
      <w:lvlJc w:val="right"/>
      <w:pPr>
        <w:ind w:left="4320" w:hanging="180"/>
      </w:pPr>
    </w:lvl>
    <w:lvl w:ilvl="6" w:tplc="5596E15A">
      <w:start w:val="1"/>
      <w:numFmt w:val="decimal"/>
      <w:lvlText w:val="%7."/>
      <w:lvlJc w:val="left"/>
      <w:pPr>
        <w:ind w:left="5040" w:hanging="360"/>
      </w:pPr>
    </w:lvl>
    <w:lvl w:ilvl="7" w:tplc="F732D930">
      <w:start w:val="1"/>
      <w:numFmt w:val="lowerLetter"/>
      <w:lvlText w:val="%8."/>
      <w:lvlJc w:val="left"/>
      <w:pPr>
        <w:ind w:left="5760" w:hanging="360"/>
      </w:pPr>
    </w:lvl>
    <w:lvl w:ilvl="8" w:tplc="934AE352">
      <w:start w:val="1"/>
      <w:numFmt w:val="lowerRoman"/>
      <w:lvlText w:val="%9."/>
      <w:lvlJc w:val="right"/>
      <w:pPr>
        <w:ind w:left="6480" w:hanging="180"/>
      </w:pPr>
    </w:lvl>
  </w:abstractNum>
  <w:abstractNum w:abstractNumId="3" w15:restartNumberingAfterBreak="0">
    <w:nsid w:val="03765420"/>
    <w:multiLevelType w:val="hybridMultilevel"/>
    <w:tmpl w:val="FB547E8C"/>
    <w:lvl w:ilvl="0" w:tplc="4D9A9626">
      <w:start w:val="1"/>
      <w:numFmt w:val="decimal"/>
      <w:lvlText w:val="%1."/>
      <w:lvlJc w:val="left"/>
      <w:pPr>
        <w:ind w:left="720" w:hanging="360"/>
      </w:pPr>
    </w:lvl>
    <w:lvl w:ilvl="1" w:tplc="AF307B32">
      <w:start w:val="2"/>
      <w:numFmt w:val="lowerLetter"/>
      <w:lvlText w:val="%2."/>
      <w:lvlJc w:val="left"/>
      <w:pPr>
        <w:ind w:left="1440" w:hanging="360"/>
      </w:pPr>
    </w:lvl>
    <w:lvl w:ilvl="2" w:tplc="BA26BA88">
      <w:start w:val="1"/>
      <w:numFmt w:val="lowerRoman"/>
      <w:lvlText w:val="%3."/>
      <w:lvlJc w:val="right"/>
      <w:pPr>
        <w:ind w:left="2160" w:hanging="180"/>
      </w:pPr>
    </w:lvl>
    <w:lvl w:ilvl="3" w:tplc="923A6052">
      <w:start w:val="1"/>
      <w:numFmt w:val="decimal"/>
      <w:lvlText w:val="%4."/>
      <w:lvlJc w:val="left"/>
      <w:pPr>
        <w:ind w:left="2880" w:hanging="360"/>
      </w:pPr>
    </w:lvl>
    <w:lvl w:ilvl="4" w:tplc="8F8C7E84">
      <w:start w:val="1"/>
      <w:numFmt w:val="lowerLetter"/>
      <w:lvlText w:val="%5."/>
      <w:lvlJc w:val="left"/>
      <w:pPr>
        <w:ind w:left="3600" w:hanging="360"/>
      </w:pPr>
    </w:lvl>
    <w:lvl w:ilvl="5" w:tplc="EABCF2C6">
      <w:start w:val="1"/>
      <w:numFmt w:val="lowerRoman"/>
      <w:lvlText w:val="%6."/>
      <w:lvlJc w:val="right"/>
      <w:pPr>
        <w:ind w:left="4320" w:hanging="180"/>
      </w:pPr>
    </w:lvl>
    <w:lvl w:ilvl="6" w:tplc="2C7AB63A">
      <w:start w:val="1"/>
      <w:numFmt w:val="decimal"/>
      <w:lvlText w:val="%7."/>
      <w:lvlJc w:val="left"/>
      <w:pPr>
        <w:ind w:left="5040" w:hanging="360"/>
      </w:pPr>
    </w:lvl>
    <w:lvl w:ilvl="7" w:tplc="46CEDA8E">
      <w:start w:val="1"/>
      <w:numFmt w:val="lowerLetter"/>
      <w:lvlText w:val="%8."/>
      <w:lvlJc w:val="left"/>
      <w:pPr>
        <w:ind w:left="5760" w:hanging="360"/>
      </w:pPr>
    </w:lvl>
    <w:lvl w:ilvl="8" w:tplc="30941AE6">
      <w:start w:val="1"/>
      <w:numFmt w:val="lowerRoman"/>
      <w:lvlText w:val="%9."/>
      <w:lvlJc w:val="right"/>
      <w:pPr>
        <w:ind w:left="6480" w:hanging="180"/>
      </w:pPr>
    </w:lvl>
  </w:abstractNum>
  <w:abstractNum w:abstractNumId="4" w15:restartNumberingAfterBreak="0">
    <w:nsid w:val="03F73E11"/>
    <w:multiLevelType w:val="hybridMultilevel"/>
    <w:tmpl w:val="A19EBAB4"/>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3FD2D00"/>
    <w:multiLevelType w:val="hybridMultilevel"/>
    <w:tmpl w:val="101C7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A3104F"/>
    <w:multiLevelType w:val="hybridMultilevel"/>
    <w:tmpl w:val="B66E2726"/>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55F388F"/>
    <w:multiLevelType w:val="hybridMultilevel"/>
    <w:tmpl w:val="5B5A1AA6"/>
    <w:lvl w:ilvl="0" w:tplc="9D2C0906">
      <w:start w:val="1"/>
      <w:numFmt w:val="bullet"/>
      <w:lvlText w:val="·"/>
      <w:lvlJc w:val="left"/>
      <w:pPr>
        <w:ind w:left="720" w:hanging="360"/>
      </w:pPr>
      <w:rPr>
        <w:rFonts w:ascii="Symbol" w:hAnsi="Symbol" w:hint="default"/>
      </w:rPr>
    </w:lvl>
    <w:lvl w:ilvl="1" w:tplc="94980618">
      <w:start w:val="1"/>
      <w:numFmt w:val="bullet"/>
      <w:lvlText w:val="o"/>
      <w:lvlJc w:val="left"/>
      <w:pPr>
        <w:ind w:left="1440" w:hanging="360"/>
      </w:pPr>
      <w:rPr>
        <w:rFonts w:ascii="Courier New" w:hAnsi="Courier New" w:hint="default"/>
      </w:rPr>
    </w:lvl>
    <w:lvl w:ilvl="2" w:tplc="17F0C6E2">
      <w:start w:val="1"/>
      <w:numFmt w:val="bullet"/>
      <w:lvlText w:val=""/>
      <w:lvlJc w:val="left"/>
      <w:pPr>
        <w:ind w:left="2160" w:hanging="360"/>
      </w:pPr>
      <w:rPr>
        <w:rFonts w:ascii="Wingdings" w:hAnsi="Wingdings" w:hint="default"/>
      </w:rPr>
    </w:lvl>
    <w:lvl w:ilvl="3" w:tplc="80C8E2FA">
      <w:start w:val="1"/>
      <w:numFmt w:val="bullet"/>
      <w:lvlText w:val=""/>
      <w:lvlJc w:val="left"/>
      <w:pPr>
        <w:ind w:left="2880" w:hanging="360"/>
      </w:pPr>
      <w:rPr>
        <w:rFonts w:ascii="Symbol" w:hAnsi="Symbol" w:hint="default"/>
      </w:rPr>
    </w:lvl>
    <w:lvl w:ilvl="4" w:tplc="2702E92C">
      <w:start w:val="1"/>
      <w:numFmt w:val="bullet"/>
      <w:lvlText w:val="o"/>
      <w:lvlJc w:val="left"/>
      <w:pPr>
        <w:ind w:left="3600" w:hanging="360"/>
      </w:pPr>
      <w:rPr>
        <w:rFonts w:ascii="Courier New" w:hAnsi="Courier New" w:hint="default"/>
      </w:rPr>
    </w:lvl>
    <w:lvl w:ilvl="5" w:tplc="D3E0D04A">
      <w:start w:val="1"/>
      <w:numFmt w:val="bullet"/>
      <w:lvlText w:val=""/>
      <w:lvlJc w:val="left"/>
      <w:pPr>
        <w:ind w:left="4320" w:hanging="360"/>
      </w:pPr>
      <w:rPr>
        <w:rFonts w:ascii="Wingdings" w:hAnsi="Wingdings" w:hint="default"/>
      </w:rPr>
    </w:lvl>
    <w:lvl w:ilvl="6" w:tplc="37AA0022">
      <w:start w:val="1"/>
      <w:numFmt w:val="bullet"/>
      <w:lvlText w:val=""/>
      <w:lvlJc w:val="left"/>
      <w:pPr>
        <w:ind w:left="5040" w:hanging="360"/>
      </w:pPr>
      <w:rPr>
        <w:rFonts w:ascii="Symbol" w:hAnsi="Symbol" w:hint="default"/>
      </w:rPr>
    </w:lvl>
    <w:lvl w:ilvl="7" w:tplc="838875D8">
      <w:start w:val="1"/>
      <w:numFmt w:val="bullet"/>
      <w:lvlText w:val="o"/>
      <w:lvlJc w:val="left"/>
      <w:pPr>
        <w:ind w:left="5760" w:hanging="360"/>
      </w:pPr>
      <w:rPr>
        <w:rFonts w:ascii="Courier New" w:hAnsi="Courier New" w:hint="default"/>
      </w:rPr>
    </w:lvl>
    <w:lvl w:ilvl="8" w:tplc="600E4FF8">
      <w:start w:val="1"/>
      <w:numFmt w:val="bullet"/>
      <w:lvlText w:val=""/>
      <w:lvlJc w:val="left"/>
      <w:pPr>
        <w:ind w:left="6480" w:hanging="360"/>
      </w:pPr>
      <w:rPr>
        <w:rFonts w:ascii="Wingdings" w:hAnsi="Wingdings" w:hint="default"/>
      </w:rPr>
    </w:lvl>
  </w:abstractNum>
  <w:abstractNum w:abstractNumId="8" w15:restartNumberingAfterBreak="0">
    <w:nsid w:val="06201AC9"/>
    <w:multiLevelType w:val="hybridMultilevel"/>
    <w:tmpl w:val="8D544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BC0355"/>
    <w:multiLevelType w:val="hybridMultilevel"/>
    <w:tmpl w:val="0ED8C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C85B5F"/>
    <w:multiLevelType w:val="hybridMultilevel"/>
    <w:tmpl w:val="16EE1280"/>
    <w:lvl w:ilvl="0" w:tplc="FDE6EB2E">
      <w:start w:val="1"/>
      <w:numFmt w:val="bullet"/>
      <w:lvlText w:val="·"/>
      <w:lvlJc w:val="left"/>
      <w:pPr>
        <w:ind w:left="720" w:hanging="360"/>
      </w:pPr>
      <w:rPr>
        <w:rFonts w:ascii="Symbol" w:hAnsi="Symbol" w:hint="default"/>
      </w:rPr>
    </w:lvl>
    <w:lvl w:ilvl="1" w:tplc="CD3E5524">
      <w:start w:val="1"/>
      <w:numFmt w:val="bullet"/>
      <w:lvlText w:val="o"/>
      <w:lvlJc w:val="left"/>
      <w:pPr>
        <w:ind w:left="1440" w:hanging="360"/>
      </w:pPr>
      <w:rPr>
        <w:rFonts w:ascii="Courier New" w:hAnsi="Courier New" w:hint="default"/>
      </w:rPr>
    </w:lvl>
    <w:lvl w:ilvl="2" w:tplc="D46E1B36">
      <w:start w:val="1"/>
      <w:numFmt w:val="bullet"/>
      <w:lvlText w:val=""/>
      <w:lvlJc w:val="left"/>
      <w:pPr>
        <w:ind w:left="2160" w:hanging="360"/>
      </w:pPr>
      <w:rPr>
        <w:rFonts w:ascii="Wingdings" w:hAnsi="Wingdings" w:hint="default"/>
      </w:rPr>
    </w:lvl>
    <w:lvl w:ilvl="3" w:tplc="25E06DD4">
      <w:start w:val="1"/>
      <w:numFmt w:val="bullet"/>
      <w:lvlText w:val=""/>
      <w:lvlJc w:val="left"/>
      <w:pPr>
        <w:ind w:left="2880" w:hanging="360"/>
      </w:pPr>
      <w:rPr>
        <w:rFonts w:ascii="Symbol" w:hAnsi="Symbol" w:hint="default"/>
      </w:rPr>
    </w:lvl>
    <w:lvl w:ilvl="4" w:tplc="DAC6968C">
      <w:start w:val="1"/>
      <w:numFmt w:val="bullet"/>
      <w:lvlText w:val="o"/>
      <w:lvlJc w:val="left"/>
      <w:pPr>
        <w:ind w:left="3600" w:hanging="360"/>
      </w:pPr>
      <w:rPr>
        <w:rFonts w:ascii="Courier New" w:hAnsi="Courier New" w:hint="default"/>
      </w:rPr>
    </w:lvl>
    <w:lvl w:ilvl="5" w:tplc="F402B360">
      <w:start w:val="1"/>
      <w:numFmt w:val="bullet"/>
      <w:lvlText w:val=""/>
      <w:lvlJc w:val="left"/>
      <w:pPr>
        <w:ind w:left="4320" w:hanging="360"/>
      </w:pPr>
      <w:rPr>
        <w:rFonts w:ascii="Wingdings" w:hAnsi="Wingdings" w:hint="default"/>
      </w:rPr>
    </w:lvl>
    <w:lvl w:ilvl="6" w:tplc="E1869648">
      <w:start w:val="1"/>
      <w:numFmt w:val="bullet"/>
      <w:lvlText w:val=""/>
      <w:lvlJc w:val="left"/>
      <w:pPr>
        <w:ind w:left="5040" w:hanging="360"/>
      </w:pPr>
      <w:rPr>
        <w:rFonts w:ascii="Symbol" w:hAnsi="Symbol" w:hint="default"/>
      </w:rPr>
    </w:lvl>
    <w:lvl w:ilvl="7" w:tplc="BC20A92C">
      <w:start w:val="1"/>
      <w:numFmt w:val="bullet"/>
      <w:lvlText w:val="o"/>
      <w:lvlJc w:val="left"/>
      <w:pPr>
        <w:ind w:left="5760" w:hanging="360"/>
      </w:pPr>
      <w:rPr>
        <w:rFonts w:ascii="Courier New" w:hAnsi="Courier New" w:hint="default"/>
      </w:rPr>
    </w:lvl>
    <w:lvl w:ilvl="8" w:tplc="9E64E8E2">
      <w:start w:val="1"/>
      <w:numFmt w:val="bullet"/>
      <w:lvlText w:val=""/>
      <w:lvlJc w:val="left"/>
      <w:pPr>
        <w:ind w:left="6480" w:hanging="360"/>
      </w:pPr>
      <w:rPr>
        <w:rFonts w:ascii="Wingdings" w:hAnsi="Wingdings" w:hint="default"/>
      </w:rPr>
    </w:lvl>
  </w:abstractNum>
  <w:abstractNum w:abstractNumId="11" w15:restartNumberingAfterBreak="0">
    <w:nsid w:val="07631800"/>
    <w:multiLevelType w:val="hybridMultilevel"/>
    <w:tmpl w:val="D7A69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3CA97F"/>
    <w:multiLevelType w:val="hybridMultilevel"/>
    <w:tmpl w:val="E48C4C5C"/>
    <w:lvl w:ilvl="0" w:tplc="BF2EC5E8">
      <w:start w:val="1"/>
      <w:numFmt w:val="bullet"/>
      <w:lvlText w:val="·"/>
      <w:lvlJc w:val="left"/>
      <w:pPr>
        <w:ind w:left="720" w:hanging="360"/>
      </w:pPr>
      <w:rPr>
        <w:rFonts w:ascii="Symbol" w:hAnsi="Symbol" w:hint="default"/>
      </w:rPr>
    </w:lvl>
    <w:lvl w:ilvl="1" w:tplc="DBCE12B4">
      <w:start w:val="1"/>
      <w:numFmt w:val="bullet"/>
      <w:lvlText w:val="o"/>
      <w:lvlJc w:val="left"/>
      <w:pPr>
        <w:ind w:left="1440" w:hanging="360"/>
      </w:pPr>
      <w:rPr>
        <w:rFonts w:ascii="Courier New" w:hAnsi="Courier New" w:hint="default"/>
      </w:rPr>
    </w:lvl>
    <w:lvl w:ilvl="2" w:tplc="0450D87E">
      <w:start w:val="1"/>
      <w:numFmt w:val="bullet"/>
      <w:lvlText w:val=""/>
      <w:lvlJc w:val="left"/>
      <w:pPr>
        <w:ind w:left="2160" w:hanging="360"/>
      </w:pPr>
      <w:rPr>
        <w:rFonts w:ascii="Wingdings" w:hAnsi="Wingdings" w:hint="default"/>
      </w:rPr>
    </w:lvl>
    <w:lvl w:ilvl="3" w:tplc="0E26216A">
      <w:start w:val="1"/>
      <w:numFmt w:val="bullet"/>
      <w:lvlText w:val=""/>
      <w:lvlJc w:val="left"/>
      <w:pPr>
        <w:ind w:left="2880" w:hanging="360"/>
      </w:pPr>
      <w:rPr>
        <w:rFonts w:ascii="Symbol" w:hAnsi="Symbol" w:hint="default"/>
      </w:rPr>
    </w:lvl>
    <w:lvl w:ilvl="4" w:tplc="33A8003E">
      <w:start w:val="1"/>
      <w:numFmt w:val="bullet"/>
      <w:lvlText w:val="o"/>
      <w:lvlJc w:val="left"/>
      <w:pPr>
        <w:ind w:left="3600" w:hanging="360"/>
      </w:pPr>
      <w:rPr>
        <w:rFonts w:ascii="Courier New" w:hAnsi="Courier New" w:hint="default"/>
      </w:rPr>
    </w:lvl>
    <w:lvl w:ilvl="5" w:tplc="ABC6405A">
      <w:start w:val="1"/>
      <w:numFmt w:val="bullet"/>
      <w:lvlText w:val=""/>
      <w:lvlJc w:val="left"/>
      <w:pPr>
        <w:ind w:left="4320" w:hanging="360"/>
      </w:pPr>
      <w:rPr>
        <w:rFonts w:ascii="Wingdings" w:hAnsi="Wingdings" w:hint="default"/>
      </w:rPr>
    </w:lvl>
    <w:lvl w:ilvl="6" w:tplc="372CEAC0">
      <w:start w:val="1"/>
      <w:numFmt w:val="bullet"/>
      <w:lvlText w:val=""/>
      <w:lvlJc w:val="left"/>
      <w:pPr>
        <w:ind w:left="5040" w:hanging="360"/>
      </w:pPr>
      <w:rPr>
        <w:rFonts w:ascii="Symbol" w:hAnsi="Symbol" w:hint="default"/>
      </w:rPr>
    </w:lvl>
    <w:lvl w:ilvl="7" w:tplc="4FE6969C">
      <w:start w:val="1"/>
      <w:numFmt w:val="bullet"/>
      <w:lvlText w:val="o"/>
      <w:lvlJc w:val="left"/>
      <w:pPr>
        <w:ind w:left="5760" w:hanging="360"/>
      </w:pPr>
      <w:rPr>
        <w:rFonts w:ascii="Courier New" w:hAnsi="Courier New" w:hint="default"/>
      </w:rPr>
    </w:lvl>
    <w:lvl w:ilvl="8" w:tplc="579E9C12">
      <w:start w:val="1"/>
      <w:numFmt w:val="bullet"/>
      <w:lvlText w:val=""/>
      <w:lvlJc w:val="left"/>
      <w:pPr>
        <w:ind w:left="6480" w:hanging="360"/>
      </w:pPr>
      <w:rPr>
        <w:rFonts w:ascii="Wingdings" w:hAnsi="Wingdings" w:hint="default"/>
      </w:rPr>
    </w:lvl>
  </w:abstractNum>
  <w:abstractNum w:abstractNumId="13" w15:restartNumberingAfterBreak="0">
    <w:nsid w:val="0AA73FAD"/>
    <w:multiLevelType w:val="hybridMultilevel"/>
    <w:tmpl w:val="40489272"/>
    <w:lvl w:ilvl="0" w:tplc="94DC3C38">
      <w:start w:val="17"/>
      <w:numFmt w:val="lowerLetter"/>
      <w:lvlText w:val="%1"/>
      <w:lvlJc w:val="left"/>
      <w:pPr>
        <w:ind w:left="720" w:hanging="360"/>
      </w:pPr>
    </w:lvl>
    <w:lvl w:ilvl="1" w:tplc="88DE3424">
      <w:start w:val="1"/>
      <w:numFmt w:val="lowerLetter"/>
      <w:lvlText w:val="%2."/>
      <w:lvlJc w:val="left"/>
      <w:pPr>
        <w:ind w:left="1440" w:hanging="360"/>
      </w:pPr>
    </w:lvl>
    <w:lvl w:ilvl="2" w:tplc="B2B2C8F6">
      <w:start w:val="1"/>
      <w:numFmt w:val="lowerRoman"/>
      <w:lvlText w:val="%3."/>
      <w:lvlJc w:val="right"/>
      <w:pPr>
        <w:ind w:left="2160" w:hanging="180"/>
      </w:pPr>
    </w:lvl>
    <w:lvl w:ilvl="3" w:tplc="28721610">
      <w:start w:val="1"/>
      <w:numFmt w:val="decimal"/>
      <w:lvlText w:val="%4."/>
      <w:lvlJc w:val="left"/>
      <w:pPr>
        <w:ind w:left="2880" w:hanging="360"/>
      </w:pPr>
    </w:lvl>
    <w:lvl w:ilvl="4" w:tplc="B3649A36">
      <w:start w:val="1"/>
      <w:numFmt w:val="lowerLetter"/>
      <w:lvlText w:val="%5."/>
      <w:lvlJc w:val="left"/>
      <w:pPr>
        <w:ind w:left="3600" w:hanging="360"/>
      </w:pPr>
    </w:lvl>
    <w:lvl w:ilvl="5" w:tplc="8028DD8A">
      <w:start w:val="1"/>
      <w:numFmt w:val="lowerRoman"/>
      <w:lvlText w:val="%6."/>
      <w:lvlJc w:val="right"/>
      <w:pPr>
        <w:ind w:left="4320" w:hanging="180"/>
      </w:pPr>
    </w:lvl>
    <w:lvl w:ilvl="6" w:tplc="9198E734">
      <w:start w:val="1"/>
      <w:numFmt w:val="decimal"/>
      <w:lvlText w:val="%7."/>
      <w:lvlJc w:val="left"/>
      <w:pPr>
        <w:ind w:left="5040" w:hanging="360"/>
      </w:pPr>
    </w:lvl>
    <w:lvl w:ilvl="7" w:tplc="5DB68834">
      <w:start w:val="1"/>
      <w:numFmt w:val="lowerLetter"/>
      <w:lvlText w:val="%8."/>
      <w:lvlJc w:val="left"/>
      <w:pPr>
        <w:ind w:left="5760" w:hanging="360"/>
      </w:pPr>
    </w:lvl>
    <w:lvl w:ilvl="8" w:tplc="9A60C9BC">
      <w:start w:val="1"/>
      <w:numFmt w:val="lowerRoman"/>
      <w:lvlText w:val="%9."/>
      <w:lvlJc w:val="right"/>
      <w:pPr>
        <w:ind w:left="6480" w:hanging="180"/>
      </w:pPr>
    </w:lvl>
  </w:abstractNum>
  <w:abstractNum w:abstractNumId="14" w15:restartNumberingAfterBreak="0">
    <w:nsid w:val="0B1FCF7F"/>
    <w:multiLevelType w:val="hybridMultilevel"/>
    <w:tmpl w:val="35F6778C"/>
    <w:lvl w:ilvl="0" w:tplc="D8607702">
      <w:start w:val="1"/>
      <w:numFmt w:val="decimal"/>
      <w:lvlText w:val="%1."/>
      <w:lvlJc w:val="left"/>
      <w:pPr>
        <w:ind w:left="720" w:hanging="360"/>
      </w:pPr>
    </w:lvl>
    <w:lvl w:ilvl="1" w:tplc="F208CB14">
      <w:start w:val="5"/>
      <w:numFmt w:val="lowerLetter"/>
      <w:lvlText w:val="%2."/>
      <w:lvlJc w:val="left"/>
      <w:pPr>
        <w:ind w:left="1440" w:hanging="360"/>
      </w:pPr>
    </w:lvl>
    <w:lvl w:ilvl="2" w:tplc="58F2A42C">
      <w:start w:val="1"/>
      <w:numFmt w:val="lowerRoman"/>
      <w:lvlText w:val="%3."/>
      <w:lvlJc w:val="right"/>
      <w:pPr>
        <w:ind w:left="2160" w:hanging="180"/>
      </w:pPr>
    </w:lvl>
    <w:lvl w:ilvl="3" w:tplc="B0649C20">
      <w:start w:val="1"/>
      <w:numFmt w:val="decimal"/>
      <w:lvlText w:val="%4."/>
      <w:lvlJc w:val="left"/>
      <w:pPr>
        <w:ind w:left="2880" w:hanging="360"/>
      </w:pPr>
    </w:lvl>
    <w:lvl w:ilvl="4" w:tplc="F874219C">
      <w:start w:val="1"/>
      <w:numFmt w:val="lowerLetter"/>
      <w:lvlText w:val="%5."/>
      <w:lvlJc w:val="left"/>
      <w:pPr>
        <w:ind w:left="3600" w:hanging="360"/>
      </w:pPr>
    </w:lvl>
    <w:lvl w:ilvl="5" w:tplc="B3CAD6E0">
      <w:start w:val="1"/>
      <w:numFmt w:val="lowerRoman"/>
      <w:lvlText w:val="%6."/>
      <w:lvlJc w:val="right"/>
      <w:pPr>
        <w:ind w:left="4320" w:hanging="180"/>
      </w:pPr>
    </w:lvl>
    <w:lvl w:ilvl="6" w:tplc="FF1C6F04">
      <w:start w:val="1"/>
      <w:numFmt w:val="decimal"/>
      <w:lvlText w:val="%7."/>
      <w:lvlJc w:val="left"/>
      <w:pPr>
        <w:ind w:left="5040" w:hanging="360"/>
      </w:pPr>
    </w:lvl>
    <w:lvl w:ilvl="7" w:tplc="76CE4DE4">
      <w:start w:val="1"/>
      <w:numFmt w:val="lowerLetter"/>
      <w:lvlText w:val="%8."/>
      <w:lvlJc w:val="left"/>
      <w:pPr>
        <w:ind w:left="5760" w:hanging="360"/>
      </w:pPr>
    </w:lvl>
    <w:lvl w:ilvl="8" w:tplc="B4B4D92C">
      <w:start w:val="1"/>
      <w:numFmt w:val="lowerRoman"/>
      <w:lvlText w:val="%9."/>
      <w:lvlJc w:val="right"/>
      <w:pPr>
        <w:ind w:left="6480" w:hanging="180"/>
      </w:pPr>
    </w:lvl>
  </w:abstractNum>
  <w:abstractNum w:abstractNumId="15" w15:restartNumberingAfterBreak="0">
    <w:nsid w:val="0B7421A1"/>
    <w:multiLevelType w:val="hybridMultilevel"/>
    <w:tmpl w:val="CE60D49E"/>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0C4021ED"/>
    <w:multiLevelType w:val="hybridMultilevel"/>
    <w:tmpl w:val="5A5E5068"/>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0C473CB5"/>
    <w:multiLevelType w:val="hybridMultilevel"/>
    <w:tmpl w:val="32DEBFC0"/>
    <w:lvl w:ilvl="0" w:tplc="FFFFFFF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901B6D"/>
    <w:multiLevelType w:val="hybridMultilevel"/>
    <w:tmpl w:val="09B24E7C"/>
    <w:lvl w:ilvl="0" w:tplc="7D4426B6">
      <w:start w:val="1"/>
      <w:numFmt w:val="bullet"/>
      <w:lvlText w:val="·"/>
      <w:lvlJc w:val="left"/>
      <w:pPr>
        <w:ind w:left="720" w:hanging="360"/>
      </w:pPr>
      <w:rPr>
        <w:rFonts w:ascii="Symbol" w:hAnsi="Symbol" w:hint="default"/>
      </w:rPr>
    </w:lvl>
    <w:lvl w:ilvl="1" w:tplc="5956A230">
      <w:start w:val="1"/>
      <w:numFmt w:val="bullet"/>
      <w:lvlText w:val="o"/>
      <w:lvlJc w:val="left"/>
      <w:pPr>
        <w:ind w:left="1440" w:hanging="360"/>
      </w:pPr>
      <w:rPr>
        <w:rFonts w:ascii="Courier New" w:hAnsi="Courier New" w:hint="default"/>
      </w:rPr>
    </w:lvl>
    <w:lvl w:ilvl="2" w:tplc="996C4B58">
      <w:start w:val="1"/>
      <w:numFmt w:val="bullet"/>
      <w:lvlText w:val=""/>
      <w:lvlJc w:val="left"/>
      <w:pPr>
        <w:ind w:left="2160" w:hanging="360"/>
      </w:pPr>
      <w:rPr>
        <w:rFonts w:ascii="Wingdings" w:hAnsi="Wingdings" w:hint="default"/>
      </w:rPr>
    </w:lvl>
    <w:lvl w:ilvl="3" w:tplc="BD8E7A6C">
      <w:start w:val="1"/>
      <w:numFmt w:val="bullet"/>
      <w:lvlText w:val=""/>
      <w:lvlJc w:val="left"/>
      <w:pPr>
        <w:ind w:left="2880" w:hanging="360"/>
      </w:pPr>
      <w:rPr>
        <w:rFonts w:ascii="Symbol" w:hAnsi="Symbol" w:hint="default"/>
      </w:rPr>
    </w:lvl>
    <w:lvl w:ilvl="4" w:tplc="27541E08">
      <w:start w:val="1"/>
      <w:numFmt w:val="bullet"/>
      <w:lvlText w:val="o"/>
      <w:lvlJc w:val="left"/>
      <w:pPr>
        <w:ind w:left="3600" w:hanging="360"/>
      </w:pPr>
      <w:rPr>
        <w:rFonts w:ascii="Courier New" w:hAnsi="Courier New" w:hint="default"/>
      </w:rPr>
    </w:lvl>
    <w:lvl w:ilvl="5" w:tplc="6A4E9AAA">
      <w:start w:val="1"/>
      <w:numFmt w:val="bullet"/>
      <w:lvlText w:val=""/>
      <w:lvlJc w:val="left"/>
      <w:pPr>
        <w:ind w:left="4320" w:hanging="360"/>
      </w:pPr>
      <w:rPr>
        <w:rFonts w:ascii="Wingdings" w:hAnsi="Wingdings" w:hint="default"/>
      </w:rPr>
    </w:lvl>
    <w:lvl w:ilvl="6" w:tplc="09D48AEC">
      <w:start w:val="1"/>
      <w:numFmt w:val="bullet"/>
      <w:lvlText w:val=""/>
      <w:lvlJc w:val="left"/>
      <w:pPr>
        <w:ind w:left="5040" w:hanging="360"/>
      </w:pPr>
      <w:rPr>
        <w:rFonts w:ascii="Symbol" w:hAnsi="Symbol" w:hint="default"/>
      </w:rPr>
    </w:lvl>
    <w:lvl w:ilvl="7" w:tplc="E6803E64">
      <w:start w:val="1"/>
      <w:numFmt w:val="bullet"/>
      <w:lvlText w:val="o"/>
      <w:lvlJc w:val="left"/>
      <w:pPr>
        <w:ind w:left="5760" w:hanging="360"/>
      </w:pPr>
      <w:rPr>
        <w:rFonts w:ascii="Courier New" w:hAnsi="Courier New" w:hint="default"/>
      </w:rPr>
    </w:lvl>
    <w:lvl w:ilvl="8" w:tplc="ECD41192">
      <w:start w:val="1"/>
      <w:numFmt w:val="bullet"/>
      <w:lvlText w:val=""/>
      <w:lvlJc w:val="left"/>
      <w:pPr>
        <w:ind w:left="6480" w:hanging="360"/>
      </w:pPr>
      <w:rPr>
        <w:rFonts w:ascii="Wingdings" w:hAnsi="Wingdings" w:hint="default"/>
      </w:rPr>
    </w:lvl>
  </w:abstractNum>
  <w:abstractNum w:abstractNumId="19" w15:restartNumberingAfterBreak="0">
    <w:nsid w:val="0F1C5015"/>
    <w:multiLevelType w:val="hybridMultilevel"/>
    <w:tmpl w:val="F64A11B0"/>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0" w15:restartNumberingAfterBreak="0">
    <w:nsid w:val="0F247FDB"/>
    <w:multiLevelType w:val="hybridMultilevel"/>
    <w:tmpl w:val="6406CE1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53C4781"/>
    <w:multiLevelType w:val="hybridMultilevel"/>
    <w:tmpl w:val="E910AF74"/>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6FC276B"/>
    <w:multiLevelType w:val="hybridMultilevel"/>
    <w:tmpl w:val="690C662A"/>
    <w:lvl w:ilvl="0" w:tplc="F6A8306C">
      <w:start w:val="17"/>
      <w:numFmt w:val="lowerLetter"/>
      <w:lvlText w:val="%1"/>
      <w:lvlJc w:val="left"/>
      <w:pPr>
        <w:ind w:left="720" w:hanging="360"/>
      </w:pPr>
    </w:lvl>
    <w:lvl w:ilvl="1" w:tplc="053ADD2E">
      <w:start w:val="1"/>
      <w:numFmt w:val="lowerLetter"/>
      <w:lvlText w:val="%2."/>
      <w:lvlJc w:val="left"/>
      <w:pPr>
        <w:ind w:left="1440" w:hanging="360"/>
      </w:pPr>
    </w:lvl>
    <w:lvl w:ilvl="2" w:tplc="E49CE1BA">
      <w:start w:val="1"/>
      <w:numFmt w:val="lowerRoman"/>
      <w:lvlText w:val="%3."/>
      <w:lvlJc w:val="right"/>
      <w:pPr>
        <w:ind w:left="2160" w:hanging="180"/>
      </w:pPr>
    </w:lvl>
    <w:lvl w:ilvl="3" w:tplc="33F2346E">
      <w:start w:val="1"/>
      <w:numFmt w:val="decimal"/>
      <w:lvlText w:val="%4."/>
      <w:lvlJc w:val="left"/>
      <w:pPr>
        <w:ind w:left="2880" w:hanging="360"/>
      </w:pPr>
    </w:lvl>
    <w:lvl w:ilvl="4" w:tplc="D66807B6">
      <w:start w:val="1"/>
      <w:numFmt w:val="lowerLetter"/>
      <w:lvlText w:val="%5."/>
      <w:lvlJc w:val="left"/>
      <w:pPr>
        <w:ind w:left="3600" w:hanging="360"/>
      </w:pPr>
    </w:lvl>
    <w:lvl w:ilvl="5" w:tplc="22D25DAA">
      <w:start w:val="1"/>
      <w:numFmt w:val="lowerRoman"/>
      <w:lvlText w:val="%6."/>
      <w:lvlJc w:val="right"/>
      <w:pPr>
        <w:ind w:left="4320" w:hanging="180"/>
      </w:pPr>
    </w:lvl>
    <w:lvl w:ilvl="6" w:tplc="D8FCD82E">
      <w:start w:val="1"/>
      <w:numFmt w:val="decimal"/>
      <w:lvlText w:val="%7."/>
      <w:lvlJc w:val="left"/>
      <w:pPr>
        <w:ind w:left="5040" w:hanging="360"/>
      </w:pPr>
    </w:lvl>
    <w:lvl w:ilvl="7" w:tplc="D89EA4C2">
      <w:start w:val="1"/>
      <w:numFmt w:val="lowerLetter"/>
      <w:lvlText w:val="%8."/>
      <w:lvlJc w:val="left"/>
      <w:pPr>
        <w:ind w:left="5760" w:hanging="360"/>
      </w:pPr>
    </w:lvl>
    <w:lvl w:ilvl="8" w:tplc="386841C0">
      <w:start w:val="1"/>
      <w:numFmt w:val="lowerRoman"/>
      <w:lvlText w:val="%9."/>
      <w:lvlJc w:val="right"/>
      <w:pPr>
        <w:ind w:left="6480" w:hanging="180"/>
      </w:pPr>
    </w:lvl>
  </w:abstractNum>
  <w:abstractNum w:abstractNumId="23" w15:restartNumberingAfterBreak="0">
    <w:nsid w:val="1A0A49A5"/>
    <w:multiLevelType w:val="hybridMultilevel"/>
    <w:tmpl w:val="BD8E99E2"/>
    <w:lvl w:ilvl="0" w:tplc="1A209BBE">
      <w:start w:val="1"/>
      <w:numFmt w:val="bullet"/>
      <w:lvlText w:val="·"/>
      <w:lvlJc w:val="left"/>
      <w:pPr>
        <w:ind w:left="720" w:hanging="360"/>
      </w:pPr>
      <w:rPr>
        <w:rFonts w:ascii="Symbol" w:hAnsi="Symbol" w:hint="default"/>
      </w:rPr>
    </w:lvl>
    <w:lvl w:ilvl="1" w:tplc="4EC697F8">
      <w:start w:val="1"/>
      <w:numFmt w:val="bullet"/>
      <w:lvlText w:val="o"/>
      <w:lvlJc w:val="left"/>
      <w:pPr>
        <w:ind w:left="1440" w:hanging="360"/>
      </w:pPr>
      <w:rPr>
        <w:rFonts w:ascii="Courier New" w:hAnsi="Courier New" w:hint="default"/>
      </w:rPr>
    </w:lvl>
    <w:lvl w:ilvl="2" w:tplc="6B867A92">
      <w:start w:val="1"/>
      <w:numFmt w:val="bullet"/>
      <w:lvlText w:val=""/>
      <w:lvlJc w:val="left"/>
      <w:pPr>
        <w:ind w:left="2160" w:hanging="360"/>
      </w:pPr>
      <w:rPr>
        <w:rFonts w:ascii="Wingdings" w:hAnsi="Wingdings" w:hint="default"/>
      </w:rPr>
    </w:lvl>
    <w:lvl w:ilvl="3" w:tplc="C262D980">
      <w:start w:val="1"/>
      <w:numFmt w:val="bullet"/>
      <w:lvlText w:val=""/>
      <w:lvlJc w:val="left"/>
      <w:pPr>
        <w:ind w:left="2880" w:hanging="360"/>
      </w:pPr>
      <w:rPr>
        <w:rFonts w:ascii="Symbol" w:hAnsi="Symbol" w:hint="default"/>
      </w:rPr>
    </w:lvl>
    <w:lvl w:ilvl="4" w:tplc="82BE320A">
      <w:start w:val="1"/>
      <w:numFmt w:val="bullet"/>
      <w:lvlText w:val="o"/>
      <w:lvlJc w:val="left"/>
      <w:pPr>
        <w:ind w:left="3600" w:hanging="360"/>
      </w:pPr>
      <w:rPr>
        <w:rFonts w:ascii="Courier New" w:hAnsi="Courier New" w:hint="default"/>
      </w:rPr>
    </w:lvl>
    <w:lvl w:ilvl="5" w:tplc="328A5DB2">
      <w:start w:val="1"/>
      <w:numFmt w:val="bullet"/>
      <w:lvlText w:val=""/>
      <w:lvlJc w:val="left"/>
      <w:pPr>
        <w:ind w:left="4320" w:hanging="360"/>
      </w:pPr>
      <w:rPr>
        <w:rFonts w:ascii="Wingdings" w:hAnsi="Wingdings" w:hint="default"/>
      </w:rPr>
    </w:lvl>
    <w:lvl w:ilvl="6" w:tplc="DBC8189C">
      <w:start w:val="1"/>
      <w:numFmt w:val="bullet"/>
      <w:lvlText w:val=""/>
      <w:lvlJc w:val="left"/>
      <w:pPr>
        <w:ind w:left="5040" w:hanging="360"/>
      </w:pPr>
      <w:rPr>
        <w:rFonts w:ascii="Symbol" w:hAnsi="Symbol" w:hint="default"/>
      </w:rPr>
    </w:lvl>
    <w:lvl w:ilvl="7" w:tplc="99B650BA">
      <w:start w:val="1"/>
      <w:numFmt w:val="bullet"/>
      <w:lvlText w:val="o"/>
      <w:lvlJc w:val="left"/>
      <w:pPr>
        <w:ind w:left="5760" w:hanging="360"/>
      </w:pPr>
      <w:rPr>
        <w:rFonts w:ascii="Courier New" w:hAnsi="Courier New" w:hint="default"/>
      </w:rPr>
    </w:lvl>
    <w:lvl w:ilvl="8" w:tplc="47340E8C">
      <w:start w:val="1"/>
      <w:numFmt w:val="bullet"/>
      <w:lvlText w:val=""/>
      <w:lvlJc w:val="left"/>
      <w:pPr>
        <w:ind w:left="6480" w:hanging="360"/>
      </w:pPr>
      <w:rPr>
        <w:rFonts w:ascii="Wingdings" w:hAnsi="Wingdings" w:hint="default"/>
      </w:rPr>
    </w:lvl>
  </w:abstractNum>
  <w:abstractNum w:abstractNumId="24" w15:restartNumberingAfterBreak="0">
    <w:nsid w:val="1ADC2919"/>
    <w:multiLevelType w:val="hybridMultilevel"/>
    <w:tmpl w:val="F4BC7C76"/>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1D597333"/>
    <w:multiLevelType w:val="hybridMultilevel"/>
    <w:tmpl w:val="E1CCE4D4"/>
    <w:lvl w:ilvl="0" w:tplc="48BEEDC2">
      <w:start w:val="1"/>
      <w:numFmt w:val="decimal"/>
      <w:lvlText w:val="%1."/>
      <w:lvlJc w:val="left"/>
      <w:pPr>
        <w:ind w:left="720" w:hanging="360"/>
      </w:pPr>
    </w:lvl>
    <w:lvl w:ilvl="1" w:tplc="EC565E1E">
      <w:start w:val="4"/>
      <w:numFmt w:val="lowerLetter"/>
      <w:lvlText w:val="%2."/>
      <w:lvlJc w:val="left"/>
      <w:pPr>
        <w:ind w:left="1440" w:hanging="360"/>
      </w:pPr>
    </w:lvl>
    <w:lvl w:ilvl="2" w:tplc="3B92A7F2">
      <w:start w:val="1"/>
      <w:numFmt w:val="lowerRoman"/>
      <w:lvlText w:val="%3."/>
      <w:lvlJc w:val="right"/>
      <w:pPr>
        <w:ind w:left="2160" w:hanging="180"/>
      </w:pPr>
    </w:lvl>
    <w:lvl w:ilvl="3" w:tplc="8A9ABE32">
      <w:start w:val="1"/>
      <w:numFmt w:val="decimal"/>
      <w:lvlText w:val="%4."/>
      <w:lvlJc w:val="left"/>
      <w:pPr>
        <w:ind w:left="2880" w:hanging="360"/>
      </w:pPr>
    </w:lvl>
    <w:lvl w:ilvl="4" w:tplc="FF2245AC">
      <w:start w:val="1"/>
      <w:numFmt w:val="lowerLetter"/>
      <w:lvlText w:val="%5."/>
      <w:lvlJc w:val="left"/>
      <w:pPr>
        <w:ind w:left="3600" w:hanging="360"/>
      </w:pPr>
    </w:lvl>
    <w:lvl w:ilvl="5" w:tplc="5FA25930">
      <w:start w:val="1"/>
      <w:numFmt w:val="lowerRoman"/>
      <w:lvlText w:val="%6."/>
      <w:lvlJc w:val="right"/>
      <w:pPr>
        <w:ind w:left="4320" w:hanging="180"/>
      </w:pPr>
    </w:lvl>
    <w:lvl w:ilvl="6" w:tplc="F270455E">
      <w:start w:val="1"/>
      <w:numFmt w:val="decimal"/>
      <w:lvlText w:val="%7."/>
      <w:lvlJc w:val="left"/>
      <w:pPr>
        <w:ind w:left="5040" w:hanging="360"/>
      </w:pPr>
    </w:lvl>
    <w:lvl w:ilvl="7" w:tplc="B4968606">
      <w:start w:val="1"/>
      <w:numFmt w:val="lowerLetter"/>
      <w:lvlText w:val="%8."/>
      <w:lvlJc w:val="left"/>
      <w:pPr>
        <w:ind w:left="5760" w:hanging="360"/>
      </w:pPr>
    </w:lvl>
    <w:lvl w:ilvl="8" w:tplc="233C1216">
      <w:start w:val="1"/>
      <w:numFmt w:val="lowerRoman"/>
      <w:lvlText w:val="%9."/>
      <w:lvlJc w:val="right"/>
      <w:pPr>
        <w:ind w:left="6480" w:hanging="180"/>
      </w:pPr>
    </w:lvl>
  </w:abstractNum>
  <w:abstractNum w:abstractNumId="26" w15:restartNumberingAfterBreak="0">
    <w:nsid w:val="22652B89"/>
    <w:multiLevelType w:val="hybridMultilevel"/>
    <w:tmpl w:val="D0B8B9A6"/>
    <w:lvl w:ilvl="0" w:tplc="9F9E21D4">
      <w:start w:val="1"/>
      <w:numFmt w:val="lowerLetter"/>
      <w:lvlText w:val="%1."/>
      <w:lvlJc w:val="left"/>
      <w:pPr>
        <w:ind w:left="360"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6037262"/>
    <w:multiLevelType w:val="hybridMultilevel"/>
    <w:tmpl w:val="D4CE65D2"/>
    <w:lvl w:ilvl="0" w:tplc="07BCFDE6">
      <w:start w:val="7"/>
      <w:numFmt w:val="bullet"/>
      <w:lvlText w:val=""/>
      <w:lvlJc w:val="left"/>
      <w:pPr>
        <w:ind w:left="1350" w:hanging="360"/>
      </w:pPr>
      <w:rPr>
        <w:rFonts w:ascii="Wingdings" w:eastAsia="Calibri" w:hAnsi="Wingdings" w:cs="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29C9A353"/>
    <w:multiLevelType w:val="hybridMultilevel"/>
    <w:tmpl w:val="3932814A"/>
    <w:lvl w:ilvl="0" w:tplc="7624CCB8">
      <w:start w:val="1"/>
      <w:numFmt w:val="bullet"/>
      <w:lvlText w:val="·"/>
      <w:lvlJc w:val="left"/>
      <w:pPr>
        <w:ind w:left="720" w:hanging="360"/>
      </w:pPr>
      <w:rPr>
        <w:rFonts w:ascii="Symbol" w:hAnsi="Symbol" w:hint="default"/>
      </w:rPr>
    </w:lvl>
    <w:lvl w:ilvl="1" w:tplc="5694BDC4">
      <w:start w:val="1"/>
      <w:numFmt w:val="bullet"/>
      <w:lvlText w:val="o"/>
      <w:lvlJc w:val="left"/>
      <w:pPr>
        <w:ind w:left="1440" w:hanging="360"/>
      </w:pPr>
      <w:rPr>
        <w:rFonts w:ascii="Courier New" w:hAnsi="Courier New" w:hint="default"/>
      </w:rPr>
    </w:lvl>
    <w:lvl w:ilvl="2" w:tplc="82125720">
      <w:start w:val="1"/>
      <w:numFmt w:val="bullet"/>
      <w:lvlText w:val=""/>
      <w:lvlJc w:val="left"/>
      <w:pPr>
        <w:ind w:left="2160" w:hanging="360"/>
      </w:pPr>
      <w:rPr>
        <w:rFonts w:ascii="Wingdings" w:hAnsi="Wingdings" w:hint="default"/>
      </w:rPr>
    </w:lvl>
    <w:lvl w:ilvl="3" w:tplc="BB509A16">
      <w:start w:val="1"/>
      <w:numFmt w:val="bullet"/>
      <w:lvlText w:val=""/>
      <w:lvlJc w:val="left"/>
      <w:pPr>
        <w:ind w:left="2880" w:hanging="360"/>
      </w:pPr>
      <w:rPr>
        <w:rFonts w:ascii="Symbol" w:hAnsi="Symbol" w:hint="default"/>
      </w:rPr>
    </w:lvl>
    <w:lvl w:ilvl="4" w:tplc="A574DD92">
      <w:start w:val="1"/>
      <w:numFmt w:val="bullet"/>
      <w:lvlText w:val="o"/>
      <w:lvlJc w:val="left"/>
      <w:pPr>
        <w:ind w:left="3600" w:hanging="360"/>
      </w:pPr>
      <w:rPr>
        <w:rFonts w:ascii="Courier New" w:hAnsi="Courier New" w:hint="default"/>
      </w:rPr>
    </w:lvl>
    <w:lvl w:ilvl="5" w:tplc="DCFA21F2">
      <w:start w:val="1"/>
      <w:numFmt w:val="bullet"/>
      <w:lvlText w:val=""/>
      <w:lvlJc w:val="left"/>
      <w:pPr>
        <w:ind w:left="4320" w:hanging="360"/>
      </w:pPr>
      <w:rPr>
        <w:rFonts w:ascii="Wingdings" w:hAnsi="Wingdings" w:hint="default"/>
      </w:rPr>
    </w:lvl>
    <w:lvl w:ilvl="6" w:tplc="91FCE210">
      <w:start w:val="1"/>
      <w:numFmt w:val="bullet"/>
      <w:lvlText w:val=""/>
      <w:lvlJc w:val="left"/>
      <w:pPr>
        <w:ind w:left="5040" w:hanging="360"/>
      </w:pPr>
      <w:rPr>
        <w:rFonts w:ascii="Symbol" w:hAnsi="Symbol" w:hint="default"/>
      </w:rPr>
    </w:lvl>
    <w:lvl w:ilvl="7" w:tplc="33C2063E">
      <w:start w:val="1"/>
      <w:numFmt w:val="bullet"/>
      <w:lvlText w:val="o"/>
      <w:lvlJc w:val="left"/>
      <w:pPr>
        <w:ind w:left="5760" w:hanging="360"/>
      </w:pPr>
      <w:rPr>
        <w:rFonts w:ascii="Courier New" w:hAnsi="Courier New" w:hint="default"/>
      </w:rPr>
    </w:lvl>
    <w:lvl w:ilvl="8" w:tplc="C5B41162">
      <w:start w:val="1"/>
      <w:numFmt w:val="bullet"/>
      <w:lvlText w:val=""/>
      <w:lvlJc w:val="left"/>
      <w:pPr>
        <w:ind w:left="6480" w:hanging="360"/>
      </w:pPr>
      <w:rPr>
        <w:rFonts w:ascii="Wingdings" w:hAnsi="Wingdings" w:hint="default"/>
      </w:rPr>
    </w:lvl>
  </w:abstractNum>
  <w:abstractNum w:abstractNumId="29" w15:restartNumberingAfterBreak="0">
    <w:nsid w:val="2A21E608"/>
    <w:multiLevelType w:val="hybridMultilevel"/>
    <w:tmpl w:val="F4D2BD38"/>
    <w:lvl w:ilvl="0" w:tplc="B598341A">
      <w:start w:val="1"/>
      <w:numFmt w:val="bullet"/>
      <w:lvlText w:val="·"/>
      <w:lvlJc w:val="left"/>
      <w:pPr>
        <w:ind w:left="720" w:hanging="360"/>
      </w:pPr>
      <w:rPr>
        <w:rFonts w:ascii="Symbol" w:hAnsi="Symbol" w:hint="default"/>
      </w:rPr>
    </w:lvl>
    <w:lvl w:ilvl="1" w:tplc="34EA85C6">
      <w:start w:val="1"/>
      <w:numFmt w:val="bullet"/>
      <w:lvlText w:val="o"/>
      <w:lvlJc w:val="left"/>
      <w:pPr>
        <w:ind w:left="1440" w:hanging="360"/>
      </w:pPr>
      <w:rPr>
        <w:rFonts w:ascii="Courier New" w:hAnsi="Courier New" w:hint="default"/>
      </w:rPr>
    </w:lvl>
    <w:lvl w:ilvl="2" w:tplc="96B4EC64">
      <w:start w:val="1"/>
      <w:numFmt w:val="bullet"/>
      <w:lvlText w:val=""/>
      <w:lvlJc w:val="left"/>
      <w:pPr>
        <w:ind w:left="2160" w:hanging="360"/>
      </w:pPr>
      <w:rPr>
        <w:rFonts w:ascii="Wingdings" w:hAnsi="Wingdings" w:hint="default"/>
      </w:rPr>
    </w:lvl>
    <w:lvl w:ilvl="3" w:tplc="70D0637A">
      <w:start w:val="1"/>
      <w:numFmt w:val="bullet"/>
      <w:lvlText w:val=""/>
      <w:lvlJc w:val="left"/>
      <w:pPr>
        <w:ind w:left="2880" w:hanging="360"/>
      </w:pPr>
      <w:rPr>
        <w:rFonts w:ascii="Symbol" w:hAnsi="Symbol" w:hint="default"/>
      </w:rPr>
    </w:lvl>
    <w:lvl w:ilvl="4" w:tplc="CCA2E7D0">
      <w:start w:val="1"/>
      <w:numFmt w:val="bullet"/>
      <w:lvlText w:val="o"/>
      <w:lvlJc w:val="left"/>
      <w:pPr>
        <w:ind w:left="3600" w:hanging="360"/>
      </w:pPr>
      <w:rPr>
        <w:rFonts w:ascii="Courier New" w:hAnsi="Courier New" w:hint="default"/>
      </w:rPr>
    </w:lvl>
    <w:lvl w:ilvl="5" w:tplc="A70AB7A8">
      <w:start w:val="1"/>
      <w:numFmt w:val="bullet"/>
      <w:lvlText w:val=""/>
      <w:lvlJc w:val="left"/>
      <w:pPr>
        <w:ind w:left="4320" w:hanging="360"/>
      </w:pPr>
      <w:rPr>
        <w:rFonts w:ascii="Wingdings" w:hAnsi="Wingdings" w:hint="default"/>
      </w:rPr>
    </w:lvl>
    <w:lvl w:ilvl="6" w:tplc="15442A3A">
      <w:start w:val="1"/>
      <w:numFmt w:val="bullet"/>
      <w:lvlText w:val=""/>
      <w:lvlJc w:val="left"/>
      <w:pPr>
        <w:ind w:left="5040" w:hanging="360"/>
      </w:pPr>
      <w:rPr>
        <w:rFonts w:ascii="Symbol" w:hAnsi="Symbol" w:hint="default"/>
      </w:rPr>
    </w:lvl>
    <w:lvl w:ilvl="7" w:tplc="58507D04">
      <w:start w:val="1"/>
      <w:numFmt w:val="bullet"/>
      <w:lvlText w:val="o"/>
      <w:lvlJc w:val="left"/>
      <w:pPr>
        <w:ind w:left="5760" w:hanging="360"/>
      </w:pPr>
      <w:rPr>
        <w:rFonts w:ascii="Courier New" w:hAnsi="Courier New" w:hint="default"/>
      </w:rPr>
    </w:lvl>
    <w:lvl w:ilvl="8" w:tplc="8490F046">
      <w:start w:val="1"/>
      <w:numFmt w:val="bullet"/>
      <w:lvlText w:val=""/>
      <w:lvlJc w:val="left"/>
      <w:pPr>
        <w:ind w:left="6480" w:hanging="360"/>
      </w:pPr>
      <w:rPr>
        <w:rFonts w:ascii="Wingdings" w:hAnsi="Wingdings" w:hint="default"/>
      </w:rPr>
    </w:lvl>
  </w:abstractNum>
  <w:abstractNum w:abstractNumId="30" w15:restartNumberingAfterBreak="0">
    <w:nsid w:val="2CDE7CEC"/>
    <w:multiLevelType w:val="hybridMultilevel"/>
    <w:tmpl w:val="8A36C650"/>
    <w:lvl w:ilvl="0" w:tplc="07BCFDE6">
      <w:start w:val="7"/>
      <w:numFmt w:val="bullet"/>
      <w:lvlText w:val=""/>
      <w:lvlJc w:val="left"/>
      <w:pPr>
        <w:ind w:left="2070" w:hanging="360"/>
      </w:pPr>
      <w:rPr>
        <w:rFonts w:ascii="Wingdings" w:eastAsia="Calibri" w:hAnsi="Wingdings" w:cs="Wingding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1" w15:restartNumberingAfterBreak="0">
    <w:nsid w:val="2EE37FBE"/>
    <w:multiLevelType w:val="hybridMultilevel"/>
    <w:tmpl w:val="DEA643F4"/>
    <w:styleLink w:val="1ai"/>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305465AE"/>
    <w:multiLevelType w:val="hybridMultilevel"/>
    <w:tmpl w:val="905EDE20"/>
    <w:lvl w:ilvl="0" w:tplc="1BA28866">
      <w:start w:val="1"/>
      <w:numFmt w:val="bullet"/>
      <w:lvlText w:val=""/>
      <w:lvlJc w:val="left"/>
      <w:pPr>
        <w:ind w:left="720" w:hanging="360"/>
      </w:pPr>
      <w:rPr>
        <w:rFonts w:ascii="Symbol" w:hAnsi="Symbol" w:hint="default"/>
      </w:rPr>
    </w:lvl>
    <w:lvl w:ilvl="1" w:tplc="2B30579A">
      <w:start w:val="1"/>
      <w:numFmt w:val="bullet"/>
      <w:lvlText w:val="o"/>
      <w:lvlJc w:val="left"/>
      <w:pPr>
        <w:ind w:left="1440" w:hanging="360"/>
      </w:pPr>
      <w:rPr>
        <w:rFonts w:ascii="Courier New" w:hAnsi="Courier New" w:hint="default"/>
      </w:rPr>
    </w:lvl>
    <w:lvl w:ilvl="2" w:tplc="07582400">
      <w:start w:val="1"/>
      <w:numFmt w:val="bullet"/>
      <w:lvlText w:val=""/>
      <w:lvlJc w:val="left"/>
      <w:pPr>
        <w:ind w:left="2160" w:hanging="360"/>
      </w:pPr>
      <w:rPr>
        <w:rFonts w:ascii="Wingdings" w:hAnsi="Wingdings" w:hint="default"/>
      </w:rPr>
    </w:lvl>
    <w:lvl w:ilvl="3" w:tplc="818A15CC">
      <w:start w:val="1"/>
      <w:numFmt w:val="bullet"/>
      <w:lvlText w:val=""/>
      <w:lvlJc w:val="left"/>
      <w:pPr>
        <w:ind w:left="2880" w:hanging="360"/>
      </w:pPr>
      <w:rPr>
        <w:rFonts w:ascii="Symbol" w:hAnsi="Symbol" w:hint="default"/>
      </w:rPr>
    </w:lvl>
    <w:lvl w:ilvl="4" w:tplc="76762DB6">
      <w:start w:val="1"/>
      <w:numFmt w:val="bullet"/>
      <w:lvlText w:val="o"/>
      <w:lvlJc w:val="left"/>
      <w:pPr>
        <w:ind w:left="3600" w:hanging="360"/>
      </w:pPr>
      <w:rPr>
        <w:rFonts w:ascii="Courier New" w:hAnsi="Courier New" w:hint="default"/>
      </w:rPr>
    </w:lvl>
    <w:lvl w:ilvl="5" w:tplc="127A5220">
      <w:start w:val="1"/>
      <w:numFmt w:val="bullet"/>
      <w:lvlText w:val=""/>
      <w:lvlJc w:val="left"/>
      <w:pPr>
        <w:ind w:left="4320" w:hanging="360"/>
      </w:pPr>
      <w:rPr>
        <w:rFonts w:ascii="Wingdings" w:hAnsi="Wingdings" w:hint="default"/>
      </w:rPr>
    </w:lvl>
    <w:lvl w:ilvl="6" w:tplc="1C52D302">
      <w:start w:val="1"/>
      <w:numFmt w:val="bullet"/>
      <w:lvlText w:val=""/>
      <w:lvlJc w:val="left"/>
      <w:pPr>
        <w:ind w:left="5040" w:hanging="360"/>
      </w:pPr>
      <w:rPr>
        <w:rFonts w:ascii="Symbol" w:hAnsi="Symbol" w:hint="default"/>
      </w:rPr>
    </w:lvl>
    <w:lvl w:ilvl="7" w:tplc="AF52638A">
      <w:start w:val="1"/>
      <w:numFmt w:val="bullet"/>
      <w:lvlText w:val="o"/>
      <w:lvlJc w:val="left"/>
      <w:pPr>
        <w:ind w:left="5760" w:hanging="360"/>
      </w:pPr>
      <w:rPr>
        <w:rFonts w:ascii="Courier New" w:hAnsi="Courier New" w:hint="default"/>
      </w:rPr>
    </w:lvl>
    <w:lvl w:ilvl="8" w:tplc="1BCCE0EA">
      <w:start w:val="1"/>
      <w:numFmt w:val="bullet"/>
      <w:lvlText w:val=""/>
      <w:lvlJc w:val="left"/>
      <w:pPr>
        <w:ind w:left="6480" w:hanging="360"/>
      </w:pPr>
      <w:rPr>
        <w:rFonts w:ascii="Wingdings" w:hAnsi="Wingdings" w:hint="default"/>
      </w:rPr>
    </w:lvl>
  </w:abstractNum>
  <w:abstractNum w:abstractNumId="33" w15:restartNumberingAfterBreak="0">
    <w:nsid w:val="31130CF4"/>
    <w:multiLevelType w:val="hybridMultilevel"/>
    <w:tmpl w:val="AE84A702"/>
    <w:lvl w:ilvl="0" w:tplc="62EA1A88">
      <w:start w:val="1"/>
      <w:numFmt w:val="bullet"/>
      <w:lvlText w:val="·"/>
      <w:lvlJc w:val="left"/>
      <w:pPr>
        <w:ind w:left="720" w:hanging="360"/>
      </w:pPr>
      <w:rPr>
        <w:rFonts w:ascii="Symbol" w:hAnsi="Symbol" w:hint="default"/>
      </w:rPr>
    </w:lvl>
    <w:lvl w:ilvl="1" w:tplc="5112BA52">
      <w:start w:val="1"/>
      <w:numFmt w:val="bullet"/>
      <w:lvlText w:val="o"/>
      <w:lvlJc w:val="left"/>
      <w:pPr>
        <w:ind w:left="1440" w:hanging="360"/>
      </w:pPr>
      <w:rPr>
        <w:rFonts w:ascii="Courier New" w:hAnsi="Courier New" w:hint="default"/>
      </w:rPr>
    </w:lvl>
    <w:lvl w:ilvl="2" w:tplc="49F6C490">
      <w:start w:val="1"/>
      <w:numFmt w:val="bullet"/>
      <w:lvlText w:val=""/>
      <w:lvlJc w:val="left"/>
      <w:pPr>
        <w:ind w:left="2160" w:hanging="360"/>
      </w:pPr>
      <w:rPr>
        <w:rFonts w:ascii="Wingdings" w:hAnsi="Wingdings" w:hint="default"/>
      </w:rPr>
    </w:lvl>
    <w:lvl w:ilvl="3" w:tplc="6A022F04">
      <w:start w:val="1"/>
      <w:numFmt w:val="bullet"/>
      <w:lvlText w:val=""/>
      <w:lvlJc w:val="left"/>
      <w:pPr>
        <w:ind w:left="2880" w:hanging="360"/>
      </w:pPr>
      <w:rPr>
        <w:rFonts w:ascii="Symbol" w:hAnsi="Symbol" w:hint="default"/>
      </w:rPr>
    </w:lvl>
    <w:lvl w:ilvl="4" w:tplc="F63618BA">
      <w:start w:val="1"/>
      <w:numFmt w:val="bullet"/>
      <w:lvlText w:val="o"/>
      <w:lvlJc w:val="left"/>
      <w:pPr>
        <w:ind w:left="3600" w:hanging="360"/>
      </w:pPr>
      <w:rPr>
        <w:rFonts w:ascii="Courier New" w:hAnsi="Courier New" w:hint="default"/>
      </w:rPr>
    </w:lvl>
    <w:lvl w:ilvl="5" w:tplc="E52C7D64">
      <w:start w:val="1"/>
      <w:numFmt w:val="bullet"/>
      <w:lvlText w:val=""/>
      <w:lvlJc w:val="left"/>
      <w:pPr>
        <w:ind w:left="4320" w:hanging="360"/>
      </w:pPr>
      <w:rPr>
        <w:rFonts w:ascii="Wingdings" w:hAnsi="Wingdings" w:hint="default"/>
      </w:rPr>
    </w:lvl>
    <w:lvl w:ilvl="6" w:tplc="0CC8D92C">
      <w:start w:val="1"/>
      <w:numFmt w:val="bullet"/>
      <w:lvlText w:val=""/>
      <w:lvlJc w:val="left"/>
      <w:pPr>
        <w:ind w:left="5040" w:hanging="360"/>
      </w:pPr>
      <w:rPr>
        <w:rFonts w:ascii="Symbol" w:hAnsi="Symbol" w:hint="default"/>
      </w:rPr>
    </w:lvl>
    <w:lvl w:ilvl="7" w:tplc="0D2A89E0">
      <w:start w:val="1"/>
      <w:numFmt w:val="bullet"/>
      <w:lvlText w:val="o"/>
      <w:lvlJc w:val="left"/>
      <w:pPr>
        <w:ind w:left="5760" w:hanging="360"/>
      </w:pPr>
      <w:rPr>
        <w:rFonts w:ascii="Courier New" w:hAnsi="Courier New" w:hint="default"/>
      </w:rPr>
    </w:lvl>
    <w:lvl w:ilvl="8" w:tplc="D9F4E3D2">
      <w:start w:val="1"/>
      <w:numFmt w:val="bullet"/>
      <w:lvlText w:val=""/>
      <w:lvlJc w:val="left"/>
      <w:pPr>
        <w:ind w:left="6480" w:hanging="360"/>
      </w:pPr>
      <w:rPr>
        <w:rFonts w:ascii="Wingdings" w:hAnsi="Wingdings" w:hint="default"/>
      </w:rPr>
    </w:lvl>
  </w:abstractNum>
  <w:abstractNum w:abstractNumId="34" w15:restartNumberingAfterBreak="0">
    <w:nsid w:val="3127F599"/>
    <w:multiLevelType w:val="hybridMultilevel"/>
    <w:tmpl w:val="4C8E65DA"/>
    <w:lvl w:ilvl="0" w:tplc="DDACAA60">
      <w:start w:val="1"/>
      <w:numFmt w:val="bullet"/>
      <w:lvlText w:val="·"/>
      <w:lvlJc w:val="left"/>
      <w:pPr>
        <w:ind w:left="720" w:hanging="360"/>
      </w:pPr>
      <w:rPr>
        <w:rFonts w:ascii="Symbol" w:hAnsi="Symbol" w:hint="default"/>
      </w:rPr>
    </w:lvl>
    <w:lvl w:ilvl="1" w:tplc="B678B856">
      <w:start w:val="1"/>
      <w:numFmt w:val="bullet"/>
      <w:lvlText w:val="o"/>
      <w:lvlJc w:val="left"/>
      <w:pPr>
        <w:ind w:left="1440" w:hanging="360"/>
      </w:pPr>
      <w:rPr>
        <w:rFonts w:ascii="Courier New" w:hAnsi="Courier New" w:hint="default"/>
      </w:rPr>
    </w:lvl>
    <w:lvl w:ilvl="2" w:tplc="47DC10D6">
      <w:start w:val="1"/>
      <w:numFmt w:val="bullet"/>
      <w:lvlText w:val=""/>
      <w:lvlJc w:val="left"/>
      <w:pPr>
        <w:ind w:left="2160" w:hanging="360"/>
      </w:pPr>
      <w:rPr>
        <w:rFonts w:ascii="Wingdings" w:hAnsi="Wingdings" w:hint="default"/>
      </w:rPr>
    </w:lvl>
    <w:lvl w:ilvl="3" w:tplc="23BC5D6A">
      <w:start w:val="1"/>
      <w:numFmt w:val="bullet"/>
      <w:lvlText w:val=""/>
      <w:lvlJc w:val="left"/>
      <w:pPr>
        <w:ind w:left="2880" w:hanging="360"/>
      </w:pPr>
      <w:rPr>
        <w:rFonts w:ascii="Symbol" w:hAnsi="Symbol" w:hint="default"/>
      </w:rPr>
    </w:lvl>
    <w:lvl w:ilvl="4" w:tplc="1104088A">
      <w:start w:val="1"/>
      <w:numFmt w:val="bullet"/>
      <w:lvlText w:val="o"/>
      <w:lvlJc w:val="left"/>
      <w:pPr>
        <w:ind w:left="3600" w:hanging="360"/>
      </w:pPr>
      <w:rPr>
        <w:rFonts w:ascii="Courier New" w:hAnsi="Courier New" w:hint="default"/>
      </w:rPr>
    </w:lvl>
    <w:lvl w:ilvl="5" w:tplc="DFB00266">
      <w:start w:val="1"/>
      <w:numFmt w:val="bullet"/>
      <w:lvlText w:val=""/>
      <w:lvlJc w:val="left"/>
      <w:pPr>
        <w:ind w:left="4320" w:hanging="360"/>
      </w:pPr>
      <w:rPr>
        <w:rFonts w:ascii="Wingdings" w:hAnsi="Wingdings" w:hint="default"/>
      </w:rPr>
    </w:lvl>
    <w:lvl w:ilvl="6" w:tplc="609EEFD4">
      <w:start w:val="1"/>
      <w:numFmt w:val="bullet"/>
      <w:lvlText w:val=""/>
      <w:lvlJc w:val="left"/>
      <w:pPr>
        <w:ind w:left="5040" w:hanging="360"/>
      </w:pPr>
      <w:rPr>
        <w:rFonts w:ascii="Symbol" w:hAnsi="Symbol" w:hint="default"/>
      </w:rPr>
    </w:lvl>
    <w:lvl w:ilvl="7" w:tplc="23862D0E">
      <w:start w:val="1"/>
      <w:numFmt w:val="bullet"/>
      <w:lvlText w:val="o"/>
      <w:lvlJc w:val="left"/>
      <w:pPr>
        <w:ind w:left="5760" w:hanging="360"/>
      </w:pPr>
      <w:rPr>
        <w:rFonts w:ascii="Courier New" w:hAnsi="Courier New" w:hint="default"/>
      </w:rPr>
    </w:lvl>
    <w:lvl w:ilvl="8" w:tplc="D7DCBC46">
      <w:start w:val="1"/>
      <w:numFmt w:val="bullet"/>
      <w:lvlText w:val=""/>
      <w:lvlJc w:val="left"/>
      <w:pPr>
        <w:ind w:left="6480" w:hanging="360"/>
      </w:pPr>
      <w:rPr>
        <w:rFonts w:ascii="Wingdings" w:hAnsi="Wingdings" w:hint="default"/>
      </w:rPr>
    </w:lvl>
  </w:abstractNum>
  <w:abstractNum w:abstractNumId="35" w15:restartNumberingAfterBreak="0">
    <w:nsid w:val="32802603"/>
    <w:multiLevelType w:val="hybridMultilevel"/>
    <w:tmpl w:val="51A46E88"/>
    <w:lvl w:ilvl="0" w:tplc="F86292C4">
      <w:start w:val="1"/>
      <w:numFmt w:val="decimal"/>
      <w:lvlText w:val="%1."/>
      <w:lvlJc w:val="left"/>
      <w:pPr>
        <w:ind w:left="720" w:hanging="360"/>
      </w:pPr>
    </w:lvl>
    <w:lvl w:ilvl="1" w:tplc="D0AE308A">
      <w:start w:val="3"/>
      <w:numFmt w:val="lowerLetter"/>
      <w:lvlText w:val="%2."/>
      <w:lvlJc w:val="left"/>
      <w:pPr>
        <w:ind w:left="1440" w:hanging="360"/>
      </w:pPr>
    </w:lvl>
    <w:lvl w:ilvl="2" w:tplc="96388CB8">
      <w:start w:val="1"/>
      <w:numFmt w:val="lowerRoman"/>
      <w:lvlText w:val="%3."/>
      <w:lvlJc w:val="right"/>
      <w:pPr>
        <w:ind w:left="2160" w:hanging="180"/>
      </w:pPr>
    </w:lvl>
    <w:lvl w:ilvl="3" w:tplc="174E888C">
      <w:start w:val="1"/>
      <w:numFmt w:val="decimal"/>
      <w:lvlText w:val="%4."/>
      <w:lvlJc w:val="left"/>
      <w:pPr>
        <w:ind w:left="2880" w:hanging="360"/>
      </w:pPr>
    </w:lvl>
    <w:lvl w:ilvl="4" w:tplc="DD84C86A">
      <w:start w:val="1"/>
      <w:numFmt w:val="lowerLetter"/>
      <w:lvlText w:val="%5."/>
      <w:lvlJc w:val="left"/>
      <w:pPr>
        <w:ind w:left="3600" w:hanging="360"/>
      </w:pPr>
    </w:lvl>
    <w:lvl w:ilvl="5" w:tplc="015A363A">
      <w:start w:val="1"/>
      <w:numFmt w:val="lowerRoman"/>
      <w:lvlText w:val="%6."/>
      <w:lvlJc w:val="right"/>
      <w:pPr>
        <w:ind w:left="4320" w:hanging="180"/>
      </w:pPr>
    </w:lvl>
    <w:lvl w:ilvl="6" w:tplc="CC2401A0">
      <w:start w:val="1"/>
      <w:numFmt w:val="decimal"/>
      <w:lvlText w:val="%7."/>
      <w:lvlJc w:val="left"/>
      <w:pPr>
        <w:ind w:left="5040" w:hanging="360"/>
      </w:pPr>
    </w:lvl>
    <w:lvl w:ilvl="7" w:tplc="A3989718">
      <w:start w:val="1"/>
      <w:numFmt w:val="lowerLetter"/>
      <w:lvlText w:val="%8."/>
      <w:lvlJc w:val="left"/>
      <w:pPr>
        <w:ind w:left="5760" w:hanging="360"/>
      </w:pPr>
    </w:lvl>
    <w:lvl w:ilvl="8" w:tplc="1C3818F2">
      <w:start w:val="1"/>
      <w:numFmt w:val="lowerRoman"/>
      <w:lvlText w:val="%9."/>
      <w:lvlJc w:val="right"/>
      <w:pPr>
        <w:ind w:left="6480" w:hanging="180"/>
      </w:pPr>
    </w:lvl>
  </w:abstractNum>
  <w:abstractNum w:abstractNumId="36" w15:restartNumberingAfterBreak="0">
    <w:nsid w:val="332850C2"/>
    <w:multiLevelType w:val="hybridMultilevel"/>
    <w:tmpl w:val="F31C329A"/>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59A1D1F"/>
    <w:multiLevelType w:val="hybridMultilevel"/>
    <w:tmpl w:val="F4089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60E65B1"/>
    <w:multiLevelType w:val="hybridMultilevel"/>
    <w:tmpl w:val="A36E45A8"/>
    <w:lvl w:ilvl="0" w:tplc="07BCFDE6">
      <w:start w:val="7"/>
      <w:numFmt w:val="bullet"/>
      <w:lvlText w:val=""/>
      <w:lvlJc w:val="left"/>
      <w:pPr>
        <w:ind w:left="720" w:hanging="360"/>
      </w:pPr>
      <w:rPr>
        <w:rFonts w:ascii="Wingdings" w:eastAsia="Calibri" w:hAnsi="Wingdings" w:cs="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36A76F77"/>
    <w:multiLevelType w:val="hybridMultilevel"/>
    <w:tmpl w:val="6A22F7D8"/>
    <w:lvl w:ilvl="0" w:tplc="A96E5A08">
      <w:start w:val="1"/>
      <w:numFmt w:val="bullet"/>
      <w:lvlText w:val="·"/>
      <w:lvlJc w:val="left"/>
      <w:pPr>
        <w:ind w:left="720" w:hanging="360"/>
      </w:pPr>
      <w:rPr>
        <w:rFonts w:ascii="Symbol" w:hAnsi="Symbol" w:hint="default"/>
      </w:rPr>
    </w:lvl>
    <w:lvl w:ilvl="1" w:tplc="6E1A5F28">
      <w:start w:val="1"/>
      <w:numFmt w:val="bullet"/>
      <w:lvlText w:val="o"/>
      <w:lvlJc w:val="left"/>
      <w:pPr>
        <w:ind w:left="1440" w:hanging="360"/>
      </w:pPr>
      <w:rPr>
        <w:rFonts w:ascii="Courier New" w:hAnsi="Courier New" w:hint="default"/>
      </w:rPr>
    </w:lvl>
    <w:lvl w:ilvl="2" w:tplc="1BCE0FD0">
      <w:start w:val="1"/>
      <w:numFmt w:val="bullet"/>
      <w:lvlText w:val=""/>
      <w:lvlJc w:val="left"/>
      <w:pPr>
        <w:ind w:left="2160" w:hanging="360"/>
      </w:pPr>
      <w:rPr>
        <w:rFonts w:ascii="Wingdings" w:hAnsi="Wingdings" w:hint="default"/>
      </w:rPr>
    </w:lvl>
    <w:lvl w:ilvl="3" w:tplc="112E9944">
      <w:start w:val="1"/>
      <w:numFmt w:val="bullet"/>
      <w:lvlText w:val=""/>
      <w:lvlJc w:val="left"/>
      <w:pPr>
        <w:ind w:left="2880" w:hanging="360"/>
      </w:pPr>
      <w:rPr>
        <w:rFonts w:ascii="Symbol" w:hAnsi="Symbol" w:hint="default"/>
      </w:rPr>
    </w:lvl>
    <w:lvl w:ilvl="4" w:tplc="3CB095E6">
      <w:start w:val="1"/>
      <w:numFmt w:val="bullet"/>
      <w:lvlText w:val="o"/>
      <w:lvlJc w:val="left"/>
      <w:pPr>
        <w:ind w:left="3600" w:hanging="360"/>
      </w:pPr>
      <w:rPr>
        <w:rFonts w:ascii="Courier New" w:hAnsi="Courier New" w:hint="default"/>
      </w:rPr>
    </w:lvl>
    <w:lvl w:ilvl="5" w:tplc="3C5E3DAE">
      <w:start w:val="1"/>
      <w:numFmt w:val="bullet"/>
      <w:lvlText w:val=""/>
      <w:lvlJc w:val="left"/>
      <w:pPr>
        <w:ind w:left="4320" w:hanging="360"/>
      </w:pPr>
      <w:rPr>
        <w:rFonts w:ascii="Wingdings" w:hAnsi="Wingdings" w:hint="default"/>
      </w:rPr>
    </w:lvl>
    <w:lvl w:ilvl="6" w:tplc="AB5A384C">
      <w:start w:val="1"/>
      <w:numFmt w:val="bullet"/>
      <w:lvlText w:val=""/>
      <w:lvlJc w:val="left"/>
      <w:pPr>
        <w:ind w:left="5040" w:hanging="360"/>
      </w:pPr>
      <w:rPr>
        <w:rFonts w:ascii="Symbol" w:hAnsi="Symbol" w:hint="default"/>
      </w:rPr>
    </w:lvl>
    <w:lvl w:ilvl="7" w:tplc="26AA99B6">
      <w:start w:val="1"/>
      <w:numFmt w:val="bullet"/>
      <w:lvlText w:val="o"/>
      <w:lvlJc w:val="left"/>
      <w:pPr>
        <w:ind w:left="5760" w:hanging="360"/>
      </w:pPr>
      <w:rPr>
        <w:rFonts w:ascii="Courier New" w:hAnsi="Courier New" w:hint="default"/>
      </w:rPr>
    </w:lvl>
    <w:lvl w:ilvl="8" w:tplc="4FBE9E30">
      <w:start w:val="1"/>
      <w:numFmt w:val="bullet"/>
      <w:lvlText w:val=""/>
      <w:lvlJc w:val="left"/>
      <w:pPr>
        <w:ind w:left="6480" w:hanging="360"/>
      </w:pPr>
      <w:rPr>
        <w:rFonts w:ascii="Wingdings" w:hAnsi="Wingdings" w:hint="default"/>
      </w:rPr>
    </w:lvl>
  </w:abstractNum>
  <w:abstractNum w:abstractNumId="40" w15:restartNumberingAfterBreak="0">
    <w:nsid w:val="36E24237"/>
    <w:multiLevelType w:val="hybridMultilevel"/>
    <w:tmpl w:val="E63E8546"/>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3B53F924"/>
    <w:multiLevelType w:val="hybridMultilevel"/>
    <w:tmpl w:val="393AF502"/>
    <w:lvl w:ilvl="0" w:tplc="E0E8AEDC">
      <w:start w:val="1"/>
      <w:numFmt w:val="bullet"/>
      <w:lvlText w:val=""/>
      <w:lvlJc w:val="left"/>
      <w:pPr>
        <w:ind w:left="720" w:hanging="360"/>
      </w:pPr>
      <w:rPr>
        <w:rFonts w:ascii="Wingdings" w:hAnsi="Wingdings" w:hint="default"/>
      </w:rPr>
    </w:lvl>
    <w:lvl w:ilvl="1" w:tplc="C06EB30A">
      <w:start w:val="1"/>
      <w:numFmt w:val="bullet"/>
      <w:lvlText w:val="o"/>
      <w:lvlJc w:val="left"/>
      <w:pPr>
        <w:ind w:left="1440" w:hanging="360"/>
      </w:pPr>
      <w:rPr>
        <w:rFonts w:ascii="Courier New" w:hAnsi="Courier New" w:hint="default"/>
      </w:rPr>
    </w:lvl>
    <w:lvl w:ilvl="2" w:tplc="0F7A0666">
      <w:start w:val="1"/>
      <w:numFmt w:val="bullet"/>
      <w:lvlText w:val=""/>
      <w:lvlJc w:val="left"/>
      <w:pPr>
        <w:ind w:left="2160" w:hanging="360"/>
      </w:pPr>
      <w:rPr>
        <w:rFonts w:ascii="Wingdings" w:hAnsi="Wingdings" w:hint="default"/>
      </w:rPr>
    </w:lvl>
    <w:lvl w:ilvl="3" w:tplc="F03E0B3E">
      <w:start w:val="1"/>
      <w:numFmt w:val="bullet"/>
      <w:lvlText w:val=""/>
      <w:lvlJc w:val="left"/>
      <w:pPr>
        <w:ind w:left="2880" w:hanging="360"/>
      </w:pPr>
      <w:rPr>
        <w:rFonts w:ascii="Symbol" w:hAnsi="Symbol" w:hint="default"/>
      </w:rPr>
    </w:lvl>
    <w:lvl w:ilvl="4" w:tplc="C8B2F370">
      <w:start w:val="1"/>
      <w:numFmt w:val="bullet"/>
      <w:lvlText w:val="o"/>
      <w:lvlJc w:val="left"/>
      <w:pPr>
        <w:ind w:left="3600" w:hanging="360"/>
      </w:pPr>
      <w:rPr>
        <w:rFonts w:ascii="Courier New" w:hAnsi="Courier New" w:hint="default"/>
      </w:rPr>
    </w:lvl>
    <w:lvl w:ilvl="5" w:tplc="CDE0905A">
      <w:start w:val="1"/>
      <w:numFmt w:val="bullet"/>
      <w:lvlText w:val=""/>
      <w:lvlJc w:val="left"/>
      <w:pPr>
        <w:ind w:left="4320" w:hanging="360"/>
      </w:pPr>
      <w:rPr>
        <w:rFonts w:ascii="Wingdings" w:hAnsi="Wingdings" w:hint="default"/>
      </w:rPr>
    </w:lvl>
    <w:lvl w:ilvl="6" w:tplc="5F26B47C">
      <w:start w:val="1"/>
      <w:numFmt w:val="bullet"/>
      <w:lvlText w:val=""/>
      <w:lvlJc w:val="left"/>
      <w:pPr>
        <w:ind w:left="5040" w:hanging="360"/>
      </w:pPr>
      <w:rPr>
        <w:rFonts w:ascii="Symbol" w:hAnsi="Symbol" w:hint="default"/>
      </w:rPr>
    </w:lvl>
    <w:lvl w:ilvl="7" w:tplc="A94673F2">
      <w:start w:val="1"/>
      <w:numFmt w:val="bullet"/>
      <w:lvlText w:val="o"/>
      <w:lvlJc w:val="left"/>
      <w:pPr>
        <w:ind w:left="5760" w:hanging="360"/>
      </w:pPr>
      <w:rPr>
        <w:rFonts w:ascii="Courier New" w:hAnsi="Courier New" w:hint="default"/>
      </w:rPr>
    </w:lvl>
    <w:lvl w:ilvl="8" w:tplc="9AF8AFA2">
      <w:start w:val="1"/>
      <w:numFmt w:val="bullet"/>
      <w:lvlText w:val=""/>
      <w:lvlJc w:val="left"/>
      <w:pPr>
        <w:ind w:left="6480" w:hanging="360"/>
      </w:pPr>
      <w:rPr>
        <w:rFonts w:ascii="Wingdings" w:hAnsi="Wingdings" w:hint="default"/>
      </w:rPr>
    </w:lvl>
  </w:abstractNum>
  <w:abstractNum w:abstractNumId="42" w15:restartNumberingAfterBreak="0">
    <w:nsid w:val="3D2C7769"/>
    <w:multiLevelType w:val="hybridMultilevel"/>
    <w:tmpl w:val="3A68F562"/>
    <w:lvl w:ilvl="0" w:tplc="34B0A55A">
      <w:start w:val="1"/>
      <w:numFmt w:val="bullet"/>
      <w:lvlText w:val="·"/>
      <w:lvlJc w:val="left"/>
      <w:pPr>
        <w:ind w:left="720" w:hanging="360"/>
      </w:pPr>
      <w:rPr>
        <w:rFonts w:ascii="Symbol" w:hAnsi="Symbol" w:hint="default"/>
      </w:rPr>
    </w:lvl>
    <w:lvl w:ilvl="1" w:tplc="E736931C">
      <w:start w:val="1"/>
      <w:numFmt w:val="bullet"/>
      <w:lvlText w:val="o"/>
      <w:lvlJc w:val="left"/>
      <w:pPr>
        <w:ind w:left="1440" w:hanging="360"/>
      </w:pPr>
      <w:rPr>
        <w:rFonts w:ascii="Courier New" w:hAnsi="Courier New" w:hint="default"/>
      </w:rPr>
    </w:lvl>
    <w:lvl w:ilvl="2" w:tplc="FC98025C">
      <w:start w:val="1"/>
      <w:numFmt w:val="bullet"/>
      <w:lvlText w:val=""/>
      <w:lvlJc w:val="left"/>
      <w:pPr>
        <w:ind w:left="2160" w:hanging="360"/>
      </w:pPr>
      <w:rPr>
        <w:rFonts w:ascii="Wingdings" w:hAnsi="Wingdings" w:hint="default"/>
      </w:rPr>
    </w:lvl>
    <w:lvl w:ilvl="3" w:tplc="EAB4A754">
      <w:start w:val="1"/>
      <w:numFmt w:val="bullet"/>
      <w:lvlText w:val=""/>
      <w:lvlJc w:val="left"/>
      <w:pPr>
        <w:ind w:left="2880" w:hanging="360"/>
      </w:pPr>
      <w:rPr>
        <w:rFonts w:ascii="Symbol" w:hAnsi="Symbol" w:hint="default"/>
      </w:rPr>
    </w:lvl>
    <w:lvl w:ilvl="4" w:tplc="B6A21BAE">
      <w:start w:val="1"/>
      <w:numFmt w:val="bullet"/>
      <w:lvlText w:val="o"/>
      <w:lvlJc w:val="left"/>
      <w:pPr>
        <w:ind w:left="3600" w:hanging="360"/>
      </w:pPr>
      <w:rPr>
        <w:rFonts w:ascii="Courier New" w:hAnsi="Courier New" w:hint="default"/>
      </w:rPr>
    </w:lvl>
    <w:lvl w:ilvl="5" w:tplc="324E57A6">
      <w:start w:val="1"/>
      <w:numFmt w:val="bullet"/>
      <w:lvlText w:val=""/>
      <w:lvlJc w:val="left"/>
      <w:pPr>
        <w:ind w:left="4320" w:hanging="360"/>
      </w:pPr>
      <w:rPr>
        <w:rFonts w:ascii="Wingdings" w:hAnsi="Wingdings" w:hint="default"/>
      </w:rPr>
    </w:lvl>
    <w:lvl w:ilvl="6" w:tplc="F47CE4A2">
      <w:start w:val="1"/>
      <w:numFmt w:val="bullet"/>
      <w:lvlText w:val=""/>
      <w:lvlJc w:val="left"/>
      <w:pPr>
        <w:ind w:left="5040" w:hanging="360"/>
      </w:pPr>
      <w:rPr>
        <w:rFonts w:ascii="Symbol" w:hAnsi="Symbol" w:hint="default"/>
      </w:rPr>
    </w:lvl>
    <w:lvl w:ilvl="7" w:tplc="C9B6CE42">
      <w:start w:val="1"/>
      <w:numFmt w:val="bullet"/>
      <w:lvlText w:val="o"/>
      <w:lvlJc w:val="left"/>
      <w:pPr>
        <w:ind w:left="5760" w:hanging="360"/>
      </w:pPr>
      <w:rPr>
        <w:rFonts w:ascii="Courier New" w:hAnsi="Courier New" w:hint="default"/>
      </w:rPr>
    </w:lvl>
    <w:lvl w:ilvl="8" w:tplc="703ACC1E">
      <w:start w:val="1"/>
      <w:numFmt w:val="bullet"/>
      <w:lvlText w:val=""/>
      <w:lvlJc w:val="left"/>
      <w:pPr>
        <w:ind w:left="6480" w:hanging="360"/>
      </w:pPr>
      <w:rPr>
        <w:rFonts w:ascii="Wingdings" w:hAnsi="Wingdings" w:hint="default"/>
      </w:rPr>
    </w:lvl>
  </w:abstractNum>
  <w:abstractNum w:abstractNumId="43" w15:restartNumberingAfterBreak="0">
    <w:nsid w:val="3D7204D3"/>
    <w:multiLevelType w:val="hybridMultilevel"/>
    <w:tmpl w:val="1812ED38"/>
    <w:lvl w:ilvl="0" w:tplc="27E49EAE">
      <w:start w:val="1"/>
      <w:numFmt w:val="decimal"/>
      <w:lvlText w:val="%1."/>
      <w:lvlJc w:val="left"/>
      <w:pPr>
        <w:ind w:left="720" w:hanging="360"/>
      </w:pPr>
      <w:rPr>
        <w:rFonts w:hint="default"/>
        <w:b/>
      </w:rPr>
    </w:lvl>
    <w:lvl w:ilvl="1" w:tplc="3378EAB0">
      <w:start w:val="1"/>
      <w:numFmt w:val="lowerLetter"/>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F437E97"/>
    <w:multiLevelType w:val="hybridMultilevel"/>
    <w:tmpl w:val="214012F6"/>
    <w:lvl w:ilvl="0" w:tplc="C8C8228E">
      <w:start w:val="1"/>
      <w:numFmt w:val="bullet"/>
      <w:lvlText w:val="·"/>
      <w:lvlJc w:val="left"/>
      <w:pPr>
        <w:ind w:left="720" w:hanging="360"/>
      </w:pPr>
      <w:rPr>
        <w:rFonts w:ascii="Symbol" w:hAnsi="Symbol" w:hint="default"/>
      </w:rPr>
    </w:lvl>
    <w:lvl w:ilvl="1" w:tplc="F3A83A22">
      <w:start w:val="1"/>
      <w:numFmt w:val="bullet"/>
      <w:lvlText w:val="o"/>
      <w:lvlJc w:val="left"/>
      <w:pPr>
        <w:ind w:left="1440" w:hanging="360"/>
      </w:pPr>
      <w:rPr>
        <w:rFonts w:ascii="Courier New" w:hAnsi="Courier New" w:hint="default"/>
      </w:rPr>
    </w:lvl>
    <w:lvl w:ilvl="2" w:tplc="81D89D02">
      <w:start w:val="1"/>
      <w:numFmt w:val="bullet"/>
      <w:lvlText w:val=""/>
      <w:lvlJc w:val="left"/>
      <w:pPr>
        <w:ind w:left="2160" w:hanging="360"/>
      </w:pPr>
      <w:rPr>
        <w:rFonts w:ascii="Wingdings" w:hAnsi="Wingdings" w:hint="default"/>
      </w:rPr>
    </w:lvl>
    <w:lvl w:ilvl="3" w:tplc="FD7C45AE">
      <w:start w:val="1"/>
      <w:numFmt w:val="bullet"/>
      <w:lvlText w:val=""/>
      <w:lvlJc w:val="left"/>
      <w:pPr>
        <w:ind w:left="2880" w:hanging="360"/>
      </w:pPr>
      <w:rPr>
        <w:rFonts w:ascii="Symbol" w:hAnsi="Symbol" w:hint="default"/>
      </w:rPr>
    </w:lvl>
    <w:lvl w:ilvl="4" w:tplc="AB903B7E">
      <w:start w:val="1"/>
      <w:numFmt w:val="bullet"/>
      <w:lvlText w:val="o"/>
      <w:lvlJc w:val="left"/>
      <w:pPr>
        <w:ind w:left="3600" w:hanging="360"/>
      </w:pPr>
      <w:rPr>
        <w:rFonts w:ascii="Courier New" w:hAnsi="Courier New" w:hint="default"/>
      </w:rPr>
    </w:lvl>
    <w:lvl w:ilvl="5" w:tplc="A6B87420">
      <w:start w:val="1"/>
      <w:numFmt w:val="bullet"/>
      <w:lvlText w:val=""/>
      <w:lvlJc w:val="left"/>
      <w:pPr>
        <w:ind w:left="4320" w:hanging="360"/>
      </w:pPr>
      <w:rPr>
        <w:rFonts w:ascii="Wingdings" w:hAnsi="Wingdings" w:hint="default"/>
      </w:rPr>
    </w:lvl>
    <w:lvl w:ilvl="6" w:tplc="7ADCD672">
      <w:start w:val="1"/>
      <w:numFmt w:val="bullet"/>
      <w:lvlText w:val=""/>
      <w:lvlJc w:val="left"/>
      <w:pPr>
        <w:ind w:left="5040" w:hanging="360"/>
      </w:pPr>
      <w:rPr>
        <w:rFonts w:ascii="Symbol" w:hAnsi="Symbol" w:hint="default"/>
      </w:rPr>
    </w:lvl>
    <w:lvl w:ilvl="7" w:tplc="560EDE2E">
      <w:start w:val="1"/>
      <w:numFmt w:val="bullet"/>
      <w:lvlText w:val="o"/>
      <w:lvlJc w:val="left"/>
      <w:pPr>
        <w:ind w:left="5760" w:hanging="360"/>
      </w:pPr>
      <w:rPr>
        <w:rFonts w:ascii="Courier New" w:hAnsi="Courier New" w:hint="default"/>
      </w:rPr>
    </w:lvl>
    <w:lvl w:ilvl="8" w:tplc="3134EFD4">
      <w:start w:val="1"/>
      <w:numFmt w:val="bullet"/>
      <w:lvlText w:val=""/>
      <w:lvlJc w:val="left"/>
      <w:pPr>
        <w:ind w:left="6480" w:hanging="360"/>
      </w:pPr>
      <w:rPr>
        <w:rFonts w:ascii="Wingdings" w:hAnsi="Wingdings" w:hint="default"/>
      </w:rPr>
    </w:lvl>
  </w:abstractNum>
  <w:abstractNum w:abstractNumId="45" w15:restartNumberingAfterBreak="0">
    <w:nsid w:val="3F7E426F"/>
    <w:multiLevelType w:val="hybridMultilevel"/>
    <w:tmpl w:val="8D0442FA"/>
    <w:lvl w:ilvl="0" w:tplc="C15441E6">
      <w:start w:val="1"/>
      <w:numFmt w:val="bullet"/>
      <w:lvlText w:val="·"/>
      <w:lvlJc w:val="left"/>
      <w:pPr>
        <w:ind w:left="720" w:hanging="360"/>
      </w:pPr>
      <w:rPr>
        <w:rFonts w:ascii="Symbol" w:hAnsi="Symbol" w:hint="default"/>
      </w:rPr>
    </w:lvl>
    <w:lvl w:ilvl="1" w:tplc="9858EA40">
      <w:start w:val="1"/>
      <w:numFmt w:val="bullet"/>
      <w:lvlText w:val="o"/>
      <w:lvlJc w:val="left"/>
      <w:pPr>
        <w:ind w:left="1440" w:hanging="360"/>
      </w:pPr>
      <w:rPr>
        <w:rFonts w:ascii="Courier New" w:hAnsi="Courier New" w:hint="default"/>
      </w:rPr>
    </w:lvl>
    <w:lvl w:ilvl="2" w:tplc="4A3ADFAC">
      <w:start w:val="1"/>
      <w:numFmt w:val="bullet"/>
      <w:lvlText w:val=""/>
      <w:lvlJc w:val="left"/>
      <w:pPr>
        <w:ind w:left="2160" w:hanging="360"/>
      </w:pPr>
      <w:rPr>
        <w:rFonts w:ascii="Wingdings" w:hAnsi="Wingdings" w:hint="default"/>
      </w:rPr>
    </w:lvl>
    <w:lvl w:ilvl="3" w:tplc="6B3072B4">
      <w:start w:val="1"/>
      <w:numFmt w:val="bullet"/>
      <w:lvlText w:val=""/>
      <w:lvlJc w:val="left"/>
      <w:pPr>
        <w:ind w:left="2880" w:hanging="360"/>
      </w:pPr>
      <w:rPr>
        <w:rFonts w:ascii="Symbol" w:hAnsi="Symbol" w:hint="default"/>
      </w:rPr>
    </w:lvl>
    <w:lvl w:ilvl="4" w:tplc="01E4CE40">
      <w:start w:val="1"/>
      <w:numFmt w:val="bullet"/>
      <w:lvlText w:val="o"/>
      <w:lvlJc w:val="left"/>
      <w:pPr>
        <w:ind w:left="3600" w:hanging="360"/>
      </w:pPr>
      <w:rPr>
        <w:rFonts w:ascii="Courier New" w:hAnsi="Courier New" w:hint="default"/>
      </w:rPr>
    </w:lvl>
    <w:lvl w:ilvl="5" w:tplc="0E646356">
      <w:start w:val="1"/>
      <w:numFmt w:val="bullet"/>
      <w:lvlText w:val=""/>
      <w:lvlJc w:val="left"/>
      <w:pPr>
        <w:ind w:left="4320" w:hanging="360"/>
      </w:pPr>
      <w:rPr>
        <w:rFonts w:ascii="Wingdings" w:hAnsi="Wingdings" w:hint="default"/>
      </w:rPr>
    </w:lvl>
    <w:lvl w:ilvl="6" w:tplc="3BBAB924">
      <w:start w:val="1"/>
      <w:numFmt w:val="bullet"/>
      <w:lvlText w:val=""/>
      <w:lvlJc w:val="left"/>
      <w:pPr>
        <w:ind w:left="5040" w:hanging="360"/>
      </w:pPr>
      <w:rPr>
        <w:rFonts w:ascii="Symbol" w:hAnsi="Symbol" w:hint="default"/>
      </w:rPr>
    </w:lvl>
    <w:lvl w:ilvl="7" w:tplc="41C20422">
      <w:start w:val="1"/>
      <w:numFmt w:val="bullet"/>
      <w:lvlText w:val="o"/>
      <w:lvlJc w:val="left"/>
      <w:pPr>
        <w:ind w:left="5760" w:hanging="360"/>
      </w:pPr>
      <w:rPr>
        <w:rFonts w:ascii="Courier New" w:hAnsi="Courier New" w:hint="default"/>
      </w:rPr>
    </w:lvl>
    <w:lvl w:ilvl="8" w:tplc="F4BE9EFC">
      <w:start w:val="1"/>
      <w:numFmt w:val="bullet"/>
      <w:lvlText w:val=""/>
      <w:lvlJc w:val="left"/>
      <w:pPr>
        <w:ind w:left="6480" w:hanging="360"/>
      </w:pPr>
      <w:rPr>
        <w:rFonts w:ascii="Wingdings" w:hAnsi="Wingdings" w:hint="default"/>
      </w:rPr>
    </w:lvl>
  </w:abstractNum>
  <w:abstractNum w:abstractNumId="46" w15:restartNumberingAfterBreak="0">
    <w:nsid w:val="3FC57BFF"/>
    <w:multiLevelType w:val="hybridMultilevel"/>
    <w:tmpl w:val="C6321160"/>
    <w:lvl w:ilvl="0" w:tplc="E5AA4DC2">
      <w:start w:val="1"/>
      <w:numFmt w:val="bullet"/>
      <w:lvlText w:val="·"/>
      <w:lvlJc w:val="left"/>
      <w:pPr>
        <w:ind w:left="720" w:hanging="360"/>
      </w:pPr>
      <w:rPr>
        <w:rFonts w:ascii="Symbol" w:hAnsi="Symbol" w:hint="default"/>
      </w:rPr>
    </w:lvl>
    <w:lvl w:ilvl="1" w:tplc="A378BFEA">
      <w:start w:val="1"/>
      <w:numFmt w:val="bullet"/>
      <w:lvlText w:val="o"/>
      <w:lvlJc w:val="left"/>
      <w:pPr>
        <w:ind w:left="1440" w:hanging="360"/>
      </w:pPr>
      <w:rPr>
        <w:rFonts w:ascii="Courier New" w:hAnsi="Courier New" w:hint="default"/>
      </w:rPr>
    </w:lvl>
    <w:lvl w:ilvl="2" w:tplc="17C650EA">
      <w:start w:val="1"/>
      <w:numFmt w:val="bullet"/>
      <w:lvlText w:val=""/>
      <w:lvlJc w:val="left"/>
      <w:pPr>
        <w:ind w:left="2160" w:hanging="360"/>
      </w:pPr>
      <w:rPr>
        <w:rFonts w:ascii="Wingdings" w:hAnsi="Wingdings" w:hint="default"/>
      </w:rPr>
    </w:lvl>
    <w:lvl w:ilvl="3" w:tplc="869ECBE0">
      <w:start w:val="1"/>
      <w:numFmt w:val="bullet"/>
      <w:lvlText w:val=""/>
      <w:lvlJc w:val="left"/>
      <w:pPr>
        <w:ind w:left="2880" w:hanging="360"/>
      </w:pPr>
      <w:rPr>
        <w:rFonts w:ascii="Symbol" w:hAnsi="Symbol" w:hint="default"/>
      </w:rPr>
    </w:lvl>
    <w:lvl w:ilvl="4" w:tplc="FB3CFA58">
      <w:start w:val="1"/>
      <w:numFmt w:val="bullet"/>
      <w:lvlText w:val="o"/>
      <w:lvlJc w:val="left"/>
      <w:pPr>
        <w:ind w:left="3600" w:hanging="360"/>
      </w:pPr>
      <w:rPr>
        <w:rFonts w:ascii="Courier New" w:hAnsi="Courier New" w:hint="default"/>
      </w:rPr>
    </w:lvl>
    <w:lvl w:ilvl="5" w:tplc="CE1EE688">
      <w:start w:val="1"/>
      <w:numFmt w:val="bullet"/>
      <w:lvlText w:val=""/>
      <w:lvlJc w:val="left"/>
      <w:pPr>
        <w:ind w:left="4320" w:hanging="360"/>
      </w:pPr>
      <w:rPr>
        <w:rFonts w:ascii="Wingdings" w:hAnsi="Wingdings" w:hint="default"/>
      </w:rPr>
    </w:lvl>
    <w:lvl w:ilvl="6" w:tplc="9F54E4DC">
      <w:start w:val="1"/>
      <w:numFmt w:val="bullet"/>
      <w:lvlText w:val=""/>
      <w:lvlJc w:val="left"/>
      <w:pPr>
        <w:ind w:left="5040" w:hanging="360"/>
      </w:pPr>
      <w:rPr>
        <w:rFonts w:ascii="Symbol" w:hAnsi="Symbol" w:hint="default"/>
      </w:rPr>
    </w:lvl>
    <w:lvl w:ilvl="7" w:tplc="91ECB70A">
      <w:start w:val="1"/>
      <w:numFmt w:val="bullet"/>
      <w:lvlText w:val="o"/>
      <w:lvlJc w:val="left"/>
      <w:pPr>
        <w:ind w:left="5760" w:hanging="360"/>
      </w:pPr>
      <w:rPr>
        <w:rFonts w:ascii="Courier New" w:hAnsi="Courier New" w:hint="default"/>
      </w:rPr>
    </w:lvl>
    <w:lvl w:ilvl="8" w:tplc="7B46929E">
      <w:start w:val="1"/>
      <w:numFmt w:val="bullet"/>
      <w:lvlText w:val=""/>
      <w:lvlJc w:val="left"/>
      <w:pPr>
        <w:ind w:left="6480" w:hanging="360"/>
      </w:pPr>
      <w:rPr>
        <w:rFonts w:ascii="Wingdings" w:hAnsi="Wingdings" w:hint="default"/>
      </w:rPr>
    </w:lvl>
  </w:abstractNum>
  <w:abstractNum w:abstractNumId="47" w15:restartNumberingAfterBreak="0">
    <w:nsid w:val="40F54979"/>
    <w:multiLevelType w:val="hybridMultilevel"/>
    <w:tmpl w:val="F13AD108"/>
    <w:lvl w:ilvl="0" w:tplc="07BCFDE6">
      <w:start w:val="7"/>
      <w:numFmt w:val="bullet"/>
      <w:lvlText w:val=""/>
      <w:lvlJc w:val="left"/>
      <w:pPr>
        <w:ind w:left="162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41A34F2A"/>
    <w:multiLevelType w:val="hybridMultilevel"/>
    <w:tmpl w:val="63C05AF0"/>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49" w15:restartNumberingAfterBreak="0">
    <w:nsid w:val="427ECC93"/>
    <w:multiLevelType w:val="hybridMultilevel"/>
    <w:tmpl w:val="100AB390"/>
    <w:lvl w:ilvl="0" w:tplc="22FEF3EC">
      <w:start w:val="17"/>
      <w:numFmt w:val="lowerLetter"/>
      <w:lvlText w:val="%1"/>
      <w:lvlJc w:val="left"/>
      <w:pPr>
        <w:ind w:left="720" w:hanging="360"/>
      </w:pPr>
    </w:lvl>
    <w:lvl w:ilvl="1" w:tplc="4F14318E">
      <w:start w:val="1"/>
      <w:numFmt w:val="lowerLetter"/>
      <w:lvlText w:val="%2."/>
      <w:lvlJc w:val="left"/>
      <w:pPr>
        <w:ind w:left="1440" w:hanging="360"/>
      </w:pPr>
    </w:lvl>
    <w:lvl w:ilvl="2" w:tplc="5E6A686A">
      <w:start w:val="1"/>
      <w:numFmt w:val="lowerRoman"/>
      <w:lvlText w:val="%3."/>
      <w:lvlJc w:val="right"/>
      <w:pPr>
        <w:ind w:left="2160" w:hanging="180"/>
      </w:pPr>
    </w:lvl>
    <w:lvl w:ilvl="3" w:tplc="132E48B8">
      <w:start w:val="1"/>
      <w:numFmt w:val="decimal"/>
      <w:lvlText w:val="%4."/>
      <w:lvlJc w:val="left"/>
      <w:pPr>
        <w:ind w:left="2880" w:hanging="360"/>
      </w:pPr>
    </w:lvl>
    <w:lvl w:ilvl="4" w:tplc="193A2824">
      <w:start w:val="1"/>
      <w:numFmt w:val="lowerLetter"/>
      <w:lvlText w:val="%5."/>
      <w:lvlJc w:val="left"/>
      <w:pPr>
        <w:ind w:left="3600" w:hanging="360"/>
      </w:pPr>
    </w:lvl>
    <w:lvl w:ilvl="5" w:tplc="7130AABA">
      <w:start w:val="1"/>
      <w:numFmt w:val="lowerRoman"/>
      <w:lvlText w:val="%6."/>
      <w:lvlJc w:val="right"/>
      <w:pPr>
        <w:ind w:left="4320" w:hanging="180"/>
      </w:pPr>
    </w:lvl>
    <w:lvl w:ilvl="6" w:tplc="0DCEEBF8">
      <w:start w:val="1"/>
      <w:numFmt w:val="decimal"/>
      <w:lvlText w:val="%7."/>
      <w:lvlJc w:val="left"/>
      <w:pPr>
        <w:ind w:left="5040" w:hanging="360"/>
      </w:pPr>
    </w:lvl>
    <w:lvl w:ilvl="7" w:tplc="3D10DC56">
      <w:start w:val="1"/>
      <w:numFmt w:val="lowerLetter"/>
      <w:lvlText w:val="%8."/>
      <w:lvlJc w:val="left"/>
      <w:pPr>
        <w:ind w:left="5760" w:hanging="360"/>
      </w:pPr>
    </w:lvl>
    <w:lvl w:ilvl="8" w:tplc="749CE6F2">
      <w:start w:val="1"/>
      <w:numFmt w:val="lowerRoman"/>
      <w:lvlText w:val="%9."/>
      <w:lvlJc w:val="right"/>
      <w:pPr>
        <w:ind w:left="6480" w:hanging="180"/>
      </w:pPr>
    </w:lvl>
  </w:abstractNum>
  <w:abstractNum w:abstractNumId="50" w15:restartNumberingAfterBreak="0">
    <w:nsid w:val="42E600B5"/>
    <w:multiLevelType w:val="hybridMultilevel"/>
    <w:tmpl w:val="1BEEBC08"/>
    <w:lvl w:ilvl="0" w:tplc="2A4891BE">
      <w:start w:val="1"/>
      <w:numFmt w:val="bullet"/>
      <w:lvlText w:val="·"/>
      <w:lvlJc w:val="left"/>
      <w:pPr>
        <w:ind w:left="720" w:hanging="360"/>
      </w:pPr>
      <w:rPr>
        <w:rFonts w:ascii="Symbol" w:hAnsi="Symbol" w:hint="default"/>
      </w:rPr>
    </w:lvl>
    <w:lvl w:ilvl="1" w:tplc="BEA0B28C">
      <w:start w:val="1"/>
      <w:numFmt w:val="bullet"/>
      <w:lvlText w:val="o"/>
      <w:lvlJc w:val="left"/>
      <w:pPr>
        <w:ind w:left="1440" w:hanging="360"/>
      </w:pPr>
      <w:rPr>
        <w:rFonts w:ascii="Courier New" w:hAnsi="Courier New" w:hint="default"/>
      </w:rPr>
    </w:lvl>
    <w:lvl w:ilvl="2" w:tplc="551C643E">
      <w:start w:val="1"/>
      <w:numFmt w:val="bullet"/>
      <w:lvlText w:val=""/>
      <w:lvlJc w:val="left"/>
      <w:pPr>
        <w:ind w:left="2160" w:hanging="360"/>
      </w:pPr>
      <w:rPr>
        <w:rFonts w:ascii="Wingdings" w:hAnsi="Wingdings" w:hint="default"/>
      </w:rPr>
    </w:lvl>
    <w:lvl w:ilvl="3" w:tplc="1D12B2A2">
      <w:start w:val="1"/>
      <w:numFmt w:val="bullet"/>
      <w:lvlText w:val=""/>
      <w:lvlJc w:val="left"/>
      <w:pPr>
        <w:ind w:left="2880" w:hanging="360"/>
      </w:pPr>
      <w:rPr>
        <w:rFonts w:ascii="Symbol" w:hAnsi="Symbol" w:hint="default"/>
      </w:rPr>
    </w:lvl>
    <w:lvl w:ilvl="4" w:tplc="A3520462">
      <w:start w:val="1"/>
      <w:numFmt w:val="bullet"/>
      <w:lvlText w:val="o"/>
      <w:lvlJc w:val="left"/>
      <w:pPr>
        <w:ind w:left="3600" w:hanging="360"/>
      </w:pPr>
      <w:rPr>
        <w:rFonts w:ascii="Courier New" w:hAnsi="Courier New" w:hint="default"/>
      </w:rPr>
    </w:lvl>
    <w:lvl w:ilvl="5" w:tplc="634E16EC">
      <w:start w:val="1"/>
      <w:numFmt w:val="bullet"/>
      <w:lvlText w:val=""/>
      <w:lvlJc w:val="left"/>
      <w:pPr>
        <w:ind w:left="4320" w:hanging="360"/>
      </w:pPr>
      <w:rPr>
        <w:rFonts w:ascii="Wingdings" w:hAnsi="Wingdings" w:hint="default"/>
      </w:rPr>
    </w:lvl>
    <w:lvl w:ilvl="6" w:tplc="A0E8532A">
      <w:start w:val="1"/>
      <w:numFmt w:val="bullet"/>
      <w:lvlText w:val=""/>
      <w:lvlJc w:val="left"/>
      <w:pPr>
        <w:ind w:left="5040" w:hanging="360"/>
      </w:pPr>
      <w:rPr>
        <w:rFonts w:ascii="Symbol" w:hAnsi="Symbol" w:hint="default"/>
      </w:rPr>
    </w:lvl>
    <w:lvl w:ilvl="7" w:tplc="C650968A">
      <w:start w:val="1"/>
      <w:numFmt w:val="bullet"/>
      <w:lvlText w:val="o"/>
      <w:lvlJc w:val="left"/>
      <w:pPr>
        <w:ind w:left="5760" w:hanging="360"/>
      </w:pPr>
      <w:rPr>
        <w:rFonts w:ascii="Courier New" w:hAnsi="Courier New" w:hint="default"/>
      </w:rPr>
    </w:lvl>
    <w:lvl w:ilvl="8" w:tplc="9C4205AC">
      <w:start w:val="1"/>
      <w:numFmt w:val="bullet"/>
      <w:lvlText w:val=""/>
      <w:lvlJc w:val="left"/>
      <w:pPr>
        <w:ind w:left="6480" w:hanging="360"/>
      </w:pPr>
      <w:rPr>
        <w:rFonts w:ascii="Wingdings" w:hAnsi="Wingdings" w:hint="default"/>
      </w:rPr>
    </w:lvl>
  </w:abstractNum>
  <w:abstractNum w:abstractNumId="51" w15:restartNumberingAfterBreak="0">
    <w:nsid w:val="43C6F2E6"/>
    <w:multiLevelType w:val="hybridMultilevel"/>
    <w:tmpl w:val="5DB8F116"/>
    <w:lvl w:ilvl="0" w:tplc="7C5440EA">
      <w:start w:val="1"/>
      <w:numFmt w:val="decimal"/>
      <w:lvlText w:val="%1."/>
      <w:lvlJc w:val="left"/>
      <w:pPr>
        <w:ind w:left="720" w:hanging="360"/>
      </w:pPr>
    </w:lvl>
    <w:lvl w:ilvl="1" w:tplc="CC2E852E">
      <w:start w:val="6"/>
      <w:numFmt w:val="lowerLetter"/>
      <w:lvlText w:val="%2."/>
      <w:lvlJc w:val="left"/>
      <w:pPr>
        <w:ind w:left="1440" w:hanging="360"/>
      </w:pPr>
    </w:lvl>
    <w:lvl w:ilvl="2" w:tplc="B4B6412E">
      <w:start w:val="1"/>
      <w:numFmt w:val="lowerRoman"/>
      <w:lvlText w:val="%3."/>
      <w:lvlJc w:val="right"/>
      <w:pPr>
        <w:ind w:left="2160" w:hanging="180"/>
      </w:pPr>
    </w:lvl>
    <w:lvl w:ilvl="3" w:tplc="E1901502">
      <w:start w:val="1"/>
      <w:numFmt w:val="decimal"/>
      <w:lvlText w:val="%4."/>
      <w:lvlJc w:val="left"/>
      <w:pPr>
        <w:ind w:left="2880" w:hanging="360"/>
      </w:pPr>
    </w:lvl>
    <w:lvl w:ilvl="4" w:tplc="63C84AFE">
      <w:start w:val="1"/>
      <w:numFmt w:val="lowerLetter"/>
      <w:lvlText w:val="%5."/>
      <w:lvlJc w:val="left"/>
      <w:pPr>
        <w:ind w:left="3600" w:hanging="360"/>
      </w:pPr>
    </w:lvl>
    <w:lvl w:ilvl="5" w:tplc="50D8F008">
      <w:start w:val="1"/>
      <w:numFmt w:val="lowerRoman"/>
      <w:lvlText w:val="%6."/>
      <w:lvlJc w:val="right"/>
      <w:pPr>
        <w:ind w:left="4320" w:hanging="180"/>
      </w:pPr>
    </w:lvl>
    <w:lvl w:ilvl="6" w:tplc="1FFEA158">
      <w:start w:val="1"/>
      <w:numFmt w:val="decimal"/>
      <w:lvlText w:val="%7."/>
      <w:lvlJc w:val="left"/>
      <w:pPr>
        <w:ind w:left="5040" w:hanging="360"/>
      </w:pPr>
    </w:lvl>
    <w:lvl w:ilvl="7" w:tplc="5C0837D2">
      <w:start w:val="1"/>
      <w:numFmt w:val="lowerLetter"/>
      <w:lvlText w:val="%8."/>
      <w:lvlJc w:val="left"/>
      <w:pPr>
        <w:ind w:left="5760" w:hanging="360"/>
      </w:pPr>
    </w:lvl>
    <w:lvl w:ilvl="8" w:tplc="03E0134C">
      <w:start w:val="1"/>
      <w:numFmt w:val="lowerRoman"/>
      <w:lvlText w:val="%9."/>
      <w:lvlJc w:val="right"/>
      <w:pPr>
        <w:ind w:left="6480" w:hanging="180"/>
      </w:pPr>
    </w:lvl>
  </w:abstractNum>
  <w:abstractNum w:abstractNumId="52" w15:restartNumberingAfterBreak="0">
    <w:nsid w:val="43E9160F"/>
    <w:multiLevelType w:val="hybridMultilevel"/>
    <w:tmpl w:val="E208D468"/>
    <w:lvl w:ilvl="0" w:tplc="309E69E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426651D"/>
    <w:multiLevelType w:val="hybridMultilevel"/>
    <w:tmpl w:val="2E76DC42"/>
    <w:lvl w:ilvl="0" w:tplc="7AEE5FEC">
      <w:start w:val="1"/>
      <w:numFmt w:val="bullet"/>
      <w:lvlText w:val="·"/>
      <w:lvlJc w:val="left"/>
      <w:pPr>
        <w:ind w:left="720" w:hanging="360"/>
      </w:pPr>
      <w:rPr>
        <w:rFonts w:ascii="Symbol" w:hAnsi="Symbol" w:hint="default"/>
      </w:rPr>
    </w:lvl>
    <w:lvl w:ilvl="1" w:tplc="7726619C">
      <w:start w:val="1"/>
      <w:numFmt w:val="bullet"/>
      <w:lvlText w:val="o"/>
      <w:lvlJc w:val="left"/>
      <w:pPr>
        <w:ind w:left="1440" w:hanging="360"/>
      </w:pPr>
      <w:rPr>
        <w:rFonts w:ascii="Courier New" w:hAnsi="Courier New" w:hint="default"/>
      </w:rPr>
    </w:lvl>
    <w:lvl w:ilvl="2" w:tplc="34342698">
      <w:start w:val="1"/>
      <w:numFmt w:val="bullet"/>
      <w:lvlText w:val=""/>
      <w:lvlJc w:val="left"/>
      <w:pPr>
        <w:ind w:left="2160" w:hanging="360"/>
      </w:pPr>
      <w:rPr>
        <w:rFonts w:ascii="Wingdings" w:hAnsi="Wingdings" w:hint="default"/>
      </w:rPr>
    </w:lvl>
    <w:lvl w:ilvl="3" w:tplc="1C042ABA">
      <w:start w:val="1"/>
      <w:numFmt w:val="bullet"/>
      <w:lvlText w:val=""/>
      <w:lvlJc w:val="left"/>
      <w:pPr>
        <w:ind w:left="2880" w:hanging="360"/>
      </w:pPr>
      <w:rPr>
        <w:rFonts w:ascii="Symbol" w:hAnsi="Symbol" w:hint="default"/>
      </w:rPr>
    </w:lvl>
    <w:lvl w:ilvl="4" w:tplc="7422CBA8">
      <w:start w:val="1"/>
      <w:numFmt w:val="bullet"/>
      <w:lvlText w:val="o"/>
      <w:lvlJc w:val="left"/>
      <w:pPr>
        <w:ind w:left="3600" w:hanging="360"/>
      </w:pPr>
      <w:rPr>
        <w:rFonts w:ascii="Courier New" w:hAnsi="Courier New" w:hint="default"/>
      </w:rPr>
    </w:lvl>
    <w:lvl w:ilvl="5" w:tplc="7CAC3B56">
      <w:start w:val="1"/>
      <w:numFmt w:val="bullet"/>
      <w:lvlText w:val=""/>
      <w:lvlJc w:val="left"/>
      <w:pPr>
        <w:ind w:left="4320" w:hanging="360"/>
      </w:pPr>
      <w:rPr>
        <w:rFonts w:ascii="Wingdings" w:hAnsi="Wingdings" w:hint="default"/>
      </w:rPr>
    </w:lvl>
    <w:lvl w:ilvl="6" w:tplc="D7DA49AE">
      <w:start w:val="1"/>
      <w:numFmt w:val="bullet"/>
      <w:lvlText w:val=""/>
      <w:lvlJc w:val="left"/>
      <w:pPr>
        <w:ind w:left="5040" w:hanging="360"/>
      </w:pPr>
      <w:rPr>
        <w:rFonts w:ascii="Symbol" w:hAnsi="Symbol" w:hint="default"/>
      </w:rPr>
    </w:lvl>
    <w:lvl w:ilvl="7" w:tplc="E4C4BF8E">
      <w:start w:val="1"/>
      <w:numFmt w:val="bullet"/>
      <w:lvlText w:val="o"/>
      <w:lvlJc w:val="left"/>
      <w:pPr>
        <w:ind w:left="5760" w:hanging="360"/>
      </w:pPr>
      <w:rPr>
        <w:rFonts w:ascii="Courier New" w:hAnsi="Courier New" w:hint="default"/>
      </w:rPr>
    </w:lvl>
    <w:lvl w:ilvl="8" w:tplc="60308B32">
      <w:start w:val="1"/>
      <w:numFmt w:val="bullet"/>
      <w:lvlText w:val=""/>
      <w:lvlJc w:val="left"/>
      <w:pPr>
        <w:ind w:left="6480" w:hanging="360"/>
      </w:pPr>
      <w:rPr>
        <w:rFonts w:ascii="Wingdings" w:hAnsi="Wingdings" w:hint="default"/>
      </w:rPr>
    </w:lvl>
  </w:abstractNum>
  <w:abstractNum w:abstractNumId="54" w15:restartNumberingAfterBreak="0">
    <w:nsid w:val="45AC1BD5"/>
    <w:multiLevelType w:val="hybridMultilevel"/>
    <w:tmpl w:val="D172B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6F86D59"/>
    <w:multiLevelType w:val="hybridMultilevel"/>
    <w:tmpl w:val="BF0EFD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492844A0"/>
    <w:multiLevelType w:val="hybridMultilevel"/>
    <w:tmpl w:val="EB722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A1CDEEE"/>
    <w:multiLevelType w:val="hybridMultilevel"/>
    <w:tmpl w:val="0D84F760"/>
    <w:lvl w:ilvl="0" w:tplc="E1BCA03C">
      <w:start w:val="17"/>
      <w:numFmt w:val="lowerLetter"/>
      <w:lvlText w:val="%1"/>
      <w:lvlJc w:val="left"/>
      <w:pPr>
        <w:ind w:left="720" w:hanging="360"/>
      </w:pPr>
    </w:lvl>
    <w:lvl w:ilvl="1" w:tplc="A2E6F6AC">
      <w:start w:val="1"/>
      <w:numFmt w:val="lowerLetter"/>
      <w:lvlText w:val="%2."/>
      <w:lvlJc w:val="left"/>
      <w:pPr>
        <w:ind w:left="1440" w:hanging="360"/>
      </w:pPr>
    </w:lvl>
    <w:lvl w:ilvl="2" w:tplc="C2361574">
      <w:start w:val="1"/>
      <w:numFmt w:val="lowerRoman"/>
      <w:lvlText w:val="%3."/>
      <w:lvlJc w:val="right"/>
      <w:pPr>
        <w:ind w:left="2160" w:hanging="180"/>
      </w:pPr>
    </w:lvl>
    <w:lvl w:ilvl="3" w:tplc="6090E9B0">
      <w:start w:val="1"/>
      <w:numFmt w:val="decimal"/>
      <w:lvlText w:val="%4."/>
      <w:lvlJc w:val="left"/>
      <w:pPr>
        <w:ind w:left="2880" w:hanging="360"/>
      </w:pPr>
    </w:lvl>
    <w:lvl w:ilvl="4" w:tplc="B8147DAC">
      <w:start w:val="1"/>
      <w:numFmt w:val="lowerLetter"/>
      <w:lvlText w:val="%5."/>
      <w:lvlJc w:val="left"/>
      <w:pPr>
        <w:ind w:left="3600" w:hanging="360"/>
      </w:pPr>
    </w:lvl>
    <w:lvl w:ilvl="5" w:tplc="97FC381A">
      <w:start w:val="1"/>
      <w:numFmt w:val="lowerRoman"/>
      <w:lvlText w:val="%6."/>
      <w:lvlJc w:val="right"/>
      <w:pPr>
        <w:ind w:left="4320" w:hanging="180"/>
      </w:pPr>
    </w:lvl>
    <w:lvl w:ilvl="6" w:tplc="A1F0159A">
      <w:start w:val="1"/>
      <w:numFmt w:val="decimal"/>
      <w:lvlText w:val="%7."/>
      <w:lvlJc w:val="left"/>
      <w:pPr>
        <w:ind w:left="5040" w:hanging="360"/>
      </w:pPr>
    </w:lvl>
    <w:lvl w:ilvl="7" w:tplc="1A1E6302">
      <w:start w:val="1"/>
      <w:numFmt w:val="lowerLetter"/>
      <w:lvlText w:val="%8."/>
      <w:lvlJc w:val="left"/>
      <w:pPr>
        <w:ind w:left="5760" w:hanging="360"/>
      </w:pPr>
    </w:lvl>
    <w:lvl w:ilvl="8" w:tplc="DAF45D14">
      <w:start w:val="1"/>
      <w:numFmt w:val="lowerRoman"/>
      <w:lvlText w:val="%9."/>
      <w:lvlJc w:val="right"/>
      <w:pPr>
        <w:ind w:left="6480" w:hanging="180"/>
      </w:pPr>
    </w:lvl>
  </w:abstractNum>
  <w:abstractNum w:abstractNumId="58" w15:restartNumberingAfterBreak="0">
    <w:nsid w:val="4C6349BE"/>
    <w:multiLevelType w:val="hybridMultilevel"/>
    <w:tmpl w:val="A6C44108"/>
    <w:lvl w:ilvl="0" w:tplc="0409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9" w15:restartNumberingAfterBreak="0">
    <w:nsid w:val="4D68C6E5"/>
    <w:multiLevelType w:val="hybridMultilevel"/>
    <w:tmpl w:val="82E4F900"/>
    <w:lvl w:ilvl="0" w:tplc="1E643032">
      <w:start w:val="1"/>
      <w:numFmt w:val="bullet"/>
      <w:lvlText w:val="·"/>
      <w:lvlJc w:val="left"/>
      <w:pPr>
        <w:ind w:left="720" w:hanging="360"/>
      </w:pPr>
      <w:rPr>
        <w:rFonts w:ascii="Symbol" w:hAnsi="Symbol" w:hint="default"/>
      </w:rPr>
    </w:lvl>
    <w:lvl w:ilvl="1" w:tplc="32EA888C">
      <w:start w:val="1"/>
      <w:numFmt w:val="bullet"/>
      <w:lvlText w:val="o"/>
      <w:lvlJc w:val="left"/>
      <w:pPr>
        <w:ind w:left="1440" w:hanging="360"/>
      </w:pPr>
      <w:rPr>
        <w:rFonts w:ascii="Courier New" w:hAnsi="Courier New" w:hint="default"/>
      </w:rPr>
    </w:lvl>
    <w:lvl w:ilvl="2" w:tplc="E3525344">
      <w:start w:val="1"/>
      <w:numFmt w:val="bullet"/>
      <w:lvlText w:val=""/>
      <w:lvlJc w:val="left"/>
      <w:pPr>
        <w:ind w:left="2160" w:hanging="360"/>
      </w:pPr>
      <w:rPr>
        <w:rFonts w:ascii="Wingdings" w:hAnsi="Wingdings" w:hint="default"/>
      </w:rPr>
    </w:lvl>
    <w:lvl w:ilvl="3" w:tplc="AB72A62C">
      <w:start w:val="1"/>
      <w:numFmt w:val="bullet"/>
      <w:lvlText w:val=""/>
      <w:lvlJc w:val="left"/>
      <w:pPr>
        <w:ind w:left="2880" w:hanging="360"/>
      </w:pPr>
      <w:rPr>
        <w:rFonts w:ascii="Symbol" w:hAnsi="Symbol" w:hint="default"/>
      </w:rPr>
    </w:lvl>
    <w:lvl w:ilvl="4" w:tplc="833C01EC">
      <w:start w:val="1"/>
      <w:numFmt w:val="bullet"/>
      <w:lvlText w:val="o"/>
      <w:lvlJc w:val="left"/>
      <w:pPr>
        <w:ind w:left="3600" w:hanging="360"/>
      </w:pPr>
      <w:rPr>
        <w:rFonts w:ascii="Courier New" w:hAnsi="Courier New" w:hint="default"/>
      </w:rPr>
    </w:lvl>
    <w:lvl w:ilvl="5" w:tplc="0888BA8E">
      <w:start w:val="1"/>
      <w:numFmt w:val="bullet"/>
      <w:lvlText w:val=""/>
      <w:lvlJc w:val="left"/>
      <w:pPr>
        <w:ind w:left="4320" w:hanging="360"/>
      </w:pPr>
      <w:rPr>
        <w:rFonts w:ascii="Wingdings" w:hAnsi="Wingdings" w:hint="default"/>
      </w:rPr>
    </w:lvl>
    <w:lvl w:ilvl="6" w:tplc="768A0702">
      <w:start w:val="1"/>
      <w:numFmt w:val="bullet"/>
      <w:lvlText w:val=""/>
      <w:lvlJc w:val="left"/>
      <w:pPr>
        <w:ind w:left="5040" w:hanging="360"/>
      </w:pPr>
      <w:rPr>
        <w:rFonts w:ascii="Symbol" w:hAnsi="Symbol" w:hint="default"/>
      </w:rPr>
    </w:lvl>
    <w:lvl w:ilvl="7" w:tplc="1EBA4252">
      <w:start w:val="1"/>
      <w:numFmt w:val="bullet"/>
      <w:lvlText w:val="o"/>
      <w:lvlJc w:val="left"/>
      <w:pPr>
        <w:ind w:left="5760" w:hanging="360"/>
      </w:pPr>
      <w:rPr>
        <w:rFonts w:ascii="Courier New" w:hAnsi="Courier New" w:hint="default"/>
      </w:rPr>
    </w:lvl>
    <w:lvl w:ilvl="8" w:tplc="9C143164">
      <w:start w:val="1"/>
      <w:numFmt w:val="bullet"/>
      <w:lvlText w:val=""/>
      <w:lvlJc w:val="left"/>
      <w:pPr>
        <w:ind w:left="6480" w:hanging="360"/>
      </w:pPr>
      <w:rPr>
        <w:rFonts w:ascii="Wingdings" w:hAnsi="Wingdings" w:hint="default"/>
      </w:rPr>
    </w:lvl>
  </w:abstractNum>
  <w:abstractNum w:abstractNumId="60" w15:restartNumberingAfterBreak="0">
    <w:nsid w:val="4D713DD2"/>
    <w:multiLevelType w:val="hybridMultilevel"/>
    <w:tmpl w:val="C78009FC"/>
    <w:lvl w:ilvl="0" w:tplc="07BCFDE6">
      <w:start w:val="7"/>
      <w:numFmt w:val="bullet"/>
      <w:lvlText w:val=""/>
      <w:lvlJc w:val="left"/>
      <w:pPr>
        <w:ind w:left="1350" w:hanging="360"/>
      </w:pPr>
      <w:rPr>
        <w:rFonts w:ascii="Wingdings" w:eastAsia="Calibri" w:hAnsi="Wingdings" w:cs="Wingdings"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1" w15:restartNumberingAfterBreak="0">
    <w:nsid w:val="4E073ADA"/>
    <w:multiLevelType w:val="hybridMultilevel"/>
    <w:tmpl w:val="8780D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E435077"/>
    <w:multiLevelType w:val="hybridMultilevel"/>
    <w:tmpl w:val="E13EAFA6"/>
    <w:lvl w:ilvl="0" w:tplc="F6E2F60A">
      <w:start w:val="1"/>
      <w:numFmt w:val="bullet"/>
      <w:lvlText w:val=""/>
      <w:lvlJc w:val="left"/>
      <w:pPr>
        <w:ind w:left="720" w:hanging="360"/>
      </w:pPr>
      <w:rPr>
        <w:rFonts w:ascii="Symbol" w:hAnsi="Symbol" w:hint="default"/>
      </w:rPr>
    </w:lvl>
    <w:lvl w:ilvl="1" w:tplc="6FE8ACC4">
      <w:start w:val="1"/>
      <w:numFmt w:val="bullet"/>
      <w:lvlText w:val="o"/>
      <w:lvlJc w:val="left"/>
      <w:pPr>
        <w:ind w:left="1440" w:hanging="360"/>
      </w:pPr>
      <w:rPr>
        <w:rFonts w:ascii="Courier New" w:hAnsi="Courier New" w:hint="default"/>
      </w:rPr>
    </w:lvl>
    <w:lvl w:ilvl="2" w:tplc="6B6A63B2">
      <w:start w:val="1"/>
      <w:numFmt w:val="bullet"/>
      <w:lvlText w:val=""/>
      <w:lvlJc w:val="left"/>
      <w:pPr>
        <w:ind w:left="2160" w:hanging="360"/>
      </w:pPr>
      <w:rPr>
        <w:rFonts w:ascii="Wingdings" w:hAnsi="Wingdings" w:hint="default"/>
      </w:rPr>
    </w:lvl>
    <w:lvl w:ilvl="3" w:tplc="0DA8465A">
      <w:start w:val="1"/>
      <w:numFmt w:val="bullet"/>
      <w:lvlText w:val=""/>
      <w:lvlJc w:val="left"/>
      <w:pPr>
        <w:ind w:left="2880" w:hanging="360"/>
      </w:pPr>
      <w:rPr>
        <w:rFonts w:ascii="Symbol" w:hAnsi="Symbol" w:hint="default"/>
      </w:rPr>
    </w:lvl>
    <w:lvl w:ilvl="4" w:tplc="4568040E">
      <w:start w:val="1"/>
      <w:numFmt w:val="bullet"/>
      <w:lvlText w:val="o"/>
      <w:lvlJc w:val="left"/>
      <w:pPr>
        <w:ind w:left="3600" w:hanging="360"/>
      </w:pPr>
      <w:rPr>
        <w:rFonts w:ascii="Courier New" w:hAnsi="Courier New" w:hint="default"/>
      </w:rPr>
    </w:lvl>
    <w:lvl w:ilvl="5" w:tplc="DD76AB1A">
      <w:start w:val="1"/>
      <w:numFmt w:val="bullet"/>
      <w:lvlText w:val=""/>
      <w:lvlJc w:val="left"/>
      <w:pPr>
        <w:ind w:left="4320" w:hanging="360"/>
      </w:pPr>
      <w:rPr>
        <w:rFonts w:ascii="Wingdings" w:hAnsi="Wingdings" w:hint="default"/>
      </w:rPr>
    </w:lvl>
    <w:lvl w:ilvl="6" w:tplc="B92C567E">
      <w:start w:val="1"/>
      <w:numFmt w:val="bullet"/>
      <w:lvlText w:val=""/>
      <w:lvlJc w:val="left"/>
      <w:pPr>
        <w:ind w:left="5040" w:hanging="360"/>
      </w:pPr>
      <w:rPr>
        <w:rFonts w:ascii="Symbol" w:hAnsi="Symbol" w:hint="default"/>
      </w:rPr>
    </w:lvl>
    <w:lvl w:ilvl="7" w:tplc="8068AFFE">
      <w:start w:val="1"/>
      <w:numFmt w:val="bullet"/>
      <w:lvlText w:val="o"/>
      <w:lvlJc w:val="left"/>
      <w:pPr>
        <w:ind w:left="5760" w:hanging="360"/>
      </w:pPr>
      <w:rPr>
        <w:rFonts w:ascii="Courier New" w:hAnsi="Courier New" w:hint="default"/>
      </w:rPr>
    </w:lvl>
    <w:lvl w:ilvl="8" w:tplc="4FB0A2F8">
      <w:start w:val="1"/>
      <w:numFmt w:val="bullet"/>
      <w:lvlText w:val=""/>
      <w:lvlJc w:val="left"/>
      <w:pPr>
        <w:ind w:left="6480" w:hanging="360"/>
      </w:pPr>
      <w:rPr>
        <w:rFonts w:ascii="Wingdings" w:hAnsi="Wingdings" w:hint="default"/>
      </w:rPr>
    </w:lvl>
  </w:abstractNum>
  <w:abstractNum w:abstractNumId="63" w15:restartNumberingAfterBreak="0">
    <w:nsid w:val="517AA417"/>
    <w:multiLevelType w:val="hybridMultilevel"/>
    <w:tmpl w:val="FF40D0AE"/>
    <w:lvl w:ilvl="0" w:tplc="1C6A9790">
      <w:start w:val="17"/>
      <w:numFmt w:val="lowerLetter"/>
      <w:lvlText w:val="%1"/>
      <w:lvlJc w:val="left"/>
      <w:pPr>
        <w:ind w:left="720" w:hanging="360"/>
      </w:pPr>
    </w:lvl>
    <w:lvl w:ilvl="1" w:tplc="FF644FD4">
      <w:start w:val="1"/>
      <w:numFmt w:val="lowerLetter"/>
      <w:lvlText w:val="%2."/>
      <w:lvlJc w:val="left"/>
      <w:pPr>
        <w:ind w:left="1440" w:hanging="360"/>
      </w:pPr>
    </w:lvl>
    <w:lvl w:ilvl="2" w:tplc="C6C4E452">
      <w:start w:val="1"/>
      <w:numFmt w:val="lowerRoman"/>
      <w:lvlText w:val="%3."/>
      <w:lvlJc w:val="right"/>
      <w:pPr>
        <w:ind w:left="2160" w:hanging="180"/>
      </w:pPr>
    </w:lvl>
    <w:lvl w:ilvl="3" w:tplc="C0749C32">
      <w:start w:val="1"/>
      <w:numFmt w:val="decimal"/>
      <w:lvlText w:val="%4."/>
      <w:lvlJc w:val="left"/>
      <w:pPr>
        <w:ind w:left="2880" w:hanging="360"/>
      </w:pPr>
    </w:lvl>
    <w:lvl w:ilvl="4" w:tplc="A594A8F8">
      <w:start w:val="1"/>
      <w:numFmt w:val="lowerLetter"/>
      <w:lvlText w:val="%5."/>
      <w:lvlJc w:val="left"/>
      <w:pPr>
        <w:ind w:left="3600" w:hanging="360"/>
      </w:pPr>
    </w:lvl>
    <w:lvl w:ilvl="5" w:tplc="B9EE5D42">
      <w:start w:val="1"/>
      <w:numFmt w:val="lowerRoman"/>
      <w:lvlText w:val="%6."/>
      <w:lvlJc w:val="right"/>
      <w:pPr>
        <w:ind w:left="4320" w:hanging="180"/>
      </w:pPr>
    </w:lvl>
    <w:lvl w:ilvl="6" w:tplc="1D88740A">
      <w:start w:val="1"/>
      <w:numFmt w:val="decimal"/>
      <w:lvlText w:val="%7."/>
      <w:lvlJc w:val="left"/>
      <w:pPr>
        <w:ind w:left="5040" w:hanging="360"/>
      </w:pPr>
    </w:lvl>
    <w:lvl w:ilvl="7" w:tplc="10563954">
      <w:start w:val="1"/>
      <w:numFmt w:val="lowerLetter"/>
      <w:lvlText w:val="%8."/>
      <w:lvlJc w:val="left"/>
      <w:pPr>
        <w:ind w:left="5760" w:hanging="360"/>
      </w:pPr>
    </w:lvl>
    <w:lvl w:ilvl="8" w:tplc="A4B2B6B8">
      <w:start w:val="1"/>
      <w:numFmt w:val="lowerRoman"/>
      <w:lvlText w:val="%9."/>
      <w:lvlJc w:val="right"/>
      <w:pPr>
        <w:ind w:left="6480" w:hanging="180"/>
      </w:pPr>
    </w:lvl>
  </w:abstractNum>
  <w:abstractNum w:abstractNumId="64" w15:restartNumberingAfterBreak="0">
    <w:nsid w:val="526FAA7C"/>
    <w:multiLevelType w:val="hybridMultilevel"/>
    <w:tmpl w:val="E5163420"/>
    <w:lvl w:ilvl="0" w:tplc="12047C4C">
      <w:start w:val="1"/>
      <w:numFmt w:val="decimal"/>
      <w:lvlText w:val="%1."/>
      <w:lvlJc w:val="left"/>
      <w:pPr>
        <w:ind w:left="720" w:hanging="360"/>
      </w:pPr>
    </w:lvl>
    <w:lvl w:ilvl="1" w:tplc="D8A248A8">
      <w:start w:val="7"/>
      <w:numFmt w:val="lowerLetter"/>
      <w:lvlText w:val="%2."/>
      <w:lvlJc w:val="left"/>
      <w:pPr>
        <w:ind w:left="1440" w:hanging="360"/>
      </w:pPr>
    </w:lvl>
    <w:lvl w:ilvl="2" w:tplc="D36C8312">
      <w:start w:val="1"/>
      <w:numFmt w:val="lowerRoman"/>
      <w:lvlText w:val="%3."/>
      <w:lvlJc w:val="right"/>
      <w:pPr>
        <w:ind w:left="2160" w:hanging="180"/>
      </w:pPr>
    </w:lvl>
    <w:lvl w:ilvl="3" w:tplc="E3EA223E">
      <w:start w:val="1"/>
      <w:numFmt w:val="decimal"/>
      <w:lvlText w:val="%4."/>
      <w:lvlJc w:val="left"/>
      <w:pPr>
        <w:ind w:left="2880" w:hanging="360"/>
      </w:pPr>
    </w:lvl>
    <w:lvl w:ilvl="4" w:tplc="244E0D7E">
      <w:start w:val="1"/>
      <w:numFmt w:val="lowerLetter"/>
      <w:lvlText w:val="%5."/>
      <w:lvlJc w:val="left"/>
      <w:pPr>
        <w:ind w:left="3600" w:hanging="360"/>
      </w:pPr>
    </w:lvl>
    <w:lvl w:ilvl="5" w:tplc="0FF6B5BA">
      <w:start w:val="1"/>
      <w:numFmt w:val="lowerRoman"/>
      <w:lvlText w:val="%6."/>
      <w:lvlJc w:val="right"/>
      <w:pPr>
        <w:ind w:left="4320" w:hanging="180"/>
      </w:pPr>
    </w:lvl>
    <w:lvl w:ilvl="6" w:tplc="411E7C02">
      <w:start w:val="1"/>
      <w:numFmt w:val="decimal"/>
      <w:lvlText w:val="%7."/>
      <w:lvlJc w:val="left"/>
      <w:pPr>
        <w:ind w:left="5040" w:hanging="360"/>
      </w:pPr>
    </w:lvl>
    <w:lvl w:ilvl="7" w:tplc="DA22C2F6">
      <w:start w:val="1"/>
      <w:numFmt w:val="lowerLetter"/>
      <w:lvlText w:val="%8."/>
      <w:lvlJc w:val="left"/>
      <w:pPr>
        <w:ind w:left="5760" w:hanging="360"/>
      </w:pPr>
    </w:lvl>
    <w:lvl w:ilvl="8" w:tplc="DA044420">
      <w:start w:val="1"/>
      <w:numFmt w:val="lowerRoman"/>
      <w:lvlText w:val="%9."/>
      <w:lvlJc w:val="right"/>
      <w:pPr>
        <w:ind w:left="6480" w:hanging="180"/>
      </w:pPr>
    </w:lvl>
  </w:abstractNum>
  <w:abstractNum w:abstractNumId="65" w15:restartNumberingAfterBreak="0">
    <w:nsid w:val="53461C1D"/>
    <w:multiLevelType w:val="hybridMultilevel"/>
    <w:tmpl w:val="EFA87FEA"/>
    <w:lvl w:ilvl="0" w:tplc="DCCAB2F0">
      <w:start w:val="1"/>
      <w:numFmt w:val="bullet"/>
      <w:lvlText w:val=""/>
      <w:lvlJc w:val="left"/>
      <w:pPr>
        <w:ind w:left="720" w:hanging="360"/>
      </w:pPr>
      <w:rPr>
        <w:rFonts w:ascii="Wingdings" w:hAnsi="Wingdings" w:hint="default"/>
      </w:rPr>
    </w:lvl>
    <w:lvl w:ilvl="1" w:tplc="1324CD40">
      <w:start w:val="1"/>
      <w:numFmt w:val="bullet"/>
      <w:lvlText w:val="o"/>
      <w:lvlJc w:val="left"/>
      <w:pPr>
        <w:ind w:left="1440" w:hanging="360"/>
      </w:pPr>
      <w:rPr>
        <w:rFonts w:ascii="Courier New" w:hAnsi="Courier New" w:hint="default"/>
      </w:rPr>
    </w:lvl>
    <w:lvl w:ilvl="2" w:tplc="BF18795E">
      <w:start w:val="1"/>
      <w:numFmt w:val="bullet"/>
      <w:lvlText w:val=""/>
      <w:lvlJc w:val="left"/>
      <w:pPr>
        <w:ind w:left="2160" w:hanging="360"/>
      </w:pPr>
      <w:rPr>
        <w:rFonts w:ascii="Wingdings" w:hAnsi="Wingdings" w:hint="default"/>
      </w:rPr>
    </w:lvl>
    <w:lvl w:ilvl="3" w:tplc="8DA20AAE">
      <w:start w:val="1"/>
      <w:numFmt w:val="bullet"/>
      <w:lvlText w:val=""/>
      <w:lvlJc w:val="left"/>
      <w:pPr>
        <w:ind w:left="2880" w:hanging="360"/>
      </w:pPr>
      <w:rPr>
        <w:rFonts w:ascii="Symbol" w:hAnsi="Symbol" w:hint="default"/>
      </w:rPr>
    </w:lvl>
    <w:lvl w:ilvl="4" w:tplc="1D3AA58C">
      <w:start w:val="1"/>
      <w:numFmt w:val="bullet"/>
      <w:lvlText w:val="o"/>
      <w:lvlJc w:val="left"/>
      <w:pPr>
        <w:ind w:left="3600" w:hanging="360"/>
      </w:pPr>
      <w:rPr>
        <w:rFonts w:ascii="Courier New" w:hAnsi="Courier New" w:hint="default"/>
      </w:rPr>
    </w:lvl>
    <w:lvl w:ilvl="5" w:tplc="5DA610E6">
      <w:start w:val="1"/>
      <w:numFmt w:val="bullet"/>
      <w:lvlText w:val=""/>
      <w:lvlJc w:val="left"/>
      <w:pPr>
        <w:ind w:left="4320" w:hanging="360"/>
      </w:pPr>
      <w:rPr>
        <w:rFonts w:ascii="Wingdings" w:hAnsi="Wingdings" w:hint="default"/>
      </w:rPr>
    </w:lvl>
    <w:lvl w:ilvl="6" w:tplc="9BFA3F14">
      <w:start w:val="1"/>
      <w:numFmt w:val="bullet"/>
      <w:lvlText w:val=""/>
      <w:lvlJc w:val="left"/>
      <w:pPr>
        <w:ind w:left="5040" w:hanging="360"/>
      </w:pPr>
      <w:rPr>
        <w:rFonts w:ascii="Symbol" w:hAnsi="Symbol" w:hint="default"/>
      </w:rPr>
    </w:lvl>
    <w:lvl w:ilvl="7" w:tplc="53008476">
      <w:start w:val="1"/>
      <w:numFmt w:val="bullet"/>
      <w:lvlText w:val="o"/>
      <w:lvlJc w:val="left"/>
      <w:pPr>
        <w:ind w:left="5760" w:hanging="360"/>
      </w:pPr>
      <w:rPr>
        <w:rFonts w:ascii="Courier New" w:hAnsi="Courier New" w:hint="default"/>
      </w:rPr>
    </w:lvl>
    <w:lvl w:ilvl="8" w:tplc="2FDA2B74">
      <w:start w:val="1"/>
      <w:numFmt w:val="bullet"/>
      <w:lvlText w:val=""/>
      <w:lvlJc w:val="left"/>
      <w:pPr>
        <w:ind w:left="6480" w:hanging="360"/>
      </w:pPr>
      <w:rPr>
        <w:rFonts w:ascii="Wingdings" w:hAnsi="Wingdings" w:hint="default"/>
      </w:rPr>
    </w:lvl>
  </w:abstractNum>
  <w:abstractNum w:abstractNumId="66" w15:restartNumberingAfterBreak="0">
    <w:nsid w:val="568074A1"/>
    <w:multiLevelType w:val="hybridMultilevel"/>
    <w:tmpl w:val="302C88A8"/>
    <w:lvl w:ilvl="0" w:tplc="060A2024">
      <w:start w:val="17"/>
      <w:numFmt w:val="lowerLetter"/>
      <w:lvlText w:val="%1"/>
      <w:lvlJc w:val="left"/>
      <w:pPr>
        <w:ind w:left="720" w:hanging="360"/>
      </w:pPr>
    </w:lvl>
    <w:lvl w:ilvl="1" w:tplc="617A19D2">
      <w:start w:val="1"/>
      <w:numFmt w:val="lowerLetter"/>
      <w:lvlText w:val="%2."/>
      <w:lvlJc w:val="left"/>
      <w:pPr>
        <w:ind w:left="1440" w:hanging="360"/>
      </w:pPr>
    </w:lvl>
    <w:lvl w:ilvl="2" w:tplc="FCEED56E">
      <w:start w:val="1"/>
      <w:numFmt w:val="lowerRoman"/>
      <w:lvlText w:val="%3."/>
      <w:lvlJc w:val="right"/>
      <w:pPr>
        <w:ind w:left="2160" w:hanging="180"/>
      </w:pPr>
    </w:lvl>
    <w:lvl w:ilvl="3" w:tplc="6D12AC14">
      <w:start w:val="1"/>
      <w:numFmt w:val="decimal"/>
      <w:lvlText w:val="%4."/>
      <w:lvlJc w:val="left"/>
      <w:pPr>
        <w:ind w:left="2880" w:hanging="360"/>
      </w:pPr>
    </w:lvl>
    <w:lvl w:ilvl="4" w:tplc="FB7A1DBE">
      <w:start w:val="1"/>
      <w:numFmt w:val="lowerLetter"/>
      <w:lvlText w:val="%5."/>
      <w:lvlJc w:val="left"/>
      <w:pPr>
        <w:ind w:left="3600" w:hanging="360"/>
      </w:pPr>
    </w:lvl>
    <w:lvl w:ilvl="5" w:tplc="61E630BA">
      <w:start w:val="1"/>
      <w:numFmt w:val="lowerRoman"/>
      <w:lvlText w:val="%6."/>
      <w:lvlJc w:val="right"/>
      <w:pPr>
        <w:ind w:left="4320" w:hanging="180"/>
      </w:pPr>
    </w:lvl>
    <w:lvl w:ilvl="6" w:tplc="DD1656AA">
      <w:start w:val="1"/>
      <w:numFmt w:val="decimal"/>
      <w:lvlText w:val="%7."/>
      <w:lvlJc w:val="left"/>
      <w:pPr>
        <w:ind w:left="5040" w:hanging="360"/>
      </w:pPr>
    </w:lvl>
    <w:lvl w:ilvl="7" w:tplc="3F4C8FDA">
      <w:start w:val="1"/>
      <w:numFmt w:val="lowerLetter"/>
      <w:lvlText w:val="%8."/>
      <w:lvlJc w:val="left"/>
      <w:pPr>
        <w:ind w:left="5760" w:hanging="360"/>
      </w:pPr>
    </w:lvl>
    <w:lvl w:ilvl="8" w:tplc="19E24E54">
      <w:start w:val="1"/>
      <w:numFmt w:val="lowerRoman"/>
      <w:lvlText w:val="%9."/>
      <w:lvlJc w:val="right"/>
      <w:pPr>
        <w:ind w:left="6480" w:hanging="180"/>
      </w:pPr>
    </w:lvl>
  </w:abstractNum>
  <w:abstractNum w:abstractNumId="67" w15:restartNumberingAfterBreak="0">
    <w:nsid w:val="58AFD4A4"/>
    <w:multiLevelType w:val="hybridMultilevel"/>
    <w:tmpl w:val="D3A87A44"/>
    <w:lvl w:ilvl="0" w:tplc="21C29570">
      <w:start w:val="1"/>
      <w:numFmt w:val="bullet"/>
      <w:lvlText w:val="·"/>
      <w:lvlJc w:val="left"/>
      <w:pPr>
        <w:ind w:left="720" w:hanging="360"/>
      </w:pPr>
      <w:rPr>
        <w:rFonts w:ascii="Symbol" w:hAnsi="Symbol" w:hint="default"/>
      </w:rPr>
    </w:lvl>
    <w:lvl w:ilvl="1" w:tplc="8CBEC78E">
      <w:start w:val="1"/>
      <w:numFmt w:val="bullet"/>
      <w:lvlText w:val="o"/>
      <w:lvlJc w:val="left"/>
      <w:pPr>
        <w:ind w:left="1440" w:hanging="360"/>
      </w:pPr>
      <w:rPr>
        <w:rFonts w:ascii="Courier New" w:hAnsi="Courier New" w:hint="default"/>
      </w:rPr>
    </w:lvl>
    <w:lvl w:ilvl="2" w:tplc="0D8E829E">
      <w:start w:val="1"/>
      <w:numFmt w:val="bullet"/>
      <w:lvlText w:val=""/>
      <w:lvlJc w:val="left"/>
      <w:pPr>
        <w:ind w:left="2160" w:hanging="360"/>
      </w:pPr>
      <w:rPr>
        <w:rFonts w:ascii="Wingdings" w:hAnsi="Wingdings" w:hint="default"/>
      </w:rPr>
    </w:lvl>
    <w:lvl w:ilvl="3" w:tplc="87727F40">
      <w:start w:val="1"/>
      <w:numFmt w:val="bullet"/>
      <w:lvlText w:val=""/>
      <w:lvlJc w:val="left"/>
      <w:pPr>
        <w:ind w:left="2880" w:hanging="360"/>
      </w:pPr>
      <w:rPr>
        <w:rFonts w:ascii="Symbol" w:hAnsi="Symbol" w:hint="default"/>
      </w:rPr>
    </w:lvl>
    <w:lvl w:ilvl="4" w:tplc="57D62B5C">
      <w:start w:val="1"/>
      <w:numFmt w:val="bullet"/>
      <w:lvlText w:val="o"/>
      <w:lvlJc w:val="left"/>
      <w:pPr>
        <w:ind w:left="3600" w:hanging="360"/>
      </w:pPr>
      <w:rPr>
        <w:rFonts w:ascii="Courier New" w:hAnsi="Courier New" w:hint="default"/>
      </w:rPr>
    </w:lvl>
    <w:lvl w:ilvl="5" w:tplc="F0CC8418">
      <w:start w:val="1"/>
      <w:numFmt w:val="bullet"/>
      <w:lvlText w:val=""/>
      <w:lvlJc w:val="left"/>
      <w:pPr>
        <w:ind w:left="4320" w:hanging="360"/>
      </w:pPr>
      <w:rPr>
        <w:rFonts w:ascii="Wingdings" w:hAnsi="Wingdings" w:hint="default"/>
      </w:rPr>
    </w:lvl>
    <w:lvl w:ilvl="6" w:tplc="2D06B0F4">
      <w:start w:val="1"/>
      <w:numFmt w:val="bullet"/>
      <w:lvlText w:val=""/>
      <w:lvlJc w:val="left"/>
      <w:pPr>
        <w:ind w:left="5040" w:hanging="360"/>
      </w:pPr>
      <w:rPr>
        <w:rFonts w:ascii="Symbol" w:hAnsi="Symbol" w:hint="default"/>
      </w:rPr>
    </w:lvl>
    <w:lvl w:ilvl="7" w:tplc="0A604AA4">
      <w:start w:val="1"/>
      <w:numFmt w:val="bullet"/>
      <w:lvlText w:val="o"/>
      <w:lvlJc w:val="left"/>
      <w:pPr>
        <w:ind w:left="5760" w:hanging="360"/>
      </w:pPr>
      <w:rPr>
        <w:rFonts w:ascii="Courier New" w:hAnsi="Courier New" w:hint="default"/>
      </w:rPr>
    </w:lvl>
    <w:lvl w:ilvl="8" w:tplc="0A1636C6">
      <w:start w:val="1"/>
      <w:numFmt w:val="bullet"/>
      <w:lvlText w:val=""/>
      <w:lvlJc w:val="left"/>
      <w:pPr>
        <w:ind w:left="6480" w:hanging="360"/>
      </w:pPr>
      <w:rPr>
        <w:rFonts w:ascii="Wingdings" w:hAnsi="Wingdings" w:hint="default"/>
      </w:rPr>
    </w:lvl>
  </w:abstractNum>
  <w:abstractNum w:abstractNumId="68" w15:restartNumberingAfterBreak="0">
    <w:nsid w:val="58E33B4A"/>
    <w:multiLevelType w:val="hybridMultilevel"/>
    <w:tmpl w:val="76B2FB02"/>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5B9C7A8A"/>
    <w:multiLevelType w:val="hybridMultilevel"/>
    <w:tmpl w:val="6F768CFC"/>
    <w:lvl w:ilvl="0" w:tplc="4784FA8E">
      <w:start w:val="1"/>
      <w:numFmt w:val="bullet"/>
      <w:lvlText w:val="·"/>
      <w:lvlJc w:val="left"/>
      <w:pPr>
        <w:ind w:left="720" w:hanging="360"/>
      </w:pPr>
      <w:rPr>
        <w:rFonts w:ascii="Symbol" w:hAnsi="Symbol" w:hint="default"/>
      </w:rPr>
    </w:lvl>
    <w:lvl w:ilvl="1" w:tplc="A56A753E">
      <w:start w:val="1"/>
      <w:numFmt w:val="bullet"/>
      <w:lvlText w:val="o"/>
      <w:lvlJc w:val="left"/>
      <w:pPr>
        <w:ind w:left="1440" w:hanging="360"/>
      </w:pPr>
      <w:rPr>
        <w:rFonts w:ascii="Courier New" w:hAnsi="Courier New" w:hint="default"/>
      </w:rPr>
    </w:lvl>
    <w:lvl w:ilvl="2" w:tplc="2F4A9D36">
      <w:start w:val="1"/>
      <w:numFmt w:val="bullet"/>
      <w:lvlText w:val=""/>
      <w:lvlJc w:val="left"/>
      <w:pPr>
        <w:ind w:left="2160" w:hanging="360"/>
      </w:pPr>
      <w:rPr>
        <w:rFonts w:ascii="Wingdings" w:hAnsi="Wingdings" w:hint="default"/>
      </w:rPr>
    </w:lvl>
    <w:lvl w:ilvl="3" w:tplc="89F4CBCA">
      <w:start w:val="1"/>
      <w:numFmt w:val="bullet"/>
      <w:lvlText w:val=""/>
      <w:lvlJc w:val="left"/>
      <w:pPr>
        <w:ind w:left="2880" w:hanging="360"/>
      </w:pPr>
      <w:rPr>
        <w:rFonts w:ascii="Symbol" w:hAnsi="Symbol" w:hint="default"/>
      </w:rPr>
    </w:lvl>
    <w:lvl w:ilvl="4" w:tplc="BE685330">
      <w:start w:val="1"/>
      <w:numFmt w:val="bullet"/>
      <w:lvlText w:val="o"/>
      <w:lvlJc w:val="left"/>
      <w:pPr>
        <w:ind w:left="3600" w:hanging="360"/>
      </w:pPr>
      <w:rPr>
        <w:rFonts w:ascii="Courier New" w:hAnsi="Courier New" w:hint="default"/>
      </w:rPr>
    </w:lvl>
    <w:lvl w:ilvl="5" w:tplc="D5468D36">
      <w:start w:val="1"/>
      <w:numFmt w:val="bullet"/>
      <w:lvlText w:val=""/>
      <w:lvlJc w:val="left"/>
      <w:pPr>
        <w:ind w:left="4320" w:hanging="360"/>
      </w:pPr>
      <w:rPr>
        <w:rFonts w:ascii="Wingdings" w:hAnsi="Wingdings" w:hint="default"/>
      </w:rPr>
    </w:lvl>
    <w:lvl w:ilvl="6" w:tplc="C8CE0404">
      <w:start w:val="1"/>
      <w:numFmt w:val="bullet"/>
      <w:lvlText w:val=""/>
      <w:lvlJc w:val="left"/>
      <w:pPr>
        <w:ind w:left="5040" w:hanging="360"/>
      </w:pPr>
      <w:rPr>
        <w:rFonts w:ascii="Symbol" w:hAnsi="Symbol" w:hint="default"/>
      </w:rPr>
    </w:lvl>
    <w:lvl w:ilvl="7" w:tplc="78D4F788">
      <w:start w:val="1"/>
      <w:numFmt w:val="bullet"/>
      <w:lvlText w:val="o"/>
      <w:lvlJc w:val="left"/>
      <w:pPr>
        <w:ind w:left="5760" w:hanging="360"/>
      </w:pPr>
      <w:rPr>
        <w:rFonts w:ascii="Courier New" w:hAnsi="Courier New" w:hint="default"/>
      </w:rPr>
    </w:lvl>
    <w:lvl w:ilvl="8" w:tplc="BF34A092">
      <w:start w:val="1"/>
      <w:numFmt w:val="bullet"/>
      <w:lvlText w:val=""/>
      <w:lvlJc w:val="left"/>
      <w:pPr>
        <w:ind w:left="6480" w:hanging="360"/>
      </w:pPr>
      <w:rPr>
        <w:rFonts w:ascii="Wingdings" w:hAnsi="Wingdings" w:hint="default"/>
      </w:rPr>
    </w:lvl>
  </w:abstractNum>
  <w:abstractNum w:abstractNumId="70" w15:restartNumberingAfterBreak="0">
    <w:nsid w:val="5C24230F"/>
    <w:multiLevelType w:val="hybridMultilevel"/>
    <w:tmpl w:val="97A62D10"/>
    <w:lvl w:ilvl="0" w:tplc="9F9E21D4">
      <w:start w:val="1"/>
      <w:numFmt w:val="lowerLetter"/>
      <w:lvlText w:val="%1."/>
      <w:lvlJc w:val="left"/>
      <w:pPr>
        <w:ind w:left="360"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C8B09DB"/>
    <w:multiLevelType w:val="hybridMultilevel"/>
    <w:tmpl w:val="EEB8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CB40FEB"/>
    <w:multiLevelType w:val="hybridMultilevel"/>
    <w:tmpl w:val="CAD61D60"/>
    <w:lvl w:ilvl="0" w:tplc="3B40816E">
      <w:start w:val="17"/>
      <w:numFmt w:val="lowerLetter"/>
      <w:lvlText w:val="%1"/>
      <w:lvlJc w:val="left"/>
      <w:pPr>
        <w:ind w:left="720" w:hanging="360"/>
      </w:pPr>
    </w:lvl>
    <w:lvl w:ilvl="1" w:tplc="FF5E5F52">
      <w:start w:val="1"/>
      <w:numFmt w:val="lowerLetter"/>
      <w:lvlText w:val="%2."/>
      <w:lvlJc w:val="left"/>
      <w:pPr>
        <w:ind w:left="1440" w:hanging="360"/>
      </w:pPr>
    </w:lvl>
    <w:lvl w:ilvl="2" w:tplc="3574FB92">
      <w:start w:val="1"/>
      <w:numFmt w:val="lowerRoman"/>
      <w:lvlText w:val="%3."/>
      <w:lvlJc w:val="right"/>
      <w:pPr>
        <w:ind w:left="2160" w:hanging="180"/>
      </w:pPr>
    </w:lvl>
    <w:lvl w:ilvl="3" w:tplc="C87615BC">
      <w:start w:val="1"/>
      <w:numFmt w:val="decimal"/>
      <w:lvlText w:val="%4."/>
      <w:lvlJc w:val="left"/>
      <w:pPr>
        <w:ind w:left="2880" w:hanging="360"/>
      </w:pPr>
    </w:lvl>
    <w:lvl w:ilvl="4" w:tplc="26969566">
      <w:start w:val="1"/>
      <w:numFmt w:val="lowerLetter"/>
      <w:lvlText w:val="%5."/>
      <w:lvlJc w:val="left"/>
      <w:pPr>
        <w:ind w:left="3600" w:hanging="360"/>
      </w:pPr>
    </w:lvl>
    <w:lvl w:ilvl="5" w:tplc="CD90894E">
      <w:start w:val="1"/>
      <w:numFmt w:val="lowerRoman"/>
      <w:lvlText w:val="%6."/>
      <w:lvlJc w:val="right"/>
      <w:pPr>
        <w:ind w:left="4320" w:hanging="180"/>
      </w:pPr>
    </w:lvl>
    <w:lvl w:ilvl="6" w:tplc="DFAAFA7E">
      <w:start w:val="1"/>
      <w:numFmt w:val="decimal"/>
      <w:lvlText w:val="%7."/>
      <w:lvlJc w:val="left"/>
      <w:pPr>
        <w:ind w:left="5040" w:hanging="360"/>
      </w:pPr>
    </w:lvl>
    <w:lvl w:ilvl="7" w:tplc="6470AF38">
      <w:start w:val="1"/>
      <w:numFmt w:val="lowerLetter"/>
      <w:lvlText w:val="%8."/>
      <w:lvlJc w:val="left"/>
      <w:pPr>
        <w:ind w:left="5760" w:hanging="360"/>
      </w:pPr>
    </w:lvl>
    <w:lvl w:ilvl="8" w:tplc="A9AA8D22">
      <w:start w:val="1"/>
      <w:numFmt w:val="lowerRoman"/>
      <w:lvlText w:val="%9."/>
      <w:lvlJc w:val="right"/>
      <w:pPr>
        <w:ind w:left="6480" w:hanging="180"/>
      </w:pPr>
    </w:lvl>
  </w:abstractNum>
  <w:abstractNum w:abstractNumId="73" w15:restartNumberingAfterBreak="0">
    <w:nsid w:val="5D166527"/>
    <w:multiLevelType w:val="hybridMultilevel"/>
    <w:tmpl w:val="8A0218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F02176A"/>
    <w:multiLevelType w:val="hybridMultilevel"/>
    <w:tmpl w:val="0980D270"/>
    <w:lvl w:ilvl="0" w:tplc="A5AE7384">
      <w:start w:val="1"/>
      <w:numFmt w:val="bullet"/>
      <w:lvlText w:val="·"/>
      <w:lvlJc w:val="left"/>
      <w:pPr>
        <w:ind w:left="720" w:hanging="360"/>
      </w:pPr>
      <w:rPr>
        <w:rFonts w:ascii="Symbol" w:hAnsi="Symbol" w:hint="default"/>
      </w:rPr>
    </w:lvl>
    <w:lvl w:ilvl="1" w:tplc="078CC5E2">
      <w:start w:val="1"/>
      <w:numFmt w:val="bullet"/>
      <w:lvlText w:val="o"/>
      <w:lvlJc w:val="left"/>
      <w:pPr>
        <w:ind w:left="1440" w:hanging="360"/>
      </w:pPr>
      <w:rPr>
        <w:rFonts w:ascii="Courier New" w:hAnsi="Courier New" w:hint="default"/>
      </w:rPr>
    </w:lvl>
    <w:lvl w:ilvl="2" w:tplc="E3FCF204">
      <w:start w:val="1"/>
      <w:numFmt w:val="bullet"/>
      <w:lvlText w:val=""/>
      <w:lvlJc w:val="left"/>
      <w:pPr>
        <w:ind w:left="2160" w:hanging="360"/>
      </w:pPr>
      <w:rPr>
        <w:rFonts w:ascii="Wingdings" w:hAnsi="Wingdings" w:hint="default"/>
      </w:rPr>
    </w:lvl>
    <w:lvl w:ilvl="3" w:tplc="3E3629D4">
      <w:start w:val="1"/>
      <w:numFmt w:val="bullet"/>
      <w:lvlText w:val=""/>
      <w:lvlJc w:val="left"/>
      <w:pPr>
        <w:ind w:left="2880" w:hanging="360"/>
      </w:pPr>
      <w:rPr>
        <w:rFonts w:ascii="Symbol" w:hAnsi="Symbol" w:hint="default"/>
      </w:rPr>
    </w:lvl>
    <w:lvl w:ilvl="4" w:tplc="2ECA8B72">
      <w:start w:val="1"/>
      <w:numFmt w:val="bullet"/>
      <w:lvlText w:val="o"/>
      <w:lvlJc w:val="left"/>
      <w:pPr>
        <w:ind w:left="3600" w:hanging="360"/>
      </w:pPr>
      <w:rPr>
        <w:rFonts w:ascii="Courier New" w:hAnsi="Courier New" w:hint="default"/>
      </w:rPr>
    </w:lvl>
    <w:lvl w:ilvl="5" w:tplc="FF8A00C0">
      <w:start w:val="1"/>
      <w:numFmt w:val="bullet"/>
      <w:lvlText w:val=""/>
      <w:lvlJc w:val="left"/>
      <w:pPr>
        <w:ind w:left="4320" w:hanging="360"/>
      </w:pPr>
      <w:rPr>
        <w:rFonts w:ascii="Wingdings" w:hAnsi="Wingdings" w:hint="default"/>
      </w:rPr>
    </w:lvl>
    <w:lvl w:ilvl="6" w:tplc="09348D74">
      <w:start w:val="1"/>
      <w:numFmt w:val="bullet"/>
      <w:lvlText w:val=""/>
      <w:lvlJc w:val="left"/>
      <w:pPr>
        <w:ind w:left="5040" w:hanging="360"/>
      </w:pPr>
      <w:rPr>
        <w:rFonts w:ascii="Symbol" w:hAnsi="Symbol" w:hint="default"/>
      </w:rPr>
    </w:lvl>
    <w:lvl w:ilvl="7" w:tplc="468E49BA">
      <w:start w:val="1"/>
      <w:numFmt w:val="bullet"/>
      <w:lvlText w:val="o"/>
      <w:lvlJc w:val="left"/>
      <w:pPr>
        <w:ind w:left="5760" w:hanging="360"/>
      </w:pPr>
      <w:rPr>
        <w:rFonts w:ascii="Courier New" w:hAnsi="Courier New" w:hint="default"/>
      </w:rPr>
    </w:lvl>
    <w:lvl w:ilvl="8" w:tplc="BA56EC28">
      <w:start w:val="1"/>
      <w:numFmt w:val="bullet"/>
      <w:lvlText w:val=""/>
      <w:lvlJc w:val="left"/>
      <w:pPr>
        <w:ind w:left="6480" w:hanging="360"/>
      </w:pPr>
      <w:rPr>
        <w:rFonts w:ascii="Wingdings" w:hAnsi="Wingdings" w:hint="default"/>
      </w:rPr>
    </w:lvl>
  </w:abstractNum>
  <w:abstractNum w:abstractNumId="75" w15:restartNumberingAfterBreak="0">
    <w:nsid w:val="5F90648B"/>
    <w:multiLevelType w:val="hybridMultilevel"/>
    <w:tmpl w:val="00201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101367A"/>
    <w:multiLevelType w:val="hybridMultilevel"/>
    <w:tmpl w:val="54965492"/>
    <w:lvl w:ilvl="0" w:tplc="74B8349A">
      <w:numFmt w:val="bullet"/>
      <w:lvlText w:val=""/>
      <w:lvlJc w:val="left"/>
      <w:pPr>
        <w:ind w:left="720" w:hanging="360"/>
      </w:pPr>
      <w:rPr>
        <w:rFonts w:ascii="Symbol" w:eastAsia="Calibri" w:hAnsi="Symbol" w:cs="Raav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200B4A6"/>
    <w:multiLevelType w:val="hybridMultilevel"/>
    <w:tmpl w:val="584837D0"/>
    <w:lvl w:ilvl="0" w:tplc="703C366A">
      <w:start w:val="1"/>
      <w:numFmt w:val="bullet"/>
      <w:lvlText w:val=""/>
      <w:lvlJc w:val="left"/>
      <w:pPr>
        <w:ind w:left="720" w:hanging="360"/>
      </w:pPr>
      <w:rPr>
        <w:rFonts w:ascii="Symbol" w:hAnsi="Symbol" w:hint="default"/>
      </w:rPr>
    </w:lvl>
    <w:lvl w:ilvl="1" w:tplc="0DF0FE20">
      <w:start w:val="1"/>
      <w:numFmt w:val="bullet"/>
      <w:lvlText w:val="o"/>
      <w:lvlJc w:val="left"/>
      <w:pPr>
        <w:ind w:left="1440" w:hanging="360"/>
      </w:pPr>
      <w:rPr>
        <w:rFonts w:ascii="Courier New" w:hAnsi="Courier New" w:hint="default"/>
      </w:rPr>
    </w:lvl>
    <w:lvl w:ilvl="2" w:tplc="C660DD70">
      <w:start w:val="1"/>
      <w:numFmt w:val="bullet"/>
      <w:lvlText w:val=""/>
      <w:lvlJc w:val="left"/>
      <w:pPr>
        <w:ind w:left="2160" w:hanging="360"/>
      </w:pPr>
      <w:rPr>
        <w:rFonts w:ascii="Wingdings" w:hAnsi="Wingdings" w:hint="default"/>
      </w:rPr>
    </w:lvl>
    <w:lvl w:ilvl="3" w:tplc="98F45A8E">
      <w:start w:val="1"/>
      <w:numFmt w:val="bullet"/>
      <w:lvlText w:val=""/>
      <w:lvlJc w:val="left"/>
      <w:pPr>
        <w:ind w:left="2880" w:hanging="360"/>
      </w:pPr>
      <w:rPr>
        <w:rFonts w:ascii="Symbol" w:hAnsi="Symbol" w:hint="default"/>
      </w:rPr>
    </w:lvl>
    <w:lvl w:ilvl="4" w:tplc="6DA6EE76">
      <w:start w:val="1"/>
      <w:numFmt w:val="bullet"/>
      <w:lvlText w:val="o"/>
      <w:lvlJc w:val="left"/>
      <w:pPr>
        <w:ind w:left="3600" w:hanging="360"/>
      </w:pPr>
      <w:rPr>
        <w:rFonts w:ascii="Courier New" w:hAnsi="Courier New" w:hint="default"/>
      </w:rPr>
    </w:lvl>
    <w:lvl w:ilvl="5" w:tplc="CA3E23F2">
      <w:start w:val="1"/>
      <w:numFmt w:val="bullet"/>
      <w:lvlText w:val=""/>
      <w:lvlJc w:val="left"/>
      <w:pPr>
        <w:ind w:left="4320" w:hanging="360"/>
      </w:pPr>
      <w:rPr>
        <w:rFonts w:ascii="Wingdings" w:hAnsi="Wingdings" w:hint="default"/>
      </w:rPr>
    </w:lvl>
    <w:lvl w:ilvl="6" w:tplc="64322814">
      <w:start w:val="1"/>
      <w:numFmt w:val="bullet"/>
      <w:lvlText w:val=""/>
      <w:lvlJc w:val="left"/>
      <w:pPr>
        <w:ind w:left="5040" w:hanging="360"/>
      </w:pPr>
      <w:rPr>
        <w:rFonts w:ascii="Symbol" w:hAnsi="Symbol" w:hint="default"/>
      </w:rPr>
    </w:lvl>
    <w:lvl w:ilvl="7" w:tplc="E5C8BBDE">
      <w:start w:val="1"/>
      <w:numFmt w:val="bullet"/>
      <w:lvlText w:val="o"/>
      <w:lvlJc w:val="left"/>
      <w:pPr>
        <w:ind w:left="5760" w:hanging="360"/>
      </w:pPr>
      <w:rPr>
        <w:rFonts w:ascii="Courier New" w:hAnsi="Courier New" w:hint="default"/>
      </w:rPr>
    </w:lvl>
    <w:lvl w:ilvl="8" w:tplc="D0B2D774">
      <w:start w:val="1"/>
      <w:numFmt w:val="bullet"/>
      <w:lvlText w:val=""/>
      <w:lvlJc w:val="left"/>
      <w:pPr>
        <w:ind w:left="6480" w:hanging="360"/>
      </w:pPr>
      <w:rPr>
        <w:rFonts w:ascii="Wingdings" w:hAnsi="Wingdings" w:hint="default"/>
      </w:rPr>
    </w:lvl>
  </w:abstractNum>
  <w:abstractNum w:abstractNumId="78" w15:restartNumberingAfterBreak="0">
    <w:nsid w:val="625B1501"/>
    <w:multiLevelType w:val="hybridMultilevel"/>
    <w:tmpl w:val="9ECEF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30C1149"/>
    <w:multiLevelType w:val="hybridMultilevel"/>
    <w:tmpl w:val="B33EC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5315FA7"/>
    <w:multiLevelType w:val="hybridMultilevel"/>
    <w:tmpl w:val="853E31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5BA66A4"/>
    <w:multiLevelType w:val="hybridMultilevel"/>
    <w:tmpl w:val="D5582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60354F5"/>
    <w:multiLevelType w:val="hybridMultilevel"/>
    <w:tmpl w:val="102A8216"/>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66CCD8FE"/>
    <w:multiLevelType w:val="hybridMultilevel"/>
    <w:tmpl w:val="BF221330"/>
    <w:lvl w:ilvl="0" w:tplc="957A0DF0">
      <w:start w:val="17"/>
      <w:numFmt w:val="lowerLetter"/>
      <w:lvlText w:val="%1"/>
      <w:lvlJc w:val="left"/>
      <w:pPr>
        <w:ind w:left="720" w:hanging="360"/>
      </w:pPr>
    </w:lvl>
    <w:lvl w:ilvl="1" w:tplc="26ACF95C">
      <w:start w:val="1"/>
      <w:numFmt w:val="lowerLetter"/>
      <w:lvlText w:val="%2."/>
      <w:lvlJc w:val="left"/>
      <w:pPr>
        <w:ind w:left="1440" w:hanging="360"/>
      </w:pPr>
    </w:lvl>
    <w:lvl w:ilvl="2" w:tplc="CB74B700">
      <w:start w:val="1"/>
      <w:numFmt w:val="lowerRoman"/>
      <w:lvlText w:val="%3."/>
      <w:lvlJc w:val="right"/>
      <w:pPr>
        <w:ind w:left="2160" w:hanging="180"/>
      </w:pPr>
    </w:lvl>
    <w:lvl w:ilvl="3" w:tplc="28B40F8A">
      <w:start w:val="1"/>
      <w:numFmt w:val="decimal"/>
      <w:lvlText w:val="%4."/>
      <w:lvlJc w:val="left"/>
      <w:pPr>
        <w:ind w:left="2880" w:hanging="360"/>
      </w:pPr>
    </w:lvl>
    <w:lvl w:ilvl="4" w:tplc="90602AF8">
      <w:start w:val="1"/>
      <w:numFmt w:val="lowerLetter"/>
      <w:lvlText w:val="%5."/>
      <w:lvlJc w:val="left"/>
      <w:pPr>
        <w:ind w:left="3600" w:hanging="360"/>
      </w:pPr>
    </w:lvl>
    <w:lvl w:ilvl="5" w:tplc="BB04FD9C">
      <w:start w:val="1"/>
      <w:numFmt w:val="lowerRoman"/>
      <w:lvlText w:val="%6."/>
      <w:lvlJc w:val="right"/>
      <w:pPr>
        <w:ind w:left="4320" w:hanging="180"/>
      </w:pPr>
    </w:lvl>
    <w:lvl w:ilvl="6" w:tplc="F926C654">
      <w:start w:val="1"/>
      <w:numFmt w:val="decimal"/>
      <w:lvlText w:val="%7."/>
      <w:lvlJc w:val="left"/>
      <w:pPr>
        <w:ind w:left="5040" w:hanging="360"/>
      </w:pPr>
    </w:lvl>
    <w:lvl w:ilvl="7" w:tplc="F844D6AC">
      <w:start w:val="1"/>
      <w:numFmt w:val="lowerLetter"/>
      <w:lvlText w:val="%8."/>
      <w:lvlJc w:val="left"/>
      <w:pPr>
        <w:ind w:left="5760" w:hanging="360"/>
      </w:pPr>
    </w:lvl>
    <w:lvl w:ilvl="8" w:tplc="4538ECAE">
      <w:start w:val="1"/>
      <w:numFmt w:val="lowerRoman"/>
      <w:lvlText w:val="%9."/>
      <w:lvlJc w:val="right"/>
      <w:pPr>
        <w:ind w:left="6480" w:hanging="180"/>
      </w:pPr>
    </w:lvl>
  </w:abstractNum>
  <w:abstractNum w:abstractNumId="84" w15:restartNumberingAfterBreak="0">
    <w:nsid w:val="671E3DC1"/>
    <w:multiLevelType w:val="hybridMultilevel"/>
    <w:tmpl w:val="A3D0E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7AC7478"/>
    <w:multiLevelType w:val="hybridMultilevel"/>
    <w:tmpl w:val="0A500C78"/>
    <w:lvl w:ilvl="0" w:tplc="88AC9030">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9360BF0"/>
    <w:multiLevelType w:val="hybridMultilevel"/>
    <w:tmpl w:val="BC3E512A"/>
    <w:lvl w:ilvl="0" w:tplc="0DE6B4BC">
      <w:start w:val="1"/>
      <w:numFmt w:val="bullet"/>
      <w:lvlText w:val="·"/>
      <w:lvlJc w:val="left"/>
      <w:pPr>
        <w:ind w:left="720" w:hanging="360"/>
      </w:pPr>
      <w:rPr>
        <w:rFonts w:ascii="Symbol" w:hAnsi="Symbol" w:hint="default"/>
      </w:rPr>
    </w:lvl>
    <w:lvl w:ilvl="1" w:tplc="00F61916">
      <w:start w:val="1"/>
      <w:numFmt w:val="bullet"/>
      <w:lvlText w:val="o"/>
      <w:lvlJc w:val="left"/>
      <w:pPr>
        <w:ind w:left="1440" w:hanging="360"/>
      </w:pPr>
      <w:rPr>
        <w:rFonts w:ascii="Courier New" w:hAnsi="Courier New" w:hint="default"/>
      </w:rPr>
    </w:lvl>
    <w:lvl w:ilvl="2" w:tplc="DE18CD0A">
      <w:start w:val="1"/>
      <w:numFmt w:val="bullet"/>
      <w:lvlText w:val=""/>
      <w:lvlJc w:val="left"/>
      <w:pPr>
        <w:ind w:left="2160" w:hanging="360"/>
      </w:pPr>
      <w:rPr>
        <w:rFonts w:ascii="Wingdings" w:hAnsi="Wingdings" w:hint="default"/>
      </w:rPr>
    </w:lvl>
    <w:lvl w:ilvl="3" w:tplc="816A426E">
      <w:start w:val="1"/>
      <w:numFmt w:val="bullet"/>
      <w:lvlText w:val=""/>
      <w:lvlJc w:val="left"/>
      <w:pPr>
        <w:ind w:left="2880" w:hanging="360"/>
      </w:pPr>
      <w:rPr>
        <w:rFonts w:ascii="Symbol" w:hAnsi="Symbol" w:hint="default"/>
      </w:rPr>
    </w:lvl>
    <w:lvl w:ilvl="4" w:tplc="064C141E">
      <w:start w:val="1"/>
      <w:numFmt w:val="bullet"/>
      <w:lvlText w:val="o"/>
      <w:lvlJc w:val="left"/>
      <w:pPr>
        <w:ind w:left="3600" w:hanging="360"/>
      </w:pPr>
      <w:rPr>
        <w:rFonts w:ascii="Courier New" w:hAnsi="Courier New" w:hint="default"/>
      </w:rPr>
    </w:lvl>
    <w:lvl w:ilvl="5" w:tplc="3DE60CA4">
      <w:start w:val="1"/>
      <w:numFmt w:val="bullet"/>
      <w:lvlText w:val=""/>
      <w:lvlJc w:val="left"/>
      <w:pPr>
        <w:ind w:left="4320" w:hanging="360"/>
      </w:pPr>
      <w:rPr>
        <w:rFonts w:ascii="Wingdings" w:hAnsi="Wingdings" w:hint="default"/>
      </w:rPr>
    </w:lvl>
    <w:lvl w:ilvl="6" w:tplc="6D724548">
      <w:start w:val="1"/>
      <w:numFmt w:val="bullet"/>
      <w:lvlText w:val=""/>
      <w:lvlJc w:val="left"/>
      <w:pPr>
        <w:ind w:left="5040" w:hanging="360"/>
      </w:pPr>
      <w:rPr>
        <w:rFonts w:ascii="Symbol" w:hAnsi="Symbol" w:hint="default"/>
      </w:rPr>
    </w:lvl>
    <w:lvl w:ilvl="7" w:tplc="719493CE">
      <w:start w:val="1"/>
      <w:numFmt w:val="bullet"/>
      <w:lvlText w:val="o"/>
      <w:lvlJc w:val="left"/>
      <w:pPr>
        <w:ind w:left="5760" w:hanging="360"/>
      </w:pPr>
      <w:rPr>
        <w:rFonts w:ascii="Courier New" w:hAnsi="Courier New" w:hint="default"/>
      </w:rPr>
    </w:lvl>
    <w:lvl w:ilvl="8" w:tplc="AE3A966A">
      <w:start w:val="1"/>
      <w:numFmt w:val="bullet"/>
      <w:lvlText w:val=""/>
      <w:lvlJc w:val="left"/>
      <w:pPr>
        <w:ind w:left="6480" w:hanging="360"/>
      </w:pPr>
      <w:rPr>
        <w:rFonts w:ascii="Wingdings" w:hAnsi="Wingdings" w:hint="default"/>
      </w:rPr>
    </w:lvl>
  </w:abstractNum>
  <w:abstractNum w:abstractNumId="87" w15:restartNumberingAfterBreak="0">
    <w:nsid w:val="6A3370E0"/>
    <w:multiLevelType w:val="hybridMultilevel"/>
    <w:tmpl w:val="D6E83284"/>
    <w:lvl w:ilvl="0" w:tplc="3D205350">
      <w:start w:val="1"/>
      <w:numFmt w:val="bullet"/>
      <w:lvlText w:val=""/>
      <w:lvlJc w:val="left"/>
      <w:pPr>
        <w:ind w:left="720" w:hanging="360"/>
      </w:pPr>
      <w:rPr>
        <w:rFonts w:ascii="Symbol" w:hAnsi="Symbol" w:hint="default"/>
      </w:rPr>
    </w:lvl>
    <w:lvl w:ilvl="1" w:tplc="8F2067DA">
      <w:start w:val="1"/>
      <w:numFmt w:val="bullet"/>
      <w:lvlText w:val="o"/>
      <w:lvlJc w:val="left"/>
      <w:pPr>
        <w:ind w:left="1440" w:hanging="360"/>
      </w:pPr>
      <w:rPr>
        <w:rFonts w:ascii="Courier New" w:hAnsi="Courier New" w:hint="default"/>
      </w:rPr>
    </w:lvl>
    <w:lvl w:ilvl="2" w:tplc="AC3E747E">
      <w:start w:val="1"/>
      <w:numFmt w:val="bullet"/>
      <w:lvlText w:val=""/>
      <w:lvlJc w:val="left"/>
      <w:pPr>
        <w:ind w:left="2160" w:hanging="360"/>
      </w:pPr>
      <w:rPr>
        <w:rFonts w:ascii="Wingdings" w:hAnsi="Wingdings" w:hint="default"/>
      </w:rPr>
    </w:lvl>
    <w:lvl w:ilvl="3" w:tplc="5FC463D0">
      <w:start w:val="1"/>
      <w:numFmt w:val="bullet"/>
      <w:lvlText w:val=""/>
      <w:lvlJc w:val="left"/>
      <w:pPr>
        <w:ind w:left="2880" w:hanging="360"/>
      </w:pPr>
      <w:rPr>
        <w:rFonts w:ascii="Symbol" w:hAnsi="Symbol" w:hint="default"/>
      </w:rPr>
    </w:lvl>
    <w:lvl w:ilvl="4" w:tplc="A0E87024">
      <w:start w:val="1"/>
      <w:numFmt w:val="bullet"/>
      <w:lvlText w:val="o"/>
      <w:lvlJc w:val="left"/>
      <w:pPr>
        <w:ind w:left="3600" w:hanging="360"/>
      </w:pPr>
      <w:rPr>
        <w:rFonts w:ascii="Courier New" w:hAnsi="Courier New" w:hint="default"/>
      </w:rPr>
    </w:lvl>
    <w:lvl w:ilvl="5" w:tplc="B6F45CA2">
      <w:start w:val="1"/>
      <w:numFmt w:val="bullet"/>
      <w:lvlText w:val=""/>
      <w:lvlJc w:val="left"/>
      <w:pPr>
        <w:ind w:left="4320" w:hanging="360"/>
      </w:pPr>
      <w:rPr>
        <w:rFonts w:ascii="Wingdings" w:hAnsi="Wingdings" w:hint="default"/>
      </w:rPr>
    </w:lvl>
    <w:lvl w:ilvl="6" w:tplc="13F2A5CA">
      <w:start w:val="1"/>
      <w:numFmt w:val="bullet"/>
      <w:lvlText w:val=""/>
      <w:lvlJc w:val="left"/>
      <w:pPr>
        <w:ind w:left="5040" w:hanging="360"/>
      </w:pPr>
      <w:rPr>
        <w:rFonts w:ascii="Symbol" w:hAnsi="Symbol" w:hint="default"/>
      </w:rPr>
    </w:lvl>
    <w:lvl w:ilvl="7" w:tplc="D8EA2796">
      <w:start w:val="1"/>
      <w:numFmt w:val="bullet"/>
      <w:lvlText w:val="o"/>
      <w:lvlJc w:val="left"/>
      <w:pPr>
        <w:ind w:left="5760" w:hanging="360"/>
      </w:pPr>
      <w:rPr>
        <w:rFonts w:ascii="Courier New" w:hAnsi="Courier New" w:hint="default"/>
      </w:rPr>
    </w:lvl>
    <w:lvl w:ilvl="8" w:tplc="FC165C76">
      <w:start w:val="1"/>
      <w:numFmt w:val="bullet"/>
      <w:lvlText w:val=""/>
      <w:lvlJc w:val="left"/>
      <w:pPr>
        <w:ind w:left="6480" w:hanging="360"/>
      </w:pPr>
      <w:rPr>
        <w:rFonts w:ascii="Wingdings" w:hAnsi="Wingdings" w:hint="default"/>
      </w:rPr>
    </w:lvl>
  </w:abstractNum>
  <w:abstractNum w:abstractNumId="88" w15:restartNumberingAfterBreak="0">
    <w:nsid w:val="6CA07DAB"/>
    <w:multiLevelType w:val="hybridMultilevel"/>
    <w:tmpl w:val="8E96AC5E"/>
    <w:lvl w:ilvl="0" w:tplc="FFFFFFFF">
      <w:start w:val="1"/>
      <w:numFmt w:val="decimal"/>
      <w:lvlText w:val="%1."/>
      <w:lvlJc w:val="left"/>
      <w:pPr>
        <w:ind w:left="630" w:hanging="360"/>
      </w:pPr>
    </w:lvl>
    <w:lvl w:ilvl="1" w:tplc="07BCFDE6">
      <w:start w:val="7"/>
      <w:numFmt w:val="bullet"/>
      <w:lvlText w:val=""/>
      <w:lvlJc w:val="left"/>
      <w:pPr>
        <w:ind w:left="1440" w:hanging="360"/>
      </w:pPr>
      <w:rPr>
        <w:rFonts w:ascii="Wingdings" w:eastAsia="Calibri" w:hAnsi="Wingdings" w:cs="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D383A96"/>
    <w:multiLevelType w:val="multilevel"/>
    <w:tmpl w:val="0409001D"/>
    <w:styleLink w:val="1ai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0" w15:restartNumberingAfterBreak="0">
    <w:nsid w:val="6DCCDC9A"/>
    <w:multiLevelType w:val="hybridMultilevel"/>
    <w:tmpl w:val="F1FE583A"/>
    <w:lvl w:ilvl="0" w:tplc="0EC60A98">
      <w:start w:val="1"/>
      <w:numFmt w:val="bullet"/>
      <w:lvlText w:val="·"/>
      <w:lvlJc w:val="left"/>
      <w:pPr>
        <w:ind w:left="720" w:hanging="360"/>
      </w:pPr>
      <w:rPr>
        <w:rFonts w:ascii="Symbol" w:hAnsi="Symbol" w:hint="default"/>
      </w:rPr>
    </w:lvl>
    <w:lvl w:ilvl="1" w:tplc="C248D91C">
      <w:start w:val="1"/>
      <w:numFmt w:val="bullet"/>
      <w:lvlText w:val="o"/>
      <w:lvlJc w:val="left"/>
      <w:pPr>
        <w:ind w:left="1440" w:hanging="360"/>
      </w:pPr>
      <w:rPr>
        <w:rFonts w:ascii="Courier New" w:hAnsi="Courier New" w:hint="default"/>
      </w:rPr>
    </w:lvl>
    <w:lvl w:ilvl="2" w:tplc="957EA7A8">
      <w:start w:val="1"/>
      <w:numFmt w:val="bullet"/>
      <w:lvlText w:val=""/>
      <w:lvlJc w:val="left"/>
      <w:pPr>
        <w:ind w:left="2160" w:hanging="360"/>
      </w:pPr>
      <w:rPr>
        <w:rFonts w:ascii="Wingdings" w:hAnsi="Wingdings" w:hint="default"/>
      </w:rPr>
    </w:lvl>
    <w:lvl w:ilvl="3" w:tplc="7BFABDFA">
      <w:start w:val="1"/>
      <w:numFmt w:val="bullet"/>
      <w:lvlText w:val=""/>
      <w:lvlJc w:val="left"/>
      <w:pPr>
        <w:ind w:left="2880" w:hanging="360"/>
      </w:pPr>
      <w:rPr>
        <w:rFonts w:ascii="Symbol" w:hAnsi="Symbol" w:hint="default"/>
      </w:rPr>
    </w:lvl>
    <w:lvl w:ilvl="4" w:tplc="B8B8E7C2">
      <w:start w:val="1"/>
      <w:numFmt w:val="bullet"/>
      <w:lvlText w:val="o"/>
      <w:lvlJc w:val="left"/>
      <w:pPr>
        <w:ind w:left="3600" w:hanging="360"/>
      </w:pPr>
      <w:rPr>
        <w:rFonts w:ascii="Courier New" w:hAnsi="Courier New" w:hint="default"/>
      </w:rPr>
    </w:lvl>
    <w:lvl w:ilvl="5" w:tplc="9040856A">
      <w:start w:val="1"/>
      <w:numFmt w:val="bullet"/>
      <w:lvlText w:val=""/>
      <w:lvlJc w:val="left"/>
      <w:pPr>
        <w:ind w:left="4320" w:hanging="360"/>
      </w:pPr>
      <w:rPr>
        <w:rFonts w:ascii="Wingdings" w:hAnsi="Wingdings" w:hint="default"/>
      </w:rPr>
    </w:lvl>
    <w:lvl w:ilvl="6" w:tplc="D44600DA">
      <w:start w:val="1"/>
      <w:numFmt w:val="bullet"/>
      <w:lvlText w:val=""/>
      <w:lvlJc w:val="left"/>
      <w:pPr>
        <w:ind w:left="5040" w:hanging="360"/>
      </w:pPr>
      <w:rPr>
        <w:rFonts w:ascii="Symbol" w:hAnsi="Symbol" w:hint="default"/>
      </w:rPr>
    </w:lvl>
    <w:lvl w:ilvl="7" w:tplc="0D5CFDFC">
      <w:start w:val="1"/>
      <w:numFmt w:val="bullet"/>
      <w:lvlText w:val="o"/>
      <w:lvlJc w:val="left"/>
      <w:pPr>
        <w:ind w:left="5760" w:hanging="360"/>
      </w:pPr>
      <w:rPr>
        <w:rFonts w:ascii="Courier New" w:hAnsi="Courier New" w:hint="default"/>
      </w:rPr>
    </w:lvl>
    <w:lvl w:ilvl="8" w:tplc="6DA025D4">
      <w:start w:val="1"/>
      <w:numFmt w:val="bullet"/>
      <w:lvlText w:val=""/>
      <w:lvlJc w:val="left"/>
      <w:pPr>
        <w:ind w:left="6480" w:hanging="360"/>
      </w:pPr>
      <w:rPr>
        <w:rFonts w:ascii="Wingdings" w:hAnsi="Wingdings" w:hint="default"/>
      </w:rPr>
    </w:lvl>
  </w:abstractNum>
  <w:abstractNum w:abstractNumId="91" w15:restartNumberingAfterBreak="0">
    <w:nsid w:val="6DD60147"/>
    <w:multiLevelType w:val="hybridMultilevel"/>
    <w:tmpl w:val="C3564B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E2BE87C"/>
    <w:multiLevelType w:val="hybridMultilevel"/>
    <w:tmpl w:val="B360D712"/>
    <w:lvl w:ilvl="0" w:tplc="4524F2C8">
      <w:start w:val="1"/>
      <w:numFmt w:val="decimal"/>
      <w:lvlText w:val="%1."/>
      <w:lvlJc w:val="left"/>
      <w:pPr>
        <w:ind w:left="720" w:hanging="360"/>
      </w:pPr>
    </w:lvl>
    <w:lvl w:ilvl="1" w:tplc="84927412">
      <w:start w:val="1"/>
      <w:numFmt w:val="lowerLetter"/>
      <w:lvlText w:val="%2."/>
      <w:lvlJc w:val="left"/>
      <w:pPr>
        <w:ind w:left="1440" w:hanging="360"/>
      </w:pPr>
    </w:lvl>
    <w:lvl w:ilvl="2" w:tplc="644A0490">
      <w:start w:val="1"/>
      <w:numFmt w:val="lowerRoman"/>
      <w:lvlText w:val="%3."/>
      <w:lvlJc w:val="right"/>
      <w:pPr>
        <w:ind w:left="2160" w:hanging="180"/>
      </w:pPr>
    </w:lvl>
    <w:lvl w:ilvl="3" w:tplc="69160FEE">
      <w:start w:val="1"/>
      <w:numFmt w:val="decimal"/>
      <w:lvlText w:val="%4."/>
      <w:lvlJc w:val="left"/>
      <w:pPr>
        <w:ind w:left="2880" w:hanging="360"/>
      </w:pPr>
    </w:lvl>
    <w:lvl w:ilvl="4" w:tplc="8C900952">
      <w:start w:val="1"/>
      <w:numFmt w:val="lowerLetter"/>
      <w:lvlText w:val="%5."/>
      <w:lvlJc w:val="left"/>
      <w:pPr>
        <w:ind w:left="3600" w:hanging="360"/>
      </w:pPr>
    </w:lvl>
    <w:lvl w:ilvl="5" w:tplc="006EB5BA">
      <w:start w:val="1"/>
      <w:numFmt w:val="lowerRoman"/>
      <w:lvlText w:val="%6."/>
      <w:lvlJc w:val="right"/>
      <w:pPr>
        <w:ind w:left="4320" w:hanging="180"/>
      </w:pPr>
    </w:lvl>
    <w:lvl w:ilvl="6" w:tplc="0DEA26B8">
      <w:start w:val="1"/>
      <w:numFmt w:val="decimal"/>
      <w:lvlText w:val="%7."/>
      <w:lvlJc w:val="left"/>
      <w:pPr>
        <w:ind w:left="5040" w:hanging="360"/>
      </w:pPr>
    </w:lvl>
    <w:lvl w:ilvl="7" w:tplc="E68AD824">
      <w:start w:val="1"/>
      <w:numFmt w:val="lowerLetter"/>
      <w:lvlText w:val="%8."/>
      <w:lvlJc w:val="left"/>
      <w:pPr>
        <w:ind w:left="5760" w:hanging="360"/>
      </w:pPr>
    </w:lvl>
    <w:lvl w:ilvl="8" w:tplc="7D0CDC88">
      <w:start w:val="1"/>
      <w:numFmt w:val="lowerRoman"/>
      <w:lvlText w:val="%9."/>
      <w:lvlJc w:val="right"/>
      <w:pPr>
        <w:ind w:left="6480" w:hanging="180"/>
      </w:pPr>
    </w:lvl>
  </w:abstractNum>
  <w:abstractNum w:abstractNumId="93" w15:restartNumberingAfterBreak="0">
    <w:nsid w:val="6F67156B"/>
    <w:multiLevelType w:val="hybridMultilevel"/>
    <w:tmpl w:val="06DA2668"/>
    <w:lvl w:ilvl="0" w:tplc="D2A47108">
      <w:start w:val="1"/>
      <w:numFmt w:val="bullet"/>
      <w:lvlText w:val="·"/>
      <w:lvlJc w:val="left"/>
      <w:pPr>
        <w:ind w:left="720" w:hanging="360"/>
      </w:pPr>
      <w:rPr>
        <w:rFonts w:ascii="Symbol" w:hAnsi="Symbol" w:hint="default"/>
      </w:rPr>
    </w:lvl>
    <w:lvl w:ilvl="1" w:tplc="A866BBCC">
      <w:start w:val="1"/>
      <w:numFmt w:val="bullet"/>
      <w:lvlText w:val="o"/>
      <w:lvlJc w:val="left"/>
      <w:pPr>
        <w:ind w:left="1440" w:hanging="360"/>
      </w:pPr>
      <w:rPr>
        <w:rFonts w:ascii="Courier New" w:hAnsi="Courier New" w:hint="default"/>
      </w:rPr>
    </w:lvl>
    <w:lvl w:ilvl="2" w:tplc="049A0A08">
      <w:start w:val="1"/>
      <w:numFmt w:val="bullet"/>
      <w:lvlText w:val=""/>
      <w:lvlJc w:val="left"/>
      <w:pPr>
        <w:ind w:left="2160" w:hanging="360"/>
      </w:pPr>
      <w:rPr>
        <w:rFonts w:ascii="Wingdings" w:hAnsi="Wingdings" w:hint="default"/>
      </w:rPr>
    </w:lvl>
    <w:lvl w:ilvl="3" w:tplc="19E26C28">
      <w:start w:val="1"/>
      <w:numFmt w:val="bullet"/>
      <w:lvlText w:val=""/>
      <w:lvlJc w:val="left"/>
      <w:pPr>
        <w:ind w:left="2880" w:hanging="360"/>
      </w:pPr>
      <w:rPr>
        <w:rFonts w:ascii="Symbol" w:hAnsi="Symbol" w:hint="default"/>
      </w:rPr>
    </w:lvl>
    <w:lvl w:ilvl="4" w:tplc="A29A8B92">
      <w:start w:val="1"/>
      <w:numFmt w:val="bullet"/>
      <w:lvlText w:val="o"/>
      <w:lvlJc w:val="left"/>
      <w:pPr>
        <w:ind w:left="3600" w:hanging="360"/>
      </w:pPr>
      <w:rPr>
        <w:rFonts w:ascii="Courier New" w:hAnsi="Courier New" w:hint="default"/>
      </w:rPr>
    </w:lvl>
    <w:lvl w:ilvl="5" w:tplc="E4787D82">
      <w:start w:val="1"/>
      <w:numFmt w:val="bullet"/>
      <w:lvlText w:val=""/>
      <w:lvlJc w:val="left"/>
      <w:pPr>
        <w:ind w:left="4320" w:hanging="360"/>
      </w:pPr>
      <w:rPr>
        <w:rFonts w:ascii="Wingdings" w:hAnsi="Wingdings" w:hint="default"/>
      </w:rPr>
    </w:lvl>
    <w:lvl w:ilvl="6" w:tplc="6DD606E0">
      <w:start w:val="1"/>
      <w:numFmt w:val="bullet"/>
      <w:lvlText w:val=""/>
      <w:lvlJc w:val="left"/>
      <w:pPr>
        <w:ind w:left="5040" w:hanging="360"/>
      </w:pPr>
      <w:rPr>
        <w:rFonts w:ascii="Symbol" w:hAnsi="Symbol" w:hint="default"/>
      </w:rPr>
    </w:lvl>
    <w:lvl w:ilvl="7" w:tplc="FCA276C6">
      <w:start w:val="1"/>
      <w:numFmt w:val="bullet"/>
      <w:lvlText w:val="o"/>
      <w:lvlJc w:val="left"/>
      <w:pPr>
        <w:ind w:left="5760" w:hanging="360"/>
      </w:pPr>
      <w:rPr>
        <w:rFonts w:ascii="Courier New" w:hAnsi="Courier New" w:hint="default"/>
      </w:rPr>
    </w:lvl>
    <w:lvl w:ilvl="8" w:tplc="29F29B8C">
      <w:start w:val="1"/>
      <w:numFmt w:val="bullet"/>
      <w:lvlText w:val=""/>
      <w:lvlJc w:val="left"/>
      <w:pPr>
        <w:ind w:left="6480" w:hanging="360"/>
      </w:pPr>
      <w:rPr>
        <w:rFonts w:ascii="Wingdings" w:hAnsi="Wingdings" w:hint="default"/>
      </w:rPr>
    </w:lvl>
  </w:abstractNum>
  <w:abstractNum w:abstractNumId="94" w15:restartNumberingAfterBreak="0">
    <w:nsid w:val="724CF975"/>
    <w:multiLevelType w:val="hybridMultilevel"/>
    <w:tmpl w:val="1BDE6214"/>
    <w:lvl w:ilvl="0" w:tplc="36F0FDCE">
      <w:start w:val="1"/>
      <w:numFmt w:val="bullet"/>
      <w:lvlText w:val=""/>
      <w:lvlJc w:val="left"/>
      <w:pPr>
        <w:ind w:left="720" w:hanging="360"/>
      </w:pPr>
      <w:rPr>
        <w:rFonts w:ascii="Symbol" w:hAnsi="Symbol" w:hint="default"/>
      </w:rPr>
    </w:lvl>
    <w:lvl w:ilvl="1" w:tplc="5A7E1FCC">
      <w:start w:val="1"/>
      <w:numFmt w:val="bullet"/>
      <w:lvlText w:val="o"/>
      <w:lvlJc w:val="left"/>
      <w:pPr>
        <w:ind w:left="1440" w:hanging="360"/>
      </w:pPr>
      <w:rPr>
        <w:rFonts w:ascii="Courier New" w:hAnsi="Courier New" w:hint="default"/>
      </w:rPr>
    </w:lvl>
    <w:lvl w:ilvl="2" w:tplc="49A25EF0">
      <w:start w:val="1"/>
      <w:numFmt w:val="bullet"/>
      <w:lvlText w:val=""/>
      <w:lvlJc w:val="left"/>
      <w:pPr>
        <w:ind w:left="2160" w:hanging="360"/>
      </w:pPr>
      <w:rPr>
        <w:rFonts w:ascii="Wingdings" w:hAnsi="Wingdings" w:hint="default"/>
      </w:rPr>
    </w:lvl>
    <w:lvl w:ilvl="3" w:tplc="9BAA6D34">
      <w:start w:val="1"/>
      <w:numFmt w:val="bullet"/>
      <w:lvlText w:val=""/>
      <w:lvlJc w:val="left"/>
      <w:pPr>
        <w:ind w:left="2880" w:hanging="360"/>
      </w:pPr>
      <w:rPr>
        <w:rFonts w:ascii="Symbol" w:hAnsi="Symbol" w:hint="default"/>
      </w:rPr>
    </w:lvl>
    <w:lvl w:ilvl="4" w:tplc="043E08F2">
      <w:start w:val="1"/>
      <w:numFmt w:val="bullet"/>
      <w:lvlText w:val="o"/>
      <w:lvlJc w:val="left"/>
      <w:pPr>
        <w:ind w:left="3600" w:hanging="360"/>
      </w:pPr>
      <w:rPr>
        <w:rFonts w:ascii="Courier New" w:hAnsi="Courier New" w:hint="default"/>
      </w:rPr>
    </w:lvl>
    <w:lvl w:ilvl="5" w:tplc="74C4E96A">
      <w:start w:val="1"/>
      <w:numFmt w:val="bullet"/>
      <w:lvlText w:val=""/>
      <w:lvlJc w:val="left"/>
      <w:pPr>
        <w:ind w:left="4320" w:hanging="360"/>
      </w:pPr>
      <w:rPr>
        <w:rFonts w:ascii="Wingdings" w:hAnsi="Wingdings" w:hint="default"/>
      </w:rPr>
    </w:lvl>
    <w:lvl w:ilvl="6" w:tplc="38DCCD1A">
      <w:start w:val="1"/>
      <w:numFmt w:val="bullet"/>
      <w:lvlText w:val=""/>
      <w:lvlJc w:val="left"/>
      <w:pPr>
        <w:ind w:left="5040" w:hanging="360"/>
      </w:pPr>
      <w:rPr>
        <w:rFonts w:ascii="Symbol" w:hAnsi="Symbol" w:hint="default"/>
      </w:rPr>
    </w:lvl>
    <w:lvl w:ilvl="7" w:tplc="04B60230">
      <w:start w:val="1"/>
      <w:numFmt w:val="bullet"/>
      <w:lvlText w:val="o"/>
      <w:lvlJc w:val="left"/>
      <w:pPr>
        <w:ind w:left="5760" w:hanging="360"/>
      </w:pPr>
      <w:rPr>
        <w:rFonts w:ascii="Courier New" w:hAnsi="Courier New" w:hint="default"/>
      </w:rPr>
    </w:lvl>
    <w:lvl w:ilvl="8" w:tplc="6BDC6560">
      <w:start w:val="1"/>
      <w:numFmt w:val="bullet"/>
      <w:lvlText w:val=""/>
      <w:lvlJc w:val="left"/>
      <w:pPr>
        <w:ind w:left="6480" w:hanging="360"/>
      </w:pPr>
      <w:rPr>
        <w:rFonts w:ascii="Wingdings" w:hAnsi="Wingdings" w:hint="default"/>
      </w:rPr>
    </w:lvl>
  </w:abstractNum>
  <w:abstractNum w:abstractNumId="95" w15:restartNumberingAfterBreak="0">
    <w:nsid w:val="72CCF71B"/>
    <w:multiLevelType w:val="hybridMultilevel"/>
    <w:tmpl w:val="BC5CC5AA"/>
    <w:lvl w:ilvl="0" w:tplc="BEA69254">
      <w:start w:val="1"/>
      <w:numFmt w:val="bullet"/>
      <w:lvlText w:val=""/>
      <w:lvlJc w:val="left"/>
      <w:pPr>
        <w:ind w:left="720" w:hanging="360"/>
      </w:pPr>
      <w:rPr>
        <w:rFonts w:ascii="Symbol" w:hAnsi="Symbol" w:hint="default"/>
      </w:rPr>
    </w:lvl>
    <w:lvl w:ilvl="1" w:tplc="3CFE5662">
      <w:start w:val="1"/>
      <w:numFmt w:val="bullet"/>
      <w:lvlText w:val="o"/>
      <w:lvlJc w:val="left"/>
      <w:pPr>
        <w:ind w:left="1440" w:hanging="360"/>
      </w:pPr>
      <w:rPr>
        <w:rFonts w:ascii="Courier New" w:hAnsi="Courier New" w:hint="default"/>
      </w:rPr>
    </w:lvl>
    <w:lvl w:ilvl="2" w:tplc="71983628">
      <w:start w:val="1"/>
      <w:numFmt w:val="bullet"/>
      <w:lvlText w:val=""/>
      <w:lvlJc w:val="left"/>
      <w:pPr>
        <w:ind w:left="2160" w:hanging="360"/>
      </w:pPr>
      <w:rPr>
        <w:rFonts w:ascii="Wingdings" w:hAnsi="Wingdings" w:hint="default"/>
      </w:rPr>
    </w:lvl>
    <w:lvl w:ilvl="3" w:tplc="FF003D38">
      <w:start w:val="1"/>
      <w:numFmt w:val="bullet"/>
      <w:lvlText w:val=""/>
      <w:lvlJc w:val="left"/>
      <w:pPr>
        <w:ind w:left="2880" w:hanging="360"/>
      </w:pPr>
      <w:rPr>
        <w:rFonts w:ascii="Symbol" w:hAnsi="Symbol" w:hint="default"/>
      </w:rPr>
    </w:lvl>
    <w:lvl w:ilvl="4" w:tplc="DB16806E">
      <w:start w:val="1"/>
      <w:numFmt w:val="bullet"/>
      <w:lvlText w:val="o"/>
      <w:lvlJc w:val="left"/>
      <w:pPr>
        <w:ind w:left="3600" w:hanging="360"/>
      </w:pPr>
      <w:rPr>
        <w:rFonts w:ascii="Courier New" w:hAnsi="Courier New" w:hint="default"/>
      </w:rPr>
    </w:lvl>
    <w:lvl w:ilvl="5" w:tplc="6B52C1EE">
      <w:start w:val="1"/>
      <w:numFmt w:val="bullet"/>
      <w:lvlText w:val=""/>
      <w:lvlJc w:val="left"/>
      <w:pPr>
        <w:ind w:left="4320" w:hanging="360"/>
      </w:pPr>
      <w:rPr>
        <w:rFonts w:ascii="Wingdings" w:hAnsi="Wingdings" w:hint="default"/>
      </w:rPr>
    </w:lvl>
    <w:lvl w:ilvl="6" w:tplc="75A251E4">
      <w:start w:val="1"/>
      <w:numFmt w:val="bullet"/>
      <w:lvlText w:val=""/>
      <w:lvlJc w:val="left"/>
      <w:pPr>
        <w:ind w:left="5040" w:hanging="360"/>
      </w:pPr>
      <w:rPr>
        <w:rFonts w:ascii="Symbol" w:hAnsi="Symbol" w:hint="default"/>
      </w:rPr>
    </w:lvl>
    <w:lvl w:ilvl="7" w:tplc="FFFC244A">
      <w:start w:val="1"/>
      <w:numFmt w:val="bullet"/>
      <w:lvlText w:val="o"/>
      <w:lvlJc w:val="left"/>
      <w:pPr>
        <w:ind w:left="5760" w:hanging="360"/>
      </w:pPr>
      <w:rPr>
        <w:rFonts w:ascii="Courier New" w:hAnsi="Courier New" w:hint="default"/>
      </w:rPr>
    </w:lvl>
    <w:lvl w:ilvl="8" w:tplc="8FBEEB72">
      <w:start w:val="1"/>
      <w:numFmt w:val="bullet"/>
      <w:lvlText w:val=""/>
      <w:lvlJc w:val="left"/>
      <w:pPr>
        <w:ind w:left="6480" w:hanging="360"/>
      </w:pPr>
      <w:rPr>
        <w:rFonts w:ascii="Wingdings" w:hAnsi="Wingdings" w:hint="default"/>
      </w:rPr>
    </w:lvl>
  </w:abstractNum>
  <w:abstractNum w:abstractNumId="96" w15:restartNumberingAfterBreak="0">
    <w:nsid w:val="7367E146"/>
    <w:multiLevelType w:val="hybridMultilevel"/>
    <w:tmpl w:val="C0C4B4F4"/>
    <w:lvl w:ilvl="0" w:tplc="9D92703C">
      <w:start w:val="1"/>
      <w:numFmt w:val="bullet"/>
      <w:lvlText w:val=""/>
      <w:lvlJc w:val="left"/>
      <w:pPr>
        <w:ind w:left="720" w:hanging="360"/>
      </w:pPr>
      <w:rPr>
        <w:rFonts w:ascii="Symbol" w:hAnsi="Symbol" w:hint="default"/>
      </w:rPr>
    </w:lvl>
    <w:lvl w:ilvl="1" w:tplc="14601600">
      <w:start w:val="1"/>
      <w:numFmt w:val="bullet"/>
      <w:lvlText w:val="o"/>
      <w:lvlJc w:val="left"/>
      <w:pPr>
        <w:ind w:left="1440" w:hanging="360"/>
      </w:pPr>
      <w:rPr>
        <w:rFonts w:ascii="Courier New" w:hAnsi="Courier New" w:hint="default"/>
      </w:rPr>
    </w:lvl>
    <w:lvl w:ilvl="2" w:tplc="6FDE2268">
      <w:start w:val="1"/>
      <w:numFmt w:val="bullet"/>
      <w:lvlText w:val=""/>
      <w:lvlJc w:val="left"/>
      <w:pPr>
        <w:ind w:left="2160" w:hanging="360"/>
      </w:pPr>
      <w:rPr>
        <w:rFonts w:ascii="Wingdings" w:hAnsi="Wingdings" w:hint="default"/>
      </w:rPr>
    </w:lvl>
    <w:lvl w:ilvl="3" w:tplc="66A6691C">
      <w:start w:val="1"/>
      <w:numFmt w:val="bullet"/>
      <w:lvlText w:val=""/>
      <w:lvlJc w:val="left"/>
      <w:pPr>
        <w:ind w:left="2880" w:hanging="360"/>
      </w:pPr>
      <w:rPr>
        <w:rFonts w:ascii="Symbol" w:hAnsi="Symbol" w:hint="default"/>
      </w:rPr>
    </w:lvl>
    <w:lvl w:ilvl="4" w:tplc="F23C82B0">
      <w:start w:val="1"/>
      <w:numFmt w:val="bullet"/>
      <w:lvlText w:val="o"/>
      <w:lvlJc w:val="left"/>
      <w:pPr>
        <w:ind w:left="3600" w:hanging="360"/>
      </w:pPr>
      <w:rPr>
        <w:rFonts w:ascii="Courier New" w:hAnsi="Courier New" w:hint="default"/>
      </w:rPr>
    </w:lvl>
    <w:lvl w:ilvl="5" w:tplc="0E08945A">
      <w:start w:val="1"/>
      <w:numFmt w:val="bullet"/>
      <w:lvlText w:val=""/>
      <w:lvlJc w:val="left"/>
      <w:pPr>
        <w:ind w:left="4320" w:hanging="360"/>
      </w:pPr>
      <w:rPr>
        <w:rFonts w:ascii="Wingdings" w:hAnsi="Wingdings" w:hint="default"/>
      </w:rPr>
    </w:lvl>
    <w:lvl w:ilvl="6" w:tplc="DF1CDC32">
      <w:start w:val="1"/>
      <w:numFmt w:val="bullet"/>
      <w:lvlText w:val=""/>
      <w:lvlJc w:val="left"/>
      <w:pPr>
        <w:ind w:left="5040" w:hanging="360"/>
      </w:pPr>
      <w:rPr>
        <w:rFonts w:ascii="Symbol" w:hAnsi="Symbol" w:hint="default"/>
      </w:rPr>
    </w:lvl>
    <w:lvl w:ilvl="7" w:tplc="068A1DCE">
      <w:start w:val="1"/>
      <w:numFmt w:val="bullet"/>
      <w:lvlText w:val="o"/>
      <w:lvlJc w:val="left"/>
      <w:pPr>
        <w:ind w:left="5760" w:hanging="360"/>
      </w:pPr>
      <w:rPr>
        <w:rFonts w:ascii="Courier New" w:hAnsi="Courier New" w:hint="default"/>
      </w:rPr>
    </w:lvl>
    <w:lvl w:ilvl="8" w:tplc="DF0081FE">
      <w:start w:val="1"/>
      <w:numFmt w:val="bullet"/>
      <w:lvlText w:val=""/>
      <w:lvlJc w:val="left"/>
      <w:pPr>
        <w:ind w:left="6480" w:hanging="360"/>
      </w:pPr>
      <w:rPr>
        <w:rFonts w:ascii="Wingdings" w:hAnsi="Wingdings" w:hint="default"/>
      </w:rPr>
    </w:lvl>
  </w:abstractNum>
  <w:abstractNum w:abstractNumId="97" w15:restartNumberingAfterBreak="0">
    <w:nsid w:val="743146D5"/>
    <w:multiLevelType w:val="multilevel"/>
    <w:tmpl w:val="403A4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6E62406"/>
    <w:multiLevelType w:val="hybridMultilevel"/>
    <w:tmpl w:val="6ED8BE36"/>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15:restartNumberingAfterBreak="0">
    <w:nsid w:val="77170862"/>
    <w:multiLevelType w:val="hybridMultilevel"/>
    <w:tmpl w:val="91227082"/>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15:restartNumberingAfterBreak="0">
    <w:nsid w:val="779F60D4"/>
    <w:multiLevelType w:val="hybridMultilevel"/>
    <w:tmpl w:val="D11CC83E"/>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15:restartNumberingAfterBreak="0">
    <w:nsid w:val="77DB9B5D"/>
    <w:multiLevelType w:val="hybridMultilevel"/>
    <w:tmpl w:val="DF02FA2A"/>
    <w:lvl w:ilvl="0" w:tplc="E9B2F5D8">
      <w:start w:val="1"/>
      <w:numFmt w:val="bullet"/>
      <w:lvlText w:val="·"/>
      <w:lvlJc w:val="left"/>
      <w:pPr>
        <w:ind w:left="720" w:hanging="360"/>
      </w:pPr>
      <w:rPr>
        <w:rFonts w:ascii="Symbol" w:hAnsi="Symbol" w:hint="default"/>
      </w:rPr>
    </w:lvl>
    <w:lvl w:ilvl="1" w:tplc="F9FCC184">
      <w:start w:val="1"/>
      <w:numFmt w:val="bullet"/>
      <w:lvlText w:val="o"/>
      <w:lvlJc w:val="left"/>
      <w:pPr>
        <w:ind w:left="1440" w:hanging="360"/>
      </w:pPr>
      <w:rPr>
        <w:rFonts w:ascii="Courier New" w:hAnsi="Courier New" w:hint="default"/>
      </w:rPr>
    </w:lvl>
    <w:lvl w:ilvl="2" w:tplc="6A2812CC">
      <w:start w:val="1"/>
      <w:numFmt w:val="bullet"/>
      <w:lvlText w:val=""/>
      <w:lvlJc w:val="left"/>
      <w:pPr>
        <w:ind w:left="2160" w:hanging="360"/>
      </w:pPr>
      <w:rPr>
        <w:rFonts w:ascii="Wingdings" w:hAnsi="Wingdings" w:hint="default"/>
      </w:rPr>
    </w:lvl>
    <w:lvl w:ilvl="3" w:tplc="6C100524">
      <w:start w:val="1"/>
      <w:numFmt w:val="bullet"/>
      <w:lvlText w:val=""/>
      <w:lvlJc w:val="left"/>
      <w:pPr>
        <w:ind w:left="2880" w:hanging="360"/>
      </w:pPr>
      <w:rPr>
        <w:rFonts w:ascii="Symbol" w:hAnsi="Symbol" w:hint="default"/>
      </w:rPr>
    </w:lvl>
    <w:lvl w:ilvl="4" w:tplc="949A4AC6">
      <w:start w:val="1"/>
      <w:numFmt w:val="bullet"/>
      <w:lvlText w:val="o"/>
      <w:lvlJc w:val="left"/>
      <w:pPr>
        <w:ind w:left="3600" w:hanging="360"/>
      </w:pPr>
      <w:rPr>
        <w:rFonts w:ascii="Courier New" w:hAnsi="Courier New" w:hint="default"/>
      </w:rPr>
    </w:lvl>
    <w:lvl w:ilvl="5" w:tplc="0CAECE1C">
      <w:start w:val="1"/>
      <w:numFmt w:val="bullet"/>
      <w:lvlText w:val=""/>
      <w:lvlJc w:val="left"/>
      <w:pPr>
        <w:ind w:left="4320" w:hanging="360"/>
      </w:pPr>
      <w:rPr>
        <w:rFonts w:ascii="Wingdings" w:hAnsi="Wingdings" w:hint="default"/>
      </w:rPr>
    </w:lvl>
    <w:lvl w:ilvl="6" w:tplc="8E060C22">
      <w:start w:val="1"/>
      <w:numFmt w:val="bullet"/>
      <w:lvlText w:val=""/>
      <w:lvlJc w:val="left"/>
      <w:pPr>
        <w:ind w:left="5040" w:hanging="360"/>
      </w:pPr>
      <w:rPr>
        <w:rFonts w:ascii="Symbol" w:hAnsi="Symbol" w:hint="default"/>
      </w:rPr>
    </w:lvl>
    <w:lvl w:ilvl="7" w:tplc="E4789658">
      <w:start w:val="1"/>
      <w:numFmt w:val="bullet"/>
      <w:lvlText w:val="o"/>
      <w:lvlJc w:val="left"/>
      <w:pPr>
        <w:ind w:left="5760" w:hanging="360"/>
      </w:pPr>
      <w:rPr>
        <w:rFonts w:ascii="Courier New" w:hAnsi="Courier New" w:hint="default"/>
      </w:rPr>
    </w:lvl>
    <w:lvl w:ilvl="8" w:tplc="30385E96">
      <w:start w:val="1"/>
      <w:numFmt w:val="bullet"/>
      <w:lvlText w:val=""/>
      <w:lvlJc w:val="left"/>
      <w:pPr>
        <w:ind w:left="6480" w:hanging="360"/>
      </w:pPr>
      <w:rPr>
        <w:rFonts w:ascii="Wingdings" w:hAnsi="Wingdings" w:hint="default"/>
      </w:rPr>
    </w:lvl>
  </w:abstractNum>
  <w:abstractNum w:abstractNumId="102" w15:restartNumberingAfterBreak="0">
    <w:nsid w:val="7858B380"/>
    <w:multiLevelType w:val="hybridMultilevel"/>
    <w:tmpl w:val="41C216B6"/>
    <w:lvl w:ilvl="0" w:tplc="C908EEE8">
      <w:start w:val="1"/>
      <w:numFmt w:val="bullet"/>
      <w:lvlText w:val="·"/>
      <w:lvlJc w:val="left"/>
      <w:pPr>
        <w:ind w:left="720" w:hanging="360"/>
      </w:pPr>
      <w:rPr>
        <w:rFonts w:ascii="Symbol" w:hAnsi="Symbol" w:hint="default"/>
      </w:rPr>
    </w:lvl>
    <w:lvl w:ilvl="1" w:tplc="ECD89C9C">
      <w:start w:val="1"/>
      <w:numFmt w:val="bullet"/>
      <w:lvlText w:val="o"/>
      <w:lvlJc w:val="left"/>
      <w:pPr>
        <w:ind w:left="1440" w:hanging="360"/>
      </w:pPr>
      <w:rPr>
        <w:rFonts w:ascii="Courier New" w:hAnsi="Courier New" w:hint="default"/>
      </w:rPr>
    </w:lvl>
    <w:lvl w:ilvl="2" w:tplc="BB4E11FE">
      <w:start w:val="1"/>
      <w:numFmt w:val="bullet"/>
      <w:lvlText w:val=""/>
      <w:lvlJc w:val="left"/>
      <w:pPr>
        <w:ind w:left="2160" w:hanging="360"/>
      </w:pPr>
      <w:rPr>
        <w:rFonts w:ascii="Wingdings" w:hAnsi="Wingdings" w:hint="default"/>
      </w:rPr>
    </w:lvl>
    <w:lvl w:ilvl="3" w:tplc="7AA6D29C">
      <w:start w:val="1"/>
      <w:numFmt w:val="bullet"/>
      <w:lvlText w:val=""/>
      <w:lvlJc w:val="left"/>
      <w:pPr>
        <w:ind w:left="2880" w:hanging="360"/>
      </w:pPr>
      <w:rPr>
        <w:rFonts w:ascii="Symbol" w:hAnsi="Symbol" w:hint="default"/>
      </w:rPr>
    </w:lvl>
    <w:lvl w:ilvl="4" w:tplc="59601B96">
      <w:start w:val="1"/>
      <w:numFmt w:val="bullet"/>
      <w:lvlText w:val="o"/>
      <w:lvlJc w:val="left"/>
      <w:pPr>
        <w:ind w:left="3600" w:hanging="360"/>
      </w:pPr>
      <w:rPr>
        <w:rFonts w:ascii="Courier New" w:hAnsi="Courier New" w:hint="default"/>
      </w:rPr>
    </w:lvl>
    <w:lvl w:ilvl="5" w:tplc="9E0E10A0">
      <w:start w:val="1"/>
      <w:numFmt w:val="bullet"/>
      <w:lvlText w:val=""/>
      <w:lvlJc w:val="left"/>
      <w:pPr>
        <w:ind w:left="4320" w:hanging="360"/>
      </w:pPr>
      <w:rPr>
        <w:rFonts w:ascii="Wingdings" w:hAnsi="Wingdings" w:hint="default"/>
      </w:rPr>
    </w:lvl>
    <w:lvl w:ilvl="6" w:tplc="321A8432">
      <w:start w:val="1"/>
      <w:numFmt w:val="bullet"/>
      <w:lvlText w:val=""/>
      <w:lvlJc w:val="left"/>
      <w:pPr>
        <w:ind w:left="5040" w:hanging="360"/>
      </w:pPr>
      <w:rPr>
        <w:rFonts w:ascii="Symbol" w:hAnsi="Symbol" w:hint="default"/>
      </w:rPr>
    </w:lvl>
    <w:lvl w:ilvl="7" w:tplc="F118C2DA">
      <w:start w:val="1"/>
      <w:numFmt w:val="bullet"/>
      <w:lvlText w:val="o"/>
      <w:lvlJc w:val="left"/>
      <w:pPr>
        <w:ind w:left="5760" w:hanging="360"/>
      </w:pPr>
      <w:rPr>
        <w:rFonts w:ascii="Courier New" w:hAnsi="Courier New" w:hint="default"/>
      </w:rPr>
    </w:lvl>
    <w:lvl w:ilvl="8" w:tplc="99F48DC4">
      <w:start w:val="1"/>
      <w:numFmt w:val="bullet"/>
      <w:lvlText w:val=""/>
      <w:lvlJc w:val="left"/>
      <w:pPr>
        <w:ind w:left="6480" w:hanging="360"/>
      </w:pPr>
      <w:rPr>
        <w:rFonts w:ascii="Wingdings" w:hAnsi="Wingdings" w:hint="default"/>
      </w:rPr>
    </w:lvl>
  </w:abstractNum>
  <w:abstractNum w:abstractNumId="103" w15:restartNumberingAfterBreak="0">
    <w:nsid w:val="78B52A50"/>
    <w:multiLevelType w:val="hybridMultilevel"/>
    <w:tmpl w:val="EC9CBDA0"/>
    <w:lvl w:ilvl="0" w:tplc="4F4A615C">
      <w:start w:val="1"/>
      <w:numFmt w:val="bullet"/>
      <w:lvlText w:val="·"/>
      <w:lvlJc w:val="left"/>
      <w:pPr>
        <w:ind w:left="720" w:hanging="360"/>
      </w:pPr>
      <w:rPr>
        <w:rFonts w:ascii="Symbol" w:hAnsi="Symbol" w:hint="default"/>
      </w:rPr>
    </w:lvl>
    <w:lvl w:ilvl="1" w:tplc="5D980E4C">
      <w:start w:val="1"/>
      <w:numFmt w:val="bullet"/>
      <w:lvlText w:val="o"/>
      <w:lvlJc w:val="left"/>
      <w:pPr>
        <w:ind w:left="1440" w:hanging="360"/>
      </w:pPr>
      <w:rPr>
        <w:rFonts w:ascii="Courier New" w:hAnsi="Courier New" w:hint="default"/>
      </w:rPr>
    </w:lvl>
    <w:lvl w:ilvl="2" w:tplc="F156FFD6">
      <w:start w:val="1"/>
      <w:numFmt w:val="bullet"/>
      <w:lvlText w:val=""/>
      <w:lvlJc w:val="left"/>
      <w:pPr>
        <w:ind w:left="2160" w:hanging="360"/>
      </w:pPr>
      <w:rPr>
        <w:rFonts w:ascii="Wingdings" w:hAnsi="Wingdings" w:hint="default"/>
      </w:rPr>
    </w:lvl>
    <w:lvl w:ilvl="3" w:tplc="836C5E76">
      <w:start w:val="1"/>
      <w:numFmt w:val="bullet"/>
      <w:lvlText w:val=""/>
      <w:lvlJc w:val="left"/>
      <w:pPr>
        <w:ind w:left="2880" w:hanging="360"/>
      </w:pPr>
      <w:rPr>
        <w:rFonts w:ascii="Symbol" w:hAnsi="Symbol" w:hint="default"/>
      </w:rPr>
    </w:lvl>
    <w:lvl w:ilvl="4" w:tplc="68587BA2">
      <w:start w:val="1"/>
      <w:numFmt w:val="bullet"/>
      <w:lvlText w:val="o"/>
      <w:lvlJc w:val="left"/>
      <w:pPr>
        <w:ind w:left="3600" w:hanging="360"/>
      </w:pPr>
      <w:rPr>
        <w:rFonts w:ascii="Courier New" w:hAnsi="Courier New" w:hint="default"/>
      </w:rPr>
    </w:lvl>
    <w:lvl w:ilvl="5" w:tplc="971EF178">
      <w:start w:val="1"/>
      <w:numFmt w:val="bullet"/>
      <w:lvlText w:val=""/>
      <w:lvlJc w:val="left"/>
      <w:pPr>
        <w:ind w:left="4320" w:hanging="360"/>
      </w:pPr>
      <w:rPr>
        <w:rFonts w:ascii="Wingdings" w:hAnsi="Wingdings" w:hint="default"/>
      </w:rPr>
    </w:lvl>
    <w:lvl w:ilvl="6" w:tplc="23C464FA">
      <w:start w:val="1"/>
      <w:numFmt w:val="bullet"/>
      <w:lvlText w:val=""/>
      <w:lvlJc w:val="left"/>
      <w:pPr>
        <w:ind w:left="5040" w:hanging="360"/>
      </w:pPr>
      <w:rPr>
        <w:rFonts w:ascii="Symbol" w:hAnsi="Symbol" w:hint="default"/>
      </w:rPr>
    </w:lvl>
    <w:lvl w:ilvl="7" w:tplc="4C40C754">
      <w:start w:val="1"/>
      <w:numFmt w:val="bullet"/>
      <w:lvlText w:val="o"/>
      <w:lvlJc w:val="left"/>
      <w:pPr>
        <w:ind w:left="5760" w:hanging="360"/>
      </w:pPr>
      <w:rPr>
        <w:rFonts w:ascii="Courier New" w:hAnsi="Courier New" w:hint="default"/>
      </w:rPr>
    </w:lvl>
    <w:lvl w:ilvl="8" w:tplc="6A3CDCC2">
      <w:start w:val="1"/>
      <w:numFmt w:val="bullet"/>
      <w:lvlText w:val=""/>
      <w:lvlJc w:val="left"/>
      <w:pPr>
        <w:ind w:left="6480" w:hanging="360"/>
      </w:pPr>
      <w:rPr>
        <w:rFonts w:ascii="Wingdings" w:hAnsi="Wingdings" w:hint="default"/>
      </w:rPr>
    </w:lvl>
  </w:abstractNum>
  <w:abstractNum w:abstractNumId="104" w15:restartNumberingAfterBreak="0">
    <w:nsid w:val="7A9505A4"/>
    <w:multiLevelType w:val="hybridMultilevel"/>
    <w:tmpl w:val="3ACC2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CB86C05"/>
    <w:multiLevelType w:val="hybridMultilevel"/>
    <w:tmpl w:val="8BD2859C"/>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06" w15:restartNumberingAfterBreak="0">
    <w:nsid w:val="7DB7ED67"/>
    <w:multiLevelType w:val="hybridMultilevel"/>
    <w:tmpl w:val="E2160D84"/>
    <w:lvl w:ilvl="0" w:tplc="E54E601E">
      <w:start w:val="1"/>
      <w:numFmt w:val="bullet"/>
      <w:lvlText w:val="·"/>
      <w:lvlJc w:val="left"/>
      <w:pPr>
        <w:ind w:left="720" w:hanging="360"/>
      </w:pPr>
      <w:rPr>
        <w:rFonts w:ascii="Symbol" w:hAnsi="Symbol" w:hint="default"/>
      </w:rPr>
    </w:lvl>
    <w:lvl w:ilvl="1" w:tplc="C1ECEDB2">
      <w:start w:val="1"/>
      <w:numFmt w:val="bullet"/>
      <w:lvlText w:val="o"/>
      <w:lvlJc w:val="left"/>
      <w:pPr>
        <w:ind w:left="1440" w:hanging="360"/>
      </w:pPr>
      <w:rPr>
        <w:rFonts w:ascii="Courier New" w:hAnsi="Courier New" w:hint="default"/>
      </w:rPr>
    </w:lvl>
    <w:lvl w:ilvl="2" w:tplc="839A151C">
      <w:start w:val="1"/>
      <w:numFmt w:val="bullet"/>
      <w:lvlText w:val=""/>
      <w:lvlJc w:val="left"/>
      <w:pPr>
        <w:ind w:left="2160" w:hanging="360"/>
      </w:pPr>
      <w:rPr>
        <w:rFonts w:ascii="Wingdings" w:hAnsi="Wingdings" w:hint="default"/>
      </w:rPr>
    </w:lvl>
    <w:lvl w:ilvl="3" w:tplc="212A94CE">
      <w:start w:val="1"/>
      <w:numFmt w:val="bullet"/>
      <w:lvlText w:val=""/>
      <w:lvlJc w:val="left"/>
      <w:pPr>
        <w:ind w:left="2880" w:hanging="360"/>
      </w:pPr>
      <w:rPr>
        <w:rFonts w:ascii="Symbol" w:hAnsi="Symbol" w:hint="default"/>
      </w:rPr>
    </w:lvl>
    <w:lvl w:ilvl="4" w:tplc="1D28D428">
      <w:start w:val="1"/>
      <w:numFmt w:val="bullet"/>
      <w:lvlText w:val="o"/>
      <w:lvlJc w:val="left"/>
      <w:pPr>
        <w:ind w:left="3600" w:hanging="360"/>
      </w:pPr>
      <w:rPr>
        <w:rFonts w:ascii="Courier New" w:hAnsi="Courier New" w:hint="default"/>
      </w:rPr>
    </w:lvl>
    <w:lvl w:ilvl="5" w:tplc="9F6EC238">
      <w:start w:val="1"/>
      <w:numFmt w:val="bullet"/>
      <w:lvlText w:val=""/>
      <w:lvlJc w:val="left"/>
      <w:pPr>
        <w:ind w:left="4320" w:hanging="360"/>
      </w:pPr>
      <w:rPr>
        <w:rFonts w:ascii="Wingdings" w:hAnsi="Wingdings" w:hint="default"/>
      </w:rPr>
    </w:lvl>
    <w:lvl w:ilvl="6" w:tplc="8FA08F8C">
      <w:start w:val="1"/>
      <w:numFmt w:val="bullet"/>
      <w:lvlText w:val=""/>
      <w:lvlJc w:val="left"/>
      <w:pPr>
        <w:ind w:left="5040" w:hanging="360"/>
      </w:pPr>
      <w:rPr>
        <w:rFonts w:ascii="Symbol" w:hAnsi="Symbol" w:hint="default"/>
      </w:rPr>
    </w:lvl>
    <w:lvl w:ilvl="7" w:tplc="998E75D6">
      <w:start w:val="1"/>
      <w:numFmt w:val="bullet"/>
      <w:lvlText w:val="o"/>
      <w:lvlJc w:val="left"/>
      <w:pPr>
        <w:ind w:left="5760" w:hanging="360"/>
      </w:pPr>
      <w:rPr>
        <w:rFonts w:ascii="Courier New" w:hAnsi="Courier New" w:hint="default"/>
      </w:rPr>
    </w:lvl>
    <w:lvl w:ilvl="8" w:tplc="F5066AF2">
      <w:start w:val="1"/>
      <w:numFmt w:val="bullet"/>
      <w:lvlText w:val=""/>
      <w:lvlJc w:val="left"/>
      <w:pPr>
        <w:ind w:left="6480" w:hanging="360"/>
      </w:pPr>
      <w:rPr>
        <w:rFonts w:ascii="Wingdings" w:hAnsi="Wingdings" w:hint="default"/>
      </w:rPr>
    </w:lvl>
  </w:abstractNum>
  <w:abstractNum w:abstractNumId="107" w15:restartNumberingAfterBreak="0">
    <w:nsid w:val="7E374605"/>
    <w:multiLevelType w:val="hybridMultilevel"/>
    <w:tmpl w:val="B63CCBD8"/>
    <w:lvl w:ilvl="0" w:tplc="0409000F">
      <w:start w:val="1"/>
      <w:numFmt w:val="decimal"/>
      <w:lvlText w:val="%1."/>
      <w:lvlJc w:val="left"/>
      <w:pPr>
        <w:ind w:left="450" w:hanging="360"/>
      </w:pPr>
    </w:lvl>
    <w:lvl w:ilvl="1" w:tplc="9F9E21D4">
      <w:start w:val="1"/>
      <w:numFmt w:val="lowerLetter"/>
      <w:lvlText w:val="%2."/>
      <w:lvlJc w:val="left"/>
      <w:pPr>
        <w:ind w:left="360" w:hanging="360"/>
      </w:pPr>
      <w:rPr>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8" w15:restartNumberingAfterBreak="0">
    <w:nsid w:val="7E6A0CD4"/>
    <w:multiLevelType w:val="hybridMultilevel"/>
    <w:tmpl w:val="8E42F446"/>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44717691">
    <w:abstractNumId w:val="64"/>
  </w:num>
  <w:num w:numId="2" w16cid:durableId="1234466711">
    <w:abstractNumId w:val="51"/>
  </w:num>
  <w:num w:numId="3" w16cid:durableId="519469942">
    <w:abstractNumId w:val="14"/>
  </w:num>
  <w:num w:numId="4" w16cid:durableId="2136871141">
    <w:abstractNumId w:val="25"/>
  </w:num>
  <w:num w:numId="5" w16cid:durableId="1548179890">
    <w:abstractNumId w:val="35"/>
  </w:num>
  <w:num w:numId="6" w16cid:durableId="1994218877">
    <w:abstractNumId w:val="3"/>
  </w:num>
  <w:num w:numId="7" w16cid:durableId="920914921">
    <w:abstractNumId w:val="92"/>
  </w:num>
  <w:num w:numId="8" w16cid:durableId="263004698">
    <w:abstractNumId w:val="94"/>
  </w:num>
  <w:num w:numId="9" w16cid:durableId="1930381936">
    <w:abstractNumId w:val="65"/>
  </w:num>
  <w:num w:numId="10" w16cid:durableId="115833950">
    <w:abstractNumId w:val="41"/>
  </w:num>
  <w:num w:numId="11" w16cid:durableId="55397180">
    <w:abstractNumId w:val="0"/>
  </w:num>
  <w:num w:numId="12" w16cid:durableId="1118527856">
    <w:abstractNumId w:val="29"/>
  </w:num>
  <w:num w:numId="13" w16cid:durableId="882401073">
    <w:abstractNumId w:val="90"/>
  </w:num>
  <w:num w:numId="14" w16cid:durableId="36127716">
    <w:abstractNumId w:val="23"/>
  </w:num>
  <w:num w:numId="15" w16cid:durableId="1827479475">
    <w:abstractNumId w:val="44"/>
  </w:num>
  <w:num w:numId="16" w16cid:durableId="2144151291">
    <w:abstractNumId w:val="39"/>
  </w:num>
  <w:num w:numId="17" w16cid:durableId="818690470">
    <w:abstractNumId w:val="67"/>
  </w:num>
  <w:num w:numId="18" w16cid:durableId="501093627">
    <w:abstractNumId w:val="33"/>
  </w:num>
  <w:num w:numId="19" w16cid:durableId="215892588">
    <w:abstractNumId w:val="50"/>
  </w:num>
  <w:num w:numId="20" w16cid:durableId="759257203">
    <w:abstractNumId w:val="46"/>
  </w:num>
  <w:num w:numId="21" w16cid:durableId="1478262200">
    <w:abstractNumId w:val="7"/>
  </w:num>
  <w:num w:numId="22" w16cid:durableId="1026907026">
    <w:abstractNumId w:val="59"/>
  </w:num>
  <w:num w:numId="23" w16cid:durableId="911310364">
    <w:abstractNumId w:val="18"/>
  </w:num>
  <w:num w:numId="24" w16cid:durableId="1579628981">
    <w:abstractNumId w:val="93"/>
  </w:num>
  <w:num w:numId="25" w16cid:durableId="297036299">
    <w:abstractNumId w:val="34"/>
  </w:num>
  <w:num w:numId="26" w16cid:durableId="1350447775">
    <w:abstractNumId w:val="69"/>
  </w:num>
  <w:num w:numId="27" w16cid:durableId="690573207">
    <w:abstractNumId w:val="101"/>
  </w:num>
  <w:num w:numId="28" w16cid:durableId="1864590762">
    <w:abstractNumId w:val="86"/>
  </w:num>
  <w:num w:numId="29" w16cid:durableId="1769541547">
    <w:abstractNumId w:val="106"/>
  </w:num>
  <w:num w:numId="30" w16cid:durableId="1136946654">
    <w:abstractNumId w:val="42"/>
  </w:num>
  <w:num w:numId="31" w16cid:durableId="1062873020">
    <w:abstractNumId w:val="10"/>
  </w:num>
  <w:num w:numId="32" w16cid:durableId="2044210426">
    <w:abstractNumId w:val="53"/>
  </w:num>
  <w:num w:numId="33" w16cid:durableId="959072408">
    <w:abstractNumId w:val="45"/>
  </w:num>
  <w:num w:numId="34" w16cid:durableId="1088847085">
    <w:abstractNumId w:val="102"/>
  </w:num>
  <w:num w:numId="35" w16cid:durableId="1036387374">
    <w:abstractNumId w:val="12"/>
  </w:num>
  <w:num w:numId="36" w16cid:durableId="1894730487">
    <w:abstractNumId w:val="28"/>
  </w:num>
  <w:num w:numId="37" w16cid:durableId="1259634177">
    <w:abstractNumId w:val="74"/>
  </w:num>
  <w:num w:numId="38" w16cid:durableId="871697256">
    <w:abstractNumId w:val="103"/>
  </w:num>
  <w:num w:numId="39" w16cid:durableId="2042631996">
    <w:abstractNumId w:val="13"/>
  </w:num>
  <w:num w:numId="40" w16cid:durableId="1996837545">
    <w:abstractNumId w:val="49"/>
  </w:num>
  <w:num w:numId="41" w16cid:durableId="440732852">
    <w:abstractNumId w:val="63"/>
  </w:num>
  <w:num w:numId="42" w16cid:durableId="1605959959">
    <w:abstractNumId w:val="22"/>
  </w:num>
  <w:num w:numId="43" w16cid:durableId="600914710">
    <w:abstractNumId w:val="66"/>
  </w:num>
  <w:num w:numId="44" w16cid:durableId="548420550">
    <w:abstractNumId w:val="57"/>
  </w:num>
  <w:num w:numId="45" w16cid:durableId="69697416">
    <w:abstractNumId w:val="72"/>
  </w:num>
  <w:num w:numId="46" w16cid:durableId="36319127">
    <w:abstractNumId w:val="83"/>
  </w:num>
  <w:num w:numId="47" w16cid:durableId="2004775123">
    <w:abstractNumId w:val="1"/>
  </w:num>
  <w:num w:numId="48" w16cid:durableId="1235357255">
    <w:abstractNumId w:val="62"/>
  </w:num>
  <w:num w:numId="49" w16cid:durableId="921718684">
    <w:abstractNumId w:val="96"/>
  </w:num>
  <w:num w:numId="50" w16cid:durableId="1094935098">
    <w:abstractNumId w:val="77"/>
  </w:num>
  <w:num w:numId="51" w16cid:durableId="1380546832">
    <w:abstractNumId w:val="32"/>
  </w:num>
  <w:num w:numId="52" w16cid:durableId="319578571">
    <w:abstractNumId w:val="87"/>
  </w:num>
  <w:num w:numId="53" w16cid:durableId="751120345">
    <w:abstractNumId w:val="95"/>
  </w:num>
  <w:num w:numId="54" w16cid:durableId="1325354016">
    <w:abstractNumId w:val="2"/>
  </w:num>
  <w:num w:numId="55" w16cid:durableId="264728812">
    <w:abstractNumId w:val="31"/>
  </w:num>
  <w:num w:numId="56" w16cid:durableId="513963260">
    <w:abstractNumId w:val="43"/>
  </w:num>
  <w:num w:numId="57" w16cid:durableId="1120419445">
    <w:abstractNumId w:val="79"/>
  </w:num>
  <w:num w:numId="58" w16cid:durableId="1606184907">
    <w:abstractNumId w:val="11"/>
  </w:num>
  <w:num w:numId="59" w16cid:durableId="1142817090">
    <w:abstractNumId w:val="61"/>
  </w:num>
  <w:num w:numId="60" w16cid:durableId="1118373944">
    <w:abstractNumId w:val="17"/>
  </w:num>
  <w:num w:numId="61" w16cid:durableId="1816794010">
    <w:abstractNumId w:val="16"/>
  </w:num>
  <w:num w:numId="62" w16cid:durableId="131797709">
    <w:abstractNumId w:val="21"/>
  </w:num>
  <w:num w:numId="63" w16cid:durableId="827280805">
    <w:abstractNumId w:val="30"/>
  </w:num>
  <w:num w:numId="64" w16cid:durableId="1671832022">
    <w:abstractNumId w:val="8"/>
  </w:num>
  <w:num w:numId="65" w16cid:durableId="587075829">
    <w:abstractNumId w:val="89"/>
  </w:num>
  <w:num w:numId="66" w16cid:durableId="1658612551">
    <w:abstractNumId w:val="76"/>
  </w:num>
  <w:num w:numId="67" w16cid:durableId="955328623">
    <w:abstractNumId w:val="107"/>
  </w:num>
  <w:num w:numId="68" w16cid:durableId="200676914">
    <w:abstractNumId w:val="71"/>
  </w:num>
  <w:num w:numId="69" w16cid:durableId="642001659">
    <w:abstractNumId w:val="80"/>
  </w:num>
  <w:num w:numId="70" w16cid:durableId="2016954095">
    <w:abstractNumId w:val="5"/>
  </w:num>
  <w:num w:numId="71" w16cid:durableId="1550799329">
    <w:abstractNumId w:val="20"/>
  </w:num>
  <w:num w:numId="72" w16cid:durableId="955260501">
    <w:abstractNumId w:val="9"/>
  </w:num>
  <w:num w:numId="73" w16cid:durableId="1781140496">
    <w:abstractNumId w:val="52"/>
  </w:num>
  <w:num w:numId="74" w16cid:durableId="1557667533">
    <w:abstractNumId w:val="56"/>
  </w:num>
  <w:num w:numId="75" w16cid:durableId="1428648764">
    <w:abstractNumId w:val="84"/>
  </w:num>
  <w:num w:numId="76" w16cid:durableId="902521416">
    <w:abstractNumId w:val="37"/>
  </w:num>
  <w:num w:numId="77" w16cid:durableId="795804163">
    <w:abstractNumId w:val="54"/>
  </w:num>
  <w:num w:numId="78" w16cid:durableId="210772679">
    <w:abstractNumId w:val="81"/>
  </w:num>
  <w:num w:numId="79" w16cid:durableId="391394494">
    <w:abstractNumId w:val="26"/>
  </w:num>
  <w:num w:numId="80" w16cid:durableId="1403605020">
    <w:abstractNumId w:val="78"/>
  </w:num>
  <w:num w:numId="81" w16cid:durableId="1055155193">
    <w:abstractNumId w:val="70"/>
  </w:num>
  <w:num w:numId="82" w16cid:durableId="1651984921">
    <w:abstractNumId w:val="75"/>
  </w:num>
  <w:num w:numId="83" w16cid:durableId="1351564263">
    <w:abstractNumId w:val="85"/>
  </w:num>
  <w:num w:numId="84" w16cid:durableId="441732843">
    <w:abstractNumId w:val="55"/>
  </w:num>
  <w:num w:numId="85" w16cid:durableId="1843278450">
    <w:abstractNumId w:val="24"/>
  </w:num>
  <w:num w:numId="86" w16cid:durableId="1243828761">
    <w:abstractNumId w:val="58"/>
  </w:num>
  <w:num w:numId="87" w16cid:durableId="71044762">
    <w:abstractNumId w:val="27"/>
  </w:num>
  <w:num w:numId="88" w16cid:durableId="1705902737">
    <w:abstractNumId w:val="36"/>
  </w:num>
  <w:num w:numId="89" w16cid:durableId="905186609">
    <w:abstractNumId w:val="82"/>
  </w:num>
  <w:num w:numId="90" w16cid:durableId="1176774461">
    <w:abstractNumId w:val="68"/>
  </w:num>
  <w:num w:numId="91" w16cid:durableId="1094395829">
    <w:abstractNumId w:val="60"/>
  </w:num>
  <w:num w:numId="92" w16cid:durableId="253712289">
    <w:abstractNumId w:val="98"/>
  </w:num>
  <w:num w:numId="93" w16cid:durableId="429938093">
    <w:abstractNumId w:val="99"/>
  </w:num>
  <w:num w:numId="94" w16cid:durableId="167793334">
    <w:abstractNumId w:val="100"/>
  </w:num>
  <w:num w:numId="95" w16cid:durableId="1241602887">
    <w:abstractNumId w:val="6"/>
  </w:num>
  <w:num w:numId="96" w16cid:durableId="568810447">
    <w:abstractNumId w:val="15"/>
  </w:num>
  <w:num w:numId="97" w16cid:durableId="17318977">
    <w:abstractNumId w:val="40"/>
  </w:num>
  <w:num w:numId="98" w16cid:durableId="1152024416">
    <w:abstractNumId w:val="4"/>
  </w:num>
  <w:num w:numId="99" w16cid:durableId="1410693558">
    <w:abstractNumId w:val="47"/>
  </w:num>
  <w:num w:numId="100" w16cid:durableId="1878346518">
    <w:abstractNumId w:val="88"/>
  </w:num>
  <w:num w:numId="101" w16cid:durableId="1297369693">
    <w:abstractNumId w:val="19"/>
  </w:num>
  <w:num w:numId="102" w16cid:durableId="1072505306">
    <w:abstractNumId w:val="105"/>
  </w:num>
  <w:num w:numId="103" w16cid:durableId="1902061240">
    <w:abstractNumId w:val="48"/>
  </w:num>
  <w:num w:numId="104" w16cid:durableId="893735089">
    <w:abstractNumId w:val="73"/>
  </w:num>
  <w:num w:numId="105" w16cid:durableId="1108693409">
    <w:abstractNumId w:val="108"/>
  </w:num>
  <w:num w:numId="106" w16cid:durableId="1107310934">
    <w:abstractNumId w:val="91"/>
  </w:num>
  <w:num w:numId="107" w16cid:durableId="528103081">
    <w:abstractNumId w:val="104"/>
  </w:num>
  <w:num w:numId="108" w16cid:durableId="208881560">
    <w:abstractNumId w:val="38"/>
  </w:num>
  <w:num w:numId="109" w16cid:durableId="118135533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463957160">
    <w:abstractNumId w:val="97"/>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B95"/>
    <w:rsid w:val="0000390B"/>
    <w:rsid w:val="000039AD"/>
    <w:rsid w:val="00006BE8"/>
    <w:rsid w:val="00006D64"/>
    <w:rsid w:val="00010833"/>
    <w:rsid w:val="00011B4A"/>
    <w:rsid w:val="00012D88"/>
    <w:rsid w:val="00014B9A"/>
    <w:rsid w:val="000165B5"/>
    <w:rsid w:val="00017FA0"/>
    <w:rsid w:val="000203BC"/>
    <w:rsid w:val="00021111"/>
    <w:rsid w:val="000218C4"/>
    <w:rsid w:val="000253B5"/>
    <w:rsid w:val="00026922"/>
    <w:rsid w:val="00027ADB"/>
    <w:rsid w:val="00031442"/>
    <w:rsid w:val="0003146E"/>
    <w:rsid w:val="000325F4"/>
    <w:rsid w:val="00034435"/>
    <w:rsid w:val="000345E8"/>
    <w:rsid w:val="00034E95"/>
    <w:rsid w:val="00035120"/>
    <w:rsid w:val="00035C63"/>
    <w:rsid w:val="00037CCA"/>
    <w:rsid w:val="00037EA4"/>
    <w:rsid w:val="000415F2"/>
    <w:rsid w:val="00042623"/>
    <w:rsid w:val="0004320E"/>
    <w:rsid w:val="00047B57"/>
    <w:rsid w:val="00050F9D"/>
    <w:rsid w:val="00053E65"/>
    <w:rsid w:val="000625BB"/>
    <w:rsid w:val="00074820"/>
    <w:rsid w:val="00076F4F"/>
    <w:rsid w:val="000778CB"/>
    <w:rsid w:val="0008108B"/>
    <w:rsid w:val="00081CB2"/>
    <w:rsid w:val="00081FBC"/>
    <w:rsid w:val="0008285E"/>
    <w:rsid w:val="00083487"/>
    <w:rsid w:val="00086BA8"/>
    <w:rsid w:val="00086C67"/>
    <w:rsid w:val="000913CE"/>
    <w:rsid w:val="000924A9"/>
    <w:rsid w:val="000929DC"/>
    <w:rsid w:val="00095C5B"/>
    <w:rsid w:val="00096D15"/>
    <w:rsid w:val="000A0055"/>
    <w:rsid w:val="000A17C9"/>
    <w:rsid w:val="000A3280"/>
    <w:rsid w:val="000A33EC"/>
    <w:rsid w:val="000A35E5"/>
    <w:rsid w:val="000A41BA"/>
    <w:rsid w:val="000A5E9A"/>
    <w:rsid w:val="000A6EDC"/>
    <w:rsid w:val="000A6F39"/>
    <w:rsid w:val="000B0144"/>
    <w:rsid w:val="000B128D"/>
    <w:rsid w:val="000B1618"/>
    <w:rsid w:val="000B2EAE"/>
    <w:rsid w:val="000B5884"/>
    <w:rsid w:val="000B6157"/>
    <w:rsid w:val="000C5922"/>
    <w:rsid w:val="000C7B16"/>
    <w:rsid w:val="000D04E9"/>
    <w:rsid w:val="000D056A"/>
    <w:rsid w:val="000D0FDD"/>
    <w:rsid w:val="000D2C6F"/>
    <w:rsid w:val="000D6037"/>
    <w:rsid w:val="000D770C"/>
    <w:rsid w:val="000E019D"/>
    <w:rsid w:val="000E02FF"/>
    <w:rsid w:val="000E29B2"/>
    <w:rsid w:val="000E2BC1"/>
    <w:rsid w:val="000E37E8"/>
    <w:rsid w:val="000E64E5"/>
    <w:rsid w:val="000F28B2"/>
    <w:rsid w:val="00105899"/>
    <w:rsid w:val="00111203"/>
    <w:rsid w:val="00113ADC"/>
    <w:rsid w:val="00114375"/>
    <w:rsid w:val="00115C4A"/>
    <w:rsid w:val="001176D9"/>
    <w:rsid w:val="00125B92"/>
    <w:rsid w:val="00125DBA"/>
    <w:rsid w:val="00127971"/>
    <w:rsid w:val="00130A4F"/>
    <w:rsid w:val="001318EA"/>
    <w:rsid w:val="00131B14"/>
    <w:rsid w:val="001322B9"/>
    <w:rsid w:val="00133349"/>
    <w:rsid w:val="00133E94"/>
    <w:rsid w:val="001354EE"/>
    <w:rsid w:val="00136B86"/>
    <w:rsid w:val="00136D6E"/>
    <w:rsid w:val="0014066D"/>
    <w:rsid w:val="00141356"/>
    <w:rsid w:val="0014196C"/>
    <w:rsid w:val="00142B06"/>
    <w:rsid w:val="00142D7E"/>
    <w:rsid w:val="00142F4A"/>
    <w:rsid w:val="0014732C"/>
    <w:rsid w:val="001519F4"/>
    <w:rsid w:val="00151B9C"/>
    <w:rsid w:val="0015323F"/>
    <w:rsid w:val="00153C64"/>
    <w:rsid w:val="00155273"/>
    <w:rsid w:val="00155887"/>
    <w:rsid w:val="00155AE9"/>
    <w:rsid w:val="00155E2C"/>
    <w:rsid w:val="00156187"/>
    <w:rsid w:val="001563A1"/>
    <w:rsid w:val="0015672B"/>
    <w:rsid w:val="001573CD"/>
    <w:rsid w:val="00161B96"/>
    <w:rsid w:val="00167C5A"/>
    <w:rsid w:val="0017065B"/>
    <w:rsid w:val="00171609"/>
    <w:rsid w:val="00172237"/>
    <w:rsid w:val="0017324C"/>
    <w:rsid w:val="00176C8D"/>
    <w:rsid w:val="001776FC"/>
    <w:rsid w:val="0017785C"/>
    <w:rsid w:val="00181353"/>
    <w:rsid w:val="0018176E"/>
    <w:rsid w:val="001848E4"/>
    <w:rsid w:val="00191F51"/>
    <w:rsid w:val="00192CC2"/>
    <w:rsid w:val="001950B0"/>
    <w:rsid w:val="001968BD"/>
    <w:rsid w:val="001A2830"/>
    <w:rsid w:val="001A525B"/>
    <w:rsid w:val="001A7C20"/>
    <w:rsid w:val="001B0730"/>
    <w:rsid w:val="001B1525"/>
    <w:rsid w:val="001B23C9"/>
    <w:rsid w:val="001B74E4"/>
    <w:rsid w:val="001C0E32"/>
    <w:rsid w:val="001C3CB1"/>
    <w:rsid w:val="001C5702"/>
    <w:rsid w:val="001C7A26"/>
    <w:rsid w:val="001D1F08"/>
    <w:rsid w:val="001D2A2E"/>
    <w:rsid w:val="001D3380"/>
    <w:rsid w:val="001D3ED9"/>
    <w:rsid w:val="001D7BC9"/>
    <w:rsid w:val="001E17E6"/>
    <w:rsid w:val="001E457D"/>
    <w:rsid w:val="001E5A3F"/>
    <w:rsid w:val="001F00F8"/>
    <w:rsid w:val="001F0DAB"/>
    <w:rsid w:val="001F2138"/>
    <w:rsid w:val="001F25DA"/>
    <w:rsid w:val="001F2F00"/>
    <w:rsid w:val="001F3879"/>
    <w:rsid w:val="001F5322"/>
    <w:rsid w:val="001F64EB"/>
    <w:rsid w:val="00200DCB"/>
    <w:rsid w:val="002035CA"/>
    <w:rsid w:val="00205252"/>
    <w:rsid w:val="0020648A"/>
    <w:rsid w:val="002078E2"/>
    <w:rsid w:val="00210C61"/>
    <w:rsid w:val="0021576F"/>
    <w:rsid w:val="00216B46"/>
    <w:rsid w:val="00220A78"/>
    <w:rsid w:val="00221269"/>
    <w:rsid w:val="00224485"/>
    <w:rsid w:val="00224A6A"/>
    <w:rsid w:val="002265D8"/>
    <w:rsid w:val="00226D48"/>
    <w:rsid w:val="00227C9D"/>
    <w:rsid w:val="0023237E"/>
    <w:rsid w:val="00232B1C"/>
    <w:rsid w:val="00232BF3"/>
    <w:rsid w:val="0024149E"/>
    <w:rsid w:val="0025662C"/>
    <w:rsid w:val="00256BA1"/>
    <w:rsid w:val="002573DD"/>
    <w:rsid w:val="00263DFB"/>
    <w:rsid w:val="00265298"/>
    <w:rsid w:val="00270CD4"/>
    <w:rsid w:val="00271077"/>
    <w:rsid w:val="0027511C"/>
    <w:rsid w:val="00275BDB"/>
    <w:rsid w:val="00280713"/>
    <w:rsid w:val="00280D71"/>
    <w:rsid w:val="002817CA"/>
    <w:rsid w:val="002823F3"/>
    <w:rsid w:val="00282B13"/>
    <w:rsid w:val="002845EA"/>
    <w:rsid w:val="0028490D"/>
    <w:rsid w:val="002851F0"/>
    <w:rsid w:val="00285E11"/>
    <w:rsid w:val="00287CF5"/>
    <w:rsid w:val="00294696"/>
    <w:rsid w:val="00294A3D"/>
    <w:rsid w:val="00295347"/>
    <w:rsid w:val="00295D77"/>
    <w:rsid w:val="002963AE"/>
    <w:rsid w:val="002A0687"/>
    <w:rsid w:val="002A1F17"/>
    <w:rsid w:val="002A39DB"/>
    <w:rsid w:val="002A5D03"/>
    <w:rsid w:val="002B1F82"/>
    <w:rsid w:val="002C0731"/>
    <w:rsid w:val="002C0F3A"/>
    <w:rsid w:val="002C166C"/>
    <w:rsid w:val="002C2C3E"/>
    <w:rsid w:val="002C3221"/>
    <w:rsid w:val="002C4114"/>
    <w:rsid w:val="002C445D"/>
    <w:rsid w:val="002C531B"/>
    <w:rsid w:val="002C7351"/>
    <w:rsid w:val="002D0B90"/>
    <w:rsid w:val="002E0912"/>
    <w:rsid w:val="002E1E82"/>
    <w:rsid w:val="002E29F4"/>
    <w:rsid w:val="002F0C36"/>
    <w:rsid w:val="002F1F30"/>
    <w:rsid w:val="002F483B"/>
    <w:rsid w:val="002F7F56"/>
    <w:rsid w:val="003019DC"/>
    <w:rsid w:val="0030251C"/>
    <w:rsid w:val="00302666"/>
    <w:rsid w:val="00302D70"/>
    <w:rsid w:val="0030415D"/>
    <w:rsid w:val="00305FDD"/>
    <w:rsid w:val="00306689"/>
    <w:rsid w:val="0030764E"/>
    <w:rsid w:val="00307D09"/>
    <w:rsid w:val="00310A89"/>
    <w:rsid w:val="00310BAF"/>
    <w:rsid w:val="00311D63"/>
    <w:rsid w:val="00313F56"/>
    <w:rsid w:val="00314857"/>
    <w:rsid w:val="003164D1"/>
    <w:rsid w:val="0031658C"/>
    <w:rsid w:val="0031725C"/>
    <w:rsid w:val="003204BA"/>
    <w:rsid w:val="003210C7"/>
    <w:rsid w:val="00322418"/>
    <w:rsid w:val="0032456B"/>
    <w:rsid w:val="0032514C"/>
    <w:rsid w:val="00331EFC"/>
    <w:rsid w:val="00333DBB"/>
    <w:rsid w:val="00340886"/>
    <w:rsid w:val="00343B36"/>
    <w:rsid w:val="003464BC"/>
    <w:rsid w:val="00352F8A"/>
    <w:rsid w:val="003557B1"/>
    <w:rsid w:val="00356AFC"/>
    <w:rsid w:val="0036036A"/>
    <w:rsid w:val="00360859"/>
    <w:rsid w:val="0036149A"/>
    <w:rsid w:val="00362237"/>
    <w:rsid w:val="00362A40"/>
    <w:rsid w:val="0036585A"/>
    <w:rsid w:val="00366397"/>
    <w:rsid w:val="00371635"/>
    <w:rsid w:val="003751B8"/>
    <w:rsid w:val="0037715D"/>
    <w:rsid w:val="00385BF0"/>
    <w:rsid w:val="00386682"/>
    <w:rsid w:val="00386CC2"/>
    <w:rsid w:val="0039433D"/>
    <w:rsid w:val="00396E96"/>
    <w:rsid w:val="003975D0"/>
    <w:rsid w:val="003A0832"/>
    <w:rsid w:val="003A21B5"/>
    <w:rsid w:val="003A4D34"/>
    <w:rsid w:val="003A6928"/>
    <w:rsid w:val="003A7B1D"/>
    <w:rsid w:val="003B21C0"/>
    <w:rsid w:val="003B343D"/>
    <w:rsid w:val="003B4E38"/>
    <w:rsid w:val="003B4FC3"/>
    <w:rsid w:val="003B581B"/>
    <w:rsid w:val="003B58AB"/>
    <w:rsid w:val="003B7CE3"/>
    <w:rsid w:val="003C1C46"/>
    <w:rsid w:val="003C3211"/>
    <w:rsid w:val="003C737F"/>
    <w:rsid w:val="003C7E79"/>
    <w:rsid w:val="003D237F"/>
    <w:rsid w:val="003D4349"/>
    <w:rsid w:val="003D4E67"/>
    <w:rsid w:val="003D65B3"/>
    <w:rsid w:val="003E14F2"/>
    <w:rsid w:val="003E535C"/>
    <w:rsid w:val="003E59CB"/>
    <w:rsid w:val="003F13C3"/>
    <w:rsid w:val="003F17ED"/>
    <w:rsid w:val="003F1892"/>
    <w:rsid w:val="003F5A45"/>
    <w:rsid w:val="003F7FA3"/>
    <w:rsid w:val="0040067C"/>
    <w:rsid w:val="00401AD3"/>
    <w:rsid w:val="0040435F"/>
    <w:rsid w:val="00406007"/>
    <w:rsid w:val="00407E62"/>
    <w:rsid w:val="0041185D"/>
    <w:rsid w:val="00413171"/>
    <w:rsid w:val="004139E8"/>
    <w:rsid w:val="00424DB6"/>
    <w:rsid w:val="00424EAF"/>
    <w:rsid w:val="004250AC"/>
    <w:rsid w:val="004250ED"/>
    <w:rsid w:val="00425B96"/>
    <w:rsid w:val="00426843"/>
    <w:rsid w:val="0042747A"/>
    <w:rsid w:val="00427F4E"/>
    <w:rsid w:val="00432988"/>
    <w:rsid w:val="00434241"/>
    <w:rsid w:val="00434A6C"/>
    <w:rsid w:val="00444F0D"/>
    <w:rsid w:val="00450500"/>
    <w:rsid w:val="004510A4"/>
    <w:rsid w:val="00451227"/>
    <w:rsid w:val="0045191D"/>
    <w:rsid w:val="004534B8"/>
    <w:rsid w:val="00453896"/>
    <w:rsid w:val="00454AA8"/>
    <w:rsid w:val="00455F42"/>
    <w:rsid w:val="004572C6"/>
    <w:rsid w:val="004636F6"/>
    <w:rsid w:val="00463F3A"/>
    <w:rsid w:val="00464565"/>
    <w:rsid w:val="00475279"/>
    <w:rsid w:val="00476604"/>
    <w:rsid w:val="00480E79"/>
    <w:rsid w:val="0048169A"/>
    <w:rsid w:val="0048475C"/>
    <w:rsid w:val="00485E46"/>
    <w:rsid w:val="004877D3"/>
    <w:rsid w:val="00490A76"/>
    <w:rsid w:val="0049764D"/>
    <w:rsid w:val="004A5D16"/>
    <w:rsid w:val="004B0315"/>
    <w:rsid w:val="004B1B47"/>
    <w:rsid w:val="004B3F7E"/>
    <w:rsid w:val="004B6B24"/>
    <w:rsid w:val="004C33DB"/>
    <w:rsid w:val="004C4C94"/>
    <w:rsid w:val="004D1F67"/>
    <w:rsid w:val="004D1FC8"/>
    <w:rsid w:val="004D4CD7"/>
    <w:rsid w:val="004D637E"/>
    <w:rsid w:val="004E0D12"/>
    <w:rsid w:val="004E1584"/>
    <w:rsid w:val="004E1E57"/>
    <w:rsid w:val="004E29D1"/>
    <w:rsid w:val="004E3ECA"/>
    <w:rsid w:val="004E4AE4"/>
    <w:rsid w:val="004E5522"/>
    <w:rsid w:val="004E5EDA"/>
    <w:rsid w:val="004E7151"/>
    <w:rsid w:val="004F0392"/>
    <w:rsid w:val="004F17B3"/>
    <w:rsid w:val="004F4001"/>
    <w:rsid w:val="004F4077"/>
    <w:rsid w:val="004F66C2"/>
    <w:rsid w:val="0050551D"/>
    <w:rsid w:val="00505D03"/>
    <w:rsid w:val="005119A5"/>
    <w:rsid w:val="00515CB6"/>
    <w:rsid w:val="00516219"/>
    <w:rsid w:val="00516C0F"/>
    <w:rsid w:val="00516EE9"/>
    <w:rsid w:val="00521A50"/>
    <w:rsid w:val="0053287F"/>
    <w:rsid w:val="00532E32"/>
    <w:rsid w:val="00534C66"/>
    <w:rsid w:val="00534F4B"/>
    <w:rsid w:val="005356F6"/>
    <w:rsid w:val="00536CAB"/>
    <w:rsid w:val="00540504"/>
    <w:rsid w:val="00540D12"/>
    <w:rsid w:val="00542C06"/>
    <w:rsid w:val="00542E2D"/>
    <w:rsid w:val="00545EC3"/>
    <w:rsid w:val="00550A53"/>
    <w:rsid w:val="00554958"/>
    <w:rsid w:val="00555685"/>
    <w:rsid w:val="00555D5A"/>
    <w:rsid w:val="0055673E"/>
    <w:rsid w:val="00556A49"/>
    <w:rsid w:val="005608CD"/>
    <w:rsid w:val="005612B3"/>
    <w:rsid w:val="00561C0B"/>
    <w:rsid w:val="005623B6"/>
    <w:rsid w:val="00563B38"/>
    <w:rsid w:val="0056495A"/>
    <w:rsid w:val="005659CA"/>
    <w:rsid w:val="0056617B"/>
    <w:rsid w:val="005673C9"/>
    <w:rsid w:val="005727EF"/>
    <w:rsid w:val="00572F11"/>
    <w:rsid w:val="005735AC"/>
    <w:rsid w:val="00584193"/>
    <w:rsid w:val="00584BF8"/>
    <w:rsid w:val="00585715"/>
    <w:rsid w:val="00585B71"/>
    <w:rsid w:val="00587DCB"/>
    <w:rsid w:val="00591401"/>
    <w:rsid w:val="00592268"/>
    <w:rsid w:val="00592F91"/>
    <w:rsid w:val="005A2AF8"/>
    <w:rsid w:val="005A4DEE"/>
    <w:rsid w:val="005A5EC8"/>
    <w:rsid w:val="005A714B"/>
    <w:rsid w:val="005A736F"/>
    <w:rsid w:val="005B0388"/>
    <w:rsid w:val="005B45A5"/>
    <w:rsid w:val="005B4BAA"/>
    <w:rsid w:val="005B4F4F"/>
    <w:rsid w:val="005C2127"/>
    <w:rsid w:val="005C4E5E"/>
    <w:rsid w:val="005C621D"/>
    <w:rsid w:val="005C65B9"/>
    <w:rsid w:val="005C65F8"/>
    <w:rsid w:val="005C6A58"/>
    <w:rsid w:val="005D09D6"/>
    <w:rsid w:val="005D3BC4"/>
    <w:rsid w:val="005D3D8F"/>
    <w:rsid w:val="005D5459"/>
    <w:rsid w:val="005D7250"/>
    <w:rsid w:val="005D74D2"/>
    <w:rsid w:val="005D77E5"/>
    <w:rsid w:val="005E3708"/>
    <w:rsid w:val="005E43A4"/>
    <w:rsid w:val="005F147A"/>
    <w:rsid w:val="005F152F"/>
    <w:rsid w:val="005F2166"/>
    <w:rsid w:val="005F5E47"/>
    <w:rsid w:val="005F6F98"/>
    <w:rsid w:val="005F7338"/>
    <w:rsid w:val="005F7ADC"/>
    <w:rsid w:val="006046D2"/>
    <w:rsid w:val="00606D4E"/>
    <w:rsid w:val="006073B2"/>
    <w:rsid w:val="00607A74"/>
    <w:rsid w:val="00620352"/>
    <w:rsid w:val="00622C2A"/>
    <w:rsid w:val="00626104"/>
    <w:rsid w:val="00627C7D"/>
    <w:rsid w:val="00630218"/>
    <w:rsid w:val="00631FD7"/>
    <w:rsid w:val="00634DD2"/>
    <w:rsid w:val="00640A72"/>
    <w:rsid w:val="006429F0"/>
    <w:rsid w:val="00644A85"/>
    <w:rsid w:val="006455D5"/>
    <w:rsid w:val="006456F1"/>
    <w:rsid w:val="00646206"/>
    <w:rsid w:val="006464C8"/>
    <w:rsid w:val="006470E4"/>
    <w:rsid w:val="00651458"/>
    <w:rsid w:val="00654F77"/>
    <w:rsid w:val="00656187"/>
    <w:rsid w:val="006575D5"/>
    <w:rsid w:val="0066360B"/>
    <w:rsid w:val="00665750"/>
    <w:rsid w:val="0067174A"/>
    <w:rsid w:val="00673580"/>
    <w:rsid w:val="00681F33"/>
    <w:rsid w:val="00695B73"/>
    <w:rsid w:val="006A024F"/>
    <w:rsid w:val="006A318D"/>
    <w:rsid w:val="006A44DD"/>
    <w:rsid w:val="006A5DDC"/>
    <w:rsid w:val="006A7CD3"/>
    <w:rsid w:val="006B02CF"/>
    <w:rsid w:val="006B0ACF"/>
    <w:rsid w:val="006B1710"/>
    <w:rsid w:val="006B1F92"/>
    <w:rsid w:val="006B5682"/>
    <w:rsid w:val="006B626C"/>
    <w:rsid w:val="006B646E"/>
    <w:rsid w:val="006C15F6"/>
    <w:rsid w:val="006C19EC"/>
    <w:rsid w:val="006C266C"/>
    <w:rsid w:val="006C3350"/>
    <w:rsid w:val="006C4F77"/>
    <w:rsid w:val="006C51CD"/>
    <w:rsid w:val="006C5525"/>
    <w:rsid w:val="006C56DD"/>
    <w:rsid w:val="006C7E93"/>
    <w:rsid w:val="006D0525"/>
    <w:rsid w:val="006D1BF9"/>
    <w:rsid w:val="006D2B7E"/>
    <w:rsid w:val="006D705C"/>
    <w:rsid w:val="006E20B1"/>
    <w:rsid w:val="006E6957"/>
    <w:rsid w:val="006E6E58"/>
    <w:rsid w:val="006E7412"/>
    <w:rsid w:val="006F0963"/>
    <w:rsid w:val="006F2D53"/>
    <w:rsid w:val="006F32E4"/>
    <w:rsid w:val="006F3564"/>
    <w:rsid w:val="006F3C86"/>
    <w:rsid w:val="006F47C1"/>
    <w:rsid w:val="007000D7"/>
    <w:rsid w:val="00700CCF"/>
    <w:rsid w:val="007023A1"/>
    <w:rsid w:val="007026AE"/>
    <w:rsid w:val="007046BF"/>
    <w:rsid w:val="00705E35"/>
    <w:rsid w:val="007078A2"/>
    <w:rsid w:val="0070F60F"/>
    <w:rsid w:val="00712097"/>
    <w:rsid w:val="00715544"/>
    <w:rsid w:val="00716B26"/>
    <w:rsid w:val="00720F7E"/>
    <w:rsid w:val="0072130B"/>
    <w:rsid w:val="00725C0C"/>
    <w:rsid w:val="007269FC"/>
    <w:rsid w:val="0072783E"/>
    <w:rsid w:val="00727E29"/>
    <w:rsid w:val="00730121"/>
    <w:rsid w:val="0073162F"/>
    <w:rsid w:val="00732063"/>
    <w:rsid w:val="007342A1"/>
    <w:rsid w:val="0073530B"/>
    <w:rsid w:val="007358BE"/>
    <w:rsid w:val="00735B1D"/>
    <w:rsid w:val="0073697B"/>
    <w:rsid w:val="007447A7"/>
    <w:rsid w:val="00750AF4"/>
    <w:rsid w:val="00760662"/>
    <w:rsid w:val="007614EF"/>
    <w:rsid w:val="00763B30"/>
    <w:rsid w:val="007641F4"/>
    <w:rsid w:val="00765F1A"/>
    <w:rsid w:val="00770955"/>
    <w:rsid w:val="00771551"/>
    <w:rsid w:val="007722BC"/>
    <w:rsid w:val="00772CC1"/>
    <w:rsid w:val="007739C7"/>
    <w:rsid w:val="007760AE"/>
    <w:rsid w:val="007766A7"/>
    <w:rsid w:val="00777A60"/>
    <w:rsid w:val="00781215"/>
    <w:rsid w:val="00781834"/>
    <w:rsid w:val="0078372B"/>
    <w:rsid w:val="00787168"/>
    <w:rsid w:val="00787B95"/>
    <w:rsid w:val="007900D5"/>
    <w:rsid w:val="007905B6"/>
    <w:rsid w:val="00790F84"/>
    <w:rsid w:val="007929B9"/>
    <w:rsid w:val="00793499"/>
    <w:rsid w:val="00794232"/>
    <w:rsid w:val="00794E56"/>
    <w:rsid w:val="0079633B"/>
    <w:rsid w:val="007963F7"/>
    <w:rsid w:val="007A1BF4"/>
    <w:rsid w:val="007A224C"/>
    <w:rsid w:val="007A2448"/>
    <w:rsid w:val="007A2E08"/>
    <w:rsid w:val="007A3A2C"/>
    <w:rsid w:val="007A3E98"/>
    <w:rsid w:val="007A5573"/>
    <w:rsid w:val="007B0DEA"/>
    <w:rsid w:val="007B0F0C"/>
    <w:rsid w:val="007B18EC"/>
    <w:rsid w:val="007B1A92"/>
    <w:rsid w:val="007B51B4"/>
    <w:rsid w:val="007B744C"/>
    <w:rsid w:val="007CBAC9"/>
    <w:rsid w:val="007D1391"/>
    <w:rsid w:val="007D28EF"/>
    <w:rsid w:val="007D3DCE"/>
    <w:rsid w:val="007D61AD"/>
    <w:rsid w:val="007D75DC"/>
    <w:rsid w:val="007E012A"/>
    <w:rsid w:val="007E0839"/>
    <w:rsid w:val="007E1CCF"/>
    <w:rsid w:val="007E22DE"/>
    <w:rsid w:val="007E2740"/>
    <w:rsid w:val="007E5204"/>
    <w:rsid w:val="007F0964"/>
    <w:rsid w:val="007F1E17"/>
    <w:rsid w:val="007F4C20"/>
    <w:rsid w:val="007F5B45"/>
    <w:rsid w:val="008023AD"/>
    <w:rsid w:val="00803326"/>
    <w:rsid w:val="00804EBB"/>
    <w:rsid w:val="0080586F"/>
    <w:rsid w:val="008073D4"/>
    <w:rsid w:val="00810A14"/>
    <w:rsid w:val="00811315"/>
    <w:rsid w:val="00811DB1"/>
    <w:rsid w:val="00811E82"/>
    <w:rsid w:val="0081620F"/>
    <w:rsid w:val="00820829"/>
    <w:rsid w:val="0082311C"/>
    <w:rsid w:val="00825CC7"/>
    <w:rsid w:val="00826C4D"/>
    <w:rsid w:val="00827E9D"/>
    <w:rsid w:val="0083049A"/>
    <w:rsid w:val="00830B02"/>
    <w:rsid w:val="00831108"/>
    <w:rsid w:val="00831995"/>
    <w:rsid w:val="00832A2D"/>
    <w:rsid w:val="00832A81"/>
    <w:rsid w:val="0083325E"/>
    <w:rsid w:val="008342B6"/>
    <w:rsid w:val="00836F64"/>
    <w:rsid w:val="008400E6"/>
    <w:rsid w:val="0084018F"/>
    <w:rsid w:val="00845F6B"/>
    <w:rsid w:val="00855C5B"/>
    <w:rsid w:val="008579EF"/>
    <w:rsid w:val="00862A2B"/>
    <w:rsid w:val="00862E80"/>
    <w:rsid w:val="0086344D"/>
    <w:rsid w:val="00863B5A"/>
    <w:rsid w:val="00863F04"/>
    <w:rsid w:val="008641F7"/>
    <w:rsid w:val="0086549B"/>
    <w:rsid w:val="00871E34"/>
    <w:rsid w:val="0087271C"/>
    <w:rsid w:val="00872855"/>
    <w:rsid w:val="00872988"/>
    <w:rsid w:val="00872DAC"/>
    <w:rsid w:val="00873171"/>
    <w:rsid w:val="008734AC"/>
    <w:rsid w:val="0087448F"/>
    <w:rsid w:val="00874C8B"/>
    <w:rsid w:val="00875BFB"/>
    <w:rsid w:val="00876BFC"/>
    <w:rsid w:val="008776A3"/>
    <w:rsid w:val="008839D6"/>
    <w:rsid w:val="0088491F"/>
    <w:rsid w:val="008902FB"/>
    <w:rsid w:val="00890CC0"/>
    <w:rsid w:val="00891D5F"/>
    <w:rsid w:val="00892D49"/>
    <w:rsid w:val="00896EA9"/>
    <w:rsid w:val="008A0774"/>
    <w:rsid w:val="008A1A0B"/>
    <w:rsid w:val="008A1C16"/>
    <w:rsid w:val="008A32B5"/>
    <w:rsid w:val="008A38F7"/>
    <w:rsid w:val="008A5411"/>
    <w:rsid w:val="008A6E74"/>
    <w:rsid w:val="008B1DA0"/>
    <w:rsid w:val="008B41C3"/>
    <w:rsid w:val="008C0536"/>
    <w:rsid w:val="008C1F6F"/>
    <w:rsid w:val="008C69CE"/>
    <w:rsid w:val="008C6FAB"/>
    <w:rsid w:val="008D205E"/>
    <w:rsid w:val="008D4874"/>
    <w:rsid w:val="008D4BCB"/>
    <w:rsid w:val="008D683A"/>
    <w:rsid w:val="008D7A4D"/>
    <w:rsid w:val="008E0B94"/>
    <w:rsid w:val="008E5042"/>
    <w:rsid w:val="008E7EDD"/>
    <w:rsid w:val="008F3F90"/>
    <w:rsid w:val="008F7C4C"/>
    <w:rsid w:val="00901A5F"/>
    <w:rsid w:val="0090725E"/>
    <w:rsid w:val="00914E60"/>
    <w:rsid w:val="00915B80"/>
    <w:rsid w:val="00916B58"/>
    <w:rsid w:val="00922B1D"/>
    <w:rsid w:val="009268DD"/>
    <w:rsid w:val="0093089A"/>
    <w:rsid w:val="00932B05"/>
    <w:rsid w:val="009373A7"/>
    <w:rsid w:val="0094050D"/>
    <w:rsid w:val="009411C4"/>
    <w:rsid w:val="00942776"/>
    <w:rsid w:val="00944F1D"/>
    <w:rsid w:val="00946428"/>
    <w:rsid w:val="0094650F"/>
    <w:rsid w:val="0095021E"/>
    <w:rsid w:val="00950AD7"/>
    <w:rsid w:val="00953994"/>
    <w:rsid w:val="009546AE"/>
    <w:rsid w:val="00955A45"/>
    <w:rsid w:val="00956D41"/>
    <w:rsid w:val="009621D0"/>
    <w:rsid w:val="00962EFF"/>
    <w:rsid w:val="0096404B"/>
    <w:rsid w:val="00966705"/>
    <w:rsid w:val="00970B46"/>
    <w:rsid w:val="0097588E"/>
    <w:rsid w:val="00977532"/>
    <w:rsid w:val="00981901"/>
    <w:rsid w:val="00983DED"/>
    <w:rsid w:val="00985ECA"/>
    <w:rsid w:val="00990FCA"/>
    <w:rsid w:val="00992AE0"/>
    <w:rsid w:val="009939F7"/>
    <w:rsid w:val="00995112"/>
    <w:rsid w:val="00996D15"/>
    <w:rsid w:val="009974F2"/>
    <w:rsid w:val="00997668"/>
    <w:rsid w:val="00997C75"/>
    <w:rsid w:val="009A10D2"/>
    <w:rsid w:val="009A1F67"/>
    <w:rsid w:val="009A29FF"/>
    <w:rsid w:val="009A35E4"/>
    <w:rsid w:val="009A47E6"/>
    <w:rsid w:val="009A5153"/>
    <w:rsid w:val="009A5616"/>
    <w:rsid w:val="009A656E"/>
    <w:rsid w:val="009B48E4"/>
    <w:rsid w:val="009B66EE"/>
    <w:rsid w:val="009B6B08"/>
    <w:rsid w:val="009C0DE0"/>
    <w:rsid w:val="009C1853"/>
    <w:rsid w:val="009D2F3A"/>
    <w:rsid w:val="009D4335"/>
    <w:rsid w:val="009D53BB"/>
    <w:rsid w:val="009D79FD"/>
    <w:rsid w:val="009E4D9D"/>
    <w:rsid w:val="009E5D13"/>
    <w:rsid w:val="009F07E3"/>
    <w:rsid w:val="009F5EA2"/>
    <w:rsid w:val="009F7D3A"/>
    <w:rsid w:val="00A033E3"/>
    <w:rsid w:val="00A03DB6"/>
    <w:rsid w:val="00A048F8"/>
    <w:rsid w:val="00A05494"/>
    <w:rsid w:val="00A05E58"/>
    <w:rsid w:val="00A11A13"/>
    <w:rsid w:val="00A120F3"/>
    <w:rsid w:val="00A14190"/>
    <w:rsid w:val="00A161F3"/>
    <w:rsid w:val="00A2011A"/>
    <w:rsid w:val="00A26D29"/>
    <w:rsid w:val="00A27D86"/>
    <w:rsid w:val="00A30BBD"/>
    <w:rsid w:val="00A33774"/>
    <w:rsid w:val="00A35BBF"/>
    <w:rsid w:val="00A40410"/>
    <w:rsid w:val="00A41BE6"/>
    <w:rsid w:val="00A4251D"/>
    <w:rsid w:val="00A4325D"/>
    <w:rsid w:val="00A43682"/>
    <w:rsid w:val="00A43BBD"/>
    <w:rsid w:val="00A45B76"/>
    <w:rsid w:val="00A45C3E"/>
    <w:rsid w:val="00A46DE2"/>
    <w:rsid w:val="00A471BE"/>
    <w:rsid w:val="00A474B0"/>
    <w:rsid w:val="00A52D95"/>
    <w:rsid w:val="00A541A1"/>
    <w:rsid w:val="00A54F1A"/>
    <w:rsid w:val="00A55C2D"/>
    <w:rsid w:val="00A629C7"/>
    <w:rsid w:val="00A6361E"/>
    <w:rsid w:val="00A66AEE"/>
    <w:rsid w:val="00A700C8"/>
    <w:rsid w:val="00A700D7"/>
    <w:rsid w:val="00A70F1D"/>
    <w:rsid w:val="00A71826"/>
    <w:rsid w:val="00A73E96"/>
    <w:rsid w:val="00A74336"/>
    <w:rsid w:val="00A752C7"/>
    <w:rsid w:val="00A75EF1"/>
    <w:rsid w:val="00A75FBE"/>
    <w:rsid w:val="00A76AA3"/>
    <w:rsid w:val="00A77113"/>
    <w:rsid w:val="00A803FE"/>
    <w:rsid w:val="00A805CF"/>
    <w:rsid w:val="00A83A79"/>
    <w:rsid w:val="00A84806"/>
    <w:rsid w:val="00A87242"/>
    <w:rsid w:val="00A90C0E"/>
    <w:rsid w:val="00A91737"/>
    <w:rsid w:val="00A91910"/>
    <w:rsid w:val="00A92CDD"/>
    <w:rsid w:val="00A93BF9"/>
    <w:rsid w:val="00A93F95"/>
    <w:rsid w:val="00AA06D9"/>
    <w:rsid w:val="00AA1B6D"/>
    <w:rsid w:val="00AA2B2E"/>
    <w:rsid w:val="00AA57D3"/>
    <w:rsid w:val="00AA667D"/>
    <w:rsid w:val="00AA7B87"/>
    <w:rsid w:val="00AA7BCC"/>
    <w:rsid w:val="00AB0E4D"/>
    <w:rsid w:val="00AB1E48"/>
    <w:rsid w:val="00AB615B"/>
    <w:rsid w:val="00AC13DC"/>
    <w:rsid w:val="00AC1832"/>
    <w:rsid w:val="00AC1FCF"/>
    <w:rsid w:val="00AC2915"/>
    <w:rsid w:val="00AC371D"/>
    <w:rsid w:val="00AC4750"/>
    <w:rsid w:val="00AC5CCB"/>
    <w:rsid w:val="00AD0B7B"/>
    <w:rsid w:val="00AD3904"/>
    <w:rsid w:val="00AD4884"/>
    <w:rsid w:val="00AD4EBE"/>
    <w:rsid w:val="00AD5991"/>
    <w:rsid w:val="00AD5C61"/>
    <w:rsid w:val="00AE1C79"/>
    <w:rsid w:val="00AE1FFC"/>
    <w:rsid w:val="00AE3F1F"/>
    <w:rsid w:val="00AE4486"/>
    <w:rsid w:val="00AE56C1"/>
    <w:rsid w:val="00AF1ED5"/>
    <w:rsid w:val="00AF2F73"/>
    <w:rsid w:val="00AF798D"/>
    <w:rsid w:val="00B01559"/>
    <w:rsid w:val="00B043BB"/>
    <w:rsid w:val="00B1182B"/>
    <w:rsid w:val="00B1202E"/>
    <w:rsid w:val="00B1438E"/>
    <w:rsid w:val="00B149CA"/>
    <w:rsid w:val="00B17F2F"/>
    <w:rsid w:val="00B222CF"/>
    <w:rsid w:val="00B22329"/>
    <w:rsid w:val="00B227CE"/>
    <w:rsid w:val="00B25F33"/>
    <w:rsid w:val="00B26DC2"/>
    <w:rsid w:val="00B27947"/>
    <w:rsid w:val="00B35990"/>
    <w:rsid w:val="00B36023"/>
    <w:rsid w:val="00B37B69"/>
    <w:rsid w:val="00B40F4D"/>
    <w:rsid w:val="00B4355D"/>
    <w:rsid w:val="00B43C05"/>
    <w:rsid w:val="00B43D29"/>
    <w:rsid w:val="00B44AF0"/>
    <w:rsid w:val="00B44F53"/>
    <w:rsid w:val="00B5017C"/>
    <w:rsid w:val="00B55D05"/>
    <w:rsid w:val="00B607D7"/>
    <w:rsid w:val="00B61187"/>
    <w:rsid w:val="00B61E1D"/>
    <w:rsid w:val="00B62EB9"/>
    <w:rsid w:val="00B66373"/>
    <w:rsid w:val="00B665D6"/>
    <w:rsid w:val="00B67278"/>
    <w:rsid w:val="00B7106D"/>
    <w:rsid w:val="00B744D6"/>
    <w:rsid w:val="00B7645D"/>
    <w:rsid w:val="00B76835"/>
    <w:rsid w:val="00B7711A"/>
    <w:rsid w:val="00B854E0"/>
    <w:rsid w:val="00B86849"/>
    <w:rsid w:val="00B90AAF"/>
    <w:rsid w:val="00B9212B"/>
    <w:rsid w:val="00B9562C"/>
    <w:rsid w:val="00B95A36"/>
    <w:rsid w:val="00BA24ED"/>
    <w:rsid w:val="00BA3127"/>
    <w:rsid w:val="00BA31B8"/>
    <w:rsid w:val="00BA4797"/>
    <w:rsid w:val="00BA4DB7"/>
    <w:rsid w:val="00BA79A5"/>
    <w:rsid w:val="00BA7A9C"/>
    <w:rsid w:val="00BA7AB0"/>
    <w:rsid w:val="00BB4F32"/>
    <w:rsid w:val="00BB631B"/>
    <w:rsid w:val="00BB6DB1"/>
    <w:rsid w:val="00BC1236"/>
    <w:rsid w:val="00BC3A40"/>
    <w:rsid w:val="00BC5A2F"/>
    <w:rsid w:val="00BC7BE1"/>
    <w:rsid w:val="00BD2A85"/>
    <w:rsid w:val="00BD2DE8"/>
    <w:rsid w:val="00BD5B6E"/>
    <w:rsid w:val="00BD6B0A"/>
    <w:rsid w:val="00BD729F"/>
    <w:rsid w:val="00BD7D7B"/>
    <w:rsid w:val="00BE02F8"/>
    <w:rsid w:val="00BE3084"/>
    <w:rsid w:val="00BE4DDB"/>
    <w:rsid w:val="00BE62C5"/>
    <w:rsid w:val="00BE68DF"/>
    <w:rsid w:val="00BE74C2"/>
    <w:rsid w:val="00BF01C7"/>
    <w:rsid w:val="00BF0A4A"/>
    <w:rsid w:val="00BF30FF"/>
    <w:rsid w:val="00BF78B9"/>
    <w:rsid w:val="00BF7AC8"/>
    <w:rsid w:val="00BF7D42"/>
    <w:rsid w:val="00C021FD"/>
    <w:rsid w:val="00C068E0"/>
    <w:rsid w:val="00C10680"/>
    <w:rsid w:val="00C106D5"/>
    <w:rsid w:val="00C13635"/>
    <w:rsid w:val="00C14AE1"/>
    <w:rsid w:val="00C14BC6"/>
    <w:rsid w:val="00C154A5"/>
    <w:rsid w:val="00C173C8"/>
    <w:rsid w:val="00C177DF"/>
    <w:rsid w:val="00C229CF"/>
    <w:rsid w:val="00C23164"/>
    <w:rsid w:val="00C24BAD"/>
    <w:rsid w:val="00C27BA1"/>
    <w:rsid w:val="00C31C69"/>
    <w:rsid w:val="00C35662"/>
    <w:rsid w:val="00C357AF"/>
    <w:rsid w:val="00C3583D"/>
    <w:rsid w:val="00C42E60"/>
    <w:rsid w:val="00C43AEA"/>
    <w:rsid w:val="00C43B29"/>
    <w:rsid w:val="00C446A2"/>
    <w:rsid w:val="00C455C2"/>
    <w:rsid w:val="00C46EA4"/>
    <w:rsid w:val="00C479C1"/>
    <w:rsid w:val="00C5019C"/>
    <w:rsid w:val="00C5215C"/>
    <w:rsid w:val="00C544D0"/>
    <w:rsid w:val="00C55832"/>
    <w:rsid w:val="00C57212"/>
    <w:rsid w:val="00C60962"/>
    <w:rsid w:val="00C6206D"/>
    <w:rsid w:val="00C66005"/>
    <w:rsid w:val="00C70A01"/>
    <w:rsid w:val="00C7230D"/>
    <w:rsid w:val="00C73C17"/>
    <w:rsid w:val="00C7407C"/>
    <w:rsid w:val="00C746C1"/>
    <w:rsid w:val="00C819A9"/>
    <w:rsid w:val="00C81F51"/>
    <w:rsid w:val="00C822DE"/>
    <w:rsid w:val="00C83C68"/>
    <w:rsid w:val="00C84A6B"/>
    <w:rsid w:val="00C84C9A"/>
    <w:rsid w:val="00C87289"/>
    <w:rsid w:val="00C9346D"/>
    <w:rsid w:val="00C9508B"/>
    <w:rsid w:val="00C961C2"/>
    <w:rsid w:val="00C9652B"/>
    <w:rsid w:val="00C96F9E"/>
    <w:rsid w:val="00CA0D32"/>
    <w:rsid w:val="00CA19AD"/>
    <w:rsid w:val="00CA2499"/>
    <w:rsid w:val="00CB24E5"/>
    <w:rsid w:val="00CB25FE"/>
    <w:rsid w:val="00CB5BC1"/>
    <w:rsid w:val="00CB6AA6"/>
    <w:rsid w:val="00CC04F7"/>
    <w:rsid w:val="00CC0645"/>
    <w:rsid w:val="00CC10DF"/>
    <w:rsid w:val="00CC2745"/>
    <w:rsid w:val="00CC324F"/>
    <w:rsid w:val="00CC4851"/>
    <w:rsid w:val="00CC523C"/>
    <w:rsid w:val="00CC6245"/>
    <w:rsid w:val="00CC69E5"/>
    <w:rsid w:val="00CC72FC"/>
    <w:rsid w:val="00CC7682"/>
    <w:rsid w:val="00CC79B7"/>
    <w:rsid w:val="00CD0125"/>
    <w:rsid w:val="00CD0AA3"/>
    <w:rsid w:val="00CD8759"/>
    <w:rsid w:val="00CE0C56"/>
    <w:rsid w:val="00CE0DFF"/>
    <w:rsid w:val="00CE1156"/>
    <w:rsid w:val="00CE382E"/>
    <w:rsid w:val="00CE5235"/>
    <w:rsid w:val="00CF1674"/>
    <w:rsid w:val="00CF22AE"/>
    <w:rsid w:val="00CF3BDA"/>
    <w:rsid w:val="00CF5355"/>
    <w:rsid w:val="00CF5BB6"/>
    <w:rsid w:val="00CF6DFC"/>
    <w:rsid w:val="00CF7F66"/>
    <w:rsid w:val="00D01539"/>
    <w:rsid w:val="00D01ABF"/>
    <w:rsid w:val="00D02DE8"/>
    <w:rsid w:val="00D06F86"/>
    <w:rsid w:val="00D171A4"/>
    <w:rsid w:val="00D21F09"/>
    <w:rsid w:val="00D22CBA"/>
    <w:rsid w:val="00D23360"/>
    <w:rsid w:val="00D23A5C"/>
    <w:rsid w:val="00D265CA"/>
    <w:rsid w:val="00D27FFD"/>
    <w:rsid w:val="00D3165B"/>
    <w:rsid w:val="00D31CEA"/>
    <w:rsid w:val="00D32036"/>
    <w:rsid w:val="00D34B46"/>
    <w:rsid w:val="00D34B7D"/>
    <w:rsid w:val="00D36654"/>
    <w:rsid w:val="00D4179C"/>
    <w:rsid w:val="00D432DA"/>
    <w:rsid w:val="00D45447"/>
    <w:rsid w:val="00D458BB"/>
    <w:rsid w:val="00D469FE"/>
    <w:rsid w:val="00D47CD7"/>
    <w:rsid w:val="00D5504B"/>
    <w:rsid w:val="00D5582C"/>
    <w:rsid w:val="00D5747F"/>
    <w:rsid w:val="00D6057C"/>
    <w:rsid w:val="00D606BF"/>
    <w:rsid w:val="00D60912"/>
    <w:rsid w:val="00D60B88"/>
    <w:rsid w:val="00D63496"/>
    <w:rsid w:val="00D71EB3"/>
    <w:rsid w:val="00D76B70"/>
    <w:rsid w:val="00D7702E"/>
    <w:rsid w:val="00D804C7"/>
    <w:rsid w:val="00D86080"/>
    <w:rsid w:val="00D92149"/>
    <w:rsid w:val="00D93836"/>
    <w:rsid w:val="00D95FE0"/>
    <w:rsid w:val="00D97AA1"/>
    <w:rsid w:val="00DA09BF"/>
    <w:rsid w:val="00DA252E"/>
    <w:rsid w:val="00DA2547"/>
    <w:rsid w:val="00DA2E12"/>
    <w:rsid w:val="00DA34D3"/>
    <w:rsid w:val="00DA5859"/>
    <w:rsid w:val="00DA622F"/>
    <w:rsid w:val="00DA7A80"/>
    <w:rsid w:val="00DB0FCE"/>
    <w:rsid w:val="00DB22B1"/>
    <w:rsid w:val="00DB4E27"/>
    <w:rsid w:val="00DB4F15"/>
    <w:rsid w:val="00DC3AD6"/>
    <w:rsid w:val="00DC6A9B"/>
    <w:rsid w:val="00DC78E8"/>
    <w:rsid w:val="00DD0AA5"/>
    <w:rsid w:val="00DD171A"/>
    <w:rsid w:val="00DD5774"/>
    <w:rsid w:val="00DD5EB6"/>
    <w:rsid w:val="00DD6F30"/>
    <w:rsid w:val="00DD7E62"/>
    <w:rsid w:val="00DE0282"/>
    <w:rsid w:val="00DE30AD"/>
    <w:rsid w:val="00DE3A5A"/>
    <w:rsid w:val="00DE5EE8"/>
    <w:rsid w:val="00DE76C6"/>
    <w:rsid w:val="00DF2052"/>
    <w:rsid w:val="00DF2EDF"/>
    <w:rsid w:val="00DF50DC"/>
    <w:rsid w:val="00DF5222"/>
    <w:rsid w:val="00DF597C"/>
    <w:rsid w:val="00DF5F4D"/>
    <w:rsid w:val="00DF6202"/>
    <w:rsid w:val="00DF77D7"/>
    <w:rsid w:val="00E00378"/>
    <w:rsid w:val="00E0069A"/>
    <w:rsid w:val="00E00A9F"/>
    <w:rsid w:val="00E00BA8"/>
    <w:rsid w:val="00E025BC"/>
    <w:rsid w:val="00E02657"/>
    <w:rsid w:val="00E07E96"/>
    <w:rsid w:val="00E1293F"/>
    <w:rsid w:val="00E146E9"/>
    <w:rsid w:val="00E15928"/>
    <w:rsid w:val="00E16C7B"/>
    <w:rsid w:val="00E177AC"/>
    <w:rsid w:val="00E17E64"/>
    <w:rsid w:val="00E2474D"/>
    <w:rsid w:val="00E34826"/>
    <w:rsid w:val="00E369D9"/>
    <w:rsid w:val="00E428AA"/>
    <w:rsid w:val="00E4446E"/>
    <w:rsid w:val="00E47C4B"/>
    <w:rsid w:val="00E47F69"/>
    <w:rsid w:val="00E5142B"/>
    <w:rsid w:val="00E52300"/>
    <w:rsid w:val="00E528F9"/>
    <w:rsid w:val="00E52C61"/>
    <w:rsid w:val="00E53088"/>
    <w:rsid w:val="00E54223"/>
    <w:rsid w:val="00E5517B"/>
    <w:rsid w:val="00E55801"/>
    <w:rsid w:val="00E57B8D"/>
    <w:rsid w:val="00E57DBF"/>
    <w:rsid w:val="00E57EC6"/>
    <w:rsid w:val="00E60BF1"/>
    <w:rsid w:val="00E61856"/>
    <w:rsid w:val="00E62C6D"/>
    <w:rsid w:val="00E65AD7"/>
    <w:rsid w:val="00E66E8D"/>
    <w:rsid w:val="00E72925"/>
    <w:rsid w:val="00E733E0"/>
    <w:rsid w:val="00E75646"/>
    <w:rsid w:val="00E761B5"/>
    <w:rsid w:val="00E7622E"/>
    <w:rsid w:val="00E809E9"/>
    <w:rsid w:val="00E80C14"/>
    <w:rsid w:val="00E81790"/>
    <w:rsid w:val="00E83A09"/>
    <w:rsid w:val="00E83E49"/>
    <w:rsid w:val="00E840B0"/>
    <w:rsid w:val="00E852C3"/>
    <w:rsid w:val="00E85391"/>
    <w:rsid w:val="00E91202"/>
    <w:rsid w:val="00E943DA"/>
    <w:rsid w:val="00E97C5C"/>
    <w:rsid w:val="00EA051F"/>
    <w:rsid w:val="00EA10BA"/>
    <w:rsid w:val="00EA1224"/>
    <w:rsid w:val="00EA1D15"/>
    <w:rsid w:val="00EA4E55"/>
    <w:rsid w:val="00EA61E4"/>
    <w:rsid w:val="00EA636A"/>
    <w:rsid w:val="00EA7EF7"/>
    <w:rsid w:val="00EB008D"/>
    <w:rsid w:val="00EB092A"/>
    <w:rsid w:val="00EB1DF9"/>
    <w:rsid w:val="00EB3BAA"/>
    <w:rsid w:val="00EB4A02"/>
    <w:rsid w:val="00EB5F79"/>
    <w:rsid w:val="00EB70E3"/>
    <w:rsid w:val="00EC0F4A"/>
    <w:rsid w:val="00EC4D47"/>
    <w:rsid w:val="00ED0959"/>
    <w:rsid w:val="00ED12C9"/>
    <w:rsid w:val="00ED38BC"/>
    <w:rsid w:val="00ED64F1"/>
    <w:rsid w:val="00ED7281"/>
    <w:rsid w:val="00EE0C95"/>
    <w:rsid w:val="00EE14F6"/>
    <w:rsid w:val="00EE3FEA"/>
    <w:rsid w:val="00EE6741"/>
    <w:rsid w:val="00EF162C"/>
    <w:rsid w:val="00EF1753"/>
    <w:rsid w:val="00EF55E5"/>
    <w:rsid w:val="00EF5932"/>
    <w:rsid w:val="00EF757F"/>
    <w:rsid w:val="00EF7B94"/>
    <w:rsid w:val="00F0235A"/>
    <w:rsid w:val="00F041F6"/>
    <w:rsid w:val="00F04DD1"/>
    <w:rsid w:val="00F05D86"/>
    <w:rsid w:val="00F07D44"/>
    <w:rsid w:val="00F11882"/>
    <w:rsid w:val="00F15922"/>
    <w:rsid w:val="00F15D66"/>
    <w:rsid w:val="00F16F42"/>
    <w:rsid w:val="00F20906"/>
    <w:rsid w:val="00F20DBC"/>
    <w:rsid w:val="00F20EBC"/>
    <w:rsid w:val="00F22997"/>
    <w:rsid w:val="00F23E0A"/>
    <w:rsid w:val="00F25079"/>
    <w:rsid w:val="00F25750"/>
    <w:rsid w:val="00F28D2A"/>
    <w:rsid w:val="00F31321"/>
    <w:rsid w:val="00F33A0C"/>
    <w:rsid w:val="00F35937"/>
    <w:rsid w:val="00F35E61"/>
    <w:rsid w:val="00F3702D"/>
    <w:rsid w:val="00F4110A"/>
    <w:rsid w:val="00F46C32"/>
    <w:rsid w:val="00F53CC0"/>
    <w:rsid w:val="00F56DEE"/>
    <w:rsid w:val="00F570D0"/>
    <w:rsid w:val="00F65370"/>
    <w:rsid w:val="00F67677"/>
    <w:rsid w:val="00F72F60"/>
    <w:rsid w:val="00F73927"/>
    <w:rsid w:val="00F73C20"/>
    <w:rsid w:val="00F7409C"/>
    <w:rsid w:val="00F765A1"/>
    <w:rsid w:val="00F76B5D"/>
    <w:rsid w:val="00F76F58"/>
    <w:rsid w:val="00F77A43"/>
    <w:rsid w:val="00F801C2"/>
    <w:rsid w:val="00F84D69"/>
    <w:rsid w:val="00F85039"/>
    <w:rsid w:val="00F86C1B"/>
    <w:rsid w:val="00F90475"/>
    <w:rsid w:val="00F90489"/>
    <w:rsid w:val="00F914D8"/>
    <w:rsid w:val="00F92953"/>
    <w:rsid w:val="00F95596"/>
    <w:rsid w:val="00F97204"/>
    <w:rsid w:val="00FA247D"/>
    <w:rsid w:val="00FA2A93"/>
    <w:rsid w:val="00FA6F92"/>
    <w:rsid w:val="00FB08E9"/>
    <w:rsid w:val="00FB20A0"/>
    <w:rsid w:val="00FB2271"/>
    <w:rsid w:val="00FB37E4"/>
    <w:rsid w:val="00FB57F9"/>
    <w:rsid w:val="00FB7292"/>
    <w:rsid w:val="00FB77BA"/>
    <w:rsid w:val="00FB7CD0"/>
    <w:rsid w:val="00FC02EE"/>
    <w:rsid w:val="00FC5CDB"/>
    <w:rsid w:val="00FC5D00"/>
    <w:rsid w:val="00FD35FE"/>
    <w:rsid w:val="00FD4410"/>
    <w:rsid w:val="00FD4533"/>
    <w:rsid w:val="00FD51AD"/>
    <w:rsid w:val="00FD69F9"/>
    <w:rsid w:val="00FD7AE8"/>
    <w:rsid w:val="00FE10FB"/>
    <w:rsid w:val="00FE44BB"/>
    <w:rsid w:val="00FE6C75"/>
    <w:rsid w:val="00FE84B5"/>
    <w:rsid w:val="00FF0639"/>
    <w:rsid w:val="00FF143F"/>
    <w:rsid w:val="00FF3DAB"/>
    <w:rsid w:val="00FF4DF3"/>
    <w:rsid w:val="00FF740D"/>
    <w:rsid w:val="00FF7F16"/>
    <w:rsid w:val="01082B31"/>
    <w:rsid w:val="01145730"/>
    <w:rsid w:val="012CDCFE"/>
    <w:rsid w:val="0137A51F"/>
    <w:rsid w:val="0175F2A5"/>
    <w:rsid w:val="017C634E"/>
    <w:rsid w:val="0187C743"/>
    <w:rsid w:val="01A0E610"/>
    <w:rsid w:val="01A44A9E"/>
    <w:rsid w:val="01A7174F"/>
    <w:rsid w:val="01B28AED"/>
    <w:rsid w:val="01BB57C1"/>
    <w:rsid w:val="01BD82BE"/>
    <w:rsid w:val="01CA6552"/>
    <w:rsid w:val="01CE61D6"/>
    <w:rsid w:val="01FA99B0"/>
    <w:rsid w:val="020EDA28"/>
    <w:rsid w:val="0218EC13"/>
    <w:rsid w:val="0220E549"/>
    <w:rsid w:val="022A249F"/>
    <w:rsid w:val="02399C1F"/>
    <w:rsid w:val="025EAF20"/>
    <w:rsid w:val="026908C9"/>
    <w:rsid w:val="02AF1782"/>
    <w:rsid w:val="02C0852A"/>
    <w:rsid w:val="02CD7406"/>
    <w:rsid w:val="02DE194A"/>
    <w:rsid w:val="02FB6FFE"/>
    <w:rsid w:val="031899FE"/>
    <w:rsid w:val="031D7CF9"/>
    <w:rsid w:val="032D5E35"/>
    <w:rsid w:val="03474BDA"/>
    <w:rsid w:val="03564E78"/>
    <w:rsid w:val="0357AFCE"/>
    <w:rsid w:val="03842CBD"/>
    <w:rsid w:val="038E5E77"/>
    <w:rsid w:val="0392B661"/>
    <w:rsid w:val="0398EA19"/>
    <w:rsid w:val="03B0A58E"/>
    <w:rsid w:val="03BE40FE"/>
    <w:rsid w:val="03D235D7"/>
    <w:rsid w:val="03D62944"/>
    <w:rsid w:val="03E3A37F"/>
    <w:rsid w:val="0405281B"/>
    <w:rsid w:val="04115BB8"/>
    <w:rsid w:val="04271061"/>
    <w:rsid w:val="042CAA49"/>
    <w:rsid w:val="044A7F1C"/>
    <w:rsid w:val="046436E2"/>
    <w:rsid w:val="048ADA0A"/>
    <w:rsid w:val="0494CC92"/>
    <w:rsid w:val="04ACAA82"/>
    <w:rsid w:val="04B6E807"/>
    <w:rsid w:val="04CE3617"/>
    <w:rsid w:val="04EE55CA"/>
    <w:rsid w:val="051B9122"/>
    <w:rsid w:val="052A1B10"/>
    <w:rsid w:val="05319D10"/>
    <w:rsid w:val="053203E9"/>
    <w:rsid w:val="0570827A"/>
    <w:rsid w:val="057B1311"/>
    <w:rsid w:val="05A165B7"/>
    <w:rsid w:val="05BC5352"/>
    <w:rsid w:val="05C91B26"/>
    <w:rsid w:val="05F92058"/>
    <w:rsid w:val="062CF0F5"/>
    <w:rsid w:val="0644992B"/>
    <w:rsid w:val="06493E1A"/>
    <w:rsid w:val="068285CD"/>
    <w:rsid w:val="06B425DC"/>
    <w:rsid w:val="06EFFB19"/>
    <w:rsid w:val="071363D2"/>
    <w:rsid w:val="072F5716"/>
    <w:rsid w:val="078A93C4"/>
    <w:rsid w:val="0792F463"/>
    <w:rsid w:val="0798D34B"/>
    <w:rsid w:val="07A1E359"/>
    <w:rsid w:val="07ABB84A"/>
    <w:rsid w:val="07BF7E86"/>
    <w:rsid w:val="07D3F5D7"/>
    <w:rsid w:val="07F21195"/>
    <w:rsid w:val="07F8DE4C"/>
    <w:rsid w:val="07FB3BAC"/>
    <w:rsid w:val="08058BC7"/>
    <w:rsid w:val="08397405"/>
    <w:rsid w:val="083DFBC9"/>
    <w:rsid w:val="084B3561"/>
    <w:rsid w:val="08A7B78A"/>
    <w:rsid w:val="08B362F2"/>
    <w:rsid w:val="08C024ED"/>
    <w:rsid w:val="0918EC3F"/>
    <w:rsid w:val="0919E611"/>
    <w:rsid w:val="0920A4D8"/>
    <w:rsid w:val="0921BF07"/>
    <w:rsid w:val="0925FC18"/>
    <w:rsid w:val="09396E83"/>
    <w:rsid w:val="093E0D8D"/>
    <w:rsid w:val="0943CF86"/>
    <w:rsid w:val="0981F7F3"/>
    <w:rsid w:val="098ADC65"/>
    <w:rsid w:val="09931B0B"/>
    <w:rsid w:val="09A91E23"/>
    <w:rsid w:val="09C9F68F"/>
    <w:rsid w:val="09E17ECD"/>
    <w:rsid w:val="09EE13ED"/>
    <w:rsid w:val="0A1B333B"/>
    <w:rsid w:val="0A38D647"/>
    <w:rsid w:val="0A415FA0"/>
    <w:rsid w:val="0A5D8048"/>
    <w:rsid w:val="0A6014F9"/>
    <w:rsid w:val="0A6A7C4C"/>
    <w:rsid w:val="0A6AE502"/>
    <w:rsid w:val="0A6B2DE2"/>
    <w:rsid w:val="0A76B919"/>
    <w:rsid w:val="0A7ED33C"/>
    <w:rsid w:val="0A8C9758"/>
    <w:rsid w:val="0A9B0922"/>
    <w:rsid w:val="0AAC646A"/>
    <w:rsid w:val="0AC62C73"/>
    <w:rsid w:val="0ADCCE14"/>
    <w:rsid w:val="0AEC39BB"/>
    <w:rsid w:val="0AF18F89"/>
    <w:rsid w:val="0B0009C7"/>
    <w:rsid w:val="0B400A8D"/>
    <w:rsid w:val="0B64C9A7"/>
    <w:rsid w:val="0B7970BD"/>
    <w:rsid w:val="0C15A86E"/>
    <w:rsid w:val="0C2C570E"/>
    <w:rsid w:val="0C35A4BB"/>
    <w:rsid w:val="0C3F81D5"/>
    <w:rsid w:val="0C5064BC"/>
    <w:rsid w:val="0C5E60B5"/>
    <w:rsid w:val="0C643B9D"/>
    <w:rsid w:val="0CD7F00E"/>
    <w:rsid w:val="0CE89184"/>
    <w:rsid w:val="0CEC8CF4"/>
    <w:rsid w:val="0CF041EA"/>
    <w:rsid w:val="0CFA1905"/>
    <w:rsid w:val="0D38E68B"/>
    <w:rsid w:val="0D4AF6BF"/>
    <w:rsid w:val="0D61A781"/>
    <w:rsid w:val="0D6B816A"/>
    <w:rsid w:val="0D76F00A"/>
    <w:rsid w:val="0D8142F1"/>
    <w:rsid w:val="0DEA05A5"/>
    <w:rsid w:val="0DEE27A3"/>
    <w:rsid w:val="0DF759CF"/>
    <w:rsid w:val="0E2DED2E"/>
    <w:rsid w:val="0E2FA65A"/>
    <w:rsid w:val="0E3BF724"/>
    <w:rsid w:val="0E3D3F8B"/>
    <w:rsid w:val="0E650C1E"/>
    <w:rsid w:val="0E665A58"/>
    <w:rsid w:val="0E7202D9"/>
    <w:rsid w:val="0E8E4820"/>
    <w:rsid w:val="0E9A0099"/>
    <w:rsid w:val="0EBF8006"/>
    <w:rsid w:val="0ED740F4"/>
    <w:rsid w:val="0EF1065E"/>
    <w:rsid w:val="0F2128D8"/>
    <w:rsid w:val="0F34BC68"/>
    <w:rsid w:val="0F3C266F"/>
    <w:rsid w:val="0F4913D2"/>
    <w:rsid w:val="0F6D457D"/>
    <w:rsid w:val="0F70020F"/>
    <w:rsid w:val="0F9C4F3A"/>
    <w:rsid w:val="0FA54410"/>
    <w:rsid w:val="0FA56221"/>
    <w:rsid w:val="0FE0AB80"/>
    <w:rsid w:val="0FE4AB70"/>
    <w:rsid w:val="0FECA860"/>
    <w:rsid w:val="0FF32FAC"/>
    <w:rsid w:val="100EC4FA"/>
    <w:rsid w:val="1013FDE1"/>
    <w:rsid w:val="103A3819"/>
    <w:rsid w:val="103B9540"/>
    <w:rsid w:val="1044C25D"/>
    <w:rsid w:val="10455C9D"/>
    <w:rsid w:val="1048767C"/>
    <w:rsid w:val="1078A6A9"/>
    <w:rsid w:val="109091E4"/>
    <w:rsid w:val="10AF6ECF"/>
    <w:rsid w:val="10BD78B8"/>
    <w:rsid w:val="10E49938"/>
    <w:rsid w:val="111CF653"/>
    <w:rsid w:val="1124615B"/>
    <w:rsid w:val="1155876A"/>
    <w:rsid w:val="115BD4FF"/>
    <w:rsid w:val="1161FCB8"/>
    <w:rsid w:val="119C4C13"/>
    <w:rsid w:val="11C42339"/>
    <w:rsid w:val="11D1A15B"/>
    <w:rsid w:val="11EAEDEC"/>
    <w:rsid w:val="12010CF8"/>
    <w:rsid w:val="1232C96B"/>
    <w:rsid w:val="12398DCF"/>
    <w:rsid w:val="12443713"/>
    <w:rsid w:val="1253AC3C"/>
    <w:rsid w:val="126477DF"/>
    <w:rsid w:val="12692C89"/>
    <w:rsid w:val="1296785D"/>
    <w:rsid w:val="12A00B56"/>
    <w:rsid w:val="12BE05F2"/>
    <w:rsid w:val="12C3430E"/>
    <w:rsid w:val="12C6E633"/>
    <w:rsid w:val="12D4B0B6"/>
    <w:rsid w:val="12DB2C18"/>
    <w:rsid w:val="12F9D50C"/>
    <w:rsid w:val="13170D81"/>
    <w:rsid w:val="13212B85"/>
    <w:rsid w:val="1324427A"/>
    <w:rsid w:val="13505EF7"/>
    <w:rsid w:val="1358CFEC"/>
    <w:rsid w:val="136115AE"/>
    <w:rsid w:val="139323FA"/>
    <w:rsid w:val="13A27548"/>
    <w:rsid w:val="13B8F434"/>
    <w:rsid w:val="13F38846"/>
    <w:rsid w:val="13FB8109"/>
    <w:rsid w:val="141E0DF7"/>
    <w:rsid w:val="142A1135"/>
    <w:rsid w:val="1453A1A4"/>
    <w:rsid w:val="14958479"/>
    <w:rsid w:val="14B2F7E1"/>
    <w:rsid w:val="14CB90D1"/>
    <w:rsid w:val="15149149"/>
    <w:rsid w:val="151F6815"/>
    <w:rsid w:val="1522AAB7"/>
    <w:rsid w:val="152C4829"/>
    <w:rsid w:val="1542A77D"/>
    <w:rsid w:val="156AA80B"/>
    <w:rsid w:val="1589A923"/>
    <w:rsid w:val="158A01D0"/>
    <w:rsid w:val="158E8B01"/>
    <w:rsid w:val="1592918B"/>
    <w:rsid w:val="15B55569"/>
    <w:rsid w:val="15BB44E6"/>
    <w:rsid w:val="15BE0C3D"/>
    <w:rsid w:val="15C151FF"/>
    <w:rsid w:val="15D5B814"/>
    <w:rsid w:val="15DD6ABB"/>
    <w:rsid w:val="15DF4393"/>
    <w:rsid w:val="1613BF64"/>
    <w:rsid w:val="1631C312"/>
    <w:rsid w:val="1637EFFA"/>
    <w:rsid w:val="16648756"/>
    <w:rsid w:val="16960FA7"/>
    <w:rsid w:val="169DF722"/>
    <w:rsid w:val="16A4EA77"/>
    <w:rsid w:val="173ABD43"/>
    <w:rsid w:val="173B08D5"/>
    <w:rsid w:val="173BA85D"/>
    <w:rsid w:val="17518143"/>
    <w:rsid w:val="17846095"/>
    <w:rsid w:val="179A0E30"/>
    <w:rsid w:val="17BD25EE"/>
    <w:rsid w:val="17BEDD7D"/>
    <w:rsid w:val="17D4DAB7"/>
    <w:rsid w:val="17FDD25E"/>
    <w:rsid w:val="1818C21A"/>
    <w:rsid w:val="181F79B3"/>
    <w:rsid w:val="184EE579"/>
    <w:rsid w:val="1881B57C"/>
    <w:rsid w:val="18A248CD"/>
    <w:rsid w:val="18C18C40"/>
    <w:rsid w:val="18C428D0"/>
    <w:rsid w:val="18CACCF7"/>
    <w:rsid w:val="18D13F5D"/>
    <w:rsid w:val="18DD2E98"/>
    <w:rsid w:val="1901E6B9"/>
    <w:rsid w:val="192EEE25"/>
    <w:rsid w:val="19460A43"/>
    <w:rsid w:val="19483A87"/>
    <w:rsid w:val="1978026F"/>
    <w:rsid w:val="19CB4598"/>
    <w:rsid w:val="19D26A20"/>
    <w:rsid w:val="19EB62A9"/>
    <w:rsid w:val="1A0232AD"/>
    <w:rsid w:val="1A078E5F"/>
    <w:rsid w:val="1A0CA011"/>
    <w:rsid w:val="1A0D91DC"/>
    <w:rsid w:val="1A0FEB4F"/>
    <w:rsid w:val="1A2D8A13"/>
    <w:rsid w:val="1A557016"/>
    <w:rsid w:val="1A6A958C"/>
    <w:rsid w:val="1A6D0812"/>
    <w:rsid w:val="1A790F25"/>
    <w:rsid w:val="1A800050"/>
    <w:rsid w:val="1A9C38AE"/>
    <w:rsid w:val="1ADD5861"/>
    <w:rsid w:val="1AF68267"/>
    <w:rsid w:val="1AF9D5BF"/>
    <w:rsid w:val="1B1FBA81"/>
    <w:rsid w:val="1B22E58D"/>
    <w:rsid w:val="1B29D70D"/>
    <w:rsid w:val="1B30E0BD"/>
    <w:rsid w:val="1B326838"/>
    <w:rsid w:val="1B3358AE"/>
    <w:rsid w:val="1B41F958"/>
    <w:rsid w:val="1B5E40DE"/>
    <w:rsid w:val="1B6320BB"/>
    <w:rsid w:val="1B648B42"/>
    <w:rsid w:val="1B733A2A"/>
    <w:rsid w:val="1B77DB61"/>
    <w:rsid w:val="1B7B108C"/>
    <w:rsid w:val="1B95BA61"/>
    <w:rsid w:val="1BA2DD3B"/>
    <w:rsid w:val="1BC90B22"/>
    <w:rsid w:val="1BECA34B"/>
    <w:rsid w:val="1C112CFB"/>
    <w:rsid w:val="1C19AB54"/>
    <w:rsid w:val="1C387C60"/>
    <w:rsid w:val="1C3B78BA"/>
    <w:rsid w:val="1C58B334"/>
    <w:rsid w:val="1C59CAEF"/>
    <w:rsid w:val="1CD6B6A3"/>
    <w:rsid w:val="1CE2E821"/>
    <w:rsid w:val="1CEFD8B1"/>
    <w:rsid w:val="1D122628"/>
    <w:rsid w:val="1D37A56E"/>
    <w:rsid w:val="1D4769E8"/>
    <w:rsid w:val="1D478271"/>
    <w:rsid w:val="1D54C14F"/>
    <w:rsid w:val="1D79314B"/>
    <w:rsid w:val="1D8D757F"/>
    <w:rsid w:val="1D9587E5"/>
    <w:rsid w:val="1D9D702F"/>
    <w:rsid w:val="1D9F5BBE"/>
    <w:rsid w:val="1DB07591"/>
    <w:rsid w:val="1DBB4857"/>
    <w:rsid w:val="1DC1AC53"/>
    <w:rsid w:val="1DE969BC"/>
    <w:rsid w:val="1E669B8B"/>
    <w:rsid w:val="1E96C2DC"/>
    <w:rsid w:val="1ECBD6A6"/>
    <w:rsid w:val="1ED276CA"/>
    <w:rsid w:val="1ED2F47A"/>
    <w:rsid w:val="1ED6BB75"/>
    <w:rsid w:val="1EF9382D"/>
    <w:rsid w:val="1F1A07E3"/>
    <w:rsid w:val="1F2C62AA"/>
    <w:rsid w:val="1F4F0BE8"/>
    <w:rsid w:val="1F61725E"/>
    <w:rsid w:val="1F7032F2"/>
    <w:rsid w:val="1F7A3DCA"/>
    <w:rsid w:val="1F7DBCB8"/>
    <w:rsid w:val="1F99D98B"/>
    <w:rsid w:val="1F9C9DA7"/>
    <w:rsid w:val="1FC8F2B6"/>
    <w:rsid w:val="1FDC682C"/>
    <w:rsid w:val="1FFCAD28"/>
    <w:rsid w:val="200F0BD0"/>
    <w:rsid w:val="201FD8F2"/>
    <w:rsid w:val="20293805"/>
    <w:rsid w:val="2036A945"/>
    <w:rsid w:val="2086F1CA"/>
    <w:rsid w:val="20B5A1A6"/>
    <w:rsid w:val="20CE1079"/>
    <w:rsid w:val="20E41A62"/>
    <w:rsid w:val="21163458"/>
    <w:rsid w:val="213BB368"/>
    <w:rsid w:val="213E9378"/>
    <w:rsid w:val="2141E302"/>
    <w:rsid w:val="215C03D7"/>
    <w:rsid w:val="2160FCAB"/>
    <w:rsid w:val="21648C3C"/>
    <w:rsid w:val="217AF07E"/>
    <w:rsid w:val="2199EF5B"/>
    <w:rsid w:val="21C2DF6C"/>
    <w:rsid w:val="21D9D7F1"/>
    <w:rsid w:val="21ED7467"/>
    <w:rsid w:val="2211C805"/>
    <w:rsid w:val="22188E5D"/>
    <w:rsid w:val="2224D958"/>
    <w:rsid w:val="224EF7AD"/>
    <w:rsid w:val="2256C49A"/>
    <w:rsid w:val="226C781D"/>
    <w:rsid w:val="226EF7E2"/>
    <w:rsid w:val="2292056F"/>
    <w:rsid w:val="229C431F"/>
    <w:rsid w:val="229D1014"/>
    <w:rsid w:val="22A7B22E"/>
    <w:rsid w:val="22AE2B95"/>
    <w:rsid w:val="22B1CC93"/>
    <w:rsid w:val="22B48FE4"/>
    <w:rsid w:val="22BB93B9"/>
    <w:rsid w:val="22D324F5"/>
    <w:rsid w:val="22EC8D53"/>
    <w:rsid w:val="22F94036"/>
    <w:rsid w:val="2316139B"/>
    <w:rsid w:val="233CD7EC"/>
    <w:rsid w:val="233DAD20"/>
    <w:rsid w:val="234E2704"/>
    <w:rsid w:val="23587967"/>
    <w:rsid w:val="236AF8B4"/>
    <w:rsid w:val="23775D4D"/>
    <w:rsid w:val="238E1C78"/>
    <w:rsid w:val="23A14F16"/>
    <w:rsid w:val="23AFB545"/>
    <w:rsid w:val="23BCD192"/>
    <w:rsid w:val="23C4F89A"/>
    <w:rsid w:val="23D54359"/>
    <w:rsid w:val="23E204C2"/>
    <w:rsid w:val="23F0E329"/>
    <w:rsid w:val="24051AAD"/>
    <w:rsid w:val="2415C42D"/>
    <w:rsid w:val="242A89DB"/>
    <w:rsid w:val="24307178"/>
    <w:rsid w:val="24323983"/>
    <w:rsid w:val="243958BC"/>
    <w:rsid w:val="2458C7EF"/>
    <w:rsid w:val="246CD3C5"/>
    <w:rsid w:val="24A08CE7"/>
    <w:rsid w:val="24B37B10"/>
    <w:rsid w:val="24B5B37B"/>
    <w:rsid w:val="24BD3840"/>
    <w:rsid w:val="24C4A7AF"/>
    <w:rsid w:val="24E5DFE7"/>
    <w:rsid w:val="24E8F212"/>
    <w:rsid w:val="25057E0B"/>
    <w:rsid w:val="250FBAE1"/>
    <w:rsid w:val="2516EBB3"/>
    <w:rsid w:val="2527A20C"/>
    <w:rsid w:val="253FE08C"/>
    <w:rsid w:val="2546F653"/>
    <w:rsid w:val="2567E5E0"/>
    <w:rsid w:val="256CD1D7"/>
    <w:rsid w:val="256FCD26"/>
    <w:rsid w:val="257384A1"/>
    <w:rsid w:val="257A8974"/>
    <w:rsid w:val="2598518E"/>
    <w:rsid w:val="259C2775"/>
    <w:rsid w:val="25D301F9"/>
    <w:rsid w:val="25DD0DCC"/>
    <w:rsid w:val="2609641E"/>
    <w:rsid w:val="260E5FB7"/>
    <w:rsid w:val="26222FE5"/>
    <w:rsid w:val="266C015E"/>
    <w:rsid w:val="266F8890"/>
    <w:rsid w:val="26898BE7"/>
    <w:rsid w:val="26A2D09F"/>
    <w:rsid w:val="26A3C541"/>
    <w:rsid w:val="26B4508D"/>
    <w:rsid w:val="26B47F7F"/>
    <w:rsid w:val="26C3D4C4"/>
    <w:rsid w:val="26DE56C9"/>
    <w:rsid w:val="26EE5722"/>
    <w:rsid w:val="270F84AF"/>
    <w:rsid w:val="27100B82"/>
    <w:rsid w:val="27128152"/>
    <w:rsid w:val="272341CE"/>
    <w:rsid w:val="272489BC"/>
    <w:rsid w:val="2726636F"/>
    <w:rsid w:val="273ECAF2"/>
    <w:rsid w:val="2742307C"/>
    <w:rsid w:val="2787586E"/>
    <w:rsid w:val="278F8CC6"/>
    <w:rsid w:val="27AF9AF3"/>
    <w:rsid w:val="27C542A5"/>
    <w:rsid w:val="27CE47A6"/>
    <w:rsid w:val="27E2BF22"/>
    <w:rsid w:val="28230E00"/>
    <w:rsid w:val="282CF574"/>
    <w:rsid w:val="284D08A8"/>
    <w:rsid w:val="287581C8"/>
    <w:rsid w:val="288C4CB3"/>
    <w:rsid w:val="28936357"/>
    <w:rsid w:val="28ADC303"/>
    <w:rsid w:val="28AF2FE1"/>
    <w:rsid w:val="28BDA1B9"/>
    <w:rsid w:val="28C35D1B"/>
    <w:rsid w:val="28C89D97"/>
    <w:rsid w:val="28CAC4C0"/>
    <w:rsid w:val="28F8D06C"/>
    <w:rsid w:val="29007212"/>
    <w:rsid w:val="2906F7F8"/>
    <w:rsid w:val="297159BA"/>
    <w:rsid w:val="2982D4C4"/>
    <w:rsid w:val="29CCE128"/>
    <w:rsid w:val="29CFCCD2"/>
    <w:rsid w:val="29D6DEC3"/>
    <w:rsid w:val="29D90861"/>
    <w:rsid w:val="29E02264"/>
    <w:rsid w:val="29F8E405"/>
    <w:rsid w:val="29F9EF59"/>
    <w:rsid w:val="2A27CBE1"/>
    <w:rsid w:val="2A2D5B87"/>
    <w:rsid w:val="2A421120"/>
    <w:rsid w:val="2A67CB6B"/>
    <w:rsid w:val="2ABB8E97"/>
    <w:rsid w:val="2AD9EB30"/>
    <w:rsid w:val="2AF608A7"/>
    <w:rsid w:val="2AFB6105"/>
    <w:rsid w:val="2B0713A7"/>
    <w:rsid w:val="2B1CD200"/>
    <w:rsid w:val="2B27AA26"/>
    <w:rsid w:val="2B3FB899"/>
    <w:rsid w:val="2B3FD879"/>
    <w:rsid w:val="2B61A0CA"/>
    <w:rsid w:val="2B6E29FB"/>
    <w:rsid w:val="2B78C1DF"/>
    <w:rsid w:val="2BC6104E"/>
    <w:rsid w:val="2BCB5207"/>
    <w:rsid w:val="2BD3E3D3"/>
    <w:rsid w:val="2BEFB38D"/>
    <w:rsid w:val="2C0B7A8E"/>
    <w:rsid w:val="2C11DA0D"/>
    <w:rsid w:val="2C281F8F"/>
    <w:rsid w:val="2C3437B0"/>
    <w:rsid w:val="2C55F5E1"/>
    <w:rsid w:val="2C694201"/>
    <w:rsid w:val="2C881741"/>
    <w:rsid w:val="2CA3DCD3"/>
    <w:rsid w:val="2CA5706A"/>
    <w:rsid w:val="2CAD8A19"/>
    <w:rsid w:val="2CD92C82"/>
    <w:rsid w:val="2D0857C5"/>
    <w:rsid w:val="2D272897"/>
    <w:rsid w:val="2D2824B6"/>
    <w:rsid w:val="2D4C90A0"/>
    <w:rsid w:val="2D6E5AC6"/>
    <w:rsid w:val="2D91C2F6"/>
    <w:rsid w:val="2D935A91"/>
    <w:rsid w:val="2D93A704"/>
    <w:rsid w:val="2D975A3C"/>
    <w:rsid w:val="2DA12716"/>
    <w:rsid w:val="2DAD3611"/>
    <w:rsid w:val="2DB8CC2B"/>
    <w:rsid w:val="2DCD06C4"/>
    <w:rsid w:val="2DED84A0"/>
    <w:rsid w:val="2DEDE9D7"/>
    <w:rsid w:val="2E16980D"/>
    <w:rsid w:val="2E24249D"/>
    <w:rsid w:val="2E40602D"/>
    <w:rsid w:val="2E46949B"/>
    <w:rsid w:val="2E536C65"/>
    <w:rsid w:val="2E731F18"/>
    <w:rsid w:val="2E87D116"/>
    <w:rsid w:val="2E8ABB17"/>
    <w:rsid w:val="2EC212E9"/>
    <w:rsid w:val="2EC48C56"/>
    <w:rsid w:val="2ED2A377"/>
    <w:rsid w:val="2ED81461"/>
    <w:rsid w:val="2EEE113D"/>
    <w:rsid w:val="2EFFB0E7"/>
    <w:rsid w:val="2F120EF4"/>
    <w:rsid w:val="2F2133D7"/>
    <w:rsid w:val="2F29D0BE"/>
    <w:rsid w:val="2F49EFB4"/>
    <w:rsid w:val="2FBD1853"/>
    <w:rsid w:val="2FC49212"/>
    <w:rsid w:val="2FF4525E"/>
    <w:rsid w:val="2FF5BCFC"/>
    <w:rsid w:val="301405E1"/>
    <w:rsid w:val="3025350E"/>
    <w:rsid w:val="3028A1A7"/>
    <w:rsid w:val="3037BD3A"/>
    <w:rsid w:val="303A0D3F"/>
    <w:rsid w:val="303B2CB2"/>
    <w:rsid w:val="305230BE"/>
    <w:rsid w:val="3056AA72"/>
    <w:rsid w:val="306586D4"/>
    <w:rsid w:val="307EDE5F"/>
    <w:rsid w:val="30856CEC"/>
    <w:rsid w:val="308AFC92"/>
    <w:rsid w:val="30AE547D"/>
    <w:rsid w:val="30BAC9D2"/>
    <w:rsid w:val="30BC1243"/>
    <w:rsid w:val="30D0BADC"/>
    <w:rsid w:val="31025C73"/>
    <w:rsid w:val="3129A009"/>
    <w:rsid w:val="313A15FA"/>
    <w:rsid w:val="314880B3"/>
    <w:rsid w:val="31496FD6"/>
    <w:rsid w:val="314A8352"/>
    <w:rsid w:val="31A111AA"/>
    <w:rsid w:val="31B01A98"/>
    <w:rsid w:val="31C6200D"/>
    <w:rsid w:val="31D459D3"/>
    <w:rsid w:val="31D99DCF"/>
    <w:rsid w:val="32096266"/>
    <w:rsid w:val="32279CE1"/>
    <w:rsid w:val="323C07C6"/>
    <w:rsid w:val="32529A8F"/>
    <w:rsid w:val="325AAF92"/>
    <w:rsid w:val="325D70CE"/>
    <w:rsid w:val="325EFB41"/>
    <w:rsid w:val="326B1E89"/>
    <w:rsid w:val="3270F2FA"/>
    <w:rsid w:val="3286D26F"/>
    <w:rsid w:val="329237BB"/>
    <w:rsid w:val="3292CD17"/>
    <w:rsid w:val="329F3999"/>
    <w:rsid w:val="32A29E6C"/>
    <w:rsid w:val="32A5F50E"/>
    <w:rsid w:val="32A9CA65"/>
    <w:rsid w:val="32AAC888"/>
    <w:rsid w:val="32C654A8"/>
    <w:rsid w:val="32C69BBD"/>
    <w:rsid w:val="32E809FA"/>
    <w:rsid w:val="32ED179F"/>
    <w:rsid w:val="33071E4B"/>
    <w:rsid w:val="330A833D"/>
    <w:rsid w:val="33177012"/>
    <w:rsid w:val="33267BC7"/>
    <w:rsid w:val="332798F7"/>
    <w:rsid w:val="3330B556"/>
    <w:rsid w:val="33339EA1"/>
    <w:rsid w:val="333EBE67"/>
    <w:rsid w:val="3348DDBC"/>
    <w:rsid w:val="334A623E"/>
    <w:rsid w:val="335B9E1C"/>
    <w:rsid w:val="33838285"/>
    <w:rsid w:val="339153DC"/>
    <w:rsid w:val="339B1B68"/>
    <w:rsid w:val="33AB8391"/>
    <w:rsid w:val="33C3BC0C"/>
    <w:rsid w:val="33CC4678"/>
    <w:rsid w:val="340E0CAD"/>
    <w:rsid w:val="34266328"/>
    <w:rsid w:val="34478F00"/>
    <w:rsid w:val="347F8345"/>
    <w:rsid w:val="3483C2BC"/>
    <w:rsid w:val="348F8AB0"/>
    <w:rsid w:val="34966940"/>
    <w:rsid w:val="3496EBEC"/>
    <w:rsid w:val="349DE306"/>
    <w:rsid w:val="34C66C2E"/>
    <w:rsid w:val="3507E413"/>
    <w:rsid w:val="3510F338"/>
    <w:rsid w:val="3535910B"/>
    <w:rsid w:val="3547726A"/>
    <w:rsid w:val="354AC63C"/>
    <w:rsid w:val="3563E212"/>
    <w:rsid w:val="3579ADAE"/>
    <w:rsid w:val="35806436"/>
    <w:rsid w:val="35817A96"/>
    <w:rsid w:val="3584DF72"/>
    <w:rsid w:val="359BDCC0"/>
    <w:rsid w:val="359ED6B8"/>
    <w:rsid w:val="35C8FF7E"/>
    <w:rsid w:val="35CB8F34"/>
    <w:rsid w:val="35D29123"/>
    <w:rsid w:val="35DAAA4C"/>
    <w:rsid w:val="35DC9FFF"/>
    <w:rsid w:val="3611D465"/>
    <w:rsid w:val="36174A30"/>
    <w:rsid w:val="361964D4"/>
    <w:rsid w:val="3620C20D"/>
    <w:rsid w:val="36422E43"/>
    <w:rsid w:val="365CCCF3"/>
    <w:rsid w:val="3672D324"/>
    <w:rsid w:val="367B4E35"/>
    <w:rsid w:val="3685A253"/>
    <w:rsid w:val="368EE51A"/>
    <w:rsid w:val="3697E44B"/>
    <w:rsid w:val="369EC069"/>
    <w:rsid w:val="36A5B2A5"/>
    <w:rsid w:val="36A65479"/>
    <w:rsid w:val="36ACC399"/>
    <w:rsid w:val="36C55E95"/>
    <w:rsid w:val="36CE90A5"/>
    <w:rsid w:val="36CEF2BF"/>
    <w:rsid w:val="36D25390"/>
    <w:rsid w:val="36DA2828"/>
    <w:rsid w:val="36DBFA28"/>
    <w:rsid w:val="36E735BE"/>
    <w:rsid w:val="36E7ECD3"/>
    <w:rsid w:val="3703F72A"/>
    <w:rsid w:val="370BE924"/>
    <w:rsid w:val="37112DCF"/>
    <w:rsid w:val="371433B1"/>
    <w:rsid w:val="37172500"/>
    <w:rsid w:val="372B031E"/>
    <w:rsid w:val="374015A3"/>
    <w:rsid w:val="3743E733"/>
    <w:rsid w:val="3760E8D8"/>
    <w:rsid w:val="377023FE"/>
    <w:rsid w:val="37872304"/>
    <w:rsid w:val="37C2A823"/>
    <w:rsid w:val="37D19F04"/>
    <w:rsid w:val="37E79A80"/>
    <w:rsid w:val="37E990BF"/>
    <w:rsid w:val="37FBBB5D"/>
    <w:rsid w:val="38005380"/>
    <w:rsid w:val="381D159B"/>
    <w:rsid w:val="381D299A"/>
    <w:rsid w:val="3821168B"/>
    <w:rsid w:val="383426E8"/>
    <w:rsid w:val="383898B1"/>
    <w:rsid w:val="384B06C4"/>
    <w:rsid w:val="385A65D4"/>
    <w:rsid w:val="386A4B6B"/>
    <w:rsid w:val="386AD516"/>
    <w:rsid w:val="387E7D1B"/>
    <w:rsid w:val="38975C0C"/>
    <w:rsid w:val="38A80432"/>
    <w:rsid w:val="38AB21CB"/>
    <w:rsid w:val="38BB247A"/>
    <w:rsid w:val="38CA6E3C"/>
    <w:rsid w:val="38D28EFA"/>
    <w:rsid w:val="38E2DD00"/>
    <w:rsid w:val="390030ED"/>
    <w:rsid w:val="3902F91F"/>
    <w:rsid w:val="39076B70"/>
    <w:rsid w:val="390E4713"/>
    <w:rsid w:val="3939F21B"/>
    <w:rsid w:val="3952BCEE"/>
    <w:rsid w:val="3958EBCA"/>
    <w:rsid w:val="39602E0E"/>
    <w:rsid w:val="39AD9D53"/>
    <w:rsid w:val="39B1187D"/>
    <w:rsid w:val="39DA5D5F"/>
    <w:rsid w:val="39EB05D6"/>
    <w:rsid w:val="39EF8AE5"/>
    <w:rsid w:val="3A07BD15"/>
    <w:rsid w:val="3A1C747E"/>
    <w:rsid w:val="3A229ED3"/>
    <w:rsid w:val="3A30577D"/>
    <w:rsid w:val="3A398AFC"/>
    <w:rsid w:val="3A4A5B80"/>
    <w:rsid w:val="3A671189"/>
    <w:rsid w:val="3A87679F"/>
    <w:rsid w:val="3AB573C2"/>
    <w:rsid w:val="3ABA2D78"/>
    <w:rsid w:val="3ACB5A1C"/>
    <w:rsid w:val="3AD58072"/>
    <w:rsid w:val="3AEDEDD6"/>
    <w:rsid w:val="3AF85C72"/>
    <w:rsid w:val="3B0F3BF5"/>
    <w:rsid w:val="3B127F33"/>
    <w:rsid w:val="3B3935FA"/>
    <w:rsid w:val="3B3BC2D9"/>
    <w:rsid w:val="3B405DBF"/>
    <w:rsid w:val="3B41F2A5"/>
    <w:rsid w:val="3B4BEA56"/>
    <w:rsid w:val="3B69BA34"/>
    <w:rsid w:val="3B6D7B70"/>
    <w:rsid w:val="3B87BC2B"/>
    <w:rsid w:val="3B88B84A"/>
    <w:rsid w:val="3B9035AC"/>
    <w:rsid w:val="3B9AE2A6"/>
    <w:rsid w:val="3BA612E0"/>
    <w:rsid w:val="3BAAA953"/>
    <w:rsid w:val="3BAE9A72"/>
    <w:rsid w:val="3BBF2C15"/>
    <w:rsid w:val="3BC92DBE"/>
    <w:rsid w:val="3BD00A89"/>
    <w:rsid w:val="3BD041D9"/>
    <w:rsid w:val="3BDF6D4B"/>
    <w:rsid w:val="3C2DD4F3"/>
    <w:rsid w:val="3C329A54"/>
    <w:rsid w:val="3C4BA787"/>
    <w:rsid w:val="3C67033E"/>
    <w:rsid w:val="3C70322C"/>
    <w:rsid w:val="3C76AA45"/>
    <w:rsid w:val="3C96DEF4"/>
    <w:rsid w:val="3CB375A1"/>
    <w:rsid w:val="3CBD4E1C"/>
    <w:rsid w:val="3CBFD427"/>
    <w:rsid w:val="3CD58AD5"/>
    <w:rsid w:val="3D078B9A"/>
    <w:rsid w:val="3D0BD2E3"/>
    <w:rsid w:val="3D1BC482"/>
    <w:rsid w:val="3D3EB4EE"/>
    <w:rsid w:val="3D5A274B"/>
    <w:rsid w:val="3D74B98A"/>
    <w:rsid w:val="3D92B7CE"/>
    <w:rsid w:val="3DBE836B"/>
    <w:rsid w:val="3DDE2AF9"/>
    <w:rsid w:val="3DE0AEBA"/>
    <w:rsid w:val="3DF8CA4D"/>
    <w:rsid w:val="3DFDEBFB"/>
    <w:rsid w:val="3E11A9C0"/>
    <w:rsid w:val="3E14F087"/>
    <w:rsid w:val="3E184B9E"/>
    <w:rsid w:val="3E1EBF36"/>
    <w:rsid w:val="3E248682"/>
    <w:rsid w:val="3E28C74E"/>
    <w:rsid w:val="3E37540B"/>
    <w:rsid w:val="3E448AFF"/>
    <w:rsid w:val="3E5199BA"/>
    <w:rsid w:val="3E5C12F1"/>
    <w:rsid w:val="3E5F155F"/>
    <w:rsid w:val="3E63BBBC"/>
    <w:rsid w:val="3E675893"/>
    <w:rsid w:val="3E703674"/>
    <w:rsid w:val="3E71F826"/>
    <w:rsid w:val="3E758A76"/>
    <w:rsid w:val="3E875F51"/>
    <w:rsid w:val="3E891C83"/>
    <w:rsid w:val="3EBA24F8"/>
    <w:rsid w:val="3EBA6593"/>
    <w:rsid w:val="3EBB0B98"/>
    <w:rsid w:val="3EC22A81"/>
    <w:rsid w:val="3EC95F2D"/>
    <w:rsid w:val="3EE1A0C5"/>
    <w:rsid w:val="3F365B0E"/>
    <w:rsid w:val="3F44A4CC"/>
    <w:rsid w:val="3F7CA7FA"/>
    <w:rsid w:val="3F95F0F2"/>
    <w:rsid w:val="3FA5961A"/>
    <w:rsid w:val="3FB10760"/>
    <w:rsid w:val="3FBF57C1"/>
    <w:rsid w:val="3FC5741B"/>
    <w:rsid w:val="3FC9F1FB"/>
    <w:rsid w:val="3FF38980"/>
    <w:rsid w:val="400C9189"/>
    <w:rsid w:val="40151120"/>
    <w:rsid w:val="4015BB9F"/>
    <w:rsid w:val="4015F9D8"/>
    <w:rsid w:val="403FD045"/>
    <w:rsid w:val="4049721A"/>
    <w:rsid w:val="4070F44B"/>
    <w:rsid w:val="4078D3FA"/>
    <w:rsid w:val="40793606"/>
    <w:rsid w:val="407C34A3"/>
    <w:rsid w:val="40939696"/>
    <w:rsid w:val="409A7BE6"/>
    <w:rsid w:val="40B47B24"/>
    <w:rsid w:val="40C0101D"/>
    <w:rsid w:val="40CC0D73"/>
    <w:rsid w:val="40D9ECCE"/>
    <w:rsid w:val="40FAB8CC"/>
    <w:rsid w:val="40FE4FA8"/>
    <w:rsid w:val="40FF85FA"/>
    <w:rsid w:val="410A5DF9"/>
    <w:rsid w:val="41184F7C"/>
    <w:rsid w:val="413430AE"/>
    <w:rsid w:val="41440667"/>
    <w:rsid w:val="4145BFCD"/>
    <w:rsid w:val="415B4F04"/>
    <w:rsid w:val="4177825C"/>
    <w:rsid w:val="417FBFF4"/>
    <w:rsid w:val="419B45E0"/>
    <w:rsid w:val="419F97FA"/>
    <w:rsid w:val="41E028C4"/>
    <w:rsid w:val="41E73A3D"/>
    <w:rsid w:val="41F1C5BA"/>
    <w:rsid w:val="41FF452B"/>
    <w:rsid w:val="421AB1C4"/>
    <w:rsid w:val="42399FA8"/>
    <w:rsid w:val="4243023D"/>
    <w:rsid w:val="425BEE11"/>
    <w:rsid w:val="425E23A5"/>
    <w:rsid w:val="4298C22A"/>
    <w:rsid w:val="42A5E457"/>
    <w:rsid w:val="42A789CB"/>
    <w:rsid w:val="42ADF605"/>
    <w:rsid w:val="42AEE04A"/>
    <w:rsid w:val="42AF650A"/>
    <w:rsid w:val="42B8664B"/>
    <w:rsid w:val="42DD8C02"/>
    <w:rsid w:val="42EBEF92"/>
    <w:rsid w:val="43047B40"/>
    <w:rsid w:val="432BBCE3"/>
    <w:rsid w:val="43349319"/>
    <w:rsid w:val="43564417"/>
    <w:rsid w:val="436B601A"/>
    <w:rsid w:val="437732E2"/>
    <w:rsid w:val="4377F5EF"/>
    <w:rsid w:val="438BAAD3"/>
    <w:rsid w:val="438E1F6A"/>
    <w:rsid w:val="43D25C41"/>
    <w:rsid w:val="43E479F0"/>
    <w:rsid w:val="43E9ABCA"/>
    <w:rsid w:val="43FA18F0"/>
    <w:rsid w:val="43FB66D6"/>
    <w:rsid w:val="440D89FD"/>
    <w:rsid w:val="443C5CBD"/>
    <w:rsid w:val="44472514"/>
    <w:rsid w:val="447E4A93"/>
    <w:rsid w:val="4485A9E7"/>
    <w:rsid w:val="4490E977"/>
    <w:rsid w:val="44C176A4"/>
    <w:rsid w:val="44D56458"/>
    <w:rsid w:val="44F04D65"/>
    <w:rsid w:val="451C2EB3"/>
    <w:rsid w:val="453F0A3C"/>
    <w:rsid w:val="454751C4"/>
    <w:rsid w:val="4555B6DA"/>
    <w:rsid w:val="457FE411"/>
    <w:rsid w:val="459E934E"/>
    <w:rsid w:val="45AC2EAB"/>
    <w:rsid w:val="45B6DBF9"/>
    <w:rsid w:val="45C51FD0"/>
    <w:rsid w:val="45C719C8"/>
    <w:rsid w:val="4600B0A4"/>
    <w:rsid w:val="463FB97E"/>
    <w:rsid w:val="4645A23D"/>
    <w:rsid w:val="46729EDD"/>
    <w:rsid w:val="46791B9E"/>
    <w:rsid w:val="467FE938"/>
    <w:rsid w:val="46B01D2C"/>
    <w:rsid w:val="46B05F26"/>
    <w:rsid w:val="46BAD9A3"/>
    <w:rsid w:val="46C8A37D"/>
    <w:rsid w:val="4702A1F5"/>
    <w:rsid w:val="4706423B"/>
    <w:rsid w:val="471FA479"/>
    <w:rsid w:val="47335DF3"/>
    <w:rsid w:val="4748EC01"/>
    <w:rsid w:val="474B3766"/>
    <w:rsid w:val="4776F839"/>
    <w:rsid w:val="477D5CA4"/>
    <w:rsid w:val="47AA281C"/>
    <w:rsid w:val="47B0626C"/>
    <w:rsid w:val="48119653"/>
    <w:rsid w:val="482B6BE6"/>
    <w:rsid w:val="4831A29F"/>
    <w:rsid w:val="4836C826"/>
    <w:rsid w:val="48410FAD"/>
    <w:rsid w:val="4845BF8A"/>
    <w:rsid w:val="484C1D84"/>
    <w:rsid w:val="48559057"/>
    <w:rsid w:val="4866FAD5"/>
    <w:rsid w:val="486E472C"/>
    <w:rsid w:val="487386B3"/>
    <w:rsid w:val="48B829D5"/>
    <w:rsid w:val="48DAFC63"/>
    <w:rsid w:val="48E7CFB9"/>
    <w:rsid w:val="490C6CA3"/>
    <w:rsid w:val="490D34D7"/>
    <w:rsid w:val="49160756"/>
    <w:rsid w:val="491845DF"/>
    <w:rsid w:val="49202C51"/>
    <w:rsid w:val="492FFE55"/>
    <w:rsid w:val="49443F62"/>
    <w:rsid w:val="49451466"/>
    <w:rsid w:val="49471400"/>
    <w:rsid w:val="494F039D"/>
    <w:rsid w:val="497659FC"/>
    <w:rsid w:val="4981F9E5"/>
    <w:rsid w:val="4987ECE0"/>
    <w:rsid w:val="49A727FC"/>
    <w:rsid w:val="49AE13EA"/>
    <w:rsid w:val="49D5D05F"/>
    <w:rsid w:val="49E0795F"/>
    <w:rsid w:val="4A02D44E"/>
    <w:rsid w:val="4A06B61C"/>
    <w:rsid w:val="4A23AD6B"/>
    <w:rsid w:val="4A35959A"/>
    <w:rsid w:val="4A9AF300"/>
    <w:rsid w:val="4AC9C5CF"/>
    <w:rsid w:val="4B072049"/>
    <w:rsid w:val="4B1B20F5"/>
    <w:rsid w:val="4B1D38F5"/>
    <w:rsid w:val="4B37AF64"/>
    <w:rsid w:val="4B456EB9"/>
    <w:rsid w:val="4B671753"/>
    <w:rsid w:val="4B6CC763"/>
    <w:rsid w:val="4B86737E"/>
    <w:rsid w:val="4B9704E8"/>
    <w:rsid w:val="4BA4457D"/>
    <w:rsid w:val="4BBA5043"/>
    <w:rsid w:val="4BBD5120"/>
    <w:rsid w:val="4BC18003"/>
    <w:rsid w:val="4BD75BCA"/>
    <w:rsid w:val="4C0D088B"/>
    <w:rsid w:val="4C0DDC9D"/>
    <w:rsid w:val="4C1C254C"/>
    <w:rsid w:val="4C1D9879"/>
    <w:rsid w:val="4C1F16FF"/>
    <w:rsid w:val="4C24624A"/>
    <w:rsid w:val="4C289F41"/>
    <w:rsid w:val="4C521639"/>
    <w:rsid w:val="4C5C5EB3"/>
    <w:rsid w:val="4C5CC305"/>
    <w:rsid w:val="4C68E886"/>
    <w:rsid w:val="4C882519"/>
    <w:rsid w:val="4C8A62C2"/>
    <w:rsid w:val="4CC590D6"/>
    <w:rsid w:val="4CD4956A"/>
    <w:rsid w:val="4CDB6780"/>
    <w:rsid w:val="4CE0F1FF"/>
    <w:rsid w:val="4D1EE6C8"/>
    <w:rsid w:val="4D36ED1D"/>
    <w:rsid w:val="4D446B70"/>
    <w:rsid w:val="4D450AD1"/>
    <w:rsid w:val="4D45CCA3"/>
    <w:rsid w:val="4D6A6CD8"/>
    <w:rsid w:val="4D6E3B6D"/>
    <w:rsid w:val="4D79E1E8"/>
    <w:rsid w:val="4D9A726D"/>
    <w:rsid w:val="4DA9ACFE"/>
    <w:rsid w:val="4DB8D56C"/>
    <w:rsid w:val="4DC93F26"/>
    <w:rsid w:val="4DD500B5"/>
    <w:rsid w:val="4DDBC2CF"/>
    <w:rsid w:val="4DF18B3B"/>
    <w:rsid w:val="4E063743"/>
    <w:rsid w:val="4E1F5112"/>
    <w:rsid w:val="4E3D165B"/>
    <w:rsid w:val="4E3DA750"/>
    <w:rsid w:val="4E4FF5AC"/>
    <w:rsid w:val="4E69171C"/>
    <w:rsid w:val="4E8AF06C"/>
    <w:rsid w:val="4E912222"/>
    <w:rsid w:val="4E9F0F5A"/>
    <w:rsid w:val="4EA260DF"/>
    <w:rsid w:val="4EBAFDD4"/>
    <w:rsid w:val="4EDCF395"/>
    <w:rsid w:val="4EE15591"/>
    <w:rsid w:val="4F41091C"/>
    <w:rsid w:val="4F81CFB7"/>
    <w:rsid w:val="4F97524D"/>
    <w:rsid w:val="4F9C1357"/>
    <w:rsid w:val="4F9DBE3E"/>
    <w:rsid w:val="4FA2E6AD"/>
    <w:rsid w:val="4FC0A947"/>
    <w:rsid w:val="4FD63420"/>
    <w:rsid w:val="4FE5369A"/>
    <w:rsid w:val="4FE7FB94"/>
    <w:rsid w:val="4FEBB523"/>
    <w:rsid w:val="500DA82B"/>
    <w:rsid w:val="5020EA9F"/>
    <w:rsid w:val="50238967"/>
    <w:rsid w:val="5023C8B7"/>
    <w:rsid w:val="50563E9D"/>
    <w:rsid w:val="50862095"/>
    <w:rsid w:val="509EA6A7"/>
    <w:rsid w:val="50B33704"/>
    <w:rsid w:val="50C74D95"/>
    <w:rsid w:val="50E57098"/>
    <w:rsid w:val="50ED37E3"/>
    <w:rsid w:val="50EFC431"/>
    <w:rsid w:val="50FC6DE6"/>
    <w:rsid w:val="51227026"/>
    <w:rsid w:val="512656C3"/>
    <w:rsid w:val="51528182"/>
    <w:rsid w:val="51529CAF"/>
    <w:rsid w:val="5174D7CA"/>
    <w:rsid w:val="5189A3B5"/>
    <w:rsid w:val="519D15F7"/>
    <w:rsid w:val="51D4DCB3"/>
    <w:rsid w:val="51E67E1E"/>
    <w:rsid w:val="5203D9F8"/>
    <w:rsid w:val="520E56D3"/>
    <w:rsid w:val="52108CB6"/>
    <w:rsid w:val="52224926"/>
    <w:rsid w:val="52269015"/>
    <w:rsid w:val="52341FE5"/>
    <w:rsid w:val="52365BF7"/>
    <w:rsid w:val="52453EBC"/>
    <w:rsid w:val="52482CA4"/>
    <w:rsid w:val="5249D5A8"/>
    <w:rsid w:val="524A69BB"/>
    <w:rsid w:val="528B490D"/>
    <w:rsid w:val="52AB8858"/>
    <w:rsid w:val="52C99E79"/>
    <w:rsid w:val="53024A86"/>
    <w:rsid w:val="5310B849"/>
    <w:rsid w:val="5313DA0F"/>
    <w:rsid w:val="535E069E"/>
    <w:rsid w:val="5362F83C"/>
    <w:rsid w:val="537E7774"/>
    <w:rsid w:val="5390B902"/>
    <w:rsid w:val="53A23A5B"/>
    <w:rsid w:val="53AB1EDC"/>
    <w:rsid w:val="53C69142"/>
    <w:rsid w:val="53D782F3"/>
    <w:rsid w:val="53D7CE4C"/>
    <w:rsid w:val="53E772BF"/>
    <w:rsid w:val="53EA404E"/>
    <w:rsid w:val="53EE8041"/>
    <w:rsid w:val="53FDE9F2"/>
    <w:rsid w:val="541288B3"/>
    <w:rsid w:val="5429C43D"/>
    <w:rsid w:val="542BD921"/>
    <w:rsid w:val="542EBEC2"/>
    <w:rsid w:val="542F50FE"/>
    <w:rsid w:val="5461D606"/>
    <w:rsid w:val="54672DE7"/>
    <w:rsid w:val="547E1BB7"/>
    <w:rsid w:val="54981162"/>
    <w:rsid w:val="54B1F5F4"/>
    <w:rsid w:val="54BA272F"/>
    <w:rsid w:val="54C55B12"/>
    <w:rsid w:val="5515D838"/>
    <w:rsid w:val="55164805"/>
    <w:rsid w:val="551DB906"/>
    <w:rsid w:val="55255411"/>
    <w:rsid w:val="555E30D7"/>
    <w:rsid w:val="55630AE6"/>
    <w:rsid w:val="557B8A00"/>
    <w:rsid w:val="557CD471"/>
    <w:rsid w:val="557FC359"/>
    <w:rsid w:val="55857D08"/>
    <w:rsid w:val="55920734"/>
    <w:rsid w:val="55961154"/>
    <w:rsid w:val="559733B7"/>
    <w:rsid w:val="55998C1B"/>
    <w:rsid w:val="559C403E"/>
    <w:rsid w:val="55A92FCA"/>
    <w:rsid w:val="55AE38E1"/>
    <w:rsid w:val="55AF86D5"/>
    <w:rsid w:val="55B855DE"/>
    <w:rsid w:val="55BF51FF"/>
    <w:rsid w:val="55DFD022"/>
    <w:rsid w:val="55E75F60"/>
    <w:rsid w:val="55ED63BD"/>
    <w:rsid w:val="55F41822"/>
    <w:rsid w:val="55F80816"/>
    <w:rsid w:val="56106C14"/>
    <w:rsid w:val="5627D24B"/>
    <w:rsid w:val="562BC072"/>
    <w:rsid w:val="563D6291"/>
    <w:rsid w:val="567A0503"/>
    <w:rsid w:val="567B8689"/>
    <w:rsid w:val="567CB47C"/>
    <w:rsid w:val="5686CA69"/>
    <w:rsid w:val="56939A07"/>
    <w:rsid w:val="56A2DB19"/>
    <w:rsid w:val="56B8D9EB"/>
    <w:rsid w:val="56D5988C"/>
    <w:rsid w:val="56F3BB7F"/>
    <w:rsid w:val="5718AFDF"/>
    <w:rsid w:val="571BD698"/>
    <w:rsid w:val="572DE1FE"/>
    <w:rsid w:val="5732ECE6"/>
    <w:rsid w:val="574B9863"/>
    <w:rsid w:val="577A21E3"/>
    <w:rsid w:val="57853F9D"/>
    <w:rsid w:val="57B37619"/>
    <w:rsid w:val="57B66DF9"/>
    <w:rsid w:val="57F80EDE"/>
    <w:rsid w:val="57FB9E51"/>
    <w:rsid w:val="580B213C"/>
    <w:rsid w:val="5811079C"/>
    <w:rsid w:val="581AD053"/>
    <w:rsid w:val="582EF8DA"/>
    <w:rsid w:val="5835F8F6"/>
    <w:rsid w:val="58473D23"/>
    <w:rsid w:val="5850106E"/>
    <w:rsid w:val="5862E807"/>
    <w:rsid w:val="5879F1DB"/>
    <w:rsid w:val="58A063DF"/>
    <w:rsid w:val="58A4C1A0"/>
    <w:rsid w:val="58B0BE72"/>
    <w:rsid w:val="58B48040"/>
    <w:rsid w:val="58B67085"/>
    <w:rsid w:val="58C374B1"/>
    <w:rsid w:val="58EDF2C7"/>
    <w:rsid w:val="59136742"/>
    <w:rsid w:val="592DFE59"/>
    <w:rsid w:val="59453E4A"/>
    <w:rsid w:val="59606348"/>
    <w:rsid w:val="596CBB65"/>
    <w:rsid w:val="599CA616"/>
    <w:rsid w:val="599F17EC"/>
    <w:rsid w:val="59B775D0"/>
    <w:rsid w:val="59C7BC20"/>
    <w:rsid w:val="59E03F72"/>
    <w:rsid w:val="59E552BB"/>
    <w:rsid w:val="59E7E57A"/>
    <w:rsid w:val="59E87EEB"/>
    <w:rsid w:val="59F73901"/>
    <w:rsid w:val="59FEB868"/>
    <w:rsid w:val="5A07376A"/>
    <w:rsid w:val="5A129A2E"/>
    <w:rsid w:val="5A23CE7E"/>
    <w:rsid w:val="5A27F77D"/>
    <w:rsid w:val="5A375008"/>
    <w:rsid w:val="5A3D8BE6"/>
    <w:rsid w:val="5A3E244F"/>
    <w:rsid w:val="5A5EA395"/>
    <w:rsid w:val="5AFC5426"/>
    <w:rsid w:val="5B050162"/>
    <w:rsid w:val="5B19CD73"/>
    <w:rsid w:val="5B1E5307"/>
    <w:rsid w:val="5B2BF176"/>
    <w:rsid w:val="5B2FAB9B"/>
    <w:rsid w:val="5B3E8D82"/>
    <w:rsid w:val="5B4399BC"/>
    <w:rsid w:val="5B601F76"/>
    <w:rsid w:val="5B6F3FA1"/>
    <w:rsid w:val="5B7BA024"/>
    <w:rsid w:val="5B863CEF"/>
    <w:rsid w:val="5B9DCAC8"/>
    <w:rsid w:val="5BCD543C"/>
    <w:rsid w:val="5BDD86A6"/>
    <w:rsid w:val="5BDE7DBD"/>
    <w:rsid w:val="5BE00522"/>
    <w:rsid w:val="5BEA647E"/>
    <w:rsid w:val="5BFA0511"/>
    <w:rsid w:val="5C103D57"/>
    <w:rsid w:val="5C214AF7"/>
    <w:rsid w:val="5C36CCF6"/>
    <w:rsid w:val="5C3765D8"/>
    <w:rsid w:val="5C394894"/>
    <w:rsid w:val="5C669184"/>
    <w:rsid w:val="5C70C7EB"/>
    <w:rsid w:val="5CB048D1"/>
    <w:rsid w:val="5CB59DD4"/>
    <w:rsid w:val="5CCA290A"/>
    <w:rsid w:val="5CE438E5"/>
    <w:rsid w:val="5CF218B7"/>
    <w:rsid w:val="5D03C5FC"/>
    <w:rsid w:val="5D0967DB"/>
    <w:rsid w:val="5D0E9169"/>
    <w:rsid w:val="5D539891"/>
    <w:rsid w:val="5D6E414E"/>
    <w:rsid w:val="5D7D33F7"/>
    <w:rsid w:val="5D8BF3EE"/>
    <w:rsid w:val="5DA88335"/>
    <w:rsid w:val="5DAC5678"/>
    <w:rsid w:val="5DB2E5CF"/>
    <w:rsid w:val="5DB48C27"/>
    <w:rsid w:val="5DC3B607"/>
    <w:rsid w:val="5DD3912D"/>
    <w:rsid w:val="5DDB49C7"/>
    <w:rsid w:val="5E31D171"/>
    <w:rsid w:val="5E5409C6"/>
    <w:rsid w:val="5E5633AB"/>
    <w:rsid w:val="5E6151FC"/>
    <w:rsid w:val="5E651DDB"/>
    <w:rsid w:val="5E6762B0"/>
    <w:rsid w:val="5E79B59B"/>
    <w:rsid w:val="5E894DDD"/>
    <w:rsid w:val="5E8BEEF5"/>
    <w:rsid w:val="5EB6B670"/>
    <w:rsid w:val="5EE466DD"/>
    <w:rsid w:val="5EEE312E"/>
    <w:rsid w:val="5EF77765"/>
    <w:rsid w:val="5F31EF9C"/>
    <w:rsid w:val="5F54B02F"/>
    <w:rsid w:val="5F64D203"/>
    <w:rsid w:val="5F6EF905"/>
    <w:rsid w:val="5F8F00FB"/>
    <w:rsid w:val="5FA220B6"/>
    <w:rsid w:val="5FAE5827"/>
    <w:rsid w:val="5FB07D71"/>
    <w:rsid w:val="5FBFCC6D"/>
    <w:rsid w:val="5FE09AFA"/>
    <w:rsid w:val="5FF7C56E"/>
    <w:rsid w:val="5FFAAEC7"/>
    <w:rsid w:val="60129D6A"/>
    <w:rsid w:val="601CFE58"/>
    <w:rsid w:val="60246E49"/>
    <w:rsid w:val="60309B41"/>
    <w:rsid w:val="603F9D49"/>
    <w:rsid w:val="60564896"/>
    <w:rsid w:val="6087ECBC"/>
    <w:rsid w:val="60D8D062"/>
    <w:rsid w:val="60DB5677"/>
    <w:rsid w:val="60DE377A"/>
    <w:rsid w:val="60F5223D"/>
    <w:rsid w:val="60FE72BE"/>
    <w:rsid w:val="610358D0"/>
    <w:rsid w:val="61053CD6"/>
    <w:rsid w:val="6124C025"/>
    <w:rsid w:val="613446F8"/>
    <w:rsid w:val="613617A5"/>
    <w:rsid w:val="613CF422"/>
    <w:rsid w:val="615F95ED"/>
    <w:rsid w:val="6164D1FF"/>
    <w:rsid w:val="616A61A5"/>
    <w:rsid w:val="61721C5A"/>
    <w:rsid w:val="6188C1F7"/>
    <w:rsid w:val="619AFE68"/>
    <w:rsid w:val="61AFC54F"/>
    <w:rsid w:val="61C40E2D"/>
    <w:rsid w:val="61D52961"/>
    <w:rsid w:val="61D7371F"/>
    <w:rsid w:val="61DF0B08"/>
    <w:rsid w:val="61E66569"/>
    <w:rsid w:val="61F39410"/>
    <w:rsid w:val="620B4263"/>
    <w:rsid w:val="623D8070"/>
    <w:rsid w:val="626D6FF9"/>
    <w:rsid w:val="626F878F"/>
    <w:rsid w:val="629ED7DB"/>
    <w:rsid w:val="62A08728"/>
    <w:rsid w:val="62AE43B9"/>
    <w:rsid w:val="62AF2EE4"/>
    <w:rsid w:val="62E37D2C"/>
    <w:rsid w:val="630BB6FB"/>
    <w:rsid w:val="631440B7"/>
    <w:rsid w:val="631FBF78"/>
    <w:rsid w:val="63257FD2"/>
    <w:rsid w:val="634E0F9F"/>
    <w:rsid w:val="637F5774"/>
    <w:rsid w:val="6391E64C"/>
    <w:rsid w:val="639774F7"/>
    <w:rsid w:val="639DE511"/>
    <w:rsid w:val="63D0FA80"/>
    <w:rsid w:val="63E5A1A9"/>
    <w:rsid w:val="6402ABCD"/>
    <w:rsid w:val="64183254"/>
    <w:rsid w:val="642CCC30"/>
    <w:rsid w:val="64415423"/>
    <w:rsid w:val="64592046"/>
    <w:rsid w:val="645B38F9"/>
    <w:rsid w:val="645C7400"/>
    <w:rsid w:val="6461EC18"/>
    <w:rsid w:val="64712999"/>
    <w:rsid w:val="647B7338"/>
    <w:rsid w:val="648CEDEF"/>
    <w:rsid w:val="64BBBE54"/>
    <w:rsid w:val="64D077FF"/>
    <w:rsid w:val="64D2A179"/>
    <w:rsid w:val="64D521DB"/>
    <w:rsid w:val="64D5951C"/>
    <w:rsid w:val="64DA4ABE"/>
    <w:rsid w:val="64DB4BE5"/>
    <w:rsid w:val="65091B89"/>
    <w:rsid w:val="650ED7E1"/>
    <w:rsid w:val="652B6E2C"/>
    <w:rsid w:val="655F35FC"/>
    <w:rsid w:val="656602D3"/>
    <w:rsid w:val="656F2E05"/>
    <w:rsid w:val="6580320B"/>
    <w:rsid w:val="658C9CBD"/>
    <w:rsid w:val="65B73EE9"/>
    <w:rsid w:val="65C47ED6"/>
    <w:rsid w:val="65D6E99C"/>
    <w:rsid w:val="65E8068B"/>
    <w:rsid w:val="6608EC75"/>
    <w:rsid w:val="664C00D4"/>
    <w:rsid w:val="66649B39"/>
    <w:rsid w:val="666B805F"/>
    <w:rsid w:val="6683F8A7"/>
    <w:rsid w:val="668FF76C"/>
    <w:rsid w:val="66993F4C"/>
    <w:rsid w:val="66A8EEA6"/>
    <w:rsid w:val="66AA0AAE"/>
    <w:rsid w:val="66C65768"/>
    <w:rsid w:val="66EA0BF1"/>
    <w:rsid w:val="66EE0DC6"/>
    <w:rsid w:val="67064A64"/>
    <w:rsid w:val="670C4EBA"/>
    <w:rsid w:val="670EE2A4"/>
    <w:rsid w:val="6712EA80"/>
    <w:rsid w:val="67159B62"/>
    <w:rsid w:val="674BD354"/>
    <w:rsid w:val="67516FF0"/>
    <w:rsid w:val="675EE234"/>
    <w:rsid w:val="6761398D"/>
    <w:rsid w:val="676CA1D0"/>
    <w:rsid w:val="67744E00"/>
    <w:rsid w:val="678DFB0F"/>
    <w:rsid w:val="67A7CC58"/>
    <w:rsid w:val="67AC159E"/>
    <w:rsid w:val="67B314D1"/>
    <w:rsid w:val="67B8C6CF"/>
    <w:rsid w:val="67C0388B"/>
    <w:rsid w:val="6805CA3B"/>
    <w:rsid w:val="6806DF69"/>
    <w:rsid w:val="68366ADC"/>
    <w:rsid w:val="684FDB66"/>
    <w:rsid w:val="685190C1"/>
    <w:rsid w:val="68576609"/>
    <w:rsid w:val="6859325F"/>
    <w:rsid w:val="6860E827"/>
    <w:rsid w:val="68A61AB7"/>
    <w:rsid w:val="68D74435"/>
    <w:rsid w:val="68DDBB11"/>
    <w:rsid w:val="68E8614B"/>
    <w:rsid w:val="68F0BBEE"/>
    <w:rsid w:val="6916D76A"/>
    <w:rsid w:val="6922CD99"/>
    <w:rsid w:val="692D56EA"/>
    <w:rsid w:val="69358234"/>
    <w:rsid w:val="6935C46A"/>
    <w:rsid w:val="693D35B9"/>
    <w:rsid w:val="69676B12"/>
    <w:rsid w:val="6978899C"/>
    <w:rsid w:val="69858A8A"/>
    <w:rsid w:val="698D0850"/>
    <w:rsid w:val="69A7DA45"/>
    <w:rsid w:val="69B663A2"/>
    <w:rsid w:val="69B77362"/>
    <w:rsid w:val="69C686D0"/>
    <w:rsid w:val="69D18EEC"/>
    <w:rsid w:val="69E6D083"/>
    <w:rsid w:val="69FD2BEB"/>
    <w:rsid w:val="6A5ECB4F"/>
    <w:rsid w:val="6A6615E3"/>
    <w:rsid w:val="6A6B8147"/>
    <w:rsid w:val="6A71BA80"/>
    <w:rsid w:val="6A9CFF8B"/>
    <w:rsid w:val="6AABEA30"/>
    <w:rsid w:val="6AB43A69"/>
    <w:rsid w:val="6ACA4081"/>
    <w:rsid w:val="6ACA6AE9"/>
    <w:rsid w:val="6AD05EE6"/>
    <w:rsid w:val="6AD1F2F7"/>
    <w:rsid w:val="6ADF259E"/>
    <w:rsid w:val="6AF02F78"/>
    <w:rsid w:val="6AF3F450"/>
    <w:rsid w:val="6B0BA008"/>
    <w:rsid w:val="6B32E639"/>
    <w:rsid w:val="6B3656BA"/>
    <w:rsid w:val="6B399E1A"/>
    <w:rsid w:val="6B73369D"/>
    <w:rsid w:val="6B7AF220"/>
    <w:rsid w:val="6B7E03A7"/>
    <w:rsid w:val="6B86A559"/>
    <w:rsid w:val="6B88DE2D"/>
    <w:rsid w:val="6B94D8D5"/>
    <w:rsid w:val="6BAB7A8E"/>
    <w:rsid w:val="6BCD986B"/>
    <w:rsid w:val="6BD10D2D"/>
    <w:rsid w:val="6BD4746C"/>
    <w:rsid w:val="6BF9B8B3"/>
    <w:rsid w:val="6C1A53EF"/>
    <w:rsid w:val="6C3550CA"/>
    <w:rsid w:val="6C405E25"/>
    <w:rsid w:val="6C4441AA"/>
    <w:rsid w:val="6C594090"/>
    <w:rsid w:val="6C5ED777"/>
    <w:rsid w:val="6C60F112"/>
    <w:rsid w:val="6C62C7FB"/>
    <w:rsid w:val="6C77B803"/>
    <w:rsid w:val="6C8BFFD9"/>
    <w:rsid w:val="6C8D1B70"/>
    <w:rsid w:val="6C8D768D"/>
    <w:rsid w:val="6C90883A"/>
    <w:rsid w:val="6CA77069"/>
    <w:rsid w:val="6CBF89E1"/>
    <w:rsid w:val="6CC30ACA"/>
    <w:rsid w:val="6CC64D25"/>
    <w:rsid w:val="6CD77090"/>
    <w:rsid w:val="6D0B64DA"/>
    <w:rsid w:val="6D231FB1"/>
    <w:rsid w:val="6D3DEC00"/>
    <w:rsid w:val="6D705A29"/>
    <w:rsid w:val="6D73DFD8"/>
    <w:rsid w:val="6D966C11"/>
    <w:rsid w:val="6D9A885D"/>
    <w:rsid w:val="6DBC5287"/>
    <w:rsid w:val="6DC877EC"/>
    <w:rsid w:val="6DFE985C"/>
    <w:rsid w:val="6DFEAD8F"/>
    <w:rsid w:val="6E154326"/>
    <w:rsid w:val="6E177B57"/>
    <w:rsid w:val="6E1E7959"/>
    <w:rsid w:val="6E20155A"/>
    <w:rsid w:val="6E3C3005"/>
    <w:rsid w:val="6E444F74"/>
    <w:rsid w:val="6E67DCA8"/>
    <w:rsid w:val="6E80F565"/>
    <w:rsid w:val="6EA007FB"/>
    <w:rsid w:val="6EB2A813"/>
    <w:rsid w:val="6EB4CEA6"/>
    <w:rsid w:val="6EC6C22D"/>
    <w:rsid w:val="6EDE9F58"/>
    <w:rsid w:val="6EDFF4AA"/>
    <w:rsid w:val="6EF13AD4"/>
    <w:rsid w:val="6EFB488E"/>
    <w:rsid w:val="6F025581"/>
    <w:rsid w:val="6F0C664A"/>
    <w:rsid w:val="6F25C8E6"/>
    <w:rsid w:val="6F4B740E"/>
    <w:rsid w:val="6F4CBB45"/>
    <w:rsid w:val="6F54C649"/>
    <w:rsid w:val="6F5FF92E"/>
    <w:rsid w:val="6F67CD52"/>
    <w:rsid w:val="6F69CA5E"/>
    <w:rsid w:val="6F712D06"/>
    <w:rsid w:val="6F8DB330"/>
    <w:rsid w:val="6F91528E"/>
    <w:rsid w:val="6FA03E0A"/>
    <w:rsid w:val="6FC97C46"/>
    <w:rsid w:val="6FE9F662"/>
    <w:rsid w:val="704379B3"/>
    <w:rsid w:val="7045D987"/>
    <w:rsid w:val="70722D38"/>
    <w:rsid w:val="70BEDDFE"/>
    <w:rsid w:val="70F6D0F7"/>
    <w:rsid w:val="710E9B5D"/>
    <w:rsid w:val="71141788"/>
    <w:rsid w:val="711ADF95"/>
    <w:rsid w:val="712A6E5D"/>
    <w:rsid w:val="71436E71"/>
    <w:rsid w:val="7145D4AA"/>
    <w:rsid w:val="71547944"/>
    <w:rsid w:val="715B67DE"/>
    <w:rsid w:val="715F70FC"/>
    <w:rsid w:val="71833A61"/>
    <w:rsid w:val="7192A828"/>
    <w:rsid w:val="7195D2AA"/>
    <w:rsid w:val="71AC7911"/>
    <w:rsid w:val="71B68ED8"/>
    <w:rsid w:val="71C91261"/>
    <w:rsid w:val="71D182AC"/>
    <w:rsid w:val="71D67828"/>
    <w:rsid w:val="71F279E0"/>
    <w:rsid w:val="72114833"/>
    <w:rsid w:val="7220631E"/>
    <w:rsid w:val="723EC340"/>
    <w:rsid w:val="724ED647"/>
    <w:rsid w:val="72530238"/>
    <w:rsid w:val="72538002"/>
    <w:rsid w:val="72633F61"/>
    <w:rsid w:val="726BA71E"/>
    <w:rsid w:val="728734AA"/>
    <w:rsid w:val="72C1EE47"/>
    <w:rsid w:val="72D5995B"/>
    <w:rsid w:val="72E107C2"/>
    <w:rsid w:val="730F8626"/>
    <w:rsid w:val="731A9FF9"/>
    <w:rsid w:val="7338D674"/>
    <w:rsid w:val="73441D8B"/>
    <w:rsid w:val="7346D9C7"/>
    <w:rsid w:val="735AAEA7"/>
    <w:rsid w:val="738A6E70"/>
    <w:rsid w:val="7395FE36"/>
    <w:rsid w:val="73AF669C"/>
    <w:rsid w:val="73DA763C"/>
    <w:rsid w:val="73DBDF64"/>
    <w:rsid w:val="73EA3995"/>
    <w:rsid w:val="73F0D72D"/>
    <w:rsid w:val="74122F95"/>
    <w:rsid w:val="74286674"/>
    <w:rsid w:val="742BCE46"/>
    <w:rsid w:val="74431300"/>
    <w:rsid w:val="74492F67"/>
    <w:rsid w:val="744E83ED"/>
    <w:rsid w:val="7463C5E0"/>
    <w:rsid w:val="74A166C1"/>
    <w:rsid w:val="74C7A7BA"/>
    <w:rsid w:val="74CD5FB8"/>
    <w:rsid w:val="74E48C3B"/>
    <w:rsid w:val="74FB33D2"/>
    <w:rsid w:val="7502C2D4"/>
    <w:rsid w:val="7504698E"/>
    <w:rsid w:val="7516A5B6"/>
    <w:rsid w:val="751798A7"/>
    <w:rsid w:val="752A7F49"/>
    <w:rsid w:val="755FD250"/>
    <w:rsid w:val="7566335A"/>
    <w:rsid w:val="7571F505"/>
    <w:rsid w:val="757287AA"/>
    <w:rsid w:val="75B10706"/>
    <w:rsid w:val="75DD6169"/>
    <w:rsid w:val="75E21AFA"/>
    <w:rsid w:val="75E3BC70"/>
    <w:rsid w:val="75FB5D6A"/>
    <w:rsid w:val="760B372E"/>
    <w:rsid w:val="7612AD60"/>
    <w:rsid w:val="761952E1"/>
    <w:rsid w:val="761BFC6E"/>
    <w:rsid w:val="764F23A0"/>
    <w:rsid w:val="7667D9A8"/>
    <w:rsid w:val="7675F16E"/>
    <w:rsid w:val="767DE311"/>
    <w:rsid w:val="768D95A6"/>
    <w:rsid w:val="76D9E402"/>
    <w:rsid w:val="76DE817C"/>
    <w:rsid w:val="76E2CF09"/>
    <w:rsid w:val="76E76574"/>
    <w:rsid w:val="7714ACD5"/>
    <w:rsid w:val="7727C5F8"/>
    <w:rsid w:val="77409648"/>
    <w:rsid w:val="7742BA41"/>
    <w:rsid w:val="776F30EC"/>
    <w:rsid w:val="7779E09E"/>
    <w:rsid w:val="77B3D25C"/>
    <w:rsid w:val="77D5A47B"/>
    <w:rsid w:val="77E5E915"/>
    <w:rsid w:val="77ED2804"/>
    <w:rsid w:val="7805787E"/>
    <w:rsid w:val="780941A6"/>
    <w:rsid w:val="78275F22"/>
    <w:rsid w:val="7853EC7F"/>
    <w:rsid w:val="785ECB6B"/>
    <w:rsid w:val="78641F7C"/>
    <w:rsid w:val="7864B6D3"/>
    <w:rsid w:val="7866FF9B"/>
    <w:rsid w:val="7868D985"/>
    <w:rsid w:val="786C4BF2"/>
    <w:rsid w:val="78773333"/>
    <w:rsid w:val="78A75453"/>
    <w:rsid w:val="78CACC65"/>
    <w:rsid w:val="78D7A675"/>
    <w:rsid w:val="78DFA6AE"/>
    <w:rsid w:val="78E66370"/>
    <w:rsid w:val="78F3F557"/>
    <w:rsid w:val="7902529F"/>
    <w:rsid w:val="79220249"/>
    <w:rsid w:val="793CDACB"/>
    <w:rsid w:val="7955B128"/>
    <w:rsid w:val="797433BC"/>
    <w:rsid w:val="797A5842"/>
    <w:rsid w:val="7992A58B"/>
    <w:rsid w:val="7993A562"/>
    <w:rsid w:val="79C01020"/>
    <w:rsid w:val="79D81D9A"/>
    <w:rsid w:val="79DA6C10"/>
    <w:rsid w:val="79F5F9B1"/>
    <w:rsid w:val="79F937E9"/>
    <w:rsid w:val="79FD31BD"/>
    <w:rsid w:val="7A26A1A1"/>
    <w:rsid w:val="7A3BB742"/>
    <w:rsid w:val="7A465591"/>
    <w:rsid w:val="7A7AE783"/>
    <w:rsid w:val="7AA51A11"/>
    <w:rsid w:val="7AAF4756"/>
    <w:rsid w:val="7AB19C71"/>
    <w:rsid w:val="7AB38A56"/>
    <w:rsid w:val="7AD2A4E9"/>
    <w:rsid w:val="7AD69C95"/>
    <w:rsid w:val="7ADEA851"/>
    <w:rsid w:val="7B0E0F60"/>
    <w:rsid w:val="7B14FCEB"/>
    <w:rsid w:val="7B27B06E"/>
    <w:rsid w:val="7B2D0451"/>
    <w:rsid w:val="7B32C7C4"/>
    <w:rsid w:val="7B38C205"/>
    <w:rsid w:val="7B4C8E0B"/>
    <w:rsid w:val="7B55C6F8"/>
    <w:rsid w:val="7B78EBAC"/>
    <w:rsid w:val="7B870C99"/>
    <w:rsid w:val="7B8EA345"/>
    <w:rsid w:val="7B95C791"/>
    <w:rsid w:val="7BB6957F"/>
    <w:rsid w:val="7C1137A5"/>
    <w:rsid w:val="7C143A3C"/>
    <w:rsid w:val="7C16473A"/>
    <w:rsid w:val="7C17F218"/>
    <w:rsid w:val="7C290B80"/>
    <w:rsid w:val="7C3B7EF7"/>
    <w:rsid w:val="7C47C383"/>
    <w:rsid w:val="7C4F69A5"/>
    <w:rsid w:val="7C6BB4EC"/>
    <w:rsid w:val="7C6E1FDA"/>
    <w:rsid w:val="7C89552E"/>
    <w:rsid w:val="7C9CDA50"/>
    <w:rsid w:val="7CD45F79"/>
    <w:rsid w:val="7D026C2B"/>
    <w:rsid w:val="7D4142B6"/>
    <w:rsid w:val="7D4C9807"/>
    <w:rsid w:val="7D52DDFD"/>
    <w:rsid w:val="7D6A32B8"/>
    <w:rsid w:val="7D6B8E73"/>
    <w:rsid w:val="7D8CAB7E"/>
    <w:rsid w:val="7D9DCF8B"/>
    <w:rsid w:val="7DA531AD"/>
    <w:rsid w:val="7DC4298E"/>
    <w:rsid w:val="7DCCCCCA"/>
    <w:rsid w:val="7E088200"/>
    <w:rsid w:val="7E189221"/>
    <w:rsid w:val="7E1CA9AC"/>
    <w:rsid w:val="7E20A65C"/>
    <w:rsid w:val="7E27A509"/>
    <w:rsid w:val="7E2B59C4"/>
    <w:rsid w:val="7E2DE0B9"/>
    <w:rsid w:val="7E42E74F"/>
    <w:rsid w:val="7E442E80"/>
    <w:rsid w:val="7E4A69EB"/>
    <w:rsid w:val="7E6616AE"/>
    <w:rsid w:val="7E91BCF3"/>
    <w:rsid w:val="7ECD00D9"/>
    <w:rsid w:val="7EE4BCEA"/>
    <w:rsid w:val="7EF51394"/>
    <w:rsid w:val="7EFE91E2"/>
    <w:rsid w:val="7F07B14D"/>
    <w:rsid w:val="7F0CFCBE"/>
    <w:rsid w:val="7F0EC5D2"/>
    <w:rsid w:val="7F13F2E7"/>
    <w:rsid w:val="7F1BF177"/>
    <w:rsid w:val="7F2389C3"/>
    <w:rsid w:val="7F4BEC54"/>
    <w:rsid w:val="7F5BFDE8"/>
    <w:rsid w:val="7F7A9325"/>
    <w:rsid w:val="7FB3A0E0"/>
    <w:rsid w:val="7FC72A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5E6B7"/>
  <w15:docId w15:val="{688C4AAC-8790-4866-8F50-C543CB3A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96C"/>
    <w:pPr>
      <w:spacing w:after="0" w:line="240" w:lineRule="auto"/>
    </w:pPr>
    <w:rPr>
      <w:rFonts w:ascii="Arial" w:eastAsia="Times New Roman" w:hAnsi="Arial" w:cs="Arial"/>
      <w:sz w:val="20"/>
      <w:szCs w:val="20"/>
    </w:rPr>
  </w:style>
  <w:style w:type="paragraph" w:styleId="Heading1">
    <w:name w:val="heading 1"/>
    <w:basedOn w:val="Normal"/>
    <w:next w:val="Normal"/>
    <w:link w:val="Heading1Char"/>
    <w:uiPriority w:val="9"/>
    <w:qFormat/>
    <w:rsid w:val="00F73C20"/>
    <w:pPr>
      <w:keepNext/>
      <w:outlineLvl w:val="0"/>
    </w:pPr>
    <w:rPr>
      <w:rFonts w:ascii="Times New Roman" w:hAnsi="Times New Roman" w:cs="Times New Roman"/>
      <w:b/>
      <w:sz w:val="24"/>
    </w:rPr>
  </w:style>
  <w:style w:type="paragraph" w:styleId="Heading2">
    <w:name w:val="heading 2"/>
    <w:basedOn w:val="Normal"/>
    <w:next w:val="Normal"/>
    <w:link w:val="Heading2Char"/>
    <w:uiPriority w:val="9"/>
    <w:unhideWhenUsed/>
    <w:qFormat/>
    <w:rsid w:val="00F73C20"/>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link w:val="Heading3Char"/>
    <w:uiPriority w:val="9"/>
    <w:unhideWhenUsed/>
    <w:qFormat/>
    <w:rsid w:val="00F73C20"/>
    <w:pPr>
      <w:keepNext/>
      <w:keepLines/>
      <w:spacing w:before="40" w:line="276" w:lineRule="auto"/>
      <w:outlineLvl w:val="2"/>
    </w:pPr>
    <w:rPr>
      <w:rFonts w:ascii="Cambria"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7B9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unhideWhenUsed/>
    <w:rsid w:val="00787B95"/>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rsid w:val="00787B95"/>
    <w:rPr>
      <w:rFonts w:ascii="Segoe UI" w:hAnsi="Segoe UI" w:cs="Segoe UI"/>
      <w:sz w:val="18"/>
      <w:szCs w:val="18"/>
    </w:rPr>
  </w:style>
  <w:style w:type="paragraph" w:styleId="Header">
    <w:name w:val="header"/>
    <w:basedOn w:val="Normal"/>
    <w:link w:val="HeaderChar"/>
    <w:uiPriority w:val="99"/>
    <w:unhideWhenUsed/>
    <w:rsid w:val="00FB227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B2271"/>
  </w:style>
  <w:style w:type="paragraph" w:styleId="Footer">
    <w:name w:val="footer"/>
    <w:basedOn w:val="Normal"/>
    <w:link w:val="FooterChar"/>
    <w:uiPriority w:val="99"/>
    <w:unhideWhenUsed/>
    <w:rsid w:val="00FB227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B2271"/>
  </w:style>
  <w:style w:type="character" w:styleId="Hyperlink">
    <w:name w:val="Hyperlink"/>
    <w:uiPriority w:val="99"/>
    <w:rsid w:val="001176D9"/>
    <w:rPr>
      <w:color w:val="0563C1"/>
      <w:u w:val="single"/>
    </w:rPr>
  </w:style>
  <w:style w:type="table" w:styleId="PlainTable1">
    <w:name w:val="Plain Table 1"/>
    <w:basedOn w:val="TableNormal"/>
    <w:uiPriority w:val="41"/>
    <w:rsid w:val="000B588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1">
    <w:name w:val="toc 1"/>
    <w:basedOn w:val="Normal"/>
    <w:next w:val="Normal"/>
    <w:autoRedefine/>
    <w:uiPriority w:val="39"/>
    <w:unhideWhenUsed/>
    <w:rsid w:val="00656187"/>
    <w:pPr>
      <w:spacing w:before="360" w:after="360" w:line="276" w:lineRule="auto"/>
    </w:pPr>
    <w:rPr>
      <w:rFonts w:ascii="Times New Roman" w:eastAsiaTheme="minorEastAsia" w:hAnsi="Times New Roman" w:cs="Times New Roman"/>
      <w:b/>
      <w:bCs/>
      <w:caps/>
      <w:sz w:val="22"/>
      <w:szCs w:val="22"/>
      <w:u w:val="single"/>
    </w:rPr>
  </w:style>
  <w:style w:type="paragraph" w:styleId="ListParagraph">
    <w:name w:val="List Paragraph"/>
    <w:basedOn w:val="Normal"/>
    <w:uiPriority w:val="34"/>
    <w:qFormat/>
    <w:rsid w:val="00333DBB"/>
    <w:pPr>
      <w:ind w:left="720"/>
    </w:pPr>
  </w:style>
  <w:style w:type="table" w:styleId="TableGrid">
    <w:name w:val="Table Grid"/>
    <w:basedOn w:val="TableNormal"/>
    <w:rsid w:val="005119A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22CBA"/>
    <w:rPr>
      <w:sz w:val="16"/>
      <w:szCs w:val="16"/>
    </w:rPr>
  </w:style>
  <w:style w:type="paragraph" w:styleId="CommentText">
    <w:name w:val="annotation text"/>
    <w:basedOn w:val="Normal"/>
    <w:link w:val="CommentTextChar"/>
    <w:uiPriority w:val="99"/>
    <w:unhideWhenUsed/>
    <w:rsid w:val="00D22CBA"/>
  </w:style>
  <w:style w:type="character" w:customStyle="1" w:styleId="CommentTextChar">
    <w:name w:val="Comment Text Char"/>
    <w:basedOn w:val="DefaultParagraphFont"/>
    <w:link w:val="CommentText"/>
    <w:uiPriority w:val="99"/>
    <w:rsid w:val="00D22CBA"/>
    <w:rPr>
      <w:rFonts w:ascii="Arial" w:eastAsia="Times New Roman" w:hAnsi="Arial" w:cs="Arial"/>
      <w:sz w:val="20"/>
      <w:szCs w:val="20"/>
    </w:rPr>
  </w:style>
  <w:style w:type="paragraph" w:styleId="CommentSubject">
    <w:name w:val="annotation subject"/>
    <w:basedOn w:val="CommentText"/>
    <w:next w:val="CommentText"/>
    <w:link w:val="CommentSubjectChar"/>
    <w:uiPriority w:val="99"/>
    <w:unhideWhenUsed/>
    <w:rsid w:val="00D22CBA"/>
    <w:rPr>
      <w:b/>
      <w:bCs/>
    </w:rPr>
  </w:style>
  <w:style w:type="character" w:customStyle="1" w:styleId="CommentSubjectChar">
    <w:name w:val="Comment Subject Char"/>
    <w:basedOn w:val="CommentTextChar"/>
    <w:link w:val="CommentSubject"/>
    <w:uiPriority w:val="99"/>
    <w:rsid w:val="00D22CBA"/>
    <w:rPr>
      <w:rFonts w:ascii="Arial" w:eastAsia="Times New Roman" w:hAnsi="Arial" w:cs="Arial"/>
      <w:b/>
      <w:bCs/>
      <w:sz w:val="20"/>
      <w:szCs w:val="20"/>
    </w:rPr>
  </w:style>
  <w:style w:type="character" w:styleId="UnresolvedMention">
    <w:name w:val="Unresolved Mention"/>
    <w:basedOn w:val="DefaultParagraphFont"/>
    <w:uiPriority w:val="99"/>
    <w:semiHidden/>
    <w:unhideWhenUsed/>
    <w:rsid w:val="009C0DE0"/>
    <w:rPr>
      <w:color w:val="605E5C"/>
      <w:shd w:val="clear" w:color="auto" w:fill="E1DFDD"/>
    </w:rPr>
  </w:style>
  <w:style w:type="table" w:customStyle="1" w:styleId="TableGrid1">
    <w:name w:val="Table Grid1"/>
    <w:basedOn w:val="TableNormal"/>
    <w:next w:val="TableGrid"/>
    <w:uiPriority w:val="39"/>
    <w:rsid w:val="00AC371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872855"/>
    <w:rPr>
      <w:color w:val="954F72" w:themeColor="followedHyperlink"/>
      <w:u w:val="single"/>
    </w:rPr>
  </w:style>
  <w:style w:type="character" w:styleId="Mention">
    <w:name w:val="Mention"/>
    <w:basedOn w:val="DefaultParagraphFont"/>
    <w:uiPriority w:val="99"/>
    <w:unhideWhenUsed/>
    <w:rsid w:val="00A75EF1"/>
    <w:rPr>
      <w:color w:val="2B579A"/>
      <w:shd w:val="clear" w:color="auto" w:fill="E6E6E6"/>
    </w:rPr>
  </w:style>
  <w:style w:type="paragraph" w:styleId="Revision">
    <w:name w:val="Revision"/>
    <w:hidden/>
    <w:uiPriority w:val="99"/>
    <w:semiHidden/>
    <w:rsid w:val="00914E60"/>
    <w:pPr>
      <w:spacing w:after="0" w:line="240" w:lineRule="auto"/>
    </w:pPr>
    <w:rPr>
      <w:rFonts w:ascii="Arial" w:eastAsia="Times New Roman" w:hAnsi="Arial" w:cs="Arial"/>
      <w:sz w:val="20"/>
      <w:szCs w:val="20"/>
    </w:rPr>
  </w:style>
  <w:style w:type="character" w:customStyle="1" w:styleId="Heading1Char">
    <w:name w:val="Heading 1 Char"/>
    <w:basedOn w:val="DefaultParagraphFont"/>
    <w:link w:val="Heading1"/>
    <w:uiPriority w:val="9"/>
    <w:rsid w:val="00F73C20"/>
    <w:rPr>
      <w:rFonts w:ascii="Times New Roman" w:eastAsia="Times New Roman" w:hAnsi="Times New Roman" w:cs="Times New Roman"/>
      <w:b/>
      <w:sz w:val="24"/>
      <w:szCs w:val="20"/>
    </w:rPr>
  </w:style>
  <w:style w:type="character" w:customStyle="1" w:styleId="Heading2Char">
    <w:name w:val="Heading 2 Char"/>
    <w:basedOn w:val="DefaultParagraphFont"/>
    <w:link w:val="Heading2"/>
    <w:uiPriority w:val="9"/>
    <w:rsid w:val="00F73C2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F73C20"/>
    <w:rPr>
      <w:rFonts w:ascii="Cambria" w:eastAsia="Times New Roman" w:hAnsi="Cambria" w:cs="Times New Roman"/>
      <w:color w:val="243F60"/>
      <w:sz w:val="24"/>
      <w:szCs w:val="24"/>
    </w:rPr>
  </w:style>
  <w:style w:type="table" w:styleId="Table3Deffects1">
    <w:name w:val="Table 3D effects 1"/>
    <w:basedOn w:val="TableNormal"/>
    <w:rsid w:val="00F73C20"/>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NormalWeb">
    <w:name w:val="Normal (Web)"/>
    <w:basedOn w:val="Normal"/>
    <w:uiPriority w:val="99"/>
    <w:rsid w:val="00F73C20"/>
    <w:pPr>
      <w:spacing w:before="100" w:beforeAutospacing="1" w:after="100" w:afterAutospacing="1"/>
    </w:pPr>
    <w:rPr>
      <w:rFonts w:ascii="Times New Roman" w:hAnsi="Times New Roman" w:cs="Times New Roman"/>
      <w:sz w:val="24"/>
      <w:szCs w:val="24"/>
    </w:rPr>
  </w:style>
  <w:style w:type="character" w:customStyle="1" w:styleId="bodybold1">
    <w:name w:val="bodybold1"/>
    <w:uiPriority w:val="99"/>
    <w:rsid w:val="00F73C20"/>
    <w:rPr>
      <w:rFonts w:ascii="Verdana" w:hAnsi="Verdana" w:cs="Times New Roman"/>
      <w:b/>
      <w:bCs/>
      <w:sz w:val="17"/>
      <w:szCs w:val="17"/>
    </w:rPr>
  </w:style>
  <w:style w:type="numbering" w:styleId="1ai">
    <w:name w:val="Outline List 1"/>
    <w:basedOn w:val="NoList"/>
    <w:uiPriority w:val="99"/>
    <w:unhideWhenUsed/>
    <w:rsid w:val="00F73C20"/>
    <w:pPr>
      <w:numPr>
        <w:numId w:val="55"/>
      </w:numPr>
    </w:pPr>
  </w:style>
  <w:style w:type="paragraph" w:styleId="BodyText">
    <w:name w:val="Body Text"/>
    <w:basedOn w:val="Normal"/>
    <w:link w:val="BodyTextChar"/>
    <w:rsid w:val="00F73C20"/>
    <w:rPr>
      <w:rFonts w:ascii="Times New Roman" w:hAnsi="Times New Roman" w:cs="Times New Roman"/>
      <w:sz w:val="23"/>
    </w:rPr>
  </w:style>
  <w:style w:type="character" w:customStyle="1" w:styleId="BodyTextChar">
    <w:name w:val="Body Text Char"/>
    <w:basedOn w:val="DefaultParagraphFont"/>
    <w:link w:val="BodyText"/>
    <w:rsid w:val="00F73C20"/>
    <w:rPr>
      <w:rFonts w:ascii="Times New Roman" w:eastAsia="Times New Roman" w:hAnsi="Times New Roman" w:cs="Times New Roman"/>
      <w:sz w:val="23"/>
      <w:szCs w:val="20"/>
    </w:rPr>
  </w:style>
  <w:style w:type="paragraph" w:styleId="BodyText2">
    <w:name w:val="Body Text 2"/>
    <w:basedOn w:val="Normal"/>
    <w:link w:val="BodyText2Char"/>
    <w:rsid w:val="00F73C20"/>
    <w:rPr>
      <w:rFonts w:ascii="Times New Roman" w:hAnsi="Times New Roman" w:cs="Times New Roman"/>
      <w:i/>
      <w:sz w:val="23"/>
    </w:rPr>
  </w:style>
  <w:style w:type="character" w:customStyle="1" w:styleId="BodyText2Char">
    <w:name w:val="Body Text 2 Char"/>
    <w:basedOn w:val="DefaultParagraphFont"/>
    <w:link w:val="BodyText2"/>
    <w:rsid w:val="00F73C20"/>
    <w:rPr>
      <w:rFonts w:ascii="Times New Roman" w:eastAsia="Times New Roman" w:hAnsi="Times New Roman" w:cs="Times New Roman"/>
      <w:i/>
      <w:sz w:val="23"/>
      <w:szCs w:val="20"/>
    </w:rPr>
  </w:style>
  <w:style w:type="paragraph" w:styleId="BodyText3">
    <w:name w:val="Body Text 3"/>
    <w:basedOn w:val="Normal"/>
    <w:link w:val="BodyText3Char"/>
    <w:unhideWhenUsed/>
    <w:rsid w:val="00F73C20"/>
    <w:pPr>
      <w:spacing w:after="120"/>
    </w:pPr>
    <w:rPr>
      <w:rFonts w:ascii="Times New Roman" w:hAnsi="Times New Roman" w:cs="Times New Roman"/>
      <w:sz w:val="16"/>
      <w:szCs w:val="16"/>
    </w:rPr>
  </w:style>
  <w:style w:type="character" w:customStyle="1" w:styleId="BodyText3Char">
    <w:name w:val="Body Text 3 Char"/>
    <w:basedOn w:val="DefaultParagraphFont"/>
    <w:link w:val="BodyText3"/>
    <w:rsid w:val="00F73C20"/>
    <w:rPr>
      <w:rFonts w:ascii="Times New Roman" w:eastAsia="Times New Roman" w:hAnsi="Times New Roman" w:cs="Times New Roman"/>
      <w:sz w:val="16"/>
      <w:szCs w:val="16"/>
    </w:rPr>
  </w:style>
  <w:style w:type="paragraph" w:customStyle="1" w:styleId="ContentStyle">
    <w:name w:val="Content Style"/>
    <w:next w:val="Normal"/>
    <w:qFormat/>
    <w:rsid w:val="00F73C20"/>
    <w:pPr>
      <w:spacing w:after="0" w:line="240" w:lineRule="auto"/>
    </w:pPr>
    <w:rPr>
      <w:rFonts w:ascii="Times New Roman" w:eastAsia="MS Mincho" w:hAnsi="Times New Roman" w:cs="Times New Roman"/>
    </w:rPr>
  </w:style>
  <w:style w:type="paragraph" w:styleId="TOCHeading">
    <w:name w:val="TOC Heading"/>
    <w:basedOn w:val="Heading1"/>
    <w:next w:val="Normal"/>
    <w:uiPriority w:val="39"/>
    <w:unhideWhenUsed/>
    <w:qFormat/>
    <w:rsid w:val="00F73C20"/>
    <w:pPr>
      <w:keepLines/>
      <w:spacing w:before="240" w:line="259" w:lineRule="auto"/>
      <w:outlineLvl w:val="9"/>
    </w:pPr>
    <w:rPr>
      <w:rFonts w:ascii="Cambria" w:hAnsi="Cambria"/>
      <w:color w:val="365F91"/>
      <w:sz w:val="32"/>
      <w:szCs w:val="32"/>
    </w:rPr>
  </w:style>
  <w:style w:type="paragraph" w:styleId="TOC2">
    <w:name w:val="toc 2"/>
    <w:basedOn w:val="Normal"/>
    <w:next w:val="Normal"/>
    <w:autoRedefine/>
    <w:uiPriority w:val="39"/>
    <w:unhideWhenUsed/>
    <w:rsid w:val="00F73C20"/>
    <w:pPr>
      <w:tabs>
        <w:tab w:val="right" w:leader="dot" w:pos="9350"/>
      </w:tabs>
      <w:spacing w:after="100" w:line="276" w:lineRule="auto"/>
      <w:ind w:left="600"/>
    </w:pPr>
    <w:rPr>
      <w:rFonts w:ascii="Calibri" w:hAnsi="Calibri" w:cs="Times New Roman"/>
      <w:noProof/>
      <w:sz w:val="24"/>
      <w:szCs w:val="24"/>
    </w:rPr>
  </w:style>
  <w:style w:type="character" w:customStyle="1" w:styleId="Normal1">
    <w:name w:val="Normal1"/>
    <w:basedOn w:val="DefaultParagraphFont"/>
    <w:rsid w:val="00F73C20"/>
  </w:style>
  <w:style w:type="character" w:customStyle="1" w:styleId="required">
    <w:name w:val="required"/>
    <w:basedOn w:val="DefaultParagraphFont"/>
    <w:rsid w:val="00F73C20"/>
  </w:style>
  <w:style w:type="character" w:customStyle="1" w:styleId="inlinehelpspanstyle">
    <w:name w:val="inlinehelpspanstyle"/>
    <w:basedOn w:val="DefaultParagraphFont"/>
    <w:rsid w:val="00F73C20"/>
  </w:style>
  <w:style w:type="character" w:styleId="Strong">
    <w:name w:val="Strong"/>
    <w:uiPriority w:val="22"/>
    <w:qFormat/>
    <w:rsid w:val="00F73C20"/>
    <w:rPr>
      <w:b/>
      <w:bCs/>
    </w:rPr>
  </w:style>
  <w:style w:type="character" w:customStyle="1" w:styleId="Normal2">
    <w:name w:val="Normal2"/>
    <w:basedOn w:val="DefaultParagraphFont"/>
    <w:rsid w:val="00F73C20"/>
  </w:style>
  <w:style w:type="paragraph" w:styleId="PlainText">
    <w:name w:val="Plain Text"/>
    <w:basedOn w:val="Normal"/>
    <w:link w:val="PlainTextChar"/>
    <w:uiPriority w:val="99"/>
    <w:unhideWhenUsed/>
    <w:rsid w:val="00F73C20"/>
    <w:rPr>
      <w:rFonts w:eastAsia="Calibri" w:cs="Times New Roman"/>
      <w:szCs w:val="21"/>
    </w:rPr>
  </w:style>
  <w:style w:type="character" w:customStyle="1" w:styleId="PlainTextChar">
    <w:name w:val="Plain Text Char"/>
    <w:basedOn w:val="DefaultParagraphFont"/>
    <w:link w:val="PlainText"/>
    <w:uiPriority w:val="99"/>
    <w:rsid w:val="00F73C20"/>
    <w:rPr>
      <w:rFonts w:ascii="Arial" w:eastAsia="Calibri" w:hAnsi="Arial" w:cs="Times New Roman"/>
      <w:sz w:val="20"/>
      <w:szCs w:val="21"/>
    </w:rPr>
  </w:style>
  <w:style w:type="character" w:customStyle="1" w:styleId="apple-converted-space">
    <w:name w:val="apple-converted-space"/>
    <w:basedOn w:val="DefaultParagraphFont"/>
    <w:rsid w:val="00F73C20"/>
  </w:style>
  <w:style w:type="character" w:customStyle="1" w:styleId="qps-blocker-label-text">
    <w:name w:val="qps-blocker-label-text"/>
    <w:basedOn w:val="DefaultParagraphFont"/>
    <w:rsid w:val="00F73C20"/>
  </w:style>
  <w:style w:type="character" w:customStyle="1" w:styleId="qps-blocker-label-detail-text">
    <w:name w:val="qps-blocker-label-detail-text"/>
    <w:basedOn w:val="DefaultParagraphFont"/>
    <w:rsid w:val="00F73C20"/>
  </w:style>
  <w:style w:type="character" w:styleId="PlaceholderText">
    <w:name w:val="Placeholder Text"/>
    <w:uiPriority w:val="99"/>
    <w:semiHidden/>
    <w:rsid w:val="00F73C20"/>
    <w:rPr>
      <w:color w:val="808080"/>
    </w:rPr>
  </w:style>
  <w:style w:type="paragraph" w:styleId="NoSpacing">
    <w:name w:val="No Spacing"/>
    <w:uiPriority w:val="1"/>
    <w:qFormat/>
    <w:rsid w:val="00F73C20"/>
    <w:pPr>
      <w:spacing w:after="0" w:line="240" w:lineRule="auto"/>
    </w:pPr>
    <w:rPr>
      <w:rFonts w:ascii="Calibri" w:eastAsia="Times New Roman" w:hAnsi="Calibri" w:cs="Times New Roman"/>
      <w:sz w:val="24"/>
      <w:szCs w:val="24"/>
    </w:rPr>
  </w:style>
  <w:style w:type="numbering" w:customStyle="1" w:styleId="1ai1">
    <w:name w:val="1 / a / i1"/>
    <w:basedOn w:val="NoList"/>
    <w:next w:val="1ai"/>
    <w:uiPriority w:val="99"/>
    <w:unhideWhenUsed/>
    <w:rsid w:val="00F73C20"/>
    <w:pPr>
      <w:numPr>
        <w:numId w:val="65"/>
      </w:numPr>
    </w:pPr>
  </w:style>
  <w:style w:type="character" w:styleId="Emphasis">
    <w:name w:val="Emphasis"/>
    <w:basedOn w:val="DefaultParagraphFont"/>
    <w:uiPriority w:val="20"/>
    <w:qFormat/>
    <w:rsid w:val="009464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32333">
      <w:bodyDiv w:val="1"/>
      <w:marLeft w:val="0"/>
      <w:marRight w:val="0"/>
      <w:marTop w:val="0"/>
      <w:marBottom w:val="0"/>
      <w:divBdr>
        <w:top w:val="none" w:sz="0" w:space="0" w:color="auto"/>
        <w:left w:val="none" w:sz="0" w:space="0" w:color="auto"/>
        <w:bottom w:val="none" w:sz="0" w:space="0" w:color="auto"/>
        <w:right w:val="none" w:sz="0" w:space="0" w:color="auto"/>
      </w:divBdr>
    </w:div>
    <w:div w:id="254019223">
      <w:bodyDiv w:val="1"/>
      <w:marLeft w:val="0"/>
      <w:marRight w:val="0"/>
      <w:marTop w:val="0"/>
      <w:marBottom w:val="0"/>
      <w:divBdr>
        <w:top w:val="none" w:sz="0" w:space="0" w:color="auto"/>
        <w:left w:val="none" w:sz="0" w:space="0" w:color="auto"/>
        <w:bottom w:val="none" w:sz="0" w:space="0" w:color="auto"/>
        <w:right w:val="none" w:sz="0" w:space="0" w:color="auto"/>
      </w:divBdr>
    </w:div>
    <w:div w:id="309021542">
      <w:bodyDiv w:val="1"/>
      <w:marLeft w:val="0"/>
      <w:marRight w:val="0"/>
      <w:marTop w:val="0"/>
      <w:marBottom w:val="0"/>
      <w:divBdr>
        <w:top w:val="none" w:sz="0" w:space="0" w:color="auto"/>
        <w:left w:val="none" w:sz="0" w:space="0" w:color="auto"/>
        <w:bottom w:val="none" w:sz="0" w:space="0" w:color="auto"/>
        <w:right w:val="none" w:sz="0" w:space="0" w:color="auto"/>
      </w:divBdr>
    </w:div>
    <w:div w:id="320542065">
      <w:bodyDiv w:val="1"/>
      <w:marLeft w:val="0"/>
      <w:marRight w:val="0"/>
      <w:marTop w:val="0"/>
      <w:marBottom w:val="0"/>
      <w:divBdr>
        <w:top w:val="none" w:sz="0" w:space="0" w:color="auto"/>
        <w:left w:val="none" w:sz="0" w:space="0" w:color="auto"/>
        <w:bottom w:val="none" w:sz="0" w:space="0" w:color="auto"/>
        <w:right w:val="none" w:sz="0" w:space="0" w:color="auto"/>
      </w:divBdr>
    </w:div>
    <w:div w:id="360663956">
      <w:bodyDiv w:val="1"/>
      <w:marLeft w:val="0"/>
      <w:marRight w:val="0"/>
      <w:marTop w:val="0"/>
      <w:marBottom w:val="0"/>
      <w:divBdr>
        <w:top w:val="none" w:sz="0" w:space="0" w:color="auto"/>
        <w:left w:val="none" w:sz="0" w:space="0" w:color="auto"/>
        <w:bottom w:val="none" w:sz="0" w:space="0" w:color="auto"/>
        <w:right w:val="none" w:sz="0" w:space="0" w:color="auto"/>
      </w:divBdr>
    </w:div>
    <w:div w:id="431707817">
      <w:bodyDiv w:val="1"/>
      <w:marLeft w:val="0"/>
      <w:marRight w:val="0"/>
      <w:marTop w:val="0"/>
      <w:marBottom w:val="0"/>
      <w:divBdr>
        <w:top w:val="none" w:sz="0" w:space="0" w:color="auto"/>
        <w:left w:val="none" w:sz="0" w:space="0" w:color="auto"/>
        <w:bottom w:val="none" w:sz="0" w:space="0" w:color="auto"/>
        <w:right w:val="none" w:sz="0" w:space="0" w:color="auto"/>
      </w:divBdr>
    </w:div>
    <w:div w:id="505946868">
      <w:bodyDiv w:val="1"/>
      <w:marLeft w:val="0"/>
      <w:marRight w:val="0"/>
      <w:marTop w:val="0"/>
      <w:marBottom w:val="0"/>
      <w:divBdr>
        <w:top w:val="none" w:sz="0" w:space="0" w:color="auto"/>
        <w:left w:val="none" w:sz="0" w:space="0" w:color="auto"/>
        <w:bottom w:val="none" w:sz="0" w:space="0" w:color="auto"/>
        <w:right w:val="none" w:sz="0" w:space="0" w:color="auto"/>
      </w:divBdr>
    </w:div>
    <w:div w:id="618025694">
      <w:bodyDiv w:val="1"/>
      <w:marLeft w:val="0"/>
      <w:marRight w:val="0"/>
      <w:marTop w:val="0"/>
      <w:marBottom w:val="0"/>
      <w:divBdr>
        <w:top w:val="none" w:sz="0" w:space="0" w:color="auto"/>
        <w:left w:val="none" w:sz="0" w:space="0" w:color="auto"/>
        <w:bottom w:val="none" w:sz="0" w:space="0" w:color="auto"/>
        <w:right w:val="none" w:sz="0" w:space="0" w:color="auto"/>
      </w:divBdr>
    </w:div>
    <w:div w:id="657656869">
      <w:bodyDiv w:val="1"/>
      <w:marLeft w:val="0"/>
      <w:marRight w:val="0"/>
      <w:marTop w:val="0"/>
      <w:marBottom w:val="0"/>
      <w:divBdr>
        <w:top w:val="none" w:sz="0" w:space="0" w:color="auto"/>
        <w:left w:val="none" w:sz="0" w:space="0" w:color="auto"/>
        <w:bottom w:val="none" w:sz="0" w:space="0" w:color="auto"/>
        <w:right w:val="none" w:sz="0" w:space="0" w:color="auto"/>
      </w:divBdr>
    </w:div>
    <w:div w:id="789014907">
      <w:bodyDiv w:val="1"/>
      <w:marLeft w:val="0"/>
      <w:marRight w:val="0"/>
      <w:marTop w:val="0"/>
      <w:marBottom w:val="0"/>
      <w:divBdr>
        <w:top w:val="none" w:sz="0" w:space="0" w:color="auto"/>
        <w:left w:val="none" w:sz="0" w:space="0" w:color="auto"/>
        <w:bottom w:val="none" w:sz="0" w:space="0" w:color="auto"/>
        <w:right w:val="none" w:sz="0" w:space="0" w:color="auto"/>
      </w:divBdr>
    </w:div>
    <w:div w:id="955671778">
      <w:bodyDiv w:val="1"/>
      <w:marLeft w:val="0"/>
      <w:marRight w:val="0"/>
      <w:marTop w:val="0"/>
      <w:marBottom w:val="0"/>
      <w:divBdr>
        <w:top w:val="none" w:sz="0" w:space="0" w:color="auto"/>
        <w:left w:val="none" w:sz="0" w:space="0" w:color="auto"/>
        <w:bottom w:val="none" w:sz="0" w:space="0" w:color="auto"/>
        <w:right w:val="none" w:sz="0" w:space="0" w:color="auto"/>
      </w:divBdr>
    </w:div>
    <w:div w:id="1117480762">
      <w:bodyDiv w:val="1"/>
      <w:marLeft w:val="0"/>
      <w:marRight w:val="0"/>
      <w:marTop w:val="0"/>
      <w:marBottom w:val="0"/>
      <w:divBdr>
        <w:top w:val="none" w:sz="0" w:space="0" w:color="auto"/>
        <w:left w:val="none" w:sz="0" w:space="0" w:color="auto"/>
        <w:bottom w:val="none" w:sz="0" w:space="0" w:color="auto"/>
        <w:right w:val="none" w:sz="0" w:space="0" w:color="auto"/>
      </w:divBdr>
    </w:div>
    <w:div w:id="1392846893">
      <w:bodyDiv w:val="1"/>
      <w:marLeft w:val="0"/>
      <w:marRight w:val="0"/>
      <w:marTop w:val="0"/>
      <w:marBottom w:val="0"/>
      <w:divBdr>
        <w:top w:val="none" w:sz="0" w:space="0" w:color="auto"/>
        <w:left w:val="none" w:sz="0" w:space="0" w:color="auto"/>
        <w:bottom w:val="none" w:sz="0" w:space="0" w:color="auto"/>
        <w:right w:val="none" w:sz="0" w:space="0" w:color="auto"/>
      </w:divBdr>
    </w:div>
    <w:div w:id="1458714388">
      <w:bodyDiv w:val="1"/>
      <w:marLeft w:val="0"/>
      <w:marRight w:val="0"/>
      <w:marTop w:val="0"/>
      <w:marBottom w:val="0"/>
      <w:divBdr>
        <w:top w:val="none" w:sz="0" w:space="0" w:color="auto"/>
        <w:left w:val="none" w:sz="0" w:space="0" w:color="auto"/>
        <w:bottom w:val="none" w:sz="0" w:space="0" w:color="auto"/>
        <w:right w:val="none" w:sz="0" w:space="0" w:color="auto"/>
      </w:divBdr>
    </w:div>
    <w:div w:id="1486122344">
      <w:bodyDiv w:val="1"/>
      <w:marLeft w:val="0"/>
      <w:marRight w:val="0"/>
      <w:marTop w:val="0"/>
      <w:marBottom w:val="0"/>
      <w:divBdr>
        <w:top w:val="none" w:sz="0" w:space="0" w:color="auto"/>
        <w:left w:val="none" w:sz="0" w:space="0" w:color="auto"/>
        <w:bottom w:val="none" w:sz="0" w:space="0" w:color="auto"/>
        <w:right w:val="none" w:sz="0" w:space="0" w:color="auto"/>
      </w:divBdr>
    </w:div>
    <w:div w:id="1708263332">
      <w:bodyDiv w:val="1"/>
      <w:marLeft w:val="0"/>
      <w:marRight w:val="0"/>
      <w:marTop w:val="0"/>
      <w:marBottom w:val="0"/>
      <w:divBdr>
        <w:top w:val="none" w:sz="0" w:space="0" w:color="auto"/>
        <w:left w:val="none" w:sz="0" w:space="0" w:color="auto"/>
        <w:bottom w:val="none" w:sz="0" w:space="0" w:color="auto"/>
        <w:right w:val="none" w:sz="0" w:space="0" w:color="auto"/>
      </w:divBdr>
    </w:div>
    <w:div w:id="2025397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ncdhhs.gov/conflict-interest-verificationdoc/open" TargetMode="External"/><Relationship Id="rId26" Type="http://schemas.openxmlformats.org/officeDocument/2006/relationships/hyperlink" Target="mailto:Hillary.mouro@dhss.nc.gov" TargetMode="External"/><Relationship Id="rId39" Type="http://schemas.openxmlformats.org/officeDocument/2006/relationships/hyperlink" Target="https://www.ncdhhs.gov/about/department-initiatives/telehealth" TargetMode="External"/><Relationship Id="rId21" Type="http://schemas.openxmlformats.org/officeDocument/2006/relationships/hyperlink" Target="https://www.ncdhhs.gov/state-certificationsdocx/open" TargetMode="External"/><Relationship Id="rId34" Type="http://schemas.openxmlformats.org/officeDocument/2006/relationships/hyperlink" Target="http://pediatrics.aappublications.org/content/pediatrics/suppl/2014/10/29/peds.2014-1439.DCSupplemental/peds.2014-1439SupplementaryData.pdf" TargetMode="External"/><Relationship Id="rId42" Type="http://schemas.openxmlformats.org/officeDocument/2006/relationships/header" Target="header2.xml"/><Relationship Id="rId47" Type="http://schemas.openxmlformats.org/officeDocument/2006/relationships/footer" Target="footer3.xml"/><Relationship Id="rId50"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hiea.nc.gov" TargetMode="External"/><Relationship Id="rId29" Type="http://schemas.openxmlformats.org/officeDocument/2006/relationships/hyperlink" Target="https://www.aamc.org/system/files/c/2/442878-chahandout1.pdf" TargetMode="External"/><Relationship Id="rId11" Type="http://schemas.openxmlformats.org/officeDocument/2006/relationships/image" Target="media/image1.jpg"/><Relationship Id="rId24" Type="http://schemas.openxmlformats.org/officeDocument/2006/relationships/hyperlink" Target="mailto:john.resendes@dhhs.nc.gov" TargetMode="External"/><Relationship Id="rId32" Type="http://schemas.openxmlformats.org/officeDocument/2006/relationships/hyperlink" Target="https://www.aap.org/en-us/advocacy-and-policy/aap-health-initiatives/Screening/Pages/Screening-Tools.aspx" TargetMode="External"/><Relationship Id="rId37" Type="http://schemas.openxmlformats.org/officeDocument/2006/relationships/hyperlink" Target="https://medicaid.ncdhhs.gov/1h-telehealth-virtual-communications-and-remote-patient-monitoring/download?attachment" TargetMode="External"/><Relationship Id="rId40" Type="http://schemas.openxmlformats.org/officeDocument/2006/relationships/hyperlink" Target="https://www.ncbroadband.gov/digital-equity-plan-draft-12123/open"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gcc02.safelinks.protection.outlook.com/?url=https%3A%2F%2Fwww.ncruralcenter.org%2Fcounty-data%2F&amp;data=05%7C02%7CDavid.Britt%40dhhs.nc.gov%7C6a72c6e594dd4804235e08dcb71163a3%7C7a7681dcb9d0449a85c3ecc26cd7ed19%7C0%7C0%7C638586532521387069%7CUnknown%7CTWFpbGZsb3d8eyJWIjoiMC4wLjAwMDAiLCJQIjoiV2luMzIiLCJBTiI6Ik1haWwiLCJXVCI6Mn0%3D%7C0%7C%7C%7C&amp;sdata=VCEljtJc6azevLcFm99V%2FfLSgz720og3R3g%2Fjzhk5bg%3D&amp;reserved=0" TargetMode="External"/><Relationship Id="rId23" Type="http://schemas.openxmlformats.org/officeDocument/2006/relationships/hyperlink" Target="https://ncorh.ncdhhs.gov/redcap/surveys/?s=WT8LRNW7JJ9RHHPT" TargetMode="External"/><Relationship Id="rId28" Type="http://schemas.openxmlformats.org/officeDocument/2006/relationships/hyperlink" Target="https://innovation.cms.gov/Files/worksheets/ahcm-screeningtool.pdf" TargetMode="External"/><Relationship Id="rId36" Type="http://schemas.openxmlformats.org/officeDocument/2006/relationships/hyperlink" Target="https://www.aafp.org/dam/AAFP/documents/patient_care/everyone_project/sdoh-guide.pdf"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cdhhs.gov/irs-tax-exemption-form/download?attachment" TargetMode="External"/><Relationship Id="rId31" Type="http://schemas.openxmlformats.org/officeDocument/2006/relationships/hyperlink" Target="http://www.nachc.org/research-and-data/prapare/"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dhhs.gov/metro-micropolitan-counties/open" TargetMode="External"/><Relationship Id="rId22" Type="http://schemas.openxmlformats.org/officeDocument/2006/relationships/hyperlink" Target="https://www.ncdhhs.gov/state-certificationsdocx/open" TargetMode="External"/><Relationship Id="rId27" Type="http://schemas.openxmlformats.org/officeDocument/2006/relationships/hyperlink" Target="https://www.youtube.com/watch?v=6UeR683XwFc" TargetMode="External"/><Relationship Id="rId30" Type="http://schemas.openxmlformats.org/officeDocument/2006/relationships/hyperlink" Target="https://www.aap.org/en-us/Documents/IHELLPPocketCard.pdf" TargetMode="External"/><Relationship Id="rId35" Type="http://schemas.openxmlformats.org/officeDocument/2006/relationships/hyperlink" Target="http://pediatrics.aappublications.org/content/134/6/e1611" TargetMode="External"/><Relationship Id="rId43" Type="http://schemas.openxmlformats.org/officeDocument/2006/relationships/footer" Target="footer1.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hyperlink" Target="https://www.ncdhhs.gov/media/15081/open" TargetMode="External"/><Relationship Id="rId25" Type="http://schemas.openxmlformats.org/officeDocument/2006/relationships/hyperlink" Target="mailto:john.resendes@dhhs.nc.gov" TargetMode="External"/><Relationship Id="rId33" Type="http://schemas.openxmlformats.org/officeDocument/2006/relationships/hyperlink" Target="https://www.preventioninstitute.org/tools/thrive-tool-health-resilience-vulnerable-environments" TargetMode="External"/><Relationship Id="rId38" Type="http://schemas.openxmlformats.org/officeDocument/2006/relationships/hyperlink" Target="https://medicaid.ncdhhs.gov/telehealth-program/open" TargetMode="External"/><Relationship Id="rId46" Type="http://schemas.openxmlformats.org/officeDocument/2006/relationships/header" Target="header4.xml"/><Relationship Id="rId20" Type="http://schemas.openxmlformats.org/officeDocument/2006/relationships/hyperlink" Target="https://www.ncdhhs.gov/state-grant-certification-no-overdue-tax-debts/download?attachment"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s>
</file>

<file path=word/documenttasks/documenttasks1.xml><?xml version="1.0" encoding="utf-8"?>
<t:Tasks xmlns:t="http://schemas.microsoft.com/office/tasks/2019/documenttasks" xmlns:oel="http://schemas.microsoft.com/office/2019/extlst">
  <t:Task id="{D811C594-A961-4F38-A842-5AFF633F27C6}">
    <t:Anchor>
      <t:Comment id="464912286"/>
    </t:Anchor>
    <t:History>
      <t:Event id="{56041D97-AD26-4B8C-8F41-6B9B57B84C41}" time="2024-05-01T23:04:14.134Z">
        <t:Attribution userId="S::allison.owen@dhhs.nc.gov::1b58b192-3cee-4dc4-8b31-0acb67d6ab15" userProvider="AD" userName="Owen, Allison"/>
        <t:Anchor>
          <t:Comment id="464912286"/>
        </t:Anchor>
        <t:Create/>
      </t:Event>
      <t:Event id="{5FA7817A-D751-46AE-8384-2DC1BFE80C64}" time="2024-05-01T23:04:14.134Z">
        <t:Attribution userId="S::allison.owen@dhhs.nc.gov::1b58b192-3cee-4dc4-8b31-0acb67d6ab15" userProvider="AD" userName="Owen, Allison"/>
        <t:Anchor>
          <t:Comment id="464912286"/>
        </t:Anchor>
        <t:Assign userId="S::eric.bell@dhhs.nc.gov::3428d43e-cd52-42de-8b12-14d88524c570" userProvider="AD" userName="Bell, Eric"/>
      </t:Event>
      <t:Event id="{DEDF6463-C86C-42D8-8DB0-F0F5C385AEE0}" time="2024-05-01T23:04:14.134Z">
        <t:Attribution userId="S::allison.owen@dhhs.nc.gov::1b58b192-3cee-4dc4-8b31-0acb67d6ab15" userProvider="AD" userName="Owen, Allison"/>
        <t:Anchor>
          <t:Comment id="464912286"/>
        </t:Anchor>
        <t:SetTitle title="@Bell, Eric please double check this reference with Libby to be sure it is the most current. "/>
      </t:Event>
      <t:Event id="{C27F9832-94A4-424C-A0E3-F413654467D0}" time="2024-05-02T19:19:03.801Z">
        <t:Attribution userId="S::eric.bell@dhhs.nc.gov::3428d43e-cd52-42de-8b12-14d88524c570" userProvider="AD" userName="Bell, Eric"/>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4f3760a-19ae-4341-9577-0f5aad4e84e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965513B04DBFA4F8799D132A3547947" ma:contentTypeVersion="15" ma:contentTypeDescription="Create a new document." ma:contentTypeScope="" ma:versionID="3abed4fa44cccfd26b7c636f7d0e7b99">
  <xsd:schema xmlns:xsd="http://www.w3.org/2001/XMLSchema" xmlns:xs="http://www.w3.org/2001/XMLSchema" xmlns:p="http://schemas.microsoft.com/office/2006/metadata/properties" xmlns:ns3="54f3760a-19ae-4341-9577-0f5aad4e84e3" xmlns:ns4="bbc4bdcb-4402-4925-aed4-32b825808370" targetNamespace="http://schemas.microsoft.com/office/2006/metadata/properties" ma:root="true" ma:fieldsID="190b7d90f1813971c436039ea2e5887a" ns3:_="" ns4:_="">
    <xsd:import namespace="54f3760a-19ae-4341-9577-0f5aad4e84e3"/>
    <xsd:import namespace="bbc4bdcb-4402-4925-aed4-32b8258083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3760a-19ae-4341-9577-0f5aad4e8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c4bdcb-4402-4925-aed4-32b8258083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ED77CE-89F7-4C69-9FAB-454314602EAF}">
  <ds:schemaRefs>
    <ds:schemaRef ds:uri="http://schemas.openxmlformats.org/officeDocument/2006/bibliography"/>
  </ds:schemaRefs>
</ds:datastoreItem>
</file>

<file path=customXml/itemProps2.xml><?xml version="1.0" encoding="utf-8"?>
<ds:datastoreItem xmlns:ds="http://schemas.openxmlformats.org/officeDocument/2006/customXml" ds:itemID="{475468BC-1D3A-4F40-91F6-6954D5E29EA0}">
  <ds:schemaRefs>
    <ds:schemaRef ds:uri="http://schemas.microsoft.com/sharepoint/v3/contenttype/forms"/>
  </ds:schemaRefs>
</ds:datastoreItem>
</file>

<file path=customXml/itemProps3.xml><?xml version="1.0" encoding="utf-8"?>
<ds:datastoreItem xmlns:ds="http://schemas.openxmlformats.org/officeDocument/2006/customXml" ds:itemID="{0AA74198-2316-4DA5-9B78-E09D3B79C6A9}">
  <ds:schemaRefs>
    <ds:schemaRef ds:uri="http://schemas.microsoft.com/office/2006/metadata/properties"/>
    <ds:schemaRef ds:uri="http://schemas.microsoft.com/office/infopath/2007/PartnerControls"/>
    <ds:schemaRef ds:uri="54f3760a-19ae-4341-9577-0f5aad4e84e3"/>
  </ds:schemaRefs>
</ds:datastoreItem>
</file>

<file path=customXml/itemProps4.xml><?xml version="1.0" encoding="utf-8"?>
<ds:datastoreItem xmlns:ds="http://schemas.openxmlformats.org/officeDocument/2006/customXml" ds:itemID="{9AEBA4B5-B85D-417F-80B1-57461FF1E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3760a-19ae-4341-9577-0f5aad4e84e3"/>
    <ds:schemaRef ds:uri="bbc4bdcb-4402-4925-aed4-32b825808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5980</Words>
  <Characters>34090</Characters>
  <Application>Microsoft Office Word</Application>
  <DocSecurity>4</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NC DHHS</Company>
  <LinksUpToDate>false</LinksUpToDate>
  <CharactersWithSpaces>39991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Monifa</dc:creator>
  <cp:keywords/>
  <dc:description/>
  <cp:lastModifiedBy>Hawkes, Deanna</cp:lastModifiedBy>
  <cp:revision>2</cp:revision>
  <dcterms:created xsi:type="dcterms:W3CDTF">2026-04-29T13:38:00Z</dcterms:created>
  <dcterms:modified xsi:type="dcterms:W3CDTF">2026-04-29T13:38:00Z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0x010100A965513B04DBFA4F8799D132A3547947</vt:lpwstr>
  </property>
  <property fmtid="{D5CDD505-2E9C-101B-9397-08002B2CF9AE}" pid="3" name="MediaServiceImageTags">
    <vt:lpwstr/>
  </property>
</Properties>
</file>