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EDACC" w14:textId="3209D592" w:rsidR="00121FA1" w:rsidRPr="004B5B75" w:rsidRDefault="00121FA1" w:rsidP="009C70F4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B5B75">
        <w:rPr>
          <w:rFonts w:ascii="Arial" w:eastAsia="Times New Roman" w:hAnsi="Arial" w:cs="Arial"/>
          <w:b/>
          <w:bCs/>
          <w:sz w:val="28"/>
          <w:szCs w:val="28"/>
        </w:rPr>
        <w:t>Olmstead Planned Stakeholder Advisory (OPSA)</w:t>
      </w:r>
    </w:p>
    <w:p w14:paraId="39AC3E2C" w14:textId="5AC22F57" w:rsidR="00CD38D0" w:rsidRDefault="00E67378" w:rsidP="009C70F4">
      <w:pPr>
        <w:jc w:val="center"/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Transition to Community Advisory Committee, Meeting #1</w:t>
      </w:r>
    </w:p>
    <w:p w14:paraId="3EB54364" w14:textId="77777777" w:rsidR="00CD38D0" w:rsidRDefault="00CD38D0" w:rsidP="009C70F4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September 9, 2020</w:t>
      </w:r>
    </w:p>
    <w:p w14:paraId="00065798" w14:textId="05BF850F" w:rsidR="00E67378" w:rsidRPr="00CD38D0" w:rsidRDefault="00CD38D0" w:rsidP="009C70F4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3:00</w:t>
      </w:r>
      <w:r w:rsidR="004C38FE">
        <w:rPr>
          <w:rFonts w:ascii="Arial" w:eastAsia="Times New Roman" w:hAnsi="Arial" w:cs="Arial"/>
          <w:sz w:val="28"/>
          <w:szCs w:val="28"/>
        </w:rPr>
        <w:t xml:space="preserve"> PM</w:t>
      </w:r>
      <w:r w:rsidR="00DF2BBC">
        <w:rPr>
          <w:rFonts w:ascii="Arial" w:eastAsia="Times New Roman" w:hAnsi="Arial" w:cs="Arial"/>
          <w:sz w:val="28"/>
          <w:szCs w:val="28"/>
        </w:rPr>
        <w:t xml:space="preserve"> – 4:00 </w:t>
      </w:r>
      <w:r>
        <w:rPr>
          <w:rFonts w:ascii="Arial" w:eastAsia="Times New Roman" w:hAnsi="Arial" w:cs="Arial"/>
          <w:sz w:val="28"/>
          <w:szCs w:val="28"/>
        </w:rPr>
        <w:t>PM</w:t>
      </w:r>
    </w:p>
    <w:p w14:paraId="0E5B1B51" w14:textId="568043BD" w:rsidR="00E67378" w:rsidRPr="00CD38D0" w:rsidRDefault="00121FA1" w:rsidP="009C70F4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br/>
      </w:r>
      <w:r w:rsidR="007B6A94">
        <w:rPr>
          <w:rFonts w:ascii="Arial" w:eastAsia="Times New Roman" w:hAnsi="Arial" w:cs="Arial"/>
          <w:sz w:val="28"/>
          <w:szCs w:val="28"/>
        </w:rPr>
        <w:br/>
      </w:r>
      <w:bookmarkStart w:id="0" w:name="_GoBack"/>
      <w:bookmarkEnd w:id="0"/>
    </w:p>
    <w:p w14:paraId="25285520" w14:textId="3E915532" w:rsidR="00CD38D0" w:rsidRPr="00CD38D0" w:rsidRDefault="00E67378" w:rsidP="00CD38D0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38D0">
        <w:rPr>
          <w:rFonts w:ascii="Arial" w:eastAsia="Times New Roman" w:hAnsi="Arial" w:cs="Arial"/>
          <w:b/>
          <w:bCs/>
          <w:sz w:val="28"/>
          <w:szCs w:val="28"/>
        </w:rPr>
        <w:t>Agenda</w:t>
      </w:r>
      <w:r w:rsidR="00CD38D0" w:rsidRPr="00CD38D0">
        <w:rPr>
          <w:rFonts w:ascii="Arial" w:eastAsia="Times New Roman" w:hAnsi="Arial" w:cs="Arial"/>
          <w:b/>
          <w:bCs/>
          <w:sz w:val="28"/>
          <w:szCs w:val="28"/>
        </w:rPr>
        <w:br/>
      </w:r>
    </w:p>
    <w:p w14:paraId="5833B5A3" w14:textId="5EE099E9" w:rsidR="00E67378" w:rsidRPr="00CD38D0" w:rsidRDefault="00E67378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Introductions</w:t>
      </w:r>
      <w:r w:rsidR="00CD38D0">
        <w:rPr>
          <w:rFonts w:ascii="Arial" w:eastAsia="Times New Roman" w:hAnsi="Arial" w:cs="Arial"/>
          <w:sz w:val="28"/>
          <w:szCs w:val="28"/>
        </w:rPr>
        <w:br/>
      </w:r>
    </w:p>
    <w:p w14:paraId="0E1D169E" w14:textId="697D72CF" w:rsidR="00CD38D0" w:rsidRPr="00CD38D0" w:rsidRDefault="00CD38D0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is the role of our committee?</w:t>
      </w:r>
      <w:r>
        <w:rPr>
          <w:rFonts w:ascii="Arial" w:eastAsia="Times New Roman" w:hAnsi="Arial" w:cs="Arial"/>
          <w:sz w:val="28"/>
          <w:szCs w:val="28"/>
        </w:rPr>
        <w:br/>
      </w:r>
    </w:p>
    <w:p w14:paraId="14CDBEA5" w14:textId="0CAA5003" w:rsidR="00CD38D0" w:rsidRPr="00CD38D0" w:rsidRDefault="00CD38D0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are main goals for this committee?</w:t>
      </w:r>
      <w:r>
        <w:rPr>
          <w:rFonts w:ascii="Arial" w:eastAsia="Times New Roman" w:hAnsi="Arial" w:cs="Arial"/>
          <w:sz w:val="28"/>
          <w:szCs w:val="28"/>
        </w:rPr>
        <w:br/>
      </w:r>
    </w:p>
    <w:p w14:paraId="578E2DC2" w14:textId="7CCC2A46" w:rsidR="00CD38D0" w:rsidRPr="00CD38D0" w:rsidRDefault="00CD38D0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data is needed?</w:t>
      </w:r>
      <w:r>
        <w:rPr>
          <w:rFonts w:ascii="Arial" w:eastAsia="Times New Roman" w:hAnsi="Arial" w:cs="Arial"/>
          <w:sz w:val="28"/>
          <w:szCs w:val="28"/>
        </w:rPr>
        <w:br/>
      </w:r>
    </w:p>
    <w:p w14:paraId="18311D10" w14:textId="3F7EBF8F" w:rsidR="00CD38D0" w:rsidRPr="00CD38D0" w:rsidRDefault="00CD38D0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are the ingredients we need to meet goals?</w:t>
      </w:r>
      <w:r>
        <w:rPr>
          <w:rFonts w:ascii="Arial" w:eastAsia="Times New Roman" w:hAnsi="Arial" w:cs="Arial"/>
          <w:sz w:val="28"/>
          <w:szCs w:val="28"/>
        </w:rPr>
        <w:br/>
      </w:r>
    </w:p>
    <w:p w14:paraId="200B14E6" w14:textId="7C879BCD" w:rsidR="00CD38D0" w:rsidRPr="00CD38D0" w:rsidRDefault="00CD38D0" w:rsidP="00CD38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are the benchmarks and measurements that are needed?</w:t>
      </w:r>
      <w:r>
        <w:rPr>
          <w:rFonts w:ascii="Arial" w:eastAsia="Times New Roman" w:hAnsi="Arial" w:cs="Arial"/>
          <w:sz w:val="28"/>
          <w:szCs w:val="28"/>
        </w:rPr>
        <w:br/>
      </w:r>
    </w:p>
    <w:p w14:paraId="731DE1FC" w14:textId="550172D7" w:rsidR="00E67378" w:rsidRDefault="00CD38D0" w:rsidP="00E6737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What are critical next steps?</w:t>
      </w:r>
      <w:r w:rsidR="00121FA1">
        <w:rPr>
          <w:rFonts w:ascii="Arial" w:eastAsia="Times New Roman" w:hAnsi="Arial" w:cs="Arial"/>
          <w:sz w:val="28"/>
          <w:szCs w:val="28"/>
        </w:rPr>
        <w:br/>
      </w:r>
    </w:p>
    <w:p w14:paraId="1D976B70" w14:textId="608D0632" w:rsidR="00121FA1" w:rsidRPr="00CD38D0" w:rsidRDefault="00121FA1" w:rsidP="00E6737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</w:p>
    <w:p w14:paraId="5C7377D5" w14:textId="5104A5E3" w:rsidR="00E67378" w:rsidRDefault="00E67378" w:rsidP="00E67378">
      <w:pPr>
        <w:rPr>
          <w:rFonts w:ascii="Arial" w:eastAsia="Times New Roman" w:hAnsi="Arial" w:cs="Arial"/>
          <w:sz w:val="28"/>
          <w:szCs w:val="28"/>
        </w:rPr>
      </w:pPr>
      <w:r w:rsidRPr="00CD38D0">
        <w:rPr>
          <w:rFonts w:ascii="Arial" w:eastAsia="Times New Roman" w:hAnsi="Arial" w:cs="Arial"/>
          <w:sz w:val="28"/>
          <w:szCs w:val="28"/>
        </w:rPr>
        <w:t> </w:t>
      </w:r>
    </w:p>
    <w:sectPr w:rsidR="00E6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8D2"/>
    <w:multiLevelType w:val="hybridMultilevel"/>
    <w:tmpl w:val="0BA4F8C8"/>
    <w:lvl w:ilvl="0" w:tplc="037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C29"/>
    <w:multiLevelType w:val="hybridMultilevel"/>
    <w:tmpl w:val="2CD2014A"/>
    <w:lvl w:ilvl="0" w:tplc="0A6AD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5247C"/>
    <w:multiLevelType w:val="hybridMultilevel"/>
    <w:tmpl w:val="2F8C5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8"/>
    <w:rsid w:val="00121FA1"/>
    <w:rsid w:val="004B5B75"/>
    <w:rsid w:val="004C38FE"/>
    <w:rsid w:val="006C7E82"/>
    <w:rsid w:val="007B6A94"/>
    <w:rsid w:val="008F308B"/>
    <w:rsid w:val="009C70F4"/>
    <w:rsid w:val="00CD38D0"/>
    <w:rsid w:val="00DF2BBC"/>
    <w:rsid w:val="00E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A014"/>
  <w15:chartTrackingRefBased/>
  <w15:docId w15:val="{08B03A19-067D-47F1-9566-F3C8B53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Letha</dc:creator>
  <cp:keywords/>
  <dc:description/>
  <cp:lastModifiedBy>Young, Letha</cp:lastModifiedBy>
  <cp:revision>3</cp:revision>
  <dcterms:created xsi:type="dcterms:W3CDTF">2020-09-09T16:12:00Z</dcterms:created>
  <dcterms:modified xsi:type="dcterms:W3CDTF">2020-09-09T16:19:00Z</dcterms:modified>
</cp:coreProperties>
</file>